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7B549" w14:textId="77777777" w:rsidR="00B12013" w:rsidRPr="00185F1F" w:rsidRDefault="007F4556" w:rsidP="00B32AF8">
      <w:pPr>
        <w:pStyle w:val="NoSpacing"/>
        <w:rPr>
          <w:rFonts w:ascii="Browallia New" w:hAnsi="Browallia New" w:cs="Browallia New"/>
          <w:b/>
          <w:bCs/>
          <w:sz w:val="28"/>
        </w:rPr>
      </w:pPr>
      <w:r w:rsidRPr="00185F1F">
        <w:rPr>
          <w:rFonts w:ascii="Browallia New" w:hAnsi="Browallia New" w:cs="Browallia New"/>
          <w:b/>
          <w:bCs/>
          <w:sz w:val="28"/>
        </w:rPr>
        <w:t>WATTANA KARNPAET PUBLIC COMPANY LIMITED</w:t>
      </w:r>
    </w:p>
    <w:p w14:paraId="59F26FC9" w14:textId="77777777" w:rsidR="008F186E" w:rsidRPr="00185F1F" w:rsidRDefault="007F4556" w:rsidP="00B32AF8">
      <w:pPr>
        <w:pStyle w:val="NoSpacing"/>
        <w:rPr>
          <w:rFonts w:ascii="Browallia New" w:hAnsi="Browallia New" w:cs="Browallia New"/>
          <w:b/>
          <w:bCs/>
          <w:sz w:val="28"/>
        </w:rPr>
      </w:pPr>
      <w:r w:rsidRPr="00185F1F">
        <w:rPr>
          <w:rFonts w:ascii="Browallia New" w:hAnsi="Browallia New" w:cs="Browallia New"/>
          <w:b/>
          <w:bCs/>
          <w:sz w:val="28"/>
        </w:rPr>
        <w:t>NOTES TO THE FINANCIAL STATEMENTS</w:t>
      </w:r>
    </w:p>
    <w:p w14:paraId="44B749B0" w14:textId="5AB8C9BA" w:rsidR="003B63EF" w:rsidRPr="00185F1F" w:rsidRDefault="003B63EF" w:rsidP="00B32AF8">
      <w:pPr>
        <w:pStyle w:val="NoSpacing"/>
        <w:rPr>
          <w:rFonts w:ascii="Browallia New" w:hAnsi="Browallia New" w:cs="Browallia New"/>
          <w:b/>
          <w:bCs/>
          <w:sz w:val="28"/>
        </w:rPr>
      </w:pPr>
      <w:r w:rsidRPr="00185F1F">
        <w:rPr>
          <w:rFonts w:ascii="Browallia New" w:hAnsi="Browallia New" w:cs="Browallia New"/>
          <w:b/>
          <w:bCs/>
          <w:sz w:val="28"/>
        </w:rPr>
        <w:t xml:space="preserve">FOR </w:t>
      </w:r>
      <w:r w:rsidR="00C90D54" w:rsidRPr="00185F1F">
        <w:rPr>
          <w:rFonts w:ascii="Browallia New" w:hAnsi="Browallia New" w:cs="Browallia New"/>
          <w:b/>
          <w:bCs/>
          <w:sz w:val="28"/>
        </w:rPr>
        <w:t xml:space="preserve">THE YEAR ENDED DECEMBER </w:t>
      </w:r>
      <w:r w:rsidR="000F03E5" w:rsidRPr="00185F1F">
        <w:rPr>
          <w:rFonts w:ascii="Browallia New" w:hAnsi="Browallia New" w:cs="Browallia New"/>
          <w:b/>
          <w:bCs/>
          <w:sz w:val="28"/>
        </w:rPr>
        <w:t>31</w:t>
      </w:r>
      <w:r w:rsidR="00C90D54" w:rsidRPr="00185F1F">
        <w:rPr>
          <w:rFonts w:ascii="Browallia New" w:hAnsi="Browallia New" w:cs="Browallia New"/>
          <w:b/>
          <w:bCs/>
          <w:sz w:val="28"/>
        </w:rPr>
        <w:t xml:space="preserve">, </w:t>
      </w:r>
      <w:r w:rsidR="000F03E5" w:rsidRPr="00185F1F">
        <w:rPr>
          <w:rFonts w:ascii="Browallia New" w:hAnsi="Browallia New" w:cs="Browallia New"/>
          <w:b/>
          <w:bCs/>
          <w:sz w:val="28"/>
        </w:rPr>
        <w:t>20</w:t>
      </w:r>
      <w:r w:rsidR="00B92514" w:rsidRPr="00185F1F">
        <w:rPr>
          <w:rFonts w:ascii="Browallia New" w:hAnsi="Browallia New" w:cs="Browallia New"/>
          <w:b/>
          <w:bCs/>
          <w:sz w:val="28"/>
        </w:rPr>
        <w:t>20</w:t>
      </w:r>
    </w:p>
    <w:p w14:paraId="4692AC58" w14:textId="77777777" w:rsidR="00FD4F47" w:rsidRPr="00185F1F" w:rsidRDefault="00FD4F47" w:rsidP="00B32AF8">
      <w:pPr>
        <w:pStyle w:val="NoSpacing"/>
        <w:rPr>
          <w:rFonts w:ascii="Browallia New" w:hAnsi="Browallia New" w:cs="Browallia New"/>
          <w:b/>
          <w:bCs/>
          <w:sz w:val="28"/>
        </w:rPr>
      </w:pPr>
    </w:p>
    <w:p w14:paraId="03EA89C8" w14:textId="77777777" w:rsidR="00B12013" w:rsidRPr="00185F1F" w:rsidRDefault="007F4556" w:rsidP="00185F1F">
      <w:pPr>
        <w:pStyle w:val="NoSpacing"/>
        <w:numPr>
          <w:ilvl w:val="0"/>
          <w:numId w:val="1"/>
        </w:numPr>
        <w:spacing w:after="120"/>
        <w:ind w:left="0" w:firstLine="0"/>
        <w:jc w:val="both"/>
        <w:rPr>
          <w:rFonts w:ascii="Browallia New" w:hAnsi="Browallia New" w:cs="Browallia New"/>
          <w:b/>
          <w:bCs/>
          <w:sz w:val="28"/>
        </w:rPr>
      </w:pPr>
      <w:r w:rsidRPr="00185F1F">
        <w:rPr>
          <w:rFonts w:ascii="Browallia New" w:hAnsi="Browallia New" w:cs="Browallia New"/>
          <w:b/>
          <w:bCs/>
          <w:sz w:val="28"/>
        </w:rPr>
        <w:t>GENERAL INFORMATION</w:t>
      </w:r>
    </w:p>
    <w:p w14:paraId="57B48104" w14:textId="7DABBC0B" w:rsidR="009030AC" w:rsidRPr="00185F1F" w:rsidRDefault="0060634A" w:rsidP="00185F1F">
      <w:pPr>
        <w:pStyle w:val="NoSpacing"/>
        <w:spacing w:after="120"/>
        <w:ind w:left="709" w:hanging="709"/>
        <w:jc w:val="both"/>
        <w:rPr>
          <w:rFonts w:ascii="Browallia New" w:hAnsi="Browallia New" w:cs="Browallia New"/>
          <w:sz w:val="28"/>
        </w:rPr>
      </w:pPr>
      <w:r w:rsidRPr="00185F1F">
        <w:rPr>
          <w:rFonts w:ascii="Browallia New" w:hAnsi="Browallia New" w:cs="Browallia New"/>
          <w:sz w:val="28"/>
        </w:rPr>
        <w:t>1.1</w:t>
      </w:r>
      <w:r w:rsidRPr="00185F1F">
        <w:rPr>
          <w:rFonts w:ascii="Browallia New" w:hAnsi="Browallia New" w:cs="Browallia New"/>
          <w:sz w:val="28"/>
        </w:rPr>
        <w:tab/>
      </w:r>
      <w:r w:rsidR="007F4556" w:rsidRPr="00185F1F">
        <w:rPr>
          <w:rFonts w:ascii="Browallia New" w:hAnsi="Browallia New" w:cs="Browallia New"/>
          <w:sz w:val="28"/>
        </w:rPr>
        <w:t xml:space="preserve">The Company was registered under the Civil and Commercial Code on March 15, 1985, and on June 9, 1994, it </w:t>
      </w:r>
      <w:r w:rsidR="005579B1" w:rsidRPr="00185F1F">
        <w:rPr>
          <w:rFonts w:ascii="Browallia New" w:hAnsi="Browallia New" w:cs="Browallia New"/>
          <w:sz w:val="28"/>
        </w:rPr>
        <w:t xml:space="preserve">was registered to be </w:t>
      </w:r>
      <w:r w:rsidR="007F4556" w:rsidRPr="00185F1F">
        <w:rPr>
          <w:rFonts w:ascii="Browallia New" w:hAnsi="Browallia New" w:cs="Browallia New"/>
          <w:sz w:val="28"/>
        </w:rPr>
        <w:t xml:space="preserve">a Limited Public Company.  Its office is located at 70/7-8 Suphakitjanya Road, Mhakkang </w:t>
      </w:r>
      <w:r w:rsidR="00481219" w:rsidRPr="00185F1F">
        <w:rPr>
          <w:rFonts w:ascii="Browallia New" w:hAnsi="Browallia New" w:cs="Browallia New"/>
          <w:sz w:val="28"/>
        </w:rPr>
        <w:t>S</w:t>
      </w:r>
      <w:r w:rsidR="007F4556" w:rsidRPr="00185F1F">
        <w:rPr>
          <w:rFonts w:ascii="Browallia New" w:hAnsi="Browallia New" w:cs="Browallia New"/>
          <w:sz w:val="28"/>
        </w:rPr>
        <w:t xml:space="preserve">ub-district, Muang Udonthanee </w:t>
      </w:r>
      <w:r w:rsidR="00481219" w:rsidRPr="00185F1F">
        <w:rPr>
          <w:rFonts w:ascii="Browallia New" w:hAnsi="Browallia New" w:cs="Browallia New"/>
          <w:sz w:val="28"/>
        </w:rPr>
        <w:t>D</w:t>
      </w:r>
      <w:r w:rsidR="007F4556" w:rsidRPr="00185F1F">
        <w:rPr>
          <w:rFonts w:ascii="Browallia New" w:hAnsi="Browallia New" w:cs="Browallia New"/>
          <w:sz w:val="28"/>
        </w:rPr>
        <w:t>istrict, Udonthanee. The Company's main business activity is oper</w:t>
      </w:r>
      <w:r w:rsidR="00992B07" w:rsidRPr="00185F1F">
        <w:rPr>
          <w:rFonts w:ascii="Browallia New" w:hAnsi="Browallia New" w:cs="Browallia New"/>
          <w:sz w:val="28"/>
        </w:rPr>
        <w:t>ating hospital under the name "North Eastern Wattana Hospital</w:t>
      </w:r>
      <w:r w:rsidR="007F4556" w:rsidRPr="00185F1F">
        <w:rPr>
          <w:rFonts w:ascii="Browallia New" w:hAnsi="Browallia New" w:cs="Browallia New"/>
          <w:sz w:val="28"/>
        </w:rPr>
        <w:t>".</w:t>
      </w:r>
    </w:p>
    <w:p w14:paraId="0890ABBB" w14:textId="7DA11CC9" w:rsidR="0060634A" w:rsidRPr="00185F1F" w:rsidRDefault="0060634A" w:rsidP="00185F1F">
      <w:pPr>
        <w:pStyle w:val="NoSpacing"/>
        <w:spacing w:after="120"/>
        <w:jc w:val="both"/>
        <w:rPr>
          <w:rFonts w:ascii="Browallia New" w:hAnsi="Browallia New" w:cs="Browallia New"/>
          <w:sz w:val="28"/>
        </w:rPr>
      </w:pPr>
      <w:r w:rsidRPr="00185F1F">
        <w:rPr>
          <w:rFonts w:ascii="Browallia New" w:hAnsi="Browallia New" w:cs="Browallia New"/>
          <w:sz w:val="28"/>
        </w:rPr>
        <w:t>1.2</w:t>
      </w:r>
      <w:r w:rsidRPr="00185F1F">
        <w:rPr>
          <w:rFonts w:ascii="Browallia New" w:hAnsi="Browallia New" w:cs="Browallia New"/>
          <w:sz w:val="28"/>
        </w:rPr>
        <w:tab/>
        <w:t xml:space="preserve">Coronavirus disease 2019 Pandemic </w:t>
      </w:r>
      <w:r w:rsidRPr="00185F1F">
        <w:rPr>
          <w:rFonts w:ascii="Browallia New" w:hAnsi="Browallia New" w:cs="Browallia New"/>
          <w:sz w:val="28"/>
          <w:cs/>
        </w:rPr>
        <w:t>(</w:t>
      </w:r>
      <w:r w:rsidRPr="00185F1F">
        <w:rPr>
          <w:rFonts w:ascii="Browallia New" w:hAnsi="Browallia New" w:cs="Browallia New"/>
          <w:sz w:val="28"/>
        </w:rPr>
        <w:t>COVID-19)</w:t>
      </w:r>
    </w:p>
    <w:p w14:paraId="3118E90B" w14:textId="03ABE76B" w:rsidR="0060634A" w:rsidRPr="00185F1F" w:rsidRDefault="0060634A" w:rsidP="0060634A">
      <w:pPr>
        <w:pStyle w:val="NoSpacing"/>
        <w:ind w:left="720"/>
        <w:jc w:val="both"/>
        <w:rPr>
          <w:rFonts w:ascii="Browallia New" w:hAnsi="Browallia New" w:cs="Browallia New"/>
          <w:sz w:val="28"/>
        </w:rPr>
      </w:pPr>
      <w:r w:rsidRPr="00185F1F">
        <w:rPr>
          <w:rFonts w:ascii="Browallia New" w:hAnsi="Browallia New" w:cs="Browallia New"/>
          <w:spacing w:val="-2"/>
          <w:sz w:val="28"/>
        </w:rPr>
        <w:t xml:space="preserve">The Coronavirus disease 2019 </w:t>
      </w:r>
      <w:r w:rsidRPr="00185F1F">
        <w:rPr>
          <w:rFonts w:ascii="Browallia New" w:hAnsi="Browallia New" w:cs="Browallia New"/>
          <w:spacing w:val="-2"/>
          <w:sz w:val="28"/>
          <w:cs/>
        </w:rPr>
        <w:t>(</w:t>
      </w:r>
      <w:r w:rsidRPr="00185F1F">
        <w:rPr>
          <w:rFonts w:ascii="Browallia New" w:hAnsi="Browallia New" w:cs="Browallia New"/>
          <w:spacing w:val="-2"/>
          <w:sz w:val="28"/>
        </w:rPr>
        <w:t>COVID-19) in Thailand and other countries pandemic is continuing to evolve,</w:t>
      </w:r>
      <w:r w:rsidRPr="00185F1F">
        <w:rPr>
          <w:rFonts w:ascii="Browallia New" w:hAnsi="Browallia New" w:cs="Browallia New"/>
          <w:sz w:val="28"/>
        </w:rPr>
        <w:t xml:space="preserve"> resulting in an economic slowdown and adversely impacting most businesses and industries.  This situation </w:t>
      </w:r>
      <w:r w:rsidRPr="00185F1F">
        <w:rPr>
          <w:rFonts w:ascii="Browallia New" w:hAnsi="Browallia New" w:cs="Browallia New"/>
          <w:spacing w:val="-2"/>
          <w:sz w:val="28"/>
        </w:rPr>
        <w:t xml:space="preserve">may bring uncertainties and have an impact on the environment in which the </w:t>
      </w:r>
      <w:r w:rsidR="000D2259">
        <w:rPr>
          <w:rFonts w:ascii="Browallia New" w:hAnsi="Browallia New" w:cs="Browallia New"/>
          <w:spacing w:val="-2"/>
          <w:sz w:val="28"/>
        </w:rPr>
        <w:t>Company</w:t>
      </w:r>
      <w:r w:rsidRPr="00185F1F">
        <w:rPr>
          <w:rFonts w:ascii="Browallia New" w:hAnsi="Browallia New" w:cs="Browallia New"/>
          <w:spacing w:val="-2"/>
          <w:sz w:val="28"/>
        </w:rPr>
        <w:t xml:space="preserve"> operates. The Company</w:t>
      </w:r>
      <w:r w:rsidRPr="00185F1F">
        <w:rPr>
          <w:rFonts w:ascii="Browallia New" w:hAnsi="Browallia New" w:cs="Browallia New"/>
          <w:sz w:val="28"/>
        </w:rPr>
        <w:t xml:space="preserve"> management has continuously monitored ongoing developments and evaluated its operation and the management must use estimate and judgement in respect of various issues as the situation has evolved.</w:t>
      </w:r>
    </w:p>
    <w:p w14:paraId="42C65B9B" w14:textId="77777777" w:rsidR="007F4556" w:rsidRPr="00185F1F" w:rsidRDefault="007F4556" w:rsidP="00846F25">
      <w:pPr>
        <w:pStyle w:val="NoSpacing"/>
        <w:jc w:val="both"/>
        <w:rPr>
          <w:rFonts w:ascii="Browallia New" w:hAnsi="Browallia New" w:cs="Browallia New"/>
          <w:sz w:val="28"/>
        </w:rPr>
      </w:pPr>
    </w:p>
    <w:p w14:paraId="4EB52B64" w14:textId="77777777" w:rsidR="00B12013" w:rsidRPr="00185F1F" w:rsidRDefault="007F4556" w:rsidP="00B32AF8">
      <w:pPr>
        <w:pStyle w:val="NoSpacing"/>
        <w:numPr>
          <w:ilvl w:val="0"/>
          <w:numId w:val="1"/>
        </w:numPr>
        <w:spacing w:after="120"/>
        <w:ind w:left="709" w:hanging="709"/>
        <w:jc w:val="both"/>
        <w:rPr>
          <w:rFonts w:ascii="Browallia New" w:hAnsi="Browallia New" w:cs="Browallia New"/>
          <w:b/>
          <w:bCs/>
          <w:sz w:val="28"/>
        </w:rPr>
      </w:pPr>
      <w:r w:rsidRPr="00185F1F">
        <w:rPr>
          <w:rFonts w:ascii="Browallia New" w:hAnsi="Browallia New" w:cs="Browallia New"/>
          <w:b/>
          <w:bCs/>
          <w:sz w:val="28"/>
        </w:rPr>
        <w:t>BASIS OF PREPARA</w:t>
      </w:r>
      <w:r w:rsidR="00C21E45" w:rsidRPr="00185F1F">
        <w:rPr>
          <w:rFonts w:ascii="Browallia New" w:hAnsi="Browallia New" w:cs="Browallia New"/>
          <w:b/>
          <w:bCs/>
          <w:sz w:val="28"/>
        </w:rPr>
        <w:t xml:space="preserve">TION OF </w:t>
      </w:r>
      <w:r w:rsidRPr="00185F1F">
        <w:rPr>
          <w:rFonts w:ascii="Browallia New" w:hAnsi="Browallia New" w:cs="Browallia New"/>
          <w:b/>
          <w:bCs/>
          <w:sz w:val="28"/>
        </w:rPr>
        <w:t>FINANCIAL STATEMENTS</w:t>
      </w:r>
    </w:p>
    <w:p w14:paraId="174E6C41" w14:textId="77777777" w:rsidR="00B12013" w:rsidRPr="00185F1F" w:rsidRDefault="007F4556" w:rsidP="00B32AF8">
      <w:pPr>
        <w:pStyle w:val="NoSpacing"/>
        <w:spacing w:after="120"/>
        <w:ind w:left="720"/>
        <w:jc w:val="both"/>
        <w:rPr>
          <w:rFonts w:ascii="Browallia New" w:hAnsi="Browallia New" w:cs="Browallia New"/>
          <w:sz w:val="28"/>
        </w:rPr>
      </w:pPr>
      <w:r w:rsidRPr="00185F1F">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369BB3AF" w14:textId="0D01EF00" w:rsidR="004235A5" w:rsidRPr="00185F1F" w:rsidRDefault="00331E6B" w:rsidP="00B32AF8">
      <w:pPr>
        <w:pStyle w:val="NoSpacing"/>
        <w:spacing w:after="120"/>
        <w:ind w:left="709"/>
        <w:jc w:val="both"/>
        <w:rPr>
          <w:rFonts w:ascii="Browallia New" w:hAnsi="Browallia New" w:cs="Browallia New"/>
          <w:sz w:val="28"/>
        </w:rPr>
      </w:pPr>
      <w:r w:rsidRPr="00185F1F">
        <w:rPr>
          <w:rFonts w:ascii="Browallia New" w:hAnsi="Browallia New" w:cs="Browallia New"/>
          <w:sz w:val="28"/>
        </w:rPr>
        <w:t>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w:t>
      </w:r>
    </w:p>
    <w:p w14:paraId="0E4911A6" w14:textId="415E4C78" w:rsidR="000063F1" w:rsidRPr="00185F1F" w:rsidRDefault="00331E6B" w:rsidP="00B32AF8">
      <w:pPr>
        <w:pStyle w:val="NoSpacing"/>
        <w:spacing w:after="120"/>
        <w:ind w:left="709"/>
        <w:jc w:val="both"/>
        <w:rPr>
          <w:rFonts w:ascii="Browallia New" w:hAnsi="Browallia New" w:cs="Browallia New"/>
          <w:sz w:val="28"/>
        </w:rPr>
      </w:pPr>
      <w:r w:rsidRPr="00185F1F">
        <w:rPr>
          <w:rFonts w:ascii="Browallia New" w:hAnsi="Browallia New" w:cs="Browallia New"/>
          <w:sz w:val="28"/>
        </w:rPr>
        <w:t>The consolidated and separate financial statements have been presented in accordance with Thai Accounting Standards No. 1 (Revised 2019) subject : “Presentation of Financial Statements” and the requirements of The Department of Business Development announcement subject : “The mandatory items, have to be presented in the financial statements, No.3, B.E. 2562” dated December 26, 2019 under the Accounting Act B.E. 2543. which is effective for the preparation of financial statements of the Public Company Limited for the accounting period commencing on or after January 1, 2020.</w:t>
      </w:r>
    </w:p>
    <w:p w14:paraId="2436D550" w14:textId="77777777" w:rsidR="00B12013" w:rsidRPr="00185F1F" w:rsidRDefault="00992B07" w:rsidP="00B32AF8">
      <w:pPr>
        <w:pStyle w:val="NoSpacing"/>
        <w:ind w:left="709"/>
        <w:jc w:val="both"/>
        <w:rPr>
          <w:rFonts w:ascii="Browallia New" w:hAnsi="Browallia New" w:cs="Browallia New"/>
          <w:color w:val="000000"/>
          <w:sz w:val="28"/>
        </w:rPr>
      </w:pPr>
      <w:r w:rsidRPr="00185F1F">
        <w:rPr>
          <w:rFonts w:ascii="Browallia New" w:hAnsi="Browallia New" w:cs="Browallia New"/>
          <w:color w:val="000000"/>
          <w:sz w:val="28"/>
        </w:rPr>
        <w:t>The financial statements are presented in Thai Baht, which is the Company</w:t>
      </w:r>
      <w:r w:rsidR="00481219" w:rsidRPr="00185F1F">
        <w:rPr>
          <w:rFonts w:ascii="Browallia New" w:hAnsi="Browallia New" w:cs="Browallia New"/>
          <w:color w:val="000000"/>
          <w:sz w:val="28"/>
        </w:rPr>
        <w:t>’</w:t>
      </w:r>
      <w:r w:rsidRPr="00185F1F">
        <w:rPr>
          <w:rFonts w:ascii="Browallia New" w:hAnsi="Browallia New" w:cs="Browallia New"/>
          <w:color w:val="000000"/>
          <w:sz w:val="28"/>
        </w:rPr>
        <w:t>s functional currency unless otherwise stated.</w:t>
      </w:r>
    </w:p>
    <w:p w14:paraId="66A226E4" w14:textId="62006BD9" w:rsidR="009030AC" w:rsidRPr="00185F1F" w:rsidRDefault="009030AC" w:rsidP="00B32AF8">
      <w:pPr>
        <w:pStyle w:val="NoSpacing"/>
        <w:ind w:left="720"/>
        <w:jc w:val="both"/>
        <w:rPr>
          <w:rFonts w:ascii="Browallia New" w:hAnsi="Browallia New" w:cs="Browallia New"/>
          <w:color w:val="000000"/>
          <w:sz w:val="28"/>
        </w:rPr>
      </w:pPr>
    </w:p>
    <w:p w14:paraId="4536575F" w14:textId="50C2B4CC" w:rsidR="003C3BF5" w:rsidRPr="00185F1F" w:rsidRDefault="003C3BF5" w:rsidP="00B32AF8">
      <w:pPr>
        <w:pStyle w:val="NoSpacing"/>
        <w:ind w:left="720"/>
        <w:jc w:val="both"/>
        <w:rPr>
          <w:rFonts w:ascii="Browallia New" w:hAnsi="Browallia New" w:cs="Browallia New"/>
          <w:color w:val="000000"/>
          <w:sz w:val="28"/>
        </w:rPr>
      </w:pPr>
    </w:p>
    <w:p w14:paraId="589ED56B" w14:textId="606E4582" w:rsidR="003C3BF5" w:rsidRPr="00185F1F" w:rsidRDefault="003C3BF5" w:rsidP="00B32AF8">
      <w:pPr>
        <w:pStyle w:val="NoSpacing"/>
        <w:ind w:left="720"/>
        <w:jc w:val="both"/>
        <w:rPr>
          <w:rFonts w:ascii="Browallia New" w:hAnsi="Browallia New" w:cs="Browallia New"/>
          <w:color w:val="000000"/>
          <w:sz w:val="28"/>
        </w:rPr>
      </w:pPr>
    </w:p>
    <w:p w14:paraId="2D85BE40" w14:textId="77777777" w:rsidR="00317B20" w:rsidRPr="00185F1F" w:rsidRDefault="00317B20" w:rsidP="00317B20">
      <w:pPr>
        <w:pStyle w:val="NoSpacing"/>
        <w:numPr>
          <w:ilvl w:val="0"/>
          <w:numId w:val="1"/>
        </w:numPr>
        <w:spacing w:after="120"/>
        <w:ind w:left="709" w:hanging="709"/>
        <w:rPr>
          <w:rFonts w:ascii="Browallia New" w:hAnsi="Browallia New" w:cs="Browallia New"/>
          <w:b/>
          <w:bCs/>
          <w:sz w:val="28"/>
        </w:rPr>
      </w:pPr>
      <w:r w:rsidRPr="00185F1F">
        <w:rPr>
          <w:rFonts w:ascii="Browallia New" w:hAnsi="Browallia New" w:cs="Browallia New"/>
          <w:b/>
          <w:bCs/>
          <w:sz w:val="28"/>
        </w:rPr>
        <w:lastRenderedPageBreak/>
        <w:t>ADOPTION OF NEW ACCOUNTING STANDARDS AND ACCOUNTING TREATMENT GUIDANCE AS ANNOUNCED BY THE FEDERATION OF ACCOUNTING PROFESSIONS</w:t>
      </w:r>
    </w:p>
    <w:p w14:paraId="1E6A8EC3" w14:textId="35A35DA0" w:rsidR="00317B20" w:rsidRPr="00185F1F" w:rsidRDefault="00317B20" w:rsidP="00317B20">
      <w:pPr>
        <w:pStyle w:val="NoSpacing"/>
        <w:spacing w:after="120"/>
        <w:jc w:val="both"/>
        <w:rPr>
          <w:rFonts w:ascii="Browallia New" w:hAnsi="Browallia New" w:cs="Browallia New"/>
          <w:sz w:val="28"/>
        </w:rPr>
      </w:pPr>
      <w:r w:rsidRPr="00185F1F">
        <w:rPr>
          <w:rFonts w:ascii="Browallia New" w:hAnsi="Browallia New" w:cs="Browallia New"/>
          <w:sz w:val="28"/>
        </w:rPr>
        <w:t>3.1</w:t>
      </w:r>
      <w:r w:rsidRPr="00185F1F">
        <w:rPr>
          <w:rFonts w:ascii="Browallia New" w:hAnsi="Browallia New" w:cs="Browallia New"/>
          <w:sz w:val="28"/>
        </w:rPr>
        <w:tab/>
        <w:t>Adoption of new accounting standards effective in the current year</w:t>
      </w:r>
    </w:p>
    <w:p w14:paraId="313565EC" w14:textId="12320C5A" w:rsidR="00317B20" w:rsidRPr="00185F1F" w:rsidRDefault="00317B20" w:rsidP="00317B20">
      <w:pPr>
        <w:pStyle w:val="NoSpacing"/>
        <w:spacing w:after="120"/>
        <w:ind w:left="720"/>
        <w:jc w:val="both"/>
        <w:rPr>
          <w:rFonts w:ascii="Browallia New" w:hAnsi="Browallia New" w:cs="Browallia New"/>
          <w:sz w:val="28"/>
        </w:rPr>
      </w:pPr>
      <w:r w:rsidRPr="00185F1F">
        <w:rPr>
          <w:rFonts w:ascii="Browallia New" w:hAnsi="Browallia New" w:cs="Browallia New"/>
          <w:sz w:val="28"/>
        </w:rPr>
        <w:t>In current year, the Company has applied the revised (revised 2019) and newly Thai Accounting Standards (TAS), Thai Financial Reporting Standard (TFRS) Interpretations (SIC and TFRIC) and Accounting Treatment Guidance as announced by the Federation of Accounting Professions which are effective for fiscal periods beginning on or after 1 January 2020.</w:t>
      </w:r>
    </w:p>
    <w:p w14:paraId="35B7CB99" w14:textId="77777777" w:rsidR="00185F1F" w:rsidRDefault="00317B20" w:rsidP="00185F1F">
      <w:pPr>
        <w:pStyle w:val="NoSpacing"/>
        <w:spacing w:after="120"/>
        <w:ind w:left="720"/>
        <w:jc w:val="both"/>
        <w:rPr>
          <w:rFonts w:ascii="Browallia New" w:hAnsi="Browallia New" w:cs="Browallia New"/>
          <w:sz w:val="28"/>
        </w:rPr>
      </w:pPr>
      <w:r w:rsidRPr="00185F1F">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w:t>
      </w:r>
    </w:p>
    <w:p w14:paraId="01065A2A" w14:textId="200D3505" w:rsidR="00317B20" w:rsidRPr="00185F1F" w:rsidRDefault="00317B20" w:rsidP="00185F1F">
      <w:pPr>
        <w:pStyle w:val="NoSpacing"/>
        <w:spacing w:after="120"/>
        <w:ind w:left="720"/>
        <w:jc w:val="both"/>
        <w:rPr>
          <w:rFonts w:ascii="Browallia New" w:hAnsi="Browallia New" w:cs="Browallia New"/>
          <w:b/>
          <w:bCs/>
          <w:sz w:val="28"/>
        </w:rPr>
      </w:pPr>
      <w:r w:rsidRPr="00185F1F">
        <w:rPr>
          <w:rFonts w:ascii="Browallia New" w:hAnsi="Browallia New" w:cs="Browallia New"/>
          <w:b/>
          <w:bCs/>
          <w:sz w:val="28"/>
        </w:rPr>
        <w:t>The set of TFRSs related to financial instruments</w:t>
      </w:r>
    </w:p>
    <w:p w14:paraId="6BBDB959" w14:textId="77777777" w:rsidR="00317B20" w:rsidRPr="000D2259" w:rsidRDefault="00317B20" w:rsidP="00317B20">
      <w:pPr>
        <w:pStyle w:val="NoSpacing"/>
        <w:spacing w:after="120"/>
        <w:ind w:left="720"/>
        <w:jc w:val="both"/>
        <w:rPr>
          <w:rFonts w:ascii="Browallia New" w:hAnsi="Browallia New" w:cs="Browallia New"/>
          <w:spacing w:val="2"/>
          <w:sz w:val="28"/>
        </w:rPr>
      </w:pPr>
      <w:r w:rsidRPr="000D2259">
        <w:rPr>
          <w:rFonts w:ascii="Browallia New" w:hAnsi="Browallia New" w:cs="Browallia New"/>
          <w:spacing w:val="2"/>
          <w:sz w:val="28"/>
        </w:rPr>
        <w:t>A set of TFRSs related to financial instruments consists of five accounting standards and interpretations, as follows:</w:t>
      </w:r>
    </w:p>
    <w:p w14:paraId="687C7F18" w14:textId="77777777" w:rsidR="00317B20" w:rsidRPr="00185F1F" w:rsidRDefault="00317B20" w:rsidP="00317B20">
      <w:pPr>
        <w:pStyle w:val="NoSpacing"/>
        <w:ind w:firstLine="720"/>
        <w:jc w:val="both"/>
        <w:rPr>
          <w:rFonts w:ascii="Browallia New" w:hAnsi="Browallia New" w:cs="Browallia New"/>
          <w:sz w:val="28"/>
        </w:rPr>
      </w:pPr>
      <w:r w:rsidRPr="00185F1F">
        <w:rPr>
          <w:rFonts w:ascii="Browallia New" w:hAnsi="Browallia New" w:cs="Browallia New"/>
          <w:sz w:val="28"/>
        </w:rPr>
        <w:t>Thai Accounting Standards</w:t>
      </w:r>
    </w:p>
    <w:p w14:paraId="0B24B987" w14:textId="74D9AC4A" w:rsidR="00317B20" w:rsidRPr="00185F1F" w:rsidRDefault="00317B20" w:rsidP="00317B20">
      <w:pPr>
        <w:pStyle w:val="NoSpacing"/>
        <w:ind w:left="283" w:firstLine="720"/>
        <w:jc w:val="both"/>
        <w:rPr>
          <w:rFonts w:ascii="Browallia New" w:hAnsi="Browallia New" w:cs="Browallia New"/>
          <w:sz w:val="28"/>
        </w:rPr>
      </w:pPr>
      <w:r w:rsidRPr="00185F1F">
        <w:rPr>
          <w:rFonts w:ascii="Browallia New" w:hAnsi="Browallia New" w:cs="Browallia New"/>
          <w:sz w:val="28"/>
        </w:rPr>
        <w:t>TAS 32 (revised 2019)</w:t>
      </w:r>
      <w:r w:rsidR="000D2259">
        <w:rPr>
          <w:rFonts w:ascii="Browallia New" w:hAnsi="Browallia New" w:cs="Browallia New"/>
          <w:sz w:val="28"/>
        </w:rPr>
        <w:tab/>
      </w:r>
      <w:r w:rsidRPr="00185F1F">
        <w:rPr>
          <w:rFonts w:ascii="Browallia New" w:hAnsi="Browallia New" w:cs="Browallia New"/>
          <w:sz w:val="28"/>
        </w:rPr>
        <w:tab/>
        <w:t>Financial Instruments: Presentation</w:t>
      </w:r>
    </w:p>
    <w:p w14:paraId="1AEE228C" w14:textId="77777777" w:rsidR="00317B20" w:rsidRPr="00185F1F" w:rsidRDefault="00317B20" w:rsidP="00317B20">
      <w:pPr>
        <w:pStyle w:val="NoSpacing"/>
        <w:spacing w:before="120"/>
        <w:ind w:firstLine="720"/>
        <w:jc w:val="both"/>
        <w:rPr>
          <w:rFonts w:ascii="Browallia New" w:hAnsi="Browallia New" w:cs="Browallia New"/>
          <w:sz w:val="28"/>
        </w:rPr>
      </w:pPr>
      <w:r w:rsidRPr="00185F1F">
        <w:rPr>
          <w:rFonts w:ascii="Browallia New" w:hAnsi="Browallia New" w:cs="Browallia New"/>
          <w:sz w:val="28"/>
        </w:rPr>
        <w:t>Thai Financial Reporting Standard</w:t>
      </w:r>
    </w:p>
    <w:p w14:paraId="3CB018AC" w14:textId="77777777" w:rsidR="00317B20" w:rsidRPr="00185F1F" w:rsidRDefault="00317B20" w:rsidP="00317B20">
      <w:pPr>
        <w:pStyle w:val="NoSpacing"/>
        <w:ind w:left="283" w:firstLine="720"/>
        <w:jc w:val="both"/>
        <w:rPr>
          <w:rFonts w:ascii="Browallia New" w:hAnsi="Browallia New" w:cs="Browallia New"/>
          <w:sz w:val="28"/>
        </w:rPr>
      </w:pPr>
      <w:r w:rsidRPr="00185F1F">
        <w:rPr>
          <w:rFonts w:ascii="Browallia New" w:hAnsi="Browallia New" w:cs="Browallia New"/>
          <w:sz w:val="28"/>
        </w:rPr>
        <w:t>TFRS 7 (revised 2019)</w:t>
      </w:r>
      <w:r w:rsidRPr="00185F1F">
        <w:rPr>
          <w:rFonts w:ascii="Browallia New" w:hAnsi="Browallia New" w:cs="Browallia New"/>
          <w:sz w:val="28"/>
        </w:rPr>
        <w:tab/>
        <w:t>Financial Instruments: Disclosures</w:t>
      </w:r>
    </w:p>
    <w:p w14:paraId="4AAF40B8" w14:textId="77777777" w:rsidR="00317B20" w:rsidRPr="00185F1F" w:rsidRDefault="00317B20" w:rsidP="00317B20">
      <w:pPr>
        <w:pStyle w:val="NoSpacing"/>
        <w:ind w:left="283" w:firstLine="720"/>
        <w:jc w:val="both"/>
        <w:rPr>
          <w:rFonts w:ascii="Browallia New" w:hAnsi="Browallia New" w:cs="Browallia New"/>
          <w:sz w:val="28"/>
        </w:rPr>
      </w:pPr>
      <w:r w:rsidRPr="00185F1F">
        <w:rPr>
          <w:rFonts w:ascii="Browallia New" w:hAnsi="Browallia New" w:cs="Browallia New"/>
          <w:sz w:val="28"/>
        </w:rPr>
        <w:t>TFRS 9 (revised 2019)</w:t>
      </w:r>
      <w:r w:rsidRPr="00185F1F">
        <w:rPr>
          <w:rFonts w:ascii="Browallia New" w:hAnsi="Browallia New" w:cs="Browallia New"/>
          <w:sz w:val="28"/>
        </w:rPr>
        <w:tab/>
        <w:t>Financial Instruments</w:t>
      </w:r>
    </w:p>
    <w:p w14:paraId="4052C290" w14:textId="77777777" w:rsidR="00317B20" w:rsidRPr="00185F1F" w:rsidRDefault="00317B20" w:rsidP="00317B20">
      <w:pPr>
        <w:pStyle w:val="NoSpacing"/>
        <w:spacing w:before="120"/>
        <w:ind w:firstLine="720"/>
        <w:jc w:val="both"/>
        <w:rPr>
          <w:rFonts w:ascii="Browallia New" w:hAnsi="Browallia New" w:cs="Browallia New"/>
          <w:sz w:val="28"/>
        </w:rPr>
      </w:pPr>
      <w:r w:rsidRPr="00185F1F">
        <w:rPr>
          <w:rFonts w:ascii="Browallia New" w:hAnsi="Browallia New" w:cs="Browallia New"/>
          <w:sz w:val="28"/>
        </w:rPr>
        <w:t>Interpretations</w:t>
      </w:r>
    </w:p>
    <w:p w14:paraId="41FEE17C" w14:textId="77777777" w:rsidR="00317B20" w:rsidRPr="00185F1F" w:rsidRDefault="00317B20" w:rsidP="00951DA2">
      <w:pPr>
        <w:pStyle w:val="NoSpacing"/>
        <w:ind w:left="283" w:firstLine="720"/>
        <w:jc w:val="both"/>
        <w:rPr>
          <w:rFonts w:ascii="Browallia New" w:hAnsi="Browallia New" w:cs="Browallia New"/>
          <w:sz w:val="28"/>
        </w:rPr>
      </w:pPr>
      <w:r w:rsidRPr="00185F1F">
        <w:rPr>
          <w:rFonts w:ascii="Browallia New" w:hAnsi="Browallia New" w:cs="Browallia New"/>
          <w:sz w:val="28"/>
        </w:rPr>
        <w:t>TFRIC 16 (revised 2019)</w:t>
      </w:r>
      <w:r w:rsidRPr="00185F1F">
        <w:rPr>
          <w:rFonts w:ascii="Browallia New" w:hAnsi="Browallia New" w:cs="Browallia New"/>
          <w:sz w:val="28"/>
        </w:rPr>
        <w:tab/>
        <w:t>Hedges of a Net Investment in a Foreign Operation</w:t>
      </w:r>
    </w:p>
    <w:p w14:paraId="1E905DAF" w14:textId="6A1D1D59" w:rsidR="00317B20" w:rsidRPr="00185F1F" w:rsidRDefault="00317B20" w:rsidP="00317B20">
      <w:pPr>
        <w:pStyle w:val="NoSpacing"/>
        <w:ind w:left="283" w:firstLine="720"/>
        <w:jc w:val="both"/>
        <w:rPr>
          <w:rFonts w:ascii="Browallia New" w:hAnsi="Browallia New" w:cs="Browallia New"/>
          <w:sz w:val="28"/>
        </w:rPr>
      </w:pPr>
      <w:r w:rsidRPr="00185F1F">
        <w:rPr>
          <w:rFonts w:ascii="Browallia New" w:hAnsi="Browallia New" w:cs="Browallia New"/>
          <w:sz w:val="28"/>
        </w:rPr>
        <w:t>TFRIC 19 (revised 2019)</w:t>
      </w:r>
      <w:r w:rsidRPr="00185F1F">
        <w:rPr>
          <w:rFonts w:ascii="Browallia New" w:hAnsi="Browallia New" w:cs="Browallia New"/>
          <w:sz w:val="28"/>
        </w:rPr>
        <w:tab/>
        <w:t>Extinguishing Financial Liabilities with Equity Instruments</w:t>
      </w:r>
    </w:p>
    <w:p w14:paraId="365A42C9" w14:textId="11CC7E02" w:rsidR="00317B20" w:rsidRPr="00185F1F" w:rsidRDefault="00317B20" w:rsidP="00951DA2">
      <w:pPr>
        <w:pStyle w:val="NoSpacing"/>
        <w:spacing w:before="120" w:after="120"/>
        <w:ind w:left="720"/>
        <w:jc w:val="both"/>
        <w:rPr>
          <w:rFonts w:ascii="Browallia New" w:hAnsi="Browallia New" w:cs="Browallia New"/>
          <w:sz w:val="28"/>
        </w:rPr>
      </w:pPr>
      <w:r w:rsidRPr="00185F1F">
        <w:rPr>
          <w:rFonts w:ascii="Browallia New" w:hAnsi="Browallia New" w:cs="Browallia New"/>
          <w:sz w:val="28"/>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6D0AC66D" w14:textId="1CC913C0" w:rsidR="000C4B53" w:rsidRPr="00185F1F" w:rsidRDefault="000C4B53" w:rsidP="00951DA2">
      <w:pPr>
        <w:pStyle w:val="NoSpacing"/>
        <w:spacing w:after="120"/>
        <w:ind w:left="720"/>
        <w:jc w:val="both"/>
        <w:rPr>
          <w:rFonts w:ascii="Browallia New" w:hAnsi="Browallia New" w:cs="Browallia New"/>
          <w:sz w:val="28"/>
        </w:rPr>
      </w:pPr>
      <w:r w:rsidRPr="00185F1F">
        <w:rPr>
          <w:rFonts w:ascii="Browallia New" w:hAnsi="Browallia New" w:cs="Browallia New"/>
          <w:sz w:val="28"/>
        </w:rPr>
        <w:t>The effects of the adoption of these accounting standards are described below:</w:t>
      </w:r>
    </w:p>
    <w:p w14:paraId="69075B21" w14:textId="34504219" w:rsidR="000C4B53" w:rsidRPr="00185F1F" w:rsidRDefault="000C4B53" w:rsidP="00951DA2">
      <w:pPr>
        <w:pStyle w:val="NoSpacing"/>
        <w:spacing w:after="120"/>
        <w:ind w:left="720"/>
        <w:jc w:val="both"/>
        <w:rPr>
          <w:rFonts w:ascii="Browallia New" w:hAnsi="Browallia New" w:cs="Browallia New"/>
          <w:sz w:val="28"/>
        </w:rPr>
      </w:pPr>
      <w:r w:rsidRPr="00185F1F">
        <w:rPr>
          <w:rFonts w:ascii="Browallia New" w:hAnsi="Browallia New" w:cs="Browallia New"/>
          <w:sz w:val="28"/>
        </w:rPr>
        <w:t>Classification and measurement of investments in available-for-sale debt securities - The Company has decided to classify these investments as financial assets at amortized cost or fair value through other comprehensive income or fair value through profit or loss based on their characteristics of the contractual cash flows and the Company’s business model on the TFRS 9 transition date.</w:t>
      </w:r>
    </w:p>
    <w:p w14:paraId="060480DE" w14:textId="6B414DBE" w:rsidR="000C4B53" w:rsidRPr="00185F1F" w:rsidRDefault="000C4B53" w:rsidP="00951DA2">
      <w:pPr>
        <w:pStyle w:val="NoSpacing"/>
        <w:ind w:left="720"/>
        <w:jc w:val="both"/>
        <w:rPr>
          <w:rFonts w:ascii="Browallia New" w:hAnsi="Browallia New" w:cs="Browallia New"/>
          <w:sz w:val="28"/>
        </w:rPr>
      </w:pPr>
      <w:r w:rsidRPr="00185F1F">
        <w:rPr>
          <w:rFonts w:ascii="Browallia New" w:hAnsi="Browallia New" w:cs="Browallia New"/>
          <w:sz w:val="28"/>
        </w:rPr>
        <w:t xml:space="preserve">Recognition of expected credit losses - The Company is to recognize an allowance for expected credit losses on its financial assets, and they are no longer necessary for a credit - impaired event to have occurred.  The Company management has considered that the recognition of credit losses does have any significant impact on the adjustment of retained earnings as at January 1, 2020. (See note </w:t>
      </w:r>
      <w:r w:rsidR="00E10D7A" w:rsidRPr="00185F1F">
        <w:rPr>
          <w:rFonts w:ascii="Browallia New" w:hAnsi="Browallia New" w:cs="Browallia New"/>
          <w:sz w:val="28"/>
        </w:rPr>
        <w:t>4</w:t>
      </w:r>
      <w:r w:rsidRPr="00185F1F">
        <w:rPr>
          <w:rFonts w:ascii="Browallia New" w:hAnsi="Browallia New" w:cs="Browallia New"/>
          <w:sz w:val="28"/>
        </w:rPr>
        <w:t xml:space="preserve"> to the </w:t>
      </w:r>
      <w:r w:rsidR="00BF0558" w:rsidRPr="00185F1F">
        <w:rPr>
          <w:rFonts w:ascii="Browallia New" w:hAnsi="Browallia New" w:cs="Browallia New"/>
          <w:sz w:val="28"/>
        </w:rPr>
        <w:t>financial statement</w:t>
      </w:r>
      <w:r w:rsidRPr="00185F1F">
        <w:rPr>
          <w:rFonts w:ascii="Browallia New" w:hAnsi="Browallia New" w:cs="Browallia New"/>
          <w:sz w:val="28"/>
        </w:rPr>
        <w:t>)</w:t>
      </w:r>
    </w:p>
    <w:p w14:paraId="16B4A2B3" w14:textId="6AA89506" w:rsidR="00C6325A" w:rsidRPr="00F1582B" w:rsidRDefault="00C6325A" w:rsidP="00C6325A">
      <w:pPr>
        <w:pStyle w:val="NoSpacing"/>
        <w:spacing w:after="120"/>
        <w:ind w:left="720" w:hanging="720"/>
        <w:rPr>
          <w:rFonts w:ascii="Browallia New" w:hAnsi="Browallia New" w:cs="Browallia New"/>
          <w:b/>
          <w:bCs/>
          <w:sz w:val="28"/>
        </w:rPr>
      </w:pPr>
      <w:r w:rsidRPr="00185F1F">
        <w:rPr>
          <w:rFonts w:ascii="Browallia New" w:hAnsi="Browallia New" w:cs="Browallia New"/>
          <w:b/>
          <w:bCs/>
          <w:sz w:val="28"/>
        </w:rPr>
        <w:lastRenderedPageBreak/>
        <w:t xml:space="preserve">3. </w:t>
      </w:r>
      <w:r w:rsidRPr="00185F1F">
        <w:rPr>
          <w:rFonts w:ascii="Browallia New" w:hAnsi="Browallia New" w:cs="Browallia New"/>
          <w:b/>
          <w:bCs/>
          <w:sz w:val="28"/>
        </w:rPr>
        <w:tab/>
        <w:t>ADOPTION OF NEW ACCOUNTING STANDARDS AND ACCOUNTING TREATMENT GUIDANCE AS</w:t>
      </w:r>
      <w:r w:rsidRPr="00F1582B">
        <w:rPr>
          <w:rFonts w:ascii="Browallia New" w:hAnsi="Browallia New" w:cs="Browallia New"/>
          <w:b/>
          <w:bCs/>
          <w:sz w:val="28"/>
        </w:rPr>
        <w:t xml:space="preserve"> ANNOUNCED BY THE FEDERATION OF ACCOUNTING PROFESSIONS</w:t>
      </w:r>
      <w:r>
        <w:rPr>
          <w:rFonts w:ascii="Browallia New" w:hAnsi="Browallia New" w:cs="Browallia New"/>
          <w:b/>
          <w:bCs/>
          <w:sz w:val="28"/>
        </w:rPr>
        <w:t xml:space="preserve"> </w:t>
      </w:r>
      <w:r w:rsidRPr="00A45623">
        <w:rPr>
          <w:rFonts w:ascii="Browallia New" w:hAnsi="Browallia New" w:cs="Browallia New"/>
          <w:b/>
          <w:bCs/>
          <w:sz w:val="28"/>
        </w:rPr>
        <w:t>(Con’t)</w:t>
      </w:r>
    </w:p>
    <w:p w14:paraId="2AD2726A" w14:textId="5B6871C7" w:rsidR="00C6325A" w:rsidRPr="00C6325A" w:rsidRDefault="00C6325A" w:rsidP="00C6325A">
      <w:pPr>
        <w:pStyle w:val="NoSpacing"/>
        <w:spacing w:after="120"/>
        <w:jc w:val="both"/>
        <w:rPr>
          <w:rFonts w:ascii="Browallia New" w:hAnsi="Browallia New" w:cs="Browallia New"/>
          <w:sz w:val="28"/>
        </w:rPr>
      </w:pPr>
      <w:r w:rsidRPr="00F1582B">
        <w:rPr>
          <w:rFonts w:ascii="Browallia New" w:hAnsi="Browallia New" w:cs="Browallia New"/>
          <w:sz w:val="28"/>
        </w:rPr>
        <w:t>3.1</w:t>
      </w:r>
      <w:r w:rsidRPr="00F1582B">
        <w:rPr>
          <w:rFonts w:ascii="Browallia New" w:hAnsi="Browallia New" w:cs="Browallia New"/>
          <w:sz w:val="28"/>
        </w:rPr>
        <w:tab/>
        <w:t xml:space="preserve">Adoption of new accounting standards effective in the current </w:t>
      </w:r>
      <w:r>
        <w:rPr>
          <w:rFonts w:ascii="Browallia New" w:hAnsi="Browallia New" w:cs="Browallia New"/>
          <w:sz w:val="28"/>
        </w:rPr>
        <w:t xml:space="preserve">year </w:t>
      </w:r>
      <w:r w:rsidRPr="00C6325A">
        <w:rPr>
          <w:rFonts w:ascii="Browallia New" w:hAnsi="Browallia New" w:cs="Browallia New"/>
          <w:sz w:val="28"/>
        </w:rPr>
        <w:t>(Con’t)</w:t>
      </w:r>
    </w:p>
    <w:p w14:paraId="24EDD2E1" w14:textId="3C93A03B" w:rsidR="00480354" w:rsidRPr="00480354" w:rsidRDefault="00480354" w:rsidP="00480354">
      <w:pPr>
        <w:pStyle w:val="NoSpacing"/>
        <w:spacing w:after="120"/>
        <w:ind w:firstLine="720"/>
        <w:jc w:val="both"/>
        <w:rPr>
          <w:rFonts w:ascii="Browallia New" w:hAnsi="Browallia New" w:cs="Browallia New"/>
          <w:b/>
          <w:bCs/>
          <w:sz w:val="28"/>
        </w:rPr>
      </w:pPr>
      <w:r w:rsidRPr="00480354">
        <w:rPr>
          <w:rFonts w:ascii="Browallia New" w:hAnsi="Browallia New" w:cs="Browallia New"/>
          <w:b/>
          <w:bCs/>
          <w:sz w:val="28"/>
        </w:rPr>
        <w:t xml:space="preserve">TFRS </w:t>
      </w:r>
      <w:r w:rsidRPr="00480354">
        <w:rPr>
          <w:rFonts w:ascii="Browallia New" w:hAnsi="Browallia New" w:cs="Browallia New"/>
          <w:b/>
          <w:bCs/>
          <w:sz w:val="28"/>
          <w:cs/>
        </w:rPr>
        <w:t>16</w:t>
      </w:r>
      <w:r w:rsidRPr="00480354">
        <w:rPr>
          <w:rFonts w:ascii="Browallia New" w:hAnsi="Browallia New" w:cs="Browallia New"/>
          <w:b/>
          <w:bCs/>
          <w:sz w:val="28"/>
        </w:rPr>
        <w:t xml:space="preserve"> Leases</w:t>
      </w:r>
    </w:p>
    <w:p w14:paraId="52BFC5C6" w14:textId="3140C65C" w:rsidR="00480354" w:rsidRPr="00DD1921" w:rsidRDefault="00480354" w:rsidP="00480354">
      <w:pPr>
        <w:pStyle w:val="NoSpacing"/>
        <w:spacing w:after="120"/>
        <w:ind w:left="720"/>
        <w:jc w:val="both"/>
        <w:rPr>
          <w:rFonts w:ascii="Browallia New" w:hAnsi="Browallia New" w:cs="Browallia New"/>
          <w:sz w:val="28"/>
        </w:rPr>
      </w:pPr>
      <w:r w:rsidRPr="00DD1921">
        <w:rPr>
          <w:rFonts w:ascii="Browallia New" w:hAnsi="Browallia New" w:cs="Browallia New"/>
          <w:sz w:val="28"/>
        </w:rPr>
        <w:t xml:space="preserve">TFRS </w:t>
      </w:r>
      <w:r w:rsidRPr="00DD1921">
        <w:rPr>
          <w:rFonts w:ascii="Browallia New" w:hAnsi="Browallia New" w:cs="Browallia New"/>
          <w:sz w:val="28"/>
          <w:cs/>
        </w:rPr>
        <w:t>16</w:t>
      </w:r>
      <w:r w:rsidRPr="00DD1921">
        <w:rPr>
          <w:rFonts w:ascii="Browallia New" w:hAnsi="Browallia New" w:cs="Browallia New"/>
          <w:sz w:val="28"/>
        </w:rPr>
        <w:t xml:space="preserve"> supersedes TAS </w:t>
      </w:r>
      <w:r w:rsidRPr="00DD1921">
        <w:rPr>
          <w:rFonts w:ascii="Browallia New" w:hAnsi="Browallia New" w:cs="Browallia New"/>
          <w:sz w:val="28"/>
          <w:cs/>
        </w:rPr>
        <w:t>17</w:t>
      </w:r>
      <w:r w:rsidRPr="00DD1921">
        <w:rPr>
          <w:rFonts w:ascii="Browallia New" w:hAnsi="Browallia New" w:cs="Browallia New"/>
          <w:sz w:val="28"/>
        </w:rPr>
        <w:t>, Leases, together with related Interpretations.</w:t>
      </w:r>
      <w:r w:rsidR="00DD1921">
        <w:rPr>
          <w:rFonts w:ascii="Browallia New" w:hAnsi="Browallia New" w:cs="Browallia New"/>
          <w:sz w:val="28"/>
        </w:rPr>
        <w:t xml:space="preserve"> </w:t>
      </w:r>
      <w:r w:rsidRPr="00DD1921">
        <w:rPr>
          <w:rFonts w:ascii="Browallia New" w:hAnsi="Browallia New" w:cs="Browallia New"/>
          <w:sz w:val="28"/>
        </w:rPr>
        <w:t xml:space="preserve">The standard sets out the principles for the recognition, measurement, presentation and disclosure of leases, and requires a lessee to recognize assets and liabilities for all leases with a term of more than </w:t>
      </w:r>
      <w:r w:rsidRPr="00DD1921">
        <w:rPr>
          <w:rFonts w:ascii="Browallia New" w:hAnsi="Browallia New" w:cs="Browallia New"/>
          <w:sz w:val="28"/>
          <w:cs/>
        </w:rPr>
        <w:t>12</w:t>
      </w:r>
      <w:r w:rsidRPr="00DD1921">
        <w:rPr>
          <w:rFonts w:ascii="Browallia New" w:hAnsi="Browallia New" w:cs="Browallia New"/>
          <w:sz w:val="28"/>
        </w:rPr>
        <w:t xml:space="preserve"> months, unless the underlying asset is low value.  </w:t>
      </w:r>
    </w:p>
    <w:p w14:paraId="643B013E" w14:textId="1BE93817" w:rsidR="00317B20" w:rsidRDefault="00480354" w:rsidP="00480354">
      <w:pPr>
        <w:pStyle w:val="NoSpacing"/>
        <w:spacing w:after="120"/>
        <w:ind w:left="720"/>
        <w:jc w:val="both"/>
        <w:rPr>
          <w:rFonts w:ascii="Browallia New" w:hAnsi="Browallia New" w:cs="Browallia New"/>
          <w:sz w:val="28"/>
        </w:rPr>
      </w:pPr>
      <w:r w:rsidRPr="00DD1921">
        <w:rPr>
          <w:rFonts w:ascii="Browallia New" w:hAnsi="Browallia New" w:cs="Browallia New"/>
          <w:spacing w:val="-2"/>
          <w:sz w:val="28"/>
        </w:rPr>
        <w:t xml:space="preserve">However, accounting by lessors under TFRS </w:t>
      </w:r>
      <w:r w:rsidRPr="00DD1921">
        <w:rPr>
          <w:rFonts w:ascii="Browallia New" w:hAnsi="Browallia New" w:cs="Browallia New"/>
          <w:spacing w:val="-2"/>
          <w:sz w:val="28"/>
          <w:cs/>
        </w:rPr>
        <w:t xml:space="preserve">16 </w:t>
      </w:r>
      <w:r w:rsidRPr="00DD1921">
        <w:rPr>
          <w:rFonts w:ascii="Browallia New" w:hAnsi="Browallia New" w:cs="Browallia New"/>
          <w:spacing w:val="-2"/>
          <w:sz w:val="28"/>
        </w:rPr>
        <w:t xml:space="preserve">is substantially unchanged from TAS </w:t>
      </w:r>
      <w:r w:rsidRPr="00DD1921">
        <w:rPr>
          <w:rFonts w:ascii="Browallia New" w:hAnsi="Browallia New" w:cs="Browallia New"/>
          <w:spacing w:val="-2"/>
          <w:sz w:val="28"/>
          <w:cs/>
        </w:rPr>
        <w:t xml:space="preserve">17. </w:t>
      </w:r>
      <w:r w:rsidR="00DD1921" w:rsidRPr="00DD1921">
        <w:rPr>
          <w:rFonts w:ascii="Browallia New" w:hAnsi="Browallia New" w:cs="Browallia New" w:hint="cs"/>
          <w:spacing w:val="-2"/>
          <w:sz w:val="28"/>
          <w:cs/>
        </w:rPr>
        <w:t xml:space="preserve"> </w:t>
      </w:r>
      <w:r w:rsidRPr="00DD1921">
        <w:rPr>
          <w:rFonts w:ascii="Browallia New" w:hAnsi="Browallia New" w:cs="Browallia New"/>
          <w:spacing w:val="-2"/>
          <w:sz w:val="28"/>
        </w:rPr>
        <w:t>Lessors will continue</w:t>
      </w:r>
      <w:r w:rsidRPr="00480354">
        <w:rPr>
          <w:rFonts w:ascii="Browallia New" w:hAnsi="Browallia New" w:cs="Browallia New"/>
          <w:sz w:val="28"/>
        </w:rPr>
        <w:t xml:space="preserve"> to classify leases as either operating or finance leases.</w:t>
      </w:r>
    </w:p>
    <w:p w14:paraId="70867D56" w14:textId="77777777" w:rsidR="00480354" w:rsidRPr="00480354" w:rsidRDefault="00480354" w:rsidP="00480354">
      <w:pPr>
        <w:pStyle w:val="NoSpacing"/>
        <w:spacing w:after="120"/>
        <w:ind w:left="720"/>
        <w:jc w:val="both"/>
        <w:rPr>
          <w:rFonts w:ascii="Browallia New" w:hAnsi="Browallia New" w:cs="Browallia New"/>
          <w:b/>
          <w:bCs/>
          <w:spacing w:val="-2"/>
          <w:sz w:val="28"/>
        </w:rPr>
      </w:pPr>
      <w:r w:rsidRPr="00480354">
        <w:rPr>
          <w:rFonts w:ascii="Browallia New" w:hAnsi="Browallia New" w:cs="Browallia New"/>
          <w:b/>
          <w:bCs/>
          <w:spacing w:val="-2"/>
          <w:sz w:val="28"/>
        </w:rPr>
        <w:t>The new and amended financial reporting standards that will have no significant impact on the Group are:</w:t>
      </w:r>
    </w:p>
    <w:p w14:paraId="72834732" w14:textId="77777777" w:rsidR="00480354" w:rsidRPr="00480354" w:rsidRDefault="00480354" w:rsidP="00480354">
      <w:pPr>
        <w:pStyle w:val="NoSpacing"/>
        <w:ind w:left="720"/>
        <w:jc w:val="both"/>
        <w:rPr>
          <w:rFonts w:ascii="Browallia New" w:hAnsi="Browallia New" w:cs="Browallia New"/>
          <w:sz w:val="28"/>
        </w:rPr>
      </w:pPr>
      <w:r w:rsidRPr="00480354">
        <w:rPr>
          <w:rFonts w:ascii="Browallia New" w:hAnsi="Browallia New" w:cs="Browallia New"/>
          <w:sz w:val="28"/>
        </w:rPr>
        <w:t>Thai Accounting Standards</w:t>
      </w:r>
    </w:p>
    <w:p w14:paraId="314F4C37" w14:textId="5DB38A78" w:rsidR="00480354" w:rsidRPr="00480354" w:rsidRDefault="00480354" w:rsidP="00480354">
      <w:pPr>
        <w:pStyle w:val="NoSpacing"/>
        <w:ind w:left="283" w:firstLine="720"/>
        <w:jc w:val="both"/>
        <w:rPr>
          <w:rFonts w:ascii="Browallia New" w:hAnsi="Browallia New" w:cs="Browallia New"/>
          <w:sz w:val="28"/>
        </w:rPr>
      </w:pPr>
      <w:r w:rsidRPr="00480354">
        <w:rPr>
          <w:rFonts w:ascii="Browallia New" w:hAnsi="Browallia New" w:cs="Browallia New"/>
          <w:sz w:val="28"/>
        </w:rPr>
        <w:t>TAS 12 (revised 2019)</w:t>
      </w:r>
      <w:r w:rsidR="000D2259">
        <w:rPr>
          <w:rFonts w:ascii="Browallia New" w:hAnsi="Browallia New" w:cs="Browallia New"/>
          <w:sz w:val="28"/>
        </w:rPr>
        <w:tab/>
      </w:r>
      <w:r w:rsidRPr="00480354">
        <w:rPr>
          <w:rFonts w:ascii="Browallia New" w:hAnsi="Browallia New" w:cs="Browallia New"/>
          <w:sz w:val="28"/>
        </w:rPr>
        <w:tab/>
        <w:t>Income tax</w:t>
      </w:r>
    </w:p>
    <w:p w14:paraId="4A2BA7FB" w14:textId="4BD3F389" w:rsidR="00480354" w:rsidRPr="00480354" w:rsidRDefault="00480354" w:rsidP="00480354">
      <w:pPr>
        <w:pStyle w:val="NoSpacing"/>
        <w:ind w:left="720" w:firstLine="283"/>
        <w:jc w:val="both"/>
        <w:rPr>
          <w:rFonts w:ascii="Browallia New" w:hAnsi="Browallia New" w:cs="Browallia New"/>
          <w:sz w:val="28"/>
        </w:rPr>
      </w:pPr>
      <w:r w:rsidRPr="00480354">
        <w:rPr>
          <w:rFonts w:ascii="Browallia New" w:hAnsi="Browallia New" w:cs="Browallia New"/>
          <w:sz w:val="28"/>
        </w:rPr>
        <w:t>TAS 19 (revised 2019)</w:t>
      </w:r>
      <w:r w:rsidRPr="00480354">
        <w:rPr>
          <w:rFonts w:ascii="Browallia New" w:hAnsi="Browallia New" w:cs="Browallia New"/>
          <w:sz w:val="28"/>
        </w:rPr>
        <w:tab/>
      </w:r>
      <w:r w:rsidR="000D2259">
        <w:rPr>
          <w:rFonts w:ascii="Browallia New" w:hAnsi="Browallia New" w:cs="Browallia New"/>
          <w:sz w:val="28"/>
        </w:rPr>
        <w:tab/>
      </w:r>
      <w:r w:rsidRPr="00480354">
        <w:rPr>
          <w:rFonts w:ascii="Browallia New" w:hAnsi="Browallia New" w:cs="Browallia New"/>
          <w:sz w:val="28"/>
        </w:rPr>
        <w:t>Employee benefits</w:t>
      </w:r>
    </w:p>
    <w:p w14:paraId="07D82566" w14:textId="1D32B5B9" w:rsidR="00480354" w:rsidRPr="00480354" w:rsidRDefault="00480354" w:rsidP="00480354">
      <w:pPr>
        <w:pStyle w:val="NoSpacing"/>
        <w:ind w:left="720" w:firstLine="283"/>
        <w:jc w:val="both"/>
        <w:rPr>
          <w:rFonts w:ascii="Browallia New" w:hAnsi="Browallia New" w:cs="Browallia New"/>
          <w:sz w:val="28"/>
        </w:rPr>
      </w:pPr>
      <w:r w:rsidRPr="00480354">
        <w:rPr>
          <w:rFonts w:ascii="Browallia New" w:hAnsi="Browallia New" w:cs="Browallia New"/>
          <w:sz w:val="28"/>
        </w:rPr>
        <w:t>TAS 23 (revised 2019)</w:t>
      </w:r>
      <w:r w:rsidRPr="00480354">
        <w:rPr>
          <w:rFonts w:ascii="Browallia New" w:hAnsi="Browallia New" w:cs="Browallia New"/>
          <w:sz w:val="28"/>
        </w:rPr>
        <w:tab/>
      </w:r>
      <w:r w:rsidR="000D2259">
        <w:rPr>
          <w:rFonts w:ascii="Browallia New" w:hAnsi="Browallia New" w:cs="Browallia New"/>
          <w:sz w:val="28"/>
        </w:rPr>
        <w:tab/>
      </w:r>
      <w:r w:rsidRPr="00480354">
        <w:rPr>
          <w:rFonts w:ascii="Browallia New" w:hAnsi="Browallia New" w:cs="Browallia New"/>
          <w:sz w:val="28"/>
        </w:rPr>
        <w:t>Borrowing cost</w:t>
      </w:r>
    </w:p>
    <w:p w14:paraId="0A1F6C09" w14:textId="3D7243B6" w:rsidR="00480354" w:rsidRPr="00480354" w:rsidRDefault="00480354" w:rsidP="00480354">
      <w:pPr>
        <w:pStyle w:val="NoSpacing"/>
        <w:ind w:left="720" w:firstLine="283"/>
        <w:jc w:val="both"/>
        <w:rPr>
          <w:rFonts w:ascii="Browallia New" w:hAnsi="Browallia New" w:cs="Browallia New"/>
          <w:sz w:val="28"/>
        </w:rPr>
      </w:pPr>
      <w:r w:rsidRPr="00480354">
        <w:rPr>
          <w:rFonts w:ascii="Browallia New" w:hAnsi="Browallia New" w:cs="Browallia New"/>
          <w:sz w:val="28"/>
        </w:rPr>
        <w:t>TAS 28 (revised 2019)</w:t>
      </w:r>
      <w:r w:rsidRPr="00480354">
        <w:rPr>
          <w:rFonts w:ascii="Browallia New" w:hAnsi="Browallia New" w:cs="Browallia New"/>
          <w:sz w:val="28"/>
        </w:rPr>
        <w:tab/>
      </w:r>
      <w:r w:rsidR="000D2259">
        <w:rPr>
          <w:rFonts w:ascii="Browallia New" w:hAnsi="Browallia New" w:cs="Browallia New"/>
          <w:sz w:val="28"/>
        </w:rPr>
        <w:tab/>
      </w:r>
      <w:r w:rsidRPr="00480354">
        <w:rPr>
          <w:rFonts w:ascii="Browallia New" w:hAnsi="Browallia New" w:cs="Browallia New"/>
          <w:sz w:val="28"/>
        </w:rPr>
        <w:t>Investments in associated and joint ventures</w:t>
      </w:r>
    </w:p>
    <w:p w14:paraId="72804EA9" w14:textId="77777777" w:rsidR="00480354" w:rsidRPr="00480354" w:rsidRDefault="00480354" w:rsidP="00846F25">
      <w:pPr>
        <w:pStyle w:val="NoSpacing"/>
        <w:spacing w:before="120"/>
        <w:ind w:left="720"/>
        <w:jc w:val="both"/>
        <w:rPr>
          <w:rFonts w:ascii="Browallia New" w:hAnsi="Browallia New" w:cs="Browallia New"/>
          <w:sz w:val="28"/>
        </w:rPr>
      </w:pPr>
      <w:r w:rsidRPr="00480354">
        <w:rPr>
          <w:rFonts w:ascii="Browallia New" w:hAnsi="Browallia New" w:cs="Browallia New"/>
          <w:sz w:val="28"/>
        </w:rPr>
        <w:t>Thai Financial Reporting Standards</w:t>
      </w:r>
    </w:p>
    <w:p w14:paraId="3F56AED8" w14:textId="77777777" w:rsidR="00480354" w:rsidRPr="00480354" w:rsidRDefault="00480354" w:rsidP="00480354">
      <w:pPr>
        <w:pStyle w:val="NoSpacing"/>
        <w:ind w:left="283" w:firstLine="720"/>
        <w:jc w:val="both"/>
        <w:rPr>
          <w:rFonts w:ascii="Browallia New" w:hAnsi="Browallia New" w:cs="Browallia New"/>
          <w:sz w:val="28"/>
        </w:rPr>
      </w:pPr>
      <w:r w:rsidRPr="00480354">
        <w:rPr>
          <w:rFonts w:ascii="Browallia New" w:hAnsi="Browallia New" w:cs="Browallia New"/>
          <w:sz w:val="28"/>
        </w:rPr>
        <w:t>TFRS 3 (revised 2019)</w:t>
      </w:r>
      <w:r w:rsidRPr="00480354">
        <w:rPr>
          <w:rFonts w:ascii="Browallia New" w:hAnsi="Browallia New" w:cs="Browallia New"/>
          <w:sz w:val="28"/>
        </w:rPr>
        <w:tab/>
        <w:t>Business combinations</w:t>
      </w:r>
    </w:p>
    <w:p w14:paraId="7B7E5B46" w14:textId="77777777" w:rsidR="00480354" w:rsidRPr="00480354" w:rsidRDefault="00480354" w:rsidP="00480354">
      <w:pPr>
        <w:pStyle w:val="NoSpacing"/>
        <w:ind w:left="720" w:firstLine="283"/>
        <w:jc w:val="both"/>
        <w:rPr>
          <w:rFonts w:ascii="Browallia New" w:hAnsi="Browallia New" w:cs="Browallia New"/>
          <w:sz w:val="28"/>
        </w:rPr>
      </w:pPr>
      <w:r w:rsidRPr="00480354">
        <w:rPr>
          <w:rFonts w:ascii="Browallia New" w:hAnsi="Browallia New" w:cs="Browallia New"/>
          <w:sz w:val="28"/>
        </w:rPr>
        <w:t>TFRS 11 (revised 2019)</w:t>
      </w:r>
      <w:r w:rsidRPr="00480354">
        <w:rPr>
          <w:rFonts w:ascii="Browallia New" w:hAnsi="Browallia New" w:cs="Browallia New"/>
          <w:sz w:val="28"/>
        </w:rPr>
        <w:tab/>
        <w:t>Joint arrangements</w:t>
      </w:r>
    </w:p>
    <w:p w14:paraId="39807F38" w14:textId="77777777" w:rsidR="00480354" w:rsidRPr="00480354" w:rsidRDefault="00480354" w:rsidP="00846F25">
      <w:pPr>
        <w:pStyle w:val="NoSpacing"/>
        <w:spacing w:before="120"/>
        <w:ind w:left="720"/>
        <w:jc w:val="both"/>
        <w:rPr>
          <w:rFonts w:ascii="Browallia New" w:hAnsi="Browallia New" w:cs="Browallia New"/>
          <w:sz w:val="28"/>
        </w:rPr>
      </w:pPr>
      <w:r w:rsidRPr="00480354">
        <w:rPr>
          <w:rFonts w:ascii="Browallia New" w:hAnsi="Browallia New" w:cs="Browallia New"/>
          <w:sz w:val="28"/>
        </w:rPr>
        <w:t>Interpretation</w:t>
      </w:r>
    </w:p>
    <w:p w14:paraId="178F7EF8" w14:textId="05A33A23" w:rsidR="00480354" w:rsidRDefault="00480354" w:rsidP="00480354">
      <w:pPr>
        <w:pStyle w:val="NoSpacing"/>
        <w:spacing w:after="120"/>
        <w:ind w:left="283" w:firstLine="720"/>
        <w:jc w:val="both"/>
        <w:rPr>
          <w:rFonts w:ascii="Browallia New" w:hAnsi="Browallia New" w:cs="Browallia New"/>
          <w:sz w:val="28"/>
        </w:rPr>
      </w:pPr>
      <w:r w:rsidRPr="00480354">
        <w:rPr>
          <w:rFonts w:ascii="Browallia New" w:hAnsi="Browallia New" w:cs="Browallia New"/>
          <w:sz w:val="28"/>
        </w:rPr>
        <w:t>TFRIC 23</w:t>
      </w:r>
      <w:r w:rsidRPr="00480354">
        <w:rPr>
          <w:rFonts w:ascii="Browallia New" w:hAnsi="Browallia New" w:cs="Browallia New"/>
          <w:sz w:val="28"/>
        </w:rPr>
        <w:tab/>
      </w:r>
      <w:r w:rsidR="000D2259">
        <w:rPr>
          <w:rFonts w:ascii="Browallia New" w:hAnsi="Browallia New" w:cs="Browallia New"/>
          <w:sz w:val="28"/>
        </w:rPr>
        <w:tab/>
      </w:r>
      <w:r w:rsidR="000D2259">
        <w:rPr>
          <w:rFonts w:ascii="Browallia New" w:hAnsi="Browallia New" w:cs="Browallia New"/>
          <w:sz w:val="28"/>
        </w:rPr>
        <w:tab/>
      </w:r>
      <w:r w:rsidRPr="00480354">
        <w:rPr>
          <w:rFonts w:ascii="Browallia New" w:hAnsi="Browallia New" w:cs="Browallia New"/>
          <w:sz w:val="28"/>
        </w:rPr>
        <w:t>Uncertainty over income tax treatments</w:t>
      </w:r>
    </w:p>
    <w:p w14:paraId="4B57EAD1" w14:textId="151B2F70" w:rsidR="005C49F2" w:rsidRDefault="005C49F2" w:rsidP="00951DA2">
      <w:pPr>
        <w:pStyle w:val="NoSpacing"/>
        <w:spacing w:after="120"/>
        <w:ind w:left="720"/>
        <w:jc w:val="both"/>
        <w:rPr>
          <w:rFonts w:ascii="Browallia New" w:hAnsi="Browallia New" w:cs="Browallia New"/>
          <w:sz w:val="28"/>
        </w:rPr>
      </w:pPr>
      <w:r w:rsidRPr="005C49F2">
        <w:rPr>
          <w:rFonts w:ascii="Browallia New" w:hAnsi="Browallia New" w:cs="Browallia New"/>
          <w:sz w:val="28"/>
        </w:rPr>
        <w:t>This Thai Financial Reporting Standard has no impact to the Company.</w:t>
      </w:r>
    </w:p>
    <w:p w14:paraId="0351F3B4" w14:textId="4F9855D5" w:rsidR="00BC30AF" w:rsidRDefault="00BC30AF" w:rsidP="00951DA2">
      <w:pPr>
        <w:pStyle w:val="NoSpacing"/>
        <w:spacing w:after="120"/>
        <w:ind w:left="709" w:hanging="709"/>
        <w:jc w:val="both"/>
        <w:rPr>
          <w:rFonts w:ascii="Browallia New" w:hAnsi="Browallia New" w:cs="Browallia New"/>
          <w:color w:val="000000"/>
          <w:sz w:val="28"/>
        </w:rPr>
      </w:pPr>
      <w:r w:rsidRPr="00F1582B">
        <w:rPr>
          <w:rFonts w:ascii="Browallia New" w:hAnsi="Browallia New" w:cs="Browallia New"/>
          <w:color w:val="000000"/>
          <w:sz w:val="28"/>
        </w:rPr>
        <w:t>3.2</w:t>
      </w:r>
      <w:r w:rsidRPr="00F1582B">
        <w:rPr>
          <w:rFonts w:ascii="Browallia New" w:hAnsi="Browallia New" w:cs="Browallia New"/>
          <w:color w:val="000000"/>
          <w:sz w:val="28"/>
        </w:rPr>
        <w:tab/>
        <w:t>Accounting Treatment Guidance on “Temporary relief measures on accounting alternatives in response to the impact of the COVID-19 situation”</w:t>
      </w:r>
    </w:p>
    <w:p w14:paraId="0100B7DD" w14:textId="77777777" w:rsidR="00BC30AF" w:rsidRPr="00F1582B" w:rsidRDefault="00BC30AF" w:rsidP="00951DA2">
      <w:pPr>
        <w:pStyle w:val="NoSpacing"/>
        <w:spacing w:after="120"/>
        <w:ind w:left="709"/>
        <w:jc w:val="both"/>
        <w:rPr>
          <w:rFonts w:ascii="Browallia New" w:hAnsi="Browallia New" w:cs="Browallia New"/>
          <w:color w:val="000000"/>
          <w:sz w:val="28"/>
        </w:rPr>
      </w:pPr>
      <w:r w:rsidRPr="00F1582B">
        <w:rPr>
          <w:rFonts w:ascii="Browallia New" w:hAnsi="Browallia New" w:cs="Browallia New"/>
          <w:color w:val="000000"/>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139A4891" w14:textId="57A43525" w:rsidR="00BC30AF" w:rsidRDefault="00BC30AF" w:rsidP="00951DA2">
      <w:pPr>
        <w:pStyle w:val="NoSpacing"/>
        <w:spacing w:after="120"/>
        <w:ind w:left="709"/>
        <w:jc w:val="both"/>
        <w:rPr>
          <w:rFonts w:ascii="Browallia New" w:hAnsi="Browallia New" w:cs="Browallia New"/>
          <w:color w:val="000000"/>
          <w:sz w:val="28"/>
        </w:rPr>
      </w:pPr>
      <w:r w:rsidRPr="00F1582B">
        <w:rPr>
          <w:rFonts w:ascii="Browallia New" w:hAnsi="Browallia New" w:cs="Browallia New"/>
          <w:color w:val="000000"/>
          <w:sz w:val="28"/>
        </w:rPr>
        <w:t>On 22 April 2020, the Accounting Treatment Guidance was announced in the Royal Gazette and it is effective for the financial statements prepared for reporting periods ending between January 1, 2020 and December 31, 2020.</w:t>
      </w:r>
    </w:p>
    <w:p w14:paraId="6EE15EF9" w14:textId="77777777" w:rsidR="00562C93" w:rsidRPr="00F1582B" w:rsidRDefault="00562C93" w:rsidP="00951DA2">
      <w:pPr>
        <w:pStyle w:val="NoSpacing"/>
        <w:spacing w:after="120"/>
        <w:ind w:left="709"/>
        <w:jc w:val="both"/>
        <w:rPr>
          <w:rFonts w:ascii="Browallia New" w:hAnsi="Browallia New" w:cs="Browallia New"/>
          <w:color w:val="000000"/>
          <w:sz w:val="28"/>
        </w:rPr>
      </w:pPr>
      <w:r w:rsidRPr="00F1582B">
        <w:rPr>
          <w:rFonts w:ascii="Browallia New" w:hAnsi="Browallia New" w:cs="Browallia New"/>
          <w:color w:val="000000"/>
          <w:sz w:val="28"/>
        </w:rPr>
        <w:t>The Company has elected to apply the following temporary relief measures on accounting alternatives:</w:t>
      </w:r>
    </w:p>
    <w:p w14:paraId="57055983" w14:textId="77777777" w:rsidR="00562C93" w:rsidRPr="00F1582B" w:rsidRDefault="00562C93" w:rsidP="00562C93">
      <w:pPr>
        <w:pStyle w:val="NoSpacing"/>
        <w:numPr>
          <w:ilvl w:val="0"/>
          <w:numId w:val="19"/>
        </w:numPr>
        <w:spacing w:after="120"/>
        <w:jc w:val="both"/>
        <w:rPr>
          <w:rFonts w:ascii="Browallia New" w:hAnsi="Browallia New" w:cs="Browallia New"/>
          <w:color w:val="000000"/>
          <w:sz w:val="28"/>
        </w:rPr>
      </w:pPr>
      <w:r w:rsidRPr="00F1582B">
        <w:rPr>
          <w:rFonts w:ascii="Browallia New" w:hAnsi="Browallia New" w:cs="Browallia New"/>
          <w:color w:val="000000"/>
          <w:sz w:val="28"/>
        </w:rPr>
        <w:t>Not to consider the COVID-19 situation as an indication that an asset may be impaired in accordance with TAS 36, Impairment of Assets.</w:t>
      </w:r>
    </w:p>
    <w:p w14:paraId="5197BFE8" w14:textId="47F68F85" w:rsidR="00C6325A" w:rsidRDefault="00C6325A" w:rsidP="00BC30AF">
      <w:pPr>
        <w:pStyle w:val="NoSpacing"/>
        <w:spacing w:after="120"/>
        <w:ind w:left="709"/>
        <w:jc w:val="both"/>
        <w:rPr>
          <w:rFonts w:ascii="Browallia New" w:hAnsi="Browallia New" w:cs="Browallia New"/>
          <w:color w:val="000000"/>
          <w:sz w:val="28"/>
        </w:rPr>
      </w:pPr>
    </w:p>
    <w:p w14:paraId="3D56E05A" w14:textId="77777777" w:rsidR="00C6325A" w:rsidRPr="0011166F" w:rsidRDefault="00C6325A" w:rsidP="0011166F">
      <w:pPr>
        <w:pStyle w:val="NoSpacing"/>
        <w:spacing w:after="120"/>
        <w:ind w:left="720" w:hanging="720"/>
        <w:rPr>
          <w:rFonts w:ascii="Browallia New" w:hAnsi="Browallia New" w:cs="Browallia New"/>
          <w:b/>
          <w:bCs/>
          <w:sz w:val="28"/>
        </w:rPr>
      </w:pPr>
      <w:r w:rsidRPr="0011166F">
        <w:rPr>
          <w:rFonts w:ascii="Browallia New" w:hAnsi="Browallia New" w:cs="Browallia New"/>
          <w:b/>
          <w:bCs/>
          <w:sz w:val="28"/>
        </w:rPr>
        <w:lastRenderedPageBreak/>
        <w:t xml:space="preserve">3. </w:t>
      </w:r>
      <w:r w:rsidRPr="0011166F">
        <w:rPr>
          <w:rFonts w:ascii="Browallia New" w:hAnsi="Browallia New" w:cs="Browallia New"/>
          <w:b/>
          <w:bCs/>
          <w:sz w:val="28"/>
        </w:rPr>
        <w:tab/>
        <w:t>ADOPTION OF NEW ACCOUNTING STANDARDS AND ACCOUNTING TREATMENT GUIDANCE AS ANNOUNCED BY THE FEDERATION OF ACCOUNTING PROFESSIONS (Con’t)</w:t>
      </w:r>
    </w:p>
    <w:p w14:paraId="45DA1690" w14:textId="02CDBD69" w:rsidR="00C6325A" w:rsidRPr="0011166F" w:rsidRDefault="00C6325A" w:rsidP="0011166F">
      <w:pPr>
        <w:pStyle w:val="NoSpacing"/>
        <w:spacing w:after="120"/>
        <w:ind w:left="720" w:hanging="720"/>
        <w:rPr>
          <w:rFonts w:ascii="Browallia New" w:hAnsi="Browallia New" w:cs="Browallia New"/>
          <w:sz w:val="28"/>
        </w:rPr>
      </w:pPr>
      <w:r w:rsidRPr="0011166F">
        <w:rPr>
          <w:rFonts w:ascii="Browallia New" w:hAnsi="Browallia New" w:cs="Browallia New"/>
          <w:color w:val="000000"/>
          <w:sz w:val="28"/>
        </w:rPr>
        <w:t>3.2</w:t>
      </w:r>
      <w:r w:rsidRPr="0011166F">
        <w:rPr>
          <w:rFonts w:ascii="Browallia New" w:hAnsi="Browallia New" w:cs="Browallia New"/>
          <w:color w:val="000000"/>
          <w:sz w:val="28"/>
        </w:rPr>
        <w:tab/>
        <w:t xml:space="preserve">Accounting Treatment Guidance on “Temporary relief measures on accounting alternatives in response to the impact of the COVID-19 situation” </w:t>
      </w:r>
      <w:r w:rsidRPr="0011166F">
        <w:rPr>
          <w:rFonts w:ascii="Browallia New" w:hAnsi="Browallia New" w:cs="Browallia New"/>
          <w:sz w:val="28"/>
        </w:rPr>
        <w:t>(Con’t)</w:t>
      </w:r>
    </w:p>
    <w:p w14:paraId="2418D074" w14:textId="77777777" w:rsidR="00BC30AF" w:rsidRPr="0011166F" w:rsidRDefault="00BC30AF" w:rsidP="0011166F">
      <w:pPr>
        <w:numPr>
          <w:ilvl w:val="0"/>
          <w:numId w:val="19"/>
        </w:numPr>
        <w:spacing w:after="120" w:line="240" w:lineRule="auto"/>
        <w:jc w:val="both"/>
        <w:rPr>
          <w:rFonts w:ascii="Browallia New" w:hAnsi="Browallia New" w:cs="Browallia New"/>
          <w:sz w:val="28"/>
        </w:rPr>
      </w:pPr>
      <w:r w:rsidRPr="0011166F">
        <w:rPr>
          <w:rFonts w:ascii="Browallia New" w:hAnsi="Browallia New" w:cs="Browallia New"/>
          <w:sz w:val="28"/>
        </w:rPr>
        <w:t>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6701AE02" w14:textId="5492C917" w:rsidR="00BC30AF" w:rsidRPr="0011166F" w:rsidRDefault="006F6CB0" w:rsidP="0011166F">
      <w:pPr>
        <w:pStyle w:val="NoSpacing"/>
        <w:spacing w:after="120"/>
        <w:ind w:left="709"/>
        <w:rPr>
          <w:rFonts w:ascii="Browallia New" w:hAnsi="Browallia New" w:cs="Browallia New"/>
          <w:sz w:val="28"/>
        </w:rPr>
      </w:pPr>
      <w:r w:rsidRPr="0011166F">
        <w:rPr>
          <w:rFonts w:ascii="Browallia New" w:hAnsi="Browallia New" w:cs="Browallia New"/>
          <w:sz w:val="28"/>
        </w:rPr>
        <w:t>The Company is evaluating the impact on the financial statements and will consider recording the impact after the relief measures expire.</w:t>
      </w:r>
    </w:p>
    <w:p w14:paraId="0495594F" w14:textId="163AFA3E" w:rsidR="006F6CB0" w:rsidRPr="0011166F" w:rsidRDefault="006F6CB0" w:rsidP="0011166F">
      <w:pPr>
        <w:spacing w:after="120" w:line="240" w:lineRule="auto"/>
        <w:jc w:val="both"/>
        <w:rPr>
          <w:rFonts w:ascii="Browallia New" w:hAnsi="Browallia New" w:cs="Browallia New"/>
          <w:sz w:val="28"/>
        </w:rPr>
      </w:pPr>
      <w:r w:rsidRPr="0011166F">
        <w:rPr>
          <w:rFonts w:ascii="Browallia New" w:hAnsi="Browallia New" w:cs="Browallia New"/>
          <w:sz w:val="28"/>
        </w:rPr>
        <w:t>3.3</w:t>
      </w:r>
      <w:r w:rsidRPr="0011166F">
        <w:rPr>
          <w:rFonts w:ascii="Browallia New" w:hAnsi="Browallia New" w:cs="Browallia New"/>
          <w:sz w:val="28"/>
        </w:rPr>
        <w:tab/>
        <w:t>New Thai Accounting Standards announce during the year not yet adopted</w:t>
      </w:r>
      <w:r w:rsidR="00104A90" w:rsidRPr="0011166F">
        <w:rPr>
          <w:rFonts w:ascii="Browallia New" w:hAnsi="Browallia New" w:cs="Browallia New"/>
          <w:sz w:val="28"/>
        </w:rPr>
        <w:t>.</w:t>
      </w:r>
    </w:p>
    <w:p w14:paraId="6F9ECBE0" w14:textId="2899760F" w:rsidR="00104A90" w:rsidRPr="0011166F" w:rsidRDefault="00104A90" w:rsidP="0011166F">
      <w:pPr>
        <w:spacing w:after="120" w:line="240" w:lineRule="auto"/>
        <w:ind w:left="720"/>
        <w:jc w:val="both"/>
        <w:rPr>
          <w:rFonts w:ascii="Browallia New" w:hAnsi="Browallia New" w:cs="Browallia New"/>
          <w:sz w:val="28"/>
        </w:rPr>
      </w:pPr>
      <w:r w:rsidRPr="0011166F">
        <w:rPr>
          <w:rFonts w:ascii="Browallia New" w:hAnsi="Browallia New" w:cs="Browallia New"/>
          <w:spacing w:val="2"/>
          <w:sz w:val="28"/>
        </w:rPr>
        <w:t>In current year, the Federation of Accounting Professions has issued Notification regarding the revised (revised</w:t>
      </w:r>
      <w:r w:rsidRPr="0011166F">
        <w:rPr>
          <w:rFonts w:ascii="Browallia New" w:hAnsi="Browallia New" w:cs="Browallia New"/>
          <w:sz w:val="28"/>
        </w:rPr>
        <w:t xml:space="preserve"> 2020) and newly Conceptual Framework for Financial Reporting Thai Accounting Standard (TAS), Thai Financial Reporting Standard (TFRS), Interpretations (TSIC and TFRIC) and Accounting Treatment Guidance which were announced and these have been published in the Royal Gazette which effective for the financial statements for fiscal years beginning on or after January 1, 2021.</w:t>
      </w:r>
      <w:r w:rsidR="00837890" w:rsidRPr="0011166F">
        <w:rPr>
          <w:rFonts w:ascii="Browallia New" w:hAnsi="Browallia New" w:cs="Browallia New"/>
          <w:sz w:val="28"/>
        </w:rPr>
        <w:t xml:space="preserve"> </w:t>
      </w:r>
      <w:r w:rsidRPr="0011166F">
        <w:rPr>
          <w:rFonts w:ascii="Browallia New" w:hAnsi="Browallia New" w:cs="Browallia New"/>
          <w:sz w:val="28"/>
        </w:rPr>
        <w:t xml:space="preserve">The Company has not applied such standards before the effective </w:t>
      </w:r>
      <w:r w:rsidR="000D2259">
        <w:rPr>
          <w:rFonts w:ascii="Browallia New" w:hAnsi="Browallia New" w:cs="Browallia New"/>
          <w:sz w:val="28"/>
        </w:rPr>
        <w:t>year</w:t>
      </w:r>
      <w:r w:rsidRPr="0011166F">
        <w:rPr>
          <w:rFonts w:ascii="Browallia New" w:hAnsi="Browallia New" w:cs="Browallia New"/>
          <w:sz w:val="28"/>
        </w:rPr>
        <w:t>.</w:t>
      </w:r>
    </w:p>
    <w:p w14:paraId="04907332" w14:textId="51BD484B" w:rsidR="00104A90" w:rsidRPr="0011166F" w:rsidRDefault="00104A90" w:rsidP="0011166F">
      <w:pPr>
        <w:spacing w:after="120" w:line="240" w:lineRule="auto"/>
        <w:ind w:left="720"/>
        <w:jc w:val="both"/>
        <w:rPr>
          <w:rFonts w:ascii="Browallia New" w:hAnsi="Browallia New" w:cs="Browallia New"/>
          <w:sz w:val="28"/>
        </w:rPr>
      </w:pPr>
      <w:r w:rsidRPr="0011166F">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management of the Company believes they will not have any significant impact on the financial statements in the year in which they are adopted.  However, some of these financial reporting standards involve changes to key principles, as discussed below:</w:t>
      </w:r>
    </w:p>
    <w:p w14:paraId="5360C0F4" w14:textId="77777777" w:rsidR="00104A90" w:rsidRPr="0011166F" w:rsidRDefault="00104A90" w:rsidP="0011166F">
      <w:pPr>
        <w:spacing w:after="120" w:line="240" w:lineRule="auto"/>
        <w:ind w:left="720"/>
        <w:jc w:val="both"/>
        <w:rPr>
          <w:rFonts w:ascii="Browallia New" w:hAnsi="Browallia New" w:cs="Browallia New"/>
          <w:b/>
          <w:bCs/>
          <w:sz w:val="28"/>
        </w:rPr>
      </w:pPr>
      <w:r w:rsidRPr="0011166F">
        <w:rPr>
          <w:rFonts w:ascii="Browallia New" w:hAnsi="Browallia New" w:cs="Browallia New"/>
          <w:b/>
          <w:bCs/>
          <w:sz w:val="28"/>
        </w:rPr>
        <w:t>Conceptual Framework for Financial Reporting</w:t>
      </w:r>
    </w:p>
    <w:p w14:paraId="41D728FB" w14:textId="77777777" w:rsidR="00104A90" w:rsidRPr="0011166F" w:rsidRDefault="00104A90" w:rsidP="000D2259">
      <w:pPr>
        <w:spacing w:after="60" w:line="240" w:lineRule="auto"/>
        <w:ind w:left="720"/>
        <w:jc w:val="both"/>
        <w:rPr>
          <w:rFonts w:ascii="Browallia New" w:hAnsi="Browallia New" w:cs="Browallia New"/>
          <w:sz w:val="28"/>
        </w:rPr>
      </w:pPr>
      <w:r w:rsidRPr="0011166F">
        <w:rPr>
          <w:rFonts w:ascii="Browallia New" w:hAnsi="Browallia New" w:cs="Browallia New"/>
          <w:sz w:val="28"/>
        </w:rPr>
        <w:t>Revised Conceptual Framework for Financial Reporting added the following key principals and guidance:</w:t>
      </w:r>
    </w:p>
    <w:p w14:paraId="764C04F0" w14:textId="72521DC2" w:rsidR="00104A90" w:rsidRPr="0011166F" w:rsidRDefault="00104A90" w:rsidP="000D2259">
      <w:pPr>
        <w:pStyle w:val="ListParagraph"/>
        <w:numPr>
          <w:ilvl w:val="0"/>
          <w:numId w:val="19"/>
        </w:numPr>
        <w:spacing w:after="60" w:line="240" w:lineRule="auto"/>
        <w:ind w:left="1080"/>
        <w:contextualSpacing w:val="0"/>
        <w:jc w:val="both"/>
        <w:rPr>
          <w:rFonts w:ascii="Browallia New" w:hAnsi="Browallia New" w:cs="Browallia New"/>
          <w:sz w:val="28"/>
        </w:rPr>
      </w:pPr>
      <w:r w:rsidRPr="0011166F">
        <w:rPr>
          <w:rFonts w:ascii="Browallia New" w:hAnsi="Browallia New" w:cs="Browallia New"/>
          <w:sz w:val="28"/>
        </w:rPr>
        <w:t>Measurement basis, including factors in considering difference measurement basis</w:t>
      </w:r>
    </w:p>
    <w:p w14:paraId="5D6670A2" w14:textId="029156B4" w:rsidR="00104A90" w:rsidRPr="0011166F" w:rsidRDefault="00104A90" w:rsidP="000D2259">
      <w:pPr>
        <w:pStyle w:val="ListParagraph"/>
        <w:numPr>
          <w:ilvl w:val="0"/>
          <w:numId w:val="19"/>
        </w:numPr>
        <w:spacing w:after="60" w:line="240" w:lineRule="auto"/>
        <w:ind w:left="1080"/>
        <w:contextualSpacing w:val="0"/>
        <w:jc w:val="both"/>
        <w:rPr>
          <w:rFonts w:ascii="Browallia New" w:hAnsi="Browallia New" w:cs="Browallia New"/>
          <w:sz w:val="28"/>
        </w:rPr>
      </w:pPr>
      <w:r w:rsidRPr="0011166F">
        <w:rPr>
          <w:rFonts w:ascii="Browallia New" w:hAnsi="Browallia New" w:cs="Browallia New"/>
          <w:sz w:val="28"/>
        </w:rPr>
        <w:t>Presentation and disclosure, including classification of income and expenses in other comprehensive income</w:t>
      </w:r>
    </w:p>
    <w:p w14:paraId="3DFBE406" w14:textId="6AA2FA79" w:rsidR="00104A90" w:rsidRPr="0011166F" w:rsidRDefault="00104A90" w:rsidP="000D2259">
      <w:pPr>
        <w:pStyle w:val="ListParagraph"/>
        <w:numPr>
          <w:ilvl w:val="0"/>
          <w:numId w:val="19"/>
        </w:numPr>
        <w:spacing w:after="60" w:line="240" w:lineRule="auto"/>
        <w:ind w:left="1080"/>
        <w:contextualSpacing w:val="0"/>
        <w:jc w:val="both"/>
        <w:rPr>
          <w:rFonts w:ascii="Browallia New" w:hAnsi="Browallia New" w:cs="Browallia New"/>
          <w:sz w:val="28"/>
        </w:rPr>
      </w:pPr>
      <w:r w:rsidRPr="0011166F">
        <w:rPr>
          <w:rFonts w:ascii="Browallia New" w:hAnsi="Browallia New" w:cs="Browallia New"/>
          <w:sz w:val="28"/>
        </w:rPr>
        <w:t>Definition of a reporting entity, which maybe a legal entity, or a portion of an entity</w:t>
      </w:r>
    </w:p>
    <w:p w14:paraId="0367869C" w14:textId="1E109E1A" w:rsidR="00104A90" w:rsidRPr="0011166F" w:rsidRDefault="00104A90" w:rsidP="0011166F">
      <w:pPr>
        <w:pStyle w:val="ListParagraph"/>
        <w:numPr>
          <w:ilvl w:val="0"/>
          <w:numId w:val="19"/>
        </w:numPr>
        <w:spacing w:after="120" w:line="240" w:lineRule="auto"/>
        <w:ind w:left="1080"/>
        <w:contextualSpacing w:val="0"/>
        <w:jc w:val="both"/>
        <w:rPr>
          <w:rFonts w:ascii="Browallia New" w:hAnsi="Browallia New" w:cs="Browallia New"/>
          <w:sz w:val="28"/>
        </w:rPr>
      </w:pPr>
      <w:r w:rsidRPr="0011166F">
        <w:rPr>
          <w:rFonts w:ascii="Browallia New" w:hAnsi="Browallia New" w:cs="Browallia New"/>
          <w:sz w:val="28"/>
        </w:rPr>
        <w:t>Derecognition of assets and liabilities</w:t>
      </w:r>
    </w:p>
    <w:p w14:paraId="38C142F1" w14:textId="1D371D93" w:rsidR="001A7CBC" w:rsidRPr="0011166F" w:rsidRDefault="001A7CBC" w:rsidP="0011166F">
      <w:pPr>
        <w:spacing w:after="120" w:line="240" w:lineRule="auto"/>
        <w:ind w:left="720"/>
        <w:jc w:val="both"/>
        <w:rPr>
          <w:rFonts w:ascii="Browallia New" w:hAnsi="Browallia New" w:cs="Browallia New"/>
          <w:sz w:val="28"/>
        </w:rPr>
      </w:pPr>
      <w:r w:rsidRPr="0011166F">
        <w:rPr>
          <w:rFonts w:ascii="Browallia New" w:hAnsi="Browallia New" w:cs="Browallia New"/>
          <w:sz w:val="28"/>
        </w:rPr>
        <w:t>The amendment also includes the revision to the definition of an asset and liability in the financial statements, clarification the role of management’s ability to maintain the entity’s economic resources, and uncertainty of the measurement in financial reporting.</w:t>
      </w:r>
    </w:p>
    <w:p w14:paraId="42DF7B8C" w14:textId="6341A883" w:rsidR="001A7CBC" w:rsidRPr="0011166F" w:rsidRDefault="001A7CBC" w:rsidP="0011166F">
      <w:pPr>
        <w:spacing w:after="0" w:line="240" w:lineRule="auto"/>
        <w:ind w:left="720"/>
        <w:jc w:val="both"/>
        <w:rPr>
          <w:rFonts w:ascii="Browallia New" w:hAnsi="Browallia New" w:cs="Browallia New"/>
          <w:sz w:val="28"/>
        </w:rPr>
      </w:pPr>
      <w:r w:rsidRPr="0011166F">
        <w:rPr>
          <w:rFonts w:ascii="Browallia New" w:hAnsi="Browallia New" w:cs="Browallia New"/>
          <w:sz w:val="28"/>
        </w:rPr>
        <w:t>The management of the Company is still evaluating the possible impact on the financial statements in the year in which TAS TFRS and Interpretation will be applied.</w:t>
      </w:r>
    </w:p>
    <w:p w14:paraId="68EA8766" w14:textId="77777777" w:rsidR="009C680C" w:rsidRPr="0011166F" w:rsidRDefault="009C680C" w:rsidP="0011166F">
      <w:pPr>
        <w:spacing w:after="0" w:line="240" w:lineRule="auto"/>
        <w:ind w:left="709"/>
        <w:jc w:val="both"/>
        <w:rPr>
          <w:rFonts w:ascii="Browallia New" w:hAnsi="Browallia New" w:cs="Browallia New"/>
          <w:sz w:val="28"/>
        </w:rPr>
      </w:pPr>
    </w:p>
    <w:p w14:paraId="0D9904B1" w14:textId="77777777" w:rsidR="006221C5" w:rsidRPr="007961E1" w:rsidRDefault="006221C5" w:rsidP="006221C5">
      <w:pPr>
        <w:pStyle w:val="NoSpacing"/>
        <w:numPr>
          <w:ilvl w:val="0"/>
          <w:numId w:val="1"/>
        </w:numPr>
        <w:spacing w:after="120"/>
        <w:ind w:left="709" w:hanging="709"/>
        <w:jc w:val="both"/>
        <w:rPr>
          <w:rFonts w:ascii="Browallia New" w:hAnsi="Browallia New" w:cs="Browallia New"/>
          <w:b/>
          <w:bCs/>
          <w:sz w:val="28"/>
        </w:rPr>
      </w:pPr>
      <w:r w:rsidRPr="007961E1">
        <w:rPr>
          <w:rFonts w:ascii="Browallia New" w:hAnsi="Browallia New" w:cs="Browallia New"/>
          <w:b/>
          <w:bCs/>
          <w:sz w:val="28"/>
        </w:rPr>
        <w:lastRenderedPageBreak/>
        <w:t>CUMULATIVE EFFECTS OF CHANGES IN ACCOUNTING POLICIES DUE TO THE ADOPTION OF NEW FINANCIAL REPORTING STANDARDS</w:t>
      </w:r>
    </w:p>
    <w:p w14:paraId="4255B0A0" w14:textId="29417AB8" w:rsidR="006221C5" w:rsidRPr="007961E1" w:rsidRDefault="006221C5" w:rsidP="006221C5">
      <w:pPr>
        <w:pStyle w:val="NoSpacing"/>
        <w:spacing w:after="120"/>
        <w:ind w:left="720"/>
        <w:jc w:val="both"/>
        <w:rPr>
          <w:rFonts w:ascii="Browallia New" w:hAnsi="Browallia New" w:cs="Browallia New"/>
          <w:sz w:val="28"/>
        </w:rPr>
      </w:pPr>
      <w:r w:rsidRPr="007961E1">
        <w:rPr>
          <w:rFonts w:ascii="Browallia New" w:hAnsi="Browallia New" w:cs="Browallia New"/>
          <w:spacing w:val="2"/>
          <w:sz w:val="28"/>
        </w:rPr>
        <w:t xml:space="preserve">As described in Note 3 </w:t>
      </w:r>
      <w:r w:rsidR="00D77514" w:rsidRPr="007961E1">
        <w:rPr>
          <w:rFonts w:ascii="Browallia New" w:hAnsi="Browallia New" w:cs="Browallia New"/>
          <w:spacing w:val="2"/>
          <w:sz w:val="28"/>
        </w:rPr>
        <w:t>to the financial statement</w:t>
      </w:r>
      <w:r w:rsidRPr="007961E1">
        <w:rPr>
          <w:rFonts w:ascii="Browallia New" w:hAnsi="Browallia New" w:cs="Browallia New"/>
          <w:spacing w:val="2"/>
          <w:sz w:val="28"/>
        </w:rPr>
        <w:t xml:space="preserve">, during the current </w:t>
      </w:r>
      <w:r w:rsidR="00B0541F">
        <w:rPr>
          <w:rFonts w:ascii="Browallia New" w:hAnsi="Browallia New" w:cs="Browallia New"/>
          <w:spacing w:val="2"/>
          <w:sz w:val="28"/>
        </w:rPr>
        <w:t>year</w:t>
      </w:r>
      <w:r w:rsidRPr="007961E1">
        <w:rPr>
          <w:rFonts w:ascii="Browallia New" w:hAnsi="Browallia New" w:cs="Browallia New"/>
          <w:spacing w:val="2"/>
          <w:sz w:val="28"/>
        </w:rPr>
        <w:t>, the Company has adopted</w:t>
      </w:r>
      <w:r w:rsidRPr="007961E1">
        <w:rPr>
          <w:rFonts w:ascii="Browallia New" w:hAnsi="Browallia New" w:cs="Browallia New"/>
          <w:sz w:val="28"/>
        </w:rPr>
        <w:t xml:space="preserve"> financial reporting standards related to financial instruments and TFRS </w:t>
      </w:r>
      <w:r w:rsidRPr="007961E1">
        <w:rPr>
          <w:rFonts w:ascii="Browallia New" w:hAnsi="Browallia New" w:cs="Browallia New"/>
          <w:sz w:val="28"/>
          <w:cs/>
        </w:rPr>
        <w:t xml:space="preserve">16. </w:t>
      </w:r>
      <w:r w:rsidRPr="007961E1">
        <w:rPr>
          <w:rFonts w:ascii="Browallia New" w:hAnsi="Browallia New" w:cs="Browallia New"/>
          <w:sz w:val="28"/>
        </w:rPr>
        <w:t xml:space="preserve">The cumulative effect of initially applying these standards is recognized as an adjustment to retained earnings as at </w:t>
      </w:r>
      <w:r w:rsidRPr="007961E1">
        <w:rPr>
          <w:rFonts w:ascii="Browallia New" w:hAnsi="Browallia New" w:cs="Browallia New"/>
          <w:sz w:val="28"/>
          <w:cs/>
        </w:rPr>
        <w:t xml:space="preserve">1 </w:t>
      </w:r>
      <w:r w:rsidRPr="007961E1">
        <w:rPr>
          <w:rFonts w:ascii="Browallia New" w:hAnsi="Browallia New" w:cs="Browallia New"/>
          <w:sz w:val="28"/>
        </w:rPr>
        <w:t xml:space="preserve">January </w:t>
      </w:r>
      <w:r w:rsidRPr="007961E1">
        <w:rPr>
          <w:rFonts w:ascii="Browallia New" w:hAnsi="Browallia New" w:cs="Browallia New"/>
          <w:sz w:val="28"/>
          <w:cs/>
        </w:rPr>
        <w:t xml:space="preserve">2020. </w:t>
      </w:r>
      <w:r w:rsidRPr="007961E1">
        <w:rPr>
          <w:rFonts w:ascii="Browallia New" w:hAnsi="Browallia New" w:cs="Browallia New"/>
          <w:sz w:val="28"/>
        </w:rPr>
        <w:t>Therefore, the comparative information was not restated.</w:t>
      </w:r>
    </w:p>
    <w:p w14:paraId="6C65B80C" w14:textId="77777777" w:rsidR="006221C5" w:rsidRPr="007961E1" w:rsidRDefault="006221C5" w:rsidP="006221C5">
      <w:pPr>
        <w:pStyle w:val="NoSpacing"/>
        <w:spacing w:after="120"/>
        <w:ind w:left="720" w:firstLine="11"/>
        <w:jc w:val="both"/>
        <w:rPr>
          <w:rFonts w:ascii="Browallia New" w:hAnsi="Browallia New" w:cs="Browallia New"/>
          <w:sz w:val="28"/>
        </w:rPr>
      </w:pPr>
      <w:r w:rsidRPr="007961E1">
        <w:rPr>
          <w:rFonts w:ascii="Browallia New" w:hAnsi="Browallia New" w:cs="Browallia New"/>
          <w:sz w:val="28"/>
        </w:rPr>
        <w:t>The impacts from changes in accounting policies due to the adoption of these standards are presented as follows:</w:t>
      </w:r>
    </w:p>
    <w:tbl>
      <w:tblPr>
        <w:tblW w:w="9355" w:type="dxa"/>
        <w:tblInd w:w="392" w:type="dxa"/>
        <w:tblLayout w:type="fixed"/>
        <w:tblLook w:val="0600" w:firstRow="0" w:lastRow="0" w:firstColumn="0" w:lastColumn="0" w:noHBand="1" w:noVBand="1"/>
      </w:tblPr>
      <w:tblGrid>
        <w:gridCol w:w="3260"/>
        <w:gridCol w:w="1418"/>
        <w:gridCol w:w="1701"/>
        <w:gridCol w:w="1417"/>
        <w:gridCol w:w="1559"/>
      </w:tblGrid>
      <w:tr w:rsidR="006221C5" w:rsidRPr="00E16472" w14:paraId="0175170F" w14:textId="77777777" w:rsidTr="00D8539A">
        <w:tc>
          <w:tcPr>
            <w:tcW w:w="3260" w:type="dxa"/>
            <w:shd w:val="clear" w:color="auto" w:fill="auto"/>
          </w:tcPr>
          <w:p w14:paraId="1552A0F8" w14:textId="77777777" w:rsidR="006221C5" w:rsidRPr="00E16472" w:rsidRDefault="006221C5" w:rsidP="00D8539A">
            <w:pPr>
              <w:spacing w:after="0" w:line="240" w:lineRule="auto"/>
              <w:ind w:left="431"/>
              <w:jc w:val="center"/>
              <w:rPr>
                <w:rFonts w:ascii="Browallia New" w:eastAsia="Arial Unicode MS" w:hAnsi="Browallia New" w:cs="Browallia New"/>
                <w:sz w:val="28"/>
              </w:rPr>
            </w:pPr>
          </w:p>
        </w:tc>
        <w:tc>
          <w:tcPr>
            <w:tcW w:w="6095" w:type="dxa"/>
            <w:gridSpan w:val="4"/>
            <w:shd w:val="clear" w:color="auto" w:fill="auto"/>
          </w:tcPr>
          <w:p w14:paraId="1DF60045" w14:textId="77777777" w:rsidR="006221C5" w:rsidRPr="00E16472" w:rsidRDefault="006221C5" w:rsidP="00D8539A">
            <w:pPr>
              <w:pBdr>
                <w:bottom w:val="single" w:sz="4" w:space="1" w:color="auto"/>
              </w:pBdr>
              <w:spacing w:after="0" w:line="240" w:lineRule="auto"/>
              <w:ind w:left="-29" w:right="-72"/>
              <w:jc w:val="center"/>
              <w:rPr>
                <w:rFonts w:ascii="Browallia New" w:eastAsia="Arial Unicode MS" w:hAnsi="Browallia New" w:cs="Browallia New"/>
                <w:sz w:val="28"/>
              </w:rPr>
            </w:pPr>
            <w:r w:rsidRPr="00E16472">
              <w:rPr>
                <w:rFonts w:ascii="Browallia New" w:hAnsi="Browallia New" w:cs="Browallia New"/>
                <w:sz w:val="28"/>
              </w:rPr>
              <w:t>Unit</w:t>
            </w:r>
            <w:r>
              <w:rPr>
                <w:rFonts w:ascii="Browallia New" w:hAnsi="Browallia New" w:cs="Browallia New"/>
                <w:sz w:val="28"/>
              </w:rPr>
              <w:t xml:space="preserve"> </w:t>
            </w:r>
            <w:r w:rsidRPr="00E16472">
              <w:rPr>
                <w:rFonts w:ascii="Browallia New" w:hAnsi="Browallia New" w:cs="Browallia New"/>
                <w:sz w:val="28"/>
              </w:rPr>
              <w:t>: Baht</w:t>
            </w:r>
          </w:p>
        </w:tc>
      </w:tr>
      <w:tr w:rsidR="006221C5" w:rsidRPr="00E16472" w14:paraId="72F96E9F" w14:textId="77777777" w:rsidTr="00D8539A">
        <w:tc>
          <w:tcPr>
            <w:tcW w:w="3260" w:type="dxa"/>
            <w:shd w:val="clear" w:color="auto" w:fill="auto"/>
          </w:tcPr>
          <w:p w14:paraId="04025293" w14:textId="77777777" w:rsidR="006221C5" w:rsidRPr="00E16472" w:rsidRDefault="006221C5" w:rsidP="00D8539A">
            <w:pPr>
              <w:spacing w:after="0" w:line="240" w:lineRule="auto"/>
              <w:ind w:left="431"/>
              <w:jc w:val="center"/>
              <w:rPr>
                <w:rFonts w:ascii="Browallia New" w:eastAsia="Arial Unicode MS" w:hAnsi="Browallia New" w:cs="Browallia New"/>
                <w:sz w:val="28"/>
              </w:rPr>
            </w:pPr>
          </w:p>
        </w:tc>
        <w:tc>
          <w:tcPr>
            <w:tcW w:w="1418" w:type="dxa"/>
            <w:shd w:val="clear" w:color="auto" w:fill="auto"/>
          </w:tcPr>
          <w:p w14:paraId="682686C0" w14:textId="77777777" w:rsidR="006221C5" w:rsidRPr="00E16472" w:rsidRDefault="006221C5" w:rsidP="00D8539A">
            <w:pPr>
              <w:spacing w:after="0" w:line="240" w:lineRule="auto"/>
              <w:ind w:left="-171" w:right="-72"/>
              <w:jc w:val="center"/>
              <w:rPr>
                <w:rFonts w:ascii="Browallia New" w:eastAsia="Arial Unicode MS" w:hAnsi="Browallia New" w:cs="Browallia New"/>
                <w:b/>
                <w:bCs/>
                <w:sz w:val="28"/>
              </w:rPr>
            </w:pPr>
          </w:p>
        </w:tc>
        <w:tc>
          <w:tcPr>
            <w:tcW w:w="3118" w:type="dxa"/>
            <w:gridSpan w:val="2"/>
            <w:shd w:val="clear" w:color="auto" w:fill="auto"/>
          </w:tcPr>
          <w:p w14:paraId="290C65AD" w14:textId="77777777" w:rsidR="006221C5" w:rsidRPr="00E16472" w:rsidRDefault="006221C5" w:rsidP="00D8539A">
            <w:pPr>
              <w:pBdr>
                <w:bottom w:val="single" w:sz="4" w:space="1" w:color="auto"/>
              </w:pBdr>
              <w:spacing w:after="0" w:line="240" w:lineRule="auto"/>
              <w:ind w:right="-72"/>
              <w:jc w:val="center"/>
              <w:rPr>
                <w:rFonts w:ascii="Browallia New" w:eastAsia="Arial Unicode MS" w:hAnsi="Browallia New" w:cs="Browallia New"/>
                <w:sz w:val="28"/>
                <w:cs/>
              </w:rPr>
            </w:pPr>
            <w:r w:rsidRPr="00E16472">
              <w:rPr>
                <w:rFonts w:ascii="Browallia New" w:hAnsi="Browallia New" w:cs="Browallia New"/>
                <w:sz w:val="28"/>
              </w:rPr>
              <w:t>The impacts of</w:t>
            </w:r>
          </w:p>
        </w:tc>
        <w:tc>
          <w:tcPr>
            <w:tcW w:w="1559" w:type="dxa"/>
            <w:shd w:val="clear" w:color="auto" w:fill="auto"/>
          </w:tcPr>
          <w:p w14:paraId="5BA563FB" w14:textId="77777777" w:rsidR="006221C5" w:rsidRPr="00E16472" w:rsidRDefault="006221C5" w:rsidP="00D8539A">
            <w:pPr>
              <w:spacing w:after="0" w:line="240" w:lineRule="auto"/>
              <w:ind w:left="-29" w:right="-72"/>
              <w:jc w:val="center"/>
              <w:rPr>
                <w:rFonts w:ascii="Browallia New" w:eastAsia="Arial Unicode MS" w:hAnsi="Browallia New" w:cs="Browallia New"/>
                <w:sz w:val="28"/>
              </w:rPr>
            </w:pPr>
          </w:p>
        </w:tc>
      </w:tr>
      <w:tr w:rsidR="006221C5" w:rsidRPr="00E16472" w14:paraId="40EBF841" w14:textId="77777777" w:rsidTr="00D8539A">
        <w:tc>
          <w:tcPr>
            <w:tcW w:w="3260" w:type="dxa"/>
            <w:shd w:val="clear" w:color="auto" w:fill="auto"/>
          </w:tcPr>
          <w:p w14:paraId="6615ACD1" w14:textId="77777777" w:rsidR="006221C5" w:rsidRPr="00E16472" w:rsidRDefault="006221C5" w:rsidP="00D8539A">
            <w:pPr>
              <w:spacing w:after="0" w:line="240" w:lineRule="auto"/>
              <w:ind w:left="431"/>
              <w:jc w:val="center"/>
              <w:rPr>
                <w:rFonts w:ascii="Browallia New" w:eastAsia="Arial Unicode MS" w:hAnsi="Browallia New" w:cs="Browallia New"/>
                <w:sz w:val="28"/>
              </w:rPr>
            </w:pPr>
          </w:p>
        </w:tc>
        <w:tc>
          <w:tcPr>
            <w:tcW w:w="1418" w:type="dxa"/>
            <w:shd w:val="clear" w:color="auto" w:fill="auto"/>
          </w:tcPr>
          <w:p w14:paraId="6893ACDC" w14:textId="77777777" w:rsidR="006221C5" w:rsidRPr="00E16472" w:rsidRDefault="006221C5" w:rsidP="00D8539A">
            <w:pPr>
              <w:pBdr>
                <w:bottom w:val="single" w:sz="4" w:space="1" w:color="auto"/>
              </w:pBdr>
              <w:spacing w:after="0" w:line="240" w:lineRule="auto"/>
              <w:ind w:left="-171" w:right="-72"/>
              <w:jc w:val="center"/>
              <w:rPr>
                <w:rFonts w:ascii="Browallia New" w:eastAsia="Arial Unicode MS" w:hAnsi="Browallia New" w:cs="Browallia New"/>
                <w:sz w:val="28"/>
              </w:rPr>
            </w:pPr>
            <w:r w:rsidRPr="00E16472">
              <w:rPr>
                <w:rFonts w:ascii="Browallia New" w:hAnsi="Browallia New" w:cs="Browallia New"/>
                <w:sz w:val="28"/>
              </w:rPr>
              <w:t>December</w:t>
            </w:r>
            <w:r w:rsidRPr="00E16472">
              <w:rPr>
                <w:rFonts w:ascii="Browallia New" w:hAnsi="Browallia New" w:cs="Browallia New"/>
                <w:sz w:val="28"/>
                <w:cs/>
              </w:rPr>
              <w:t xml:space="preserve"> </w:t>
            </w:r>
            <w:r w:rsidRPr="00E16472">
              <w:rPr>
                <w:rFonts w:ascii="Browallia New" w:hAnsi="Browallia New" w:cs="Browallia New"/>
                <w:sz w:val="28"/>
              </w:rPr>
              <w:t>31,</w:t>
            </w:r>
            <w:r w:rsidRPr="00E16472">
              <w:rPr>
                <w:rFonts w:ascii="Browallia New" w:hAnsi="Browallia New" w:cs="Browallia New"/>
                <w:sz w:val="28"/>
                <w:cs/>
              </w:rPr>
              <w:t xml:space="preserve"> </w:t>
            </w:r>
            <w:r w:rsidRPr="00E16472">
              <w:rPr>
                <w:rFonts w:ascii="Browallia New" w:hAnsi="Browallia New" w:cs="Browallia New"/>
                <w:sz w:val="28"/>
              </w:rPr>
              <w:t>2019</w:t>
            </w:r>
          </w:p>
          <w:p w14:paraId="045B5316" w14:textId="77777777" w:rsidR="006221C5" w:rsidRPr="00E16472" w:rsidRDefault="006221C5" w:rsidP="00D8539A">
            <w:pPr>
              <w:pBdr>
                <w:bottom w:val="single" w:sz="4" w:space="1" w:color="auto"/>
              </w:pBdr>
              <w:spacing w:after="0" w:line="240" w:lineRule="auto"/>
              <w:ind w:left="-171" w:right="-72"/>
              <w:jc w:val="center"/>
              <w:rPr>
                <w:rFonts w:ascii="Browallia New" w:eastAsia="Arial Unicode MS" w:hAnsi="Browallia New" w:cs="Browallia New"/>
                <w:sz w:val="28"/>
              </w:rPr>
            </w:pPr>
          </w:p>
          <w:p w14:paraId="3E8F1A54" w14:textId="77777777" w:rsidR="006221C5" w:rsidRPr="00E16472" w:rsidRDefault="006221C5" w:rsidP="00D8539A">
            <w:pPr>
              <w:pBdr>
                <w:bottom w:val="single" w:sz="4" w:space="1" w:color="auto"/>
              </w:pBdr>
              <w:spacing w:after="0" w:line="240" w:lineRule="auto"/>
              <w:ind w:left="-171" w:right="-72"/>
              <w:jc w:val="center"/>
              <w:rPr>
                <w:rFonts w:ascii="Browallia New" w:eastAsia="Arial Unicode MS" w:hAnsi="Browallia New" w:cs="Browallia New"/>
                <w:sz w:val="28"/>
                <w:cs/>
              </w:rPr>
            </w:pPr>
          </w:p>
        </w:tc>
        <w:tc>
          <w:tcPr>
            <w:tcW w:w="1701" w:type="dxa"/>
            <w:shd w:val="clear" w:color="auto" w:fill="auto"/>
          </w:tcPr>
          <w:p w14:paraId="12F1F038" w14:textId="77777777" w:rsidR="006221C5" w:rsidRPr="00E16472" w:rsidRDefault="006221C5" w:rsidP="00D8539A">
            <w:pPr>
              <w:pBdr>
                <w:bottom w:val="single" w:sz="4" w:space="1" w:color="auto"/>
              </w:pBdr>
              <w:spacing w:after="0" w:line="240" w:lineRule="auto"/>
              <w:ind w:right="-72"/>
              <w:jc w:val="center"/>
              <w:rPr>
                <w:rFonts w:ascii="Browallia New" w:eastAsia="Arial Unicode MS" w:hAnsi="Browallia New" w:cs="Browallia New"/>
                <w:spacing w:val="-4"/>
                <w:sz w:val="28"/>
                <w:cs/>
              </w:rPr>
            </w:pPr>
            <w:r w:rsidRPr="00E16472">
              <w:rPr>
                <w:rFonts w:ascii="Browallia New" w:hAnsi="Browallia New" w:cs="Browallia New"/>
                <w:sz w:val="28"/>
              </w:rPr>
              <w:t>Financial reporting standards related to financial instruments</w:t>
            </w:r>
          </w:p>
        </w:tc>
        <w:tc>
          <w:tcPr>
            <w:tcW w:w="1417" w:type="dxa"/>
            <w:shd w:val="clear" w:color="auto" w:fill="auto"/>
          </w:tcPr>
          <w:p w14:paraId="669956CE" w14:textId="77777777" w:rsidR="006221C5" w:rsidRPr="00E16472" w:rsidRDefault="006221C5" w:rsidP="00D8539A">
            <w:pPr>
              <w:pBdr>
                <w:bottom w:val="single" w:sz="4" w:space="1" w:color="auto"/>
              </w:pBdr>
              <w:spacing w:after="0" w:line="240" w:lineRule="auto"/>
              <w:ind w:right="-72"/>
              <w:jc w:val="center"/>
              <w:rPr>
                <w:rFonts w:ascii="Browallia New" w:eastAsia="Arial Unicode MS" w:hAnsi="Browallia New" w:cs="Browallia New"/>
                <w:sz w:val="28"/>
              </w:rPr>
            </w:pPr>
            <w:r w:rsidRPr="00E16472">
              <w:rPr>
                <w:rFonts w:ascii="Browallia New" w:hAnsi="Browallia New" w:cs="Browallia New"/>
                <w:sz w:val="28"/>
              </w:rPr>
              <w:t>TFRS 16</w:t>
            </w:r>
          </w:p>
          <w:p w14:paraId="23A3FB19" w14:textId="77777777" w:rsidR="006221C5" w:rsidRPr="00E16472" w:rsidRDefault="006221C5" w:rsidP="00D8539A">
            <w:pPr>
              <w:pBdr>
                <w:bottom w:val="single" w:sz="4" w:space="1" w:color="auto"/>
              </w:pBdr>
              <w:spacing w:after="0" w:line="240" w:lineRule="auto"/>
              <w:ind w:right="-72"/>
              <w:jc w:val="center"/>
              <w:rPr>
                <w:rFonts w:ascii="Browallia New" w:eastAsia="Arial Unicode MS" w:hAnsi="Browallia New" w:cs="Browallia New"/>
                <w:sz w:val="28"/>
              </w:rPr>
            </w:pPr>
          </w:p>
          <w:p w14:paraId="64E4B4E3" w14:textId="77777777" w:rsidR="006221C5" w:rsidRPr="00E16472" w:rsidRDefault="006221C5" w:rsidP="00D8539A">
            <w:pPr>
              <w:pBdr>
                <w:bottom w:val="single" w:sz="4" w:space="1" w:color="auto"/>
              </w:pBdr>
              <w:spacing w:after="0" w:line="240" w:lineRule="auto"/>
              <w:ind w:right="-72"/>
              <w:jc w:val="center"/>
              <w:rPr>
                <w:rFonts w:ascii="Browallia New" w:eastAsia="Arial Unicode MS" w:hAnsi="Browallia New" w:cs="Browallia New"/>
                <w:sz w:val="28"/>
              </w:rPr>
            </w:pPr>
          </w:p>
          <w:p w14:paraId="34FC5B42" w14:textId="77777777" w:rsidR="006221C5" w:rsidRPr="00E16472" w:rsidRDefault="006221C5" w:rsidP="00D8539A">
            <w:pPr>
              <w:pBdr>
                <w:bottom w:val="single" w:sz="4" w:space="1" w:color="auto"/>
              </w:pBdr>
              <w:spacing w:after="0" w:line="240" w:lineRule="auto"/>
              <w:ind w:right="-72"/>
              <w:rPr>
                <w:rFonts w:ascii="Browallia New" w:eastAsia="Arial Unicode MS" w:hAnsi="Browallia New" w:cs="Browallia New"/>
                <w:sz w:val="28"/>
              </w:rPr>
            </w:pPr>
          </w:p>
        </w:tc>
        <w:tc>
          <w:tcPr>
            <w:tcW w:w="1559" w:type="dxa"/>
            <w:shd w:val="clear" w:color="auto" w:fill="auto"/>
          </w:tcPr>
          <w:p w14:paraId="5045B0F1" w14:textId="77777777" w:rsidR="006221C5" w:rsidRPr="00E16472" w:rsidRDefault="006221C5" w:rsidP="00D8539A">
            <w:pPr>
              <w:pBdr>
                <w:bottom w:val="single" w:sz="4" w:space="1" w:color="auto"/>
              </w:pBdr>
              <w:spacing w:after="0" w:line="240" w:lineRule="auto"/>
              <w:ind w:left="-29" w:right="-72"/>
              <w:jc w:val="center"/>
              <w:rPr>
                <w:rFonts w:ascii="Browallia New" w:eastAsia="Arial Unicode MS" w:hAnsi="Browallia New" w:cs="Browallia New"/>
                <w:sz w:val="28"/>
              </w:rPr>
            </w:pPr>
            <w:r w:rsidRPr="00E16472">
              <w:rPr>
                <w:rFonts w:ascii="Browallia New" w:eastAsia="Arial Unicode MS" w:hAnsi="Browallia New" w:cs="Browallia New"/>
                <w:sz w:val="28"/>
              </w:rPr>
              <w:t xml:space="preserve">January 1, </w:t>
            </w:r>
            <w:r>
              <w:rPr>
                <w:rFonts w:ascii="Browallia New" w:eastAsia="Arial Unicode MS" w:hAnsi="Browallia New" w:cs="Browallia New"/>
                <w:sz w:val="28"/>
              </w:rPr>
              <w:t xml:space="preserve">   </w:t>
            </w:r>
            <w:r w:rsidRPr="00E16472">
              <w:rPr>
                <w:rFonts w:ascii="Browallia New" w:eastAsia="Arial Unicode MS" w:hAnsi="Browallia New" w:cs="Browallia New"/>
                <w:sz w:val="28"/>
              </w:rPr>
              <w:t>2020</w:t>
            </w:r>
          </w:p>
          <w:p w14:paraId="1CA1EFB6" w14:textId="77777777" w:rsidR="006221C5" w:rsidRPr="00E16472" w:rsidRDefault="006221C5" w:rsidP="00D8539A">
            <w:pPr>
              <w:pBdr>
                <w:bottom w:val="single" w:sz="4" w:space="1" w:color="auto"/>
              </w:pBdr>
              <w:spacing w:after="0" w:line="240" w:lineRule="auto"/>
              <w:ind w:left="-29" w:right="-72"/>
              <w:jc w:val="center"/>
              <w:rPr>
                <w:rFonts w:ascii="Browallia New" w:eastAsia="Arial Unicode MS" w:hAnsi="Browallia New" w:cs="Browallia New"/>
                <w:sz w:val="28"/>
              </w:rPr>
            </w:pPr>
          </w:p>
          <w:p w14:paraId="0B75CAA6" w14:textId="77777777" w:rsidR="006221C5" w:rsidRPr="00E16472" w:rsidRDefault="006221C5" w:rsidP="00D8539A">
            <w:pPr>
              <w:pBdr>
                <w:bottom w:val="single" w:sz="4" w:space="1" w:color="auto"/>
              </w:pBdr>
              <w:spacing w:after="0" w:line="240" w:lineRule="auto"/>
              <w:ind w:left="-29" w:right="-72"/>
              <w:jc w:val="center"/>
              <w:rPr>
                <w:rFonts w:ascii="Browallia New" w:eastAsia="Arial Unicode MS" w:hAnsi="Browallia New" w:cs="Browallia New"/>
                <w:sz w:val="28"/>
                <w:cs/>
              </w:rPr>
            </w:pPr>
          </w:p>
        </w:tc>
      </w:tr>
      <w:tr w:rsidR="006221C5" w:rsidRPr="00E16472" w14:paraId="75843F27" w14:textId="77777777" w:rsidTr="00D8539A">
        <w:tc>
          <w:tcPr>
            <w:tcW w:w="3260" w:type="dxa"/>
            <w:shd w:val="clear" w:color="auto" w:fill="auto"/>
            <w:vAlign w:val="bottom"/>
          </w:tcPr>
          <w:p w14:paraId="1CD9C4A8" w14:textId="77777777" w:rsidR="006221C5" w:rsidRPr="00E16472" w:rsidRDefault="006221C5" w:rsidP="00D8539A">
            <w:pPr>
              <w:spacing w:after="0" w:line="240" w:lineRule="auto"/>
              <w:ind w:left="431"/>
              <w:rPr>
                <w:rFonts w:ascii="Browallia New" w:eastAsia="Arial Unicode MS" w:hAnsi="Browallia New" w:cs="Browallia New"/>
                <w:b/>
                <w:bCs/>
                <w:sz w:val="28"/>
                <w:cs/>
              </w:rPr>
            </w:pPr>
            <w:r w:rsidRPr="00E16472">
              <w:rPr>
                <w:rFonts w:ascii="Browallia New" w:hAnsi="Browallia New" w:cs="Browallia New"/>
                <w:b/>
                <w:bCs/>
                <w:sz w:val="28"/>
              </w:rPr>
              <w:t>Assets</w:t>
            </w:r>
          </w:p>
        </w:tc>
        <w:tc>
          <w:tcPr>
            <w:tcW w:w="1418" w:type="dxa"/>
            <w:shd w:val="clear" w:color="auto" w:fill="auto"/>
            <w:vAlign w:val="bottom"/>
          </w:tcPr>
          <w:p w14:paraId="695A2331" w14:textId="77777777" w:rsidR="006221C5" w:rsidRPr="00E16472" w:rsidRDefault="006221C5" w:rsidP="00D8539A">
            <w:pPr>
              <w:spacing w:after="0" w:line="240" w:lineRule="auto"/>
              <w:ind w:right="-72"/>
              <w:jc w:val="right"/>
              <w:rPr>
                <w:rFonts w:ascii="Browallia New" w:eastAsia="Arial Unicode MS" w:hAnsi="Browallia New" w:cs="Browallia New"/>
                <w:b/>
                <w:bCs/>
                <w:sz w:val="28"/>
              </w:rPr>
            </w:pPr>
          </w:p>
        </w:tc>
        <w:tc>
          <w:tcPr>
            <w:tcW w:w="1701" w:type="dxa"/>
            <w:shd w:val="clear" w:color="auto" w:fill="auto"/>
            <w:vAlign w:val="bottom"/>
          </w:tcPr>
          <w:p w14:paraId="4204F78D" w14:textId="77777777" w:rsidR="006221C5" w:rsidRPr="00E16472" w:rsidRDefault="006221C5" w:rsidP="00D8539A">
            <w:pPr>
              <w:spacing w:after="0" w:line="240" w:lineRule="auto"/>
              <w:ind w:right="-72"/>
              <w:jc w:val="right"/>
              <w:rPr>
                <w:rFonts w:ascii="Browallia New" w:eastAsia="Arial Unicode MS" w:hAnsi="Browallia New" w:cs="Browallia New"/>
                <w:b/>
                <w:bCs/>
                <w:sz w:val="28"/>
              </w:rPr>
            </w:pPr>
          </w:p>
        </w:tc>
        <w:tc>
          <w:tcPr>
            <w:tcW w:w="1417" w:type="dxa"/>
            <w:shd w:val="clear" w:color="auto" w:fill="auto"/>
            <w:vAlign w:val="bottom"/>
          </w:tcPr>
          <w:p w14:paraId="5399B383" w14:textId="77777777" w:rsidR="006221C5" w:rsidRPr="00E16472" w:rsidRDefault="006221C5" w:rsidP="00D8539A">
            <w:pPr>
              <w:spacing w:after="0" w:line="240" w:lineRule="auto"/>
              <w:ind w:right="-72"/>
              <w:jc w:val="right"/>
              <w:rPr>
                <w:rFonts w:ascii="Browallia New" w:eastAsia="Arial Unicode MS" w:hAnsi="Browallia New" w:cs="Browallia New"/>
                <w:b/>
                <w:bCs/>
                <w:sz w:val="28"/>
              </w:rPr>
            </w:pPr>
          </w:p>
        </w:tc>
        <w:tc>
          <w:tcPr>
            <w:tcW w:w="1559" w:type="dxa"/>
            <w:shd w:val="clear" w:color="auto" w:fill="auto"/>
            <w:vAlign w:val="bottom"/>
          </w:tcPr>
          <w:p w14:paraId="4A8899E2" w14:textId="77777777" w:rsidR="006221C5" w:rsidRPr="00E16472" w:rsidRDefault="006221C5" w:rsidP="00D8539A">
            <w:pPr>
              <w:spacing w:after="0" w:line="240" w:lineRule="auto"/>
              <w:ind w:right="-72"/>
              <w:jc w:val="right"/>
              <w:rPr>
                <w:rFonts w:ascii="Browallia New" w:eastAsia="Arial Unicode MS" w:hAnsi="Browallia New" w:cs="Browallia New"/>
                <w:b/>
                <w:bCs/>
                <w:sz w:val="28"/>
              </w:rPr>
            </w:pPr>
          </w:p>
        </w:tc>
      </w:tr>
      <w:tr w:rsidR="006221C5" w:rsidRPr="00E16472" w14:paraId="431B3E4D" w14:textId="77777777" w:rsidTr="00D8539A">
        <w:tc>
          <w:tcPr>
            <w:tcW w:w="3260" w:type="dxa"/>
            <w:shd w:val="clear" w:color="auto" w:fill="auto"/>
            <w:vAlign w:val="bottom"/>
          </w:tcPr>
          <w:p w14:paraId="6D77A304" w14:textId="77777777" w:rsidR="006221C5" w:rsidRPr="00E16472" w:rsidRDefault="006221C5" w:rsidP="00D8539A">
            <w:pPr>
              <w:spacing w:after="0" w:line="240" w:lineRule="auto"/>
              <w:ind w:left="431"/>
              <w:rPr>
                <w:rFonts w:ascii="Browallia New" w:hAnsi="Browallia New" w:cs="Browallia New"/>
                <w:b/>
                <w:bCs/>
                <w:sz w:val="28"/>
                <w:cs/>
              </w:rPr>
            </w:pPr>
            <w:r w:rsidRPr="00E16472">
              <w:rPr>
                <w:rFonts w:ascii="Browallia New" w:hAnsi="Browallia New" w:cs="Browallia New"/>
                <w:b/>
                <w:bCs/>
                <w:sz w:val="28"/>
              </w:rPr>
              <w:t>Current assets</w:t>
            </w:r>
          </w:p>
        </w:tc>
        <w:tc>
          <w:tcPr>
            <w:tcW w:w="1418" w:type="dxa"/>
            <w:shd w:val="clear" w:color="auto" w:fill="auto"/>
            <w:vAlign w:val="bottom"/>
          </w:tcPr>
          <w:p w14:paraId="21B5C75E" w14:textId="77777777" w:rsidR="006221C5" w:rsidRPr="00E16472" w:rsidRDefault="006221C5" w:rsidP="00D8539A">
            <w:pPr>
              <w:spacing w:after="0" w:line="240" w:lineRule="auto"/>
              <w:ind w:right="-72"/>
              <w:jc w:val="right"/>
              <w:rPr>
                <w:rFonts w:ascii="Browallia New" w:eastAsia="Arial Unicode MS" w:hAnsi="Browallia New" w:cs="Browallia New"/>
                <w:b/>
                <w:bCs/>
                <w:sz w:val="28"/>
              </w:rPr>
            </w:pPr>
          </w:p>
        </w:tc>
        <w:tc>
          <w:tcPr>
            <w:tcW w:w="1701" w:type="dxa"/>
            <w:shd w:val="clear" w:color="auto" w:fill="auto"/>
            <w:vAlign w:val="bottom"/>
          </w:tcPr>
          <w:p w14:paraId="55AE1ED0" w14:textId="77777777" w:rsidR="006221C5" w:rsidRPr="00E16472" w:rsidRDefault="006221C5" w:rsidP="00D8539A">
            <w:pPr>
              <w:spacing w:after="0" w:line="240" w:lineRule="auto"/>
              <w:ind w:right="-72"/>
              <w:jc w:val="right"/>
              <w:rPr>
                <w:rFonts w:ascii="Browallia New" w:eastAsia="Arial Unicode MS" w:hAnsi="Browallia New" w:cs="Browallia New"/>
                <w:b/>
                <w:bCs/>
                <w:sz w:val="28"/>
              </w:rPr>
            </w:pPr>
          </w:p>
        </w:tc>
        <w:tc>
          <w:tcPr>
            <w:tcW w:w="1417" w:type="dxa"/>
            <w:shd w:val="clear" w:color="auto" w:fill="auto"/>
            <w:vAlign w:val="bottom"/>
          </w:tcPr>
          <w:p w14:paraId="13E0FE36" w14:textId="77777777" w:rsidR="006221C5" w:rsidRPr="00E16472" w:rsidRDefault="006221C5" w:rsidP="00D8539A">
            <w:pPr>
              <w:spacing w:after="0" w:line="240" w:lineRule="auto"/>
              <w:ind w:right="-72"/>
              <w:jc w:val="right"/>
              <w:rPr>
                <w:rFonts w:ascii="Browallia New" w:eastAsia="Arial Unicode MS" w:hAnsi="Browallia New" w:cs="Browallia New"/>
                <w:b/>
                <w:bCs/>
                <w:sz w:val="28"/>
              </w:rPr>
            </w:pPr>
          </w:p>
        </w:tc>
        <w:tc>
          <w:tcPr>
            <w:tcW w:w="1559" w:type="dxa"/>
            <w:shd w:val="clear" w:color="auto" w:fill="auto"/>
            <w:vAlign w:val="bottom"/>
          </w:tcPr>
          <w:p w14:paraId="39851FA1" w14:textId="77777777" w:rsidR="006221C5" w:rsidRPr="00E16472" w:rsidRDefault="006221C5" w:rsidP="00D8539A">
            <w:pPr>
              <w:spacing w:after="0" w:line="240" w:lineRule="auto"/>
              <w:ind w:right="-72"/>
              <w:jc w:val="right"/>
              <w:rPr>
                <w:rFonts w:ascii="Browallia New" w:eastAsia="Arial Unicode MS" w:hAnsi="Browallia New" w:cs="Browallia New"/>
                <w:b/>
                <w:bCs/>
                <w:sz w:val="28"/>
              </w:rPr>
            </w:pPr>
          </w:p>
        </w:tc>
      </w:tr>
      <w:tr w:rsidR="006221C5" w:rsidRPr="00E16472" w14:paraId="68020774" w14:textId="77777777" w:rsidTr="00D8539A">
        <w:tc>
          <w:tcPr>
            <w:tcW w:w="3260" w:type="dxa"/>
            <w:shd w:val="clear" w:color="auto" w:fill="auto"/>
            <w:vAlign w:val="bottom"/>
          </w:tcPr>
          <w:p w14:paraId="388E4C8E" w14:textId="77777777" w:rsidR="00AE09C5" w:rsidRDefault="006221C5" w:rsidP="00AE09C5">
            <w:pPr>
              <w:spacing w:after="0" w:line="240" w:lineRule="auto"/>
              <w:ind w:left="431"/>
              <w:rPr>
                <w:rFonts w:ascii="Browallia New" w:eastAsia="Arial Unicode MS" w:hAnsi="Browallia New" w:cs="Browallia New"/>
                <w:sz w:val="28"/>
              </w:rPr>
            </w:pPr>
            <w:r w:rsidRPr="00AE09C5">
              <w:rPr>
                <w:rFonts w:ascii="Browallia New" w:eastAsia="Arial Unicode MS" w:hAnsi="Browallia New" w:cs="Browallia New"/>
                <w:sz w:val="28"/>
              </w:rPr>
              <w:t>Trade accounts and other</w:t>
            </w:r>
            <w:r w:rsidR="00AE09C5" w:rsidRPr="00AE09C5">
              <w:rPr>
                <w:rFonts w:ascii="Browallia New" w:eastAsia="Arial Unicode MS" w:hAnsi="Browallia New" w:cs="Browallia New"/>
                <w:sz w:val="28"/>
              </w:rPr>
              <w:t xml:space="preserve"> </w:t>
            </w:r>
            <w:r w:rsidR="00AE09C5">
              <w:rPr>
                <w:rFonts w:ascii="Browallia New" w:eastAsia="Arial Unicode MS" w:hAnsi="Browallia New" w:cs="Browallia New"/>
                <w:sz w:val="28"/>
              </w:rPr>
              <w:t xml:space="preserve">   </w:t>
            </w:r>
          </w:p>
          <w:p w14:paraId="0731EF83" w14:textId="5C250086" w:rsidR="006221C5" w:rsidRPr="00AE09C5" w:rsidRDefault="00AE09C5" w:rsidP="00AE09C5">
            <w:pPr>
              <w:spacing w:after="0" w:line="240" w:lineRule="auto"/>
              <w:ind w:left="431"/>
              <w:rPr>
                <w:rFonts w:ascii="Browallia New" w:eastAsia="Arial Unicode MS" w:hAnsi="Browallia New" w:cs="Browallia New"/>
                <w:sz w:val="28"/>
                <w:cs/>
              </w:rPr>
            </w:pPr>
            <w:r>
              <w:rPr>
                <w:rFonts w:ascii="Browallia New" w:eastAsia="Arial Unicode MS" w:hAnsi="Browallia New" w:cs="Browallia New"/>
                <w:sz w:val="28"/>
              </w:rPr>
              <w:t xml:space="preserve">   </w:t>
            </w:r>
            <w:r w:rsidR="006221C5" w:rsidRPr="00AE09C5">
              <w:rPr>
                <w:rFonts w:ascii="Browallia New" w:eastAsia="Arial Unicode MS" w:hAnsi="Browallia New" w:cs="Browallia New"/>
                <w:sz w:val="28"/>
              </w:rPr>
              <w:t>current receivables - net</w:t>
            </w:r>
          </w:p>
        </w:tc>
        <w:tc>
          <w:tcPr>
            <w:tcW w:w="1418" w:type="dxa"/>
            <w:shd w:val="clear" w:color="auto" w:fill="auto"/>
            <w:vAlign w:val="bottom"/>
          </w:tcPr>
          <w:p w14:paraId="21BE1868" w14:textId="77777777" w:rsidR="006221C5" w:rsidRPr="00AE09C5" w:rsidRDefault="006221C5" w:rsidP="00AE09C5">
            <w:pPr>
              <w:spacing w:after="0" w:line="240" w:lineRule="auto"/>
              <w:ind w:right="-72"/>
              <w:jc w:val="right"/>
              <w:rPr>
                <w:rFonts w:ascii="Browallia New" w:eastAsia="Arial Unicode MS" w:hAnsi="Browallia New" w:cs="Browallia New"/>
                <w:sz w:val="28"/>
              </w:rPr>
            </w:pPr>
            <w:r w:rsidRPr="00AE09C5">
              <w:rPr>
                <w:rFonts w:ascii="Browallia New" w:eastAsia="Arial Unicode MS" w:hAnsi="Browallia New" w:cs="Browallia New"/>
                <w:sz w:val="28"/>
                <w:cs/>
              </w:rPr>
              <w:t>31</w:t>
            </w:r>
            <w:r w:rsidRPr="00AE09C5">
              <w:rPr>
                <w:rFonts w:ascii="Browallia New" w:eastAsia="Arial Unicode MS" w:hAnsi="Browallia New" w:cs="Browallia New"/>
                <w:sz w:val="28"/>
              </w:rPr>
              <w:t>,</w:t>
            </w:r>
            <w:r w:rsidRPr="00AE09C5">
              <w:rPr>
                <w:rFonts w:ascii="Browallia New" w:eastAsia="Arial Unicode MS" w:hAnsi="Browallia New" w:cs="Browallia New"/>
                <w:sz w:val="28"/>
                <w:cs/>
              </w:rPr>
              <w:t>188</w:t>
            </w:r>
            <w:r w:rsidRPr="00AE09C5">
              <w:rPr>
                <w:rFonts w:ascii="Browallia New" w:eastAsia="Arial Unicode MS" w:hAnsi="Browallia New" w:cs="Browallia New"/>
                <w:sz w:val="28"/>
              </w:rPr>
              <w:t>,</w:t>
            </w:r>
            <w:r w:rsidRPr="00AE09C5">
              <w:rPr>
                <w:rFonts w:ascii="Browallia New" w:eastAsia="Arial Unicode MS" w:hAnsi="Browallia New" w:cs="Browallia New"/>
                <w:sz w:val="28"/>
                <w:cs/>
              </w:rPr>
              <w:t xml:space="preserve">431.17 </w:t>
            </w:r>
          </w:p>
        </w:tc>
        <w:tc>
          <w:tcPr>
            <w:tcW w:w="1701" w:type="dxa"/>
            <w:shd w:val="clear" w:color="auto" w:fill="auto"/>
            <w:vAlign w:val="bottom"/>
          </w:tcPr>
          <w:p w14:paraId="14BB20E1" w14:textId="77777777" w:rsidR="006221C5" w:rsidRPr="00AE09C5" w:rsidRDefault="006221C5" w:rsidP="00AE09C5">
            <w:pPr>
              <w:spacing w:after="0" w:line="240" w:lineRule="auto"/>
              <w:ind w:right="-72"/>
              <w:jc w:val="right"/>
              <w:rPr>
                <w:rFonts w:ascii="Browallia New" w:eastAsia="Arial Unicode MS" w:hAnsi="Browallia New" w:cs="Browallia New"/>
                <w:sz w:val="28"/>
                <w:cs/>
              </w:rPr>
            </w:pPr>
            <w:r w:rsidRPr="00AE09C5">
              <w:rPr>
                <w:rFonts w:ascii="Browallia New" w:eastAsia="Arial Unicode MS" w:hAnsi="Browallia New" w:cs="Browallia New"/>
                <w:sz w:val="28"/>
                <w:cs/>
              </w:rPr>
              <w:t>(</w:t>
            </w:r>
            <w:r w:rsidRPr="00AE09C5">
              <w:rPr>
                <w:rFonts w:ascii="Browallia New" w:eastAsia="Arial Unicode MS" w:hAnsi="Browallia New" w:cs="Browallia New"/>
                <w:sz w:val="28"/>
              </w:rPr>
              <w:t>2,251,960.17</w:t>
            </w:r>
            <w:r w:rsidRPr="00AE09C5">
              <w:rPr>
                <w:rFonts w:ascii="Browallia New" w:eastAsia="Arial Unicode MS" w:hAnsi="Browallia New" w:cs="Browallia New"/>
                <w:sz w:val="28"/>
                <w:cs/>
              </w:rPr>
              <w:t>)</w:t>
            </w:r>
          </w:p>
        </w:tc>
        <w:tc>
          <w:tcPr>
            <w:tcW w:w="1417" w:type="dxa"/>
            <w:shd w:val="clear" w:color="auto" w:fill="auto"/>
            <w:vAlign w:val="bottom"/>
          </w:tcPr>
          <w:p w14:paraId="69E91C12" w14:textId="77777777" w:rsidR="006221C5" w:rsidRPr="00AE09C5" w:rsidRDefault="006221C5" w:rsidP="00AE09C5">
            <w:pPr>
              <w:spacing w:after="0" w:line="240" w:lineRule="auto"/>
              <w:ind w:right="-72"/>
              <w:jc w:val="right"/>
              <w:rPr>
                <w:rFonts w:ascii="Browallia New" w:eastAsia="Arial Unicode MS" w:hAnsi="Browallia New" w:cs="Browallia New"/>
                <w:sz w:val="28"/>
                <w:cs/>
              </w:rPr>
            </w:pPr>
            <w:r w:rsidRPr="00AE09C5">
              <w:rPr>
                <w:rFonts w:ascii="Browallia New" w:eastAsia="Arial Unicode MS" w:hAnsi="Browallia New" w:cs="Browallia New"/>
                <w:sz w:val="28"/>
                <w:cs/>
              </w:rPr>
              <w:t>(</w:t>
            </w:r>
            <w:r w:rsidRPr="00AE09C5">
              <w:rPr>
                <w:rFonts w:ascii="Browallia New" w:eastAsia="Arial Unicode MS" w:hAnsi="Browallia New" w:cs="Browallia New"/>
                <w:sz w:val="28"/>
              </w:rPr>
              <w:t>28,000.00</w:t>
            </w:r>
            <w:r w:rsidRPr="00AE09C5">
              <w:rPr>
                <w:rFonts w:ascii="Browallia New" w:eastAsia="Arial Unicode MS" w:hAnsi="Browallia New" w:cs="Browallia New"/>
                <w:sz w:val="28"/>
                <w:cs/>
              </w:rPr>
              <w:t>)</w:t>
            </w:r>
          </w:p>
        </w:tc>
        <w:tc>
          <w:tcPr>
            <w:tcW w:w="1559" w:type="dxa"/>
            <w:shd w:val="clear" w:color="auto" w:fill="auto"/>
            <w:vAlign w:val="bottom"/>
          </w:tcPr>
          <w:p w14:paraId="2EE6D18E" w14:textId="77777777" w:rsidR="006221C5" w:rsidRPr="00AE09C5" w:rsidRDefault="006221C5" w:rsidP="00AE09C5">
            <w:pPr>
              <w:spacing w:after="0" w:line="240" w:lineRule="auto"/>
              <w:ind w:right="-72"/>
              <w:jc w:val="right"/>
              <w:rPr>
                <w:rFonts w:ascii="Browallia New" w:eastAsia="Arial Unicode MS" w:hAnsi="Browallia New" w:cs="Browallia New"/>
                <w:sz w:val="28"/>
              </w:rPr>
            </w:pPr>
            <w:r w:rsidRPr="00AE09C5">
              <w:rPr>
                <w:rFonts w:ascii="Browallia New" w:eastAsia="Arial Unicode MS" w:hAnsi="Browallia New" w:cs="Browallia New"/>
                <w:sz w:val="28"/>
              </w:rPr>
              <w:t>28,908,471.00</w:t>
            </w:r>
          </w:p>
        </w:tc>
      </w:tr>
      <w:tr w:rsidR="006221C5" w:rsidRPr="00E16472" w14:paraId="23D63287" w14:textId="77777777" w:rsidTr="00D8539A">
        <w:tc>
          <w:tcPr>
            <w:tcW w:w="3260" w:type="dxa"/>
            <w:shd w:val="clear" w:color="auto" w:fill="auto"/>
            <w:vAlign w:val="bottom"/>
          </w:tcPr>
          <w:p w14:paraId="30E4E94C" w14:textId="77777777" w:rsidR="006221C5" w:rsidRPr="00E16472" w:rsidRDefault="006221C5" w:rsidP="00D8539A">
            <w:pPr>
              <w:spacing w:after="0" w:line="240" w:lineRule="auto"/>
              <w:ind w:left="431"/>
              <w:rPr>
                <w:rFonts w:ascii="Browallia New" w:eastAsia="Arial Unicode MS" w:hAnsi="Browallia New" w:cs="Browallia New"/>
                <w:sz w:val="28"/>
                <w:cs/>
              </w:rPr>
            </w:pPr>
            <w:r w:rsidRPr="00E16472">
              <w:rPr>
                <w:rFonts w:ascii="Browallia New" w:eastAsia="Arial Unicode MS" w:hAnsi="Browallia New" w:cs="Browallia New"/>
                <w:sz w:val="28"/>
              </w:rPr>
              <w:t>Total current assets</w:t>
            </w:r>
          </w:p>
        </w:tc>
        <w:tc>
          <w:tcPr>
            <w:tcW w:w="1418" w:type="dxa"/>
            <w:shd w:val="clear" w:color="auto" w:fill="auto"/>
            <w:vAlign w:val="bottom"/>
          </w:tcPr>
          <w:p w14:paraId="58D6E19F" w14:textId="77777777" w:rsidR="006221C5" w:rsidRPr="00E16472" w:rsidRDefault="006221C5" w:rsidP="00D8539A">
            <w:pPr>
              <w:pBdr>
                <w:top w:val="single" w:sz="4" w:space="1" w:color="auto"/>
                <w:bottom w:val="single" w:sz="4" w:space="1" w:color="auto"/>
              </w:pBdr>
              <w:spacing w:after="0" w:line="240" w:lineRule="auto"/>
              <w:ind w:right="-72"/>
              <w:jc w:val="right"/>
              <w:rPr>
                <w:rFonts w:ascii="Browallia New" w:eastAsia="Arial Unicode MS" w:hAnsi="Browallia New" w:cs="Browallia New"/>
                <w:sz w:val="28"/>
              </w:rPr>
            </w:pPr>
            <w:r w:rsidRPr="00E16472">
              <w:rPr>
                <w:rFonts w:ascii="Browallia New" w:eastAsia="Arial Unicode MS" w:hAnsi="Browallia New" w:cs="Browallia New"/>
                <w:sz w:val="28"/>
              </w:rPr>
              <w:t>31,188,431.17</w:t>
            </w:r>
          </w:p>
        </w:tc>
        <w:tc>
          <w:tcPr>
            <w:tcW w:w="1701" w:type="dxa"/>
            <w:shd w:val="clear" w:color="auto" w:fill="auto"/>
            <w:vAlign w:val="bottom"/>
          </w:tcPr>
          <w:p w14:paraId="469A88DF" w14:textId="77777777" w:rsidR="006221C5" w:rsidRPr="00E16472" w:rsidRDefault="006221C5" w:rsidP="00D8539A">
            <w:pPr>
              <w:pBdr>
                <w:top w:val="single" w:sz="4" w:space="1" w:color="auto"/>
                <w:bottom w:val="single" w:sz="4" w:space="1" w:color="auto"/>
              </w:pBdr>
              <w:spacing w:after="0" w:line="240" w:lineRule="auto"/>
              <w:ind w:right="-72"/>
              <w:jc w:val="right"/>
              <w:rPr>
                <w:rFonts w:ascii="Browallia New" w:eastAsia="Arial Unicode MS" w:hAnsi="Browallia New" w:cs="Browallia New"/>
                <w:sz w:val="28"/>
              </w:rPr>
            </w:pPr>
            <w:r w:rsidRPr="00E16472">
              <w:rPr>
                <w:rFonts w:ascii="Browallia New" w:eastAsia="Arial Unicode MS" w:hAnsi="Browallia New" w:cs="Browallia New"/>
                <w:sz w:val="28"/>
                <w:cs/>
              </w:rPr>
              <w:t>(</w:t>
            </w:r>
            <w:r w:rsidRPr="00E16472">
              <w:rPr>
                <w:rFonts w:ascii="Browallia New" w:eastAsia="Arial Unicode MS" w:hAnsi="Browallia New" w:cs="Browallia New"/>
                <w:sz w:val="28"/>
              </w:rPr>
              <w:t>2,251,960.17</w:t>
            </w:r>
            <w:r w:rsidRPr="00E16472">
              <w:rPr>
                <w:rFonts w:ascii="Browallia New" w:eastAsia="Arial Unicode MS" w:hAnsi="Browallia New" w:cs="Browallia New"/>
                <w:sz w:val="28"/>
                <w:cs/>
              </w:rPr>
              <w:t>)</w:t>
            </w:r>
          </w:p>
        </w:tc>
        <w:tc>
          <w:tcPr>
            <w:tcW w:w="1417" w:type="dxa"/>
            <w:shd w:val="clear" w:color="auto" w:fill="auto"/>
            <w:vAlign w:val="bottom"/>
          </w:tcPr>
          <w:p w14:paraId="3181B35F" w14:textId="77777777" w:rsidR="006221C5" w:rsidRPr="00E16472" w:rsidRDefault="006221C5" w:rsidP="00D8539A">
            <w:pPr>
              <w:pBdr>
                <w:top w:val="single" w:sz="4" w:space="1" w:color="auto"/>
                <w:bottom w:val="single" w:sz="4" w:space="1" w:color="auto"/>
              </w:pBdr>
              <w:spacing w:after="0" w:line="240" w:lineRule="auto"/>
              <w:ind w:right="-72"/>
              <w:jc w:val="right"/>
              <w:rPr>
                <w:rFonts w:ascii="Browallia New" w:eastAsia="Arial Unicode MS" w:hAnsi="Browallia New" w:cs="Browallia New"/>
                <w:sz w:val="28"/>
              </w:rPr>
            </w:pPr>
            <w:r w:rsidRPr="00E16472">
              <w:rPr>
                <w:rFonts w:ascii="Browallia New" w:eastAsia="Arial Unicode MS" w:hAnsi="Browallia New" w:cs="Browallia New"/>
                <w:sz w:val="28"/>
              </w:rPr>
              <w:t>(28,000.00)</w:t>
            </w:r>
          </w:p>
        </w:tc>
        <w:tc>
          <w:tcPr>
            <w:tcW w:w="1559" w:type="dxa"/>
            <w:shd w:val="clear" w:color="auto" w:fill="auto"/>
            <w:vAlign w:val="bottom"/>
          </w:tcPr>
          <w:p w14:paraId="57CB0D9D" w14:textId="77777777" w:rsidR="006221C5" w:rsidRPr="00E16472" w:rsidRDefault="006221C5" w:rsidP="00D8539A">
            <w:pPr>
              <w:pBdr>
                <w:top w:val="single" w:sz="4" w:space="1" w:color="auto"/>
                <w:bottom w:val="single" w:sz="4" w:space="1" w:color="auto"/>
              </w:pBdr>
              <w:spacing w:after="0" w:line="240" w:lineRule="auto"/>
              <w:ind w:right="-72"/>
              <w:jc w:val="right"/>
              <w:rPr>
                <w:rFonts w:ascii="Browallia New" w:eastAsia="Arial Unicode MS" w:hAnsi="Browallia New" w:cs="Browallia New"/>
                <w:sz w:val="28"/>
              </w:rPr>
            </w:pPr>
            <w:r w:rsidRPr="00E16472">
              <w:rPr>
                <w:rFonts w:ascii="Browallia New" w:eastAsia="Arial Unicode MS" w:hAnsi="Browallia New" w:cs="Browallia New"/>
                <w:sz w:val="28"/>
              </w:rPr>
              <w:t>28,908,471.00</w:t>
            </w:r>
          </w:p>
        </w:tc>
      </w:tr>
      <w:tr w:rsidR="006221C5" w:rsidRPr="00E16472" w14:paraId="34AB8C3C" w14:textId="77777777" w:rsidTr="00D8539A">
        <w:tc>
          <w:tcPr>
            <w:tcW w:w="3260" w:type="dxa"/>
            <w:shd w:val="clear" w:color="auto" w:fill="auto"/>
            <w:vAlign w:val="bottom"/>
          </w:tcPr>
          <w:p w14:paraId="6B5D2D7F" w14:textId="77777777" w:rsidR="006221C5" w:rsidRPr="00E16472" w:rsidRDefault="006221C5" w:rsidP="00D8539A">
            <w:pPr>
              <w:spacing w:before="120" w:after="0" w:line="240" w:lineRule="auto"/>
              <w:ind w:left="431"/>
              <w:rPr>
                <w:rFonts w:ascii="Browallia New" w:eastAsia="Arial Unicode MS" w:hAnsi="Browallia New" w:cs="Browallia New"/>
                <w:sz w:val="28"/>
                <w:cs/>
              </w:rPr>
            </w:pPr>
            <w:r w:rsidRPr="00E16472">
              <w:rPr>
                <w:rFonts w:ascii="Browallia New" w:eastAsia="Arial Unicode MS" w:hAnsi="Browallia New" w:cs="Browallia New"/>
                <w:b/>
                <w:bCs/>
                <w:sz w:val="28"/>
              </w:rPr>
              <w:t>Non - current assets</w:t>
            </w:r>
          </w:p>
        </w:tc>
        <w:tc>
          <w:tcPr>
            <w:tcW w:w="1418" w:type="dxa"/>
            <w:shd w:val="clear" w:color="auto" w:fill="auto"/>
            <w:vAlign w:val="bottom"/>
          </w:tcPr>
          <w:p w14:paraId="70A753C6" w14:textId="77777777" w:rsidR="006221C5" w:rsidRPr="00E16472" w:rsidRDefault="006221C5" w:rsidP="00D8539A">
            <w:pPr>
              <w:spacing w:before="120" w:after="0" w:line="240" w:lineRule="auto"/>
              <w:ind w:right="-72"/>
              <w:jc w:val="right"/>
              <w:rPr>
                <w:rFonts w:ascii="Browallia New" w:eastAsia="Arial Unicode MS" w:hAnsi="Browallia New" w:cs="Browallia New"/>
                <w:sz w:val="28"/>
              </w:rPr>
            </w:pPr>
          </w:p>
        </w:tc>
        <w:tc>
          <w:tcPr>
            <w:tcW w:w="1701" w:type="dxa"/>
            <w:shd w:val="clear" w:color="auto" w:fill="auto"/>
            <w:vAlign w:val="bottom"/>
          </w:tcPr>
          <w:p w14:paraId="5E45CFD5" w14:textId="77777777" w:rsidR="006221C5" w:rsidRPr="00E16472" w:rsidRDefault="006221C5" w:rsidP="00D8539A">
            <w:pPr>
              <w:spacing w:before="120" w:after="0" w:line="240" w:lineRule="auto"/>
              <w:ind w:right="-72"/>
              <w:jc w:val="right"/>
              <w:rPr>
                <w:rFonts w:ascii="Browallia New" w:eastAsia="Arial Unicode MS" w:hAnsi="Browallia New" w:cs="Browallia New"/>
                <w:sz w:val="28"/>
              </w:rPr>
            </w:pPr>
          </w:p>
        </w:tc>
        <w:tc>
          <w:tcPr>
            <w:tcW w:w="1417" w:type="dxa"/>
            <w:shd w:val="clear" w:color="auto" w:fill="auto"/>
            <w:vAlign w:val="bottom"/>
          </w:tcPr>
          <w:p w14:paraId="374316CA" w14:textId="77777777" w:rsidR="006221C5" w:rsidRPr="00E16472" w:rsidRDefault="006221C5" w:rsidP="00D8539A">
            <w:pPr>
              <w:spacing w:before="120" w:after="0" w:line="240" w:lineRule="auto"/>
              <w:ind w:right="-72"/>
              <w:jc w:val="right"/>
              <w:rPr>
                <w:rFonts w:ascii="Browallia New" w:eastAsia="Arial Unicode MS" w:hAnsi="Browallia New" w:cs="Browallia New"/>
                <w:sz w:val="28"/>
              </w:rPr>
            </w:pPr>
          </w:p>
        </w:tc>
        <w:tc>
          <w:tcPr>
            <w:tcW w:w="1559" w:type="dxa"/>
            <w:shd w:val="clear" w:color="auto" w:fill="auto"/>
            <w:vAlign w:val="bottom"/>
          </w:tcPr>
          <w:p w14:paraId="23CE1941" w14:textId="77777777" w:rsidR="006221C5" w:rsidRPr="00E16472" w:rsidRDefault="006221C5" w:rsidP="00D8539A">
            <w:pPr>
              <w:spacing w:before="120" w:after="0" w:line="240" w:lineRule="auto"/>
              <w:ind w:right="-72"/>
              <w:jc w:val="right"/>
              <w:rPr>
                <w:rFonts w:ascii="Browallia New" w:eastAsia="Arial Unicode MS" w:hAnsi="Browallia New" w:cs="Browallia New"/>
                <w:sz w:val="28"/>
              </w:rPr>
            </w:pPr>
          </w:p>
        </w:tc>
      </w:tr>
      <w:tr w:rsidR="006221C5" w:rsidRPr="00E16472" w14:paraId="181E5D29" w14:textId="77777777" w:rsidTr="00D8539A">
        <w:tc>
          <w:tcPr>
            <w:tcW w:w="3260" w:type="dxa"/>
            <w:shd w:val="clear" w:color="auto" w:fill="auto"/>
            <w:vAlign w:val="bottom"/>
          </w:tcPr>
          <w:p w14:paraId="342FA76C" w14:textId="77777777" w:rsidR="006221C5" w:rsidRPr="00E16472" w:rsidRDefault="006221C5" w:rsidP="00D8539A">
            <w:pPr>
              <w:spacing w:after="0" w:line="240" w:lineRule="auto"/>
              <w:ind w:left="431"/>
              <w:rPr>
                <w:rFonts w:ascii="Browallia New" w:eastAsia="Arial Unicode MS" w:hAnsi="Browallia New" w:cs="Browallia New"/>
                <w:sz w:val="28"/>
                <w:cs/>
              </w:rPr>
            </w:pPr>
            <w:r w:rsidRPr="00E16472">
              <w:rPr>
                <w:rFonts w:ascii="Browallia New" w:eastAsia="Arial Unicode MS" w:hAnsi="Browallia New" w:cs="Browallia New"/>
                <w:sz w:val="28"/>
              </w:rPr>
              <w:t>Right-of-use assets</w:t>
            </w:r>
          </w:p>
        </w:tc>
        <w:tc>
          <w:tcPr>
            <w:tcW w:w="1418" w:type="dxa"/>
            <w:shd w:val="clear" w:color="auto" w:fill="auto"/>
            <w:vAlign w:val="bottom"/>
          </w:tcPr>
          <w:p w14:paraId="2336BAF8" w14:textId="77777777" w:rsidR="006221C5" w:rsidRPr="00E16472" w:rsidRDefault="006221C5" w:rsidP="00D8539A">
            <w:pPr>
              <w:pBdr>
                <w:bottom w:val="single" w:sz="4" w:space="1" w:color="auto"/>
              </w:pBdr>
              <w:spacing w:after="0" w:line="240" w:lineRule="auto"/>
              <w:ind w:right="-72"/>
              <w:jc w:val="right"/>
              <w:rPr>
                <w:rFonts w:ascii="Browallia New" w:eastAsia="Calibri" w:hAnsi="Browallia New" w:cs="Browallia New"/>
                <w:sz w:val="28"/>
              </w:rPr>
            </w:pPr>
            <w:r w:rsidRPr="00E16472">
              <w:rPr>
                <w:rFonts w:ascii="Browallia New" w:eastAsia="Calibri" w:hAnsi="Browallia New" w:cs="Browallia New"/>
                <w:sz w:val="28"/>
                <w:cs/>
              </w:rPr>
              <w:t>-</w:t>
            </w:r>
          </w:p>
        </w:tc>
        <w:tc>
          <w:tcPr>
            <w:tcW w:w="1701" w:type="dxa"/>
            <w:shd w:val="clear" w:color="auto" w:fill="auto"/>
            <w:vAlign w:val="bottom"/>
          </w:tcPr>
          <w:p w14:paraId="05AF82AE" w14:textId="77777777" w:rsidR="006221C5" w:rsidRPr="00E16472" w:rsidRDefault="006221C5" w:rsidP="00D8539A">
            <w:pPr>
              <w:pBdr>
                <w:bottom w:val="single" w:sz="4" w:space="1" w:color="auto"/>
              </w:pBdr>
              <w:spacing w:after="0" w:line="240" w:lineRule="auto"/>
              <w:ind w:right="-72"/>
              <w:jc w:val="right"/>
              <w:rPr>
                <w:rFonts w:ascii="Browallia New" w:eastAsia="Calibri" w:hAnsi="Browallia New" w:cs="Browallia New"/>
                <w:sz w:val="28"/>
              </w:rPr>
            </w:pPr>
            <w:r w:rsidRPr="00E16472">
              <w:rPr>
                <w:rFonts w:ascii="Browallia New" w:eastAsia="Calibri" w:hAnsi="Browallia New" w:cs="Browallia New"/>
                <w:sz w:val="28"/>
                <w:cs/>
              </w:rPr>
              <w:t>-</w:t>
            </w:r>
          </w:p>
        </w:tc>
        <w:tc>
          <w:tcPr>
            <w:tcW w:w="1417" w:type="dxa"/>
            <w:shd w:val="clear" w:color="auto" w:fill="auto"/>
            <w:vAlign w:val="bottom"/>
          </w:tcPr>
          <w:p w14:paraId="393504BC" w14:textId="77777777" w:rsidR="006221C5" w:rsidRPr="00E16472" w:rsidRDefault="006221C5" w:rsidP="00D8539A">
            <w:pPr>
              <w:pBdr>
                <w:bottom w:val="single" w:sz="4" w:space="1" w:color="auto"/>
              </w:pBdr>
              <w:spacing w:after="0" w:line="240" w:lineRule="auto"/>
              <w:ind w:right="-72"/>
              <w:jc w:val="right"/>
              <w:rPr>
                <w:rFonts w:ascii="Browallia New" w:eastAsia="Calibri" w:hAnsi="Browallia New" w:cs="Browallia New"/>
                <w:sz w:val="28"/>
              </w:rPr>
            </w:pPr>
            <w:r w:rsidRPr="00E16472">
              <w:rPr>
                <w:rFonts w:ascii="Browallia New" w:eastAsia="Calibri" w:hAnsi="Browallia New" w:cs="Browallia New"/>
                <w:sz w:val="28"/>
              </w:rPr>
              <w:t>11,246,517.84</w:t>
            </w:r>
          </w:p>
        </w:tc>
        <w:tc>
          <w:tcPr>
            <w:tcW w:w="1559" w:type="dxa"/>
            <w:shd w:val="clear" w:color="auto" w:fill="auto"/>
            <w:vAlign w:val="bottom"/>
          </w:tcPr>
          <w:p w14:paraId="42036AA0" w14:textId="77777777" w:rsidR="006221C5" w:rsidRPr="00E16472" w:rsidRDefault="006221C5" w:rsidP="00D8539A">
            <w:pPr>
              <w:pBdr>
                <w:bottom w:val="single" w:sz="4" w:space="1" w:color="auto"/>
              </w:pBdr>
              <w:spacing w:after="0" w:line="240" w:lineRule="auto"/>
              <w:ind w:right="-72"/>
              <w:jc w:val="right"/>
              <w:rPr>
                <w:rFonts w:ascii="Browallia New" w:eastAsia="Calibri" w:hAnsi="Browallia New" w:cs="Browallia New"/>
                <w:sz w:val="28"/>
              </w:rPr>
            </w:pPr>
            <w:r w:rsidRPr="00E16472">
              <w:rPr>
                <w:rFonts w:ascii="Browallia New" w:eastAsia="Calibri" w:hAnsi="Browallia New" w:cs="Browallia New"/>
                <w:sz w:val="28"/>
              </w:rPr>
              <w:t xml:space="preserve">11,246,517.84 </w:t>
            </w:r>
          </w:p>
        </w:tc>
      </w:tr>
      <w:tr w:rsidR="006221C5" w:rsidRPr="00E16472" w14:paraId="51BD2C32" w14:textId="77777777" w:rsidTr="00D8539A">
        <w:tc>
          <w:tcPr>
            <w:tcW w:w="3260" w:type="dxa"/>
            <w:shd w:val="clear" w:color="auto" w:fill="auto"/>
            <w:vAlign w:val="bottom"/>
          </w:tcPr>
          <w:p w14:paraId="5FE8A9FC" w14:textId="77777777" w:rsidR="006221C5" w:rsidRPr="00E16472" w:rsidRDefault="006221C5" w:rsidP="00D8539A">
            <w:pPr>
              <w:spacing w:after="0" w:line="240" w:lineRule="auto"/>
              <w:ind w:left="431"/>
              <w:rPr>
                <w:rFonts w:ascii="Browallia New" w:eastAsia="Arial Unicode MS" w:hAnsi="Browallia New" w:cs="Browallia New"/>
                <w:sz w:val="28"/>
                <w:cs/>
              </w:rPr>
            </w:pPr>
            <w:r w:rsidRPr="00E16472">
              <w:rPr>
                <w:rFonts w:ascii="Browallia New" w:eastAsia="Arial Unicode MS" w:hAnsi="Browallia New" w:cs="Browallia New"/>
                <w:sz w:val="28"/>
              </w:rPr>
              <w:t>Total non-current assets</w:t>
            </w:r>
          </w:p>
        </w:tc>
        <w:tc>
          <w:tcPr>
            <w:tcW w:w="1418" w:type="dxa"/>
            <w:shd w:val="clear" w:color="auto" w:fill="auto"/>
            <w:vAlign w:val="bottom"/>
          </w:tcPr>
          <w:p w14:paraId="7BCE1C4F" w14:textId="77777777" w:rsidR="006221C5" w:rsidRPr="00E16472" w:rsidRDefault="006221C5" w:rsidP="00D8539A">
            <w:pPr>
              <w:spacing w:after="0" w:line="240" w:lineRule="auto"/>
              <w:ind w:right="-72"/>
              <w:jc w:val="right"/>
              <w:rPr>
                <w:rFonts w:ascii="Browallia New" w:eastAsia="Arial Unicode MS" w:hAnsi="Browallia New" w:cs="Browallia New"/>
                <w:sz w:val="28"/>
              </w:rPr>
            </w:pPr>
            <w:r w:rsidRPr="00E16472">
              <w:rPr>
                <w:rFonts w:ascii="Browallia New" w:eastAsia="Arial Unicode MS" w:hAnsi="Browallia New" w:cs="Browallia New"/>
                <w:sz w:val="28"/>
              </w:rPr>
              <w:t>-</w:t>
            </w:r>
          </w:p>
        </w:tc>
        <w:tc>
          <w:tcPr>
            <w:tcW w:w="1701" w:type="dxa"/>
            <w:shd w:val="clear" w:color="auto" w:fill="auto"/>
            <w:vAlign w:val="bottom"/>
          </w:tcPr>
          <w:p w14:paraId="2D20F4E4" w14:textId="77777777" w:rsidR="006221C5" w:rsidRPr="00E16472" w:rsidRDefault="006221C5" w:rsidP="00D8539A">
            <w:pPr>
              <w:spacing w:after="0" w:line="240" w:lineRule="auto"/>
              <w:ind w:right="-72"/>
              <w:jc w:val="right"/>
              <w:rPr>
                <w:rFonts w:ascii="Browallia New" w:eastAsia="Arial Unicode MS" w:hAnsi="Browallia New" w:cs="Browallia New"/>
                <w:sz w:val="28"/>
                <w:cs/>
              </w:rPr>
            </w:pPr>
            <w:r w:rsidRPr="00E16472">
              <w:rPr>
                <w:rFonts w:ascii="Browallia New" w:eastAsia="Arial Unicode MS" w:hAnsi="Browallia New" w:cs="Browallia New"/>
                <w:sz w:val="28"/>
              </w:rPr>
              <w:t>-</w:t>
            </w:r>
          </w:p>
        </w:tc>
        <w:tc>
          <w:tcPr>
            <w:tcW w:w="1417" w:type="dxa"/>
            <w:shd w:val="clear" w:color="auto" w:fill="auto"/>
            <w:vAlign w:val="bottom"/>
          </w:tcPr>
          <w:p w14:paraId="645FA1C6" w14:textId="77777777" w:rsidR="006221C5" w:rsidRPr="00E16472" w:rsidRDefault="006221C5" w:rsidP="00D8539A">
            <w:pPr>
              <w:spacing w:after="0" w:line="240" w:lineRule="auto"/>
              <w:ind w:right="-72"/>
              <w:jc w:val="right"/>
              <w:rPr>
                <w:rFonts w:ascii="Browallia New" w:eastAsia="Arial Unicode MS" w:hAnsi="Browallia New" w:cs="Browallia New"/>
                <w:sz w:val="28"/>
              </w:rPr>
            </w:pPr>
            <w:r w:rsidRPr="00E16472">
              <w:rPr>
                <w:rFonts w:ascii="Browallia New" w:eastAsia="Arial Unicode MS" w:hAnsi="Browallia New" w:cs="Browallia New"/>
                <w:sz w:val="28"/>
              </w:rPr>
              <w:t>11,246,517.84</w:t>
            </w:r>
          </w:p>
        </w:tc>
        <w:tc>
          <w:tcPr>
            <w:tcW w:w="1559" w:type="dxa"/>
            <w:shd w:val="clear" w:color="auto" w:fill="auto"/>
            <w:vAlign w:val="bottom"/>
          </w:tcPr>
          <w:p w14:paraId="43CE05B1" w14:textId="77777777" w:rsidR="006221C5" w:rsidRPr="00E16472" w:rsidRDefault="006221C5" w:rsidP="00D8539A">
            <w:pPr>
              <w:spacing w:after="0" w:line="240" w:lineRule="auto"/>
              <w:ind w:right="-72"/>
              <w:jc w:val="right"/>
              <w:rPr>
                <w:rFonts w:ascii="Browallia New" w:eastAsia="Arial Unicode MS" w:hAnsi="Browallia New" w:cs="Browallia New"/>
                <w:sz w:val="28"/>
              </w:rPr>
            </w:pPr>
            <w:r w:rsidRPr="00E16472">
              <w:rPr>
                <w:rFonts w:ascii="Browallia New" w:eastAsia="Arial Unicode MS" w:hAnsi="Browallia New" w:cs="Browallia New"/>
                <w:sz w:val="28"/>
              </w:rPr>
              <w:t>11,246,517.84</w:t>
            </w:r>
          </w:p>
        </w:tc>
      </w:tr>
      <w:tr w:rsidR="006221C5" w:rsidRPr="00E16472" w14:paraId="5B948A91" w14:textId="77777777" w:rsidTr="00D8539A">
        <w:tc>
          <w:tcPr>
            <w:tcW w:w="3260" w:type="dxa"/>
            <w:shd w:val="clear" w:color="auto" w:fill="auto"/>
            <w:vAlign w:val="bottom"/>
          </w:tcPr>
          <w:p w14:paraId="61554C49" w14:textId="77777777" w:rsidR="006221C5" w:rsidRPr="00E16472" w:rsidRDefault="006221C5" w:rsidP="00D8539A">
            <w:pPr>
              <w:spacing w:after="0" w:line="240" w:lineRule="auto"/>
              <w:ind w:left="431"/>
              <w:rPr>
                <w:rFonts w:ascii="Browallia New" w:eastAsia="Arial Unicode MS" w:hAnsi="Browallia New" w:cs="Browallia New"/>
                <w:b/>
                <w:bCs/>
                <w:sz w:val="28"/>
                <w:cs/>
              </w:rPr>
            </w:pPr>
            <w:r w:rsidRPr="00E16472">
              <w:rPr>
                <w:rFonts w:ascii="Browallia New" w:eastAsia="Arial Unicode MS" w:hAnsi="Browallia New" w:cs="Browallia New"/>
                <w:b/>
                <w:bCs/>
                <w:sz w:val="28"/>
              </w:rPr>
              <w:t>Total Assets</w:t>
            </w:r>
          </w:p>
        </w:tc>
        <w:tc>
          <w:tcPr>
            <w:tcW w:w="1418" w:type="dxa"/>
            <w:shd w:val="clear" w:color="auto" w:fill="auto"/>
            <w:vAlign w:val="bottom"/>
          </w:tcPr>
          <w:p w14:paraId="205C695C" w14:textId="77777777" w:rsidR="006221C5" w:rsidRPr="00E16472" w:rsidRDefault="006221C5" w:rsidP="00D8539A">
            <w:pPr>
              <w:pBdr>
                <w:top w:val="single" w:sz="4" w:space="1" w:color="auto"/>
                <w:bottom w:val="double" w:sz="4" w:space="1" w:color="auto"/>
              </w:pBdr>
              <w:spacing w:after="0" w:line="240" w:lineRule="auto"/>
              <w:ind w:right="-72"/>
              <w:jc w:val="right"/>
              <w:rPr>
                <w:rFonts w:ascii="Browallia New" w:eastAsia="Arial Unicode MS" w:hAnsi="Browallia New" w:cs="Browallia New"/>
                <w:sz w:val="28"/>
              </w:rPr>
            </w:pPr>
            <w:r w:rsidRPr="00E16472">
              <w:rPr>
                <w:rFonts w:ascii="Browallia New" w:eastAsia="Arial Unicode MS" w:hAnsi="Browallia New" w:cs="Browallia New"/>
                <w:sz w:val="28"/>
              </w:rPr>
              <w:t>31,188,431.17</w:t>
            </w:r>
          </w:p>
        </w:tc>
        <w:tc>
          <w:tcPr>
            <w:tcW w:w="1701" w:type="dxa"/>
            <w:shd w:val="clear" w:color="auto" w:fill="auto"/>
            <w:vAlign w:val="bottom"/>
          </w:tcPr>
          <w:p w14:paraId="1442A3EC" w14:textId="77777777" w:rsidR="006221C5" w:rsidRPr="00E16472" w:rsidRDefault="006221C5" w:rsidP="00D8539A">
            <w:pPr>
              <w:pBdr>
                <w:top w:val="single" w:sz="4" w:space="1" w:color="auto"/>
                <w:bottom w:val="double" w:sz="4" w:space="1" w:color="auto"/>
              </w:pBdr>
              <w:spacing w:after="0" w:line="240" w:lineRule="auto"/>
              <w:ind w:right="-72"/>
              <w:jc w:val="right"/>
              <w:rPr>
                <w:rFonts w:ascii="Browallia New" w:eastAsia="Arial Unicode MS" w:hAnsi="Browallia New" w:cs="Browallia New"/>
                <w:sz w:val="28"/>
              </w:rPr>
            </w:pPr>
            <w:r w:rsidRPr="00E16472">
              <w:rPr>
                <w:rFonts w:ascii="Browallia New" w:eastAsia="Arial Unicode MS" w:hAnsi="Browallia New" w:cs="Browallia New"/>
                <w:sz w:val="28"/>
              </w:rPr>
              <w:t>(2,251,960.17)</w:t>
            </w:r>
          </w:p>
        </w:tc>
        <w:tc>
          <w:tcPr>
            <w:tcW w:w="1417" w:type="dxa"/>
            <w:shd w:val="clear" w:color="auto" w:fill="auto"/>
            <w:vAlign w:val="bottom"/>
          </w:tcPr>
          <w:p w14:paraId="5B9762BC" w14:textId="77777777" w:rsidR="006221C5" w:rsidRPr="00E16472" w:rsidRDefault="006221C5" w:rsidP="00D8539A">
            <w:pPr>
              <w:pBdr>
                <w:top w:val="single" w:sz="4" w:space="1" w:color="auto"/>
                <w:bottom w:val="double" w:sz="4" w:space="1" w:color="auto"/>
              </w:pBdr>
              <w:spacing w:after="0" w:line="240" w:lineRule="auto"/>
              <w:ind w:right="-72"/>
              <w:jc w:val="right"/>
              <w:rPr>
                <w:rFonts w:ascii="Browallia New" w:eastAsia="Arial Unicode MS" w:hAnsi="Browallia New" w:cs="Browallia New"/>
                <w:sz w:val="28"/>
              </w:rPr>
            </w:pPr>
            <w:r w:rsidRPr="00E16472">
              <w:rPr>
                <w:rFonts w:ascii="Browallia New" w:eastAsia="Arial Unicode MS" w:hAnsi="Browallia New" w:cs="Browallia New"/>
                <w:sz w:val="28"/>
              </w:rPr>
              <w:t>11,218,517.84</w:t>
            </w:r>
          </w:p>
        </w:tc>
        <w:tc>
          <w:tcPr>
            <w:tcW w:w="1559" w:type="dxa"/>
            <w:shd w:val="clear" w:color="auto" w:fill="auto"/>
            <w:vAlign w:val="bottom"/>
          </w:tcPr>
          <w:p w14:paraId="59B3A382" w14:textId="77777777" w:rsidR="006221C5" w:rsidRPr="00E16472" w:rsidRDefault="006221C5" w:rsidP="00D8539A">
            <w:pPr>
              <w:pBdr>
                <w:top w:val="single" w:sz="4" w:space="1" w:color="auto"/>
                <w:bottom w:val="double" w:sz="4" w:space="1" w:color="auto"/>
              </w:pBdr>
              <w:spacing w:after="0" w:line="240" w:lineRule="auto"/>
              <w:ind w:right="-72"/>
              <w:jc w:val="right"/>
              <w:rPr>
                <w:rFonts w:ascii="Browallia New" w:eastAsia="Arial Unicode MS" w:hAnsi="Browallia New" w:cs="Browallia New"/>
                <w:sz w:val="28"/>
              </w:rPr>
            </w:pPr>
            <w:r w:rsidRPr="00E16472">
              <w:rPr>
                <w:rFonts w:ascii="Browallia New" w:eastAsia="Arial Unicode MS" w:hAnsi="Browallia New" w:cs="Browallia New"/>
                <w:sz w:val="28"/>
              </w:rPr>
              <w:t>40,154,988.84</w:t>
            </w:r>
          </w:p>
        </w:tc>
      </w:tr>
      <w:tr w:rsidR="006221C5" w:rsidRPr="009A026A" w14:paraId="1F403EB6" w14:textId="77777777" w:rsidTr="00D8539A">
        <w:trPr>
          <w:trHeight w:val="170"/>
        </w:trPr>
        <w:tc>
          <w:tcPr>
            <w:tcW w:w="3260" w:type="dxa"/>
            <w:shd w:val="clear" w:color="auto" w:fill="auto"/>
            <w:vAlign w:val="bottom"/>
          </w:tcPr>
          <w:p w14:paraId="6C94BC6F" w14:textId="77777777" w:rsidR="006221C5" w:rsidRDefault="006221C5" w:rsidP="00D8539A">
            <w:pPr>
              <w:spacing w:before="120" w:after="0" w:line="240" w:lineRule="auto"/>
              <w:ind w:left="431"/>
              <w:rPr>
                <w:rFonts w:ascii="Browallia New" w:eastAsia="Arial Unicode MS" w:hAnsi="Browallia New" w:cs="Browallia New"/>
                <w:b/>
                <w:bCs/>
                <w:sz w:val="28"/>
              </w:rPr>
            </w:pPr>
            <w:r w:rsidRPr="00F1519D">
              <w:rPr>
                <w:rFonts w:ascii="Browallia New" w:eastAsia="Arial Unicode MS" w:hAnsi="Browallia New" w:cs="Browallia New"/>
                <w:b/>
                <w:bCs/>
                <w:sz w:val="28"/>
              </w:rPr>
              <w:t xml:space="preserve">Liabilities and shareholders’ </w:t>
            </w:r>
          </w:p>
          <w:p w14:paraId="210DCD69" w14:textId="77777777" w:rsidR="006221C5" w:rsidRPr="00E44840" w:rsidRDefault="006221C5" w:rsidP="00D8539A">
            <w:pPr>
              <w:spacing w:after="0" w:line="240" w:lineRule="auto"/>
              <w:ind w:left="431"/>
              <w:rPr>
                <w:rFonts w:ascii="Browallia New" w:eastAsia="Arial Unicode MS" w:hAnsi="Browallia New" w:cs="Browallia New"/>
                <w:b/>
                <w:bCs/>
                <w:sz w:val="28"/>
                <w:cs/>
              </w:rPr>
            </w:pPr>
            <w:r>
              <w:rPr>
                <w:rFonts w:ascii="Browallia New" w:eastAsia="Arial Unicode MS" w:hAnsi="Browallia New" w:cs="Browallia New"/>
                <w:b/>
                <w:bCs/>
                <w:sz w:val="28"/>
              </w:rPr>
              <w:t xml:space="preserve">   </w:t>
            </w:r>
            <w:r w:rsidRPr="00F1519D">
              <w:rPr>
                <w:rFonts w:ascii="Browallia New" w:eastAsia="Arial Unicode MS" w:hAnsi="Browallia New" w:cs="Browallia New"/>
                <w:b/>
                <w:bCs/>
                <w:sz w:val="28"/>
              </w:rPr>
              <w:t>equity</w:t>
            </w:r>
          </w:p>
        </w:tc>
        <w:tc>
          <w:tcPr>
            <w:tcW w:w="1418" w:type="dxa"/>
            <w:shd w:val="clear" w:color="auto" w:fill="auto"/>
            <w:vAlign w:val="bottom"/>
          </w:tcPr>
          <w:p w14:paraId="298DFBF4" w14:textId="77777777" w:rsidR="006221C5" w:rsidRPr="009A026A" w:rsidRDefault="006221C5" w:rsidP="00D8539A">
            <w:pPr>
              <w:spacing w:before="120" w:after="0" w:line="240" w:lineRule="auto"/>
              <w:ind w:right="-72"/>
              <w:jc w:val="right"/>
              <w:rPr>
                <w:rFonts w:ascii="Browallia New" w:eastAsia="Arial Unicode MS" w:hAnsi="Browallia New" w:cs="Browallia New"/>
                <w:sz w:val="28"/>
              </w:rPr>
            </w:pPr>
          </w:p>
        </w:tc>
        <w:tc>
          <w:tcPr>
            <w:tcW w:w="1701" w:type="dxa"/>
            <w:shd w:val="clear" w:color="auto" w:fill="auto"/>
            <w:vAlign w:val="bottom"/>
          </w:tcPr>
          <w:p w14:paraId="47078C11" w14:textId="77777777" w:rsidR="006221C5" w:rsidRPr="009A026A" w:rsidRDefault="006221C5" w:rsidP="00D8539A">
            <w:pPr>
              <w:spacing w:before="120" w:after="0" w:line="240" w:lineRule="auto"/>
              <w:ind w:right="-72"/>
              <w:jc w:val="right"/>
              <w:rPr>
                <w:rFonts w:ascii="Browallia New" w:eastAsia="Arial Unicode MS" w:hAnsi="Browallia New" w:cs="Browallia New"/>
                <w:sz w:val="28"/>
              </w:rPr>
            </w:pPr>
          </w:p>
        </w:tc>
        <w:tc>
          <w:tcPr>
            <w:tcW w:w="1417" w:type="dxa"/>
            <w:shd w:val="clear" w:color="auto" w:fill="auto"/>
            <w:vAlign w:val="bottom"/>
          </w:tcPr>
          <w:p w14:paraId="07954C82" w14:textId="77777777" w:rsidR="006221C5" w:rsidRPr="009A026A" w:rsidRDefault="006221C5" w:rsidP="00D8539A">
            <w:pPr>
              <w:spacing w:before="120" w:after="0" w:line="240" w:lineRule="auto"/>
              <w:ind w:right="-72"/>
              <w:jc w:val="right"/>
              <w:rPr>
                <w:rFonts w:ascii="Browallia New" w:eastAsia="Arial Unicode MS" w:hAnsi="Browallia New" w:cs="Browallia New"/>
                <w:sz w:val="28"/>
              </w:rPr>
            </w:pPr>
          </w:p>
        </w:tc>
        <w:tc>
          <w:tcPr>
            <w:tcW w:w="1559" w:type="dxa"/>
            <w:shd w:val="clear" w:color="auto" w:fill="auto"/>
            <w:vAlign w:val="bottom"/>
          </w:tcPr>
          <w:p w14:paraId="05A4D306" w14:textId="77777777" w:rsidR="006221C5" w:rsidRPr="009A026A" w:rsidRDefault="006221C5" w:rsidP="00D8539A">
            <w:pPr>
              <w:spacing w:before="120" w:after="0" w:line="240" w:lineRule="auto"/>
              <w:ind w:right="-72"/>
              <w:jc w:val="right"/>
              <w:rPr>
                <w:rFonts w:ascii="Browallia New" w:eastAsia="Arial Unicode MS" w:hAnsi="Browallia New" w:cs="Browallia New"/>
                <w:sz w:val="28"/>
              </w:rPr>
            </w:pPr>
          </w:p>
        </w:tc>
      </w:tr>
      <w:tr w:rsidR="006221C5" w:rsidRPr="009A026A" w14:paraId="682064A7" w14:textId="77777777" w:rsidTr="00D8539A">
        <w:trPr>
          <w:trHeight w:val="170"/>
        </w:trPr>
        <w:tc>
          <w:tcPr>
            <w:tcW w:w="3260" w:type="dxa"/>
            <w:shd w:val="clear" w:color="auto" w:fill="auto"/>
            <w:vAlign w:val="bottom"/>
          </w:tcPr>
          <w:p w14:paraId="7EB28210" w14:textId="77777777" w:rsidR="006221C5" w:rsidRPr="00E44840" w:rsidRDefault="006221C5" w:rsidP="00D8539A">
            <w:pPr>
              <w:spacing w:after="0" w:line="240" w:lineRule="auto"/>
              <w:ind w:left="431"/>
              <w:rPr>
                <w:rFonts w:ascii="Browallia New" w:eastAsia="Arial Unicode MS" w:hAnsi="Browallia New" w:cs="Browallia New"/>
                <w:b/>
                <w:bCs/>
                <w:sz w:val="28"/>
                <w:cs/>
              </w:rPr>
            </w:pPr>
            <w:r w:rsidRPr="0082111E">
              <w:rPr>
                <w:rFonts w:ascii="Browallia New" w:eastAsia="Arial Unicode MS" w:hAnsi="Browallia New" w:cs="Browallia New"/>
                <w:b/>
                <w:bCs/>
                <w:sz w:val="28"/>
              </w:rPr>
              <w:t>Non-current liabilities</w:t>
            </w:r>
          </w:p>
        </w:tc>
        <w:tc>
          <w:tcPr>
            <w:tcW w:w="1418" w:type="dxa"/>
            <w:shd w:val="clear" w:color="auto" w:fill="auto"/>
            <w:vAlign w:val="bottom"/>
          </w:tcPr>
          <w:p w14:paraId="213497A0" w14:textId="77777777" w:rsidR="006221C5" w:rsidRPr="009A026A" w:rsidRDefault="006221C5" w:rsidP="00D8539A">
            <w:pPr>
              <w:spacing w:after="0" w:line="240" w:lineRule="auto"/>
              <w:ind w:right="-72"/>
              <w:jc w:val="right"/>
              <w:rPr>
                <w:rFonts w:ascii="Browallia New" w:eastAsia="Arial Unicode MS" w:hAnsi="Browallia New" w:cs="Browallia New"/>
                <w:sz w:val="28"/>
              </w:rPr>
            </w:pPr>
          </w:p>
        </w:tc>
        <w:tc>
          <w:tcPr>
            <w:tcW w:w="1701" w:type="dxa"/>
            <w:shd w:val="clear" w:color="auto" w:fill="auto"/>
            <w:vAlign w:val="bottom"/>
          </w:tcPr>
          <w:p w14:paraId="79A999AE" w14:textId="77777777" w:rsidR="006221C5" w:rsidRPr="009A026A" w:rsidRDefault="006221C5" w:rsidP="00D8539A">
            <w:pPr>
              <w:spacing w:after="0" w:line="240" w:lineRule="auto"/>
              <w:ind w:right="-72"/>
              <w:jc w:val="right"/>
              <w:rPr>
                <w:rFonts w:ascii="Browallia New" w:eastAsia="Arial Unicode MS" w:hAnsi="Browallia New" w:cs="Browallia New"/>
                <w:sz w:val="28"/>
              </w:rPr>
            </w:pPr>
          </w:p>
        </w:tc>
        <w:tc>
          <w:tcPr>
            <w:tcW w:w="1417" w:type="dxa"/>
            <w:shd w:val="clear" w:color="auto" w:fill="auto"/>
            <w:vAlign w:val="bottom"/>
          </w:tcPr>
          <w:p w14:paraId="7A79B021" w14:textId="77777777" w:rsidR="006221C5" w:rsidRPr="009A026A" w:rsidRDefault="006221C5" w:rsidP="00D8539A">
            <w:pPr>
              <w:spacing w:after="0" w:line="240" w:lineRule="auto"/>
              <w:ind w:right="-72"/>
              <w:jc w:val="right"/>
              <w:rPr>
                <w:rFonts w:ascii="Browallia New" w:eastAsia="Arial Unicode MS" w:hAnsi="Browallia New" w:cs="Browallia New"/>
                <w:sz w:val="28"/>
              </w:rPr>
            </w:pPr>
          </w:p>
        </w:tc>
        <w:tc>
          <w:tcPr>
            <w:tcW w:w="1559" w:type="dxa"/>
            <w:shd w:val="clear" w:color="auto" w:fill="auto"/>
            <w:vAlign w:val="bottom"/>
          </w:tcPr>
          <w:p w14:paraId="2966CF03" w14:textId="77777777" w:rsidR="006221C5" w:rsidRPr="009A026A" w:rsidRDefault="006221C5" w:rsidP="00D8539A">
            <w:pPr>
              <w:spacing w:after="0" w:line="240" w:lineRule="auto"/>
              <w:ind w:right="-72"/>
              <w:jc w:val="right"/>
              <w:rPr>
                <w:rFonts w:ascii="Browallia New" w:eastAsia="Arial Unicode MS" w:hAnsi="Browallia New" w:cs="Browallia New"/>
                <w:sz w:val="28"/>
              </w:rPr>
            </w:pPr>
          </w:p>
        </w:tc>
      </w:tr>
      <w:tr w:rsidR="006221C5" w:rsidRPr="009A026A" w14:paraId="5C15AE44" w14:textId="77777777" w:rsidTr="00D8539A">
        <w:trPr>
          <w:trHeight w:val="170"/>
        </w:trPr>
        <w:tc>
          <w:tcPr>
            <w:tcW w:w="3260" w:type="dxa"/>
            <w:shd w:val="clear" w:color="auto" w:fill="auto"/>
            <w:vAlign w:val="bottom"/>
          </w:tcPr>
          <w:p w14:paraId="3DC24E35" w14:textId="77777777" w:rsidR="006221C5" w:rsidRPr="00E44840" w:rsidRDefault="006221C5" w:rsidP="00D8539A">
            <w:pPr>
              <w:spacing w:after="0" w:line="240" w:lineRule="auto"/>
              <w:ind w:left="431"/>
              <w:rPr>
                <w:rFonts w:ascii="Browallia New" w:eastAsia="Arial Unicode MS" w:hAnsi="Browallia New" w:cs="Browallia New"/>
                <w:sz w:val="28"/>
              </w:rPr>
            </w:pPr>
            <w:r w:rsidRPr="00275AEE">
              <w:rPr>
                <w:rFonts w:ascii="Browallia New" w:eastAsia="Arial Unicode MS" w:hAnsi="Browallia New" w:cs="Browallia New"/>
                <w:sz w:val="28"/>
              </w:rPr>
              <w:t>Lease liabilities</w:t>
            </w:r>
          </w:p>
        </w:tc>
        <w:tc>
          <w:tcPr>
            <w:tcW w:w="1418" w:type="dxa"/>
            <w:shd w:val="clear" w:color="auto" w:fill="auto"/>
            <w:vAlign w:val="bottom"/>
          </w:tcPr>
          <w:p w14:paraId="623F248A" w14:textId="77777777" w:rsidR="006221C5" w:rsidRPr="009A026A" w:rsidRDefault="006221C5" w:rsidP="00D8539A">
            <w:pPr>
              <w:pBdr>
                <w:bottom w:val="single" w:sz="4" w:space="1" w:color="auto"/>
              </w:pBdr>
              <w:spacing w:after="0" w:line="240" w:lineRule="auto"/>
              <w:ind w:right="-72"/>
              <w:jc w:val="right"/>
              <w:rPr>
                <w:rFonts w:ascii="Browallia New" w:eastAsia="Calibri" w:hAnsi="Browallia New" w:cs="Browallia New"/>
                <w:sz w:val="28"/>
              </w:rPr>
            </w:pPr>
            <w:r w:rsidRPr="009A026A">
              <w:rPr>
                <w:rFonts w:ascii="Browallia New" w:eastAsia="Calibri" w:hAnsi="Browallia New" w:cs="Browallia New"/>
                <w:sz w:val="28"/>
              </w:rPr>
              <w:t>-</w:t>
            </w:r>
          </w:p>
        </w:tc>
        <w:tc>
          <w:tcPr>
            <w:tcW w:w="1701" w:type="dxa"/>
            <w:shd w:val="clear" w:color="auto" w:fill="auto"/>
            <w:vAlign w:val="bottom"/>
          </w:tcPr>
          <w:p w14:paraId="2B69A171" w14:textId="77777777" w:rsidR="006221C5" w:rsidRPr="009A026A" w:rsidRDefault="006221C5" w:rsidP="00D8539A">
            <w:pPr>
              <w:pBdr>
                <w:bottom w:val="single" w:sz="4" w:space="1" w:color="auto"/>
              </w:pBdr>
              <w:spacing w:after="0" w:line="240" w:lineRule="auto"/>
              <w:ind w:right="-72"/>
              <w:jc w:val="right"/>
              <w:rPr>
                <w:rFonts w:ascii="Browallia New" w:eastAsia="Calibri" w:hAnsi="Browallia New" w:cs="Browallia New"/>
                <w:sz w:val="28"/>
              </w:rPr>
            </w:pPr>
            <w:r w:rsidRPr="009A026A">
              <w:rPr>
                <w:rFonts w:ascii="Browallia New" w:eastAsia="Calibri" w:hAnsi="Browallia New" w:cs="Browallia New"/>
                <w:sz w:val="28"/>
              </w:rPr>
              <w:t>-</w:t>
            </w:r>
          </w:p>
        </w:tc>
        <w:tc>
          <w:tcPr>
            <w:tcW w:w="1417" w:type="dxa"/>
            <w:shd w:val="clear" w:color="auto" w:fill="auto"/>
            <w:vAlign w:val="bottom"/>
          </w:tcPr>
          <w:p w14:paraId="0E6347B1" w14:textId="77777777" w:rsidR="006221C5" w:rsidRPr="009A026A" w:rsidRDefault="006221C5" w:rsidP="00D8539A">
            <w:pPr>
              <w:pBdr>
                <w:bottom w:val="single" w:sz="4" w:space="1" w:color="auto"/>
              </w:pBdr>
              <w:spacing w:after="0" w:line="240" w:lineRule="auto"/>
              <w:ind w:right="-72"/>
              <w:jc w:val="right"/>
              <w:rPr>
                <w:rFonts w:ascii="Browallia New" w:eastAsia="Calibri" w:hAnsi="Browallia New" w:cs="Browallia New"/>
                <w:sz w:val="28"/>
              </w:rPr>
            </w:pPr>
            <w:r w:rsidRPr="009A026A">
              <w:rPr>
                <w:rFonts w:ascii="Browallia New" w:eastAsia="Calibri" w:hAnsi="Browallia New" w:cs="Browallia New"/>
                <w:sz w:val="28"/>
              </w:rPr>
              <w:t>11,365,678.55</w:t>
            </w:r>
          </w:p>
        </w:tc>
        <w:tc>
          <w:tcPr>
            <w:tcW w:w="1559" w:type="dxa"/>
            <w:shd w:val="clear" w:color="auto" w:fill="auto"/>
            <w:vAlign w:val="bottom"/>
          </w:tcPr>
          <w:p w14:paraId="11C20A66" w14:textId="77777777" w:rsidR="006221C5" w:rsidRPr="009A026A" w:rsidRDefault="006221C5" w:rsidP="00D8539A">
            <w:pPr>
              <w:pBdr>
                <w:bottom w:val="single" w:sz="4" w:space="1" w:color="auto"/>
              </w:pBdr>
              <w:spacing w:after="0" w:line="240" w:lineRule="auto"/>
              <w:ind w:right="-72"/>
              <w:jc w:val="right"/>
              <w:rPr>
                <w:rFonts w:ascii="Browallia New" w:eastAsia="Calibri" w:hAnsi="Browallia New" w:cs="Browallia New"/>
                <w:sz w:val="28"/>
              </w:rPr>
            </w:pPr>
            <w:r w:rsidRPr="009A026A">
              <w:rPr>
                <w:rFonts w:ascii="Browallia New" w:eastAsia="Calibri" w:hAnsi="Browallia New" w:cs="Browallia New"/>
                <w:sz w:val="28"/>
              </w:rPr>
              <w:t>11,365,678.55</w:t>
            </w:r>
          </w:p>
        </w:tc>
      </w:tr>
      <w:tr w:rsidR="006221C5" w:rsidRPr="009A026A" w14:paraId="4AF877BE" w14:textId="77777777" w:rsidTr="00D8539A">
        <w:trPr>
          <w:trHeight w:val="170"/>
        </w:trPr>
        <w:tc>
          <w:tcPr>
            <w:tcW w:w="3260" w:type="dxa"/>
            <w:shd w:val="clear" w:color="auto" w:fill="auto"/>
            <w:vAlign w:val="bottom"/>
          </w:tcPr>
          <w:p w14:paraId="46CB3DEB" w14:textId="77777777" w:rsidR="006221C5" w:rsidRPr="0052355E" w:rsidRDefault="006221C5" w:rsidP="00D8539A">
            <w:pPr>
              <w:spacing w:after="0" w:line="240" w:lineRule="auto"/>
              <w:ind w:left="431"/>
              <w:rPr>
                <w:rFonts w:ascii="Browallia New" w:eastAsia="Arial Unicode MS" w:hAnsi="Browallia New" w:cs="Browallia New"/>
                <w:sz w:val="28"/>
                <w:cs/>
              </w:rPr>
            </w:pPr>
            <w:r w:rsidRPr="00275AEE">
              <w:rPr>
                <w:rFonts w:ascii="Browallia New" w:eastAsia="Arial Unicode MS" w:hAnsi="Browallia New" w:cs="Browallia New"/>
                <w:sz w:val="28"/>
              </w:rPr>
              <w:t>Other non-current liabilities</w:t>
            </w:r>
          </w:p>
        </w:tc>
        <w:tc>
          <w:tcPr>
            <w:tcW w:w="1418" w:type="dxa"/>
            <w:shd w:val="clear" w:color="auto" w:fill="auto"/>
            <w:vAlign w:val="bottom"/>
          </w:tcPr>
          <w:p w14:paraId="7E134AB1" w14:textId="77777777" w:rsidR="006221C5" w:rsidRPr="009A026A" w:rsidRDefault="006221C5" w:rsidP="00D8539A">
            <w:pPr>
              <w:spacing w:after="0" w:line="240" w:lineRule="auto"/>
              <w:ind w:right="-72"/>
              <w:jc w:val="right"/>
              <w:rPr>
                <w:rFonts w:ascii="Browallia New" w:eastAsia="Calibri" w:hAnsi="Browallia New" w:cs="Browallia New"/>
                <w:sz w:val="28"/>
              </w:rPr>
            </w:pPr>
            <w:r w:rsidRPr="009A026A">
              <w:rPr>
                <w:rFonts w:ascii="Browallia New" w:eastAsia="Calibri" w:hAnsi="Browallia New" w:cs="Browallia New"/>
                <w:sz w:val="28"/>
              </w:rPr>
              <w:t>-</w:t>
            </w:r>
          </w:p>
        </w:tc>
        <w:tc>
          <w:tcPr>
            <w:tcW w:w="1701" w:type="dxa"/>
            <w:shd w:val="clear" w:color="auto" w:fill="auto"/>
            <w:vAlign w:val="bottom"/>
          </w:tcPr>
          <w:p w14:paraId="45255ED6" w14:textId="77777777" w:rsidR="006221C5" w:rsidRPr="009A026A" w:rsidRDefault="006221C5" w:rsidP="00D8539A">
            <w:pPr>
              <w:spacing w:after="0" w:line="240" w:lineRule="auto"/>
              <w:ind w:right="-72"/>
              <w:jc w:val="right"/>
              <w:rPr>
                <w:rFonts w:ascii="Browallia New" w:eastAsia="Calibri" w:hAnsi="Browallia New" w:cs="Browallia New"/>
                <w:sz w:val="28"/>
              </w:rPr>
            </w:pPr>
            <w:r w:rsidRPr="009A026A">
              <w:rPr>
                <w:rFonts w:ascii="Browallia New" w:eastAsia="Calibri" w:hAnsi="Browallia New" w:cs="Browallia New"/>
                <w:sz w:val="28"/>
              </w:rPr>
              <w:t>-</w:t>
            </w:r>
          </w:p>
        </w:tc>
        <w:tc>
          <w:tcPr>
            <w:tcW w:w="1417" w:type="dxa"/>
            <w:shd w:val="clear" w:color="auto" w:fill="auto"/>
            <w:vAlign w:val="bottom"/>
          </w:tcPr>
          <w:p w14:paraId="45B41F5E" w14:textId="77777777" w:rsidR="006221C5" w:rsidRPr="009A026A" w:rsidRDefault="006221C5" w:rsidP="00D8539A">
            <w:pPr>
              <w:spacing w:after="0" w:line="240" w:lineRule="auto"/>
              <w:ind w:right="-72"/>
              <w:jc w:val="right"/>
              <w:rPr>
                <w:rFonts w:ascii="Browallia New" w:eastAsia="Calibri" w:hAnsi="Browallia New" w:cs="Browallia New"/>
                <w:sz w:val="28"/>
              </w:rPr>
            </w:pPr>
            <w:r w:rsidRPr="009A026A">
              <w:rPr>
                <w:rFonts w:ascii="Browallia New" w:eastAsia="Calibri" w:hAnsi="Browallia New" w:cs="Browallia New"/>
                <w:sz w:val="28"/>
              </w:rPr>
              <w:t>11,365,678.55</w:t>
            </w:r>
          </w:p>
        </w:tc>
        <w:tc>
          <w:tcPr>
            <w:tcW w:w="1559" w:type="dxa"/>
            <w:shd w:val="clear" w:color="auto" w:fill="auto"/>
            <w:vAlign w:val="bottom"/>
          </w:tcPr>
          <w:p w14:paraId="2A243B02" w14:textId="77777777" w:rsidR="006221C5" w:rsidRPr="009A026A" w:rsidRDefault="006221C5" w:rsidP="00D8539A">
            <w:pPr>
              <w:spacing w:after="0" w:line="240" w:lineRule="auto"/>
              <w:ind w:right="-72"/>
              <w:jc w:val="right"/>
              <w:rPr>
                <w:rFonts w:ascii="Browallia New" w:eastAsia="Calibri" w:hAnsi="Browallia New" w:cs="Browallia New"/>
                <w:sz w:val="28"/>
              </w:rPr>
            </w:pPr>
            <w:r w:rsidRPr="009A026A">
              <w:rPr>
                <w:rFonts w:ascii="Browallia New" w:eastAsia="Calibri" w:hAnsi="Browallia New" w:cs="Browallia New"/>
                <w:sz w:val="28"/>
              </w:rPr>
              <w:t>11,365,678.55</w:t>
            </w:r>
          </w:p>
        </w:tc>
      </w:tr>
      <w:tr w:rsidR="006221C5" w:rsidRPr="00244F68" w14:paraId="5DB495CD" w14:textId="77777777" w:rsidTr="00D8539A">
        <w:trPr>
          <w:trHeight w:val="170"/>
        </w:trPr>
        <w:tc>
          <w:tcPr>
            <w:tcW w:w="3260" w:type="dxa"/>
            <w:shd w:val="clear" w:color="auto" w:fill="auto"/>
            <w:vAlign w:val="bottom"/>
          </w:tcPr>
          <w:p w14:paraId="3916A0D2" w14:textId="77777777" w:rsidR="006221C5" w:rsidRPr="00E44840" w:rsidRDefault="006221C5" w:rsidP="00D8539A">
            <w:pPr>
              <w:spacing w:after="0" w:line="240" w:lineRule="auto"/>
              <w:ind w:left="431"/>
              <w:rPr>
                <w:rFonts w:ascii="Browallia New" w:eastAsia="Arial Unicode MS" w:hAnsi="Browallia New" w:cs="Browallia New"/>
                <w:b/>
                <w:bCs/>
                <w:sz w:val="28"/>
                <w:cs/>
              </w:rPr>
            </w:pPr>
            <w:r>
              <w:rPr>
                <w:rFonts w:ascii="Browallia New" w:eastAsia="Arial Unicode MS" w:hAnsi="Browallia New" w:cs="Browallia New"/>
                <w:b/>
                <w:bCs/>
                <w:sz w:val="28"/>
              </w:rPr>
              <w:t>Total</w:t>
            </w:r>
            <w:r w:rsidRPr="0082111E">
              <w:rPr>
                <w:rFonts w:ascii="Browallia New" w:eastAsia="Arial Unicode MS" w:hAnsi="Browallia New" w:cs="Browallia New"/>
                <w:b/>
                <w:bCs/>
                <w:sz w:val="28"/>
              </w:rPr>
              <w:t xml:space="preserve"> liabilities</w:t>
            </w:r>
          </w:p>
        </w:tc>
        <w:tc>
          <w:tcPr>
            <w:tcW w:w="1418" w:type="dxa"/>
            <w:shd w:val="clear" w:color="auto" w:fill="auto"/>
            <w:vAlign w:val="bottom"/>
          </w:tcPr>
          <w:p w14:paraId="3424683D" w14:textId="77777777" w:rsidR="006221C5" w:rsidRPr="009A026A" w:rsidRDefault="006221C5" w:rsidP="00D8539A">
            <w:pPr>
              <w:pBdr>
                <w:top w:val="single" w:sz="4" w:space="1" w:color="auto"/>
                <w:bottom w:val="double" w:sz="4" w:space="1" w:color="auto"/>
              </w:pBdr>
              <w:spacing w:after="0" w:line="240" w:lineRule="auto"/>
              <w:ind w:right="-72"/>
              <w:jc w:val="right"/>
              <w:rPr>
                <w:rFonts w:ascii="Browallia New" w:eastAsia="Arial Unicode MS" w:hAnsi="Browallia New" w:cs="Browallia New"/>
                <w:sz w:val="28"/>
              </w:rPr>
            </w:pPr>
            <w:r w:rsidRPr="009A026A">
              <w:rPr>
                <w:rFonts w:ascii="Browallia New" w:eastAsia="Arial Unicode MS" w:hAnsi="Browallia New" w:cs="Browallia New"/>
                <w:sz w:val="28"/>
              </w:rPr>
              <w:t>-</w:t>
            </w:r>
          </w:p>
        </w:tc>
        <w:tc>
          <w:tcPr>
            <w:tcW w:w="1701" w:type="dxa"/>
            <w:shd w:val="clear" w:color="auto" w:fill="auto"/>
            <w:vAlign w:val="bottom"/>
          </w:tcPr>
          <w:p w14:paraId="73BFBEBA" w14:textId="77777777" w:rsidR="006221C5" w:rsidRPr="009A026A" w:rsidRDefault="006221C5" w:rsidP="00D8539A">
            <w:pPr>
              <w:pBdr>
                <w:top w:val="single" w:sz="4" w:space="1" w:color="auto"/>
                <w:bottom w:val="double" w:sz="4" w:space="1" w:color="auto"/>
              </w:pBdr>
              <w:spacing w:after="0" w:line="240" w:lineRule="auto"/>
              <w:ind w:right="-72"/>
              <w:jc w:val="right"/>
              <w:rPr>
                <w:rFonts w:ascii="Browallia New" w:eastAsia="Arial Unicode MS" w:hAnsi="Browallia New" w:cs="Browallia New"/>
                <w:sz w:val="28"/>
              </w:rPr>
            </w:pPr>
            <w:r w:rsidRPr="009A026A">
              <w:rPr>
                <w:rFonts w:ascii="Browallia New" w:eastAsia="Arial Unicode MS" w:hAnsi="Browallia New" w:cs="Browallia New"/>
                <w:sz w:val="28"/>
              </w:rPr>
              <w:t>-</w:t>
            </w:r>
          </w:p>
        </w:tc>
        <w:tc>
          <w:tcPr>
            <w:tcW w:w="1417" w:type="dxa"/>
            <w:shd w:val="clear" w:color="auto" w:fill="auto"/>
            <w:vAlign w:val="bottom"/>
          </w:tcPr>
          <w:p w14:paraId="1E04EC38" w14:textId="77777777" w:rsidR="006221C5" w:rsidRPr="009A026A" w:rsidRDefault="006221C5" w:rsidP="00D8539A">
            <w:pPr>
              <w:pBdr>
                <w:top w:val="single" w:sz="4" w:space="1" w:color="auto"/>
                <w:bottom w:val="double" w:sz="4" w:space="1" w:color="auto"/>
              </w:pBdr>
              <w:spacing w:after="0" w:line="240" w:lineRule="auto"/>
              <w:ind w:right="-72"/>
              <w:jc w:val="right"/>
              <w:rPr>
                <w:rFonts w:ascii="Browallia New" w:eastAsia="Arial Unicode MS" w:hAnsi="Browallia New" w:cs="Browallia New"/>
                <w:sz w:val="28"/>
                <w:cs/>
              </w:rPr>
            </w:pPr>
            <w:r w:rsidRPr="009A026A">
              <w:rPr>
                <w:rFonts w:ascii="Browallia New" w:eastAsia="Arial Unicode MS" w:hAnsi="Browallia New" w:cs="Browallia New"/>
                <w:sz w:val="28"/>
              </w:rPr>
              <w:t>11,365,678.55</w:t>
            </w:r>
          </w:p>
        </w:tc>
        <w:tc>
          <w:tcPr>
            <w:tcW w:w="1559" w:type="dxa"/>
            <w:shd w:val="clear" w:color="auto" w:fill="auto"/>
            <w:vAlign w:val="bottom"/>
          </w:tcPr>
          <w:p w14:paraId="3DE6E38E" w14:textId="77777777" w:rsidR="006221C5" w:rsidRPr="009A026A" w:rsidRDefault="006221C5" w:rsidP="00D8539A">
            <w:pPr>
              <w:pBdr>
                <w:top w:val="single" w:sz="4" w:space="1" w:color="auto"/>
                <w:bottom w:val="double" w:sz="4" w:space="1" w:color="auto"/>
              </w:pBdr>
              <w:spacing w:after="0" w:line="240" w:lineRule="auto"/>
              <w:ind w:right="-72"/>
              <w:jc w:val="right"/>
              <w:rPr>
                <w:rFonts w:ascii="Browallia New" w:eastAsia="Arial Unicode MS" w:hAnsi="Browallia New" w:cs="Browallia New"/>
                <w:sz w:val="28"/>
              </w:rPr>
            </w:pPr>
            <w:r w:rsidRPr="009A026A">
              <w:rPr>
                <w:rFonts w:ascii="Browallia New" w:eastAsia="Arial Unicode MS" w:hAnsi="Browallia New" w:cs="Browallia New"/>
                <w:sz w:val="28"/>
              </w:rPr>
              <w:t>11,365,678.55</w:t>
            </w:r>
          </w:p>
        </w:tc>
      </w:tr>
      <w:tr w:rsidR="006221C5" w:rsidRPr="00244F68" w14:paraId="4DB1D5E4" w14:textId="77777777" w:rsidTr="00D8539A">
        <w:trPr>
          <w:trHeight w:val="170"/>
        </w:trPr>
        <w:tc>
          <w:tcPr>
            <w:tcW w:w="3260" w:type="dxa"/>
            <w:shd w:val="clear" w:color="auto" w:fill="auto"/>
            <w:vAlign w:val="bottom"/>
          </w:tcPr>
          <w:p w14:paraId="73E3C3CB" w14:textId="77777777" w:rsidR="006221C5" w:rsidRPr="00E44840" w:rsidRDefault="006221C5" w:rsidP="00D8539A">
            <w:pPr>
              <w:spacing w:before="120" w:after="0" w:line="240" w:lineRule="auto"/>
              <w:ind w:left="431"/>
              <w:rPr>
                <w:rFonts w:ascii="Browallia New" w:eastAsia="Arial Unicode MS" w:hAnsi="Browallia New" w:cs="Browallia New"/>
                <w:b/>
                <w:bCs/>
                <w:sz w:val="28"/>
                <w:cs/>
              </w:rPr>
            </w:pPr>
            <w:r w:rsidRPr="0066630B">
              <w:rPr>
                <w:rFonts w:ascii="Browallia New" w:eastAsia="Arial Unicode MS" w:hAnsi="Browallia New" w:cs="Browallia New"/>
                <w:b/>
                <w:bCs/>
                <w:sz w:val="28"/>
              </w:rPr>
              <w:t>Shareholders' equity</w:t>
            </w:r>
          </w:p>
        </w:tc>
        <w:tc>
          <w:tcPr>
            <w:tcW w:w="1418" w:type="dxa"/>
            <w:shd w:val="clear" w:color="auto" w:fill="auto"/>
            <w:vAlign w:val="bottom"/>
          </w:tcPr>
          <w:p w14:paraId="03DB3949" w14:textId="77777777" w:rsidR="006221C5" w:rsidRPr="009A026A" w:rsidRDefault="006221C5" w:rsidP="00D8539A">
            <w:pPr>
              <w:spacing w:before="120" w:after="0" w:line="240" w:lineRule="auto"/>
              <w:ind w:right="-72"/>
              <w:jc w:val="right"/>
              <w:rPr>
                <w:rFonts w:ascii="Browallia New" w:eastAsia="Arial Unicode MS" w:hAnsi="Browallia New" w:cs="Browallia New"/>
                <w:sz w:val="28"/>
              </w:rPr>
            </w:pPr>
          </w:p>
        </w:tc>
        <w:tc>
          <w:tcPr>
            <w:tcW w:w="1701" w:type="dxa"/>
            <w:shd w:val="clear" w:color="auto" w:fill="auto"/>
            <w:vAlign w:val="bottom"/>
          </w:tcPr>
          <w:p w14:paraId="0C3166C9" w14:textId="77777777" w:rsidR="006221C5" w:rsidRPr="009A026A" w:rsidRDefault="006221C5" w:rsidP="00D8539A">
            <w:pPr>
              <w:spacing w:before="120" w:after="0" w:line="240" w:lineRule="auto"/>
              <w:ind w:right="-72"/>
              <w:jc w:val="right"/>
              <w:rPr>
                <w:rFonts w:ascii="Browallia New" w:eastAsia="Arial Unicode MS" w:hAnsi="Browallia New" w:cs="Browallia New"/>
                <w:sz w:val="28"/>
              </w:rPr>
            </w:pPr>
          </w:p>
        </w:tc>
        <w:tc>
          <w:tcPr>
            <w:tcW w:w="1417" w:type="dxa"/>
            <w:shd w:val="clear" w:color="auto" w:fill="auto"/>
            <w:vAlign w:val="bottom"/>
          </w:tcPr>
          <w:p w14:paraId="5E40E883" w14:textId="77777777" w:rsidR="006221C5" w:rsidRPr="009A026A" w:rsidRDefault="006221C5" w:rsidP="00D8539A">
            <w:pPr>
              <w:spacing w:before="120" w:after="0" w:line="240" w:lineRule="auto"/>
              <w:ind w:right="-72"/>
              <w:jc w:val="right"/>
              <w:rPr>
                <w:rFonts w:ascii="Browallia New" w:eastAsia="Arial Unicode MS" w:hAnsi="Browallia New" w:cs="Browallia New"/>
                <w:sz w:val="28"/>
              </w:rPr>
            </w:pPr>
          </w:p>
        </w:tc>
        <w:tc>
          <w:tcPr>
            <w:tcW w:w="1559" w:type="dxa"/>
            <w:shd w:val="clear" w:color="auto" w:fill="auto"/>
            <w:vAlign w:val="bottom"/>
          </w:tcPr>
          <w:p w14:paraId="7B24CBF8" w14:textId="77777777" w:rsidR="006221C5" w:rsidRPr="009A026A" w:rsidRDefault="006221C5" w:rsidP="00D8539A">
            <w:pPr>
              <w:spacing w:before="120" w:after="0" w:line="240" w:lineRule="auto"/>
              <w:ind w:right="-72"/>
              <w:jc w:val="right"/>
              <w:rPr>
                <w:rFonts w:ascii="Browallia New" w:eastAsia="Arial Unicode MS" w:hAnsi="Browallia New" w:cs="Browallia New"/>
                <w:sz w:val="28"/>
              </w:rPr>
            </w:pPr>
          </w:p>
        </w:tc>
      </w:tr>
      <w:tr w:rsidR="006221C5" w:rsidRPr="00244F68" w14:paraId="01AAD190" w14:textId="77777777" w:rsidTr="00D8539A">
        <w:trPr>
          <w:trHeight w:val="170"/>
        </w:trPr>
        <w:tc>
          <w:tcPr>
            <w:tcW w:w="3260" w:type="dxa"/>
            <w:shd w:val="clear" w:color="auto" w:fill="auto"/>
            <w:vAlign w:val="bottom"/>
          </w:tcPr>
          <w:p w14:paraId="3A675BC7" w14:textId="77777777" w:rsidR="006221C5" w:rsidRDefault="006221C5" w:rsidP="00D8539A">
            <w:pPr>
              <w:spacing w:after="0" w:line="240" w:lineRule="auto"/>
              <w:ind w:left="431"/>
              <w:rPr>
                <w:rFonts w:ascii="Browallia New" w:eastAsia="Arial Unicode MS" w:hAnsi="Browallia New" w:cs="Browallia New"/>
                <w:sz w:val="28"/>
              </w:rPr>
            </w:pPr>
            <w:r w:rsidRPr="0066630B">
              <w:rPr>
                <w:rFonts w:ascii="Browallia New" w:eastAsia="Arial Unicode MS" w:hAnsi="Browallia New" w:cs="Browallia New"/>
                <w:sz w:val="28"/>
              </w:rPr>
              <w:t xml:space="preserve">Retained earnings </w:t>
            </w:r>
            <w:r>
              <w:rPr>
                <w:rFonts w:ascii="Browallia New" w:eastAsia="Arial Unicode MS" w:hAnsi="Browallia New" w:cs="Browallia New"/>
                <w:sz w:val="28"/>
              </w:rPr>
              <w:t>-</w:t>
            </w:r>
          </w:p>
          <w:p w14:paraId="2A38B3DE" w14:textId="77777777" w:rsidR="006221C5" w:rsidRPr="00E44840" w:rsidRDefault="006221C5" w:rsidP="00D8539A">
            <w:pPr>
              <w:spacing w:after="0" w:line="240" w:lineRule="auto"/>
              <w:ind w:left="431"/>
              <w:rPr>
                <w:rFonts w:ascii="Browallia New" w:eastAsia="Arial Unicode MS" w:hAnsi="Browallia New" w:cs="Browallia New"/>
                <w:sz w:val="28"/>
                <w:cs/>
              </w:rPr>
            </w:pPr>
            <w:r>
              <w:rPr>
                <w:rFonts w:ascii="Browallia New" w:eastAsia="Arial Unicode MS" w:hAnsi="Browallia New" w:cs="Browallia New"/>
                <w:sz w:val="28"/>
              </w:rPr>
              <w:t xml:space="preserve">   </w:t>
            </w:r>
            <w:r w:rsidRPr="0066630B">
              <w:rPr>
                <w:rFonts w:ascii="Browallia New" w:eastAsia="Arial Unicode MS" w:hAnsi="Browallia New" w:cs="Browallia New"/>
                <w:sz w:val="28"/>
              </w:rPr>
              <w:t>unappropriated</w:t>
            </w:r>
          </w:p>
        </w:tc>
        <w:tc>
          <w:tcPr>
            <w:tcW w:w="1418" w:type="dxa"/>
            <w:shd w:val="clear" w:color="auto" w:fill="auto"/>
            <w:vAlign w:val="bottom"/>
          </w:tcPr>
          <w:p w14:paraId="5C590591" w14:textId="77777777" w:rsidR="006221C5" w:rsidRPr="009A026A" w:rsidRDefault="006221C5" w:rsidP="00D8539A">
            <w:pPr>
              <w:spacing w:after="0" w:line="240" w:lineRule="auto"/>
              <w:ind w:right="-72"/>
              <w:jc w:val="right"/>
              <w:rPr>
                <w:rFonts w:ascii="Browallia New" w:eastAsia="Arial Unicode MS" w:hAnsi="Browallia New" w:cs="Browallia New"/>
                <w:sz w:val="28"/>
              </w:rPr>
            </w:pPr>
            <w:r w:rsidRPr="009A026A">
              <w:rPr>
                <w:rFonts w:ascii="Browallia New" w:eastAsia="Arial Unicode MS" w:hAnsi="Browallia New" w:cs="Browallia New"/>
                <w:sz w:val="28"/>
              </w:rPr>
              <w:t>184,368,475.23</w:t>
            </w:r>
            <w:r w:rsidRPr="009A026A">
              <w:rPr>
                <w:rFonts w:ascii="Browallia New" w:eastAsia="Arial Unicode MS" w:hAnsi="Browallia New" w:cs="Browallia New" w:hint="cs"/>
                <w:sz w:val="28"/>
                <w:cs/>
              </w:rPr>
              <w:t xml:space="preserve"> </w:t>
            </w:r>
          </w:p>
        </w:tc>
        <w:tc>
          <w:tcPr>
            <w:tcW w:w="1701" w:type="dxa"/>
            <w:shd w:val="clear" w:color="auto" w:fill="auto"/>
            <w:vAlign w:val="bottom"/>
          </w:tcPr>
          <w:p w14:paraId="5E37752C" w14:textId="77777777" w:rsidR="006221C5" w:rsidRPr="009A026A" w:rsidRDefault="006221C5" w:rsidP="00D8539A">
            <w:pPr>
              <w:spacing w:after="0" w:line="240" w:lineRule="auto"/>
              <w:ind w:right="-72"/>
              <w:jc w:val="right"/>
              <w:rPr>
                <w:rFonts w:ascii="Browallia New" w:eastAsia="Arial Unicode MS" w:hAnsi="Browallia New" w:cs="Browallia New"/>
                <w:sz w:val="28"/>
              </w:rPr>
            </w:pPr>
            <w:r w:rsidRPr="009A026A">
              <w:rPr>
                <w:rFonts w:ascii="Browallia New" w:eastAsia="Arial Unicode MS" w:hAnsi="Browallia New" w:cs="Browallia New"/>
                <w:sz w:val="28"/>
              </w:rPr>
              <w:t>(2,251,960.17)</w:t>
            </w:r>
          </w:p>
        </w:tc>
        <w:tc>
          <w:tcPr>
            <w:tcW w:w="1417" w:type="dxa"/>
            <w:shd w:val="clear" w:color="auto" w:fill="auto"/>
            <w:vAlign w:val="bottom"/>
          </w:tcPr>
          <w:p w14:paraId="10970F99" w14:textId="77777777" w:rsidR="006221C5" w:rsidRPr="009A026A" w:rsidRDefault="006221C5" w:rsidP="00D8539A">
            <w:pPr>
              <w:spacing w:after="0" w:line="240" w:lineRule="auto"/>
              <w:ind w:right="-72"/>
              <w:jc w:val="right"/>
              <w:rPr>
                <w:rFonts w:ascii="Browallia New" w:eastAsia="Arial Unicode MS" w:hAnsi="Browallia New" w:cs="Browallia New"/>
                <w:sz w:val="28"/>
                <w:cs/>
              </w:rPr>
            </w:pPr>
            <w:r w:rsidRPr="009A026A">
              <w:rPr>
                <w:rFonts w:ascii="Browallia New" w:eastAsia="Arial Unicode MS" w:hAnsi="Browallia New" w:cs="Browallia New" w:hint="cs"/>
                <w:sz w:val="28"/>
                <w:cs/>
              </w:rPr>
              <w:t>(</w:t>
            </w:r>
            <w:r w:rsidRPr="009A026A">
              <w:rPr>
                <w:rFonts w:ascii="Browallia New" w:eastAsia="Arial Unicode MS" w:hAnsi="Browallia New" w:cs="Browallia New"/>
                <w:sz w:val="28"/>
              </w:rPr>
              <w:t>147,160.71</w:t>
            </w:r>
            <w:r w:rsidRPr="009A026A">
              <w:rPr>
                <w:rFonts w:ascii="Browallia New" w:eastAsia="Arial Unicode MS" w:hAnsi="Browallia New" w:cs="Browallia New" w:hint="cs"/>
                <w:sz w:val="28"/>
                <w:cs/>
              </w:rPr>
              <w:t>)</w:t>
            </w:r>
          </w:p>
        </w:tc>
        <w:tc>
          <w:tcPr>
            <w:tcW w:w="1559" w:type="dxa"/>
            <w:shd w:val="clear" w:color="auto" w:fill="auto"/>
            <w:vAlign w:val="bottom"/>
          </w:tcPr>
          <w:p w14:paraId="0E3E28AB" w14:textId="77777777" w:rsidR="006221C5" w:rsidRPr="009A026A" w:rsidRDefault="006221C5" w:rsidP="00D8539A">
            <w:pPr>
              <w:spacing w:after="0" w:line="240" w:lineRule="auto"/>
              <w:ind w:right="-72"/>
              <w:jc w:val="right"/>
              <w:rPr>
                <w:rFonts w:ascii="Browallia New" w:eastAsia="Arial Unicode MS" w:hAnsi="Browallia New" w:cs="Browallia New"/>
                <w:sz w:val="28"/>
              </w:rPr>
            </w:pPr>
            <w:r w:rsidRPr="009A026A">
              <w:rPr>
                <w:rFonts w:ascii="Browallia New" w:eastAsia="Arial Unicode MS" w:hAnsi="Browallia New" w:cs="Browallia New"/>
                <w:sz w:val="28"/>
              </w:rPr>
              <w:t>181,969,354.35</w:t>
            </w:r>
          </w:p>
        </w:tc>
      </w:tr>
      <w:tr w:rsidR="006221C5" w:rsidRPr="00244F68" w14:paraId="321363BD" w14:textId="77777777" w:rsidTr="00D8539A">
        <w:trPr>
          <w:trHeight w:val="170"/>
        </w:trPr>
        <w:tc>
          <w:tcPr>
            <w:tcW w:w="3260" w:type="dxa"/>
            <w:shd w:val="clear" w:color="auto" w:fill="auto"/>
            <w:vAlign w:val="bottom"/>
          </w:tcPr>
          <w:p w14:paraId="11361F96" w14:textId="77777777" w:rsidR="006221C5" w:rsidRPr="00E44840" w:rsidRDefault="006221C5" w:rsidP="00D8539A">
            <w:pPr>
              <w:spacing w:after="0" w:line="240" w:lineRule="auto"/>
              <w:ind w:left="431"/>
              <w:rPr>
                <w:rFonts w:ascii="Browallia New" w:eastAsia="Arial Unicode MS" w:hAnsi="Browallia New" w:cs="Browallia New"/>
                <w:b/>
                <w:bCs/>
                <w:sz w:val="28"/>
                <w:cs/>
              </w:rPr>
            </w:pPr>
            <w:r>
              <w:rPr>
                <w:rFonts w:ascii="Browallia New" w:eastAsia="Arial Unicode MS" w:hAnsi="Browallia New" w:cs="Browallia New"/>
                <w:b/>
                <w:bCs/>
                <w:sz w:val="28"/>
              </w:rPr>
              <w:t>Total s</w:t>
            </w:r>
            <w:r w:rsidRPr="00060BA5">
              <w:rPr>
                <w:rFonts w:ascii="Browallia New" w:eastAsia="Arial Unicode MS" w:hAnsi="Browallia New" w:cs="Browallia New"/>
                <w:b/>
                <w:bCs/>
                <w:sz w:val="28"/>
              </w:rPr>
              <w:t>hareholders' equity</w:t>
            </w:r>
          </w:p>
        </w:tc>
        <w:tc>
          <w:tcPr>
            <w:tcW w:w="1418" w:type="dxa"/>
            <w:shd w:val="clear" w:color="auto" w:fill="auto"/>
            <w:vAlign w:val="bottom"/>
          </w:tcPr>
          <w:p w14:paraId="64667FA8" w14:textId="77777777" w:rsidR="006221C5" w:rsidRPr="009A026A" w:rsidRDefault="006221C5" w:rsidP="00D8539A">
            <w:pPr>
              <w:pBdr>
                <w:top w:val="single" w:sz="4" w:space="1" w:color="auto"/>
                <w:bottom w:val="double" w:sz="4" w:space="1" w:color="auto"/>
              </w:pBdr>
              <w:spacing w:after="0" w:line="240" w:lineRule="auto"/>
              <w:ind w:right="-72"/>
              <w:jc w:val="right"/>
              <w:rPr>
                <w:rFonts w:ascii="Browallia New" w:eastAsia="Arial Unicode MS" w:hAnsi="Browallia New" w:cs="Browallia New"/>
                <w:sz w:val="28"/>
              </w:rPr>
            </w:pPr>
            <w:r w:rsidRPr="009A026A">
              <w:rPr>
                <w:rFonts w:ascii="Browallia New" w:eastAsia="Arial Unicode MS" w:hAnsi="Browallia New" w:cs="Browallia New"/>
                <w:sz w:val="28"/>
              </w:rPr>
              <w:t>184,368,475.23</w:t>
            </w:r>
          </w:p>
        </w:tc>
        <w:tc>
          <w:tcPr>
            <w:tcW w:w="1701" w:type="dxa"/>
            <w:shd w:val="clear" w:color="auto" w:fill="auto"/>
            <w:vAlign w:val="bottom"/>
          </w:tcPr>
          <w:p w14:paraId="4B3C296C" w14:textId="77777777" w:rsidR="006221C5" w:rsidRPr="009A026A" w:rsidRDefault="006221C5" w:rsidP="00D8539A">
            <w:pPr>
              <w:pBdr>
                <w:top w:val="single" w:sz="4" w:space="1" w:color="auto"/>
                <w:bottom w:val="double" w:sz="4" w:space="1" w:color="auto"/>
              </w:pBdr>
              <w:spacing w:after="0" w:line="240" w:lineRule="auto"/>
              <w:ind w:right="-72"/>
              <w:jc w:val="right"/>
              <w:rPr>
                <w:rFonts w:ascii="Browallia New" w:eastAsia="Arial Unicode MS" w:hAnsi="Browallia New" w:cs="Browallia New"/>
                <w:sz w:val="28"/>
              </w:rPr>
            </w:pPr>
            <w:r w:rsidRPr="009A026A">
              <w:rPr>
                <w:rFonts w:ascii="Browallia New" w:eastAsia="Arial Unicode MS" w:hAnsi="Browallia New" w:cs="Browallia New"/>
                <w:sz w:val="28"/>
              </w:rPr>
              <w:t>(2,251,960.17)</w:t>
            </w:r>
          </w:p>
        </w:tc>
        <w:tc>
          <w:tcPr>
            <w:tcW w:w="1417" w:type="dxa"/>
            <w:shd w:val="clear" w:color="auto" w:fill="auto"/>
            <w:vAlign w:val="bottom"/>
          </w:tcPr>
          <w:p w14:paraId="5E0DE275" w14:textId="77777777" w:rsidR="006221C5" w:rsidRPr="009A026A" w:rsidRDefault="006221C5" w:rsidP="00D8539A">
            <w:pPr>
              <w:pBdr>
                <w:top w:val="single" w:sz="4" w:space="1" w:color="auto"/>
                <w:bottom w:val="double" w:sz="4" w:space="1" w:color="auto"/>
              </w:pBdr>
              <w:spacing w:after="0" w:line="240" w:lineRule="auto"/>
              <w:ind w:right="-72"/>
              <w:jc w:val="right"/>
              <w:rPr>
                <w:rFonts w:ascii="Browallia New" w:eastAsia="Arial Unicode MS" w:hAnsi="Browallia New" w:cs="Browallia New"/>
                <w:sz w:val="28"/>
              </w:rPr>
            </w:pPr>
            <w:r w:rsidRPr="009A026A">
              <w:rPr>
                <w:rFonts w:ascii="Browallia New" w:eastAsia="Arial Unicode MS" w:hAnsi="Browallia New" w:cs="Browallia New" w:hint="cs"/>
                <w:sz w:val="28"/>
                <w:cs/>
              </w:rPr>
              <w:t>(</w:t>
            </w:r>
            <w:r w:rsidRPr="009A026A">
              <w:rPr>
                <w:rFonts w:ascii="Browallia New" w:eastAsia="Arial Unicode MS" w:hAnsi="Browallia New" w:cs="Browallia New"/>
                <w:sz w:val="28"/>
              </w:rPr>
              <w:t>147,160.71</w:t>
            </w:r>
            <w:r w:rsidRPr="009A026A">
              <w:rPr>
                <w:rFonts w:ascii="Browallia New" w:eastAsia="Arial Unicode MS" w:hAnsi="Browallia New" w:cs="Browallia New" w:hint="cs"/>
                <w:sz w:val="28"/>
                <w:cs/>
              </w:rPr>
              <w:t>)</w:t>
            </w:r>
          </w:p>
        </w:tc>
        <w:tc>
          <w:tcPr>
            <w:tcW w:w="1559" w:type="dxa"/>
            <w:shd w:val="clear" w:color="auto" w:fill="auto"/>
            <w:vAlign w:val="bottom"/>
          </w:tcPr>
          <w:p w14:paraId="55B5949E" w14:textId="77777777" w:rsidR="006221C5" w:rsidRPr="009A026A" w:rsidRDefault="006221C5" w:rsidP="00D8539A">
            <w:pPr>
              <w:pBdr>
                <w:top w:val="single" w:sz="4" w:space="1" w:color="auto"/>
                <w:bottom w:val="double" w:sz="4" w:space="1" w:color="auto"/>
              </w:pBdr>
              <w:spacing w:after="0" w:line="240" w:lineRule="auto"/>
              <w:ind w:right="-72"/>
              <w:jc w:val="right"/>
              <w:rPr>
                <w:rFonts w:ascii="Browallia New" w:eastAsia="Arial Unicode MS" w:hAnsi="Browallia New" w:cs="Browallia New"/>
                <w:sz w:val="28"/>
              </w:rPr>
            </w:pPr>
            <w:r w:rsidRPr="009A026A">
              <w:rPr>
                <w:rFonts w:ascii="Browallia New" w:eastAsia="Arial Unicode MS" w:hAnsi="Browallia New" w:cs="Browallia New"/>
                <w:sz w:val="28"/>
              </w:rPr>
              <w:t>181,969,354.35</w:t>
            </w:r>
          </w:p>
        </w:tc>
      </w:tr>
    </w:tbl>
    <w:p w14:paraId="2CE62A8B" w14:textId="2252D5CC" w:rsidR="006221C5" w:rsidRDefault="006221C5" w:rsidP="006221C5">
      <w:pPr>
        <w:pStyle w:val="NoSpacing"/>
        <w:jc w:val="both"/>
        <w:rPr>
          <w:rFonts w:ascii="Browallia New" w:hAnsi="Browallia New" w:cs="Browallia New"/>
          <w:b/>
          <w:bCs/>
          <w:sz w:val="28"/>
        </w:rPr>
      </w:pPr>
    </w:p>
    <w:p w14:paraId="5EE0BD5D" w14:textId="77777777" w:rsidR="000D2259" w:rsidRDefault="000D2259" w:rsidP="006221C5">
      <w:pPr>
        <w:pStyle w:val="NoSpacing"/>
        <w:jc w:val="both"/>
        <w:rPr>
          <w:rFonts w:ascii="Browallia New" w:hAnsi="Browallia New" w:cs="Browallia New"/>
          <w:b/>
          <w:bCs/>
          <w:sz w:val="28"/>
        </w:rPr>
      </w:pPr>
    </w:p>
    <w:p w14:paraId="14FAEB05" w14:textId="77777777" w:rsidR="006221C5" w:rsidRDefault="006221C5" w:rsidP="006221C5">
      <w:pPr>
        <w:pStyle w:val="NoSpacing"/>
        <w:jc w:val="both"/>
        <w:rPr>
          <w:rFonts w:ascii="Browallia New" w:hAnsi="Browallia New" w:cs="Browallia New"/>
          <w:b/>
          <w:bCs/>
          <w:sz w:val="28"/>
        </w:rPr>
      </w:pPr>
    </w:p>
    <w:p w14:paraId="7916CE18" w14:textId="34FD1472" w:rsidR="006221C5" w:rsidRPr="007961E1" w:rsidRDefault="006221C5" w:rsidP="006221C5">
      <w:pPr>
        <w:pStyle w:val="NoSpacing"/>
        <w:spacing w:after="120"/>
        <w:ind w:left="720" w:hanging="720"/>
        <w:jc w:val="both"/>
        <w:rPr>
          <w:rFonts w:ascii="Browallia New" w:hAnsi="Browallia New" w:cs="Browallia New"/>
          <w:sz w:val="28"/>
        </w:rPr>
      </w:pPr>
      <w:r w:rsidRPr="007961E1">
        <w:rPr>
          <w:rFonts w:ascii="Browallia New" w:hAnsi="Browallia New" w:cs="Browallia New"/>
          <w:b/>
          <w:bCs/>
          <w:sz w:val="28"/>
        </w:rPr>
        <w:lastRenderedPageBreak/>
        <w:t>4.</w:t>
      </w:r>
      <w:r w:rsidRPr="007961E1">
        <w:rPr>
          <w:rFonts w:ascii="Browallia New" w:hAnsi="Browallia New" w:cs="Browallia New"/>
          <w:b/>
          <w:bCs/>
          <w:sz w:val="28"/>
        </w:rPr>
        <w:tab/>
        <w:t>CUMULATIVE EFFECTS OF CHANGES IN ACCOUNTING POLICIES DUE TO THE ADOPTION OF NEW FINANCIAL REPORTING STANDARDS (Con’t</w:t>
      </w:r>
      <w:r w:rsidRPr="007961E1">
        <w:rPr>
          <w:rFonts w:ascii="Browallia New" w:hAnsi="Browallia New" w:cs="Browallia New"/>
          <w:b/>
          <w:bCs/>
          <w:sz w:val="28"/>
          <w:cs/>
        </w:rPr>
        <w:t>)</w:t>
      </w:r>
    </w:p>
    <w:p w14:paraId="7AED6028" w14:textId="4296280F" w:rsidR="006221C5" w:rsidRPr="007961E1" w:rsidRDefault="006221C5" w:rsidP="006221C5">
      <w:pPr>
        <w:pStyle w:val="NoSpacing"/>
        <w:spacing w:after="120"/>
        <w:jc w:val="both"/>
        <w:rPr>
          <w:rFonts w:ascii="Browallia New" w:hAnsi="Browallia New" w:cs="Browallia New"/>
          <w:sz w:val="28"/>
        </w:rPr>
      </w:pPr>
      <w:r w:rsidRPr="007961E1">
        <w:rPr>
          <w:rFonts w:ascii="Browallia New" w:hAnsi="Browallia New" w:cs="Browallia New"/>
          <w:sz w:val="28"/>
        </w:rPr>
        <w:t>4.1</w:t>
      </w:r>
      <w:r w:rsidRPr="007961E1">
        <w:rPr>
          <w:rFonts w:ascii="Browallia New" w:hAnsi="Browallia New" w:cs="Browallia New"/>
          <w:sz w:val="28"/>
        </w:rPr>
        <w:tab/>
      </w:r>
      <w:r w:rsidRPr="007961E1">
        <w:rPr>
          <w:rFonts w:ascii="Browallia New" w:hAnsi="Browallia New" w:cs="Browallia New"/>
          <w:sz w:val="28"/>
          <w:u w:val="single"/>
        </w:rPr>
        <w:t>Financial Instrument</w:t>
      </w:r>
    </w:p>
    <w:p w14:paraId="7F8EDF08" w14:textId="77777777" w:rsidR="006221C5" w:rsidRPr="007961E1" w:rsidRDefault="006221C5" w:rsidP="006221C5">
      <w:pPr>
        <w:pStyle w:val="NoSpacing"/>
        <w:spacing w:after="120"/>
        <w:ind w:firstLine="709"/>
        <w:jc w:val="both"/>
        <w:rPr>
          <w:rFonts w:ascii="Browallia New" w:hAnsi="Browallia New" w:cs="Browallia New"/>
          <w:sz w:val="28"/>
        </w:rPr>
      </w:pPr>
      <w:r w:rsidRPr="007961E1">
        <w:rPr>
          <w:rFonts w:ascii="Browallia New" w:hAnsi="Browallia New" w:cs="Browallia New"/>
          <w:sz w:val="28"/>
        </w:rPr>
        <w:t xml:space="preserve">Classification and measurement </w:t>
      </w:r>
    </w:p>
    <w:p w14:paraId="270F2387" w14:textId="77777777" w:rsidR="006221C5" w:rsidRPr="007961E1" w:rsidRDefault="006221C5" w:rsidP="006221C5">
      <w:pPr>
        <w:pStyle w:val="NoSpacing"/>
        <w:spacing w:after="120"/>
        <w:ind w:left="709"/>
        <w:jc w:val="both"/>
        <w:rPr>
          <w:rFonts w:ascii="Browallia New" w:hAnsi="Browallia New" w:cs="Browallia New"/>
          <w:sz w:val="28"/>
        </w:rPr>
      </w:pPr>
      <w:r w:rsidRPr="007961E1">
        <w:rPr>
          <w:rFonts w:ascii="Browallia New" w:hAnsi="Browallia New" w:cs="Browallia New"/>
          <w:spacing w:val="-2"/>
          <w:sz w:val="28"/>
        </w:rPr>
        <w:t>The classifications, measurement basis and carrying values of financial assets in accordance with TFRS 9 as at</w:t>
      </w:r>
      <w:r w:rsidRPr="007961E1">
        <w:rPr>
          <w:rFonts w:ascii="Browallia New" w:hAnsi="Browallia New" w:cs="Browallia New"/>
          <w:sz w:val="28"/>
        </w:rPr>
        <w:t xml:space="preserve"> January 1, 2020, and with the carrying amounts under the former basis, are as follows:</w:t>
      </w:r>
    </w:p>
    <w:tbl>
      <w:tblPr>
        <w:tblW w:w="9320" w:type="dxa"/>
        <w:tblInd w:w="534" w:type="dxa"/>
        <w:tblLook w:val="04A0" w:firstRow="1" w:lastRow="0" w:firstColumn="1" w:lastColumn="0" w:noHBand="0" w:noVBand="1"/>
      </w:tblPr>
      <w:tblGrid>
        <w:gridCol w:w="3398"/>
        <w:gridCol w:w="1461"/>
        <w:gridCol w:w="7"/>
        <w:gridCol w:w="1650"/>
        <w:gridCol w:w="1418"/>
        <w:gridCol w:w="1386"/>
      </w:tblGrid>
      <w:tr w:rsidR="006221C5" w:rsidRPr="00DC34C8" w14:paraId="212BE1C1" w14:textId="77777777" w:rsidTr="00BA287B">
        <w:tc>
          <w:tcPr>
            <w:tcW w:w="3398" w:type="dxa"/>
            <w:shd w:val="clear" w:color="auto" w:fill="auto"/>
            <w:vAlign w:val="bottom"/>
          </w:tcPr>
          <w:p w14:paraId="0AD2C1FF" w14:textId="77777777" w:rsidR="006221C5" w:rsidRPr="00DC34C8" w:rsidRDefault="006221C5" w:rsidP="00D8539A">
            <w:pPr>
              <w:spacing w:after="0" w:line="240" w:lineRule="auto"/>
              <w:ind w:left="254"/>
              <w:jc w:val="center"/>
              <w:rPr>
                <w:rFonts w:ascii="Browallia New" w:eastAsia="Arial Unicode MS" w:hAnsi="Browallia New" w:cs="Browallia New"/>
                <w:b/>
                <w:bCs/>
                <w:sz w:val="28"/>
                <w:lang w:val="en-GB"/>
              </w:rPr>
            </w:pPr>
          </w:p>
        </w:tc>
        <w:tc>
          <w:tcPr>
            <w:tcW w:w="5922" w:type="dxa"/>
            <w:gridSpan w:val="5"/>
            <w:shd w:val="clear" w:color="auto" w:fill="auto"/>
            <w:vAlign w:val="bottom"/>
          </w:tcPr>
          <w:p w14:paraId="5268FFD8" w14:textId="77777777" w:rsidR="006221C5" w:rsidRPr="00DC34C8" w:rsidRDefault="006221C5" w:rsidP="00D8539A">
            <w:pPr>
              <w:pBdr>
                <w:bottom w:val="single" w:sz="4" w:space="1" w:color="auto"/>
              </w:pBdr>
              <w:spacing w:after="0" w:line="240" w:lineRule="auto"/>
              <w:ind w:right="-72"/>
              <w:jc w:val="center"/>
              <w:rPr>
                <w:rFonts w:ascii="Browallia New" w:eastAsia="Arial Unicode MS" w:hAnsi="Browallia New" w:cs="Browallia New"/>
                <w:b/>
                <w:bCs/>
                <w:sz w:val="28"/>
                <w:cs/>
                <w:lang w:val="en-GB"/>
              </w:rPr>
            </w:pPr>
            <w:r w:rsidRPr="00DC34C8">
              <w:rPr>
                <w:rFonts w:ascii="Browallia New" w:hAnsi="Browallia New" w:cs="Browallia New"/>
                <w:sz w:val="28"/>
              </w:rPr>
              <w:t>Unit</w:t>
            </w:r>
            <w:r>
              <w:rPr>
                <w:rFonts w:ascii="Browallia New" w:hAnsi="Browallia New" w:cs="Browallia New"/>
                <w:sz w:val="28"/>
              </w:rPr>
              <w:t xml:space="preserve"> </w:t>
            </w:r>
            <w:r w:rsidRPr="00DC34C8">
              <w:rPr>
                <w:rFonts w:ascii="Browallia New" w:hAnsi="Browallia New" w:cs="Browallia New"/>
                <w:sz w:val="28"/>
              </w:rPr>
              <w:t>: Baht</w:t>
            </w:r>
          </w:p>
        </w:tc>
      </w:tr>
      <w:tr w:rsidR="006221C5" w:rsidRPr="00DC34C8" w14:paraId="39163AD6" w14:textId="77777777" w:rsidTr="00BA287B">
        <w:tc>
          <w:tcPr>
            <w:tcW w:w="3398" w:type="dxa"/>
            <w:shd w:val="clear" w:color="auto" w:fill="auto"/>
            <w:vAlign w:val="bottom"/>
          </w:tcPr>
          <w:p w14:paraId="2B806C40" w14:textId="77777777" w:rsidR="006221C5" w:rsidRPr="00DC34C8" w:rsidRDefault="006221C5" w:rsidP="00D8539A">
            <w:pPr>
              <w:spacing w:after="0" w:line="240" w:lineRule="auto"/>
              <w:ind w:left="254"/>
              <w:jc w:val="center"/>
              <w:rPr>
                <w:rFonts w:ascii="Browallia New" w:eastAsia="Arial Unicode MS" w:hAnsi="Browallia New" w:cs="Browallia New"/>
                <w:b/>
                <w:bCs/>
                <w:sz w:val="28"/>
                <w:lang w:val="en-GB"/>
              </w:rPr>
            </w:pPr>
          </w:p>
        </w:tc>
        <w:tc>
          <w:tcPr>
            <w:tcW w:w="1461" w:type="dxa"/>
            <w:shd w:val="clear" w:color="auto" w:fill="auto"/>
            <w:vAlign w:val="bottom"/>
          </w:tcPr>
          <w:p w14:paraId="78C5A37F" w14:textId="77777777" w:rsidR="006221C5" w:rsidRPr="00DC34C8" w:rsidRDefault="006221C5" w:rsidP="00D8539A">
            <w:pPr>
              <w:spacing w:after="0" w:line="240" w:lineRule="auto"/>
              <w:ind w:right="-72"/>
              <w:jc w:val="center"/>
              <w:rPr>
                <w:rFonts w:ascii="Browallia New" w:eastAsia="Arial Unicode MS" w:hAnsi="Browallia New" w:cs="Browallia New"/>
                <w:b/>
                <w:bCs/>
                <w:sz w:val="28"/>
                <w:cs/>
              </w:rPr>
            </w:pPr>
            <w:r w:rsidRPr="00DC34C8">
              <w:rPr>
                <w:rFonts w:ascii="Browallia New" w:hAnsi="Browallia New" w:cs="Browallia New"/>
                <w:sz w:val="28"/>
              </w:rPr>
              <w:t>Carrying amounts</w:t>
            </w:r>
          </w:p>
        </w:tc>
        <w:tc>
          <w:tcPr>
            <w:tcW w:w="4461" w:type="dxa"/>
            <w:gridSpan w:val="4"/>
            <w:shd w:val="clear" w:color="auto" w:fill="auto"/>
            <w:vAlign w:val="bottom"/>
          </w:tcPr>
          <w:p w14:paraId="511E2D95" w14:textId="77777777" w:rsidR="006221C5" w:rsidRPr="00DC34C8" w:rsidRDefault="006221C5" w:rsidP="00D8539A">
            <w:pPr>
              <w:pBdr>
                <w:bottom w:val="single" w:sz="4" w:space="1" w:color="auto"/>
              </w:pBdr>
              <w:spacing w:after="0" w:line="240" w:lineRule="auto"/>
              <w:ind w:right="-72"/>
              <w:jc w:val="center"/>
              <w:rPr>
                <w:rFonts w:ascii="Browallia New" w:hAnsi="Browallia New" w:cs="Browallia New"/>
                <w:sz w:val="28"/>
              </w:rPr>
            </w:pPr>
            <w:r w:rsidRPr="00DC34C8">
              <w:rPr>
                <w:rFonts w:ascii="Browallia New" w:hAnsi="Browallia New" w:cs="Browallia New"/>
                <w:sz w:val="28"/>
              </w:rPr>
              <w:t>Classification and measurement in</w:t>
            </w:r>
          </w:p>
          <w:p w14:paraId="0DC77D15" w14:textId="77777777" w:rsidR="006221C5" w:rsidRPr="00DC34C8" w:rsidRDefault="006221C5" w:rsidP="00D8539A">
            <w:pPr>
              <w:pBdr>
                <w:bottom w:val="single" w:sz="4" w:space="1" w:color="auto"/>
              </w:pBdr>
              <w:spacing w:after="0" w:line="240" w:lineRule="auto"/>
              <w:ind w:right="-72"/>
              <w:jc w:val="center"/>
              <w:rPr>
                <w:rFonts w:ascii="Browallia New" w:eastAsia="Arial Unicode MS" w:hAnsi="Browallia New" w:cs="Browallia New"/>
                <w:b/>
                <w:bCs/>
                <w:sz w:val="28"/>
                <w:cs/>
                <w:lang w:val="en-GB"/>
              </w:rPr>
            </w:pPr>
            <w:r w:rsidRPr="00DC34C8">
              <w:rPr>
                <w:rFonts w:ascii="Browallia New" w:hAnsi="Browallia New" w:cs="Browallia New"/>
                <w:sz w:val="28"/>
              </w:rPr>
              <w:t>accordance with TFRS</w:t>
            </w:r>
            <w:r w:rsidRPr="00DC34C8">
              <w:rPr>
                <w:rFonts w:ascii="Browallia New" w:hAnsi="Browallia New" w:cs="Browallia New"/>
                <w:sz w:val="28"/>
                <w:cs/>
              </w:rPr>
              <w:t xml:space="preserve"> </w:t>
            </w:r>
            <w:r w:rsidRPr="00DC34C8">
              <w:rPr>
                <w:rFonts w:ascii="Browallia New" w:hAnsi="Browallia New" w:cs="Browallia New"/>
                <w:sz w:val="28"/>
              </w:rPr>
              <w:t>9</w:t>
            </w:r>
          </w:p>
        </w:tc>
      </w:tr>
      <w:tr w:rsidR="006221C5" w:rsidRPr="00DC34C8" w14:paraId="22010D04" w14:textId="77777777" w:rsidTr="00BA287B">
        <w:tc>
          <w:tcPr>
            <w:tcW w:w="3398" w:type="dxa"/>
            <w:shd w:val="clear" w:color="auto" w:fill="auto"/>
            <w:vAlign w:val="bottom"/>
          </w:tcPr>
          <w:p w14:paraId="24DC0407" w14:textId="77777777" w:rsidR="006221C5" w:rsidRPr="00DC34C8" w:rsidRDefault="006221C5" w:rsidP="00D8539A">
            <w:pPr>
              <w:spacing w:after="0" w:line="240" w:lineRule="auto"/>
              <w:ind w:left="254"/>
              <w:jc w:val="center"/>
              <w:rPr>
                <w:rFonts w:ascii="Browallia New" w:eastAsia="Arial Unicode MS" w:hAnsi="Browallia New" w:cs="Browallia New"/>
                <w:b/>
                <w:bCs/>
                <w:sz w:val="28"/>
                <w:cs/>
                <w:lang w:val="en-GB"/>
              </w:rPr>
            </w:pPr>
          </w:p>
        </w:tc>
        <w:tc>
          <w:tcPr>
            <w:tcW w:w="1461" w:type="dxa"/>
            <w:shd w:val="clear" w:color="auto" w:fill="auto"/>
            <w:vAlign w:val="bottom"/>
          </w:tcPr>
          <w:p w14:paraId="279343AE" w14:textId="77777777" w:rsidR="006221C5" w:rsidRPr="00DC34C8" w:rsidRDefault="006221C5" w:rsidP="00D8539A">
            <w:pPr>
              <w:pBdr>
                <w:bottom w:val="single" w:sz="4" w:space="1" w:color="auto"/>
              </w:pBdr>
              <w:spacing w:after="0" w:line="240" w:lineRule="auto"/>
              <w:ind w:right="-72"/>
              <w:jc w:val="center"/>
              <w:rPr>
                <w:rFonts w:ascii="Browallia New" w:hAnsi="Browallia New" w:cs="Browallia New"/>
                <w:sz w:val="28"/>
              </w:rPr>
            </w:pPr>
            <w:r w:rsidRPr="00DC34C8">
              <w:rPr>
                <w:rFonts w:ascii="Browallia New" w:hAnsi="Browallia New" w:cs="Browallia New"/>
                <w:sz w:val="28"/>
              </w:rPr>
              <w:t>under the former basis</w:t>
            </w:r>
          </w:p>
        </w:tc>
        <w:tc>
          <w:tcPr>
            <w:tcW w:w="1657" w:type="dxa"/>
            <w:gridSpan w:val="2"/>
            <w:shd w:val="clear" w:color="auto" w:fill="auto"/>
            <w:vAlign w:val="bottom"/>
          </w:tcPr>
          <w:p w14:paraId="57983A75" w14:textId="77777777" w:rsidR="006221C5" w:rsidRPr="00DC34C8" w:rsidRDefault="006221C5" w:rsidP="00D8539A">
            <w:pPr>
              <w:pBdr>
                <w:bottom w:val="single" w:sz="4" w:space="1" w:color="auto"/>
              </w:pBdr>
              <w:spacing w:after="0" w:line="240" w:lineRule="auto"/>
              <w:ind w:right="-72"/>
              <w:jc w:val="center"/>
              <w:rPr>
                <w:rFonts w:ascii="Browallia New" w:eastAsia="Arial Unicode MS" w:hAnsi="Browallia New" w:cs="Browallia New"/>
                <w:sz w:val="28"/>
              </w:rPr>
            </w:pPr>
            <w:r w:rsidRPr="00DC34C8">
              <w:rPr>
                <w:rFonts w:ascii="Browallia New" w:hAnsi="Browallia New" w:cs="Browallia New"/>
                <w:sz w:val="28"/>
              </w:rPr>
              <w:t>Fair value through profit or loss</w:t>
            </w:r>
          </w:p>
        </w:tc>
        <w:tc>
          <w:tcPr>
            <w:tcW w:w="1418" w:type="dxa"/>
            <w:shd w:val="clear" w:color="auto" w:fill="auto"/>
            <w:vAlign w:val="bottom"/>
          </w:tcPr>
          <w:p w14:paraId="060788F4" w14:textId="77777777" w:rsidR="006221C5" w:rsidRPr="00DC34C8" w:rsidRDefault="006221C5" w:rsidP="00D8539A">
            <w:pPr>
              <w:pBdr>
                <w:bottom w:val="single" w:sz="4" w:space="1" w:color="auto"/>
              </w:pBdr>
              <w:spacing w:after="0" w:line="240" w:lineRule="auto"/>
              <w:ind w:right="-72"/>
              <w:jc w:val="center"/>
              <w:rPr>
                <w:rFonts w:ascii="Browallia New" w:hAnsi="Browallia New" w:cs="Browallia New"/>
                <w:sz w:val="28"/>
              </w:rPr>
            </w:pPr>
            <w:r w:rsidRPr="00DC34C8">
              <w:rPr>
                <w:rFonts w:ascii="Browallia New" w:hAnsi="Browallia New" w:cs="Browallia New"/>
                <w:sz w:val="28"/>
              </w:rPr>
              <w:t>Amorti</w:t>
            </w:r>
            <w:r>
              <w:rPr>
                <w:rFonts w:ascii="Browallia New" w:hAnsi="Browallia New" w:cs="Browallia New"/>
                <w:sz w:val="28"/>
              </w:rPr>
              <w:t>z</w:t>
            </w:r>
            <w:r w:rsidRPr="00DC34C8">
              <w:rPr>
                <w:rFonts w:ascii="Browallia New" w:hAnsi="Browallia New" w:cs="Browallia New"/>
                <w:sz w:val="28"/>
              </w:rPr>
              <w:t>ed</w:t>
            </w:r>
          </w:p>
          <w:p w14:paraId="6A1DA213" w14:textId="77777777" w:rsidR="006221C5" w:rsidRPr="00DC34C8" w:rsidRDefault="006221C5" w:rsidP="00D8539A">
            <w:pPr>
              <w:pBdr>
                <w:bottom w:val="single" w:sz="4" w:space="1" w:color="auto"/>
              </w:pBdr>
              <w:spacing w:after="0" w:line="240" w:lineRule="auto"/>
              <w:ind w:right="-72"/>
              <w:jc w:val="center"/>
              <w:rPr>
                <w:rFonts w:ascii="Browallia New" w:eastAsia="Arial Unicode MS" w:hAnsi="Browallia New" w:cs="Browallia New"/>
                <w:sz w:val="28"/>
              </w:rPr>
            </w:pPr>
            <w:r w:rsidRPr="00DC34C8">
              <w:rPr>
                <w:rFonts w:ascii="Browallia New" w:hAnsi="Browallia New" w:cs="Browallia New"/>
                <w:sz w:val="28"/>
              </w:rPr>
              <w:t>cost</w:t>
            </w:r>
          </w:p>
        </w:tc>
        <w:tc>
          <w:tcPr>
            <w:tcW w:w="1386" w:type="dxa"/>
            <w:shd w:val="clear" w:color="auto" w:fill="auto"/>
            <w:vAlign w:val="bottom"/>
          </w:tcPr>
          <w:p w14:paraId="0DDF9DE7" w14:textId="77777777" w:rsidR="006221C5" w:rsidRPr="00DC34C8" w:rsidRDefault="006221C5" w:rsidP="00D8539A">
            <w:pPr>
              <w:pBdr>
                <w:bottom w:val="single" w:sz="4" w:space="1" w:color="auto"/>
              </w:pBdr>
              <w:spacing w:after="0" w:line="240" w:lineRule="auto"/>
              <w:ind w:right="-72"/>
              <w:jc w:val="center"/>
              <w:rPr>
                <w:rFonts w:ascii="Browallia New" w:eastAsia="Arial Unicode MS" w:hAnsi="Browallia New" w:cs="Browallia New"/>
                <w:sz w:val="28"/>
              </w:rPr>
            </w:pPr>
            <w:r w:rsidRPr="00DC34C8">
              <w:rPr>
                <w:rFonts w:ascii="Browallia New" w:hAnsi="Browallia New" w:cs="Browallia New"/>
                <w:sz w:val="28"/>
              </w:rPr>
              <w:t>Total</w:t>
            </w:r>
          </w:p>
          <w:p w14:paraId="56B96914" w14:textId="77777777" w:rsidR="006221C5" w:rsidRPr="00DC34C8" w:rsidRDefault="006221C5" w:rsidP="00D8539A">
            <w:pPr>
              <w:pBdr>
                <w:bottom w:val="single" w:sz="4" w:space="1" w:color="auto"/>
              </w:pBdr>
              <w:spacing w:after="0" w:line="240" w:lineRule="auto"/>
              <w:ind w:right="-72"/>
              <w:jc w:val="center"/>
              <w:rPr>
                <w:rFonts w:ascii="Browallia New" w:eastAsia="Arial Unicode MS" w:hAnsi="Browallia New" w:cs="Browallia New"/>
                <w:sz w:val="28"/>
              </w:rPr>
            </w:pPr>
          </w:p>
        </w:tc>
      </w:tr>
      <w:tr w:rsidR="006221C5" w:rsidRPr="00DC34C8" w14:paraId="018A27A0" w14:textId="77777777" w:rsidTr="00BA287B">
        <w:tc>
          <w:tcPr>
            <w:tcW w:w="3398" w:type="dxa"/>
            <w:shd w:val="clear" w:color="auto" w:fill="auto"/>
            <w:vAlign w:val="bottom"/>
          </w:tcPr>
          <w:p w14:paraId="1D5D29BF" w14:textId="77777777" w:rsidR="006221C5" w:rsidRPr="00DC34C8" w:rsidRDefault="006221C5" w:rsidP="00D8539A">
            <w:pPr>
              <w:spacing w:after="0" w:line="240" w:lineRule="auto"/>
              <w:ind w:left="254"/>
              <w:rPr>
                <w:rFonts w:ascii="Browallia New" w:eastAsia="Arial Unicode MS" w:hAnsi="Browallia New" w:cs="Browallia New"/>
                <w:b/>
                <w:bCs/>
                <w:sz w:val="28"/>
              </w:rPr>
            </w:pPr>
            <w:r w:rsidRPr="00DC34C8">
              <w:rPr>
                <w:rFonts w:ascii="Browallia New" w:hAnsi="Browallia New" w:cs="Browallia New"/>
                <w:b/>
                <w:bCs/>
                <w:sz w:val="28"/>
              </w:rPr>
              <w:t xml:space="preserve">Financial assets </w:t>
            </w:r>
          </w:p>
        </w:tc>
        <w:tc>
          <w:tcPr>
            <w:tcW w:w="1461" w:type="dxa"/>
            <w:shd w:val="clear" w:color="auto" w:fill="auto"/>
            <w:vAlign w:val="bottom"/>
          </w:tcPr>
          <w:p w14:paraId="1A174F51" w14:textId="77777777" w:rsidR="006221C5" w:rsidRPr="00DC34C8" w:rsidRDefault="006221C5" w:rsidP="00D8539A">
            <w:pPr>
              <w:spacing w:after="0" w:line="240" w:lineRule="auto"/>
              <w:ind w:right="-72"/>
              <w:jc w:val="right"/>
              <w:rPr>
                <w:rFonts w:ascii="Browallia New" w:eastAsia="Arial Unicode MS" w:hAnsi="Browallia New" w:cs="Browallia New"/>
                <w:sz w:val="28"/>
                <w:lang w:val="en-GB"/>
              </w:rPr>
            </w:pPr>
          </w:p>
        </w:tc>
        <w:tc>
          <w:tcPr>
            <w:tcW w:w="1657" w:type="dxa"/>
            <w:gridSpan w:val="2"/>
            <w:shd w:val="clear" w:color="auto" w:fill="auto"/>
            <w:vAlign w:val="bottom"/>
          </w:tcPr>
          <w:p w14:paraId="0B4AA27B" w14:textId="77777777" w:rsidR="006221C5" w:rsidRPr="00DC34C8" w:rsidRDefault="006221C5" w:rsidP="00D8539A">
            <w:pPr>
              <w:spacing w:after="0" w:line="240" w:lineRule="auto"/>
              <w:ind w:right="-72"/>
              <w:jc w:val="right"/>
              <w:rPr>
                <w:rFonts w:ascii="Browallia New" w:eastAsia="Arial Unicode MS" w:hAnsi="Browallia New" w:cs="Browallia New"/>
                <w:sz w:val="28"/>
                <w:lang w:val="en-GB"/>
              </w:rPr>
            </w:pPr>
          </w:p>
        </w:tc>
        <w:tc>
          <w:tcPr>
            <w:tcW w:w="1418" w:type="dxa"/>
            <w:shd w:val="clear" w:color="auto" w:fill="auto"/>
            <w:vAlign w:val="bottom"/>
          </w:tcPr>
          <w:p w14:paraId="49480A2C" w14:textId="77777777" w:rsidR="006221C5" w:rsidRPr="00DC34C8" w:rsidRDefault="006221C5" w:rsidP="00D8539A">
            <w:pPr>
              <w:spacing w:after="0" w:line="240" w:lineRule="auto"/>
              <w:ind w:right="-72"/>
              <w:jc w:val="right"/>
              <w:rPr>
                <w:rFonts w:ascii="Browallia New" w:eastAsia="Arial Unicode MS" w:hAnsi="Browallia New" w:cs="Browallia New"/>
                <w:sz w:val="28"/>
              </w:rPr>
            </w:pPr>
          </w:p>
        </w:tc>
        <w:tc>
          <w:tcPr>
            <w:tcW w:w="1386" w:type="dxa"/>
            <w:shd w:val="clear" w:color="auto" w:fill="auto"/>
            <w:vAlign w:val="bottom"/>
          </w:tcPr>
          <w:p w14:paraId="6BBB0A61" w14:textId="77777777" w:rsidR="006221C5" w:rsidRPr="00DC34C8" w:rsidRDefault="006221C5" w:rsidP="00D8539A">
            <w:pPr>
              <w:spacing w:after="0" w:line="240" w:lineRule="auto"/>
              <w:ind w:right="-72"/>
              <w:jc w:val="right"/>
              <w:rPr>
                <w:rFonts w:ascii="Browallia New" w:eastAsia="Arial Unicode MS" w:hAnsi="Browallia New" w:cs="Browallia New"/>
                <w:sz w:val="28"/>
              </w:rPr>
            </w:pPr>
          </w:p>
        </w:tc>
      </w:tr>
      <w:tr w:rsidR="006221C5" w:rsidRPr="00DC34C8" w14:paraId="68707597" w14:textId="77777777" w:rsidTr="00BA287B">
        <w:tc>
          <w:tcPr>
            <w:tcW w:w="3398" w:type="dxa"/>
            <w:shd w:val="clear" w:color="auto" w:fill="auto"/>
            <w:vAlign w:val="bottom"/>
          </w:tcPr>
          <w:p w14:paraId="2C1EC652" w14:textId="77777777" w:rsidR="006221C5" w:rsidRPr="00DC34C8" w:rsidRDefault="006221C5" w:rsidP="00D8539A">
            <w:pPr>
              <w:spacing w:after="0" w:line="240" w:lineRule="auto"/>
              <w:ind w:left="254"/>
              <w:rPr>
                <w:rFonts w:ascii="Browallia New" w:eastAsia="Arial Unicode MS" w:hAnsi="Browallia New" w:cs="Browallia New"/>
                <w:sz w:val="28"/>
                <w:lang w:val="en-GB"/>
              </w:rPr>
            </w:pPr>
            <w:r w:rsidRPr="00DC34C8">
              <w:rPr>
                <w:rFonts w:ascii="Browallia New" w:hAnsi="Browallia New" w:cs="Browallia New"/>
                <w:b/>
                <w:bCs/>
                <w:sz w:val="28"/>
              </w:rPr>
              <w:t>as at 1 January 2020</w:t>
            </w:r>
          </w:p>
        </w:tc>
        <w:tc>
          <w:tcPr>
            <w:tcW w:w="1461" w:type="dxa"/>
            <w:shd w:val="clear" w:color="auto" w:fill="auto"/>
            <w:vAlign w:val="bottom"/>
          </w:tcPr>
          <w:p w14:paraId="33AAFD2D" w14:textId="77777777" w:rsidR="006221C5" w:rsidRPr="00DC34C8" w:rsidRDefault="006221C5" w:rsidP="00D8539A">
            <w:pPr>
              <w:spacing w:after="0" w:line="240" w:lineRule="auto"/>
              <w:ind w:right="-72"/>
              <w:jc w:val="right"/>
              <w:rPr>
                <w:rFonts w:ascii="Browallia New" w:eastAsia="Arial Unicode MS" w:hAnsi="Browallia New" w:cs="Browallia New"/>
                <w:sz w:val="28"/>
              </w:rPr>
            </w:pPr>
          </w:p>
        </w:tc>
        <w:tc>
          <w:tcPr>
            <w:tcW w:w="1657" w:type="dxa"/>
            <w:gridSpan w:val="2"/>
            <w:shd w:val="clear" w:color="auto" w:fill="auto"/>
            <w:vAlign w:val="bottom"/>
          </w:tcPr>
          <w:p w14:paraId="41BF6DF8" w14:textId="77777777" w:rsidR="006221C5" w:rsidRPr="00DC34C8" w:rsidRDefault="006221C5" w:rsidP="00D8539A">
            <w:pPr>
              <w:spacing w:after="0" w:line="240" w:lineRule="auto"/>
              <w:ind w:right="-72"/>
              <w:jc w:val="right"/>
              <w:rPr>
                <w:rFonts w:ascii="Browallia New" w:eastAsia="Arial Unicode MS" w:hAnsi="Browallia New" w:cs="Browallia New"/>
                <w:sz w:val="28"/>
              </w:rPr>
            </w:pPr>
          </w:p>
        </w:tc>
        <w:tc>
          <w:tcPr>
            <w:tcW w:w="1418" w:type="dxa"/>
            <w:shd w:val="clear" w:color="auto" w:fill="auto"/>
            <w:vAlign w:val="bottom"/>
          </w:tcPr>
          <w:p w14:paraId="67EA9148" w14:textId="77777777" w:rsidR="006221C5" w:rsidRPr="00DC34C8" w:rsidRDefault="006221C5" w:rsidP="00D8539A">
            <w:pPr>
              <w:spacing w:after="0" w:line="240" w:lineRule="auto"/>
              <w:ind w:right="-72"/>
              <w:jc w:val="right"/>
              <w:rPr>
                <w:rFonts w:ascii="Browallia New" w:eastAsia="Arial Unicode MS" w:hAnsi="Browallia New" w:cs="Browallia New"/>
                <w:sz w:val="28"/>
              </w:rPr>
            </w:pPr>
          </w:p>
        </w:tc>
        <w:tc>
          <w:tcPr>
            <w:tcW w:w="1386" w:type="dxa"/>
            <w:shd w:val="clear" w:color="auto" w:fill="auto"/>
            <w:vAlign w:val="bottom"/>
          </w:tcPr>
          <w:p w14:paraId="2CD45292" w14:textId="77777777" w:rsidR="006221C5" w:rsidRPr="00DC34C8" w:rsidRDefault="006221C5" w:rsidP="00D8539A">
            <w:pPr>
              <w:spacing w:after="0" w:line="240" w:lineRule="auto"/>
              <w:ind w:right="-72"/>
              <w:jc w:val="right"/>
              <w:rPr>
                <w:rFonts w:ascii="Browallia New" w:eastAsia="Arial Unicode MS" w:hAnsi="Browallia New" w:cs="Browallia New"/>
                <w:sz w:val="28"/>
              </w:rPr>
            </w:pPr>
          </w:p>
        </w:tc>
      </w:tr>
      <w:tr w:rsidR="006221C5" w:rsidRPr="00DC34C8" w14:paraId="0B22B2B6" w14:textId="77777777" w:rsidTr="00BA287B">
        <w:tc>
          <w:tcPr>
            <w:tcW w:w="3398" w:type="dxa"/>
            <w:shd w:val="clear" w:color="auto" w:fill="auto"/>
            <w:vAlign w:val="bottom"/>
          </w:tcPr>
          <w:p w14:paraId="3D5C17CB" w14:textId="77777777" w:rsidR="006221C5" w:rsidRPr="00DC34C8" w:rsidRDefault="006221C5" w:rsidP="00D8539A">
            <w:pPr>
              <w:spacing w:after="0" w:line="240" w:lineRule="auto"/>
              <w:ind w:left="254"/>
              <w:rPr>
                <w:rFonts w:ascii="Browallia New" w:eastAsia="Arial Unicode MS" w:hAnsi="Browallia New" w:cs="Browallia New"/>
                <w:sz w:val="28"/>
              </w:rPr>
            </w:pPr>
            <w:r w:rsidRPr="00DC34C8">
              <w:rPr>
                <w:rFonts w:ascii="Browallia New" w:eastAsia="Arial Unicode MS" w:hAnsi="Browallia New" w:cs="Browallia New"/>
                <w:sz w:val="28"/>
                <w:lang w:val="en-GB"/>
              </w:rPr>
              <w:t>Cash and cash equivalents</w:t>
            </w:r>
          </w:p>
        </w:tc>
        <w:tc>
          <w:tcPr>
            <w:tcW w:w="1461" w:type="dxa"/>
            <w:shd w:val="clear" w:color="auto" w:fill="auto"/>
            <w:vAlign w:val="bottom"/>
          </w:tcPr>
          <w:p w14:paraId="11099CD8"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14</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879</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684.68</w:t>
            </w:r>
          </w:p>
        </w:tc>
        <w:tc>
          <w:tcPr>
            <w:tcW w:w="1657" w:type="dxa"/>
            <w:gridSpan w:val="2"/>
            <w:shd w:val="clear" w:color="auto" w:fill="auto"/>
            <w:vAlign w:val="bottom"/>
          </w:tcPr>
          <w:p w14:paraId="38D2B2A2"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w:t>
            </w:r>
          </w:p>
        </w:tc>
        <w:tc>
          <w:tcPr>
            <w:tcW w:w="1418" w:type="dxa"/>
            <w:shd w:val="clear" w:color="auto" w:fill="auto"/>
            <w:vAlign w:val="bottom"/>
          </w:tcPr>
          <w:p w14:paraId="061BB21E" w14:textId="77777777" w:rsidR="006221C5" w:rsidRPr="00DC34C8" w:rsidRDefault="006221C5" w:rsidP="00D8539A">
            <w:pPr>
              <w:spacing w:after="0" w:line="240" w:lineRule="auto"/>
              <w:ind w:right="-72"/>
              <w:jc w:val="right"/>
              <w:rPr>
                <w:rFonts w:ascii="Browallia New" w:eastAsia="Arial Unicode MS" w:hAnsi="Browallia New" w:cs="Browallia New"/>
                <w:sz w:val="28"/>
                <w:lang w:val="en-GB"/>
              </w:rPr>
            </w:pPr>
            <w:r w:rsidRPr="00DC34C8">
              <w:rPr>
                <w:rFonts w:ascii="Browallia New" w:eastAsia="Arial Unicode MS" w:hAnsi="Browallia New" w:cs="Browallia New"/>
                <w:sz w:val="28"/>
                <w:cs/>
                <w:lang w:val="en-GB"/>
              </w:rPr>
              <w:t>14</w:t>
            </w:r>
            <w:r w:rsidRPr="00DC34C8">
              <w:rPr>
                <w:rFonts w:ascii="Browallia New" w:eastAsia="Arial Unicode MS" w:hAnsi="Browallia New" w:cs="Browallia New"/>
                <w:sz w:val="28"/>
                <w:lang w:val="en-GB"/>
              </w:rPr>
              <w:t>,</w:t>
            </w:r>
            <w:r w:rsidRPr="00DC34C8">
              <w:rPr>
                <w:rFonts w:ascii="Browallia New" w:eastAsia="Arial Unicode MS" w:hAnsi="Browallia New" w:cs="Browallia New"/>
                <w:sz w:val="28"/>
                <w:cs/>
                <w:lang w:val="en-GB"/>
              </w:rPr>
              <w:t>879</w:t>
            </w:r>
            <w:r w:rsidRPr="00DC34C8">
              <w:rPr>
                <w:rFonts w:ascii="Browallia New" w:eastAsia="Arial Unicode MS" w:hAnsi="Browallia New" w:cs="Browallia New"/>
                <w:sz w:val="28"/>
                <w:lang w:val="en-GB"/>
              </w:rPr>
              <w:t>,</w:t>
            </w:r>
            <w:r w:rsidRPr="00DC34C8">
              <w:rPr>
                <w:rFonts w:ascii="Browallia New" w:eastAsia="Arial Unicode MS" w:hAnsi="Browallia New" w:cs="Browallia New"/>
                <w:sz w:val="28"/>
                <w:cs/>
                <w:lang w:val="en-GB"/>
              </w:rPr>
              <w:t>684.68</w:t>
            </w:r>
          </w:p>
        </w:tc>
        <w:tc>
          <w:tcPr>
            <w:tcW w:w="1386" w:type="dxa"/>
            <w:shd w:val="clear" w:color="auto" w:fill="auto"/>
            <w:vAlign w:val="bottom"/>
          </w:tcPr>
          <w:p w14:paraId="6F8CE464"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14</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879</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 xml:space="preserve">684.68 </w:t>
            </w:r>
          </w:p>
        </w:tc>
      </w:tr>
      <w:tr w:rsidR="006221C5" w:rsidRPr="00DC34C8" w14:paraId="30736AF6" w14:textId="77777777" w:rsidTr="00BA287B">
        <w:tc>
          <w:tcPr>
            <w:tcW w:w="3398" w:type="dxa"/>
            <w:shd w:val="clear" w:color="auto" w:fill="auto"/>
            <w:vAlign w:val="bottom"/>
          </w:tcPr>
          <w:p w14:paraId="4D2EB6A0" w14:textId="77777777" w:rsidR="006221C5" w:rsidRPr="00DC34C8" w:rsidRDefault="006221C5" w:rsidP="00D8539A">
            <w:pPr>
              <w:spacing w:after="0" w:line="240" w:lineRule="auto"/>
              <w:ind w:left="254"/>
              <w:rPr>
                <w:rFonts w:ascii="Browallia New" w:eastAsia="Arial Unicode MS" w:hAnsi="Browallia New" w:cs="Browallia New"/>
                <w:sz w:val="28"/>
                <w:cs/>
                <w:lang w:val="en-GB"/>
              </w:rPr>
            </w:pPr>
            <w:r w:rsidRPr="00DC34C8">
              <w:rPr>
                <w:rFonts w:ascii="Browallia New" w:eastAsia="Arial Unicode MS" w:hAnsi="Browallia New" w:cs="Browallia New"/>
                <w:sz w:val="28"/>
                <w:lang w:val="en-GB"/>
              </w:rPr>
              <w:t xml:space="preserve">Other current financial assets </w:t>
            </w:r>
          </w:p>
        </w:tc>
        <w:tc>
          <w:tcPr>
            <w:tcW w:w="1461" w:type="dxa"/>
            <w:shd w:val="clear" w:color="auto" w:fill="auto"/>
            <w:vAlign w:val="bottom"/>
          </w:tcPr>
          <w:p w14:paraId="1420EF0B" w14:textId="77777777" w:rsidR="006221C5" w:rsidRPr="00DC34C8" w:rsidRDefault="006221C5" w:rsidP="00D8539A">
            <w:pPr>
              <w:spacing w:after="0" w:line="240" w:lineRule="auto"/>
              <w:ind w:right="-72"/>
              <w:jc w:val="right"/>
              <w:rPr>
                <w:rFonts w:ascii="Browallia New" w:eastAsia="Arial Unicode MS" w:hAnsi="Browallia New" w:cs="Browallia New"/>
                <w:sz w:val="28"/>
                <w:cs/>
              </w:rPr>
            </w:pPr>
            <w:r w:rsidRPr="00DC34C8">
              <w:rPr>
                <w:rFonts w:ascii="Browallia New" w:eastAsia="Arial Unicode MS" w:hAnsi="Browallia New" w:cs="Browallia New"/>
                <w:sz w:val="28"/>
                <w:cs/>
              </w:rPr>
              <w:t>-</w:t>
            </w:r>
          </w:p>
        </w:tc>
        <w:tc>
          <w:tcPr>
            <w:tcW w:w="1657" w:type="dxa"/>
            <w:gridSpan w:val="2"/>
            <w:shd w:val="clear" w:color="auto" w:fill="auto"/>
            <w:vAlign w:val="bottom"/>
          </w:tcPr>
          <w:p w14:paraId="4E7F4772"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15</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030</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044.78</w:t>
            </w:r>
          </w:p>
        </w:tc>
        <w:tc>
          <w:tcPr>
            <w:tcW w:w="1418" w:type="dxa"/>
            <w:shd w:val="clear" w:color="auto" w:fill="auto"/>
            <w:vAlign w:val="bottom"/>
          </w:tcPr>
          <w:p w14:paraId="03E4C113"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10</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000</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000.00</w:t>
            </w:r>
          </w:p>
        </w:tc>
        <w:tc>
          <w:tcPr>
            <w:tcW w:w="1386" w:type="dxa"/>
            <w:shd w:val="clear" w:color="auto" w:fill="auto"/>
            <w:vAlign w:val="bottom"/>
          </w:tcPr>
          <w:p w14:paraId="79CFB583"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25</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030</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 xml:space="preserve">044.78 </w:t>
            </w:r>
          </w:p>
        </w:tc>
      </w:tr>
      <w:tr w:rsidR="006221C5" w:rsidRPr="00DC34C8" w14:paraId="26A96EE8" w14:textId="77777777" w:rsidTr="00BA287B">
        <w:tc>
          <w:tcPr>
            <w:tcW w:w="3398" w:type="dxa"/>
            <w:shd w:val="clear" w:color="auto" w:fill="auto"/>
            <w:vAlign w:val="bottom"/>
          </w:tcPr>
          <w:p w14:paraId="55AB38BF" w14:textId="77777777" w:rsidR="00AE09C5" w:rsidRDefault="006221C5" w:rsidP="00D8539A">
            <w:pPr>
              <w:spacing w:after="0" w:line="240" w:lineRule="auto"/>
              <w:ind w:left="254"/>
              <w:rPr>
                <w:rFonts w:ascii="Browallia New" w:eastAsia="Arial Unicode MS" w:hAnsi="Browallia New" w:cs="Browallia New"/>
                <w:sz w:val="28"/>
                <w:lang w:val="en-GB"/>
              </w:rPr>
            </w:pPr>
            <w:r w:rsidRPr="00DC34C8">
              <w:rPr>
                <w:rFonts w:ascii="Browallia New" w:eastAsia="Arial Unicode MS" w:hAnsi="Browallia New" w:cs="Browallia New"/>
                <w:sz w:val="28"/>
                <w:lang w:val="en-GB"/>
              </w:rPr>
              <w:t>Trade and other</w:t>
            </w:r>
            <w:r w:rsidR="00AE09C5">
              <w:rPr>
                <w:rFonts w:ascii="Browallia New" w:eastAsia="Arial Unicode MS" w:hAnsi="Browallia New" w:cs="Browallia New"/>
                <w:sz w:val="28"/>
                <w:lang w:val="en-GB"/>
              </w:rPr>
              <w:t xml:space="preserve"> current </w:t>
            </w:r>
          </w:p>
          <w:p w14:paraId="56DB2952" w14:textId="44AB722B" w:rsidR="006221C5" w:rsidRPr="00DC34C8" w:rsidRDefault="00AE09C5" w:rsidP="00D8539A">
            <w:pPr>
              <w:spacing w:after="0" w:line="240" w:lineRule="auto"/>
              <w:ind w:left="254"/>
              <w:rPr>
                <w:rFonts w:ascii="Browallia New" w:eastAsia="Arial Unicode MS" w:hAnsi="Browallia New" w:cs="Browallia New"/>
                <w:sz w:val="28"/>
                <w:cs/>
                <w:lang w:val="en-GB"/>
              </w:rPr>
            </w:pPr>
            <w:r>
              <w:rPr>
                <w:rFonts w:ascii="Browallia New" w:eastAsia="Arial Unicode MS" w:hAnsi="Browallia New" w:cs="Browallia New"/>
                <w:sz w:val="28"/>
                <w:lang w:val="en-GB"/>
              </w:rPr>
              <w:t xml:space="preserve">   </w:t>
            </w:r>
            <w:r w:rsidR="006221C5" w:rsidRPr="00DC34C8">
              <w:rPr>
                <w:rFonts w:ascii="Browallia New" w:eastAsia="Arial Unicode MS" w:hAnsi="Browallia New" w:cs="Browallia New"/>
                <w:sz w:val="28"/>
                <w:lang w:val="en-GB"/>
              </w:rPr>
              <w:t>receivables</w:t>
            </w:r>
            <w:r>
              <w:rPr>
                <w:rFonts w:ascii="Browallia New" w:eastAsia="Arial Unicode MS" w:hAnsi="Browallia New" w:cs="Browallia New"/>
                <w:sz w:val="28"/>
                <w:lang w:val="en-GB"/>
              </w:rPr>
              <w:t xml:space="preserve"> - net</w:t>
            </w:r>
          </w:p>
        </w:tc>
        <w:tc>
          <w:tcPr>
            <w:tcW w:w="1461" w:type="dxa"/>
            <w:shd w:val="clear" w:color="auto" w:fill="auto"/>
            <w:vAlign w:val="bottom"/>
          </w:tcPr>
          <w:p w14:paraId="30CD1358"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31,188,431.17</w:t>
            </w:r>
          </w:p>
        </w:tc>
        <w:tc>
          <w:tcPr>
            <w:tcW w:w="1657" w:type="dxa"/>
            <w:gridSpan w:val="2"/>
            <w:shd w:val="clear" w:color="auto" w:fill="auto"/>
            <w:vAlign w:val="bottom"/>
          </w:tcPr>
          <w:p w14:paraId="466BE7AB"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w:t>
            </w:r>
          </w:p>
        </w:tc>
        <w:tc>
          <w:tcPr>
            <w:tcW w:w="1418" w:type="dxa"/>
            <w:shd w:val="clear" w:color="auto" w:fill="auto"/>
            <w:vAlign w:val="bottom"/>
          </w:tcPr>
          <w:p w14:paraId="34A356A6"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28</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908</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471.00</w:t>
            </w:r>
          </w:p>
        </w:tc>
        <w:tc>
          <w:tcPr>
            <w:tcW w:w="1386" w:type="dxa"/>
            <w:shd w:val="clear" w:color="auto" w:fill="auto"/>
            <w:vAlign w:val="bottom"/>
          </w:tcPr>
          <w:p w14:paraId="793FFBBD"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28</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908</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471.00</w:t>
            </w:r>
          </w:p>
        </w:tc>
      </w:tr>
      <w:tr w:rsidR="006221C5" w:rsidRPr="00DC34C8" w14:paraId="2CFFE590" w14:textId="77777777" w:rsidTr="00BA287B">
        <w:tc>
          <w:tcPr>
            <w:tcW w:w="3398" w:type="dxa"/>
            <w:shd w:val="clear" w:color="auto" w:fill="auto"/>
            <w:vAlign w:val="bottom"/>
          </w:tcPr>
          <w:p w14:paraId="4D108DD3" w14:textId="77777777" w:rsidR="006221C5" w:rsidRPr="00DC34C8" w:rsidRDefault="006221C5" w:rsidP="00D8539A">
            <w:pPr>
              <w:spacing w:after="0" w:line="240" w:lineRule="auto"/>
              <w:ind w:left="254"/>
              <w:rPr>
                <w:rFonts w:ascii="Browallia New" w:eastAsia="Arial Unicode MS" w:hAnsi="Browallia New" w:cs="Browallia New"/>
                <w:sz w:val="28"/>
                <w:cs/>
                <w:lang w:val="en-GB"/>
              </w:rPr>
            </w:pPr>
            <w:r w:rsidRPr="00DC34C8">
              <w:rPr>
                <w:rFonts w:ascii="Browallia New" w:eastAsia="Arial Unicode MS" w:hAnsi="Browallia New" w:cs="Browallia New"/>
                <w:sz w:val="28"/>
                <w:lang w:val="en-GB"/>
              </w:rPr>
              <w:t>Other current assets</w:t>
            </w:r>
          </w:p>
        </w:tc>
        <w:tc>
          <w:tcPr>
            <w:tcW w:w="1461" w:type="dxa"/>
            <w:shd w:val="clear" w:color="auto" w:fill="auto"/>
            <w:vAlign w:val="bottom"/>
          </w:tcPr>
          <w:p w14:paraId="0F1DC5CD" w14:textId="77777777" w:rsidR="006221C5" w:rsidRPr="00DC34C8" w:rsidRDefault="006221C5" w:rsidP="00D8539A">
            <w:pPr>
              <w:spacing w:after="0" w:line="240" w:lineRule="auto"/>
              <w:ind w:right="-72"/>
              <w:jc w:val="right"/>
              <w:rPr>
                <w:rFonts w:ascii="Browallia New" w:eastAsia="Arial Unicode MS" w:hAnsi="Browallia New" w:cs="Browallia New"/>
                <w:sz w:val="28"/>
                <w:cs/>
              </w:rPr>
            </w:pPr>
            <w:r w:rsidRPr="00DC34C8">
              <w:rPr>
                <w:rFonts w:ascii="Browallia New" w:eastAsia="Arial Unicode MS" w:hAnsi="Browallia New" w:cs="Browallia New"/>
                <w:sz w:val="28"/>
                <w:cs/>
              </w:rPr>
              <w:t>901</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766.42</w:t>
            </w:r>
          </w:p>
        </w:tc>
        <w:tc>
          <w:tcPr>
            <w:tcW w:w="1657" w:type="dxa"/>
            <w:gridSpan w:val="2"/>
            <w:shd w:val="clear" w:color="auto" w:fill="auto"/>
            <w:vAlign w:val="bottom"/>
          </w:tcPr>
          <w:p w14:paraId="0439FD67"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w:t>
            </w:r>
          </w:p>
        </w:tc>
        <w:tc>
          <w:tcPr>
            <w:tcW w:w="1418" w:type="dxa"/>
            <w:shd w:val="clear" w:color="auto" w:fill="auto"/>
            <w:vAlign w:val="bottom"/>
          </w:tcPr>
          <w:p w14:paraId="3FBB072C"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901</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766.42</w:t>
            </w:r>
          </w:p>
        </w:tc>
        <w:tc>
          <w:tcPr>
            <w:tcW w:w="1386" w:type="dxa"/>
            <w:shd w:val="clear" w:color="auto" w:fill="auto"/>
            <w:vAlign w:val="bottom"/>
          </w:tcPr>
          <w:p w14:paraId="050F0A04"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901</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766.42</w:t>
            </w:r>
          </w:p>
        </w:tc>
      </w:tr>
      <w:tr w:rsidR="006221C5" w:rsidRPr="00DC34C8" w14:paraId="3376EA2F" w14:textId="77777777" w:rsidTr="00BA287B">
        <w:tc>
          <w:tcPr>
            <w:tcW w:w="3398" w:type="dxa"/>
            <w:shd w:val="clear" w:color="auto" w:fill="auto"/>
            <w:vAlign w:val="bottom"/>
          </w:tcPr>
          <w:p w14:paraId="7016A24C" w14:textId="77777777" w:rsidR="006221C5" w:rsidRPr="00DC34C8" w:rsidRDefault="006221C5" w:rsidP="00D8539A">
            <w:pPr>
              <w:spacing w:after="0" w:line="240" w:lineRule="auto"/>
              <w:ind w:left="254"/>
              <w:rPr>
                <w:rFonts w:ascii="Browallia New" w:eastAsia="Arial Unicode MS" w:hAnsi="Browallia New" w:cs="Browallia New"/>
                <w:sz w:val="28"/>
              </w:rPr>
            </w:pPr>
            <w:r w:rsidRPr="00DC34C8">
              <w:rPr>
                <w:rFonts w:ascii="Browallia New" w:eastAsia="Arial Unicode MS" w:hAnsi="Browallia New" w:cs="Browallia New"/>
                <w:sz w:val="28"/>
              </w:rPr>
              <w:t>Cash at bank held as collateral</w:t>
            </w:r>
          </w:p>
        </w:tc>
        <w:tc>
          <w:tcPr>
            <w:tcW w:w="1461" w:type="dxa"/>
            <w:shd w:val="clear" w:color="auto" w:fill="auto"/>
            <w:vAlign w:val="bottom"/>
          </w:tcPr>
          <w:p w14:paraId="2F5D2769" w14:textId="77777777" w:rsidR="006221C5" w:rsidRPr="00DC34C8" w:rsidRDefault="006221C5" w:rsidP="00D8539A">
            <w:pPr>
              <w:spacing w:after="0" w:line="240" w:lineRule="auto"/>
              <w:ind w:right="-72"/>
              <w:jc w:val="right"/>
              <w:rPr>
                <w:rFonts w:ascii="Browallia New" w:eastAsia="Arial Unicode MS" w:hAnsi="Browallia New" w:cs="Browallia New"/>
                <w:sz w:val="28"/>
                <w:cs/>
              </w:rPr>
            </w:pPr>
            <w:r w:rsidRPr="00DC34C8">
              <w:rPr>
                <w:rFonts w:ascii="Browallia New" w:eastAsia="Arial Unicode MS" w:hAnsi="Browallia New" w:cs="Browallia New"/>
                <w:sz w:val="28"/>
                <w:cs/>
              </w:rPr>
              <w:t>5</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020</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000.00</w:t>
            </w:r>
          </w:p>
        </w:tc>
        <w:tc>
          <w:tcPr>
            <w:tcW w:w="1657" w:type="dxa"/>
            <w:gridSpan w:val="2"/>
            <w:shd w:val="clear" w:color="auto" w:fill="auto"/>
            <w:vAlign w:val="bottom"/>
          </w:tcPr>
          <w:p w14:paraId="23BDACE8"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w:t>
            </w:r>
          </w:p>
        </w:tc>
        <w:tc>
          <w:tcPr>
            <w:tcW w:w="1418" w:type="dxa"/>
            <w:shd w:val="clear" w:color="auto" w:fill="auto"/>
            <w:vAlign w:val="bottom"/>
          </w:tcPr>
          <w:p w14:paraId="3E9EF7E1"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Pr>
                <w:rFonts w:ascii="Browallia New" w:eastAsia="Arial Unicode MS" w:hAnsi="Browallia New" w:cs="Browallia New"/>
                <w:sz w:val="28"/>
              </w:rPr>
              <w:t>-</w:t>
            </w:r>
          </w:p>
        </w:tc>
        <w:tc>
          <w:tcPr>
            <w:tcW w:w="1386" w:type="dxa"/>
            <w:shd w:val="clear" w:color="auto" w:fill="auto"/>
            <w:vAlign w:val="bottom"/>
          </w:tcPr>
          <w:p w14:paraId="73984408"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Pr>
                <w:rFonts w:ascii="Browallia New" w:eastAsia="Arial Unicode MS" w:hAnsi="Browallia New" w:cs="Browallia New"/>
                <w:sz w:val="28"/>
              </w:rPr>
              <w:t>-</w:t>
            </w:r>
          </w:p>
        </w:tc>
      </w:tr>
      <w:tr w:rsidR="006221C5" w:rsidRPr="00DC34C8" w14:paraId="6CADC0B7" w14:textId="77777777" w:rsidTr="00BA287B">
        <w:tc>
          <w:tcPr>
            <w:tcW w:w="3398" w:type="dxa"/>
            <w:shd w:val="clear" w:color="auto" w:fill="auto"/>
            <w:vAlign w:val="bottom"/>
          </w:tcPr>
          <w:p w14:paraId="7402C98A" w14:textId="77777777" w:rsidR="006221C5" w:rsidRPr="00DC34C8" w:rsidRDefault="006221C5" w:rsidP="00D8539A">
            <w:pPr>
              <w:spacing w:after="0" w:line="240" w:lineRule="auto"/>
              <w:ind w:left="254"/>
              <w:rPr>
                <w:rFonts w:ascii="Browallia New" w:eastAsia="Arial Unicode MS" w:hAnsi="Browallia New" w:cs="Browallia New"/>
                <w:sz w:val="28"/>
                <w:cs/>
                <w:lang w:val="en-GB"/>
              </w:rPr>
            </w:pPr>
            <w:r w:rsidRPr="00DC34C8">
              <w:rPr>
                <w:rFonts w:ascii="Browallia New" w:eastAsia="Arial Unicode MS" w:hAnsi="Browallia New" w:cs="Browallia New"/>
                <w:sz w:val="28"/>
                <w:lang w:val="en-GB"/>
              </w:rPr>
              <w:t>Other non - current financial assets</w:t>
            </w:r>
          </w:p>
        </w:tc>
        <w:tc>
          <w:tcPr>
            <w:tcW w:w="1461" w:type="dxa"/>
            <w:shd w:val="clear" w:color="auto" w:fill="auto"/>
            <w:vAlign w:val="bottom"/>
          </w:tcPr>
          <w:p w14:paraId="29FAA361" w14:textId="77777777" w:rsidR="006221C5" w:rsidRPr="00DC34C8" w:rsidRDefault="006221C5" w:rsidP="00D8539A">
            <w:pPr>
              <w:spacing w:after="0" w:line="240" w:lineRule="auto"/>
              <w:ind w:right="-72"/>
              <w:jc w:val="right"/>
              <w:rPr>
                <w:rFonts w:ascii="Browallia New" w:eastAsia="Arial Unicode MS" w:hAnsi="Browallia New" w:cs="Browallia New"/>
                <w:sz w:val="28"/>
                <w:cs/>
              </w:rPr>
            </w:pPr>
            <w:r w:rsidRPr="00DC34C8">
              <w:rPr>
                <w:rFonts w:ascii="Browallia New" w:eastAsia="Arial Unicode MS" w:hAnsi="Browallia New" w:cs="Browallia New"/>
                <w:sz w:val="28"/>
                <w:cs/>
                <w:lang w:val="en-GB"/>
              </w:rPr>
              <w:t>-</w:t>
            </w:r>
          </w:p>
        </w:tc>
        <w:tc>
          <w:tcPr>
            <w:tcW w:w="1657" w:type="dxa"/>
            <w:gridSpan w:val="2"/>
            <w:shd w:val="clear" w:color="auto" w:fill="auto"/>
            <w:vAlign w:val="bottom"/>
          </w:tcPr>
          <w:p w14:paraId="0F5A779D"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w:t>
            </w:r>
          </w:p>
        </w:tc>
        <w:tc>
          <w:tcPr>
            <w:tcW w:w="1418" w:type="dxa"/>
            <w:shd w:val="clear" w:color="auto" w:fill="auto"/>
            <w:vAlign w:val="bottom"/>
          </w:tcPr>
          <w:p w14:paraId="1CAB7E6E" w14:textId="77777777" w:rsidR="006221C5" w:rsidRPr="00DC34C8" w:rsidRDefault="006221C5" w:rsidP="00D8539A">
            <w:pPr>
              <w:spacing w:after="0" w:line="240" w:lineRule="auto"/>
              <w:ind w:right="-72"/>
              <w:jc w:val="right"/>
              <w:rPr>
                <w:rFonts w:ascii="Browallia New" w:eastAsia="Arial Unicode MS" w:hAnsi="Browallia New" w:cs="Browallia New"/>
                <w:sz w:val="28"/>
                <w:lang w:val="en-GB"/>
              </w:rPr>
            </w:pPr>
            <w:r>
              <w:rPr>
                <w:rFonts w:ascii="Browallia New" w:eastAsia="Arial Unicode MS" w:hAnsi="Browallia New" w:cs="Browallia New"/>
                <w:sz w:val="28"/>
                <w:lang w:val="en-GB"/>
              </w:rPr>
              <w:t>5</w:t>
            </w:r>
            <w:r w:rsidRPr="00DC34C8">
              <w:rPr>
                <w:rFonts w:ascii="Browallia New" w:eastAsia="Arial Unicode MS" w:hAnsi="Browallia New" w:cs="Browallia New"/>
                <w:sz w:val="28"/>
                <w:lang w:val="en-GB"/>
              </w:rPr>
              <w:t>,</w:t>
            </w:r>
            <w:r w:rsidRPr="00DC34C8">
              <w:rPr>
                <w:rFonts w:ascii="Browallia New" w:eastAsia="Arial Unicode MS" w:hAnsi="Browallia New" w:cs="Browallia New"/>
                <w:sz w:val="28"/>
                <w:cs/>
                <w:lang w:val="en-GB"/>
              </w:rPr>
              <w:t>0</w:t>
            </w:r>
            <w:r>
              <w:rPr>
                <w:rFonts w:ascii="Browallia New" w:eastAsia="Arial Unicode MS" w:hAnsi="Browallia New" w:cs="Browallia New"/>
                <w:sz w:val="28"/>
                <w:lang w:val="en-GB"/>
              </w:rPr>
              <w:t>0</w:t>
            </w:r>
            <w:r w:rsidRPr="00DC34C8">
              <w:rPr>
                <w:rFonts w:ascii="Browallia New" w:eastAsia="Arial Unicode MS" w:hAnsi="Browallia New" w:cs="Browallia New"/>
                <w:sz w:val="28"/>
                <w:cs/>
                <w:lang w:val="en-GB"/>
              </w:rPr>
              <w:t>0</w:t>
            </w:r>
            <w:r w:rsidRPr="00DC34C8">
              <w:rPr>
                <w:rFonts w:ascii="Browallia New" w:eastAsia="Arial Unicode MS" w:hAnsi="Browallia New" w:cs="Browallia New"/>
                <w:sz w:val="28"/>
                <w:lang w:val="en-GB"/>
              </w:rPr>
              <w:t>,</w:t>
            </w:r>
            <w:r w:rsidRPr="00DC34C8">
              <w:rPr>
                <w:rFonts w:ascii="Browallia New" w:eastAsia="Arial Unicode MS" w:hAnsi="Browallia New" w:cs="Browallia New"/>
                <w:sz w:val="28"/>
                <w:cs/>
                <w:lang w:val="en-GB"/>
              </w:rPr>
              <w:t>000.00</w:t>
            </w:r>
          </w:p>
        </w:tc>
        <w:tc>
          <w:tcPr>
            <w:tcW w:w="1386" w:type="dxa"/>
            <w:shd w:val="clear" w:color="auto" w:fill="auto"/>
            <w:vAlign w:val="bottom"/>
          </w:tcPr>
          <w:p w14:paraId="7A1E04DE"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Pr>
                <w:rFonts w:ascii="Browallia New" w:eastAsia="Arial Unicode MS" w:hAnsi="Browallia New" w:cs="Browallia New"/>
                <w:sz w:val="28"/>
              </w:rPr>
              <w:t>5</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0</w:t>
            </w:r>
            <w:r>
              <w:rPr>
                <w:rFonts w:ascii="Browallia New" w:eastAsia="Arial Unicode MS" w:hAnsi="Browallia New" w:cs="Browallia New"/>
                <w:sz w:val="28"/>
              </w:rPr>
              <w:t>0</w:t>
            </w:r>
            <w:r w:rsidRPr="00DC34C8">
              <w:rPr>
                <w:rFonts w:ascii="Browallia New" w:eastAsia="Arial Unicode MS" w:hAnsi="Browallia New" w:cs="Browallia New"/>
                <w:sz w:val="28"/>
                <w:cs/>
              </w:rPr>
              <w:t>0</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000.00</w:t>
            </w:r>
          </w:p>
        </w:tc>
      </w:tr>
      <w:tr w:rsidR="006221C5" w:rsidRPr="00DC34C8" w14:paraId="490FCD1F" w14:textId="77777777" w:rsidTr="00BA287B">
        <w:tc>
          <w:tcPr>
            <w:tcW w:w="3398" w:type="dxa"/>
            <w:shd w:val="clear" w:color="auto" w:fill="auto"/>
            <w:vAlign w:val="bottom"/>
          </w:tcPr>
          <w:p w14:paraId="60C72749" w14:textId="77777777" w:rsidR="006221C5" w:rsidRDefault="006221C5" w:rsidP="00D8539A">
            <w:pPr>
              <w:spacing w:after="0" w:line="240" w:lineRule="auto"/>
              <w:ind w:left="254"/>
              <w:rPr>
                <w:rFonts w:ascii="Browallia New" w:eastAsia="Arial Unicode MS" w:hAnsi="Browallia New" w:cs="Browallia New"/>
                <w:sz w:val="28"/>
                <w:lang w:val="en-GB"/>
              </w:rPr>
            </w:pPr>
            <w:r w:rsidRPr="00125A85">
              <w:rPr>
                <w:rFonts w:ascii="Browallia New" w:eastAsia="Arial Unicode MS" w:hAnsi="Browallia New" w:cs="Browallia New"/>
                <w:sz w:val="28"/>
                <w:lang w:val="en-GB"/>
              </w:rPr>
              <w:t xml:space="preserve">Non - current non-cash financial </w:t>
            </w:r>
          </w:p>
          <w:p w14:paraId="533B10A2" w14:textId="77777777" w:rsidR="006221C5" w:rsidRPr="00DC34C8" w:rsidRDefault="006221C5" w:rsidP="00D8539A">
            <w:pPr>
              <w:spacing w:after="0" w:line="240" w:lineRule="auto"/>
              <w:ind w:left="254"/>
              <w:rPr>
                <w:rFonts w:ascii="Browallia New" w:eastAsia="Arial Unicode MS" w:hAnsi="Browallia New" w:cs="Browallia New"/>
                <w:sz w:val="28"/>
                <w:lang w:val="en-GB"/>
              </w:rPr>
            </w:pPr>
            <w:r>
              <w:rPr>
                <w:rFonts w:ascii="Browallia New" w:eastAsia="Arial Unicode MS" w:hAnsi="Browallia New" w:cs="Browallia New"/>
                <w:sz w:val="28"/>
                <w:lang w:val="en-GB"/>
              </w:rPr>
              <w:t xml:space="preserve">   </w:t>
            </w:r>
            <w:r w:rsidRPr="00125A85">
              <w:rPr>
                <w:rFonts w:ascii="Browallia New" w:eastAsia="Arial Unicode MS" w:hAnsi="Browallia New" w:cs="Browallia New"/>
                <w:sz w:val="28"/>
                <w:lang w:val="en-GB"/>
              </w:rPr>
              <w:t>assets pledged as collaterals</w:t>
            </w:r>
          </w:p>
        </w:tc>
        <w:tc>
          <w:tcPr>
            <w:tcW w:w="1461" w:type="dxa"/>
            <w:shd w:val="clear" w:color="auto" w:fill="auto"/>
            <w:vAlign w:val="bottom"/>
          </w:tcPr>
          <w:p w14:paraId="1BF9ED06" w14:textId="77777777" w:rsidR="006221C5" w:rsidRPr="00DC34C8" w:rsidRDefault="006221C5" w:rsidP="00D8539A">
            <w:pPr>
              <w:spacing w:after="0" w:line="240" w:lineRule="auto"/>
              <w:ind w:right="-72"/>
              <w:jc w:val="right"/>
              <w:rPr>
                <w:rFonts w:ascii="Browallia New" w:eastAsia="Arial Unicode MS" w:hAnsi="Browallia New" w:cs="Browallia New"/>
                <w:sz w:val="28"/>
                <w:cs/>
                <w:lang w:val="en-GB"/>
              </w:rPr>
            </w:pPr>
            <w:r>
              <w:rPr>
                <w:rFonts w:ascii="Browallia New" w:eastAsia="Arial Unicode MS" w:hAnsi="Browallia New" w:cs="Browallia New"/>
                <w:sz w:val="28"/>
                <w:lang w:val="en-GB"/>
              </w:rPr>
              <w:t>-</w:t>
            </w:r>
          </w:p>
        </w:tc>
        <w:tc>
          <w:tcPr>
            <w:tcW w:w="1657" w:type="dxa"/>
            <w:gridSpan w:val="2"/>
            <w:shd w:val="clear" w:color="auto" w:fill="auto"/>
            <w:vAlign w:val="bottom"/>
          </w:tcPr>
          <w:p w14:paraId="5E06AE4F" w14:textId="77777777" w:rsidR="006221C5" w:rsidRPr="00DC34C8" w:rsidRDefault="006221C5" w:rsidP="00D8539A">
            <w:pPr>
              <w:spacing w:after="0" w:line="240" w:lineRule="auto"/>
              <w:ind w:right="-72"/>
              <w:jc w:val="right"/>
              <w:rPr>
                <w:rFonts w:ascii="Browallia New" w:eastAsia="Arial Unicode MS" w:hAnsi="Browallia New" w:cs="Browallia New"/>
                <w:sz w:val="28"/>
                <w:cs/>
              </w:rPr>
            </w:pPr>
            <w:r>
              <w:rPr>
                <w:rFonts w:ascii="Browallia New" w:eastAsia="Arial Unicode MS" w:hAnsi="Browallia New" w:cs="Browallia New"/>
                <w:sz w:val="28"/>
              </w:rPr>
              <w:t>-</w:t>
            </w:r>
          </w:p>
        </w:tc>
        <w:tc>
          <w:tcPr>
            <w:tcW w:w="1418" w:type="dxa"/>
            <w:shd w:val="clear" w:color="auto" w:fill="auto"/>
            <w:vAlign w:val="bottom"/>
          </w:tcPr>
          <w:p w14:paraId="4159F034" w14:textId="77777777" w:rsidR="006221C5" w:rsidRDefault="006221C5" w:rsidP="00D8539A">
            <w:pPr>
              <w:spacing w:after="0" w:line="240" w:lineRule="auto"/>
              <w:ind w:right="-72"/>
              <w:jc w:val="right"/>
              <w:rPr>
                <w:rFonts w:ascii="Browallia New" w:eastAsia="Arial Unicode MS" w:hAnsi="Browallia New" w:cs="Browallia New"/>
                <w:sz w:val="28"/>
                <w:lang w:val="en-GB"/>
              </w:rPr>
            </w:pPr>
            <w:r>
              <w:rPr>
                <w:rFonts w:ascii="Browallia New" w:eastAsia="Arial Unicode MS" w:hAnsi="Browallia New" w:cs="Browallia New"/>
                <w:sz w:val="28"/>
                <w:lang w:val="en-GB"/>
              </w:rPr>
              <w:t>5,020,000.00</w:t>
            </w:r>
          </w:p>
        </w:tc>
        <w:tc>
          <w:tcPr>
            <w:tcW w:w="1386" w:type="dxa"/>
            <w:shd w:val="clear" w:color="auto" w:fill="auto"/>
            <w:vAlign w:val="bottom"/>
          </w:tcPr>
          <w:p w14:paraId="3260DD1F" w14:textId="77777777" w:rsidR="006221C5" w:rsidRDefault="006221C5" w:rsidP="00D8539A">
            <w:pPr>
              <w:spacing w:after="0" w:line="240" w:lineRule="auto"/>
              <w:ind w:right="-72"/>
              <w:jc w:val="right"/>
              <w:rPr>
                <w:rFonts w:ascii="Browallia New" w:eastAsia="Arial Unicode MS" w:hAnsi="Browallia New" w:cs="Browallia New"/>
                <w:sz w:val="28"/>
              </w:rPr>
            </w:pPr>
            <w:r>
              <w:rPr>
                <w:rFonts w:ascii="Browallia New" w:eastAsia="Arial Unicode MS" w:hAnsi="Browallia New" w:cs="Browallia New"/>
                <w:sz w:val="28"/>
                <w:lang w:val="en-GB"/>
              </w:rPr>
              <w:t>5,020,000.00</w:t>
            </w:r>
          </w:p>
        </w:tc>
      </w:tr>
      <w:tr w:rsidR="006221C5" w:rsidRPr="00DC34C8" w14:paraId="04E2FD23" w14:textId="77777777" w:rsidTr="00BA287B">
        <w:tc>
          <w:tcPr>
            <w:tcW w:w="3398" w:type="dxa"/>
            <w:shd w:val="clear" w:color="auto" w:fill="auto"/>
            <w:vAlign w:val="bottom"/>
          </w:tcPr>
          <w:p w14:paraId="7E3CF673" w14:textId="77777777" w:rsidR="006221C5" w:rsidRPr="00DC34C8" w:rsidRDefault="006221C5" w:rsidP="00D8539A">
            <w:pPr>
              <w:spacing w:after="0" w:line="240" w:lineRule="auto"/>
              <w:ind w:left="254"/>
              <w:rPr>
                <w:rFonts w:ascii="Browallia New" w:eastAsia="Arial Unicode MS" w:hAnsi="Browallia New" w:cs="Browallia New"/>
                <w:sz w:val="28"/>
                <w:cs/>
                <w:lang w:val="en-GB"/>
              </w:rPr>
            </w:pPr>
            <w:r w:rsidRPr="00DC34C8">
              <w:rPr>
                <w:rFonts w:ascii="Browallia New" w:eastAsia="Arial Unicode MS" w:hAnsi="Browallia New" w:cs="Browallia New"/>
                <w:sz w:val="28"/>
                <w:lang w:val="en-GB"/>
              </w:rPr>
              <w:t>Other non - current assets</w:t>
            </w:r>
          </w:p>
        </w:tc>
        <w:tc>
          <w:tcPr>
            <w:tcW w:w="1461" w:type="dxa"/>
            <w:shd w:val="clear" w:color="auto" w:fill="auto"/>
            <w:vAlign w:val="bottom"/>
          </w:tcPr>
          <w:p w14:paraId="03C791F7"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1,311,721.21</w:t>
            </w:r>
          </w:p>
        </w:tc>
        <w:tc>
          <w:tcPr>
            <w:tcW w:w="1657" w:type="dxa"/>
            <w:gridSpan w:val="2"/>
            <w:shd w:val="clear" w:color="auto" w:fill="auto"/>
            <w:vAlign w:val="bottom"/>
          </w:tcPr>
          <w:p w14:paraId="1A3771B2"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w:t>
            </w:r>
          </w:p>
        </w:tc>
        <w:tc>
          <w:tcPr>
            <w:tcW w:w="1418" w:type="dxa"/>
            <w:shd w:val="clear" w:color="auto" w:fill="auto"/>
            <w:vAlign w:val="bottom"/>
          </w:tcPr>
          <w:p w14:paraId="5C117FA5"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1,311,721.21</w:t>
            </w:r>
          </w:p>
        </w:tc>
        <w:tc>
          <w:tcPr>
            <w:tcW w:w="1386" w:type="dxa"/>
            <w:shd w:val="clear" w:color="auto" w:fill="auto"/>
            <w:vAlign w:val="bottom"/>
          </w:tcPr>
          <w:p w14:paraId="265ACFCF"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1,311,721.21</w:t>
            </w:r>
          </w:p>
        </w:tc>
      </w:tr>
      <w:tr w:rsidR="006221C5" w:rsidRPr="00DC34C8" w14:paraId="583C8034" w14:textId="77777777" w:rsidTr="00BA287B">
        <w:tc>
          <w:tcPr>
            <w:tcW w:w="3398" w:type="dxa"/>
            <w:shd w:val="clear" w:color="auto" w:fill="auto"/>
            <w:vAlign w:val="bottom"/>
          </w:tcPr>
          <w:p w14:paraId="1315DF64" w14:textId="77777777" w:rsidR="006221C5" w:rsidRPr="00DC34C8" w:rsidRDefault="006221C5" w:rsidP="00D8539A">
            <w:pPr>
              <w:spacing w:before="120" w:after="0" w:line="240" w:lineRule="auto"/>
              <w:ind w:left="254"/>
              <w:rPr>
                <w:rFonts w:ascii="Browallia New" w:eastAsia="Arial Unicode MS" w:hAnsi="Browallia New" w:cs="Browallia New"/>
                <w:b/>
                <w:bCs/>
                <w:sz w:val="28"/>
              </w:rPr>
            </w:pPr>
            <w:r w:rsidRPr="00DC34C8">
              <w:rPr>
                <w:rFonts w:ascii="Browallia New" w:hAnsi="Browallia New" w:cs="Browallia New"/>
                <w:b/>
                <w:bCs/>
                <w:sz w:val="28"/>
              </w:rPr>
              <w:t>Financial</w:t>
            </w:r>
            <w:r w:rsidRPr="00DC34C8">
              <w:rPr>
                <w:rFonts w:ascii="Browallia New" w:eastAsia="Arial Unicode MS" w:hAnsi="Browallia New" w:cs="Browallia New"/>
                <w:b/>
                <w:bCs/>
                <w:sz w:val="28"/>
              </w:rPr>
              <w:t xml:space="preserve"> Liabilities</w:t>
            </w:r>
          </w:p>
        </w:tc>
        <w:tc>
          <w:tcPr>
            <w:tcW w:w="1468" w:type="dxa"/>
            <w:gridSpan w:val="2"/>
            <w:shd w:val="clear" w:color="auto" w:fill="auto"/>
            <w:vAlign w:val="bottom"/>
          </w:tcPr>
          <w:p w14:paraId="4927B13B" w14:textId="77777777" w:rsidR="006221C5" w:rsidRPr="00DC34C8" w:rsidRDefault="006221C5" w:rsidP="00D8539A">
            <w:pPr>
              <w:spacing w:after="0" w:line="240" w:lineRule="auto"/>
              <w:ind w:right="-72"/>
              <w:jc w:val="right"/>
              <w:rPr>
                <w:rFonts w:ascii="Browallia New" w:eastAsia="Arial Unicode MS" w:hAnsi="Browallia New" w:cs="Browallia New"/>
                <w:sz w:val="28"/>
                <w:cs/>
              </w:rPr>
            </w:pPr>
          </w:p>
        </w:tc>
        <w:tc>
          <w:tcPr>
            <w:tcW w:w="1650" w:type="dxa"/>
            <w:shd w:val="clear" w:color="auto" w:fill="auto"/>
            <w:vAlign w:val="bottom"/>
          </w:tcPr>
          <w:p w14:paraId="12C6FD3A"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 xml:space="preserve"> </w:t>
            </w:r>
          </w:p>
        </w:tc>
        <w:tc>
          <w:tcPr>
            <w:tcW w:w="1418" w:type="dxa"/>
            <w:shd w:val="clear" w:color="auto" w:fill="auto"/>
            <w:vAlign w:val="bottom"/>
          </w:tcPr>
          <w:p w14:paraId="76ED56E9" w14:textId="77777777" w:rsidR="006221C5" w:rsidRPr="00DC34C8" w:rsidRDefault="006221C5" w:rsidP="00D8539A">
            <w:pPr>
              <w:spacing w:after="0" w:line="240" w:lineRule="auto"/>
              <w:ind w:right="-72"/>
              <w:jc w:val="right"/>
              <w:rPr>
                <w:rFonts w:ascii="Browallia New" w:eastAsia="Arial Unicode MS" w:hAnsi="Browallia New" w:cs="Browallia New"/>
                <w:sz w:val="28"/>
              </w:rPr>
            </w:pPr>
          </w:p>
        </w:tc>
        <w:tc>
          <w:tcPr>
            <w:tcW w:w="1386" w:type="dxa"/>
            <w:shd w:val="clear" w:color="auto" w:fill="auto"/>
            <w:vAlign w:val="bottom"/>
          </w:tcPr>
          <w:p w14:paraId="0A2C155E" w14:textId="77777777" w:rsidR="006221C5" w:rsidRPr="00DC34C8" w:rsidRDefault="006221C5" w:rsidP="00D8539A">
            <w:pPr>
              <w:spacing w:after="0" w:line="240" w:lineRule="auto"/>
              <w:ind w:right="-72"/>
              <w:jc w:val="right"/>
              <w:rPr>
                <w:rFonts w:ascii="Browallia New" w:eastAsia="Arial Unicode MS" w:hAnsi="Browallia New" w:cs="Browallia New"/>
                <w:sz w:val="28"/>
              </w:rPr>
            </w:pPr>
          </w:p>
        </w:tc>
      </w:tr>
      <w:tr w:rsidR="006221C5" w:rsidRPr="00DC34C8" w14:paraId="3CD39E5B" w14:textId="77777777" w:rsidTr="00BA287B">
        <w:tc>
          <w:tcPr>
            <w:tcW w:w="3398" w:type="dxa"/>
            <w:shd w:val="clear" w:color="auto" w:fill="auto"/>
            <w:vAlign w:val="bottom"/>
          </w:tcPr>
          <w:p w14:paraId="240F288E" w14:textId="77777777" w:rsidR="006221C5" w:rsidRPr="00DC34C8" w:rsidRDefault="006221C5" w:rsidP="00D8539A">
            <w:pPr>
              <w:spacing w:after="0" w:line="240" w:lineRule="auto"/>
              <w:ind w:left="254"/>
              <w:rPr>
                <w:rFonts w:ascii="Browallia New" w:eastAsia="Arial Unicode MS" w:hAnsi="Browallia New" w:cs="Browallia New"/>
                <w:sz w:val="28"/>
                <w:lang w:val="en-GB"/>
              </w:rPr>
            </w:pPr>
            <w:r w:rsidRPr="00DC34C8">
              <w:rPr>
                <w:rFonts w:ascii="Browallia New" w:hAnsi="Browallia New" w:cs="Browallia New"/>
                <w:b/>
                <w:bCs/>
                <w:sz w:val="28"/>
              </w:rPr>
              <w:t>as at 1 January 2020</w:t>
            </w:r>
          </w:p>
        </w:tc>
        <w:tc>
          <w:tcPr>
            <w:tcW w:w="1468" w:type="dxa"/>
            <w:gridSpan w:val="2"/>
            <w:shd w:val="clear" w:color="auto" w:fill="auto"/>
            <w:vAlign w:val="bottom"/>
          </w:tcPr>
          <w:p w14:paraId="74938502" w14:textId="77777777" w:rsidR="006221C5" w:rsidRPr="00DC34C8" w:rsidRDefault="006221C5" w:rsidP="00D8539A">
            <w:pPr>
              <w:spacing w:after="0" w:line="240" w:lineRule="auto"/>
              <w:ind w:right="-72"/>
              <w:jc w:val="right"/>
              <w:rPr>
                <w:rFonts w:ascii="Browallia New" w:eastAsia="Arial Unicode MS" w:hAnsi="Browallia New" w:cs="Browallia New"/>
                <w:sz w:val="28"/>
              </w:rPr>
            </w:pPr>
          </w:p>
        </w:tc>
        <w:tc>
          <w:tcPr>
            <w:tcW w:w="1650" w:type="dxa"/>
            <w:shd w:val="clear" w:color="auto" w:fill="auto"/>
            <w:vAlign w:val="bottom"/>
          </w:tcPr>
          <w:p w14:paraId="5A628B1F" w14:textId="77777777" w:rsidR="006221C5" w:rsidRPr="00DC34C8" w:rsidRDefault="006221C5" w:rsidP="00D8539A">
            <w:pPr>
              <w:spacing w:after="0" w:line="240" w:lineRule="auto"/>
              <w:ind w:right="-72"/>
              <w:jc w:val="right"/>
              <w:rPr>
                <w:rFonts w:ascii="Browallia New" w:eastAsia="Arial Unicode MS" w:hAnsi="Browallia New" w:cs="Browallia New"/>
                <w:sz w:val="28"/>
              </w:rPr>
            </w:pPr>
          </w:p>
        </w:tc>
        <w:tc>
          <w:tcPr>
            <w:tcW w:w="1418" w:type="dxa"/>
            <w:shd w:val="clear" w:color="auto" w:fill="auto"/>
            <w:vAlign w:val="bottom"/>
          </w:tcPr>
          <w:p w14:paraId="11800599" w14:textId="77777777" w:rsidR="006221C5" w:rsidRPr="00DC34C8" w:rsidRDefault="006221C5" w:rsidP="00D8539A">
            <w:pPr>
              <w:spacing w:after="0" w:line="240" w:lineRule="auto"/>
              <w:ind w:right="-72"/>
              <w:jc w:val="right"/>
              <w:rPr>
                <w:rFonts w:ascii="Browallia New" w:eastAsia="Arial Unicode MS" w:hAnsi="Browallia New" w:cs="Browallia New"/>
                <w:sz w:val="28"/>
              </w:rPr>
            </w:pPr>
          </w:p>
        </w:tc>
        <w:tc>
          <w:tcPr>
            <w:tcW w:w="1386" w:type="dxa"/>
            <w:shd w:val="clear" w:color="auto" w:fill="auto"/>
            <w:vAlign w:val="bottom"/>
          </w:tcPr>
          <w:p w14:paraId="7763702E" w14:textId="77777777" w:rsidR="006221C5" w:rsidRPr="00DC34C8" w:rsidRDefault="006221C5" w:rsidP="00D8539A">
            <w:pPr>
              <w:spacing w:after="0" w:line="240" w:lineRule="auto"/>
              <w:ind w:right="-72"/>
              <w:jc w:val="right"/>
              <w:rPr>
                <w:rFonts w:ascii="Browallia New" w:eastAsia="Arial Unicode MS" w:hAnsi="Browallia New" w:cs="Browallia New"/>
                <w:sz w:val="28"/>
              </w:rPr>
            </w:pPr>
          </w:p>
        </w:tc>
      </w:tr>
      <w:tr w:rsidR="006221C5" w:rsidRPr="00DC34C8" w14:paraId="37A98977" w14:textId="77777777" w:rsidTr="00BA287B">
        <w:tc>
          <w:tcPr>
            <w:tcW w:w="3398" w:type="dxa"/>
            <w:shd w:val="clear" w:color="auto" w:fill="auto"/>
            <w:vAlign w:val="bottom"/>
          </w:tcPr>
          <w:p w14:paraId="1D6ED676" w14:textId="77777777" w:rsidR="006221C5" w:rsidRPr="00DC34C8" w:rsidRDefault="006221C5" w:rsidP="00D8539A">
            <w:pPr>
              <w:spacing w:after="0" w:line="240" w:lineRule="auto"/>
              <w:ind w:left="254"/>
              <w:rPr>
                <w:rFonts w:ascii="Browallia New" w:eastAsia="Arial Unicode MS" w:hAnsi="Browallia New" w:cs="Browallia New"/>
                <w:sz w:val="28"/>
                <w:cs/>
              </w:rPr>
            </w:pPr>
            <w:r w:rsidRPr="00DC34C8">
              <w:rPr>
                <w:rFonts w:ascii="Browallia New" w:eastAsia="Arial Unicode MS" w:hAnsi="Browallia New" w:cs="Browallia New"/>
                <w:sz w:val="28"/>
                <w:lang w:val="en-GB"/>
              </w:rPr>
              <w:t>Bank overdraft</w:t>
            </w:r>
          </w:p>
        </w:tc>
        <w:tc>
          <w:tcPr>
            <w:tcW w:w="1468" w:type="dxa"/>
            <w:gridSpan w:val="2"/>
            <w:shd w:val="clear" w:color="auto" w:fill="auto"/>
            <w:vAlign w:val="bottom"/>
          </w:tcPr>
          <w:p w14:paraId="402638B2"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2</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663</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726.13</w:t>
            </w:r>
          </w:p>
        </w:tc>
        <w:tc>
          <w:tcPr>
            <w:tcW w:w="1650" w:type="dxa"/>
            <w:shd w:val="clear" w:color="auto" w:fill="auto"/>
            <w:vAlign w:val="bottom"/>
          </w:tcPr>
          <w:p w14:paraId="1559D79D"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w:t>
            </w:r>
          </w:p>
        </w:tc>
        <w:tc>
          <w:tcPr>
            <w:tcW w:w="1418" w:type="dxa"/>
            <w:shd w:val="clear" w:color="auto" w:fill="auto"/>
            <w:vAlign w:val="bottom"/>
          </w:tcPr>
          <w:p w14:paraId="32B1586F"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2</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663</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726.13</w:t>
            </w:r>
          </w:p>
        </w:tc>
        <w:tc>
          <w:tcPr>
            <w:tcW w:w="1386" w:type="dxa"/>
            <w:shd w:val="clear" w:color="auto" w:fill="auto"/>
            <w:vAlign w:val="bottom"/>
          </w:tcPr>
          <w:p w14:paraId="589A6F38"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cs/>
              </w:rPr>
              <w:t>2</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663</w:t>
            </w:r>
            <w:r w:rsidRPr="00DC34C8">
              <w:rPr>
                <w:rFonts w:ascii="Browallia New" w:eastAsia="Arial Unicode MS" w:hAnsi="Browallia New" w:cs="Browallia New"/>
                <w:sz w:val="28"/>
              </w:rPr>
              <w:t>,</w:t>
            </w:r>
            <w:r w:rsidRPr="00DC34C8">
              <w:rPr>
                <w:rFonts w:ascii="Browallia New" w:eastAsia="Arial Unicode MS" w:hAnsi="Browallia New" w:cs="Browallia New"/>
                <w:sz w:val="28"/>
                <w:cs/>
              </w:rPr>
              <w:t>726.13</w:t>
            </w:r>
          </w:p>
        </w:tc>
      </w:tr>
      <w:tr w:rsidR="006221C5" w:rsidRPr="00DC34C8" w14:paraId="13A686B4" w14:textId="77777777" w:rsidTr="00BA287B">
        <w:tc>
          <w:tcPr>
            <w:tcW w:w="3398" w:type="dxa"/>
            <w:shd w:val="clear" w:color="auto" w:fill="auto"/>
            <w:vAlign w:val="bottom"/>
          </w:tcPr>
          <w:p w14:paraId="7E0B7710" w14:textId="77777777" w:rsidR="006221C5" w:rsidRDefault="006221C5" w:rsidP="00D8539A">
            <w:pPr>
              <w:spacing w:after="0" w:line="240" w:lineRule="auto"/>
              <w:ind w:left="254"/>
              <w:rPr>
                <w:rFonts w:ascii="Browallia New" w:eastAsia="Arial Unicode MS" w:hAnsi="Browallia New" w:cs="Browallia New"/>
                <w:sz w:val="28"/>
                <w:lang w:val="en-GB"/>
              </w:rPr>
            </w:pPr>
            <w:r w:rsidRPr="00DC34C8">
              <w:rPr>
                <w:rFonts w:ascii="Browallia New" w:eastAsia="Arial Unicode MS" w:hAnsi="Browallia New" w:cs="Browallia New"/>
                <w:sz w:val="28"/>
                <w:lang w:val="en-GB"/>
              </w:rPr>
              <w:t xml:space="preserve">Trade accounts and other current </w:t>
            </w:r>
          </w:p>
          <w:p w14:paraId="18E3A30A" w14:textId="77777777" w:rsidR="006221C5" w:rsidRPr="00DC34C8" w:rsidRDefault="006221C5" w:rsidP="00D8539A">
            <w:pPr>
              <w:spacing w:after="0" w:line="240" w:lineRule="auto"/>
              <w:ind w:left="254"/>
              <w:rPr>
                <w:rFonts w:ascii="Browallia New" w:eastAsia="Arial Unicode MS" w:hAnsi="Browallia New" w:cs="Browallia New"/>
                <w:sz w:val="28"/>
                <w:lang w:val="en-GB"/>
              </w:rPr>
            </w:pPr>
            <w:r>
              <w:rPr>
                <w:rFonts w:ascii="Browallia New" w:eastAsia="Arial Unicode MS" w:hAnsi="Browallia New" w:cs="Browallia New"/>
                <w:sz w:val="28"/>
                <w:lang w:val="en-GB"/>
              </w:rPr>
              <w:t xml:space="preserve">   </w:t>
            </w:r>
            <w:r w:rsidRPr="00DC34C8">
              <w:rPr>
                <w:rFonts w:ascii="Browallia New" w:eastAsia="Arial Unicode MS" w:hAnsi="Browallia New" w:cs="Browallia New"/>
                <w:sz w:val="28"/>
                <w:lang w:val="en-GB"/>
              </w:rPr>
              <w:t>payables</w:t>
            </w:r>
          </w:p>
        </w:tc>
        <w:tc>
          <w:tcPr>
            <w:tcW w:w="1468" w:type="dxa"/>
            <w:gridSpan w:val="2"/>
            <w:shd w:val="clear" w:color="auto" w:fill="auto"/>
            <w:vAlign w:val="bottom"/>
          </w:tcPr>
          <w:p w14:paraId="6FF284C8"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39,333,713.02</w:t>
            </w:r>
          </w:p>
        </w:tc>
        <w:tc>
          <w:tcPr>
            <w:tcW w:w="1650" w:type="dxa"/>
            <w:shd w:val="clear" w:color="auto" w:fill="auto"/>
            <w:vAlign w:val="bottom"/>
          </w:tcPr>
          <w:p w14:paraId="45DCD7CE"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w:t>
            </w:r>
          </w:p>
        </w:tc>
        <w:tc>
          <w:tcPr>
            <w:tcW w:w="1418" w:type="dxa"/>
            <w:shd w:val="clear" w:color="auto" w:fill="auto"/>
            <w:vAlign w:val="bottom"/>
          </w:tcPr>
          <w:p w14:paraId="444FCA16"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39,333,713.02</w:t>
            </w:r>
          </w:p>
        </w:tc>
        <w:tc>
          <w:tcPr>
            <w:tcW w:w="1386" w:type="dxa"/>
            <w:shd w:val="clear" w:color="auto" w:fill="auto"/>
            <w:vAlign w:val="bottom"/>
          </w:tcPr>
          <w:p w14:paraId="44087613"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39,333,713.02</w:t>
            </w:r>
          </w:p>
        </w:tc>
      </w:tr>
      <w:tr w:rsidR="006221C5" w:rsidRPr="00DC34C8" w14:paraId="1DD74662" w14:textId="77777777" w:rsidTr="00BA287B">
        <w:tc>
          <w:tcPr>
            <w:tcW w:w="3398" w:type="dxa"/>
            <w:shd w:val="clear" w:color="auto" w:fill="auto"/>
            <w:vAlign w:val="bottom"/>
          </w:tcPr>
          <w:p w14:paraId="768A6C06" w14:textId="77777777" w:rsidR="006221C5" w:rsidRPr="00DC34C8" w:rsidRDefault="006221C5" w:rsidP="00D8539A">
            <w:pPr>
              <w:spacing w:after="0" w:line="240" w:lineRule="auto"/>
              <w:ind w:left="254"/>
              <w:rPr>
                <w:rFonts w:ascii="Browallia New" w:eastAsia="Arial Unicode MS" w:hAnsi="Browallia New" w:cs="Browallia New"/>
                <w:sz w:val="28"/>
                <w:cs/>
                <w:lang w:val="en-GB"/>
              </w:rPr>
            </w:pPr>
            <w:r w:rsidRPr="00DC34C8">
              <w:rPr>
                <w:rFonts w:ascii="Browallia New" w:eastAsia="Arial Unicode MS" w:hAnsi="Browallia New" w:cs="Browallia New"/>
                <w:sz w:val="28"/>
                <w:lang w:val="en-GB"/>
              </w:rPr>
              <w:t>Accrued dividend</w:t>
            </w:r>
          </w:p>
        </w:tc>
        <w:tc>
          <w:tcPr>
            <w:tcW w:w="1468" w:type="dxa"/>
            <w:gridSpan w:val="2"/>
            <w:shd w:val="clear" w:color="auto" w:fill="auto"/>
            <w:vAlign w:val="bottom"/>
          </w:tcPr>
          <w:p w14:paraId="375F0AB5"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221,299.35</w:t>
            </w:r>
          </w:p>
        </w:tc>
        <w:tc>
          <w:tcPr>
            <w:tcW w:w="1650" w:type="dxa"/>
            <w:shd w:val="clear" w:color="auto" w:fill="auto"/>
            <w:vAlign w:val="bottom"/>
          </w:tcPr>
          <w:p w14:paraId="542A8437"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w:t>
            </w:r>
          </w:p>
        </w:tc>
        <w:tc>
          <w:tcPr>
            <w:tcW w:w="1418" w:type="dxa"/>
            <w:shd w:val="clear" w:color="auto" w:fill="auto"/>
            <w:vAlign w:val="bottom"/>
          </w:tcPr>
          <w:p w14:paraId="7E1F103D"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221,299.35</w:t>
            </w:r>
          </w:p>
        </w:tc>
        <w:tc>
          <w:tcPr>
            <w:tcW w:w="1386" w:type="dxa"/>
            <w:shd w:val="clear" w:color="auto" w:fill="auto"/>
            <w:vAlign w:val="bottom"/>
          </w:tcPr>
          <w:p w14:paraId="08BEE156"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221,299.35</w:t>
            </w:r>
          </w:p>
        </w:tc>
      </w:tr>
      <w:tr w:rsidR="006221C5" w:rsidRPr="00DC34C8" w14:paraId="140CF998" w14:textId="77777777" w:rsidTr="00BA287B">
        <w:tc>
          <w:tcPr>
            <w:tcW w:w="3398" w:type="dxa"/>
            <w:shd w:val="clear" w:color="auto" w:fill="auto"/>
            <w:vAlign w:val="bottom"/>
          </w:tcPr>
          <w:p w14:paraId="66B3E289" w14:textId="77777777" w:rsidR="006221C5" w:rsidRPr="00DC34C8" w:rsidRDefault="006221C5" w:rsidP="00D8539A">
            <w:pPr>
              <w:spacing w:after="0" w:line="240" w:lineRule="auto"/>
              <w:ind w:left="254"/>
              <w:rPr>
                <w:rFonts w:ascii="Browallia New" w:eastAsia="Arial Unicode MS" w:hAnsi="Browallia New" w:cs="Browallia New"/>
                <w:sz w:val="28"/>
                <w:cs/>
                <w:lang w:val="en-GB"/>
              </w:rPr>
            </w:pPr>
            <w:r w:rsidRPr="00DC34C8">
              <w:rPr>
                <w:rFonts w:ascii="Browallia New" w:eastAsia="Arial Unicode MS" w:hAnsi="Browallia New" w:cs="Browallia New"/>
                <w:sz w:val="28"/>
                <w:lang w:val="en-GB"/>
              </w:rPr>
              <w:t>Other current liabilities</w:t>
            </w:r>
            <w:r w:rsidRPr="00DC34C8">
              <w:rPr>
                <w:rFonts w:ascii="Browallia New" w:eastAsia="Arial Unicode MS" w:hAnsi="Browallia New" w:cs="Browallia New"/>
                <w:sz w:val="28"/>
                <w:cs/>
                <w:lang w:val="en-GB"/>
              </w:rPr>
              <w:tab/>
            </w:r>
          </w:p>
        </w:tc>
        <w:tc>
          <w:tcPr>
            <w:tcW w:w="1468" w:type="dxa"/>
            <w:gridSpan w:val="2"/>
            <w:shd w:val="clear" w:color="auto" w:fill="auto"/>
            <w:vAlign w:val="bottom"/>
          </w:tcPr>
          <w:p w14:paraId="1E067FCF"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358,002.73</w:t>
            </w:r>
          </w:p>
        </w:tc>
        <w:tc>
          <w:tcPr>
            <w:tcW w:w="1650" w:type="dxa"/>
            <w:shd w:val="clear" w:color="auto" w:fill="auto"/>
            <w:vAlign w:val="bottom"/>
          </w:tcPr>
          <w:p w14:paraId="7A61DA19"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w:t>
            </w:r>
          </w:p>
        </w:tc>
        <w:tc>
          <w:tcPr>
            <w:tcW w:w="1418" w:type="dxa"/>
            <w:shd w:val="clear" w:color="auto" w:fill="auto"/>
            <w:vAlign w:val="bottom"/>
          </w:tcPr>
          <w:p w14:paraId="16F8F03D"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 xml:space="preserve">358,002.73  </w:t>
            </w:r>
          </w:p>
        </w:tc>
        <w:tc>
          <w:tcPr>
            <w:tcW w:w="1386" w:type="dxa"/>
            <w:shd w:val="clear" w:color="auto" w:fill="auto"/>
            <w:vAlign w:val="bottom"/>
          </w:tcPr>
          <w:p w14:paraId="67251113"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358,002.73</w:t>
            </w:r>
          </w:p>
        </w:tc>
      </w:tr>
      <w:tr w:rsidR="006221C5" w:rsidRPr="00DC34C8" w14:paraId="6D2A3476" w14:textId="77777777" w:rsidTr="00BA287B">
        <w:tc>
          <w:tcPr>
            <w:tcW w:w="3398" w:type="dxa"/>
            <w:shd w:val="clear" w:color="auto" w:fill="auto"/>
            <w:vAlign w:val="bottom"/>
          </w:tcPr>
          <w:p w14:paraId="50D00114" w14:textId="77777777" w:rsidR="006221C5" w:rsidRDefault="006221C5" w:rsidP="00D8539A">
            <w:pPr>
              <w:spacing w:after="0" w:line="240" w:lineRule="auto"/>
              <w:ind w:left="254"/>
              <w:rPr>
                <w:rFonts w:ascii="Browallia New" w:eastAsia="Arial Unicode MS" w:hAnsi="Browallia New" w:cs="Browallia New"/>
                <w:spacing w:val="-4"/>
                <w:sz w:val="28"/>
                <w:lang w:val="en-GB"/>
              </w:rPr>
            </w:pPr>
            <w:r w:rsidRPr="00DC34C8">
              <w:rPr>
                <w:rFonts w:ascii="Browallia New" w:eastAsia="Arial Unicode MS" w:hAnsi="Browallia New" w:cs="Browallia New"/>
                <w:spacing w:val="-4"/>
                <w:sz w:val="28"/>
                <w:lang w:val="en-GB"/>
              </w:rPr>
              <w:t xml:space="preserve">Long - term loan from financial </w:t>
            </w:r>
          </w:p>
          <w:p w14:paraId="56C63355" w14:textId="77777777" w:rsidR="006221C5" w:rsidRPr="00DC34C8" w:rsidRDefault="006221C5" w:rsidP="00D8539A">
            <w:pPr>
              <w:spacing w:after="0" w:line="240" w:lineRule="auto"/>
              <w:ind w:left="254"/>
              <w:rPr>
                <w:rFonts w:ascii="Browallia New" w:eastAsia="Arial Unicode MS" w:hAnsi="Browallia New" w:cs="Browallia New"/>
                <w:spacing w:val="-4"/>
                <w:sz w:val="28"/>
                <w:cs/>
                <w:lang w:val="en-GB"/>
              </w:rPr>
            </w:pPr>
            <w:r>
              <w:rPr>
                <w:rFonts w:ascii="Browallia New" w:eastAsia="Arial Unicode MS" w:hAnsi="Browallia New" w:cs="Browallia New"/>
                <w:spacing w:val="-4"/>
                <w:sz w:val="28"/>
                <w:lang w:val="en-GB"/>
              </w:rPr>
              <w:t xml:space="preserve">   </w:t>
            </w:r>
            <w:r w:rsidRPr="00DC34C8">
              <w:rPr>
                <w:rFonts w:ascii="Browallia New" w:eastAsia="Arial Unicode MS" w:hAnsi="Browallia New" w:cs="Browallia New"/>
                <w:spacing w:val="-4"/>
                <w:sz w:val="28"/>
                <w:lang w:val="en-GB"/>
              </w:rPr>
              <w:t>institution</w:t>
            </w:r>
          </w:p>
        </w:tc>
        <w:tc>
          <w:tcPr>
            <w:tcW w:w="1468" w:type="dxa"/>
            <w:gridSpan w:val="2"/>
            <w:shd w:val="clear" w:color="auto" w:fill="auto"/>
            <w:vAlign w:val="bottom"/>
          </w:tcPr>
          <w:p w14:paraId="0CAC2045"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51,545,000.00</w:t>
            </w:r>
          </w:p>
        </w:tc>
        <w:tc>
          <w:tcPr>
            <w:tcW w:w="1650" w:type="dxa"/>
            <w:shd w:val="clear" w:color="auto" w:fill="auto"/>
            <w:vAlign w:val="bottom"/>
          </w:tcPr>
          <w:p w14:paraId="425EA91E"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w:t>
            </w:r>
          </w:p>
        </w:tc>
        <w:tc>
          <w:tcPr>
            <w:tcW w:w="1418" w:type="dxa"/>
            <w:shd w:val="clear" w:color="auto" w:fill="auto"/>
            <w:vAlign w:val="bottom"/>
          </w:tcPr>
          <w:p w14:paraId="448ACAA0"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51,545,000.00</w:t>
            </w:r>
          </w:p>
        </w:tc>
        <w:tc>
          <w:tcPr>
            <w:tcW w:w="1386" w:type="dxa"/>
            <w:shd w:val="clear" w:color="auto" w:fill="auto"/>
            <w:vAlign w:val="bottom"/>
          </w:tcPr>
          <w:p w14:paraId="1B8C3717" w14:textId="77777777" w:rsidR="006221C5" w:rsidRPr="00DC34C8" w:rsidRDefault="006221C5" w:rsidP="00D8539A">
            <w:pPr>
              <w:spacing w:after="0" w:line="240" w:lineRule="auto"/>
              <w:ind w:right="-72"/>
              <w:jc w:val="right"/>
              <w:rPr>
                <w:rFonts w:ascii="Browallia New" w:eastAsia="Arial Unicode MS" w:hAnsi="Browallia New" w:cs="Browallia New"/>
                <w:sz w:val="28"/>
              </w:rPr>
            </w:pPr>
            <w:r w:rsidRPr="00DC34C8">
              <w:rPr>
                <w:rFonts w:ascii="Browallia New" w:eastAsia="Arial Unicode MS" w:hAnsi="Browallia New" w:cs="Browallia New"/>
                <w:sz w:val="28"/>
              </w:rPr>
              <w:t>51,545,000.00</w:t>
            </w:r>
          </w:p>
        </w:tc>
      </w:tr>
    </w:tbl>
    <w:p w14:paraId="072B7B2C" w14:textId="77777777" w:rsidR="006221C5" w:rsidRPr="0012058F" w:rsidRDefault="006221C5" w:rsidP="006221C5">
      <w:pPr>
        <w:pStyle w:val="NoSpacing"/>
        <w:spacing w:before="240" w:after="120"/>
        <w:ind w:left="720"/>
        <w:jc w:val="both"/>
        <w:rPr>
          <w:rFonts w:ascii="Browallia New" w:hAnsi="Browallia New" w:cs="Browallia New"/>
          <w:sz w:val="28"/>
        </w:rPr>
      </w:pPr>
      <w:r w:rsidRPr="0012058F">
        <w:rPr>
          <w:rFonts w:ascii="Browallia New" w:hAnsi="Browallia New" w:cs="Browallia New"/>
          <w:sz w:val="28"/>
        </w:rPr>
        <w:t>Financial assets and Liabilities measured at amortized cost approximate carrying amount.</w:t>
      </w:r>
    </w:p>
    <w:p w14:paraId="2A20F478" w14:textId="77777777" w:rsidR="006221C5" w:rsidRPr="0012058F" w:rsidRDefault="006221C5" w:rsidP="006221C5">
      <w:pPr>
        <w:pStyle w:val="NoSpacing"/>
        <w:spacing w:after="120"/>
        <w:ind w:left="720"/>
        <w:jc w:val="both"/>
        <w:rPr>
          <w:rFonts w:ascii="Browallia New" w:hAnsi="Browallia New" w:cs="Browallia New"/>
          <w:spacing w:val="-2"/>
          <w:sz w:val="28"/>
          <w:highlight w:val="yellow"/>
        </w:rPr>
      </w:pPr>
      <w:r w:rsidRPr="0012058F">
        <w:rPr>
          <w:rFonts w:ascii="Browallia New" w:hAnsi="Browallia New" w:cs="Browallia New"/>
          <w:spacing w:val="-2"/>
          <w:sz w:val="28"/>
        </w:rPr>
        <w:t xml:space="preserve">As at </w:t>
      </w:r>
      <w:r w:rsidRPr="0012058F">
        <w:rPr>
          <w:rFonts w:ascii="Browallia New" w:hAnsi="Browallia New" w:cs="Browallia New"/>
          <w:spacing w:val="-2"/>
          <w:sz w:val="28"/>
          <w:cs/>
        </w:rPr>
        <w:t xml:space="preserve">1 </w:t>
      </w:r>
      <w:r w:rsidRPr="0012058F">
        <w:rPr>
          <w:rFonts w:ascii="Browallia New" w:hAnsi="Browallia New" w:cs="Browallia New"/>
          <w:spacing w:val="-2"/>
          <w:sz w:val="28"/>
        </w:rPr>
        <w:t xml:space="preserve">January </w:t>
      </w:r>
      <w:r w:rsidRPr="0012058F">
        <w:rPr>
          <w:rFonts w:ascii="Browallia New" w:hAnsi="Browallia New" w:cs="Browallia New"/>
          <w:spacing w:val="-2"/>
          <w:sz w:val="28"/>
          <w:cs/>
        </w:rPr>
        <w:t>2020</w:t>
      </w:r>
      <w:r w:rsidRPr="0012058F">
        <w:rPr>
          <w:rFonts w:ascii="Browallia New" w:hAnsi="Browallia New" w:cs="Browallia New"/>
          <w:spacing w:val="-2"/>
          <w:sz w:val="28"/>
        </w:rPr>
        <w:t xml:space="preserve">, the </w:t>
      </w:r>
      <w:r w:rsidRPr="0012058F">
        <w:rPr>
          <w:rFonts w:ascii="Browallia New" w:hAnsi="Browallia New" w:cs="Browallia New"/>
          <w:spacing w:val="-4"/>
          <w:sz w:val="28"/>
        </w:rPr>
        <w:t xml:space="preserve">Company </w:t>
      </w:r>
      <w:r w:rsidRPr="0012058F">
        <w:rPr>
          <w:rFonts w:ascii="Browallia New" w:hAnsi="Browallia New" w:cs="Browallia New"/>
          <w:spacing w:val="-2"/>
          <w:sz w:val="28"/>
        </w:rPr>
        <w:t>has not designated any financial liabilities at fair value through profit or loss.</w:t>
      </w:r>
    </w:p>
    <w:p w14:paraId="4D4F5CE2" w14:textId="77777777" w:rsidR="006221C5" w:rsidRPr="0012058F" w:rsidRDefault="006221C5" w:rsidP="006221C5">
      <w:pPr>
        <w:pStyle w:val="NoSpacing"/>
        <w:spacing w:after="120"/>
        <w:ind w:left="720"/>
        <w:jc w:val="both"/>
        <w:rPr>
          <w:rFonts w:ascii="Browallia New" w:hAnsi="Browallia New" w:cs="Browallia New"/>
          <w:sz w:val="28"/>
          <w:u w:val="single"/>
        </w:rPr>
      </w:pPr>
      <w:r w:rsidRPr="0012058F">
        <w:rPr>
          <w:rFonts w:ascii="Browallia New" w:hAnsi="Browallia New" w:cs="Browallia New"/>
          <w:sz w:val="28"/>
          <w:u w:val="single"/>
        </w:rPr>
        <w:t>Impairment of financial assets</w:t>
      </w:r>
    </w:p>
    <w:p w14:paraId="78AB3A44" w14:textId="158BA0FE" w:rsidR="006221C5" w:rsidRDefault="006221C5" w:rsidP="006221C5">
      <w:pPr>
        <w:pStyle w:val="NoSpacing"/>
        <w:ind w:left="720"/>
        <w:jc w:val="both"/>
        <w:rPr>
          <w:rFonts w:ascii="Browallia New" w:hAnsi="Browallia New" w:cs="Browallia New"/>
          <w:sz w:val="28"/>
        </w:rPr>
      </w:pPr>
      <w:r w:rsidRPr="0012058F">
        <w:rPr>
          <w:rFonts w:ascii="Browallia New" w:hAnsi="Browallia New" w:cs="Browallia New"/>
          <w:spacing w:val="-4"/>
          <w:sz w:val="28"/>
        </w:rPr>
        <w:t>The Company has trade receivables that are subject to the expected credit loss model. The Company has trade</w:t>
      </w:r>
      <w:r>
        <w:rPr>
          <w:rFonts w:ascii="Browallia New" w:hAnsi="Browallia New" w:cs="Browallia New"/>
          <w:spacing w:val="-4"/>
          <w:sz w:val="28"/>
        </w:rPr>
        <w:t xml:space="preserve"> </w:t>
      </w:r>
      <w:r w:rsidRPr="0012058F">
        <w:rPr>
          <w:rFonts w:ascii="Browallia New" w:hAnsi="Browallia New" w:cs="Browallia New"/>
          <w:sz w:val="28"/>
        </w:rPr>
        <w:t>receivables that are subject to the expected credit loss model.</w:t>
      </w:r>
    </w:p>
    <w:p w14:paraId="5BE73FAF" w14:textId="7DD257F9" w:rsidR="006221C5" w:rsidRPr="007961E1" w:rsidRDefault="00521E70" w:rsidP="006221C5">
      <w:pPr>
        <w:pStyle w:val="NoSpacing"/>
        <w:spacing w:after="120"/>
        <w:ind w:left="720" w:hanging="720"/>
        <w:jc w:val="both"/>
        <w:rPr>
          <w:rFonts w:ascii="Browallia New" w:hAnsi="Browallia New" w:cs="Browallia New"/>
          <w:b/>
          <w:bCs/>
          <w:sz w:val="28"/>
        </w:rPr>
      </w:pPr>
      <w:r w:rsidRPr="007961E1">
        <w:rPr>
          <w:rFonts w:ascii="Browallia New" w:hAnsi="Browallia New" w:cs="Browallia New"/>
          <w:b/>
          <w:bCs/>
          <w:sz w:val="28"/>
        </w:rPr>
        <w:lastRenderedPageBreak/>
        <w:t>4</w:t>
      </w:r>
      <w:r w:rsidR="006221C5" w:rsidRPr="007961E1">
        <w:rPr>
          <w:rFonts w:ascii="Browallia New" w:hAnsi="Browallia New" w:cs="Browallia New"/>
          <w:b/>
          <w:bCs/>
          <w:sz w:val="28"/>
        </w:rPr>
        <w:t>.</w:t>
      </w:r>
      <w:r w:rsidR="006221C5" w:rsidRPr="007961E1">
        <w:rPr>
          <w:rFonts w:ascii="Browallia New" w:hAnsi="Browallia New" w:cs="Browallia New"/>
          <w:b/>
          <w:bCs/>
          <w:sz w:val="28"/>
        </w:rPr>
        <w:tab/>
        <w:t>CUMULATIVE EFFECTS OF CHANGES IN ACCOUNTING POLICIES DUE TO THE ADOPTION OF NEW FINANCIAL REPORTING STANDARDS (Con’t</w:t>
      </w:r>
      <w:r w:rsidR="006221C5" w:rsidRPr="007961E1">
        <w:rPr>
          <w:rFonts w:ascii="Browallia New" w:hAnsi="Browallia New" w:cs="Browallia New"/>
          <w:b/>
          <w:bCs/>
          <w:sz w:val="28"/>
          <w:cs/>
        </w:rPr>
        <w:t>)</w:t>
      </w:r>
    </w:p>
    <w:p w14:paraId="5182F583" w14:textId="72C277B9" w:rsidR="006221C5" w:rsidRPr="007961E1" w:rsidRDefault="00521E70" w:rsidP="006221C5">
      <w:pPr>
        <w:pStyle w:val="NoSpacing"/>
        <w:spacing w:after="120"/>
        <w:jc w:val="both"/>
        <w:rPr>
          <w:rFonts w:ascii="Browallia New" w:hAnsi="Browallia New" w:cs="Browallia New"/>
          <w:sz w:val="28"/>
        </w:rPr>
      </w:pPr>
      <w:r w:rsidRPr="007961E1">
        <w:rPr>
          <w:rFonts w:ascii="Browallia New" w:hAnsi="Browallia New" w:cs="Browallia New"/>
          <w:sz w:val="28"/>
        </w:rPr>
        <w:t>4</w:t>
      </w:r>
      <w:r w:rsidR="006221C5" w:rsidRPr="007961E1">
        <w:rPr>
          <w:rFonts w:ascii="Browallia New" w:hAnsi="Browallia New" w:cs="Browallia New"/>
          <w:sz w:val="28"/>
        </w:rPr>
        <w:t>.1</w:t>
      </w:r>
      <w:r w:rsidR="006221C5" w:rsidRPr="007961E1">
        <w:rPr>
          <w:rFonts w:ascii="Browallia New" w:hAnsi="Browallia New" w:cs="Browallia New"/>
          <w:sz w:val="28"/>
        </w:rPr>
        <w:tab/>
      </w:r>
      <w:r w:rsidR="006221C5" w:rsidRPr="007961E1">
        <w:rPr>
          <w:rFonts w:ascii="Browallia New" w:hAnsi="Browallia New" w:cs="Browallia New"/>
          <w:sz w:val="28"/>
          <w:u w:val="single"/>
        </w:rPr>
        <w:t>Financial Instrument (Con’t)</w:t>
      </w:r>
    </w:p>
    <w:p w14:paraId="281193BC" w14:textId="77777777" w:rsidR="006221C5" w:rsidRPr="007961E1" w:rsidRDefault="006221C5" w:rsidP="006221C5">
      <w:pPr>
        <w:pStyle w:val="NoSpacing"/>
        <w:spacing w:after="120"/>
        <w:ind w:left="720"/>
        <w:jc w:val="both"/>
        <w:rPr>
          <w:rFonts w:ascii="Browallia New" w:hAnsi="Browallia New" w:cs="Browallia New"/>
          <w:sz w:val="28"/>
          <w:u w:val="single"/>
        </w:rPr>
      </w:pPr>
      <w:r w:rsidRPr="007961E1">
        <w:rPr>
          <w:rFonts w:ascii="Browallia New" w:hAnsi="Browallia New" w:cs="Browallia New"/>
          <w:sz w:val="28"/>
          <w:u w:val="single"/>
        </w:rPr>
        <w:t>Trade receivables</w:t>
      </w:r>
    </w:p>
    <w:p w14:paraId="455D516A" w14:textId="77777777" w:rsidR="006221C5" w:rsidRPr="007961E1" w:rsidRDefault="006221C5" w:rsidP="006221C5">
      <w:pPr>
        <w:pStyle w:val="NoSpacing"/>
        <w:spacing w:after="120"/>
        <w:ind w:left="720"/>
        <w:jc w:val="both"/>
        <w:rPr>
          <w:rFonts w:ascii="Browallia New" w:hAnsi="Browallia New" w:cs="Browallia New"/>
          <w:sz w:val="28"/>
        </w:rPr>
      </w:pPr>
      <w:r w:rsidRPr="007961E1">
        <w:rPr>
          <w:rFonts w:ascii="Browallia New" w:hAnsi="Browallia New" w:cs="Browallia New"/>
          <w:sz w:val="28"/>
        </w:rPr>
        <w:t>The Company applies the simplified approach to measuring expected credit losses, which use a lifetime expected loss allowance for all trade receivables.</w:t>
      </w:r>
    </w:p>
    <w:p w14:paraId="2809193D" w14:textId="66BD522E" w:rsidR="006221C5" w:rsidRPr="007961E1" w:rsidRDefault="006221C5" w:rsidP="006221C5">
      <w:pPr>
        <w:pStyle w:val="NoSpacing"/>
        <w:spacing w:after="120"/>
        <w:ind w:left="720"/>
        <w:jc w:val="both"/>
        <w:rPr>
          <w:rFonts w:ascii="Browallia New" w:hAnsi="Browallia New" w:cs="Browallia New"/>
          <w:sz w:val="28"/>
        </w:rPr>
      </w:pPr>
      <w:r w:rsidRPr="007961E1">
        <w:rPr>
          <w:rFonts w:ascii="Browallia New" w:hAnsi="Browallia New" w:cs="Browallia New"/>
          <w:sz w:val="28"/>
        </w:rPr>
        <w:t>To measure the expected credit losses</w:t>
      </w:r>
      <w:r w:rsidR="00E436B0" w:rsidRPr="007961E1">
        <w:rPr>
          <w:rFonts w:ascii="Browallia New" w:hAnsi="Browallia New" w:cs="Browallia New"/>
          <w:sz w:val="28"/>
        </w:rPr>
        <w:t xml:space="preserve"> model whereas previously</w:t>
      </w:r>
      <w:r w:rsidRPr="007961E1">
        <w:rPr>
          <w:rFonts w:ascii="Browallia New" w:hAnsi="Browallia New" w:cs="Browallia New"/>
          <w:sz w:val="28"/>
        </w:rPr>
        <w:t>, the Company</w:t>
      </w:r>
      <w:r w:rsidR="00E436B0" w:rsidRPr="007961E1">
        <w:rPr>
          <w:rFonts w:ascii="Browallia New" w:hAnsi="Browallia New" w:cs="Browallia New"/>
          <w:sz w:val="28"/>
        </w:rPr>
        <w:t xml:space="preserve"> estimated the allowance for doubtful account by </w:t>
      </w:r>
      <w:r w:rsidR="00D65284" w:rsidRPr="007961E1">
        <w:rPr>
          <w:rFonts w:ascii="Browallia New" w:hAnsi="Browallia New" w:cs="Browallia New"/>
          <w:sz w:val="28"/>
        </w:rPr>
        <w:t>analyzing</w:t>
      </w:r>
      <w:r w:rsidR="00E436B0" w:rsidRPr="007961E1">
        <w:rPr>
          <w:rFonts w:ascii="Browallia New" w:hAnsi="Browallia New" w:cs="Browallia New"/>
          <w:sz w:val="28"/>
        </w:rPr>
        <w:t xml:space="preserve"> payment histories and future expectation of customer payment. Thai Financial Reporting Standard requires considerable judgment about how changes in economic factors affect ECLs, which are determined on a </w:t>
      </w:r>
      <w:r w:rsidR="00D65284" w:rsidRPr="007961E1">
        <w:rPr>
          <w:rFonts w:ascii="Browallia New" w:hAnsi="Browallia New" w:cs="Browallia New"/>
          <w:sz w:val="28"/>
        </w:rPr>
        <w:t>probability</w:t>
      </w:r>
      <w:r w:rsidR="00E436B0" w:rsidRPr="007961E1">
        <w:rPr>
          <w:rFonts w:ascii="Browallia New" w:hAnsi="Browallia New" w:cs="Browallia New"/>
          <w:sz w:val="28"/>
        </w:rPr>
        <w:t xml:space="preserve">-weighted basis. The new impairment model applies to financial assets measured at </w:t>
      </w:r>
      <w:r w:rsidR="00D65284" w:rsidRPr="007961E1">
        <w:rPr>
          <w:rFonts w:ascii="Browallia New" w:hAnsi="Browallia New" w:cs="Browallia New"/>
          <w:sz w:val="28"/>
        </w:rPr>
        <w:t>amortized</w:t>
      </w:r>
      <w:r w:rsidR="00E436B0" w:rsidRPr="007961E1">
        <w:rPr>
          <w:rFonts w:ascii="Browallia New" w:hAnsi="Browallia New" w:cs="Browallia New"/>
          <w:sz w:val="28"/>
        </w:rPr>
        <w:t xml:space="preserve"> cost, contract assets, lease receivables and debt investments measured at FVOCI, </w:t>
      </w:r>
      <w:r w:rsidR="00D65284" w:rsidRPr="007961E1">
        <w:rPr>
          <w:rFonts w:ascii="Browallia New" w:hAnsi="Browallia New" w:cs="Browallia New"/>
          <w:sz w:val="28"/>
        </w:rPr>
        <w:t>except for investment in equity instruments.</w:t>
      </w:r>
    </w:p>
    <w:p w14:paraId="001A08D0" w14:textId="77777777" w:rsidR="006221C5" w:rsidRPr="007961E1" w:rsidRDefault="006221C5" w:rsidP="007961E1">
      <w:pPr>
        <w:pStyle w:val="NoSpacing"/>
        <w:ind w:left="720"/>
        <w:jc w:val="both"/>
        <w:rPr>
          <w:rFonts w:ascii="Browallia New" w:hAnsi="Browallia New" w:cs="Browallia New"/>
          <w:sz w:val="28"/>
        </w:rPr>
      </w:pPr>
      <w:r w:rsidRPr="007961E1">
        <w:rPr>
          <w:rFonts w:ascii="Browallia New" w:hAnsi="Browallia New" w:cs="Browallia New"/>
          <w:sz w:val="28"/>
        </w:rPr>
        <w:t>The Allowance for expected credit losses as at 31 December 2019 is reconciled to the opening loss allowance for trade receivables as follow:</w:t>
      </w:r>
    </w:p>
    <w:tbl>
      <w:tblPr>
        <w:tblW w:w="0" w:type="auto"/>
        <w:tblInd w:w="675" w:type="dxa"/>
        <w:tblLook w:val="04A0" w:firstRow="1" w:lastRow="0" w:firstColumn="1" w:lastColumn="0" w:noHBand="0" w:noVBand="1"/>
      </w:tblPr>
      <w:tblGrid>
        <w:gridCol w:w="7407"/>
        <w:gridCol w:w="1556"/>
      </w:tblGrid>
      <w:tr w:rsidR="006221C5" w:rsidRPr="008922F6" w14:paraId="1DFD0D67" w14:textId="77777777" w:rsidTr="00D8539A">
        <w:tc>
          <w:tcPr>
            <w:tcW w:w="7513" w:type="dxa"/>
            <w:shd w:val="clear" w:color="auto" w:fill="auto"/>
            <w:vAlign w:val="bottom"/>
          </w:tcPr>
          <w:p w14:paraId="01D0CA44" w14:textId="77777777" w:rsidR="006221C5" w:rsidRPr="008922F6" w:rsidRDefault="006221C5" w:rsidP="00D8539A">
            <w:pPr>
              <w:spacing w:after="0" w:line="240" w:lineRule="auto"/>
              <w:jc w:val="center"/>
              <w:rPr>
                <w:rFonts w:ascii="Browallia New" w:eastAsia="Arial Unicode MS" w:hAnsi="Browallia New" w:cs="Browallia New"/>
                <w:sz w:val="28"/>
              </w:rPr>
            </w:pPr>
          </w:p>
        </w:tc>
        <w:tc>
          <w:tcPr>
            <w:tcW w:w="1559" w:type="dxa"/>
            <w:shd w:val="clear" w:color="auto" w:fill="auto"/>
            <w:vAlign w:val="bottom"/>
          </w:tcPr>
          <w:p w14:paraId="41EC36BF" w14:textId="77777777" w:rsidR="006221C5" w:rsidRPr="008922F6" w:rsidRDefault="006221C5" w:rsidP="00D8539A">
            <w:pPr>
              <w:pBdr>
                <w:bottom w:val="single" w:sz="4" w:space="1" w:color="auto"/>
              </w:pBdr>
              <w:spacing w:after="0" w:line="240" w:lineRule="auto"/>
              <w:jc w:val="center"/>
              <w:rPr>
                <w:rFonts w:ascii="Browallia New" w:eastAsia="Arial Unicode MS" w:hAnsi="Browallia New" w:cs="Browallia New"/>
                <w:sz w:val="28"/>
                <w:cs/>
              </w:rPr>
            </w:pPr>
            <w:r w:rsidRPr="008922F6">
              <w:rPr>
                <w:rFonts w:ascii="Browallia New" w:hAnsi="Browallia New" w:cs="Browallia New"/>
                <w:sz w:val="28"/>
              </w:rPr>
              <w:t>Unit : Baht</w:t>
            </w:r>
          </w:p>
        </w:tc>
      </w:tr>
      <w:tr w:rsidR="006221C5" w:rsidRPr="008922F6" w14:paraId="1AD00701" w14:textId="77777777" w:rsidTr="00D8539A">
        <w:tc>
          <w:tcPr>
            <w:tcW w:w="7513" w:type="dxa"/>
            <w:shd w:val="clear" w:color="auto" w:fill="auto"/>
            <w:vAlign w:val="bottom"/>
          </w:tcPr>
          <w:p w14:paraId="0FF7DBAC" w14:textId="77777777" w:rsidR="006221C5" w:rsidRPr="008922F6" w:rsidRDefault="006221C5" w:rsidP="007961E1">
            <w:pPr>
              <w:spacing w:after="0" w:line="240" w:lineRule="auto"/>
              <w:ind w:left="-57"/>
              <w:rPr>
                <w:rFonts w:ascii="Browallia New" w:eastAsia="Arial Unicode MS" w:hAnsi="Browallia New" w:cs="Browallia New"/>
                <w:sz w:val="28"/>
                <w:u w:val="single"/>
              </w:rPr>
            </w:pPr>
            <w:r w:rsidRPr="006D333C">
              <w:rPr>
                <w:rFonts w:ascii="Browallia New" w:eastAsia="Arial Unicode MS" w:hAnsi="Browallia New" w:cs="Browallia New"/>
                <w:sz w:val="28"/>
                <w:u w:val="single"/>
              </w:rPr>
              <w:t>Allowance for expected credit losses</w:t>
            </w:r>
          </w:p>
        </w:tc>
        <w:tc>
          <w:tcPr>
            <w:tcW w:w="1559" w:type="dxa"/>
            <w:shd w:val="clear" w:color="auto" w:fill="auto"/>
            <w:vAlign w:val="bottom"/>
          </w:tcPr>
          <w:p w14:paraId="32B31241" w14:textId="77777777" w:rsidR="006221C5" w:rsidRPr="008922F6" w:rsidRDefault="006221C5" w:rsidP="00D8539A">
            <w:pPr>
              <w:spacing w:after="0" w:line="240" w:lineRule="auto"/>
              <w:jc w:val="right"/>
              <w:rPr>
                <w:rFonts w:ascii="Browallia New" w:eastAsia="Arial Unicode MS" w:hAnsi="Browallia New" w:cs="Browallia New"/>
                <w:sz w:val="28"/>
              </w:rPr>
            </w:pPr>
          </w:p>
        </w:tc>
      </w:tr>
      <w:tr w:rsidR="006221C5" w:rsidRPr="008922F6" w14:paraId="6CC1EB49" w14:textId="77777777" w:rsidTr="00D8539A">
        <w:tc>
          <w:tcPr>
            <w:tcW w:w="7513" w:type="dxa"/>
            <w:shd w:val="clear" w:color="auto" w:fill="auto"/>
            <w:vAlign w:val="bottom"/>
          </w:tcPr>
          <w:p w14:paraId="39A97E77" w14:textId="77777777" w:rsidR="006221C5" w:rsidRPr="008922F6" w:rsidRDefault="006221C5" w:rsidP="007961E1">
            <w:pPr>
              <w:spacing w:after="0" w:line="240" w:lineRule="auto"/>
              <w:ind w:left="-57"/>
              <w:rPr>
                <w:rFonts w:ascii="Browallia New" w:eastAsia="Arial Unicode MS" w:hAnsi="Browallia New" w:cs="Browallia New"/>
                <w:sz w:val="28"/>
              </w:rPr>
            </w:pPr>
            <w:r>
              <w:rPr>
                <w:rFonts w:ascii="Browallia New" w:eastAsia="Arial Unicode MS" w:hAnsi="Browallia New" w:cs="Browallia New"/>
                <w:sz w:val="28"/>
              </w:rPr>
              <w:t>A</w:t>
            </w:r>
            <w:r w:rsidRPr="008922F6">
              <w:rPr>
                <w:rFonts w:ascii="Browallia New" w:eastAsia="Arial Unicode MS" w:hAnsi="Browallia New" w:cs="Browallia New"/>
                <w:sz w:val="28"/>
              </w:rPr>
              <w:t xml:space="preserve">s at </w:t>
            </w:r>
            <w:r w:rsidRPr="008922F6">
              <w:rPr>
                <w:rFonts w:ascii="Browallia New" w:eastAsia="Arial Unicode MS" w:hAnsi="Browallia New" w:cs="Browallia New" w:hint="cs"/>
                <w:sz w:val="28"/>
                <w:cs/>
              </w:rPr>
              <w:t>3</w:t>
            </w:r>
            <w:r w:rsidRPr="008922F6">
              <w:rPr>
                <w:rFonts w:ascii="Browallia New" w:eastAsia="Arial Unicode MS" w:hAnsi="Browallia New" w:cs="Browallia New"/>
                <w:sz w:val="28"/>
                <w:cs/>
              </w:rPr>
              <w:t xml:space="preserve">1 </w:t>
            </w:r>
            <w:r w:rsidRPr="008922F6">
              <w:rPr>
                <w:rFonts w:ascii="Browallia New" w:eastAsia="Arial Unicode MS" w:hAnsi="Browallia New" w:cs="Browallia New"/>
                <w:sz w:val="28"/>
              </w:rPr>
              <w:t xml:space="preserve">December </w:t>
            </w:r>
            <w:r w:rsidRPr="008922F6">
              <w:rPr>
                <w:rFonts w:ascii="Browallia New" w:eastAsia="Arial Unicode MS" w:hAnsi="Browallia New" w:cs="Browallia New"/>
                <w:sz w:val="28"/>
                <w:cs/>
              </w:rPr>
              <w:t>2019</w:t>
            </w:r>
          </w:p>
        </w:tc>
        <w:tc>
          <w:tcPr>
            <w:tcW w:w="1559" w:type="dxa"/>
            <w:shd w:val="clear" w:color="auto" w:fill="auto"/>
            <w:vAlign w:val="bottom"/>
          </w:tcPr>
          <w:p w14:paraId="3665718C" w14:textId="77777777" w:rsidR="006221C5" w:rsidRPr="008922F6" w:rsidRDefault="006221C5" w:rsidP="00D8539A">
            <w:pPr>
              <w:spacing w:after="0" w:line="240" w:lineRule="auto"/>
              <w:jc w:val="right"/>
              <w:rPr>
                <w:rFonts w:ascii="Browallia New" w:eastAsia="Arial Unicode MS" w:hAnsi="Browallia New" w:cs="Browallia New"/>
                <w:sz w:val="28"/>
              </w:rPr>
            </w:pPr>
            <w:r w:rsidRPr="008922F6">
              <w:rPr>
                <w:rFonts w:ascii="Browallia New" w:eastAsia="Arial Unicode MS" w:hAnsi="Browallia New" w:cs="Browallia New"/>
                <w:sz w:val="28"/>
              </w:rPr>
              <w:t xml:space="preserve">10,817,361.65 </w:t>
            </w:r>
          </w:p>
        </w:tc>
      </w:tr>
      <w:tr w:rsidR="006221C5" w:rsidRPr="008922F6" w14:paraId="7F0155CA" w14:textId="77777777" w:rsidTr="00D8539A">
        <w:tc>
          <w:tcPr>
            <w:tcW w:w="7513" w:type="dxa"/>
            <w:shd w:val="clear" w:color="auto" w:fill="auto"/>
            <w:vAlign w:val="bottom"/>
          </w:tcPr>
          <w:p w14:paraId="666C5125" w14:textId="77777777" w:rsidR="006221C5" w:rsidRPr="008922F6" w:rsidRDefault="006221C5" w:rsidP="007961E1">
            <w:pPr>
              <w:spacing w:after="0" w:line="240" w:lineRule="auto"/>
              <w:ind w:left="-57"/>
              <w:rPr>
                <w:rFonts w:ascii="Browallia New" w:eastAsia="Arial Unicode MS" w:hAnsi="Browallia New" w:cs="Browallia New"/>
                <w:sz w:val="28"/>
                <w:cs/>
              </w:rPr>
            </w:pPr>
            <w:r w:rsidRPr="008922F6">
              <w:rPr>
                <w:rFonts w:ascii="Browallia New" w:eastAsia="Arial Unicode MS" w:hAnsi="Browallia New" w:cs="Browallia New"/>
                <w:sz w:val="28"/>
              </w:rPr>
              <w:t>Amounts restated through opening unappropriated retained earnings</w:t>
            </w:r>
          </w:p>
        </w:tc>
        <w:tc>
          <w:tcPr>
            <w:tcW w:w="1559" w:type="dxa"/>
            <w:shd w:val="clear" w:color="auto" w:fill="auto"/>
            <w:vAlign w:val="bottom"/>
          </w:tcPr>
          <w:p w14:paraId="6471DB92" w14:textId="77777777" w:rsidR="006221C5" w:rsidRPr="008922F6" w:rsidRDefault="006221C5" w:rsidP="00D8539A">
            <w:pPr>
              <w:spacing w:after="0" w:line="240" w:lineRule="auto"/>
              <w:jc w:val="right"/>
              <w:rPr>
                <w:rFonts w:ascii="Browallia New" w:eastAsia="Arial Unicode MS" w:hAnsi="Browallia New" w:cs="Browallia New"/>
                <w:sz w:val="28"/>
                <w:cs/>
              </w:rPr>
            </w:pPr>
            <w:r w:rsidRPr="008922F6">
              <w:rPr>
                <w:rFonts w:ascii="Browallia New" w:eastAsia="Arial Unicode MS" w:hAnsi="Browallia New" w:cs="Browallia New"/>
                <w:sz w:val="28"/>
              </w:rPr>
              <w:t>2,251,960.17</w:t>
            </w:r>
          </w:p>
        </w:tc>
      </w:tr>
      <w:tr w:rsidR="006221C5" w:rsidRPr="009B2F3A" w14:paraId="4FC7252E" w14:textId="77777777" w:rsidTr="00D8539A">
        <w:tc>
          <w:tcPr>
            <w:tcW w:w="7513" w:type="dxa"/>
            <w:shd w:val="clear" w:color="auto" w:fill="auto"/>
            <w:vAlign w:val="bottom"/>
          </w:tcPr>
          <w:p w14:paraId="714519D8" w14:textId="77777777" w:rsidR="006221C5" w:rsidRPr="008922F6" w:rsidRDefault="006221C5" w:rsidP="007961E1">
            <w:pPr>
              <w:spacing w:after="0" w:line="240" w:lineRule="auto"/>
              <w:ind w:left="-57"/>
              <w:rPr>
                <w:rFonts w:ascii="Browallia New" w:eastAsia="Arial Unicode MS" w:hAnsi="Browallia New" w:cs="Browallia New"/>
                <w:sz w:val="28"/>
              </w:rPr>
            </w:pPr>
            <w:r>
              <w:rPr>
                <w:rFonts w:ascii="Browallia New" w:eastAsia="Arial Unicode MS" w:hAnsi="Browallia New" w:cs="Browallia New"/>
                <w:sz w:val="28"/>
              </w:rPr>
              <w:t>A</w:t>
            </w:r>
            <w:r w:rsidRPr="008922F6">
              <w:rPr>
                <w:rFonts w:ascii="Browallia New" w:eastAsia="Arial Unicode MS" w:hAnsi="Browallia New" w:cs="Browallia New"/>
                <w:sz w:val="28"/>
              </w:rPr>
              <w:t xml:space="preserve">s at </w:t>
            </w:r>
            <w:r w:rsidRPr="008922F6">
              <w:rPr>
                <w:rFonts w:ascii="Browallia New" w:eastAsia="Arial Unicode MS" w:hAnsi="Browallia New" w:cs="Browallia New"/>
                <w:sz w:val="28"/>
                <w:cs/>
              </w:rPr>
              <w:t xml:space="preserve">1 </w:t>
            </w:r>
            <w:r w:rsidRPr="008922F6">
              <w:rPr>
                <w:rFonts w:ascii="Browallia New" w:eastAsia="Arial Unicode MS" w:hAnsi="Browallia New" w:cs="Browallia New"/>
                <w:sz w:val="28"/>
              </w:rPr>
              <w:t xml:space="preserve">January </w:t>
            </w:r>
            <w:r w:rsidRPr="008922F6">
              <w:rPr>
                <w:rFonts w:ascii="Browallia New" w:eastAsia="Arial Unicode MS" w:hAnsi="Browallia New" w:cs="Browallia New"/>
                <w:sz w:val="28"/>
                <w:cs/>
              </w:rPr>
              <w:t>20</w:t>
            </w:r>
            <w:r w:rsidRPr="008922F6">
              <w:rPr>
                <w:rFonts w:ascii="Browallia New" w:eastAsia="Arial Unicode MS" w:hAnsi="Browallia New" w:cs="Browallia New" w:hint="cs"/>
                <w:sz w:val="28"/>
                <w:cs/>
              </w:rPr>
              <w:t>20</w:t>
            </w:r>
          </w:p>
        </w:tc>
        <w:tc>
          <w:tcPr>
            <w:tcW w:w="1559" w:type="dxa"/>
            <w:shd w:val="clear" w:color="auto" w:fill="auto"/>
            <w:vAlign w:val="bottom"/>
          </w:tcPr>
          <w:p w14:paraId="02FD703A" w14:textId="77777777" w:rsidR="006221C5" w:rsidRPr="009B2F3A" w:rsidRDefault="006221C5" w:rsidP="00D8539A">
            <w:pPr>
              <w:pBdr>
                <w:top w:val="single" w:sz="4" w:space="0" w:color="000000"/>
                <w:bottom w:val="double" w:sz="4" w:space="0" w:color="000000"/>
              </w:pBdr>
              <w:spacing w:after="0" w:line="240" w:lineRule="auto"/>
              <w:jc w:val="right"/>
              <w:rPr>
                <w:rFonts w:ascii="Browallia New" w:eastAsia="Arial Unicode MS" w:hAnsi="Browallia New" w:cs="Browallia New"/>
                <w:sz w:val="28"/>
              </w:rPr>
            </w:pPr>
            <w:r w:rsidRPr="008922F6">
              <w:rPr>
                <w:rFonts w:ascii="Browallia New" w:eastAsia="Arial Unicode MS" w:hAnsi="Browallia New" w:cs="Browallia New"/>
                <w:sz w:val="28"/>
                <w:cs/>
              </w:rPr>
              <w:t>13</w:t>
            </w:r>
            <w:r w:rsidRPr="008922F6">
              <w:rPr>
                <w:rFonts w:ascii="Browallia New" w:eastAsia="Arial Unicode MS" w:hAnsi="Browallia New" w:cs="Browallia New"/>
                <w:sz w:val="28"/>
              </w:rPr>
              <w:t>,</w:t>
            </w:r>
            <w:r w:rsidRPr="008922F6">
              <w:rPr>
                <w:rFonts w:ascii="Browallia New" w:eastAsia="Arial Unicode MS" w:hAnsi="Browallia New" w:cs="Browallia New"/>
                <w:sz w:val="28"/>
                <w:cs/>
              </w:rPr>
              <w:t>069</w:t>
            </w:r>
            <w:r w:rsidRPr="008922F6">
              <w:rPr>
                <w:rFonts w:ascii="Browallia New" w:eastAsia="Arial Unicode MS" w:hAnsi="Browallia New" w:cs="Browallia New"/>
                <w:sz w:val="28"/>
              </w:rPr>
              <w:t>,</w:t>
            </w:r>
            <w:r w:rsidRPr="008922F6">
              <w:rPr>
                <w:rFonts w:ascii="Browallia New" w:eastAsia="Arial Unicode MS" w:hAnsi="Browallia New" w:cs="Browallia New"/>
                <w:sz w:val="28"/>
                <w:cs/>
              </w:rPr>
              <w:t>321.82</w:t>
            </w:r>
          </w:p>
        </w:tc>
      </w:tr>
    </w:tbl>
    <w:p w14:paraId="25EA33D3" w14:textId="77777777" w:rsidR="006221C5" w:rsidRPr="007961E1" w:rsidRDefault="006221C5" w:rsidP="006221C5">
      <w:pPr>
        <w:pStyle w:val="NoSpacing"/>
        <w:jc w:val="both"/>
        <w:rPr>
          <w:rFonts w:ascii="Browallia New" w:hAnsi="Browallia New" w:cs="Browallia New"/>
          <w:sz w:val="28"/>
        </w:rPr>
      </w:pPr>
    </w:p>
    <w:p w14:paraId="24D2F587" w14:textId="79165B67" w:rsidR="006221C5" w:rsidRPr="007961E1" w:rsidRDefault="00521E70" w:rsidP="007961E1">
      <w:pPr>
        <w:pStyle w:val="NoSpacing"/>
        <w:spacing w:after="120"/>
        <w:jc w:val="both"/>
        <w:rPr>
          <w:rFonts w:ascii="Browallia New" w:hAnsi="Browallia New" w:cs="Browallia New"/>
          <w:sz w:val="28"/>
        </w:rPr>
      </w:pPr>
      <w:r w:rsidRPr="007961E1">
        <w:rPr>
          <w:rFonts w:ascii="Browallia New" w:hAnsi="Browallia New" w:cs="Browallia New"/>
          <w:sz w:val="28"/>
        </w:rPr>
        <w:t>4</w:t>
      </w:r>
      <w:r w:rsidR="006221C5" w:rsidRPr="007961E1">
        <w:rPr>
          <w:rFonts w:ascii="Browallia New" w:hAnsi="Browallia New" w:cs="Browallia New"/>
          <w:sz w:val="28"/>
        </w:rPr>
        <w:t>.2</w:t>
      </w:r>
      <w:r w:rsidR="006221C5" w:rsidRPr="007961E1">
        <w:rPr>
          <w:rFonts w:ascii="Browallia New" w:hAnsi="Browallia New" w:cs="Browallia New"/>
          <w:sz w:val="28"/>
        </w:rPr>
        <w:tab/>
      </w:r>
      <w:r w:rsidR="006221C5" w:rsidRPr="007961E1">
        <w:rPr>
          <w:rFonts w:ascii="Browallia New" w:hAnsi="Browallia New" w:cs="Browallia New"/>
          <w:sz w:val="28"/>
          <w:u w:val="single"/>
        </w:rPr>
        <w:t>Leases</w:t>
      </w:r>
    </w:p>
    <w:p w14:paraId="4C2207A5" w14:textId="77777777" w:rsidR="006221C5" w:rsidRPr="007961E1" w:rsidRDefault="006221C5" w:rsidP="007961E1">
      <w:pPr>
        <w:pStyle w:val="NoSpacing"/>
        <w:ind w:left="720"/>
        <w:jc w:val="both"/>
        <w:rPr>
          <w:rFonts w:ascii="Browallia New" w:hAnsi="Browallia New" w:cs="Browallia New"/>
          <w:sz w:val="28"/>
          <w:cs/>
        </w:rPr>
      </w:pPr>
      <w:r w:rsidRPr="007961E1">
        <w:rPr>
          <w:rFonts w:ascii="Browallia New" w:hAnsi="Browallia New" w:cs="Browallia New"/>
          <w:sz w:val="28"/>
        </w:rPr>
        <w:t xml:space="preserve">Upon initial application of TFRS 16, the Company recognized lease liabilities previously classified as operating leases at the present value of the remaining lease payments, discounted using incremental borrowing rates as at January 1, 2020.  For leases previously classified as finance leases, the Company recognized the carrying amount of the right-of-use assets and lease liabilities based on the carrying </w:t>
      </w:r>
      <w:r w:rsidRPr="007961E1">
        <w:rPr>
          <w:rFonts w:ascii="Browallia New" w:hAnsi="Browallia New" w:cs="Browallia New"/>
          <w:spacing w:val="-2"/>
          <w:sz w:val="28"/>
        </w:rPr>
        <w:t>amounts of the lease assets and lease liabilities immediately before the date of initial application of TFRS 16.</w:t>
      </w:r>
      <w:r w:rsidRPr="007961E1">
        <w:rPr>
          <w:rFonts w:ascii="Browallia New" w:hAnsi="Browallia New" w:cs="Browallia New"/>
          <w:b/>
          <w:bCs/>
          <w:sz w:val="28"/>
          <w:cs/>
        </w:rPr>
        <w:t xml:space="preserve">                                                                                                                                                                                                                                                                                                                                               </w:t>
      </w:r>
    </w:p>
    <w:tbl>
      <w:tblPr>
        <w:tblW w:w="9038" w:type="dxa"/>
        <w:tblInd w:w="709" w:type="dxa"/>
        <w:tblLayout w:type="fixed"/>
        <w:tblLook w:val="0000" w:firstRow="0" w:lastRow="0" w:firstColumn="0" w:lastColumn="0" w:noHBand="0" w:noVBand="0"/>
      </w:tblPr>
      <w:tblGrid>
        <w:gridCol w:w="817"/>
        <w:gridCol w:w="6662"/>
        <w:gridCol w:w="1559"/>
      </w:tblGrid>
      <w:tr w:rsidR="006221C5" w:rsidRPr="009D7E07" w14:paraId="2292B27E" w14:textId="77777777" w:rsidTr="007961E1">
        <w:trPr>
          <w:trHeight w:val="95"/>
        </w:trPr>
        <w:tc>
          <w:tcPr>
            <w:tcW w:w="7479" w:type="dxa"/>
            <w:gridSpan w:val="2"/>
            <w:shd w:val="clear" w:color="auto" w:fill="auto"/>
            <w:vAlign w:val="bottom"/>
          </w:tcPr>
          <w:p w14:paraId="508C2958" w14:textId="77777777" w:rsidR="006221C5" w:rsidRPr="009D7E07" w:rsidRDefault="006221C5" w:rsidP="00D8539A">
            <w:pPr>
              <w:autoSpaceDE w:val="0"/>
              <w:autoSpaceDN w:val="0"/>
              <w:adjustRightInd w:val="0"/>
              <w:spacing w:after="0" w:line="240" w:lineRule="auto"/>
              <w:ind w:left="1331" w:hanging="540"/>
              <w:jc w:val="center"/>
              <w:rPr>
                <w:rFonts w:ascii="Browallia New" w:hAnsi="Browallia New" w:cs="Browallia New"/>
                <w:sz w:val="28"/>
              </w:rPr>
            </w:pPr>
          </w:p>
        </w:tc>
        <w:tc>
          <w:tcPr>
            <w:tcW w:w="1559" w:type="dxa"/>
            <w:shd w:val="clear" w:color="auto" w:fill="auto"/>
            <w:vAlign w:val="bottom"/>
          </w:tcPr>
          <w:p w14:paraId="2C1AFE18" w14:textId="77777777" w:rsidR="006221C5" w:rsidRPr="009D7E07" w:rsidRDefault="006221C5" w:rsidP="00D8539A">
            <w:pPr>
              <w:pBdr>
                <w:bottom w:val="single" w:sz="4" w:space="1" w:color="auto"/>
              </w:pBdr>
              <w:autoSpaceDE w:val="0"/>
              <w:autoSpaceDN w:val="0"/>
              <w:adjustRightInd w:val="0"/>
              <w:spacing w:after="0" w:line="240" w:lineRule="auto"/>
              <w:ind w:right="-72"/>
              <w:jc w:val="center"/>
              <w:rPr>
                <w:rFonts w:ascii="Browallia New" w:hAnsi="Browallia New" w:cs="Browallia New"/>
                <w:sz w:val="28"/>
                <w:cs/>
              </w:rPr>
            </w:pPr>
            <w:r w:rsidRPr="009D7E07">
              <w:rPr>
                <w:rFonts w:ascii="Browallia New" w:hAnsi="Browallia New" w:cs="Browallia New"/>
                <w:sz w:val="28"/>
              </w:rPr>
              <w:t>Unit : Baht</w:t>
            </w:r>
          </w:p>
        </w:tc>
      </w:tr>
      <w:tr w:rsidR="006221C5" w:rsidRPr="009D7E07" w14:paraId="69F22DF7" w14:textId="77777777" w:rsidTr="007961E1">
        <w:trPr>
          <w:trHeight w:val="95"/>
        </w:trPr>
        <w:tc>
          <w:tcPr>
            <w:tcW w:w="7479" w:type="dxa"/>
            <w:gridSpan w:val="2"/>
            <w:shd w:val="clear" w:color="auto" w:fill="auto"/>
            <w:vAlign w:val="bottom"/>
          </w:tcPr>
          <w:p w14:paraId="70D64218" w14:textId="77777777" w:rsidR="006221C5" w:rsidRPr="009D7E07" w:rsidRDefault="006221C5" w:rsidP="007961E1">
            <w:pPr>
              <w:autoSpaceDE w:val="0"/>
              <w:autoSpaceDN w:val="0"/>
              <w:adjustRightInd w:val="0"/>
              <w:spacing w:after="0" w:line="240" w:lineRule="auto"/>
              <w:ind w:left="-57"/>
              <w:rPr>
                <w:rFonts w:ascii="Browallia New" w:hAnsi="Browallia New" w:cs="Browallia New"/>
                <w:sz w:val="28"/>
              </w:rPr>
            </w:pPr>
            <w:r w:rsidRPr="009D7E07">
              <w:rPr>
                <w:rFonts w:ascii="Browallia New" w:hAnsi="Browallia New" w:cs="Browallia New"/>
                <w:sz w:val="28"/>
              </w:rPr>
              <w:t xml:space="preserve">Operating lease commitments as at </w:t>
            </w:r>
            <w:r w:rsidRPr="009D7E07">
              <w:rPr>
                <w:rFonts w:ascii="Browallia New" w:hAnsi="Browallia New" w:cs="Browallia New"/>
                <w:sz w:val="28"/>
                <w:cs/>
              </w:rPr>
              <w:t xml:space="preserve">31 </w:t>
            </w:r>
            <w:r w:rsidRPr="009D7E07">
              <w:rPr>
                <w:rFonts w:ascii="Browallia New" w:hAnsi="Browallia New" w:cs="Browallia New"/>
                <w:sz w:val="28"/>
              </w:rPr>
              <w:t xml:space="preserve">December </w:t>
            </w:r>
            <w:r w:rsidRPr="009D7E07">
              <w:rPr>
                <w:rFonts w:ascii="Browallia New" w:hAnsi="Browallia New" w:cs="Browallia New"/>
                <w:sz w:val="28"/>
                <w:cs/>
              </w:rPr>
              <w:t xml:space="preserve">2019 </w:t>
            </w:r>
          </w:p>
        </w:tc>
        <w:tc>
          <w:tcPr>
            <w:tcW w:w="1559" w:type="dxa"/>
            <w:shd w:val="clear" w:color="auto" w:fill="auto"/>
            <w:vAlign w:val="bottom"/>
          </w:tcPr>
          <w:p w14:paraId="66B28701" w14:textId="77777777" w:rsidR="006221C5" w:rsidRPr="009D7E07" w:rsidRDefault="006221C5" w:rsidP="00D8539A">
            <w:pPr>
              <w:autoSpaceDE w:val="0"/>
              <w:autoSpaceDN w:val="0"/>
              <w:adjustRightInd w:val="0"/>
              <w:spacing w:after="0" w:line="240" w:lineRule="auto"/>
              <w:ind w:right="-72"/>
              <w:jc w:val="right"/>
              <w:rPr>
                <w:rFonts w:ascii="Browallia New" w:hAnsi="Browallia New" w:cs="Browallia New"/>
                <w:sz w:val="28"/>
              </w:rPr>
            </w:pPr>
            <w:r w:rsidRPr="009D7E07">
              <w:rPr>
                <w:rFonts w:ascii="Browallia New" w:hAnsi="Browallia New" w:cs="Browallia New"/>
                <w:sz w:val="28"/>
              </w:rPr>
              <w:t>207,750.00</w:t>
            </w:r>
          </w:p>
        </w:tc>
      </w:tr>
      <w:tr w:rsidR="006221C5" w:rsidRPr="009D7E07" w14:paraId="26D571B4" w14:textId="77777777" w:rsidTr="007961E1">
        <w:trPr>
          <w:trHeight w:val="95"/>
        </w:trPr>
        <w:tc>
          <w:tcPr>
            <w:tcW w:w="7479" w:type="dxa"/>
            <w:gridSpan w:val="2"/>
            <w:shd w:val="clear" w:color="auto" w:fill="auto"/>
            <w:vAlign w:val="bottom"/>
          </w:tcPr>
          <w:p w14:paraId="0ADA5F8F" w14:textId="77777777" w:rsidR="006221C5" w:rsidRPr="009D7E07" w:rsidRDefault="006221C5" w:rsidP="007961E1">
            <w:pPr>
              <w:autoSpaceDE w:val="0"/>
              <w:autoSpaceDN w:val="0"/>
              <w:adjustRightInd w:val="0"/>
              <w:spacing w:after="0" w:line="240" w:lineRule="auto"/>
              <w:ind w:left="-57"/>
              <w:rPr>
                <w:rFonts w:ascii="Browallia New" w:hAnsi="Browallia New" w:cs="Browallia New"/>
                <w:sz w:val="28"/>
              </w:rPr>
            </w:pPr>
            <w:r w:rsidRPr="009D7E07">
              <w:rPr>
                <w:rFonts w:ascii="Browallia New" w:hAnsi="Browallia New" w:cs="Browallia New"/>
                <w:sz w:val="28"/>
              </w:rPr>
              <w:t>Adjustments</w:t>
            </w:r>
            <w:r w:rsidRPr="009D7E07">
              <w:rPr>
                <w:rFonts w:ascii="Browallia New" w:hAnsi="Browallia New" w:cs="Browallia New"/>
                <w:sz w:val="28"/>
                <w:cs/>
              </w:rPr>
              <w:t xml:space="preserve"> </w:t>
            </w:r>
            <w:r w:rsidRPr="009D7E07">
              <w:rPr>
                <w:rFonts w:ascii="Browallia New" w:hAnsi="Browallia New" w:cs="Browallia New"/>
                <w:sz w:val="28"/>
              </w:rPr>
              <w:t>:</w:t>
            </w:r>
          </w:p>
        </w:tc>
        <w:tc>
          <w:tcPr>
            <w:tcW w:w="1559" w:type="dxa"/>
            <w:shd w:val="clear" w:color="auto" w:fill="auto"/>
            <w:vAlign w:val="bottom"/>
          </w:tcPr>
          <w:p w14:paraId="7690A9F7" w14:textId="77777777" w:rsidR="006221C5" w:rsidRPr="009D7E07" w:rsidRDefault="006221C5" w:rsidP="00D8539A">
            <w:pPr>
              <w:autoSpaceDE w:val="0"/>
              <w:autoSpaceDN w:val="0"/>
              <w:adjustRightInd w:val="0"/>
              <w:spacing w:after="0" w:line="240" w:lineRule="auto"/>
              <w:ind w:right="-72"/>
              <w:jc w:val="right"/>
              <w:rPr>
                <w:rFonts w:ascii="Browallia New" w:hAnsi="Browallia New" w:cs="Browallia New"/>
                <w:sz w:val="28"/>
              </w:rPr>
            </w:pPr>
          </w:p>
        </w:tc>
      </w:tr>
      <w:tr w:rsidR="006221C5" w:rsidRPr="009D7E07" w14:paraId="36A990FE" w14:textId="77777777" w:rsidTr="007961E1">
        <w:trPr>
          <w:trHeight w:val="187"/>
        </w:trPr>
        <w:tc>
          <w:tcPr>
            <w:tcW w:w="817" w:type="dxa"/>
            <w:shd w:val="clear" w:color="auto" w:fill="auto"/>
            <w:vAlign w:val="bottom"/>
          </w:tcPr>
          <w:p w14:paraId="6577BB5D" w14:textId="77777777" w:rsidR="006221C5" w:rsidRPr="009D7E07" w:rsidRDefault="006221C5" w:rsidP="007961E1">
            <w:pPr>
              <w:tabs>
                <w:tab w:val="left" w:pos="823"/>
              </w:tabs>
              <w:autoSpaceDE w:val="0"/>
              <w:autoSpaceDN w:val="0"/>
              <w:adjustRightInd w:val="0"/>
              <w:spacing w:after="0" w:line="240" w:lineRule="auto"/>
              <w:ind w:left="-57"/>
              <w:rPr>
                <w:rFonts w:ascii="Browallia New" w:hAnsi="Browallia New" w:cs="Browallia New"/>
                <w:sz w:val="28"/>
              </w:rPr>
            </w:pPr>
            <w:r w:rsidRPr="009D7E07">
              <w:rPr>
                <w:rFonts w:ascii="Browallia New" w:hAnsi="Browallia New" w:cs="Browallia New"/>
                <w:sz w:val="28"/>
                <w:u w:val="single"/>
              </w:rPr>
              <w:t>Less</w:t>
            </w:r>
          </w:p>
        </w:tc>
        <w:tc>
          <w:tcPr>
            <w:tcW w:w="6662" w:type="dxa"/>
            <w:shd w:val="clear" w:color="auto" w:fill="auto"/>
            <w:vAlign w:val="bottom"/>
          </w:tcPr>
          <w:p w14:paraId="3D5BC8BC" w14:textId="77777777" w:rsidR="006221C5" w:rsidRPr="009D7E07" w:rsidRDefault="006221C5" w:rsidP="00D8539A">
            <w:pPr>
              <w:tabs>
                <w:tab w:val="left" w:pos="823"/>
              </w:tabs>
              <w:autoSpaceDE w:val="0"/>
              <w:autoSpaceDN w:val="0"/>
              <w:adjustRightInd w:val="0"/>
              <w:spacing w:after="0" w:line="240" w:lineRule="auto"/>
              <w:ind w:left="-57"/>
              <w:rPr>
                <w:rFonts w:ascii="Browallia New" w:hAnsi="Browallia New" w:cs="Browallia New"/>
                <w:sz w:val="28"/>
              </w:rPr>
            </w:pPr>
            <w:r w:rsidRPr="009D7E07">
              <w:rPr>
                <w:rFonts w:ascii="Browallia New" w:hAnsi="Browallia New" w:cs="Browallia New"/>
                <w:sz w:val="28"/>
              </w:rPr>
              <w:t>Short-term leases and leases of low-value assets</w:t>
            </w:r>
          </w:p>
        </w:tc>
        <w:tc>
          <w:tcPr>
            <w:tcW w:w="1559" w:type="dxa"/>
            <w:shd w:val="clear" w:color="auto" w:fill="auto"/>
            <w:vAlign w:val="bottom"/>
          </w:tcPr>
          <w:p w14:paraId="0530A7FF" w14:textId="77777777" w:rsidR="006221C5" w:rsidRPr="009D7E07" w:rsidRDefault="006221C5" w:rsidP="00D8539A">
            <w:pPr>
              <w:autoSpaceDE w:val="0"/>
              <w:autoSpaceDN w:val="0"/>
              <w:adjustRightInd w:val="0"/>
              <w:spacing w:after="0" w:line="240" w:lineRule="auto"/>
              <w:ind w:right="-72"/>
              <w:jc w:val="right"/>
              <w:rPr>
                <w:rFonts w:ascii="Browallia New" w:hAnsi="Browallia New" w:cs="Browallia New"/>
                <w:sz w:val="28"/>
                <w:cs/>
              </w:rPr>
            </w:pPr>
            <w:r w:rsidRPr="009D7E07">
              <w:rPr>
                <w:rFonts w:ascii="Browallia New" w:hAnsi="Browallia New" w:cs="Browallia New"/>
                <w:sz w:val="28"/>
                <w:cs/>
              </w:rPr>
              <w:t>(</w:t>
            </w:r>
            <w:r w:rsidRPr="009D7E07">
              <w:rPr>
                <w:rFonts w:ascii="Browallia New" w:hAnsi="Browallia New" w:cs="Browallia New"/>
                <w:sz w:val="28"/>
              </w:rPr>
              <w:t>179,750.00</w:t>
            </w:r>
            <w:r w:rsidRPr="009D7E07">
              <w:rPr>
                <w:rFonts w:ascii="Browallia New" w:hAnsi="Browallia New" w:cs="Browallia New"/>
                <w:sz w:val="28"/>
                <w:cs/>
              </w:rPr>
              <w:t>)</w:t>
            </w:r>
          </w:p>
        </w:tc>
      </w:tr>
      <w:tr w:rsidR="006221C5" w:rsidRPr="009D7E07" w14:paraId="79577113" w14:textId="77777777" w:rsidTr="007961E1">
        <w:trPr>
          <w:trHeight w:val="95"/>
        </w:trPr>
        <w:tc>
          <w:tcPr>
            <w:tcW w:w="817" w:type="dxa"/>
            <w:shd w:val="clear" w:color="auto" w:fill="auto"/>
            <w:vAlign w:val="bottom"/>
          </w:tcPr>
          <w:p w14:paraId="222C3252" w14:textId="77777777" w:rsidR="006221C5" w:rsidRPr="009D7E07" w:rsidRDefault="006221C5" w:rsidP="007961E1">
            <w:pPr>
              <w:tabs>
                <w:tab w:val="left" w:pos="823"/>
              </w:tabs>
              <w:autoSpaceDE w:val="0"/>
              <w:autoSpaceDN w:val="0"/>
              <w:adjustRightInd w:val="0"/>
              <w:spacing w:after="0" w:line="240" w:lineRule="auto"/>
              <w:ind w:left="-57"/>
              <w:rPr>
                <w:rFonts w:ascii="Browallia New" w:hAnsi="Browallia New" w:cs="Browallia New"/>
                <w:sz w:val="28"/>
              </w:rPr>
            </w:pPr>
            <w:r w:rsidRPr="009D7E07">
              <w:rPr>
                <w:rFonts w:ascii="Browallia New" w:hAnsi="Browallia New" w:cs="Browallia New"/>
                <w:sz w:val="28"/>
                <w:u w:val="single"/>
              </w:rPr>
              <w:t>Add</w:t>
            </w:r>
          </w:p>
        </w:tc>
        <w:tc>
          <w:tcPr>
            <w:tcW w:w="6662" w:type="dxa"/>
            <w:shd w:val="clear" w:color="auto" w:fill="auto"/>
            <w:vAlign w:val="bottom"/>
          </w:tcPr>
          <w:p w14:paraId="149349A9" w14:textId="77777777" w:rsidR="006221C5" w:rsidRPr="009D7E07" w:rsidRDefault="006221C5" w:rsidP="00D8539A">
            <w:pPr>
              <w:tabs>
                <w:tab w:val="left" w:pos="823"/>
              </w:tabs>
              <w:autoSpaceDE w:val="0"/>
              <w:autoSpaceDN w:val="0"/>
              <w:adjustRightInd w:val="0"/>
              <w:spacing w:after="0" w:line="240" w:lineRule="auto"/>
              <w:ind w:left="-57"/>
              <w:rPr>
                <w:rFonts w:ascii="Browallia New" w:hAnsi="Browallia New" w:cs="Browallia New"/>
                <w:sz w:val="28"/>
              </w:rPr>
            </w:pPr>
            <w:r w:rsidRPr="009D7E07">
              <w:rPr>
                <w:rFonts w:ascii="Browallia New" w:hAnsi="Browallia New" w:cs="Browallia New"/>
                <w:sz w:val="28"/>
              </w:rPr>
              <w:t>Option to extend lease term</w:t>
            </w:r>
          </w:p>
        </w:tc>
        <w:tc>
          <w:tcPr>
            <w:tcW w:w="1559" w:type="dxa"/>
            <w:shd w:val="clear" w:color="auto" w:fill="auto"/>
            <w:vAlign w:val="bottom"/>
          </w:tcPr>
          <w:p w14:paraId="717D9203" w14:textId="77777777" w:rsidR="006221C5" w:rsidRPr="009D7E07" w:rsidRDefault="006221C5" w:rsidP="00D8539A">
            <w:pPr>
              <w:pBdr>
                <w:bottom w:val="single" w:sz="4" w:space="1" w:color="auto"/>
              </w:pBdr>
              <w:autoSpaceDE w:val="0"/>
              <w:autoSpaceDN w:val="0"/>
              <w:adjustRightInd w:val="0"/>
              <w:spacing w:after="0" w:line="240" w:lineRule="auto"/>
              <w:ind w:right="-72"/>
              <w:jc w:val="right"/>
              <w:rPr>
                <w:rFonts w:ascii="Browallia New" w:hAnsi="Browallia New" w:cs="Browallia New"/>
                <w:sz w:val="28"/>
              </w:rPr>
            </w:pPr>
            <w:r w:rsidRPr="009D7E07">
              <w:rPr>
                <w:rFonts w:ascii="Browallia New" w:hAnsi="Browallia New" w:cs="Browallia New"/>
                <w:sz w:val="28"/>
              </w:rPr>
              <w:t>14,394,000.00</w:t>
            </w:r>
          </w:p>
        </w:tc>
      </w:tr>
      <w:tr w:rsidR="006221C5" w:rsidRPr="009D7E07" w14:paraId="3E0214E3" w14:textId="77777777" w:rsidTr="007961E1">
        <w:trPr>
          <w:trHeight w:val="95"/>
        </w:trPr>
        <w:tc>
          <w:tcPr>
            <w:tcW w:w="7479" w:type="dxa"/>
            <w:gridSpan w:val="2"/>
            <w:shd w:val="clear" w:color="auto" w:fill="auto"/>
            <w:vAlign w:val="bottom"/>
          </w:tcPr>
          <w:p w14:paraId="2A99ED00" w14:textId="77777777" w:rsidR="006221C5" w:rsidRPr="009D7E07" w:rsidRDefault="006221C5" w:rsidP="007961E1">
            <w:pPr>
              <w:autoSpaceDE w:val="0"/>
              <w:autoSpaceDN w:val="0"/>
              <w:adjustRightInd w:val="0"/>
              <w:spacing w:after="0" w:line="240" w:lineRule="auto"/>
              <w:ind w:left="-57"/>
              <w:rPr>
                <w:rFonts w:ascii="Browallia New" w:hAnsi="Browallia New" w:cs="Browallia New"/>
                <w:sz w:val="28"/>
              </w:rPr>
            </w:pPr>
            <w:r w:rsidRPr="009D7E07">
              <w:rPr>
                <w:rFonts w:ascii="Browallia New" w:hAnsi="Browallia New" w:cs="Browallia New"/>
                <w:sz w:val="28"/>
              </w:rPr>
              <w:t>Total</w:t>
            </w:r>
          </w:p>
        </w:tc>
        <w:tc>
          <w:tcPr>
            <w:tcW w:w="1559" w:type="dxa"/>
            <w:shd w:val="clear" w:color="auto" w:fill="auto"/>
            <w:vAlign w:val="bottom"/>
          </w:tcPr>
          <w:p w14:paraId="6E25DFA8" w14:textId="77777777" w:rsidR="006221C5" w:rsidRPr="009D7E07" w:rsidRDefault="006221C5" w:rsidP="00D8539A">
            <w:pPr>
              <w:autoSpaceDE w:val="0"/>
              <w:autoSpaceDN w:val="0"/>
              <w:adjustRightInd w:val="0"/>
              <w:spacing w:after="0" w:line="240" w:lineRule="auto"/>
              <w:ind w:right="-72"/>
              <w:jc w:val="right"/>
              <w:rPr>
                <w:rFonts w:ascii="Browallia New" w:hAnsi="Browallia New" w:cs="Browallia New"/>
                <w:sz w:val="28"/>
              </w:rPr>
            </w:pPr>
            <w:r w:rsidRPr="009D7E07">
              <w:rPr>
                <w:rFonts w:ascii="Browallia New" w:hAnsi="Browallia New" w:cs="Browallia New"/>
                <w:sz w:val="28"/>
              </w:rPr>
              <w:t>14,422,000.00</w:t>
            </w:r>
          </w:p>
        </w:tc>
      </w:tr>
      <w:tr w:rsidR="006221C5" w:rsidRPr="009D7E07" w14:paraId="7A512224" w14:textId="77777777" w:rsidTr="007961E1">
        <w:trPr>
          <w:trHeight w:val="190"/>
        </w:trPr>
        <w:tc>
          <w:tcPr>
            <w:tcW w:w="817" w:type="dxa"/>
            <w:shd w:val="clear" w:color="auto" w:fill="auto"/>
            <w:vAlign w:val="bottom"/>
          </w:tcPr>
          <w:p w14:paraId="70E80ED2" w14:textId="77777777" w:rsidR="006221C5" w:rsidRPr="009D7E07" w:rsidRDefault="006221C5" w:rsidP="007961E1">
            <w:pPr>
              <w:autoSpaceDE w:val="0"/>
              <w:autoSpaceDN w:val="0"/>
              <w:adjustRightInd w:val="0"/>
              <w:spacing w:after="0" w:line="240" w:lineRule="auto"/>
              <w:ind w:left="-57"/>
              <w:rPr>
                <w:rFonts w:ascii="Browallia New" w:hAnsi="Browallia New" w:cs="Browallia New"/>
                <w:sz w:val="28"/>
                <w:cs/>
              </w:rPr>
            </w:pPr>
            <w:r w:rsidRPr="009D7E07">
              <w:rPr>
                <w:rFonts w:ascii="Browallia New" w:hAnsi="Browallia New" w:cs="Browallia New"/>
                <w:sz w:val="28"/>
                <w:u w:val="single"/>
              </w:rPr>
              <w:t>Less</w:t>
            </w:r>
          </w:p>
        </w:tc>
        <w:tc>
          <w:tcPr>
            <w:tcW w:w="6662" w:type="dxa"/>
            <w:shd w:val="clear" w:color="auto" w:fill="auto"/>
            <w:vAlign w:val="bottom"/>
          </w:tcPr>
          <w:p w14:paraId="118D7DA3" w14:textId="77777777" w:rsidR="006221C5" w:rsidRPr="009D7E07" w:rsidRDefault="006221C5" w:rsidP="00D8539A">
            <w:pPr>
              <w:autoSpaceDE w:val="0"/>
              <w:autoSpaceDN w:val="0"/>
              <w:adjustRightInd w:val="0"/>
              <w:spacing w:after="0" w:line="240" w:lineRule="auto"/>
              <w:ind w:left="-57"/>
              <w:rPr>
                <w:rFonts w:ascii="Browallia New" w:hAnsi="Browallia New" w:cs="Browallia New"/>
                <w:sz w:val="28"/>
                <w:cs/>
              </w:rPr>
            </w:pPr>
            <w:r w:rsidRPr="009D7E07">
              <w:rPr>
                <w:rFonts w:ascii="Browallia New" w:hAnsi="Browallia New" w:cs="Browallia New"/>
                <w:sz w:val="28"/>
              </w:rPr>
              <w:t>Deferred interest expense</w:t>
            </w:r>
          </w:p>
        </w:tc>
        <w:tc>
          <w:tcPr>
            <w:tcW w:w="1559" w:type="dxa"/>
            <w:shd w:val="clear" w:color="auto" w:fill="auto"/>
            <w:vAlign w:val="bottom"/>
          </w:tcPr>
          <w:p w14:paraId="7C1986B1" w14:textId="77777777" w:rsidR="006221C5" w:rsidRPr="009D7E07" w:rsidRDefault="006221C5" w:rsidP="00D8539A">
            <w:pPr>
              <w:pBdr>
                <w:bottom w:val="single" w:sz="4" w:space="0" w:color="000000"/>
              </w:pBdr>
              <w:autoSpaceDE w:val="0"/>
              <w:autoSpaceDN w:val="0"/>
              <w:adjustRightInd w:val="0"/>
              <w:spacing w:after="0" w:line="240" w:lineRule="auto"/>
              <w:ind w:right="-72"/>
              <w:jc w:val="right"/>
              <w:rPr>
                <w:rFonts w:ascii="Browallia New" w:hAnsi="Browallia New" w:cs="Browallia New"/>
                <w:sz w:val="28"/>
                <w:cs/>
              </w:rPr>
            </w:pPr>
            <w:r w:rsidRPr="009D7E07">
              <w:rPr>
                <w:rFonts w:ascii="Browallia New" w:hAnsi="Browallia New" w:cs="Browallia New"/>
                <w:sz w:val="28"/>
                <w:cs/>
              </w:rPr>
              <w:t>(</w:t>
            </w:r>
            <w:r w:rsidRPr="009D7E07">
              <w:rPr>
                <w:rFonts w:ascii="Browallia New" w:hAnsi="Browallia New" w:cs="Browallia New"/>
                <w:sz w:val="28"/>
              </w:rPr>
              <w:t>3,056,321.45</w:t>
            </w:r>
            <w:r w:rsidRPr="009D7E07">
              <w:rPr>
                <w:rFonts w:ascii="Browallia New" w:hAnsi="Browallia New" w:cs="Browallia New"/>
                <w:sz w:val="28"/>
                <w:cs/>
              </w:rPr>
              <w:t>)</w:t>
            </w:r>
          </w:p>
        </w:tc>
      </w:tr>
      <w:tr w:rsidR="006221C5" w:rsidRPr="009D7E07" w14:paraId="31A1FC18" w14:textId="77777777" w:rsidTr="007961E1">
        <w:trPr>
          <w:trHeight w:val="106"/>
        </w:trPr>
        <w:tc>
          <w:tcPr>
            <w:tcW w:w="7479" w:type="dxa"/>
            <w:gridSpan w:val="2"/>
            <w:shd w:val="clear" w:color="auto" w:fill="auto"/>
            <w:vAlign w:val="bottom"/>
          </w:tcPr>
          <w:p w14:paraId="1597CA5F" w14:textId="77777777" w:rsidR="006221C5" w:rsidRPr="009D7E07" w:rsidRDefault="006221C5" w:rsidP="007961E1">
            <w:pPr>
              <w:autoSpaceDE w:val="0"/>
              <w:autoSpaceDN w:val="0"/>
              <w:adjustRightInd w:val="0"/>
              <w:spacing w:after="0" w:line="240" w:lineRule="auto"/>
              <w:ind w:left="-57"/>
              <w:rPr>
                <w:rFonts w:ascii="Browallia New" w:hAnsi="Browallia New" w:cs="Browallia New"/>
                <w:sz w:val="28"/>
              </w:rPr>
            </w:pPr>
            <w:r w:rsidRPr="009D7E07">
              <w:rPr>
                <w:rFonts w:ascii="Browallia New" w:hAnsi="Browallia New" w:cs="Browallia New"/>
                <w:b/>
                <w:bCs/>
                <w:sz w:val="28"/>
              </w:rPr>
              <w:t xml:space="preserve">Lease liabilities as at </w:t>
            </w:r>
            <w:r w:rsidRPr="009D7E07">
              <w:rPr>
                <w:rFonts w:ascii="Browallia New" w:hAnsi="Browallia New" w:cs="Browallia New"/>
                <w:b/>
                <w:bCs/>
                <w:sz w:val="28"/>
                <w:cs/>
              </w:rPr>
              <w:t xml:space="preserve">1 </w:t>
            </w:r>
            <w:r w:rsidRPr="009D7E07">
              <w:rPr>
                <w:rFonts w:ascii="Browallia New" w:hAnsi="Browallia New" w:cs="Browallia New"/>
                <w:b/>
                <w:bCs/>
                <w:sz w:val="28"/>
              </w:rPr>
              <w:t xml:space="preserve">January </w:t>
            </w:r>
            <w:r w:rsidRPr="009D7E07">
              <w:rPr>
                <w:rFonts w:ascii="Browallia New" w:hAnsi="Browallia New" w:cs="Browallia New"/>
                <w:b/>
                <w:bCs/>
                <w:sz w:val="28"/>
                <w:cs/>
              </w:rPr>
              <w:t xml:space="preserve">2020 </w:t>
            </w:r>
            <w:r w:rsidRPr="009D7E07">
              <w:rPr>
                <w:rFonts w:ascii="Browallia New" w:hAnsi="Browallia New" w:cs="Browallia New"/>
                <w:b/>
                <w:bCs/>
                <w:sz w:val="28"/>
                <w:cs/>
                <w:lang w:val="en-GB"/>
              </w:rPr>
              <w:t>(</w:t>
            </w:r>
            <w:r w:rsidRPr="009D7E07">
              <w:rPr>
                <w:rFonts w:ascii="Browallia New" w:hAnsi="Browallia New" w:cs="Browallia New"/>
                <w:b/>
                <w:bCs/>
                <w:sz w:val="28"/>
                <w:lang w:val="en-GB"/>
              </w:rPr>
              <w:t>before classification</w:t>
            </w:r>
            <w:r w:rsidRPr="009D7E07">
              <w:rPr>
                <w:rFonts w:ascii="Browallia New" w:hAnsi="Browallia New" w:cs="Browallia New"/>
                <w:b/>
                <w:bCs/>
                <w:sz w:val="28"/>
                <w:cs/>
                <w:lang w:val="en-GB"/>
              </w:rPr>
              <w:t>)</w:t>
            </w:r>
          </w:p>
        </w:tc>
        <w:tc>
          <w:tcPr>
            <w:tcW w:w="1559" w:type="dxa"/>
            <w:shd w:val="clear" w:color="auto" w:fill="auto"/>
            <w:vAlign w:val="bottom"/>
          </w:tcPr>
          <w:p w14:paraId="7B3B6BC2" w14:textId="77777777" w:rsidR="006221C5" w:rsidRPr="009D7E07" w:rsidRDefault="006221C5" w:rsidP="00D8539A">
            <w:pPr>
              <w:autoSpaceDE w:val="0"/>
              <w:autoSpaceDN w:val="0"/>
              <w:adjustRightInd w:val="0"/>
              <w:spacing w:after="0" w:line="240" w:lineRule="auto"/>
              <w:ind w:right="-72"/>
              <w:jc w:val="right"/>
              <w:rPr>
                <w:rFonts w:ascii="Browallia New" w:hAnsi="Browallia New" w:cs="Browallia New"/>
                <w:sz w:val="28"/>
              </w:rPr>
            </w:pPr>
            <w:r w:rsidRPr="009D7E07">
              <w:rPr>
                <w:rFonts w:ascii="Browallia New" w:hAnsi="Browallia New" w:cs="Browallia New"/>
                <w:sz w:val="28"/>
                <w:cs/>
              </w:rPr>
              <w:t>11</w:t>
            </w:r>
            <w:r w:rsidRPr="009D7E07">
              <w:rPr>
                <w:rFonts w:ascii="Browallia New" w:hAnsi="Browallia New" w:cs="Browallia New"/>
                <w:sz w:val="28"/>
              </w:rPr>
              <w:t>,</w:t>
            </w:r>
            <w:r w:rsidRPr="009D7E07">
              <w:rPr>
                <w:rFonts w:ascii="Browallia New" w:hAnsi="Browallia New" w:cs="Browallia New"/>
                <w:sz w:val="28"/>
                <w:cs/>
              </w:rPr>
              <w:t>365</w:t>
            </w:r>
            <w:r w:rsidRPr="009D7E07">
              <w:rPr>
                <w:rFonts w:ascii="Browallia New" w:hAnsi="Browallia New" w:cs="Browallia New"/>
                <w:sz w:val="28"/>
              </w:rPr>
              <w:t>,</w:t>
            </w:r>
            <w:r w:rsidRPr="009D7E07">
              <w:rPr>
                <w:rFonts w:ascii="Browallia New" w:hAnsi="Browallia New" w:cs="Browallia New"/>
                <w:sz w:val="28"/>
                <w:cs/>
              </w:rPr>
              <w:t xml:space="preserve">678.55 </w:t>
            </w:r>
          </w:p>
        </w:tc>
      </w:tr>
      <w:tr w:rsidR="006221C5" w:rsidRPr="009D7E07" w14:paraId="548D43F7" w14:textId="77777777" w:rsidTr="007961E1">
        <w:trPr>
          <w:trHeight w:val="295"/>
        </w:trPr>
        <w:tc>
          <w:tcPr>
            <w:tcW w:w="7479" w:type="dxa"/>
            <w:gridSpan w:val="2"/>
            <w:shd w:val="clear" w:color="auto" w:fill="auto"/>
            <w:vAlign w:val="bottom"/>
          </w:tcPr>
          <w:p w14:paraId="2E51000F" w14:textId="77777777" w:rsidR="006221C5" w:rsidRPr="009D7E07" w:rsidRDefault="006221C5" w:rsidP="007961E1">
            <w:pPr>
              <w:autoSpaceDE w:val="0"/>
              <w:autoSpaceDN w:val="0"/>
              <w:adjustRightInd w:val="0"/>
              <w:spacing w:after="0" w:line="240" w:lineRule="auto"/>
              <w:ind w:left="-57"/>
              <w:rPr>
                <w:rFonts w:ascii="Browallia New" w:hAnsi="Browallia New" w:cs="Browallia New"/>
                <w:sz w:val="28"/>
                <w:cs/>
              </w:rPr>
            </w:pPr>
            <w:r w:rsidRPr="009D7E07">
              <w:rPr>
                <w:rFonts w:ascii="Browallia New" w:hAnsi="Browallia New" w:cs="Browallia New"/>
                <w:sz w:val="28"/>
                <w:lang w:val="en-GB"/>
              </w:rPr>
              <w:t>Lease liabilities</w:t>
            </w:r>
            <w:r w:rsidRPr="009D7E07">
              <w:rPr>
                <w:rFonts w:ascii="Browallia New" w:hAnsi="Browallia New" w:cs="Browallia New"/>
                <w:sz w:val="28"/>
                <w:cs/>
                <w:lang w:val="en-GB"/>
              </w:rPr>
              <w:t xml:space="preserve"> </w:t>
            </w:r>
            <w:r w:rsidRPr="009D7E07">
              <w:rPr>
                <w:rFonts w:ascii="Browallia New" w:hAnsi="Browallia New" w:cs="Browallia New"/>
                <w:sz w:val="28"/>
                <w:lang w:val="en-GB"/>
              </w:rPr>
              <w:t>classification</w:t>
            </w:r>
          </w:p>
        </w:tc>
        <w:tc>
          <w:tcPr>
            <w:tcW w:w="1559" w:type="dxa"/>
            <w:shd w:val="clear" w:color="auto" w:fill="auto"/>
            <w:vAlign w:val="bottom"/>
          </w:tcPr>
          <w:p w14:paraId="747C0308" w14:textId="77777777" w:rsidR="006221C5" w:rsidRPr="009D7E07" w:rsidRDefault="006221C5" w:rsidP="00D8539A">
            <w:pPr>
              <w:autoSpaceDE w:val="0"/>
              <w:autoSpaceDN w:val="0"/>
              <w:adjustRightInd w:val="0"/>
              <w:spacing w:after="0" w:line="240" w:lineRule="auto"/>
              <w:ind w:right="-72"/>
              <w:jc w:val="right"/>
              <w:rPr>
                <w:rFonts w:ascii="Browallia New" w:hAnsi="Browallia New" w:cs="Browallia New"/>
                <w:sz w:val="28"/>
              </w:rPr>
            </w:pPr>
            <w:r w:rsidRPr="009D7E07">
              <w:rPr>
                <w:rFonts w:ascii="Browallia New" w:hAnsi="Browallia New" w:cs="Browallia New"/>
                <w:sz w:val="28"/>
                <w:cs/>
              </w:rPr>
              <w:t>940</w:t>
            </w:r>
            <w:r w:rsidRPr="009D7E07">
              <w:rPr>
                <w:rFonts w:ascii="Browallia New" w:hAnsi="Browallia New" w:cs="Browallia New"/>
                <w:sz w:val="28"/>
              </w:rPr>
              <w:t>,</w:t>
            </w:r>
            <w:r w:rsidRPr="009D7E07">
              <w:rPr>
                <w:rFonts w:ascii="Browallia New" w:hAnsi="Browallia New" w:cs="Browallia New"/>
                <w:sz w:val="28"/>
                <w:cs/>
              </w:rPr>
              <w:t>383.54</w:t>
            </w:r>
          </w:p>
        </w:tc>
      </w:tr>
      <w:tr w:rsidR="006221C5" w:rsidRPr="009D7E07" w14:paraId="23BE476A" w14:textId="77777777" w:rsidTr="007961E1">
        <w:trPr>
          <w:trHeight w:val="295"/>
        </w:trPr>
        <w:tc>
          <w:tcPr>
            <w:tcW w:w="7479" w:type="dxa"/>
            <w:gridSpan w:val="2"/>
            <w:shd w:val="clear" w:color="auto" w:fill="auto"/>
            <w:vAlign w:val="bottom"/>
          </w:tcPr>
          <w:p w14:paraId="4A753086" w14:textId="77777777" w:rsidR="006221C5" w:rsidRPr="009D7E07" w:rsidRDefault="006221C5" w:rsidP="007961E1">
            <w:pPr>
              <w:autoSpaceDE w:val="0"/>
              <w:autoSpaceDN w:val="0"/>
              <w:adjustRightInd w:val="0"/>
              <w:spacing w:after="0" w:line="240" w:lineRule="auto"/>
              <w:ind w:left="-57"/>
              <w:rPr>
                <w:rFonts w:ascii="Browallia New" w:hAnsi="Browallia New" w:cs="Browallia New"/>
                <w:b/>
                <w:bCs/>
                <w:sz w:val="28"/>
                <w:cs/>
              </w:rPr>
            </w:pPr>
            <w:r w:rsidRPr="009D7E07">
              <w:rPr>
                <w:rFonts w:ascii="Browallia New" w:hAnsi="Browallia New" w:cs="Browallia New"/>
                <w:b/>
                <w:bCs/>
                <w:sz w:val="28"/>
              </w:rPr>
              <w:t xml:space="preserve">Lease liabilities as at </w:t>
            </w:r>
            <w:r w:rsidRPr="009D7E07">
              <w:rPr>
                <w:rFonts w:ascii="Browallia New" w:hAnsi="Browallia New" w:cs="Browallia New"/>
                <w:b/>
                <w:bCs/>
                <w:sz w:val="28"/>
                <w:cs/>
              </w:rPr>
              <w:t xml:space="preserve">1 </w:t>
            </w:r>
            <w:r w:rsidRPr="009D7E07">
              <w:rPr>
                <w:rFonts w:ascii="Browallia New" w:hAnsi="Browallia New" w:cs="Browallia New"/>
                <w:b/>
                <w:bCs/>
                <w:sz w:val="28"/>
              </w:rPr>
              <w:t xml:space="preserve">January </w:t>
            </w:r>
            <w:r w:rsidRPr="009D7E07">
              <w:rPr>
                <w:rFonts w:ascii="Browallia New" w:hAnsi="Browallia New" w:cs="Browallia New"/>
                <w:b/>
                <w:bCs/>
                <w:sz w:val="28"/>
                <w:cs/>
              </w:rPr>
              <w:t>2020 (</w:t>
            </w:r>
            <w:r w:rsidRPr="009D7E07">
              <w:rPr>
                <w:rFonts w:ascii="Browallia New" w:hAnsi="Browallia New" w:cs="Browallia New"/>
                <w:b/>
                <w:bCs/>
                <w:sz w:val="28"/>
              </w:rPr>
              <w:t>after</w:t>
            </w:r>
            <w:r w:rsidRPr="009D7E07">
              <w:rPr>
                <w:rFonts w:ascii="Browallia New" w:hAnsi="Browallia New" w:cs="Browallia New"/>
                <w:b/>
                <w:bCs/>
                <w:sz w:val="28"/>
                <w:lang w:val="en-GB"/>
              </w:rPr>
              <w:t xml:space="preserve"> classification</w:t>
            </w:r>
            <w:r w:rsidRPr="009D7E07">
              <w:rPr>
                <w:rFonts w:ascii="Browallia New" w:hAnsi="Browallia New" w:cs="Browallia New"/>
                <w:b/>
                <w:bCs/>
                <w:sz w:val="28"/>
                <w:cs/>
              </w:rPr>
              <w:t>)</w:t>
            </w:r>
          </w:p>
        </w:tc>
        <w:tc>
          <w:tcPr>
            <w:tcW w:w="1559" w:type="dxa"/>
            <w:shd w:val="clear" w:color="auto" w:fill="auto"/>
            <w:vAlign w:val="bottom"/>
          </w:tcPr>
          <w:p w14:paraId="0CD35DB3" w14:textId="77777777" w:rsidR="006221C5" w:rsidRPr="009D7E07" w:rsidRDefault="006221C5" w:rsidP="00D8539A">
            <w:pPr>
              <w:pBdr>
                <w:top w:val="single" w:sz="4" w:space="1" w:color="auto"/>
                <w:bottom w:val="double" w:sz="4" w:space="1" w:color="auto"/>
              </w:pBdr>
              <w:autoSpaceDE w:val="0"/>
              <w:autoSpaceDN w:val="0"/>
              <w:adjustRightInd w:val="0"/>
              <w:spacing w:after="0" w:line="240" w:lineRule="auto"/>
              <w:ind w:right="-72"/>
              <w:jc w:val="right"/>
              <w:rPr>
                <w:rFonts w:ascii="Browallia New" w:hAnsi="Browallia New" w:cs="Browallia New"/>
                <w:sz w:val="28"/>
              </w:rPr>
            </w:pPr>
            <w:r w:rsidRPr="009D7E07">
              <w:rPr>
                <w:rFonts w:ascii="Browallia New" w:hAnsi="Browallia New" w:cs="Browallia New"/>
                <w:sz w:val="28"/>
              </w:rPr>
              <w:t>12,306,062.09</w:t>
            </w:r>
          </w:p>
        </w:tc>
      </w:tr>
      <w:tr w:rsidR="006221C5" w:rsidRPr="009D7E07" w14:paraId="6622BB38" w14:textId="77777777" w:rsidTr="007961E1">
        <w:trPr>
          <w:trHeight w:val="295"/>
        </w:trPr>
        <w:tc>
          <w:tcPr>
            <w:tcW w:w="7479" w:type="dxa"/>
            <w:gridSpan w:val="2"/>
            <w:shd w:val="clear" w:color="auto" w:fill="auto"/>
            <w:vAlign w:val="bottom"/>
          </w:tcPr>
          <w:p w14:paraId="55C66780" w14:textId="77777777" w:rsidR="006221C5" w:rsidRPr="009D7E07" w:rsidRDefault="006221C5" w:rsidP="007961E1">
            <w:pPr>
              <w:autoSpaceDE w:val="0"/>
              <w:autoSpaceDN w:val="0"/>
              <w:adjustRightInd w:val="0"/>
              <w:spacing w:before="120" w:after="0" w:line="240" w:lineRule="auto"/>
              <w:ind w:left="-57"/>
              <w:rPr>
                <w:rFonts w:ascii="Browallia New" w:hAnsi="Browallia New" w:cs="Browallia New"/>
                <w:sz w:val="28"/>
              </w:rPr>
            </w:pPr>
            <w:r w:rsidRPr="009D7E07">
              <w:rPr>
                <w:rFonts w:ascii="Browallia New" w:hAnsi="Browallia New" w:cs="Browallia New"/>
                <w:sz w:val="28"/>
              </w:rPr>
              <w:t>Lease liabilities - current liabilities</w:t>
            </w:r>
          </w:p>
        </w:tc>
        <w:tc>
          <w:tcPr>
            <w:tcW w:w="1559" w:type="dxa"/>
            <w:shd w:val="clear" w:color="auto" w:fill="auto"/>
            <w:vAlign w:val="bottom"/>
          </w:tcPr>
          <w:p w14:paraId="377D89F8" w14:textId="77777777" w:rsidR="006221C5" w:rsidRPr="009D7E07" w:rsidRDefault="006221C5" w:rsidP="00D8539A">
            <w:pPr>
              <w:autoSpaceDE w:val="0"/>
              <w:autoSpaceDN w:val="0"/>
              <w:adjustRightInd w:val="0"/>
              <w:spacing w:before="120" w:after="0" w:line="240" w:lineRule="auto"/>
              <w:ind w:right="-72"/>
              <w:jc w:val="right"/>
              <w:rPr>
                <w:rFonts w:ascii="Browallia New" w:hAnsi="Browallia New" w:cs="Browallia New"/>
                <w:sz w:val="28"/>
              </w:rPr>
            </w:pPr>
            <w:r w:rsidRPr="009D7E07">
              <w:rPr>
                <w:rFonts w:ascii="Browallia New" w:hAnsi="Browallia New" w:cs="Browallia New"/>
                <w:sz w:val="28"/>
              </w:rPr>
              <w:t>1,373,115.44</w:t>
            </w:r>
          </w:p>
        </w:tc>
      </w:tr>
      <w:tr w:rsidR="006221C5" w:rsidRPr="009D7E07" w14:paraId="77458B29" w14:textId="77777777" w:rsidTr="007961E1">
        <w:trPr>
          <w:trHeight w:val="295"/>
        </w:trPr>
        <w:tc>
          <w:tcPr>
            <w:tcW w:w="7479" w:type="dxa"/>
            <w:gridSpan w:val="2"/>
            <w:shd w:val="clear" w:color="auto" w:fill="auto"/>
            <w:vAlign w:val="bottom"/>
          </w:tcPr>
          <w:p w14:paraId="5D754229" w14:textId="77777777" w:rsidR="006221C5" w:rsidRPr="009D7E07" w:rsidRDefault="006221C5" w:rsidP="007961E1">
            <w:pPr>
              <w:autoSpaceDE w:val="0"/>
              <w:autoSpaceDN w:val="0"/>
              <w:adjustRightInd w:val="0"/>
              <w:spacing w:after="0" w:line="240" w:lineRule="auto"/>
              <w:ind w:left="-57"/>
              <w:rPr>
                <w:rFonts w:ascii="Browallia New" w:hAnsi="Browallia New" w:cs="Browallia New"/>
                <w:sz w:val="28"/>
              </w:rPr>
            </w:pPr>
            <w:r w:rsidRPr="009D7E07">
              <w:rPr>
                <w:rFonts w:ascii="Browallia New" w:hAnsi="Browallia New" w:cs="Browallia New"/>
                <w:sz w:val="28"/>
              </w:rPr>
              <w:t>Lease liabilities - non current liabilities</w:t>
            </w:r>
          </w:p>
        </w:tc>
        <w:tc>
          <w:tcPr>
            <w:tcW w:w="1559" w:type="dxa"/>
            <w:shd w:val="clear" w:color="auto" w:fill="auto"/>
            <w:vAlign w:val="bottom"/>
          </w:tcPr>
          <w:p w14:paraId="76781188" w14:textId="77777777" w:rsidR="006221C5" w:rsidRPr="009D7E07" w:rsidRDefault="006221C5" w:rsidP="00D8539A">
            <w:pPr>
              <w:autoSpaceDE w:val="0"/>
              <w:autoSpaceDN w:val="0"/>
              <w:adjustRightInd w:val="0"/>
              <w:spacing w:after="0" w:line="240" w:lineRule="auto"/>
              <w:ind w:right="-72"/>
              <w:jc w:val="right"/>
              <w:rPr>
                <w:rFonts w:ascii="Browallia New" w:hAnsi="Browallia New" w:cs="Browallia New"/>
                <w:sz w:val="28"/>
              </w:rPr>
            </w:pPr>
            <w:r w:rsidRPr="009D7E07">
              <w:rPr>
                <w:rFonts w:ascii="Browallia New" w:hAnsi="Browallia New" w:cs="Browallia New"/>
                <w:sz w:val="28"/>
              </w:rPr>
              <w:t>10,932,946.65</w:t>
            </w:r>
          </w:p>
        </w:tc>
      </w:tr>
    </w:tbl>
    <w:p w14:paraId="3319C515" w14:textId="26CBFEC8" w:rsidR="006221C5" w:rsidRPr="007961E1" w:rsidRDefault="00521E70" w:rsidP="006221C5">
      <w:pPr>
        <w:pStyle w:val="NoSpacing"/>
        <w:spacing w:after="120"/>
        <w:ind w:left="720" w:hanging="720"/>
        <w:jc w:val="both"/>
        <w:rPr>
          <w:rFonts w:ascii="Browallia New" w:hAnsi="Browallia New" w:cs="Browallia New"/>
          <w:b/>
          <w:bCs/>
          <w:sz w:val="28"/>
        </w:rPr>
      </w:pPr>
      <w:r w:rsidRPr="007961E1">
        <w:rPr>
          <w:rFonts w:ascii="Browallia New" w:hAnsi="Browallia New" w:cs="Browallia New"/>
          <w:b/>
          <w:bCs/>
          <w:sz w:val="28"/>
        </w:rPr>
        <w:lastRenderedPageBreak/>
        <w:t>4</w:t>
      </w:r>
      <w:r w:rsidR="006221C5" w:rsidRPr="007961E1">
        <w:rPr>
          <w:rFonts w:ascii="Browallia New" w:hAnsi="Browallia New" w:cs="Browallia New"/>
          <w:b/>
          <w:bCs/>
          <w:sz w:val="28"/>
        </w:rPr>
        <w:t>.</w:t>
      </w:r>
      <w:r w:rsidR="006221C5" w:rsidRPr="007961E1">
        <w:rPr>
          <w:rFonts w:ascii="Browallia New" w:hAnsi="Browallia New" w:cs="Browallia New"/>
          <w:b/>
          <w:bCs/>
          <w:sz w:val="28"/>
        </w:rPr>
        <w:tab/>
        <w:t>CUMULATIVE EFFECTS OF CHANGES IN ACCOUNTING POLICIES DUE TO THE ADOPTION OF NEW FINANCIAL REPORTING STANDARDS (Con’t</w:t>
      </w:r>
      <w:r w:rsidR="006221C5" w:rsidRPr="007961E1">
        <w:rPr>
          <w:rFonts w:ascii="Browallia New" w:hAnsi="Browallia New" w:cs="Browallia New"/>
          <w:b/>
          <w:bCs/>
          <w:sz w:val="28"/>
          <w:cs/>
        </w:rPr>
        <w:t>)</w:t>
      </w:r>
    </w:p>
    <w:p w14:paraId="7EAA872C" w14:textId="65E9C48F" w:rsidR="006221C5" w:rsidRPr="007961E1" w:rsidRDefault="00521E70" w:rsidP="006221C5">
      <w:pPr>
        <w:pStyle w:val="NoSpacing"/>
        <w:spacing w:after="120"/>
        <w:jc w:val="both"/>
        <w:rPr>
          <w:rFonts w:ascii="Browallia New" w:hAnsi="Browallia New" w:cs="Browallia New"/>
          <w:sz w:val="28"/>
          <w:u w:val="single"/>
        </w:rPr>
      </w:pPr>
      <w:r w:rsidRPr="007961E1">
        <w:rPr>
          <w:rFonts w:ascii="Browallia New" w:hAnsi="Browallia New" w:cs="Browallia New"/>
          <w:sz w:val="28"/>
        </w:rPr>
        <w:t>4</w:t>
      </w:r>
      <w:r w:rsidR="006221C5" w:rsidRPr="007961E1">
        <w:rPr>
          <w:rFonts w:ascii="Browallia New" w:hAnsi="Browallia New" w:cs="Browallia New"/>
          <w:sz w:val="28"/>
        </w:rPr>
        <w:t>.2</w:t>
      </w:r>
      <w:r w:rsidR="006221C5" w:rsidRPr="007961E1">
        <w:rPr>
          <w:rFonts w:ascii="Browallia New" w:hAnsi="Browallia New" w:cs="Browallia New"/>
          <w:sz w:val="28"/>
        </w:rPr>
        <w:tab/>
      </w:r>
      <w:r w:rsidR="006221C5" w:rsidRPr="007961E1">
        <w:rPr>
          <w:rFonts w:ascii="Browallia New" w:hAnsi="Browallia New" w:cs="Browallia New"/>
          <w:sz w:val="28"/>
          <w:u w:val="single"/>
        </w:rPr>
        <w:t>Leases (Con’t</w:t>
      </w:r>
      <w:r w:rsidR="006221C5" w:rsidRPr="007961E1">
        <w:rPr>
          <w:rFonts w:ascii="Browallia New" w:hAnsi="Browallia New" w:cs="Browallia New"/>
          <w:sz w:val="28"/>
          <w:u w:val="single"/>
          <w:cs/>
        </w:rPr>
        <w:t>)</w:t>
      </w:r>
    </w:p>
    <w:p w14:paraId="6F10AD4D" w14:textId="77777777" w:rsidR="006221C5" w:rsidRPr="007961E1" w:rsidRDefault="006221C5" w:rsidP="006221C5">
      <w:pPr>
        <w:pStyle w:val="NoSpacing"/>
        <w:spacing w:after="120"/>
        <w:ind w:left="720"/>
        <w:jc w:val="both"/>
        <w:rPr>
          <w:rFonts w:ascii="Browallia New" w:hAnsi="Browallia New" w:cs="Browallia New"/>
          <w:sz w:val="28"/>
        </w:rPr>
      </w:pPr>
      <w:r w:rsidRPr="007961E1">
        <w:rPr>
          <w:rFonts w:ascii="Browallia New" w:hAnsi="Browallia New" w:cs="Browallia New"/>
          <w:sz w:val="28"/>
        </w:rPr>
        <w:t>The adjustments of right-of-use assets due to TFRS 16 adoption as at January 1, 2020 are summarized below.</w:t>
      </w:r>
    </w:p>
    <w:tbl>
      <w:tblPr>
        <w:tblW w:w="9072" w:type="dxa"/>
        <w:tblInd w:w="817" w:type="dxa"/>
        <w:tblLook w:val="04A0" w:firstRow="1" w:lastRow="0" w:firstColumn="1" w:lastColumn="0" w:noHBand="0" w:noVBand="1"/>
      </w:tblPr>
      <w:tblGrid>
        <w:gridCol w:w="7371"/>
        <w:gridCol w:w="1701"/>
      </w:tblGrid>
      <w:tr w:rsidR="006221C5" w:rsidRPr="00FA4747" w14:paraId="5B5BEAA3" w14:textId="77777777" w:rsidTr="00D8539A">
        <w:tc>
          <w:tcPr>
            <w:tcW w:w="7371" w:type="dxa"/>
            <w:shd w:val="clear" w:color="auto" w:fill="auto"/>
            <w:vAlign w:val="bottom"/>
          </w:tcPr>
          <w:p w14:paraId="6DD548CC" w14:textId="77777777" w:rsidR="006221C5" w:rsidRPr="00E663F1" w:rsidRDefault="006221C5" w:rsidP="00D8539A">
            <w:pPr>
              <w:spacing w:after="0" w:line="240" w:lineRule="auto"/>
              <w:jc w:val="center"/>
              <w:rPr>
                <w:rFonts w:ascii="Browallia New" w:eastAsia="Arial Unicode MS" w:hAnsi="Browallia New" w:cs="Browallia New"/>
                <w:sz w:val="28"/>
              </w:rPr>
            </w:pPr>
          </w:p>
        </w:tc>
        <w:tc>
          <w:tcPr>
            <w:tcW w:w="1701" w:type="dxa"/>
            <w:shd w:val="clear" w:color="auto" w:fill="auto"/>
            <w:vAlign w:val="bottom"/>
          </w:tcPr>
          <w:p w14:paraId="2A56B49E" w14:textId="77777777" w:rsidR="006221C5" w:rsidRPr="00DB5B27" w:rsidRDefault="006221C5" w:rsidP="00D8539A">
            <w:pPr>
              <w:pBdr>
                <w:bottom w:val="single" w:sz="4" w:space="1" w:color="auto"/>
              </w:pBdr>
              <w:spacing w:after="0" w:line="240" w:lineRule="auto"/>
              <w:jc w:val="center"/>
              <w:rPr>
                <w:rFonts w:ascii="Browallia New" w:eastAsia="Arial Unicode MS" w:hAnsi="Browallia New" w:cs="Browallia New"/>
                <w:sz w:val="28"/>
                <w:cs/>
              </w:rPr>
            </w:pPr>
            <w:r w:rsidRPr="00DB5B27">
              <w:rPr>
                <w:rFonts w:ascii="Browallia New" w:hAnsi="Browallia New" w:cs="Browallia New"/>
                <w:sz w:val="28"/>
              </w:rPr>
              <w:t>Unit : Baht</w:t>
            </w:r>
          </w:p>
        </w:tc>
      </w:tr>
      <w:tr w:rsidR="006221C5" w:rsidRPr="00FA4747" w14:paraId="13A4FA3F" w14:textId="77777777" w:rsidTr="00D8539A">
        <w:tc>
          <w:tcPr>
            <w:tcW w:w="7371" w:type="dxa"/>
            <w:shd w:val="clear" w:color="auto" w:fill="auto"/>
            <w:vAlign w:val="bottom"/>
          </w:tcPr>
          <w:p w14:paraId="704555DD" w14:textId="0627E97D" w:rsidR="006221C5" w:rsidRPr="00FA4747" w:rsidRDefault="006221C5" w:rsidP="00D8539A">
            <w:pPr>
              <w:spacing w:after="0" w:line="240" w:lineRule="auto"/>
              <w:rPr>
                <w:rFonts w:ascii="Browallia New" w:eastAsia="Arial Unicode MS" w:hAnsi="Browallia New" w:cs="Browallia New"/>
                <w:sz w:val="28"/>
              </w:rPr>
            </w:pPr>
            <w:r w:rsidRPr="00FA4747">
              <w:rPr>
                <w:rFonts w:ascii="Browallia New" w:eastAsia="Arial Unicode MS" w:hAnsi="Browallia New" w:cs="Browallia New"/>
                <w:sz w:val="28"/>
              </w:rPr>
              <w:t>Land</w:t>
            </w:r>
            <w:r w:rsidR="00F60585">
              <w:rPr>
                <w:rFonts w:ascii="Browallia New" w:eastAsia="Arial Unicode MS" w:hAnsi="Browallia New" w:cs="Browallia New"/>
                <w:sz w:val="28"/>
              </w:rPr>
              <w:t xml:space="preserve"> and </w:t>
            </w:r>
            <w:r w:rsidR="00F60585" w:rsidRPr="00FA4747">
              <w:rPr>
                <w:rFonts w:ascii="Browallia New" w:eastAsia="Arial Unicode MS" w:hAnsi="Browallia New" w:cs="Browallia New"/>
                <w:sz w:val="28"/>
              </w:rPr>
              <w:t>Building</w:t>
            </w:r>
          </w:p>
        </w:tc>
        <w:tc>
          <w:tcPr>
            <w:tcW w:w="1701" w:type="dxa"/>
            <w:shd w:val="clear" w:color="auto" w:fill="auto"/>
            <w:vAlign w:val="bottom"/>
          </w:tcPr>
          <w:p w14:paraId="2EFBF9A5" w14:textId="5EB63875" w:rsidR="006221C5" w:rsidRPr="00DB5B27" w:rsidRDefault="006221C5" w:rsidP="00D8539A">
            <w:pPr>
              <w:spacing w:after="0" w:line="240" w:lineRule="auto"/>
              <w:jc w:val="right"/>
              <w:rPr>
                <w:rFonts w:ascii="Browallia New" w:eastAsia="Arial Unicode MS" w:hAnsi="Browallia New" w:cs="Browallia New"/>
                <w:sz w:val="28"/>
              </w:rPr>
            </w:pPr>
            <w:r w:rsidRPr="00DB5B27">
              <w:rPr>
                <w:rFonts w:ascii="Browallia New" w:eastAsia="Arial Unicode MS" w:hAnsi="Browallia New" w:cs="Browallia New"/>
                <w:sz w:val="28"/>
              </w:rPr>
              <w:t>9,</w:t>
            </w:r>
            <w:r w:rsidR="00F60585">
              <w:rPr>
                <w:rFonts w:ascii="Browallia New" w:eastAsia="Arial Unicode MS" w:hAnsi="Browallia New" w:cs="Browallia New"/>
                <w:sz w:val="28"/>
              </w:rPr>
              <w:t>792</w:t>
            </w:r>
            <w:r w:rsidRPr="00DB5B27">
              <w:rPr>
                <w:rFonts w:ascii="Browallia New" w:eastAsia="Arial Unicode MS" w:hAnsi="Browallia New" w:cs="Browallia New"/>
                <w:sz w:val="28"/>
              </w:rPr>
              <w:t>,</w:t>
            </w:r>
            <w:r w:rsidR="00F60585">
              <w:rPr>
                <w:rFonts w:ascii="Browallia New" w:eastAsia="Arial Unicode MS" w:hAnsi="Browallia New" w:cs="Browallia New"/>
                <w:sz w:val="28"/>
              </w:rPr>
              <w:t>805</w:t>
            </w:r>
            <w:r w:rsidRPr="00DB5B27">
              <w:rPr>
                <w:rFonts w:ascii="Browallia New" w:eastAsia="Arial Unicode MS" w:hAnsi="Browallia New" w:cs="Browallia New"/>
                <w:sz w:val="28"/>
              </w:rPr>
              <w:t>.</w:t>
            </w:r>
            <w:r w:rsidR="00F60585">
              <w:rPr>
                <w:rFonts w:ascii="Browallia New" w:eastAsia="Arial Unicode MS" w:hAnsi="Browallia New" w:cs="Browallia New"/>
                <w:sz w:val="28"/>
              </w:rPr>
              <w:t>29</w:t>
            </w:r>
          </w:p>
        </w:tc>
      </w:tr>
      <w:tr w:rsidR="006221C5" w:rsidRPr="00FA4747" w14:paraId="34CE9998" w14:textId="77777777" w:rsidTr="00D8539A">
        <w:tc>
          <w:tcPr>
            <w:tcW w:w="7371" w:type="dxa"/>
            <w:shd w:val="clear" w:color="auto" w:fill="auto"/>
            <w:vAlign w:val="bottom"/>
          </w:tcPr>
          <w:p w14:paraId="47B5BC8B" w14:textId="77777777" w:rsidR="006221C5" w:rsidRPr="00FA4747" w:rsidRDefault="006221C5" w:rsidP="00D8539A">
            <w:pPr>
              <w:spacing w:after="0" w:line="240" w:lineRule="auto"/>
              <w:rPr>
                <w:rFonts w:ascii="Browallia New" w:eastAsia="Arial Unicode MS" w:hAnsi="Browallia New" w:cs="Browallia New"/>
                <w:sz w:val="28"/>
                <w:cs/>
              </w:rPr>
            </w:pPr>
            <w:r w:rsidRPr="00FA4747">
              <w:rPr>
                <w:rFonts w:ascii="Browallia New" w:eastAsia="Arial Unicode MS" w:hAnsi="Browallia New" w:cs="Browallia New"/>
                <w:sz w:val="28"/>
              </w:rPr>
              <w:t>Vehicles</w:t>
            </w:r>
          </w:p>
        </w:tc>
        <w:tc>
          <w:tcPr>
            <w:tcW w:w="1701" w:type="dxa"/>
            <w:shd w:val="clear" w:color="auto" w:fill="auto"/>
            <w:vAlign w:val="bottom"/>
          </w:tcPr>
          <w:p w14:paraId="220F020E" w14:textId="77777777" w:rsidR="006221C5" w:rsidRPr="00DB5B27" w:rsidRDefault="006221C5" w:rsidP="00D8539A">
            <w:pPr>
              <w:spacing w:after="0" w:line="240" w:lineRule="auto"/>
              <w:jc w:val="right"/>
              <w:rPr>
                <w:rFonts w:ascii="Browallia New" w:eastAsia="Arial Unicode MS" w:hAnsi="Browallia New" w:cs="Browallia New"/>
                <w:sz w:val="28"/>
                <w:cs/>
              </w:rPr>
            </w:pPr>
            <w:r w:rsidRPr="00DB5B27">
              <w:rPr>
                <w:rFonts w:ascii="Browallia New" w:eastAsia="Arial Unicode MS" w:hAnsi="Browallia New" w:cs="Browallia New"/>
                <w:sz w:val="28"/>
              </w:rPr>
              <w:t>1,453,712.55</w:t>
            </w:r>
          </w:p>
        </w:tc>
      </w:tr>
      <w:tr w:rsidR="006221C5" w:rsidRPr="00E663F1" w14:paraId="25BDEFFE" w14:textId="77777777" w:rsidTr="00D8539A">
        <w:tc>
          <w:tcPr>
            <w:tcW w:w="7371" w:type="dxa"/>
            <w:shd w:val="clear" w:color="auto" w:fill="auto"/>
            <w:vAlign w:val="bottom"/>
          </w:tcPr>
          <w:p w14:paraId="74E73322" w14:textId="77777777" w:rsidR="006221C5" w:rsidRPr="00FA4747" w:rsidRDefault="006221C5" w:rsidP="00D8539A">
            <w:pPr>
              <w:spacing w:after="0" w:line="240" w:lineRule="auto"/>
              <w:rPr>
                <w:rFonts w:ascii="Browallia New" w:eastAsia="Arial Unicode MS" w:hAnsi="Browallia New" w:cs="Browallia New"/>
                <w:sz w:val="28"/>
              </w:rPr>
            </w:pPr>
            <w:r w:rsidRPr="00FA4747">
              <w:rPr>
                <w:rFonts w:ascii="Browallia New" w:eastAsia="Arial Unicode MS" w:hAnsi="Browallia New" w:cs="Browallia New"/>
                <w:sz w:val="28"/>
              </w:rPr>
              <w:t>Total right-of-use assets</w:t>
            </w:r>
          </w:p>
        </w:tc>
        <w:tc>
          <w:tcPr>
            <w:tcW w:w="1701" w:type="dxa"/>
            <w:shd w:val="clear" w:color="auto" w:fill="auto"/>
            <w:vAlign w:val="bottom"/>
          </w:tcPr>
          <w:p w14:paraId="64A1942A" w14:textId="77777777" w:rsidR="006221C5" w:rsidRPr="00DB5B27" w:rsidRDefault="006221C5" w:rsidP="00D8539A">
            <w:pPr>
              <w:pBdr>
                <w:top w:val="single" w:sz="4" w:space="0" w:color="000000"/>
                <w:bottom w:val="double" w:sz="4" w:space="0" w:color="000000"/>
              </w:pBdr>
              <w:spacing w:after="0" w:line="240" w:lineRule="auto"/>
              <w:jc w:val="right"/>
              <w:rPr>
                <w:rFonts w:ascii="Browallia New" w:eastAsia="Arial Unicode MS" w:hAnsi="Browallia New" w:cs="Browallia New"/>
                <w:sz w:val="28"/>
              </w:rPr>
            </w:pPr>
            <w:r w:rsidRPr="00DB5B27">
              <w:rPr>
                <w:rFonts w:ascii="Browallia New" w:eastAsia="Arial Unicode MS" w:hAnsi="Browallia New" w:cs="Browallia New"/>
                <w:sz w:val="28"/>
              </w:rPr>
              <w:t>11,246,517.84</w:t>
            </w:r>
          </w:p>
        </w:tc>
      </w:tr>
    </w:tbl>
    <w:p w14:paraId="55F0AFE7" w14:textId="77777777" w:rsidR="006221C5" w:rsidRPr="001A7CBC" w:rsidRDefault="006221C5" w:rsidP="00846F25">
      <w:pPr>
        <w:spacing w:after="0" w:line="240" w:lineRule="auto"/>
        <w:jc w:val="both"/>
        <w:rPr>
          <w:rFonts w:ascii="Browallia New" w:hAnsi="Browallia New" w:cs="Browallia New"/>
          <w:sz w:val="28"/>
        </w:rPr>
      </w:pPr>
    </w:p>
    <w:p w14:paraId="44075459" w14:textId="77A07E4C" w:rsidR="0098028E" w:rsidRPr="007961E1" w:rsidRDefault="001E0561" w:rsidP="007961E1">
      <w:pPr>
        <w:pStyle w:val="NoSpacing"/>
        <w:numPr>
          <w:ilvl w:val="0"/>
          <w:numId w:val="1"/>
        </w:numPr>
        <w:spacing w:after="120"/>
        <w:ind w:left="709" w:hanging="709"/>
        <w:jc w:val="both"/>
        <w:rPr>
          <w:rFonts w:ascii="Browallia New" w:hAnsi="Browallia New" w:cs="Browallia New"/>
          <w:b/>
          <w:bCs/>
          <w:sz w:val="28"/>
        </w:rPr>
      </w:pPr>
      <w:r w:rsidRPr="007961E1">
        <w:rPr>
          <w:rFonts w:ascii="Browallia New" w:hAnsi="Browallia New" w:cs="Browallia New"/>
          <w:b/>
          <w:bCs/>
          <w:sz w:val="28"/>
        </w:rPr>
        <w:tab/>
      </w:r>
      <w:r w:rsidR="00992B07" w:rsidRPr="007961E1">
        <w:rPr>
          <w:rFonts w:ascii="Browallia New" w:hAnsi="Browallia New" w:cs="Browallia New"/>
          <w:b/>
          <w:bCs/>
          <w:sz w:val="28"/>
        </w:rPr>
        <w:t>SIGNIFICANT ACCOUNTING POLICIES</w:t>
      </w:r>
    </w:p>
    <w:p w14:paraId="631A1D86" w14:textId="35C29DE4" w:rsidR="002D0D51" w:rsidRPr="007961E1" w:rsidRDefault="002D0D51" w:rsidP="007961E1">
      <w:pPr>
        <w:pStyle w:val="NoSpacing"/>
        <w:spacing w:after="120"/>
        <w:ind w:left="709"/>
        <w:jc w:val="both"/>
        <w:rPr>
          <w:rFonts w:ascii="Browallia New" w:hAnsi="Browallia New" w:cs="Browallia New"/>
          <w:sz w:val="28"/>
        </w:rPr>
      </w:pPr>
      <w:r w:rsidRPr="007961E1">
        <w:rPr>
          <w:rFonts w:ascii="Browallia New" w:hAnsi="Browallia New" w:cs="Browallia New"/>
          <w:sz w:val="28"/>
        </w:rPr>
        <w:t>The consolidated and separate financial statements are prepared on the historical cost basis in measuring the value of the component of financial statements except as described in the each following accounting policies.</w:t>
      </w:r>
    </w:p>
    <w:p w14:paraId="063001AF" w14:textId="6E0F1F6A" w:rsidR="002D0D51" w:rsidRPr="007961E1" w:rsidRDefault="00B902B5" w:rsidP="007961E1">
      <w:pPr>
        <w:pStyle w:val="NoSpacing"/>
        <w:spacing w:after="60"/>
        <w:ind w:left="709"/>
        <w:jc w:val="both"/>
        <w:rPr>
          <w:rFonts w:ascii="Browallia New" w:hAnsi="Browallia New" w:cs="Browallia New"/>
          <w:sz w:val="28"/>
        </w:rPr>
      </w:pPr>
      <w:r w:rsidRPr="007961E1">
        <w:rPr>
          <w:rFonts w:ascii="Browallia New" w:hAnsi="Browallia New" w:cs="Browallia New"/>
          <w:sz w:val="28"/>
        </w:rPr>
        <w:t>The accounting policies set out below have been applied consistently to all periods presented in these financial statements and except a new accounting policy for the year 2020 as a result of the first adoption of revised and newly accounting standard as follows :-</w:t>
      </w:r>
    </w:p>
    <w:p w14:paraId="6B7B3E73" w14:textId="04FC2FF4" w:rsidR="00B902B5" w:rsidRPr="007961E1" w:rsidRDefault="00B902B5" w:rsidP="007961E1">
      <w:pPr>
        <w:numPr>
          <w:ilvl w:val="0"/>
          <w:numId w:val="19"/>
        </w:numPr>
        <w:spacing w:after="60" w:line="240" w:lineRule="auto"/>
        <w:ind w:left="1368"/>
        <w:jc w:val="both"/>
        <w:rPr>
          <w:rFonts w:ascii="Browallia New" w:hAnsi="Browallia New" w:cs="Browallia New"/>
          <w:sz w:val="28"/>
        </w:rPr>
      </w:pPr>
      <w:r w:rsidRPr="007961E1">
        <w:rPr>
          <w:rFonts w:ascii="Browallia New" w:hAnsi="Browallia New" w:cs="Browallia New"/>
          <w:sz w:val="28"/>
        </w:rPr>
        <w:t>Financial instrument</w:t>
      </w:r>
    </w:p>
    <w:p w14:paraId="7217A85A" w14:textId="3968CFE4" w:rsidR="00B902B5" w:rsidRPr="007961E1" w:rsidRDefault="00B902B5" w:rsidP="007961E1">
      <w:pPr>
        <w:numPr>
          <w:ilvl w:val="0"/>
          <w:numId w:val="19"/>
        </w:numPr>
        <w:spacing w:after="120" w:line="240" w:lineRule="auto"/>
        <w:ind w:left="1368"/>
        <w:jc w:val="both"/>
        <w:rPr>
          <w:rFonts w:ascii="Browallia New" w:hAnsi="Browallia New" w:cs="Browallia New"/>
          <w:sz w:val="28"/>
        </w:rPr>
      </w:pPr>
      <w:r w:rsidRPr="007961E1">
        <w:rPr>
          <w:rFonts w:ascii="Browallia New" w:hAnsi="Browallia New" w:cs="Browallia New"/>
          <w:sz w:val="28"/>
        </w:rPr>
        <w:t>Lease</w:t>
      </w:r>
    </w:p>
    <w:p w14:paraId="553515AD" w14:textId="72A54E1F" w:rsidR="00B902B5" w:rsidRPr="007961E1" w:rsidRDefault="00B902B5" w:rsidP="007961E1">
      <w:pPr>
        <w:pStyle w:val="NoSpacing"/>
        <w:spacing w:after="120"/>
        <w:ind w:left="709"/>
        <w:jc w:val="both"/>
        <w:rPr>
          <w:rFonts w:ascii="Browallia New" w:hAnsi="Browallia New" w:cs="Browallia New"/>
          <w:sz w:val="28"/>
        </w:rPr>
      </w:pPr>
      <w:r w:rsidRPr="007961E1">
        <w:rPr>
          <w:rFonts w:ascii="Browallia New" w:hAnsi="Browallia New" w:cs="Browallia New"/>
          <w:sz w:val="28"/>
        </w:rPr>
        <w:t>Details of the new accounting policies adopted by the Company as disclosed in Note</w:t>
      </w:r>
      <w:r w:rsidR="00453C81" w:rsidRPr="007961E1">
        <w:rPr>
          <w:rFonts w:ascii="Browallia New" w:hAnsi="Browallia New" w:cs="Browallia New"/>
          <w:sz w:val="28"/>
        </w:rPr>
        <w:t xml:space="preserve"> 5.1</w:t>
      </w:r>
      <w:r w:rsidR="00270276" w:rsidRPr="007961E1">
        <w:rPr>
          <w:rFonts w:ascii="Browallia New" w:hAnsi="Browallia New" w:cs="Browallia New"/>
          <w:sz w:val="28"/>
        </w:rPr>
        <w:t>4</w:t>
      </w:r>
      <w:r w:rsidR="00453C81" w:rsidRPr="007961E1">
        <w:rPr>
          <w:rFonts w:ascii="Browallia New" w:hAnsi="Browallia New" w:cs="Browallia New"/>
          <w:sz w:val="28"/>
        </w:rPr>
        <w:t xml:space="preserve"> </w:t>
      </w:r>
      <w:r w:rsidRPr="007961E1">
        <w:rPr>
          <w:rFonts w:ascii="Browallia New" w:hAnsi="Browallia New" w:cs="Browallia New"/>
          <w:sz w:val="28"/>
        </w:rPr>
        <w:t xml:space="preserve">and </w:t>
      </w:r>
      <w:r w:rsidR="00453C81" w:rsidRPr="007961E1">
        <w:rPr>
          <w:rFonts w:ascii="Browallia New" w:hAnsi="Browallia New" w:cs="Browallia New"/>
          <w:sz w:val="28"/>
        </w:rPr>
        <w:t>5.1</w:t>
      </w:r>
      <w:r w:rsidR="00270276" w:rsidRPr="007961E1">
        <w:rPr>
          <w:rFonts w:ascii="Browallia New" w:hAnsi="Browallia New" w:cs="Browallia New"/>
          <w:sz w:val="28"/>
        </w:rPr>
        <w:t>6</w:t>
      </w:r>
      <w:r w:rsidRPr="007961E1">
        <w:rPr>
          <w:rFonts w:ascii="Browallia New" w:hAnsi="Browallia New" w:cs="Browallia New"/>
          <w:sz w:val="28"/>
        </w:rPr>
        <w:t xml:space="preserve"> to the financial statements respectively.</w:t>
      </w:r>
    </w:p>
    <w:p w14:paraId="493958A1" w14:textId="7134AF17" w:rsidR="002D0D51" w:rsidRPr="007961E1" w:rsidRDefault="009C6D44" w:rsidP="007961E1">
      <w:pPr>
        <w:pStyle w:val="NoSpacing"/>
        <w:spacing w:after="120"/>
        <w:jc w:val="both"/>
        <w:rPr>
          <w:rFonts w:ascii="Browallia New" w:hAnsi="Browallia New" w:cs="Browallia New"/>
          <w:sz w:val="28"/>
        </w:rPr>
      </w:pPr>
      <w:r w:rsidRPr="007961E1">
        <w:rPr>
          <w:rFonts w:ascii="Browallia New" w:hAnsi="Browallia New" w:cs="Browallia New"/>
          <w:sz w:val="28"/>
        </w:rPr>
        <w:t>5.1</w:t>
      </w:r>
      <w:r w:rsidRPr="007961E1">
        <w:rPr>
          <w:rFonts w:ascii="Browallia New" w:hAnsi="Browallia New" w:cs="Browallia New"/>
          <w:sz w:val="28"/>
        </w:rPr>
        <w:tab/>
      </w:r>
      <w:r w:rsidR="00030B06" w:rsidRPr="007961E1">
        <w:rPr>
          <w:rFonts w:ascii="Browallia New" w:hAnsi="Browallia New" w:cs="Browallia New"/>
          <w:sz w:val="28"/>
        </w:rPr>
        <w:t>Recognition of revenues and expenses</w:t>
      </w:r>
    </w:p>
    <w:p w14:paraId="1FD77C79" w14:textId="549B5A5B" w:rsidR="00030B06" w:rsidRPr="007961E1" w:rsidRDefault="00030B06" w:rsidP="007961E1">
      <w:pPr>
        <w:pStyle w:val="NoSpacing"/>
        <w:spacing w:after="120"/>
        <w:ind w:left="709"/>
        <w:jc w:val="both"/>
        <w:rPr>
          <w:rFonts w:ascii="Browallia New" w:hAnsi="Browallia New" w:cs="Browallia New"/>
          <w:sz w:val="28"/>
        </w:rPr>
      </w:pPr>
      <w:r w:rsidRPr="007961E1">
        <w:rPr>
          <w:rFonts w:ascii="Browallia New" w:hAnsi="Browallia New" w:cs="Browallia New"/>
          <w:sz w:val="28"/>
        </w:rPr>
        <w:t>Revenue is recognized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716B8922" w14:textId="7B78D0FA" w:rsidR="002D0D51" w:rsidRPr="007961E1" w:rsidRDefault="00030B06" w:rsidP="007961E1">
      <w:pPr>
        <w:pStyle w:val="NoSpacing"/>
        <w:spacing w:after="120"/>
        <w:ind w:left="709"/>
        <w:jc w:val="both"/>
        <w:rPr>
          <w:rFonts w:ascii="Browallia New" w:hAnsi="Browallia New" w:cs="Browallia New"/>
          <w:sz w:val="28"/>
        </w:rPr>
      </w:pPr>
      <w:r w:rsidRPr="007961E1">
        <w:rPr>
          <w:rFonts w:ascii="Browallia New" w:hAnsi="Browallia New" w:cs="Browallia New"/>
          <w:sz w:val="28"/>
        </w:rPr>
        <w:t>Revenue from hospital activities mostly consist of revenue from patients treatment service, patient rooms, medicines and other are recognized as revenue when sales of medicine or treatment service is already performed.</w:t>
      </w:r>
    </w:p>
    <w:p w14:paraId="64F60167" w14:textId="2DA0215A" w:rsidR="009C6D44" w:rsidRPr="007961E1" w:rsidRDefault="009C6D44" w:rsidP="007961E1">
      <w:pPr>
        <w:pStyle w:val="NoSpacing"/>
        <w:spacing w:after="120"/>
        <w:ind w:left="709"/>
        <w:jc w:val="both"/>
        <w:rPr>
          <w:rFonts w:ascii="Browallia New" w:hAnsi="Browallia New" w:cs="Browallia New"/>
          <w:sz w:val="28"/>
        </w:rPr>
      </w:pPr>
      <w:r w:rsidRPr="007961E1">
        <w:rPr>
          <w:rFonts w:ascii="Browallia New" w:hAnsi="Browallia New" w:cs="Browallia New"/>
          <w:sz w:val="28"/>
        </w:rPr>
        <w:t>Revenue from sales of goods is recognized when a customer obtains control of the goods, generally on delivery of the goods to the customers.</w:t>
      </w:r>
    </w:p>
    <w:p w14:paraId="732C4F69" w14:textId="11D63559" w:rsidR="009C6D44" w:rsidRPr="007961E1" w:rsidRDefault="009C6D44" w:rsidP="007961E1">
      <w:pPr>
        <w:pStyle w:val="NoSpacing"/>
        <w:spacing w:after="120"/>
        <w:ind w:left="709"/>
        <w:jc w:val="both"/>
        <w:rPr>
          <w:rFonts w:ascii="Browallia New" w:hAnsi="Browallia New" w:cs="Browallia New"/>
          <w:sz w:val="28"/>
        </w:rPr>
      </w:pPr>
      <w:r w:rsidRPr="007961E1">
        <w:rPr>
          <w:rFonts w:ascii="Browallia New" w:hAnsi="Browallia New" w:cs="Browallia New"/>
          <w:sz w:val="28"/>
        </w:rPr>
        <w:t>Rental income is recognizes on a straight-line basis over the term of the lease.</w:t>
      </w:r>
    </w:p>
    <w:p w14:paraId="45CA8582" w14:textId="0561152E" w:rsidR="002D0D51" w:rsidRPr="007961E1" w:rsidRDefault="009C6D44" w:rsidP="007961E1">
      <w:pPr>
        <w:pStyle w:val="NoSpacing"/>
        <w:spacing w:after="120"/>
        <w:ind w:left="709"/>
        <w:jc w:val="both"/>
        <w:rPr>
          <w:rFonts w:ascii="Browallia New" w:hAnsi="Browallia New" w:cs="Browallia New"/>
          <w:sz w:val="28"/>
        </w:rPr>
      </w:pPr>
      <w:r w:rsidRPr="007961E1">
        <w:rPr>
          <w:rFonts w:ascii="Browallia New" w:hAnsi="Browallia New" w:cs="Browallia New"/>
          <w:sz w:val="28"/>
        </w:rPr>
        <w:t>Interest income is recognized as interest accrues based on the effective rate method.</w:t>
      </w:r>
    </w:p>
    <w:p w14:paraId="78764639" w14:textId="10F3A538" w:rsidR="009C6D44" w:rsidRDefault="009C6D44" w:rsidP="007961E1">
      <w:pPr>
        <w:pStyle w:val="NoSpacing"/>
        <w:ind w:left="709"/>
        <w:jc w:val="both"/>
        <w:rPr>
          <w:rFonts w:ascii="Browallia New" w:hAnsi="Browallia New" w:cs="Browallia New"/>
          <w:sz w:val="28"/>
        </w:rPr>
      </w:pPr>
      <w:r w:rsidRPr="007961E1">
        <w:rPr>
          <w:rFonts w:ascii="Browallia New" w:hAnsi="Browallia New" w:cs="Browallia New"/>
          <w:sz w:val="28"/>
        </w:rPr>
        <w:t>Other income and expenses are recognized on an accrual basis.</w:t>
      </w:r>
    </w:p>
    <w:p w14:paraId="6E161302" w14:textId="0FA0DC70" w:rsidR="007961E1" w:rsidRDefault="007961E1" w:rsidP="007961E1">
      <w:pPr>
        <w:pStyle w:val="NoSpacing"/>
        <w:jc w:val="both"/>
        <w:rPr>
          <w:rFonts w:ascii="Browallia New" w:hAnsi="Browallia New" w:cs="Browallia New"/>
          <w:sz w:val="28"/>
        </w:rPr>
      </w:pPr>
    </w:p>
    <w:p w14:paraId="293578CD" w14:textId="77777777" w:rsidR="00F60585" w:rsidRDefault="00F60585" w:rsidP="007961E1">
      <w:pPr>
        <w:pStyle w:val="NoSpacing"/>
        <w:jc w:val="both"/>
        <w:rPr>
          <w:rFonts w:ascii="Browallia New" w:hAnsi="Browallia New" w:cs="Browallia New"/>
          <w:sz w:val="28"/>
        </w:rPr>
      </w:pPr>
    </w:p>
    <w:p w14:paraId="4DBAC509" w14:textId="1125D306" w:rsidR="007961E1" w:rsidRDefault="007961E1" w:rsidP="007961E1">
      <w:pPr>
        <w:pStyle w:val="NoSpacing"/>
        <w:jc w:val="both"/>
        <w:rPr>
          <w:rFonts w:ascii="Browallia New" w:hAnsi="Browallia New" w:cs="Browallia New"/>
          <w:sz w:val="28"/>
        </w:rPr>
      </w:pPr>
    </w:p>
    <w:p w14:paraId="6F503800" w14:textId="77777777" w:rsidR="007468EF" w:rsidRPr="007961E1" w:rsidRDefault="007468EF" w:rsidP="00846F25">
      <w:pPr>
        <w:spacing w:after="120" w:line="240" w:lineRule="auto"/>
        <w:rPr>
          <w:rFonts w:ascii="Browallia New" w:hAnsi="Browallia New" w:cs="Browallia New"/>
          <w:sz w:val="28"/>
        </w:rPr>
      </w:pPr>
      <w:r w:rsidRPr="007961E1">
        <w:rPr>
          <w:rFonts w:ascii="Browallia New" w:hAnsi="Browallia New" w:cs="Browallia New"/>
          <w:b/>
          <w:bCs/>
          <w:sz w:val="28"/>
        </w:rPr>
        <w:lastRenderedPageBreak/>
        <w:t>5.</w:t>
      </w:r>
      <w:r w:rsidRPr="007961E1">
        <w:rPr>
          <w:rFonts w:ascii="Browallia New" w:hAnsi="Browallia New" w:cs="Browallia New"/>
          <w:b/>
          <w:bCs/>
          <w:sz w:val="28"/>
        </w:rPr>
        <w:tab/>
        <w:t>SIGNIFICANT ACCOUNTING POLICIES (Con’t)</w:t>
      </w:r>
    </w:p>
    <w:p w14:paraId="27B234B9" w14:textId="71118811" w:rsidR="009C6D44" w:rsidRPr="007961E1" w:rsidRDefault="008F158D" w:rsidP="00846F25">
      <w:pPr>
        <w:pStyle w:val="NoSpacing"/>
        <w:spacing w:after="120"/>
        <w:jc w:val="both"/>
        <w:rPr>
          <w:rFonts w:ascii="Browallia New" w:hAnsi="Browallia New" w:cs="Browallia New"/>
          <w:sz w:val="28"/>
        </w:rPr>
      </w:pPr>
      <w:r w:rsidRPr="007961E1">
        <w:rPr>
          <w:rFonts w:ascii="Browallia New" w:hAnsi="Browallia New" w:cs="Browallia New"/>
          <w:sz w:val="28"/>
        </w:rPr>
        <w:t>5.2</w:t>
      </w:r>
      <w:r w:rsidRPr="007961E1">
        <w:rPr>
          <w:rFonts w:ascii="Browallia New" w:hAnsi="Browallia New" w:cs="Browallia New"/>
          <w:sz w:val="28"/>
        </w:rPr>
        <w:tab/>
        <w:t>Cash and cash equivalent</w:t>
      </w:r>
    </w:p>
    <w:p w14:paraId="6B06D367" w14:textId="09025DF9" w:rsidR="008F158D" w:rsidRPr="007961E1" w:rsidRDefault="008F158D" w:rsidP="00846F25">
      <w:pPr>
        <w:pStyle w:val="NoSpacing"/>
        <w:spacing w:after="120"/>
        <w:ind w:left="720"/>
        <w:jc w:val="both"/>
        <w:rPr>
          <w:rFonts w:ascii="Browallia New" w:hAnsi="Browallia New" w:cs="Browallia New"/>
          <w:sz w:val="28"/>
        </w:rPr>
      </w:pPr>
      <w:r w:rsidRPr="007961E1">
        <w:rPr>
          <w:rFonts w:ascii="Browallia New" w:hAnsi="Browallia New" w:cs="Browallia New"/>
          <w:sz w:val="28"/>
        </w:rPr>
        <w:t>Cash and cash equivalent consist of cash on hand, bank deposits with financial institution with an original maturities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p>
    <w:p w14:paraId="3ADBDD58" w14:textId="562E61A1" w:rsidR="008F158D" w:rsidRPr="007961E1" w:rsidRDefault="008F158D" w:rsidP="00846F25">
      <w:pPr>
        <w:pStyle w:val="NoSpacing"/>
        <w:spacing w:after="120"/>
        <w:ind w:left="720"/>
        <w:jc w:val="both"/>
        <w:rPr>
          <w:rFonts w:ascii="Browallia New" w:hAnsi="Browallia New" w:cs="Browallia New"/>
          <w:sz w:val="28"/>
        </w:rPr>
      </w:pPr>
      <w:r w:rsidRPr="007961E1">
        <w:rPr>
          <w:rFonts w:ascii="Browallia New" w:hAnsi="Browallia New" w:cs="Browallia New"/>
          <w:sz w:val="28"/>
        </w:rPr>
        <w:t>Time deposits with maturity exceed three-month period but less than twelve-month period is recorded as other current</w:t>
      </w:r>
      <w:r w:rsidR="00F60585">
        <w:rPr>
          <w:rFonts w:ascii="Browallia New" w:hAnsi="Browallia New" w:cs="Browallia New"/>
          <w:sz w:val="28"/>
        </w:rPr>
        <w:t xml:space="preserve"> financial</w:t>
      </w:r>
      <w:r w:rsidRPr="007961E1">
        <w:rPr>
          <w:rFonts w:ascii="Browallia New" w:hAnsi="Browallia New" w:cs="Browallia New"/>
          <w:sz w:val="28"/>
        </w:rPr>
        <w:t xml:space="preserve"> assets.</w:t>
      </w:r>
    </w:p>
    <w:p w14:paraId="6FF4F86A" w14:textId="078716F9" w:rsidR="008F158D" w:rsidRPr="007961E1" w:rsidRDefault="008F158D" w:rsidP="00846F25">
      <w:pPr>
        <w:pStyle w:val="NoSpacing"/>
        <w:spacing w:after="120"/>
        <w:ind w:left="720"/>
        <w:jc w:val="both"/>
        <w:rPr>
          <w:rFonts w:ascii="Browallia New" w:hAnsi="Browallia New" w:cs="Browallia New"/>
          <w:sz w:val="28"/>
        </w:rPr>
      </w:pPr>
      <w:r w:rsidRPr="007961E1">
        <w:rPr>
          <w:rFonts w:ascii="Browallia New" w:hAnsi="Browallia New" w:cs="Browallia New"/>
          <w:sz w:val="28"/>
        </w:rPr>
        <w:t>Cash at bank that have restricted in use are presented separately as " Non - current non-cash financial assets pledged as collaterals" under non-current assets in the statement of financial position.</w:t>
      </w:r>
    </w:p>
    <w:p w14:paraId="648915B7" w14:textId="02B14132" w:rsidR="001100DF" w:rsidRPr="007961E1" w:rsidRDefault="001100DF" w:rsidP="00846F25">
      <w:pPr>
        <w:pStyle w:val="NoSpacing"/>
        <w:spacing w:after="120"/>
        <w:jc w:val="both"/>
        <w:rPr>
          <w:rFonts w:ascii="Browallia New" w:hAnsi="Browallia New" w:cs="Browallia New"/>
          <w:sz w:val="28"/>
        </w:rPr>
      </w:pPr>
      <w:r w:rsidRPr="007961E1">
        <w:rPr>
          <w:rFonts w:ascii="Browallia New" w:hAnsi="Browallia New" w:cs="Browallia New"/>
          <w:sz w:val="28"/>
        </w:rPr>
        <w:t>5.3</w:t>
      </w:r>
      <w:r w:rsidRPr="007961E1">
        <w:rPr>
          <w:rFonts w:ascii="Browallia New" w:hAnsi="Browallia New" w:cs="Browallia New"/>
          <w:sz w:val="28"/>
        </w:rPr>
        <w:tab/>
        <w:t>Trade accounts and other current receivable and allowance for expected credit losses</w:t>
      </w:r>
    </w:p>
    <w:p w14:paraId="651ED66E" w14:textId="744AAE7D" w:rsidR="00F41E7D" w:rsidRPr="007961E1" w:rsidRDefault="00F41E7D" w:rsidP="00846F25">
      <w:pPr>
        <w:pStyle w:val="NoSpacing"/>
        <w:spacing w:after="120"/>
        <w:jc w:val="both"/>
        <w:rPr>
          <w:rFonts w:ascii="Browallia New" w:hAnsi="Browallia New" w:cs="Browallia New"/>
          <w:b/>
          <w:bCs/>
          <w:sz w:val="28"/>
        </w:rPr>
      </w:pPr>
      <w:r w:rsidRPr="007961E1">
        <w:rPr>
          <w:rFonts w:ascii="Browallia New" w:hAnsi="Browallia New" w:cs="Browallia New"/>
          <w:sz w:val="28"/>
        </w:rPr>
        <w:tab/>
      </w:r>
      <w:r w:rsidRPr="007961E1">
        <w:rPr>
          <w:rFonts w:ascii="Browallia New" w:hAnsi="Browallia New" w:cs="Browallia New"/>
          <w:b/>
          <w:bCs/>
          <w:sz w:val="28"/>
        </w:rPr>
        <w:t>Accounting policies adopted since January 1, 2020</w:t>
      </w:r>
    </w:p>
    <w:p w14:paraId="701D169C" w14:textId="77777777" w:rsidR="00F41E7D" w:rsidRPr="007961E1" w:rsidRDefault="00F41E7D" w:rsidP="00846F25">
      <w:pPr>
        <w:pStyle w:val="NoSpacing"/>
        <w:spacing w:after="120"/>
        <w:jc w:val="both"/>
        <w:rPr>
          <w:rFonts w:ascii="Browallia New" w:hAnsi="Browallia New" w:cs="Browallia New"/>
          <w:sz w:val="28"/>
        </w:rPr>
      </w:pPr>
      <w:r w:rsidRPr="007961E1">
        <w:rPr>
          <w:rFonts w:ascii="Browallia New" w:hAnsi="Browallia New" w:cs="Browallia New"/>
          <w:sz w:val="28"/>
        </w:rPr>
        <w:tab/>
        <w:t>Trade accounts receivable are stated at the net allowance for expected credit losses.</w:t>
      </w:r>
    </w:p>
    <w:p w14:paraId="7014E94B" w14:textId="4F771533" w:rsidR="00F41E7D" w:rsidRPr="007961E1" w:rsidRDefault="00F41E7D" w:rsidP="00846F25">
      <w:pPr>
        <w:pStyle w:val="NoSpacing"/>
        <w:spacing w:after="120"/>
        <w:ind w:firstLine="720"/>
        <w:jc w:val="both"/>
        <w:rPr>
          <w:rFonts w:ascii="Browallia New" w:hAnsi="Browallia New" w:cs="Browallia New"/>
          <w:sz w:val="28"/>
        </w:rPr>
      </w:pPr>
      <w:r w:rsidRPr="007961E1">
        <w:rPr>
          <w:rFonts w:ascii="Browallia New" w:hAnsi="Browallia New" w:cs="Browallia New"/>
          <w:sz w:val="28"/>
        </w:rPr>
        <w:t>The allowance for expected credit losses has disclosed in Note 5.1</w:t>
      </w:r>
      <w:r w:rsidR="00270276" w:rsidRPr="007961E1">
        <w:rPr>
          <w:rFonts w:ascii="Browallia New" w:hAnsi="Browallia New" w:cs="Browallia New"/>
          <w:sz w:val="28"/>
        </w:rPr>
        <w:t>6</w:t>
      </w:r>
    </w:p>
    <w:p w14:paraId="753704D7" w14:textId="30944993" w:rsidR="00F41E7D" w:rsidRPr="007961E1" w:rsidRDefault="00F41E7D" w:rsidP="00846F25">
      <w:pPr>
        <w:pStyle w:val="NoSpacing"/>
        <w:spacing w:after="120"/>
        <w:ind w:firstLine="720"/>
        <w:jc w:val="both"/>
        <w:rPr>
          <w:rFonts w:ascii="Browallia New" w:hAnsi="Browallia New" w:cs="Browallia New"/>
          <w:b/>
          <w:bCs/>
          <w:sz w:val="28"/>
        </w:rPr>
      </w:pPr>
      <w:r w:rsidRPr="007961E1">
        <w:rPr>
          <w:rFonts w:ascii="Browallia New" w:hAnsi="Browallia New" w:cs="Browallia New"/>
          <w:b/>
          <w:bCs/>
          <w:sz w:val="28"/>
        </w:rPr>
        <w:t>Accounting policies adopted before January 1, 2020</w:t>
      </w:r>
    </w:p>
    <w:p w14:paraId="1C614ADF" w14:textId="77777777" w:rsidR="00F41E7D" w:rsidRPr="007961E1" w:rsidRDefault="00F41E7D" w:rsidP="00846F25">
      <w:pPr>
        <w:pStyle w:val="NoSpacing"/>
        <w:spacing w:after="120"/>
        <w:ind w:firstLine="720"/>
        <w:jc w:val="both"/>
        <w:rPr>
          <w:rFonts w:ascii="Browallia New" w:hAnsi="Browallia New" w:cs="Browallia New"/>
          <w:sz w:val="28"/>
        </w:rPr>
      </w:pPr>
      <w:r w:rsidRPr="007961E1">
        <w:rPr>
          <w:rFonts w:ascii="Browallia New" w:hAnsi="Browallia New" w:cs="Browallia New"/>
          <w:sz w:val="28"/>
        </w:rPr>
        <w:t>Trade accounts receivable are stated at the net realizable value.</w:t>
      </w:r>
    </w:p>
    <w:p w14:paraId="5B8210F8" w14:textId="77777777" w:rsidR="00F41E7D" w:rsidRPr="007961E1" w:rsidRDefault="00F41E7D" w:rsidP="00846F25">
      <w:pPr>
        <w:pStyle w:val="NoSpacing"/>
        <w:spacing w:after="120"/>
        <w:ind w:left="720"/>
        <w:jc w:val="both"/>
        <w:rPr>
          <w:rFonts w:ascii="Browallia New" w:hAnsi="Browallia New" w:cs="Browallia New"/>
          <w:sz w:val="28"/>
        </w:rPr>
      </w:pPr>
      <w:r w:rsidRPr="007961E1">
        <w:rPr>
          <w:rFonts w:ascii="Browallia New" w:hAnsi="Browallia New" w:cs="Browallia New"/>
          <w:sz w:val="28"/>
        </w:rPr>
        <w:t xml:space="preserve">The Company provide allowance for doubtful accounts for estimated losses that may incur in correction of receivables.  The allowance is based on collection experiences and current status of receivables outstanding at the reporting date.  </w:t>
      </w:r>
    </w:p>
    <w:p w14:paraId="43D760C6" w14:textId="27D1F0A2" w:rsidR="00F41E7D" w:rsidRPr="007961E1" w:rsidRDefault="00F41E7D" w:rsidP="00846F25">
      <w:pPr>
        <w:pStyle w:val="NoSpacing"/>
        <w:spacing w:after="120"/>
        <w:ind w:left="720"/>
        <w:jc w:val="both"/>
        <w:rPr>
          <w:rFonts w:ascii="Browallia New" w:hAnsi="Browallia New" w:cs="Browallia New"/>
          <w:sz w:val="28"/>
        </w:rPr>
      </w:pPr>
      <w:r w:rsidRPr="007961E1">
        <w:rPr>
          <w:rFonts w:ascii="Browallia New" w:hAnsi="Browallia New" w:cs="Browallia New"/>
          <w:sz w:val="28"/>
        </w:rPr>
        <w:t>Bad debts are written off when incurred.  Bad debts are written off during the year in which they are identified and recognized in profit or loss within administrative expenses.</w:t>
      </w:r>
    </w:p>
    <w:p w14:paraId="6A205AB6" w14:textId="4B4BCA8C" w:rsidR="008015E5" w:rsidRPr="007961E1" w:rsidRDefault="00E579D5" w:rsidP="00846F25">
      <w:pPr>
        <w:pStyle w:val="NoSpacing"/>
        <w:spacing w:after="120"/>
        <w:jc w:val="both"/>
        <w:rPr>
          <w:rFonts w:ascii="Browallia New" w:hAnsi="Browallia New" w:cs="Browallia New"/>
          <w:sz w:val="28"/>
        </w:rPr>
      </w:pPr>
      <w:r w:rsidRPr="007961E1">
        <w:rPr>
          <w:rFonts w:ascii="Browallia New" w:hAnsi="Browallia New" w:cs="Browallia New"/>
          <w:sz w:val="28"/>
        </w:rPr>
        <w:t>5.4</w:t>
      </w:r>
      <w:r w:rsidRPr="007961E1">
        <w:rPr>
          <w:rFonts w:ascii="Browallia New" w:hAnsi="Browallia New" w:cs="Browallia New"/>
          <w:sz w:val="28"/>
        </w:rPr>
        <w:tab/>
      </w:r>
      <w:r w:rsidR="008015E5" w:rsidRPr="007961E1">
        <w:rPr>
          <w:rFonts w:ascii="Browallia New" w:hAnsi="Browallia New" w:cs="Browallia New"/>
          <w:sz w:val="28"/>
        </w:rPr>
        <w:t>Inventories</w:t>
      </w:r>
    </w:p>
    <w:p w14:paraId="3228C501" w14:textId="6F92687A" w:rsidR="008015E5" w:rsidRPr="007961E1" w:rsidRDefault="008015E5" w:rsidP="00846F25">
      <w:pPr>
        <w:pStyle w:val="NoSpacing"/>
        <w:spacing w:after="120"/>
        <w:ind w:left="720"/>
        <w:jc w:val="both"/>
        <w:rPr>
          <w:rFonts w:ascii="Browallia New" w:hAnsi="Browallia New" w:cs="Browallia New"/>
          <w:sz w:val="28"/>
        </w:rPr>
      </w:pPr>
      <w:r w:rsidRPr="007961E1">
        <w:rPr>
          <w:rFonts w:ascii="Browallia New" w:hAnsi="Browallia New" w:cs="Browallia New"/>
          <w:sz w:val="28"/>
        </w:rPr>
        <w:t>Inventories are valued at the lower of cost or net realizable value, cost are using FIFO method and is charged to vessel costs of goods sold whenever consumed.</w:t>
      </w:r>
    </w:p>
    <w:p w14:paraId="5DC94E5D" w14:textId="4D4F93B7" w:rsidR="008015E5" w:rsidRPr="007961E1" w:rsidRDefault="008015E5" w:rsidP="00846F25">
      <w:pPr>
        <w:pStyle w:val="NoSpacing"/>
        <w:spacing w:after="120"/>
        <w:ind w:left="720"/>
        <w:jc w:val="both"/>
        <w:rPr>
          <w:rFonts w:ascii="Browallia New" w:hAnsi="Browallia New" w:cs="Browallia New"/>
          <w:sz w:val="28"/>
        </w:rPr>
      </w:pPr>
      <w:r w:rsidRPr="007961E1">
        <w:rPr>
          <w:rFonts w:ascii="Browallia New" w:hAnsi="Browallia New" w:cs="Browallia New"/>
          <w:sz w:val="28"/>
        </w:rPr>
        <w:t>The cost of purchase comprises both the purchase price and costs directly attributable to the acquisition of the inventory, such as import duties and transportation charges, less all attributable discounts, allowances or rebates.</w:t>
      </w:r>
    </w:p>
    <w:p w14:paraId="00E2C048" w14:textId="6ECF5968" w:rsidR="008015E5" w:rsidRPr="007961E1" w:rsidRDefault="008015E5" w:rsidP="00846F25">
      <w:pPr>
        <w:pStyle w:val="NoSpacing"/>
        <w:ind w:left="720"/>
        <w:jc w:val="both"/>
        <w:rPr>
          <w:rFonts w:ascii="Browallia New" w:hAnsi="Browallia New" w:cs="Browallia New"/>
          <w:sz w:val="28"/>
        </w:rPr>
      </w:pPr>
      <w:r w:rsidRPr="007961E1">
        <w:rPr>
          <w:rFonts w:ascii="Browallia New" w:hAnsi="Browallia New" w:cs="Browallia New"/>
          <w:sz w:val="28"/>
        </w:rPr>
        <w:t>Net realizable value is the estimated selling price in the ordinary course of business less the estimated cost to complete and to make the sale.</w:t>
      </w:r>
    </w:p>
    <w:p w14:paraId="5B6D9692" w14:textId="77777777" w:rsidR="00E579D5" w:rsidRPr="007961E1" w:rsidRDefault="00E579D5" w:rsidP="00846F25">
      <w:pPr>
        <w:pStyle w:val="NoSpacing"/>
        <w:rPr>
          <w:rFonts w:ascii="Browallia New" w:hAnsi="Browallia New" w:cs="Browallia New"/>
          <w:color w:val="000000"/>
          <w:sz w:val="28"/>
        </w:rPr>
      </w:pPr>
    </w:p>
    <w:p w14:paraId="3A89D1E4" w14:textId="617DFA12" w:rsidR="00E579D5" w:rsidRPr="007961E1" w:rsidRDefault="00E579D5" w:rsidP="00846F25">
      <w:pPr>
        <w:pStyle w:val="NoSpacing"/>
        <w:rPr>
          <w:rFonts w:ascii="Browallia New" w:hAnsi="Browallia New" w:cs="Browallia New"/>
          <w:color w:val="000000"/>
          <w:sz w:val="28"/>
        </w:rPr>
      </w:pPr>
    </w:p>
    <w:p w14:paraId="38EF7947" w14:textId="560C727B" w:rsidR="00846F25" w:rsidRPr="007961E1" w:rsidRDefault="00846F25" w:rsidP="00846F25">
      <w:pPr>
        <w:pStyle w:val="NoSpacing"/>
        <w:rPr>
          <w:rFonts w:ascii="Browallia New" w:hAnsi="Browallia New" w:cs="Browallia New"/>
          <w:color w:val="000000"/>
          <w:sz w:val="28"/>
        </w:rPr>
      </w:pPr>
    </w:p>
    <w:p w14:paraId="3690C2C8" w14:textId="77777777" w:rsidR="00846F25" w:rsidRPr="007961E1" w:rsidRDefault="00846F25" w:rsidP="00846F25">
      <w:pPr>
        <w:pStyle w:val="NoSpacing"/>
        <w:rPr>
          <w:rFonts w:ascii="Browallia New" w:hAnsi="Browallia New" w:cs="Browallia New"/>
          <w:color w:val="000000"/>
          <w:sz w:val="28"/>
        </w:rPr>
      </w:pPr>
    </w:p>
    <w:p w14:paraId="1AE4B854" w14:textId="034F378F" w:rsidR="00E579D5" w:rsidRPr="007961E1" w:rsidRDefault="00E579D5" w:rsidP="00846F25">
      <w:pPr>
        <w:pStyle w:val="NoSpacing"/>
        <w:rPr>
          <w:rFonts w:ascii="Browallia New" w:hAnsi="Browallia New" w:cs="Browallia New"/>
          <w:color w:val="000000"/>
          <w:sz w:val="28"/>
        </w:rPr>
      </w:pPr>
    </w:p>
    <w:p w14:paraId="111326FE" w14:textId="26CBA10A" w:rsidR="00E579D5" w:rsidRPr="007961E1" w:rsidRDefault="00E579D5" w:rsidP="00846F25">
      <w:pPr>
        <w:pStyle w:val="NoSpacing"/>
        <w:rPr>
          <w:rFonts w:ascii="Browallia New" w:hAnsi="Browallia New" w:cs="Browallia New"/>
          <w:color w:val="000000"/>
          <w:sz w:val="28"/>
        </w:rPr>
      </w:pPr>
    </w:p>
    <w:p w14:paraId="2919D55A" w14:textId="1C36F484" w:rsidR="00E579D5" w:rsidRPr="007961E1" w:rsidRDefault="00E579D5" w:rsidP="00846F25">
      <w:pPr>
        <w:spacing w:after="120" w:line="240" w:lineRule="auto"/>
        <w:rPr>
          <w:rFonts w:ascii="Browallia New" w:hAnsi="Browallia New" w:cs="Browallia New"/>
          <w:sz w:val="28"/>
        </w:rPr>
      </w:pPr>
      <w:r w:rsidRPr="007961E1">
        <w:rPr>
          <w:rFonts w:ascii="Browallia New" w:hAnsi="Browallia New" w:cs="Browallia New"/>
          <w:b/>
          <w:bCs/>
          <w:sz w:val="28"/>
        </w:rPr>
        <w:lastRenderedPageBreak/>
        <w:t>5.</w:t>
      </w:r>
      <w:r w:rsidRPr="007961E1">
        <w:rPr>
          <w:rFonts w:ascii="Browallia New" w:hAnsi="Browallia New" w:cs="Browallia New"/>
          <w:b/>
          <w:bCs/>
          <w:sz w:val="28"/>
        </w:rPr>
        <w:tab/>
        <w:t>SIGNIFICANT ACCOUNTING POLICIES (Con’t)</w:t>
      </w:r>
    </w:p>
    <w:p w14:paraId="509B97E8" w14:textId="6FF478C0" w:rsidR="002C1C21" w:rsidRPr="007961E1" w:rsidRDefault="00E579D5" w:rsidP="00846F25">
      <w:pPr>
        <w:pStyle w:val="NoSpacing"/>
        <w:spacing w:after="120"/>
        <w:rPr>
          <w:rFonts w:ascii="Browallia New" w:hAnsi="Browallia New" w:cs="Browallia New"/>
          <w:color w:val="000000"/>
          <w:sz w:val="28"/>
        </w:rPr>
      </w:pPr>
      <w:r w:rsidRPr="007961E1">
        <w:rPr>
          <w:rFonts w:ascii="Browallia New" w:hAnsi="Browallia New" w:cs="Browallia New"/>
          <w:color w:val="000000"/>
          <w:sz w:val="28"/>
        </w:rPr>
        <w:t>5</w:t>
      </w:r>
      <w:r w:rsidR="00AF156C" w:rsidRPr="007961E1">
        <w:rPr>
          <w:rFonts w:ascii="Browallia New" w:hAnsi="Browallia New" w:cs="Browallia New"/>
          <w:color w:val="000000"/>
          <w:sz w:val="28"/>
        </w:rPr>
        <w:t>.</w:t>
      </w:r>
      <w:r w:rsidRPr="007961E1">
        <w:rPr>
          <w:rFonts w:ascii="Browallia New" w:hAnsi="Browallia New" w:cs="Browallia New"/>
          <w:color w:val="000000"/>
          <w:sz w:val="28"/>
        </w:rPr>
        <w:t>5</w:t>
      </w:r>
      <w:r w:rsidR="00B330A5" w:rsidRPr="007961E1">
        <w:rPr>
          <w:rFonts w:ascii="Browallia New" w:hAnsi="Browallia New" w:cs="Browallia New"/>
          <w:color w:val="000000"/>
          <w:sz w:val="28"/>
        </w:rPr>
        <w:tab/>
      </w:r>
      <w:r w:rsidR="0075613C" w:rsidRPr="007961E1">
        <w:rPr>
          <w:rFonts w:ascii="Browallia New" w:hAnsi="Browallia New" w:cs="Browallia New"/>
          <w:color w:val="000000"/>
          <w:sz w:val="28"/>
        </w:rPr>
        <w:t>Property, plant and equipment</w:t>
      </w:r>
    </w:p>
    <w:p w14:paraId="7C1F7DB0" w14:textId="77777777" w:rsidR="0075613C" w:rsidRPr="007961E1" w:rsidRDefault="0075613C" w:rsidP="00846F25">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Land is stated at cost less provision for impairment of assets (if any).</w:t>
      </w:r>
    </w:p>
    <w:p w14:paraId="5F25C40B" w14:textId="77777777" w:rsidR="006B532F" w:rsidRPr="007961E1" w:rsidRDefault="006B532F" w:rsidP="00846F25">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Property and equipment are presented at cost less from accumulated depreciation and net allowance for impairment loss (if any).</w:t>
      </w:r>
    </w:p>
    <w:p w14:paraId="46DEC49E" w14:textId="491CCAAF" w:rsidR="006B532F" w:rsidRPr="007961E1" w:rsidRDefault="006B532F" w:rsidP="00846F25">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 xml:space="preserve">Cost includes expenditure that is directly attributable to the acquisition of the asset. The cost of self </w:t>
      </w:r>
      <w:r w:rsidR="004760B2" w:rsidRPr="007961E1">
        <w:rPr>
          <w:rFonts w:ascii="Browallia New" w:hAnsi="Browallia New" w:cs="Browallia New"/>
          <w:color w:val="000000"/>
          <w:sz w:val="28"/>
        </w:rPr>
        <w:t>-</w:t>
      </w:r>
      <w:r w:rsidRPr="007961E1">
        <w:rPr>
          <w:rFonts w:ascii="Browallia New" w:hAnsi="Browallia New" w:cs="Browallia New"/>
          <w:color w:val="000000"/>
          <w:sz w:val="28"/>
        </w:rPr>
        <w:t xml:space="preserve"> 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14:paraId="6B29CD71" w14:textId="77777777" w:rsidR="00C96D65" w:rsidRPr="007961E1" w:rsidRDefault="00C96D65" w:rsidP="00846F25">
      <w:pPr>
        <w:pStyle w:val="NoSpacing"/>
        <w:spacing w:after="120"/>
        <w:ind w:left="720"/>
        <w:rPr>
          <w:rFonts w:ascii="Browallia New" w:hAnsi="Browallia New" w:cs="Browallia New"/>
          <w:color w:val="000000"/>
          <w:sz w:val="28"/>
        </w:rPr>
      </w:pPr>
      <w:r w:rsidRPr="007961E1">
        <w:rPr>
          <w:rFonts w:ascii="Browallia New" w:hAnsi="Browallia New" w:cs="Browallia New"/>
          <w:color w:val="000000"/>
          <w:sz w:val="28"/>
        </w:rPr>
        <w:t>When parts of an item of lands, premises and equipment have different useful lives, they are accounted for as separate items (major components) of lands, premises and equipment.</w:t>
      </w:r>
    </w:p>
    <w:p w14:paraId="3DBB6568" w14:textId="77777777" w:rsidR="00A033CF" w:rsidRPr="007961E1" w:rsidRDefault="00A033CF" w:rsidP="00846F25">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Expenditure for additions, replacement and betterment are capitalized. Repair and maintenance costs are recognized as expenses in the statement of comprehensive income when incurred.</w:t>
      </w:r>
    </w:p>
    <w:p w14:paraId="592E1C46" w14:textId="77777777" w:rsidR="001A25D8" w:rsidRPr="007961E1" w:rsidRDefault="001A25D8" w:rsidP="00846F25">
      <w:pPr>
        <w:pStyle w:val="NoSpacing"/>
        <w:spacing w:after="120"/>
        <w:ind w:left="720"/>
        <w:rPr>
          <w:rFonts w:ascii="Browallia New" w:hAnsi="Browallia New" w:cs="Browallia New"/>
          <w:color w:val="000000"/>
          <w:sz w:val="28"/>
        </w:rPr>
      </w:pPr>
      <w:r w:rsidRPr="007961E1">
        <w:rPr>
          <w:rFonts w:ascii="Browallia New" w:hAnsi="Browallia New" w:cs="Browallia New"/>
          <w:color w:val="000000"/>
          <w:sz w:val="28"/>
        </w:rPr>
        <w:t>An item of property, plant and equipment is derecognized upon disposal or when no future economic benefits are expected from its use or disposal. Any gain or loss arising on disposal of an asset (calculated as the difference between the net disposal proceeds and the carrying amount of the asset) is included in profit or loss when the asset is derecognized.</w:t>
      </w:r>
    </w:p>
    <w:p w14:paraId="58FF8CEF" w14:textId="77777777" w:rsidR="00334F8B" w:rsidRPr="007961E1" w:rsidRDefault="00207F3B" w:rsidP="00846F25">
      <w:pPr>
        <w:spacing w:after="120" w:line="240" w:lineRule="auto"/>
        <w:ind w:left="720"/>
        <w:rPr>
          <w:rFonts w:ascii="Browallia New" w:hAnsi="Browallia New" w:cs="Browallia New"/>
          <w:color w:val="000000"/>
          <w:sz w:val="28"/>
        </w:rPr>
      </w:pPr>
      <w:r w:rsidRPr="007961E1">
        <w:rPr>
          <w:rFonts w:ascii="Browallia New" w:hAnsi="Browallia New" w:cs="Browallia New"/>
          <w:color w:val="000000"/>
          <w:sz w:val="28"/>
        </w:rPr>
        <w:t>The depreciation for all assets is computed by reference to their costs after deducting residual value</w:t>
      </w:r>
      <w:r w:rsidR="00B81F76" w:rsidRPr="007961E1">
        <w:rPr>
          <w:rFonts w:ascii="Browallia New" w:hAnsi="Browallia New" w:cs="Browallia New"/>
          <w:color w:val="000000"/>
          <w:sz w:val="28"/>
        </w:rPr>
        <w:t>, on the straight-line</w:t>
      </w:r>
      <w:r w:rsidR="00B81F76" w:rsidRPr="007961E1">
        <w:rPr>
          <w:rFonts w:ascii="Browallia New" w:hAnsi="Browallia New" w:cs="Browallia New"/>
          <w:color w:val="000000"/>
          <w:sz w:val="28"/>
          <w:cs/>
        </w:rPr>
        <w:t xml:space="preserve"> </w:t>
      </w:r>
      <w:r w:rsidR="00B81F76" w:rsidRPr="007961E1">
        <w:rPr>
          <w:rFonts w:ascii="Browallia New" w:hAnsi="Browallia New" w:cs="Browallia New"/>
          <w:color w:val="000000"/>
          <w:sz w:val="28"/>
        </w:rPr>
        <w:t>basis over the estimated useful lives as follows:</w:t>
      </w:r>
    </w:p>
    <w:tbl>
      <w:tblPr>
        <w:tblW w:w="0" w:type="auto"/>
        <w:tblInd w:w="720" w:type="dxa"/>
        <w:tblLook w:val="04A0" w:firstRow="1" w:lastRow="0" w:firstColumn="1" w:lastColumn="0" w:noHBand="0" w:noVBand="1"/>
      </w:tblPr>
      <w:tblGrid>
        <w:gridCol w:w="5487"/>
        <w:gridCol w:w="1112"/>
        <w:gridCol w:w="2319"/>
      </w:tblGrid>
      <w:tr w:rsidR="00C13786" w:rsidRPr="00C208AD" w14:paraId="70EBC3A1" w14:textId="77777777" w:rsidTr="000D154D">
        <w:trPr>
          <w:trHeight w:val="20"/>
        </w:trPr>
        <w:tc>
          <w:tcPr>
            <w:tcW w:w="5625" w:type="dxa"/>
            <w:shd w:val="clear" w:color="auto" w:fill="auto"/>
          </w:tcPr>
          <w:p w14:paraId="5ECE8F0E" w14:textId="77777777" w:rsidR="00C13786" w:rsidRPr="00C208AD" w:rsidRDefault="00C13786" w:rsidP="00C208AD">
            <w:pPr>
              <w:pStyle w:val="NoSpacing"/>
              <w:jc w:val="both"/>
              <w:rPr>
                <w:rFonts w:ascii="Browallia New" w:hAnsi="Browallia New" w:cs="Browallia New"/>
                <w:color w:val="000000"/>
                <w:sz w:val="28"/>
              </w:rPr>
            </w:pPr>
            <w:r w:rsidRPr="00C208AD">
              <w:rPr>
                <w:rFonts w:ascii="Browallia New" w:hAnsi="Browallia New" w:cs="Browallia New"/>
                <w:color w:val="000000"/>
                <w:sz w:val="28"/>
              </w:rPr>
              <w:t xml:space="preserve">Building and </w:t>
            </w:r>
            <w:r w:rsidR="00454C4A" w:rsidRPr="00C208AD">
              <w:rPr>
                <w:rFonts w:ascii="Browallia New" w:hAnsi="Browallia New" w:cs="Browallia New"/>
                <w:color w:val="000000"/>
                <w:sz w:val="28"/>
              </w:rPr>
              <w:t>improvement</w:t>
            </w:r>
          </w:p>
        </w:tc>
        <w:tc>
          <w:tcPr>
            <w:tcW w:w="1134" w:type="dxa"/>
            <w:shd w:val="clear" w:color="auto" w:fill="auto"/>
            <w:vAlign w:val="center"/>
          </w:tcPr>
          <w:p w14:paraId="3552EAF2" w14:textId="79466807" w:rsidR="00C13786" w:rsidRPr="00C208AD" w:rsidRDefault="00A033CF" w:rsidP="00C208AD">
            <w:pPr>
              <w:pStyle w:val="NoSpacing"/>
              <w:jc w:val="center"/>
              <w:rPr>
                <w:rFonts w:ascii="Browallia New" w:hAnsi="Browallia New" w:cs="Browallia New"/>
                <w:color w:val="000000"/>
                <w:sz w:val="28"/>
              </w:rPr>
            </w:pPr>
            <w:r w:rsidRPr="00C208AD">
              <w:rPr>
                <w:rFonts w:ascii="Browallia New" w:hAnsi="Browallia New" w:cs="Browallia New"/>
                <w:sz w:val="28"/>
              </w:rPr>
              <w:t>5</w:t>
            </w:r>
            <w:r w:rsidR="000D154D" w:rsidRPr="00C208AD">
              <w:rPr>
                <w:rFonts w:ascii="Browallia New" w:hAnsi="Browallia New" w:cs="Browallia New"/>
                <w:sz w:val="28"/>
              </w:rPr>
              <w:t xml:space="preserve"> </w:t>
            </w:r>
            <w:r w:rsidR="00270276">
              <w:rPr>
                <w:rFonts w:ascii="Browallia New" w:hAnsi="Browallia New" w:cs="Browallia New"/>
                <w:sz w:val="28"/>
              </w:rPr>
              <w:t>-</w:t>
            </w:r>
            <w:r w:rsidR="000D154D" w:rsidRPr="00C208AD">
              <w:rPr>
                <w:rFonts w:ascii="Browallia New" w:hAnsi="Browallia New" w:cs="Browallia New"/>
                <w:sz w:val="28"/>
              </w:rPr>
              <w:t xml:space="preserve"> 3</w:t>
            </w:r>
            <w:r w:rsidR="00C13786" w:rsidRPr="00C208AD">
              <w:rPr>
                <w:rFonts w:ascii="Browallia New" w:hAnsi="Browallia New" w:cs="Browallia New"/>
                <w:sz w:val="28"/>
              </w:rPr>
              <w:t>0</w:t>
            </w:r>
          </w:p>
        </w:tc>
        <w:tc>
          <w:tcPr>
            <w:tcW w:w="2375" w:type="dxa"/>
            <w:shd w:val="clear" w:color="auto" w:fill="auto"/>
            <w:vAlign w:val="center"/>
          </w:tcPr>
          <w:p w14:paraId="490C1E1B"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0D154D" w:rsidRPr="00C208AD" w14:paraId="3091C0A1" w14:textId="77777777" w:rsidTr="000D154D">
        <w:trPr>
          <w:trHeight w:val="20"/>
        </w:trPr>
        <w:tc>
          <w:tcPr>
            <w:tcW w:w="5625" w:type="dxa"/>
            <w:shd w:val="clear" w:color="auto" w:fill="auto"/>
          </w:tcPr>
          <w:p w14:paraId="1FBCDED1" w14:textId="77777777" w:rsidR="000D154D" w:rsidRPr="00C208AD" w:rsidRDefault="000D154D" w:rsidP="00C208AD">
            <w:pPr>
              <w:pStyle w:val="NoSpacing"/>
              <w:jc w:val="both"/>
              <w:rPr>
                <w:rFonts w:ascii="Browallia New" w:hAnsi="Browallia New" w:cs="Browallia New"/>
                <w:color w:val="000000"/>
                <w:sz w:val="28"/>
              </w:rPr>
            </w:pPr>
            <w:r w:rsidRPr="00C208AD">
              <w:rPr>
                <w:rFonts w:ascii="Browallia New" w:hAnsi="Browallia New" w:cs="Browallia New"/>
                <w:color w:val="000000"/>
                <w:sz w:val="28"/>
              </w:rPr>
              <w:t>Tool and medical equipment</w:t>
            </w:r>
          </w:p>
        </w:tc>
        <w:tc>
          <w:tcPr>
            <w:tcW w:w="1134" w:type="dxa"/>
            <w:shd w:val="clear" w:color="auto" w:fill="auto"/>
            <w:vAlign w:val="center"/>
          </w:tcPr>
          <w:p w14:paraId="2BBCBDFC" w14:textId="50A28F21" w:rsidR="000D154D" w:rsidRPr="00C208AD" w:rsidRDefault="000D154D"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5 </w:t>
            </w:r>
            <w:r w:rsidR="00270276">
              <w:rPr>
                <w:rFonts w:ascii="Browallia New" w:hAnsi="Browallia New" w:cs="Browallia New"/>
                <w:sz w:val="28"/>
              </w:rPr>
              <w:t>-</w:t>
            </w:r>
            <w:r w:rsidRPr="00C208AD">
              <w:rPr>
                <w:rFonts w:ascii="Browallia New" w:hAnsi="Browallia New" w:cs="Browallia New"/>
                <w:sz w:val="28"/>
              </w:rPr>
              <w:t xml:space="preserve"> 1</w:t>
            </w:r>
            <w:r w:rsidR="000F03E5" w:rsidRPr="00C208AD">
              <w:rPr>
                <w:rFonts w:ascii="Browallia New" w:hAnsi="Browallia New" w:cs="Browallia New"/>
                <w:sz w:val="28"/>
              </w:rPr>
              <w:t>5</w:t>
            </w:r>
          </w:p>
        </w:tc>
        <w:tc>
          <w:tcPr>
            <w:tcW w:w="2375" w:type="dxa"/>
            <w:shd w:val="clear" w:color="auto" w:fill="auto"/>
            <w:vAlign w:val="center"/>
          </w:tcPr>
          <w:p w14:paraId="02D14005" w14:textId="77777777" w:rsidR="000D154D" w:rsidRPr="00C208AD" w:rsidRDefault="000D154D"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5791981E" w14:textId="77777777" w:rsidTr="000D154D">
        <w:trPr>
          <w:trHeight w:val="20"/>
        </w:trPr>
        <w:tc>
          <w:tcPr>
            <w:tcW w:w="5625" w:type="dxa"/>
            <w:shd w:val="clear" w:color="auto" w:fill="auto"/>
          </w:tcPr>
          <w:p w14:paraId="6297BEE6" w14:textId="77777777" w:rsidR="00C13786" w:rsidRPr="00C208AD" w:rsidRDefault="00C13786" w:rsidP="00C208AD">
            <w:pPr>
              <w:pStyle w:val="NoSpacing"/>
              <w:jc w:val="both"/>
              <w:rPr>
                <w:rFonts w:ascii="Browallia New" w:hAnsi="Browallia New" w:cs="Browallia New"/>
                <w:color w:val="000000"/>
                <w:sz w:val="28"/>
              </w:rPr>
            </w:pPr>
            <w:r w:rsidRPr="00C208AD">
              <w:rPr>
                <w:rFonts w:ascii="Browallia New" w:hAnsi="Browallia New" w:cs="Browallia New"/>
                <w:color w:val="000000"/>
                <w:sz w:val="28"/>
              </w:rPr>
              <w:t xml:space="preserve">Furniture, fixture and office equipment  </w:t>
            </w:r>
          </w:p>
        </w:tc>
        <w:tc>
          <w:tcPr>
            <w:tcW w:w="1134" w:type="dxa"/>
            <w:shd w:val="clear" w:color="auto" w:fill="auto"/>
            <w:vAlign w:val="center"/>
          </w:tcPr>
          <w:p w14:paraId="7283694C" w14:textId="1AB828A5" w:rsidR="00C13786" w:rsidRPr="00C208AD" w:rsidRDefault="00C13786"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3 </w:t>
            </w:r>
            <w:r w:rsidR="00270276">
              <w:rPr>
                <w:rFonts w:ascii="Browallia New" w:hAnsi="Browallia New" w:cs="Browallia New"/>
                <w:sz w:val="28"/>
              </w:rPr>
              <w:t>-</w:t>
            </w:r>
            <w:r w:rsidRPr="00C208AD">
              <w:rPr>
                <w:rFonts w:ascii="Browallia New" w:hAnsi="Browallia New" w:cs="Browallia New"/>
                <w:sz w:val="28"/>
              </w:rPr>
              <w:t xml:space="preserve"> 10</w:t>
            </w:r>
          </w:p>
        </w:tc>
        <w:tc>
          <w:tcPr>
            <w:tcW w:w="2375" w:type="dxa"/>
            <w:shd w:val="clear" w:color="auto" w:fill="auto"/>
            <w:vAlign w:val="center"/>
          </w:tcPr>
          <w:p w14:paraId="366B9075"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6421DD64" w14:textId="77777777" w:rsidTr="000D154D">
        <w:trPr>
          <w:trHeight w:val="20"/>
        </w:trPr>
        <w:tc>
          <w:tcPr>
            <w:tcW w:w="5625" w:type="dxa"/>
            <w:shd w:val="clear" w:color="auto" w:fill="auto"/>
          </w:tcPr>
          <w:p w14:paraId="078598E9" w14:textId="77777777" w:rsidR="00C13786" w:rsidRPr="00C208AD" w:rsidRDefault="00C13786" w:rsidP="00C208AD">
            <w:pPr>
              <w:pStyle w:val="NoSpacing"/>
              <w:jc w:val="both"/>
              <w:rPr>
                <w:rFonts w:ascii="Browallia New" w:hAnsi="Browallia New" w:cs="Browallia New"/>
                <w:color w:val="000000"/>
                <w:sz w:val="28"/>
                <w:cs/>
              </w:rPr>
            </w:pPr>
            <w:r w:rsidRPr="00C208AD">
              <w:rPr>
                <w:rFonts w:ascii="Browallia New" w:hAnsi="Browallia New" w:cs="Browallia New"/>
                <w:color w:val="000000"/>
                <w:sz w:val="28"/>
              </w:rPr>
              <w:t>Tools</w:t>
            </w:r>
          </w:p>
        </w:tc>
        <w:tc>
          <w:tcPr>
            <w:tcW w:w="1134" w:type="dxa"/>
            <w:shd w:val="clear" w:color="auto" w:fill="auto"/>
            <w:vAlign w:val="center"/>
          </w:tcPr>
          <w:p w14:paraId="2B47C63D" w14:textId="4FF4252B" w:rsidR="00C13786" w:rsidRPr="00C208AD" w:rsidRDefault="00C13786"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5 </w:t>
            </w:r>
            <w:r w:rsidR="00270276">
              <w:rPr>
                <w:rFonts w:ascii="Browallia New" w:hAnsi="Browallia New" w:cs="Browallia New"/>
                <w:sz w:val="28"/>
              </w:rPr>
              <w:t>-</w:t>
            </w:r>
            <w:r w:rsidRPr="00C208AD">
              <w:rPr>
                <w:rFonts w:ascii="Browallia New" w:hAnsi="Browallia New" w:cs="Browallia New"/>
                <w:sz w:val="28"/>
              </w:rPr>
              <w:t xml:space="preserve"> 10</w:t>
            </w:r>
          </w:p>
        </w:tc>
        <w:tc>
          <w:tcPr>
            <w:tcW w:w="2375" w:type="dxa"/>
            <w:shd w:val="clear" w:color="auto" w:fill="auto"/>
            <w:vAlign w:val="center"/>
          </w:tcPr>
          <w:p w14:paraId="7B8CD059"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4C0867BC" w14:textId="77777777" w:rsidTr="000D154D">
        <w:trPr>
          <w:trHeight w:val="20"/>
        </w:trPr>
        <w:tc>
          <w:tcPr>
            <w:tcW w:w="5625" w:type="dxa"/>
            <w:shd w:val="clear" w:color="auto" w:fill="auto"/>
          </w:tcPr>
          <w:p w14:paraId="0237374C" w14:textId="77777777" w:rsidR="008020F2" w:rsidRPr="00C208AD" w:rsidRDefault="00C13786" w:rsidP="00C208AD">
            <w:pPr>
              <w:pStyle w:val="NoSpacing"/>
              <w:jc w:val="both"/>
              <w:rPr>
                <w:rFonts w:ascii="Browallia New" w:hAnsi="Browallia New" w:cs="Browallia New"/>
                <w:color w:val="000000"/>
                <w:sz w:val="28"/>
              </w:rPr>
            </w:pPr>
            <w:bookmarkStart w:id="0" w:name="_Hlk65064791"/>
            <w:r w:rsidRPr="00C208AD">
              <w:rPr>
                <w:rFonts w:ascii="Browallia New" w:hAnsi="Browallia New" w:cs="Browallia New"/>
                <w:color w:val="000000"/>
                <w:sz w:val="28"/>
              </w:rPr>
              <w:t>Vehicles</w:t>
            </w:r>
            <w:bookmarkEnd w:id="0"/>
          </w:p>
        </w:tc>
        <w:tc>
          <w:tcPr>
            <w:tcW w:w="1134" w:type="dxa"/>
            <w:shd w:val="clear" w:color="auto" w:fill="auto"/>
            <w:vAlign w:val="center"/>
          </w:tcPr>
          <w:p w14:paraId="1B511CA7" w14:textId="7197D1C4" w:rsidR="00C13786" w:rsidRPr="00C208AD" w:rsidRDefault="00C13786"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5 </w:t>
            </w:r>
            <w:r w:rsidR="00270276">
              <w:rPr>
                <w:rFonts w:ascii="Browallia New" w:hAnsi="Browallia New" w:cs="Browallia New"/>
                <w:sz w:val="28"/>
              </w:rPr>
              <w:t>-</w:t>
            </w:r>
            <w:r w:rsidRPr="00C208AD">
              <w:rPr>
                <w:rFonts w:ascii="Browallia New" w:hAnsi="Browallia New" w:cs="Browallia New"/>
                <w:sz w:val="28"/>
              </w:rPr>
              <w:t xml:space="preserve"> 10</w:t>
            </w:r>
          </w:p>
        </w:tc>
        <w:tc>
          <w:tcPr>
            <w:tcW w:w="2375" w:type="dxa"/>
            <w:shd w:val="clear" w:color="auto" w:fill="auto"/>
            <w:vAlign w:val="center"/>
          </w:tcPr>
          <w:p w14:paraId="11C4F56F"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bl>
    <w:p w14:paraId="79806AEA" w14:textId="77777777" w:rsidR="00334F8B" w:rsidRPr="007961E1" w:rsidRDefault="00B81F76" w:rsidP="00400A84">
      <w:pPr>
        <w:spacing w:before="120" w:after="120" w:line="240" w:lineRule="auto"/>
        <w:ind w:firstLine="709"/>
        <w:rPr>
          <w:rFonts w:ascii="Browallia New" w:hAnsi="Browallia New" w:cs="Browallia New"/>
          <w:color w:val="000000"/>
          <w:sz w:val="28"/>
        </w:rPr>
      </w:pPr>
      <w:r w:rsidRPr="007961E1">
        <w:rPr>
          <w:rFonts w:ascii="Browallia New" w:hAnsi="Browallia New" w:cs="Browallia New"/>
          <w:color w:val="000000"/>
          <w:sz w:val="28"/>
        </w:rPr>
        <w:t>No depreciation is provided for land and assets in progress.</w:t>
      </w:r>
    </w:p>
    <w:p w14:paraId="4E92881F" w14:textId="2EC8A447" w:rsidR="006D5970" w:rsidRPr="007961E1" w:rsidRDefault="00572FE2" w:rsidP="007961E1">
      <w:pPr>
        <w:pStyle w:val="NoSpacing"/>
        <w:spacing w:after="120"/>
        <w:ind w:left="720"/>
        <w:jc w:val="both"/>
        <w:rPr>
          <w:rFonts w:ascii="Browallia New" w:hAnsi="Browallia New" w:cs="Browallia New"/>
          <w:sz w:val="28"/>
        </w:rPr>
      </w:pPr>
      <w:r w:rsidRPr="007961E1">
        <w:rPr>
          <w:rFonts w:ascii="Browallia New" w:hAnsi="Browallia New" w:cs="Browallia New"/>
          <w:color w:val="000000"/>
          <w:sz w:val="28"/>
        </w:rPr>
        <w:t>The assets</w:t>
      </w:r>
      <w:r w:rsidR="00B404C6" w:rsidRPr="007961E1">
        <w:rPr>
          <w:rFonts w:ascii="Browallia New" w:hAnsi="Browallia New" w:cs="Browallia New"/>
          <w:color w:val="000000"/>
          <w:sz w:val="28"/>
        </w:rPr>
        <w:t>’</w:t>
      </w:r>
      <w:r w:rsidRPr="007961E1">
        <w:rPr>
          <w:rFonts w:ascii="Browallia New" w:hAnsi="Browallia New" w:cs="Browallia New"/>
          <w:color w:val="000000"/>
          <w:sz w:val="28"/>
        </w:rPr>
        <w:t xml:space="preserve"> residual values and useful lives are reviewed, and adjusted if appropriate, at the end of each reporting period.</w:t>
      </w:r>
      <w:r w:rsidR="006D5970" w:rsidRPr="007961E1">
        <w:rPr>
          <w:rFonts w:ascii="Browallia New" w:hAnsi="Browallia New" w:cs="Browallia New"/>
          <w:sz w:val="28"/>
        </w:rPr>
        <w:t xml:space="preserve"> </w:t>
      </w:r>
    </w:p>
    <w:p w14:paraId="5E6B923D" w14:textId="0ABBFF79" w:rsidR="00AD6534" w:rsidRPr="007961E1" w:rsidRDefault="00630AC1" w:rsidP="007961E1">
      <w:pPr>
        <w:spacing w:after="120" w:line="240" w:lineRule="auto"/>
        <w:rPr>
          <w:rFonts w:ascii="Browallia New" w:hAnsi="Browallia New" w:cs="Browallia New"/>
          <w:color w:val="000000"/>
          <w:sz w:val="28"/>
        </w:rPr>
      </w:pPr>
      <w:r w:rsidRPr="007961E1">
        <w:rPr>
          <w:rFonts w:ascii="Browallia New" w:hAnsi="Browallia New" w:cs="Browallia New"/>
          <w:sz w:val="28"/>
        </w:rPr>
        <w:t>5</w:t>
      </w:r>
      <w:r w:rsidR="00AF156C" w:rsidRPr="007961E1">
        <w:rPr>
          <w:rFonts w:ascii="Browallia New" w:hAnsi="Browallia New" w:cs="Browallia New"/>
          <w:sz w:val="28"/>
        </w:rPr>
        <w:t>.</w:t>
      </w:r>
      <w:r w:rsidRPr="007961E1">
        <w:rPr>
          <w:rFonts w:ascii="Browallia New" w:hAnsi="Browallia New" w:cs="Browallia New"/>
          <w:sz w:val="28"/>
        </w:rPr>
        <w:t>6</w:t>
      </w:r>
      <w:r w:rsidR="00C04D08" w:rsidRPr="007961E1">
        <w:rPr>
          <w:rFonts w:ascii="Browallia New" w:hAnsi="Browallia New" w:cs="Browallia New"/>
          <w:sz w:val="28"/>
        </w:rPr>
        <w:tab/>
      </w:r>
      <w:r w:rsidR="00B81F76" w:rsidRPr="007961E1">
        <w:rPr>
          <w:rFonts w:ascii="Browallia New" w:hAnsi="Browallia New" w:cs="Browallia New"/>
          <w:color w:val="000000"/>
          <w:sz w:val="28"/>
        </w:rPr>
        <w:t>Intangible assets and amortization</w:t>
      </w:r>
    </w:p>
    <w:p w14:paraId="5FD6261E" w14:textId="77777777" w:rsidR="009F1EB4" w:rsidRPr="007961E1" w:rsidRDefault="00B81F76" w:rsidP="007961E1">
      <w:pPr>
        <w:spacing w:after="120" w:line="240" w:lineRule="auto"/>
        <w:ind w:left="720"/>
        <w:jc w:val="both"/>
        <w:rPr>
          <w:rFonts w:ascii="Browallia New" w:hAnsi="Browallia New" w:cs="Browallia New"/>
          <w:color w:val="000000"/>
          <w:sz w:val="28"/>
        </w:rPr>
      </w:pPr>
      <w:r w:rsidRPr="007961E1">
        <w:rPr>
          <w:rFonts w:ascii="Browallia New" w:hAnsi="Browallia New" w:cs="Browallia New"/>
          <w:color w:val="000000"/>
          <w:sz w:val="28"/>
        </w:rPr>
        <w:t>Intangible assets tha</w:t>
      </w:r>
      <w:r w:rsidR="008C66D9" w:rsidRPr="007961E1">
        <w:rPr>
          <w:rFonts w:ascii="Browallia New" w:hAnsi="Browallia New" w:cs="Browallia New"/>
          <w:color w:val="000000"/>
          <w:sz w:val="28"/>
        </w:rPr>
        <w:t>t are acquired by the Company and</w:t>
      </w:r>
      <w:r w:rsidR="009F1EB4" w:rsidRPr="007961E1">
        <w:rPr>
          <w:rFonts w:ascii="Browallia New" w:hAnsi="Browallia New" w:cs="Browallia New"/>
          <w:color w:val="000000"/>
          <w:sz w:val="28"/>
        </w:rPr>
        <w:t xml:space="preserve"> have finite useful lives</w:t>
      </w:r>
      <w:r w:rsidRPr="007961E1">
        <w:rPr>
          <w:rFonts w:ascii="Browallia New" w:hAnsi="Browallia New" w:cs="Browallia New"/>
          <w:color w:val="000000"/>
          <w:sz w:val="28"/>
        </w:rPr>
        <w:t xml:space="preserve"> are </w:t>
      </w:r>
      <w:r w:rsidR="008C66D9" w:rsidRPr="007961E1">
        <w:rPr>
          <w:rFonts w:ascii="Browallia New" w:hAnsi="Browallia New" w:cs="Browallia New"/>
          <w:color w:val="000000"/>
          <w:sz w:val="28"/>
        </w:rPr>
        <w:t>present at historical</w:t>
      </w:r>
      <w:r w:rsidRPr="007961E1">
        <w:rPr>
          <w:rFonts w:ascii="Browallia New" w:hAnsi="Browallia New" w:cs="Browallia New"/>
          <w:color w:val="000000"/>
          <w:sz w:val="28"/>
        </w:rPr>
        <w:t xml:space="preserve"> </w:t>
      </w:r>
      <w:r w:rsidR="009F1EB4" w:rsidRPr="007961E1">
        <w:rPr>
          <w:rFonts w:ascii="Browallia New" w:hAnsi="Browallia New" w:cs="Browallia New"/>
          <w:color w:val="000000"/>
          <w:sz w:val="28"/>
        </w:rPr>
        <w:t>cost net of</w:t>
      </w:r>
      <w:r w:rsidR="00354BF0" w:rsidRPr="007961E1">
        <w:rPr>
          <w:rFonts w:ascii="Browallia New" w:hAnsi="Browallia New" w:cs="Browallia New"/>
          <w:color w:val="000000"/>
          <w:sz w:val="28"/>
        </w:rPr>
        <w:t xml:space="preserve"> accumulated amortiz</w:t>
      </w:r>
      <w:r w:rsidRPr="007961E1">
        <w:rPr>
          <w:rFonts w:ascii="Browallia New" w:hAnsi="Browallia New" w:cs="Browallia New"/>
          <w:color w:val="000000"/>
          <w:sz w:val="28"/>
        </w:rPr>
        <w:t xml:space="preserve">ation and </w:t>
      </w:r>
      <w:r w:rsidR="008C66D9" w:rsidRPr="007961E1">
        <w:rPr>
          <w:rFonts w:ascii="Browallia New" w:hAnsi="Browallia New" w:cs="Browallia New"/>
          <w:color w:val="000000"/>
          <w:sz w:val="28"/>
        </w:rPr>
        <w:t xml:space="preserve">allowance for impairment (it any). </w:t>
      </w:r>
      <w:r w:rsidR="00354BF0" w:rsidRPr="007961E1">
        <w:rPr>
          <w:rFonts w:ascii="Browallia New" w:hAnsi="Browallia New" w:cs="Browallia New"/>
          <w:color w:val="000000"/>
          <w:sz w:val="28"/>
        </w:rPr>
        <w:t xml:space="preserve"> </w:t>
      </w:r>
    </w:p>
    <w:p w14:paraId="358145AF" w14:textId="246B8CF8" w:rsidR="00AD6534" w:rsidRPr="007961E1" w:rsidRDefault="009F1EB4" w:rsidP="007961E1">
      <w:pPr>
        <w:spacing w:after="120" w:line="240" w:lineRule="auto"/>
        <w:ind w:left="720"/>
        <w:jc w:val="both"/>
        <w:rPr>
          <w:rFonts w:ascii="Browallia New" w:hAnsi="Browallia New" w:cs="Browallia New"/>
          <w:color w:val="000000"/>
          <w:sz w:val="28"/>
        </w:rPr>
      </w:pPr>
      <w:r w:rsidRPr="007961E1">
        <w:rPr>
          <w:rFonts w:ascii="Browallia New" w:hAnsi="Browallia New" w:cs="Browallia New"/>
          <w:color w:val="000000"/>
          <w:sz w:val="28"/>
        </w:rPr>
        <w:t>A</w:t>
      </w:r>
      <w:r w:rsidR="00354BF0" w:rsidRPr="007961E1">
        <w:rPr>
          <w:rFonts w:ascii="Browallia New" w:hAnsi="Browallia New" w:cs="Browallia New"/>
          <w:color w:val="000000"/>
          <w:sz w:val="28"/>
        </w:rPr>
        <w:t>mortiz</w:t>
      </w:r>
      <w:r w:rsidR="00B81F76" w:rsidRPr="007961E1">
        <w:rPr>
          <w:rFonts w:ascii="Browallia New" w:hAnsi="Browallia New" w:cs="Browallia New"/>
          <w:color w:val="000000"/>
          <w:sz w:val="28"/>
        </w:rPr>
        <w:t xml:space="preserve">ed </w:t>
      </w:r>
      <w:r w:rsidR="008C66D9" w:rsidRPr="007961E1">
        <w:rPr>
          <w:rFonts w:ascii="Browallia New" w:hAnsi="Browallia New" w:cs="Browallia New"/>
          <w:color w:val="000000"/>
          <w:sz w:val="28"/>
        </w:rPr>
        <w:t>is calculated by</w:t>
      </w:r>
      <w:r w:rsidR="009B0460" w:rsidRPr="007961E1">
        <w:rPr>
          <w:rFonts w:ascii="Browallia New" w:hAnsi="Browallia New" w:cs="Browallia New"/>
          <w:color w:val="000000"/>
          <w:sz w:val="28"/>
        </w:rPr>
        <w:t xml:space="preserve"> straight</w:t>
      </w:r>
      <w:r w:rsidR="00EE2602" w:rsidRPr="007961E1">
        <w:rPr>
          <w:rFonts w:ascii="Browallia New" w:hAnsi="Browallia New" w:cs="Browallia New"/>
          <w:color w:val="000000"/>
          <w:sz w:val="28"/>
        </w:rPr>
        <w:t xml:space="preserve"> </w:t>
      </w:r>
      <w:r w:rsidR="00B404C6" w:rsidRPr="007961E1">
        <w:rPr>
          <w:rFonts w:ascii="Browallia New" w:hAnsi="Browallia New" w:cs="Browallia New"/>
          <w:color w:val="000000"/>
          <w:sz w:val="28"/>
        </w:rPr>
        <w:t>–</w:t>
      </w:r>
      <w:r w:rsidR="00EE2602" w:rsidRPr="007961E1">
        <w:rPr>
          <w:rFonts w:ascii="Browallia New" w:hAnsi="Browallia New" w:cs="Browallia New"/>
          <w:color w:val="000000"/>
          <w:sz w:val="28"/>
        </w:rPr>
        <w:t xml:space="preserve"> </w:t>
      </w:r>
      <w:r w:rsidR="009B0460" w:rsidRPr="007961E1">
        <w:rPr>
          <w:rFonts w:ascii="Browallia New" w:hAnsi="Browallia New" w:cs="Browallia New"/>
          <w:color w:val="000000"/>
          <w:sz w:val="28"/>
        </w:rPr>
        <w:t xml:space="preserve">line basis over </w:t>
      </w:r>
      <w:r w:rsidR="008C66D9" w:rsidRPr="007961E1">
        <w:rPr>
          <w:rFonts w:ascii="Browallia New" w:hAnsi="Browallia New" w:cs="Browallia New"/>
          <w:color w:val="000000"/>
          <w:sz w:val="28"/>
        </w:rPr>
        <w:t>the asset economic useful live</w:t>
      </w:r>
      <w:r w:rsidR="009B0460" w:rsidRPr="007961E1">
        <w:rPr>
          <w:rFonts w:ascii="Browallia New" w:hAnsi="Browallia New" w:cs="Browallia New"/>
          <w:color w:val="000000"/>
          <w:sz w:val="28"/>
        </w:rPr>
        <w:t xml:space="preserve"> as follows:</w:t>
      </w:r>
    </w:p>
    <w:tbl>
      <w:tblPr>
        <w:tblW w:w="0" w:type="auto"/>
        <w:tblInd w:w="720" w:type="dxa"/>
        <w:tblLook w:val="04A0" w:firstRow="1" w:lastRow="0" w:firstColumn="1" w:lastColumn="0" w:noHBand="0" w:noVBand="1"/>
      </w:tblPr>
      <w:tblGrid>
        <w:gridCol w:w="5487"/>
        <w:gridCol w:w="1112"/>
        <w:gridCol w:w="2319"/>
      </w:tblGrid>
      <w:tr w:rsidR="00B8288A" w:rsidRPr="00C208AD" w14:paraId="64F66D64" w14:textId="77777777" w:rsidTr="00B8288A">
        <w:trPr>
          <w:trHeight w:val="20"/>
        </w:trPr>
        <w:tc>
          <w:tcPr>
            <w:tcW w:w="5487" w:type="dxa"/>
            <w:shd w:val="clear" w:color="auto" w:fill="auto"/>
          </w:tcPr>
          <w:p w14:paraId="3B5B1CEC" w14:textId="77777777" w:rsidR="00B8288A" w:rsidRPr="00C208AD" w:rsidRDefault="00B8288A" w:rsidP="00C208AD">
            <w:pPr>
              <w:pStyle w:val="NoSpacing"/>
              <w:jc w:val="both"/>
              <w:rPr>
                <w:rFonts w:ascii="Browallia New" w:hAnsi="Browallia New" w:cs="Browallia New"/>
                <w:color w:val="000000"/>
                <w:sz w:val="28"/>
              </w:rPr>
            </w:pPr>
            <w:r w:rsidRPr="00C208AD">
              <w:rPr>
                <w:rFonts w:ascii="Browallia New" w:hAnsi="Browallia New" w:cs="Browallia New"/>
                <w:sz w:val="28"/>
              </w:rPr>
              <w:t>Computer software</w:t>
            </w:r>
          </w:p>
        </w:tc>
        <w:tc>
          <w:tcPr>
            <w:tcW w:w="1112" w:type="dxa"/>
            <w:shd w:val="clear" w:color="auto" w:fill="auto"/>
            <w:vAlign w:val="center"/>
          </w:tcPr>
          <w:p w14:paraId="3171551D" w14:textId="5ACBB3F3" w:rsidR="00B8288A" w:rsidRPr="00C208AD" w:rsidRDefault="00B8288A"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5 </w:t>
            </w:r>
            <w:r w:rsidR="00270276">
              <w:rPr>
                <w:rFonts w:ascii="Browallia New" w:hAnsi="Browallia New" w:cs="Browallia New"/>
                <w:sz w:val="28"/>
              </w:rPr>
              <w:t>-</w:t>
            </w:r>
            <w:r w:rsidRPr="00C208AD">
              <w:rPr>
                <w:rFonts w:ascii="Browallia New" w:hAnsi="Browallia New" w:cs="Browallia New"/>
                <w:sz w:val="28"/>
              </w:rPr>
              <w:t xml:space="preserve"> 10</w:t>
            </w:r>
          </w:p>
        </w:tc>
        <w:tc>
          <w:tcPr>
            <w:tcW w:w="2319" w:type="dxa"/>
            <w:shd w:val="clear" w:color="auto" w:fill="auto"/>
            <w:vAlign w:val="center"/>
          </w:tcPr>
          <w:p w14:paraId="63DB0908" w14:textId="77777777" w:rsidR="00B8288A" w:rsidRPr="00C208AD" w:rsidRDefault="00B8288A"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bl>
    <w:p w14:paraId="33A451F7" w14:textId="67874DB7" w:rsidR="00630AC1" w:rsidRDefault="00630AC1" w:rsidP="007961E1">
      <w:pPr>
        <w:pStyle w:val="NoSpacing"/>
        <w:jc w:val="both"/>
        <w:rPr>
          <w:rFonts w:ascii="Browallia New" w:hAnsi="Browallia New" w:cs="Browallia New"/>
          <w:sz w:val="28"/>
        </w:rPr>
      </w:pPr>
    </w:p>
    <w:p w14:paraId="4CBD5366" w14:textId="16355BCE" w:rsidR="007961E1" w:rsidRDefault="007961E1" w:rsidP="007961E1">
      <w:pPr>
        <w:pStyle w:val="NoSpacing"/>
        <w:jc w:val="both"/>
        <w:rPr>
          <w:rFonts w:ascii="Browallia New" w:hAnsi="Browallia New" w:cs="Browallia New"/>
          <w:sz w:val="28"/>
        </w:rPr>
      </w:pPr>
    </w:p>
    <w:p w14:paraId="180FA8F5" w14:textId="2BD17E8B" w:rsidR="007961E1" w:rsidRDefault="007961E1" w:rsidP="007961E1">
      <w:pPr>
        <w:pStyle w:val="NoSpacing"/>
        <w:jc w:val="both"/>
        <w:rPr>
          <w:rFonts w:ascii="Browallia New" w:hAnsi="Browallia New" w:cs="Browallia New"/>
          <w:sz w:val="28"/>
        </w:rPr>
      </w:pPr>
    </w:p>
    <w:p w14:paraId="1EF07589" w14:textId="09D9D6D9" w:rsidR="007961E1" w:rsidRDefault="007961E1" w:rsidP="007961E1">
      <w:pPr>
        <w:pStyle w:val="NoSpacing"/>
        <w:jc w:val="both"/>
        <w:rPr>
          <w:rFonts w:ascii="Browallia New" w:hAnsi="Browallia New" w:cs="Browallia New"/>
          <w:sz w:val="28"/>
        </w:rPr>
      </w:pPr>
    </w:p>
    <w:p w14:paraId="31CC37DD" w14:textId="513F58D0" w:rsidR="00627B78" w:rsidRPr="007961E1" w:rsidRDefault="007961E1" w:rsidP="007961E1">
      <w:pPr>
        <w:spacing w:after="120" w:line="240" w:lineRule="auto"/>
        <w:rPr>
          <w:rFonts w:ascii="Browallia New" w:hAnsi="Browallia New" w:cs="Browallia New"/>
          <w:sz w:val="28"/>
        </w:rPr>
      </w:pPr>
      <w:r w:rsidRPr="007961E1">
        <w:rPr>
          <w:rFonts w:ascii="Browallia New" w:hAnsi="Browallia New" w:cs="Browallia New"/>
          <w:b/>
          <w:bCs/>
          <w:sz w:val="28"/>
        </w:rPr>
        <w:lastRenderedPageBreak/>
        <w:t>5</w:t>
      </w:r>
      <w:r w:rsidR="00627B78" w:rsidRPr="007961E1">
        <w:rPr>
          <w:rFonts w:ascii="Browallia New" w:hAnsi="Browallia New" w:cs="Browallia New"/>
          <w:b/>
          <w:bCs/>
          <w:sz w:val="28"/>
        </w:rPr>
        <w:t>.</w:t>
      </w:r>
      <w:r w:rsidR="00627B78" w:rsidRPr="007961E1">
        <w:rPr>
          <w:rFonts w:ascii="Browallia New" w:hAnsi="Browallia New" w:cs="Browallia New"/>
          <w:b/>
          <w:bCs/>
          <w:sz w:val="28"/>
        </w:rPr>
        <w:tab/>
        <w:t>SIGNIFICANT ACCOUNTING POLICIES (Con’t)</w:t>
      </w:r>
    </w:p>
    <w:p w14:paraId="5CCF8E56" w14:textId="02EB300E" w:rsidR="00C96D65" w:rsidRPr="007961E1" w:rsidRDefault="00630AC1" w:rsidP="007961E1">
      <w:pPr>
        <w:pStyle w:val="NoSpacing"/>
        <w:spacing w:after="120"/>
        <w:jc w:val="both"/>
        <w:rPr>
          <w:rFonts w:ascii="Browallia New" w:hAnsi="Browallia New" w:cs="Browallia New"/>
          <w:sz w:val="28"/>
        </w:rPr>
      </w:pPr>
      <w:r w:rsidRPr="007961E1">
        <w:rPr>
          <w:rFonts w:ascii="Browallia New" w:hAnsi="Browallia New" w:cs="Browallia New"/>
          <w:sz w:val="28"/>
        </w:rPr>
        <w:t>5</w:t>
      </w:r>
      <w:r w:rsidR="00C96D65" w:rsidRPr="007961E1">
        <w:rPr>
          <w:rFonts w:ascii="Browallia New" w:hAnsi="Browallia New" w:cs="Browallia New"/>
          <w:sz w:val="28"/>
        </w:rPr>
        <w:t>.</w:t>
      </w:r>
      <w:r w:rsidRPr="007961E1">
        <w:rPr>
          <w:rFonts w:ascii="Browallia New" w:hAnsi="Browallia New" w:cs="Browallia New"/>
          <w:sz w:val="28"/>
        </w:rPr>
        <w:t>7</w:t>
      </w:r>
      <w:r w:rsidR="00C96D65" w:rsidRPr="007961E1">
        <w:rPr>
          <w:rFonts w:ascii="Browallia New" w:hAnsi="Browallia New" w:cs="Browallia New"/>
          <w:sz w:val="28"/>
        </w:rPr>
        <w:tab/>
        <w:t>Employee benefit obligations</w:t>
      </w:r>
      <w:r w:rsidRPr="007961E1">
        <w:rPr>
          <w:rFonts w:ascii="Browallia New" w:hAnsi="Browallia New" w:cs="Browallia New"/>
          <w:sz w:val="28"/>
        </w:rPr>
        <w:t xml:space="preserve"> (Con’t)</w:t>
      </w:r>
    </w:p>
    <w:p w14:paraId="2194607F" w14:textId="2D052BB3" w:rsidR="00C96D65" w:rsidRPr="007961E1" w:rsidRDefault="00630AC1" w:rsidP="007961E1">
      <w:pPr>
        <w:pStyle w:val="NoSpacing"/>
        <w:spacing w:after="120"/>
        <w:jc w:val="both"/>
        <w:rPr>
          <w:rFonts w:ascii="Browallia New" w:hAnsi="Browallia New" w:cs="Browallia New"/>
          <w:sz w:val="28"/>
        </w:rPr>
      </w:pPr>
      <w:r w:rsidRPr="007961E1">
        <w:rPr>
          <w:rFonts w:ascii="Browallia New" w:hAnsi="Browallia New" w:cs="Browallia New"/>
          <w:sz w:val="28"/>
        </w:rPr>
        <w:t>5.7</w:t>
      </w:r>
      <w:r w:rsidR="00C96D65" w:rsidRPr="007961E1">
        <w:rPr>
          <w:rFonts w:ascii="Browallia New" w:hAnsi="Browallia New" w:cs="Browallia New"/>
          <w:sz w:val="28"/>
        </w:rPr>
        <w:t>.1</w:t>
      </w:r>
      <w:r w:rsidR="00C96D65" w:rsidRPr="007961E1">
        <w:rPr>
          <w:rFonts w:ascii="Browallia New" w:hAnsi="Browallia New" w:cs="Browallia New"/>
          <w:sz w:val="28"/>
        </w:rPr>
        <w:tab/>
        <w:t xml:space="preserve">Short </w:t>
      </w:r>
      <w:r w:rsidR="00107F0D" w:rsidRPr="007961E1">
        <w:rPr>
          <w:rFonts w:ascii="Browallia New" w:hAnsi="Browallia New" w:cs="Browallia New"/>
          <w:sz w:val="28"/>
        </w:rPr>
        <w:t>-</w:t>
      </w:r>
      <w:r w:rsidR="00C96D65" w:rsidRPr="007961E1">
        <w:rPr>
          <w:rFonts w:ascii="Browallia New" w:hAnsi="Browallia New" w:cs="Browallia New"/>
          <w:sz w:val="28"/>
        </w:rPr>
        <w:t xml:space="preserve"> term employee benefit</w:t>
      </w:r>
    </w:p>
    <w:p w14:paraId="5446A727" w14:textId="169D86FC" w:rsidR="00C96D65" w:rsidRPr="007961E1" w:rsidRDefault="00C96D65" w:rsidP="007961E1">
      <w:pPr>
        <w:pStyle w:val="NoSpacing"/>
        <w:spacing w:after="120"/>
        <w:ind w:left="720"/>
        <w:jc w:val="both"/>
        <w:rPr>
          <w:rFonts w:ascii="Browallia New" w:hAnsi="Browallia New" w:cs="Browallia New"/>
          <w:sz w:val="28"/>
        </w:rPr>
      </w:pPr>
      <w:r w:rsidRPr="007961E1">
        <w:rPr>
          <w:rFonts w:ascii="Browallia New" w:hAnsi="Browallia New" w:cs="Browallia New"/>
          <w:sz w:val="28"/>
        </w:rPr>
        <w:t xml:space="preserve">Short </w:t>
      </w:r>
      <w:r w:rsidR="00107F0D" w:rsidRPr="007961E1">
        <w:rPr>
          <w:rFonts w:ascii="Browallia New" w:hAnsi="Browallia New" w:cs="Browallia New"/>
          <w:sz w:val="28"/>
        </w:rPr>
        <w:t>-</w:t>
      </w:r>
      <w:r w:rsidRPr="007961E1">
        <w:rPr>
          <w:rFonts w:ascii="Browallia New" w:hAnsi="Browallia New" w:cs="Browallia New"/>
          <w:sz w:val="28"/>
        </w:rPr>
        <w:t xml:space="preserve"> term employee benefit obligations, which include salary, wages, bonuses, contributions to the social security fund, provident fund and other welfare are measured on an undiscounted basis and are recognized as expenses when incurred.</w:t>
      </w:r>
    </w:p>
    <w:p w14:paraId="358753CB" w14:textId="3147F3A3" w:rsidR="007D7B52" w:rsidRPr="007961E1" w:rsidRDefault="00630AC1" w:rsidP="007961E1">
      <w:pPr>
        <w:pStyle w:val="NoSpacing"/>
        <w:spacing w:after="120"/>
        <w:jc w:val="both"/>
        <w:rPr>
          <w:rFonts w:ascii="Browallia New" w:hAnsi="Browallia New" w:cs="Browallia New"/>
          <w:sz w:val="28"/>
        </w:rPr>
      </w:pPr>
      <w:r w:rsidRPr="007961E1">
        <w:rPr>
          <w:rFonts w:ascii="Browallia New" w:hAnsi="Browallia New" w:cs="Browallia New"/>
          <w:sz w:val="28"/>
        </w:rPr>
        <w:t>5.7</w:t>
      </w:r>
      <w:r w:rsidR="007D7B52" w:rsidRPr="007961E1">
        <w:rPr>
          <w:rFonts w:ascii="Browallia New" w:hAnsi="Browallia New" w:cs="Browallia New"/>
          <w:sz w:val="28"/>
        </w:rPr>
        <w:t xml:space="preserve">.2 </w:t>
      </w:r>
      <w:r w:rsidR="007D7B52" w:rsidRPr="007961E1">
        <w:rPr>
          <w:rFonts w:ascii="Browallia New" w:hAnsi="Browallia New" w:cs="Browallia New"/>
          <w:sz w:val="28"/>
          <w:cs/>
        </w:rPr>
        <w:tab/>
      </w:r>
      <w:r w:rsidR="00F66DB3" w:rsidRPr="007961E1">
        <w:rPr>
          <w:rFonts w:ascii="Browallia New" w:hAnsi="Browallia New" w:cs="Browallia New"/>
          <w:sz w:val="28"/>
        </w:rPr>
        <w:t>Defined contribution plans</w:t>
      </w:r>
    </w:p>
    <w:p w14:paraId="23A6574F" w14:textId="63DFD59F" w:rsidR="0011582D" w:rsidRPr="007961E1" w:rsidRDefault="0011582D" w:rsidP="007961E1">
      <w:pPr>
        <w:pStyle w:val="NoSpacing"/>
        <w:spacing w:after="120"/>
        <w:ind w:left="720"/>
        <w:jc w:val="both"/>
        <w:rPr>
          <w:rFonts w:ascii="Browallia New" w:hAnsi="Browallia New" w:cs="Browallia New"/>
          <w:spacing w:val="2"/>
          <w:sz w:val="28"/>
        </w:rPr>
      </w:pPr>
      <w:r w:rsidRPr="007961E1">
        <w:rPr>
          <w:rFonts w:ascii="Browallia New" w:hAnsi="Browallia New" w:cs="Browallia New"/>
          <w:spacing w:val="2"/>
          <w:sz w:val="28"/>
        </w:rPr>
        <w:t xml:space="preserve">The Company operates a provident fund, being a defined contribution plan, the asset for which is held in a separate trustee-administered fund. The provident fund is funded by payments from employees and by the </w:t>
      </w:r>
      <w:r w:rsidR="00F60585">
        <w:rPr>
          <w:rFonts w:ascii="Browallia New" w:hAnsi="Browallia New" w:cs="Browallia New"/>
          <w:spacing w:val="2"/>
          <w:sz w:val="28"/>
        </w:rPr>
        <w:t>Company</w:t>
      </w:r>
      <w:r w:rsidRPr="007961E1">
        <w:rPr>
          <w:rFonts w:ascii="Browallia New" w:hAnsi="Browallia New" w:cs="Browallia New"/>
          <w:spacing w:val="2"/>
          <w:sz w:val="28"/>
        </w:rPr>
        <w:t>.</w:t>
      </w:r>
    </w:p>
    <w:p w14:paraId="3F702CE5" w14:textId="77777777" w:rsidR="0011582D" w:rsidRPr="007961E1" w:rsidRDefault="0011582D" w:rsidP="007961E1">
      <w:pPr>
        <w:pStyle w:val="NoSpacing"/>
        <w:spacing w:after="120"/>
        <w:ind w:left="720"/>
        <w:jc w:val="both"/>
        <w:rPr>
          <w:rFonts w:ascii="Browallia New" w:hAnsi="Browallia New" w:cs="Browallia New"/>
          <w:spacing w:val="-2"/>
          <w:sz w:val="28"/>
        </w:rPr>
      </w:pPr>
      <w:r w:rsidRPr="007961E1">
        <w:rPr>
          <w:rFonts w:ascii="Browallia New" w:hAnsi="Browallia New" w:cs="Browallia New"/>
          <w:spacing w:val="-2"/>
          <w:sz w:val="28"/>
        </w:rPr>
        <w:t>The Company’s contributions to the provident fund are charged in profit or loss in the year to which they relate.</w:t>
      </w:r>
    </w:p>
    <w:p w14:paraId="4D7713B3" w14:textId="1C170BA0" w:rsidR="00B0510A" w:rsidRPr="007961E1" w:rsidRDefault="00630AC1" w:rsidP="007961E1">
      <w:pPr>
        <w:pStyle w:val="NoSpacing"/>
        <w:spacing w:after="120"/>
        <w:jc w:val="both"/>
        <w:rPr>
          <w:rFonts w:ascii="Browallia New" w:hAnsi="Browallia New" w:cs="Browallia New"/>
          <w:sz w:val="28"/>
        </w:rPr>
      </w:pPr>
      <w:r w:rsidRPr="007961E1">
        <w:rPr>
          <w:rFonts w:ascii="Browallia New" w:hAnsi="Browallia New" w:cs="Browallia New"/>
          <w:sz w:val="28"/>
        </w:rPr>
        <w:t>5.7.</w:t>
      </w:r>
      <w:r w:rsidR="00AD6534" w:rsidRPr="007961E1">
        <w:rPr>
          <w:rFonts w:ascii="Browallia New" w:hAnsi="Browallia New" w:cs="Browallia New"/>
          <w:sz w:val="28"/>
        </w:rPr>
        <w:t>3</w:t>
      </w:r>
      <w:r w:rsidR="00306838" w:rsidRPr="007961E1">
        <w:rPr>
          <w:rFonts w:ascii="Browallia New" w:hAnsi="Browallia New" w:cs="Browallia New"/>
          <w:sz w:val="28"/>
        </w:rPr>
        <w:t xml:space="preserve"> </w:t>
      </w:r>
      <w:r w:rsidR="00C04D08" w:rsidRPr="007961E1">
        <w:rPr>
          <w:rFonts w:ascii="Browallia New" w:hAnsi="Browallia New" w:cs="Browallia New"/>
          <w:sz w:val="28"/>
          <w:cs/>
        </w:rPr>
        <w:tab/>
      </w:r>
      <w:r w:rsidR="00F66DB3" w:rsidRPr="007961E1">
        <w:rPr>
          <w:rFonts w:ascii="Browallia New" w:hAnsi="Browallia New" w:cs="Browallia New"/>
          <w:sz w:val="28"/>
        </w:rPr>
        <w:t>Employee Benefit Plans</w:t>
      </w:r>
    </w:p>
    <w:p w14:paraId="6C3B90F1" w14:textId="77777777" w:rsidR="007D7B52" w:rsidRPr="007961E1" w:rsidRDefault="007D7B52" w:rsidP="007961E1">
      <w:pPr>
        <w:spacing w:after="120" w:line="240" w:lineRule="auto"/>
        <w:ind w:left="720"/>
        <w:rPr>
          <w:rFonts w:ascii="Browallia New" w:hAnsi="Browallia New" w:cs="Browallia New"/>
          <w:sz w:val="28"/>
        </w:rPr>
      </w:pPr>
      <w:r w:rsidRPr="007961E1">
        <w:rPr>
          <w:rFonts w:ascii="Browallia New" w:hAnsi="Browallia New" w:cs="Browallia New"/>
          <w:sz w:val="28"/>
        </w:rPr>
        <w:t>The retirement benefit is a defined benefit plan that an employee will receive on retirement according to Thai Labor Law depending on age and years of service.</w:t>
      </w:r>
    </w:p>
    <w:p w14:paraId="4434625D" w14:textId="43D33392" w:rsidR="00F23DEF" w:rsidRPr="007961E1" w:rsidRDefault="00AC3D6C" w:rsidP="007961E1">
      <w:pPr>
        <w:spacing w:after="120" w:line="240" w:lineRule="auto"/>
        <w:ind w:left="720"/>
        <w:jc w:val="both"/>
        <w:rPr>
          <w:rFonts w:ascii="Browallia New" w:hAnsi="Browallia New" w:cs="Browallia New"/>
          <w:sz w:val="28"/>
        </w:rPr>
      </w:pPr>
      <w:r w:rsidRPr="007961E1">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 and the date that the Company recognizes restructuring-related costs</w:t>
      </w:r>
      <w:r w:rsidR="00F23DEF" w:rsidRPr="007961E1">
        <w:rPr>
          <w:rFonts w:ascii="Browallia New" w:hAnsi="Browallia New" w:cs="Browallia New"/>
          <w:sz w:val="28"/>
        </w:rPr>
        <w:t>.</w:t>
      </w:r>
    </w:p>
    <w:p w14:paraId="45C94692" w14:textId="75760026" w:rsidR="0093074C" w:rsidRPr="007961E1" w:rsidRDefault="0093074C" w:rsidP="007961E1">
      <w:pPr>
        <w:spacing w:after="120" w:line="240" w:lineRule="auto"/>
        <w:jc w:val="both"/>
        <w:rPr>
          <w:rFonts w:ascii="Browallia New" w:hAnsi="Browallia New" w:cs="Browallia New"/>
          <w:sz w:val="28"/>
        </w:rPr>
      </w:pPr>
      <w:r w:rsidRPr="007961E1">
        <w:rPr>
          <w:rFonts w:ascii="Browallia New" w:hAnsi="Browallia New" w:cs="Browallia New"/>
          <w:sz w:val="28"/>
        </w:rPr>
        <w:t>5.8</w:t>
      </w:r>
      <w:r w:rsidRPr="007961E1">
        <w:rPr>
          <w:rFonts w:ascii="Browallia New" w:hAnsi="Browallia New" w:cs="Browallia New"/>
          <w:sz w:val="28"/>
        </w:rPr>
        <w:tab/>
        <w:t>Interest-bearing liabilities</w:t>
      </w:r>
    </w:p>
    <w:p w14:paraId="186E3C0A" w14:textId="34FC1548" w:rsidR="0093074C" w:rsidRPr="007961E1" w:rsidRDefault="0093074C" w:rsidP="007961E1">
      <w:pPr>
        <w:spacing w:after="120" w:line="240" w:lineRule="auto"/>
        <w:ind w:left="720"/>
        <w:jc w:val="both"/>
        <w:rPr>
          <w:rFonts w:ascii="Browallia New" w:hAnsi="Browallia New" w:cs="Browallia New"/>
          <w:sz w:val="28"/>
        </w:rPr>
      </w:pPr>
      <w:r w:rsidRPr="007961E1">
        <w:rPr>
          <w:rFonts w:ascii="Browallia New" w:hAnsi="Browallia New" w:cs="Browallia New"/>
          <w:spacing w:val="-2"/>
          <w:sz w:val="28"/>
        </w:rPr>
        <w:t>Interest-bearing liabilities are recognized initially at fair value less attributable transaction charges.  Subsequent</w:t>
      </w:r>
      <w:r w:rsidRPr="007961E1">
        <w:rPr>
          <w:rFonts w:ascii="Browallia New" w:hAnsi="Browallia New" w:cs="Browallia New"/>
          <w:sz w:val="28"/>
        </w:rPr>
        <w:t xml:space="preserve"> to initial recognition, interest-bearing liabilities are stated at amortized cost with any difference between cost and redemption value being recognized in profit or loss over the period of the borrowings on an effective interest basis.</w:t>
      </w:r>
    </w:p>
    <w:p w14:paraId="28AE6A85" w14:textId="0DD5D4E4" w:rsidR="00AD6534" w:rsidRPr="007961E1" w:rsidRDefault="00627B78" w:rsidP="007961E1">
      <w:pPr>
        <w:spacing w:after="120" w:line="240" w:lineRule="auto"/>
        <w:jc w:val="both"/>
        <w:rPr>
          <w:rFonts w:ascii="Browallia New" w:hAnsi="Browallia New" w:cs="Browallia New"/>
          <w:sz w:val="28"/>
        </w:rPr>
      </w:pPr>
      <w:r w:rsidRPr="007961E1">
        <w:rPr>
          <w:rFonts w:ascii="Browallia New" w:hAnsi="Browallia New" w:cs="Browallia New"/>
          <w:sz w:val="28"/>
        </w:rPr>
        <w:t>5.</w:t>
      </w:r>
      <w:r w:rsidR="0093074C" w:rsidRPr="007961E1">
        <w:rPr>
          <w:rFonts w:ascii="Browallia New" w:hAnsi="Browallia New" w:cs="Browallia New"/>
          <w:sz w:val="28"/>
        </w:rPr>
        <w:t>9</w:t>
      </w:r>
      <w:r w:rsidR="00C04D08" w:rsidRPr="007961E1">
        <w:rPr>
          <w:rFonts w:ascii="Browallia New" w:hAnsi="Browallia New" w:cs="Browallia New"/>
          <w:sz w:val="28"/>
        </w:rPr>
        <w:tab/>
      </w:r>
      <w:r w:rsidR="00126EA3" w:rsidRPr="007961E1">
        <w:rPr>
          <w:rFonts w:ascii="Browallia New" w:hAnsi="Browallia New" w:cs="Browallia New"/>
          <w:sz w:val="28"/>
        </w:rPr>
        <w:t>Provision</w:t>
      </w:r>
    </w:p>
    <w:p w14:paraId="463936E6" w14:textId="77777777" w:rsidR="00126EA3" w:rsidRPr="007961E1" w:rsidRDefault="00126EA3" w:rsidP="007961E1">
      <w:pPr>
        <w:spacing w:after="0" w:line="240" w:lineRule="auto"/>
        <w:ind w:left="720"/>
        <w:jc w:val="both"/>
        <w:rPr>
          <w:rFonts w:ascii="Browallia New" w:hAnsi="Browallia New" w:cs="Browallia New"/>
          <w:sz w:val="28"/>
        </w:rPr>
      </w:pPr>
      <w:r w:rsidRPr="007961E1">
        <w:rPr>
          <w:rFonts w:ascii="Browallia New" w:hAnsi="Browallia New" w:cs="Browallia New"/>
          <w:sz w:val="28"/>
        </w:rPr>
        <w:t xml:space="preserve">A provision is recognized in the statement of financial position when the Company has a present legal </w:t>
      </w:r>
      <w:r w:rsidR="003E64A2" w:rsidRPr="007961E1">
        <w:rPr>
          <w:rFonts w:ascii="Browallia New" w:hAnsi="Browallia New" w:cs="Browallia New"/>
          <w:sz w:val="28"/>
        </w:rPr>
        <w:t xml:space="preserve">or </w:t>
      </w:r>
      <w:r w:rsidRPr="007961E1">
        <w:rPr>
          <w:rFonts w:ascii="Browallia New" w:hAnsi="Browallia New" w:cs="Browallia New"/>
          <w:sz w:val="28"/>
        </w:rPr>
        <w:t>constructive obligation as a result of a past event,  and it is probable that an outflow of economic</w:t>
      </w:r>
      <w:r w:rsidR="003E64A2" w:rsidRPr="007961E1">
        <w:rPr>
          <w:rFonts w:ascii="Browallia New" w:hAnsi="Browallia New" w:cs="Browallia New"/>
          <w:sz w:val="28"/>
        </w:rPr>
        <w:t xml:space="preserve"> benefits </w:t>
      </w:r>
      <w:r w:rsidRPr="007961E1">
        <w:rPr>
          <w:rFonts w:ascii="Browallia New" w:hAnsi="Browallia New" w:cs="Browallia New"/>
          <w:sz w:val="28"/>
        </w:rPr>
        <w:t>will be required to settle the obligation and a reliable estimate can be made of the amount of the obligation.</w:t>
      </w:r>
    </w:p>
    <w:p w14:paraId="67BEDD06" w14:textId="3929D1A5" w:rsidR="00CD2128" w:rsidRDefault="00CD2128" w:rsidP="007961E1">
      <w:pPr>
        <w:pStyle w:val="NoSpacing"/>
        <w:jc w:val="both"/>
        <w:rPr>
          <w:rFonts w:ascii="Browallia New" w:hAnsi="Browallia New" w:cs="Browallia New"/>
          <w:sz w:val="28"/>
        </w:rPr>
      </w:pPr>
    </w:p>
    <w:p w14:paraId="145C771E" w14:textId="3A527B03" w:rsidR="007961E1" w:rsidRDefault="007961E1" w:rsidP="007961E1">
      <w:pPr>
        <w:pStyle w:val="NoSpacing"/>
        <w:jc w:val="both"/>
        <w:rPr>
          <w:rFonts w:ascii="Browallia New" w:hAnsi="Browallia New" w:cs="Browallia New"/>
          <w:sz w:val="28"/>
        </w:rPr>
      </w:pPr>
    </w:p>
    <w:p w14:paraId="0945F603" w14:textId="77777777" w:rsidR="007961E1" w:rsidRPr="007961E1" w:rsidRDefault="007961E1" w:rsidP="007961E1">
      <w:pPr>
        <w:pStyle w:val="NoSpacing"/>
        <w:jc w:val="both"/>
        <w:rPr>
          <w:rFonts w:ascii="Browallia New" w:hAnsi="Browallia New" w:cs="Browallia New"/>
          <w:sz w:val="28"/>
        </w:rPr>
      </w:pPr>
    </w:p>
    <w:p w14:paraId="3CCFBCA0" w14:textId="08840CF0" w:rsidR="00CD2128" w:rsidRPr="007961E1" w:rsidRDefault="00CD2128" w:rsidP="007961E1">
      <w:pPr>
        <w:pStyle w:val="NoSpacing"/>
        <w:ind w:left="720"/>
        <w:jc w:val="both"/>
        <w:rPr>
          <w:rFonts w:ascii="Browallia New" w:hAnsi="Browallia New" w:cs="Browallia New"/>
          <w:sz w:val="28"/>
        </w:rPr>
      </w:pPr>
    </w:p>
    <w:p w14:paraId="4CF0F940" w14:textId="5396F094" w:rsidR="00CD2128" w:rsidRPr="007961E1" w:rsidRDefault="00CD2128" w:rsidP="007961E1">
      <w:pPr>
        <w:pStyle w:val="NoSpacing"/>
        <w:ind w:left="720"/>
        <w:jc w:val="both"/>
        <w:rPr>
          <w:rFonts w:ascii="Browallia New" w:hAnsi="Browallia New" w:cs="Browallia New"/>
          <w:sz w:val="28"/>
        </w:rPr>
      </w:pPr>
    </w:p>
    <w:p w14:paraId="4BD918A0" w14:textId="2B6F3023" w:rsidR="00CD2128" w:rsidRPr="00F913F1" w:rsidRDefault="00CD2128" w:rsidP="002F4700">
      <w:pPr>
        <w:spacing w:after="120" w:line="240" w:lineRule="auto"/>
        <w:rPr>
          <w:rFonts w:ascii="Browallia New" w:hAnsi="Browallia New" w:cs="Browallia New"/>
          <w:sz w:val="28"/>
        </w:rPr>
      </w:pPr>
      <w:r w:rsidRPr="00F913F1">
        <w:rPr>
          <w:rFonts w:ascii="Browallia New" w:hAnsi="Browallia New" w:cs="Browallia New"/>
          <w:b/>
          <w:bCs/>
          <w:sz w:val="28"/>
        </w:rPr>
        <w:lastRenderedPageBreak/>
        <w:t>5.</w:t>
      </w:r>
      <w:r w:rsidRPr="00F913F1">
        <w:rPr>
          <w:rFonts w:ascii="Browallia New" w:hAnsi="Browallia New" w:cs="Browallia New"/>
          <w:b/>
          <w:bCs/>
          <w:sz w:val="28"/>
        </w:rPr>
        <w:tab/>
        <w:t>SIGNIFICANT ACCOUNTING POLICIES (Con’t)</w:t>
      </w:r>
    </w:p>
    <w:p w14:paraId="221E9F9F" w14:textId="77777777" w:rsidR="0093074C" w:rsidRPr="00F913F1" w:rsidRDefault="0093074C" w:rsidP="002F4700">
      <w:pPr>
        <w:pStyle w:val="NoSpacing"/>
        <w:spacing w:after="120"/>
        <w:jc w:val="both"/>
        <w:rPr>
          <w:rFonts w:ascii="Browallia New" w:hAnsi="Browallia New" w:cs="Browallia New"/>
          <w:sz w:val="28"/>
        </w:rPr>
      </w:pPr>
      <w:r w:rsidRPr="00F913F1">
        <w:rPr>
          <w:rFonts w:ascii="Browallia New" w:hAnsi="Browallia New" w:cs="Browallia New"/>
          <w:sz w:val="28"/>
        </w:rPr>
        <w:t xml:space="preserve">5.10 </w:t>
      </w:r>
      <w:r w:rsidRPr="00F913F1">
        <w:rPr>
          <w:rFonts w:ascii="Browallia New" w:hAnsi="Browallia New" w:cs="Browallia New"/>
          <w:sz w:val="28"/>
          <w:cs/>
        </w:rPr>
        <w:tab/>
      </w:r>
      <w:r w:rsidRPr="00F913F1">
        <w:rPr>
          <w:rFonts w:ascii="Browallia New" w:hAnsi="Browallia New" w:cs="Browallia New"/>
          <w:sz w:val="28"/>
        </w:rPr>
        <w:t>Income tax</w:t>
      </w:r>
    </w:p>
    <w:p w14:paraId="0BDE4E23" w14:textId="2FF5CD5C" w:rsidR="0093074C" w:rsidRPr="00F913F1" w:rsidRDefault="0093074C"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 xml:space="preserve">The tax expense for the period comprises current and deferred tax. Tax is </w:t>
      </w:r>
      <w:r w:rsidR="00D202E7">
        <w:rPr>
          <w:rFonts w:ascii="Browallia New" w:hAnsi="Browallia New" w:cs="Browallia New"/>
          <w:sz w:val="28"/>
        </w:rPr>
        <w:t>recognised</w:t>
      </w:r>
      <w:r w:rsidRPr="00F913F1">
        <w:rPr>
          <w:rFonts w:ascii="Browallia New" w:hAnsi="Browallia New" w:cs="Browallia New"/>
          <w:sz w:val="28"/>
        </w:rPr>
        <w:t xml:space="preserve"> in profit or loss, except to the extent that they relate to a business combination, or items </w:t>
      </w:r>
      <w:r w:rsidR="00D202E7">
        <w:rPr>
          <w:rFonts w:ascii="Browallia New" w:hAnsi="Browallia New" w:cs="Browallia New"/>
          <w:sz w:val="28"/>
        </w:rPr>
        <w:t>recognised</w:t>
      </w:r>
      <w:r w:rsidRPr="00F913F1">
        <w:rPr>
          <w:rFonts w:ascii="Browallia New" w:hAnsi="Browallia New" w:cs="Browallia New"/>
          <w:sz w:val="28"/>
        </w:rPr>
        <w:t xml:space="preserve"> in other comprehensive income or directly in equity. In this case the tax is also </w:t>
      </w:r>
      <w:r w:rsidR="00D202E7">
        <w:rPr>
          <w:rFonts w:ascii="Browallia New" w:hAnsi="Browallia New" w:cs="Browallia New"/>
          <w:sz w:val="28"/>
        </w:rPr>
        <w:t>recognised</w:t>
      </w:r>
      <w:r w:rsidRPr="00F913F1">
        <w:rPr>
          <w:rFonts w:ascii="Browallia New" w:hAnsi="Browallia New" w:cs="Browallia New"/>
          <w:sz w:val="28"/>
        </w:rPr>
        <w:t xml:space="preserve"> in other comprehensive income or directly in equity, respectively.</w:t>
      </w:r>
    </w:p>
    <w:p w14:paraId="1D9AEDD6" w14:textId="0BDC61D9" w:rsidR="006B1075" w:rsidRPr="00F913F1" w:rsidRDefault="006B1075"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The current income tax :</w:t>
      </w:r>
    </w:p>
    <w:p w14:paraId="68678C64" w14:textId="20A278FB" w:rsidR="00253940" w:rsidRPr="00F913F1" w:rsidRDefault="00253940" w:rsidP="002F4700">
      <w:pPr>
        <w:pStyle w:val="NoSpacing"/>
        <w:spacing w:after="120"/>
        <w:ind w:left="720"/>
        <w:jc w:val="both"/>
        <w:rPr>
          <w:rFonts w:ascii="Browallia New" w:hAnsi="Browallia New" w:cs="Browallia New"/>
          <w:sz w:val="28"/>
        </w:rPr>
      </w:pPr>
      <w:r w:rsidRPr="00F913F1">
        <w:rPr>
          <w:rFonts w:ascii="Browallia New" w:hAnsi="Browallia New" w:cs="Browallia New"/>
          <w:bCs/>
          <w:sz w:val="28"/>
        </w:rPr>
        <w:t>Deferred income tax is recognized,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14:paraId="14080309" w14:textId="0A67ED57" w:rsidR="006B1075" w:rsidRPr="00F913F1" w:rsidRDefault="006B1075"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 xml:space="preserve">Deferred tax : </w:t>
      </w:r>
    </w:p>
    <w:p w14:paraId="59F45033" w14:textId="12E1087C" w:rsidR="00253940" w:rsidRPr="00F913F1" w:rsidRDefault="00253940"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14:paraId="5E0F2CC6" w14:textId="5DF31039" w:rsidR="006B1075" w:rsidRPr="00F913F1" w:rsidRDefault="006B1075"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14:paraId="7C9E1A2D" w14:textId="0179A75B" w:rsidR="00253940" w:rsidRPr="00F913F1" w:rsidRDefault="00253940"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315ED01" w14:textId="15B5FE8F" w:rsidR="00253940" w:rsidRPr="00F913F1" w:rsidRDefault="00253940"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At each reporting date, the Company review and reduce the carrying amount of deferred tax assets to the extent that it is no longer probable that sufficient taxable profit will be available to allow all or part of the deferred tax asset to be utilized.</w:t>
      </w:r>
    </w:p>
    <w:p w14:paraId="01F37A76" w14:textId="23DDA3F7" w:rsidR="00253940" w:rsidRPr="00F913F1" w:rsidRDefault="00253940"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The Company records deferred tax directly to shareholders</w:t>
      </w:r>
      <w:r w:rsidR="00B404C6" w:rsidRPr="00F913F1">
        <w:rPr>
          <w:rFonts w:ascii="Browallia New" w:hAnsi="Browallia New" w:cs="Browallia New"/>
          <w:sz w:val="28"/>
        </w:rPr>
        <w:t>’</w:t>
      </w:r>
      <w:r w:rsidRPr="00F913F1">
        <w:rPr>
          <w:rFonts w:ascii="Browallia New" w:hAnsi="Browallia New" w:cs="Browallia New"/>
          <w:sz w:val="28"/>
        </w:rPr>
        <w:t xml:space="preserve"> equity if the tax relates to items that are recorded directly to shareholders</w:t>
      </w:r>
      <w:r w:rsidR="00B404C6" w:rsidRPr="00F913F1">
        <w:rPr>
          <w:rFonts w:ascii="Browallia New" w:hAnsi="Browallia New" w:cs="Browallia New"/>
          <w:sz w:val="28"/>
        </w:rPr>
        <w:t>’</w:t>
      </w:r>
      <w:r w:rsidRPr="00F913F1">
        <w:rPr>
          <w:rFonts w:ascii="Browallia New" w:hAnsi="Browallia New" w:cs="Browallia New"/>
          <w:sz w:val="28"/>
        </w:rPr>
        <w:t xml:space="preserve"> equity.</w:t>
      </w:r>
    </w:p>
    <w:p w14:paraId="42A93AFF" w14:textId="3EFC6215" w:rsidR="008C6B35" w:rsidRPr="00F913F1" w:rsidRDefault="00552777" w:rsidP="002F4700">
      <w:pPr>
        <w:spacing w:after="120" w:line="240" w:lineRule="auto"/>
        <w:jc w:val="both"/>
        <w:rPr>
          <w:rFonts w:ascii="Browallia New" w:hAnsi="Browallia New" w:cs="Browallia New"/>
          <w:sz w:val="28"/>
        </w:rPr>
      </w:pPr>
      <w:r w:rsidRPr="00F913F1">
        <w:rPr>
          <w:rFonts w:ascii="Browallia New" w:hAnsi="Browallia New" w:cs="Browallia New"/>
          <w:sz w:val="28"/>
        </w:rPr>
        <w:t>5</w:t>
      </w:r>
      <w:r w:rsidR="00BB3A1C" w:rsidRPr="00F913F1">
        <w:rPr>
          <w:rFonts w:ascii="Browallia New" w:hAnsi="Browallia New" w:cs="Browallia New"/>
          <w:sz w:val="28"/>
        </w:rPr>
        <w:t>.1</w:t>
      </w:r>
      <w:r w:rsidR="0093074C" w:rsidRPr="00F913F1">
        <w:rPr>
          <w:rFonts w:ascii="Browallia New" w:hAnsi="Browallia New" w:cs="Browallia New"/>
          <w:sz w:val="28"/>
        </w:rPr>
        <w:t>1</w:t>
      </w:r>
      <w:r w:rsidR="00306838" w:rsidRPr="00F913F1">
        <w:rPr>
          <w:rFonts w:ascii="Browallia New" w:hAnsi="Browallia New" w:cs="Browallia New"/>
          <w:sz w:val="28"/>
        </w:rPr>
        <w:t xml:space="preserve"> </w:t>
      </w:r>
      <w:r w:rsidR="00C04D08" w:rsidRPr="00F913F1">
        <w:rPr>
          <w:rFonts w:ascii="Browallia New" w:hAnsi="Browallia New" w:cs="Browallia New"/>
          <w:sz w:val="28"/>
          <w:cs/>
        </w:rPr>
        <w:tab/>
      </w:r>
      <w:r w:rsidR="00F92E65" w:rsidRPr="00F913F1">
        <w:rPr>
          <w:rFonts w:ascii="Browallia New" w:hAnsi="Browallia New" w:cs="Browallia New"/>
          <w:sz w:val="28"/>
        </w:rPr>
        <w:t>Basic earnings per share</w:t>
      </w:r>
    </w:p>
    <w:p w14:paraId="7637516B" w14:textId="6FA1A182" w:rsidR="00194438" w:rsidRPr="00F913F1" w:rsidRDefault="00F92E65" w:rsidP="00F913F1">
      <w:pPr>
        <w:pStyle w:val="NoSpacing"/>
        <w:ind w:left="720"/>
        <w:jc w:val="both"/>
        <w:rPr>
          <w:rFonts w:ascii="Browallia New" w:hAnsi="Browallia New" w:cs="Browallia New"/>
          <w:b/>
          <w:bCs/>
          <w:sz w:val="28"/>
        </w:rPr>
      </w:pPr>
      <w:r w:rsidRPr="00F913F1">
        <w:rPr>
          <w:rFonts w:ascii="Browallia New" w:hAnsi="Browallia New" w:cs="Browallia New"/>
          <w:sz w:val="28"/>
        </w:rPr>
        <w:t>Basic earnings per share is determined by dividing the net income for the year by the number of weighted-average common shares issued and paid-up during the year</w:t>
      </w:r>
      <w:r w:rsidR="00AF7964" w:rsidRPr="00F913F1">
        <w:rPr>
          <w:rFonts w:ascii="Browallia New" w:hAnsi="Browallia New" w:cs="Browallia New"/>
          <w:sz w:val="28"/>
        </w:rPr>
        <w:t>.</w:t>
      </w:r>
    </w:p>
    <w:p w14:paraId="17D672AB" w14:textId="2A5E52BC" w:rsidR="00E53A62" w:rsidRDefault="00E53A62" w:rsidP="00F913F1">
      <w:pPr>
        <w:pStyle w:val="NoSpacing"/>
        <w:jc w:val="both"/>
        <w:rPr>
          <w:rFonts w:ascii="Browallia New" w:hAnsi="Browallia New" w:cs="Browallia New"/>
          <w:sz w:val="28"/>
        </w:rPr>
      </w:pPr>
    </w:p>
    <w:p w14:paraId="7F98B648" w14:textId="77777777" w:rsidR="00F913F1" w:rsidRPr="00F913F1" w:rsidRDefault="00F913F1" w:rsidP="00F913F1">
      <w:pPr>
        <w:pStyle w:val="NoSpacing"/>
        <w:jc w:val="both"/>
        <w:rPr>
          <w:rFonts w:ascii="Browallia New" w:hAnsi="Browallia New" w:cs="Browallia New"/>
          <w:sz w:val="28"/>
        </w:rPr>
      </w:pPr>
    </w:p>
    <w:p w14:paraId="55E28E74" w14:textId="38622C8D" w:rsidR="00E53A62" w:rsidRPr="00C72538" w:rsidRDefault="00E53A62" w:rsidP="002F4700">
      <w:pPr>
        <w:spacing w:after="120" w:line="240" w:lineRule="auto"/>
        <w:rPr>
          <w:rFonts w:ascii="Browallia New" w:hAnsi="Browallia New" w:cs="Browallia New"/>
          <w:sz w:val="28"/>
        </w:rPr>
      </w:pPr>
      <w:r w:rsidRPr="00C72538">
        <w:rPr>
          <w:rFonts w:ascii="Browallia New" w:hAnsi="Browallia New" w:cs="Browallia New"/>
          <w:b/>
          <w:bCs/>
          <w:sz w:val="28"/>
        </w:rPr>
        <w:lastRenderedPageBreak/>
        <w:t>5.</w:t>
      </w:r>
      <w:r w:rsidRPr="00C72538">
        <w:rPr>
          <w:rFonts w:ascii="Browallia New" w:hAnsi="Browallia New" w:cs="Browallia New"/>
          <w:b/>
          <w:bCs/>
          <w:sz w:val="28"/>
        </w:rPr>
        <w:tab/>
        <w:t>SIGNIFICANT ACCOUNTING POLICIES (Con’t)</w:t>
      </w:r>
    </w:p>
    <w:p w14:paraId="15FA89D3" w14:textId="77777777" w:rsidR="0093074C" w:rsidRPr="00C72538" w:rsidRDefault="0093074C" w:rsidP="002F4700">
      <w:pPr>
        <w:pStyle w:val="NoSpacing"/>
        <w:spacing w:after="120"/>
        <w:jc w:val="both"/>
        <w:rPr>
          <w:rFonts w:ascii="Browallia New" w:hAnsi="Browallia New" w:cs="Browallia New"/>
          <w:sz w:val="28"/>
        </w:rPr>
      </w:pPr>
      <w:r w:rsidRPr="00C72538">
        <w:rPr>
          <w:rFonts w:ascii="Browallia New" w:hAnsi="Browallia New" w:cs="Browallia New"/>
          <w:sz w:val="28"/>
        </w:rPr>
        <w:t>5.12</w:t>
      </w:r>
      <w:r w:rsidRPr="00C72538">
        <w:rPr>
          <w:rFonts w:ascii="Browallia New" w:hAnsi="Browallia New" w:cs="Browallia New"/>
          <w:sz w:val="28"/>
        </w:rPr>
        <w:tab/>
        <w:t xml:space="preserve">Related party transactions  </w:t>
      </w:r>
    </w:p>
    <w:p w14:paraId="47860F1C" w14:textId="77777777" w:rsidR="0093074C" w:rsidRPr="00C72538" w:rsidRDefault="0093074C" w:rsidP="00C72538">
      <w:pPr>
        <w:pStyle w:val="NoSpacing"/>
        <w:spacing w:after="120"/>
        <w:ind w:left="720"/>
        <w:jc w:val="both"/>
        <w:rPr>
          <w:rFonts w:ascii="Browallia New" w:hAnsi="Browallia New" w:cs="Browallia New"/>
          <w:sz w:val="28"/>
        </w:rPr>
      </w:pPr>
      <w:r w:rsidRPr="00C72538">
        <w:rPr>
          <w:rFonts w:ascii="Browallia New" w:hAnsi="Browallia New" w:cs="Browallia New"/>
          <w:sz w:val="28"/>
        </w:rPr>
        <w:t xml:space="preserve">Related parties comprise enterprises and individuals that control, or are controlled by, the Company, whether directly or indirectly, or which are under common control with the Company including holding companies, subsidiaries and fellow subsidiaries are related parties of the Company.  </w:t>
      </w:r>
    </w:p>
    <w:p w14:paraId="7CFE8C7F" w14:textId="2AAA5CFB" w:rsidR="0093074C" w:rsidRPr="00C72538" w:rsidRDefault="0093074C" w:rsidP="00C72538">
      <w:pPr>
        <w:pStyle w:val="NoSpacing"/>
        <w:spacing w:after="120"/>
        <w:ind w:left="720"/>
        <w:jc w:val="both"/>
        <w:rPr>
          <w:rFonts w:ascii="Browallia New" w:hAnsi="Browallia New" w:cs="Browallia New"/>
          <w:sz w:val="28"/>
        </w:rPr>
      </w:pPr>
      <w:r w:rsidRPr="00C72538">
        <w:rPr>
          <w:rFonts w:ascii="Browallia New" w:hAnsi="Browallia New" w:cs="Browallia New"/>
          <w:sz w:val="28"/>
        </w:rPr>
        <w:t>They also include associate companies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p>
    <w:p w14:paraId="4C60D07C" w14:textId="77777777" w:rsidR="0093074C" w:rsidRPr="00C72538" w:rsidRDefault="0093074C" w:rsidP="00C72538">
      <w:pPr>
        <w:pStyle w:val="NoSpacing"/>
        <w:spacing w:after="120"/>
        <w:ind w:left="720"/>
        <w:jc w:val="both"/>
        <w:rPr>
          <w:rFonts w:ascii="Browallia New" w:hAnsi="Browallia New" w:cs="Browallia New"/>
          <w:sz w:val="28"/>
        </w:rPr>
      </w:pPr>
      <w:r w:rsidRPr="00C72538">
        <w:rPr>
          <w:rFonts w:ascii="Browallia New" w:hAnsi="Browallia New" w:cs="Browallia New"/>
          <w:sz w:val="28"/>
        </w:rPr>
        <w:t>In considering each possible related party relationship, attention is directed to the substance of the relationship, and not merely the legal form.</w:t>
      </w:r>
    </w:p>
    <w:p w14:paraId="74BDDBFF" w14:textId="12DC45AA" w:rsidR="00F515D7" w:rsidRPr="00C72538" w:rsidRDefault="00552777" w:rsidP="002F4700">
      <w:pPr>
        <w:pStyle w:val="NoSpacing"/>
        <w:spacing w:after="120"/>
        <w:jc w:val="both"/>
        <w:rPr>
          <w:rFonts w:ascii="Browallia New" w:hAnsi="Browallia New" w:cs="Browallia New"/>
          <w:sz w:val="28"/>
        </w:rPr>
      </w:pPr>
      <w:r w:rsidRPr="00C72538">
        <w:rPr>
          <w:rFonts w:ascii="Browallia New" w:hAnsi="Browallia New" w:cs="Browallia New"/>
          <w:sz w:val="28"/>
        </w:rPr>
        <w:t>5.1</w:t>
      </w:r>
      <w:r w:rsidR="0093074C" w:rsidRPr="00C72538">
        <w:rPr>
          <w:rFonts w:ascii="Browallia New" w:hAnsi="Browallia New" w:cs="Browallia New"/>
          <w:sz w:val="28"/>
        </w:rPr>
        <w:t>3</w:t>
      </w:r>
      <w:r w:rsidR="00F515D7" w:rsidRPr="00C72538">
        <w:rPr>
          <w:rFonts w:ascii="Browallia New" w:hAnsi="Browallia New" w:cs="Browallia New"/>
          <w:sz w:val="28"/>
        </w:rPr>
        <w:t xml:space="preserve"> </w:t>
      </w:r>
      <w:r w:rsidR="00F515D7" w:rsidRPr="00C72538">
        <w:rPr>
          <w:rFonts w:ascii="Browallia New" w:hAnsi="Browallia New" w:cs="Browallia New"/>
          <w:sz w:val="28"/>
          <w:cs/>
        </w:rPr>
        <w:tab/>
      </w:r>
      <w:r w:rsidR="00F674DC" w:rsidRPr="00C72538">
        <w:rPr>
          <w:rFonts w:ascii="Browallia New" w:hAnsi="Browallia New" w:cs="Browallia New"/>
          <w:sz w:val="28"/>
        </w:rPr>
        <w:t>Impairment of non-financial assets</w:t>
      </w:r>
    </w:p>
    <w:p w14:paraId="21AC75EC" w14:textId="756EB430" w:rsidR="00F674DC" w:rsidRPr="00C72538" w:rsidRDefault="00F674DC"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At the end of each reporting period, the Company performs impairment reviews in respect of the property, plant and equipment, right-of-use assets, investment properties and other intangible assets whenever events or changes in circumstances indicate that an asset may be impaired.  If any indication exists, or when annual impairment testing for an asset is required, the Company estimates the asset’s recoverable amount.</w:t>
      </w:r>
    </w:p>
    <w:p w14:paraId="33039B30" w14:textId="63F2EC77" w:rsidR="00F674DC" w:rsidRPr="00C72538" w:rsidRDefault="00F674DC"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The recoverable amount of assets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966866A" w14:textId="2186ECC2" w:rsidR="00F674DC" w:rsidRPr="00C72538" w:rsidRDefault="00F674DC"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An impairment loss is recognized in profit or loss.</w:t>
      </w:r>
    </w:p>
    <w:p w14:paraId="30B97B2A" w14:textId="116D4C4D" w:rsidR="00F674DC" w:rsidRPr="00C72538" w:rsidRDefault="00F674DC"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For assets other than goodwill, an assessment is made at each reporting date as to whether there is any indication that previously recognized impairment losses may no longer exist or may have decreased.  If such indication exists, the Company and its subsidiaries estimate the asset’s recoverable amount in which case an impairment loss recognized in prior periods for an asset other than goodwill shall be reversed.</w:t>
      </w:r>
    </w:p>
    <w:p w14:paraId="2914EF8E" w14:textId="74A85C1B" w:rsidR="008F3FA0" w:rsidRPr="00C72538" w:rsidRDefault="008F3FA0" w:rsidP="00C72538">
      <w:pPr>
        <w:pStyle w:val="NoSpacing"/>
        <w:ind w:left="720"/>
        <w:jc w:val="both"/>
        <w:rPr>
          <w:rFonts w:ascii="Browallia New" w:hAnsi="Browallia New" w:cs="Browallia New"/>
          <w:sz w:val="28"/>
        </w:rPr>
      </w:pPr>
      <w:r w:rsidRPr="00C72538">
        <w:rPr>
          <w:rFonts w:ascii="Browallia New" w:hAnsi="Browallia New" w:cs="Browallia New"/>
          <w:sz w:val="28"/>
        </w:rPr>
        <w:t>An impairment loss is reversed only to the extent that the asset’s carrying amount does not exceed the carrying amount that would have been determined, net of depreciation or amortization, if no impairment loss had been recognized.</w:t>
      </w:r>
    </w:p>
    <w:p w14:paraId="5FF6EF69" w14:textId="0FFE2A57" w:rsidR="00E53A62" w:rsidRDefault="00E53A62" w:rsidP="00C72538">
      <w:pPr>
        <w:pStyle w:val="NoSpacing"/>
        <w:jc w:val="both"/>
        <w:rPr>
          <w:rFonts w:ascii="Browallia New" w:hAnsi="Browallia New" w:cs="Browallia New"/>
          <w:spacing w:val="-2"/>
          <w:sz w:val="28"/>
        </w:rPr>
      </w:pPr>
    </w:p>
    <w:p w14:paraId="24AB1437" w14:textId="523335D4" w:rsidR="00C72538" w:rsidRDefault="00C72538" w:rsidP="00C72538">
      <w:pPr>
        <w:pStyle w:val="NoSpacing"/>
        <w:jc w:val="both"/>
        <w:rPr>
          <w:rFonts w:ascii="Browallia New" w:hAnsi="Browallia New" w:cs="Browallia New"/>
          <w:spacing w:val="-2"/>
          <w:sz w:val="28"/>
        </w:rPr>
      </w:pPr>
    </w:p>
    <w:p w14:paraId="11A4FA88" w14:textId="77777777" w:rsidR="00C72538" w:rsidRPr="00C72538" w:rsidRDefault="00C72538" w:rsidP="00C72538">
      <w:pPr>
        <w:pStyle w:val="NoSpacing"/>
        <w:jc w:val="both"/>
        <w:rPr>
          <w:rFonts w:ascii="Browallia New" w:hAnsi="Browallia New" w:cs="Browallia New"/>
          <w:spacing w:val="-2"/>
          <w:sz w:val="28"/>
        </w:rPr>
      </w:pPr>
    </w:p>
    <w:p w14:paraId="29B85BA6" w14:textId="20A0AA5A" w:rsidR="0093074C" w:rsidRPr="00C72538" w:rsidRDefault="0093074C" w:rsidP="00C72538">
      <w:pPr>
        <w:pStyle w:val="NoSpacing"/>
        <w:ind w:left="720"/>
        <w:jc w:val="both"/>
        <w:rPr>
          <w:rFonts w:ascii="Browallia New" w:hAnsi="Browallia New" w:cs="Browallia New"/>
          <w:spacing w:val="-2"/>
          <w:sz w:val="28"/>
        </w:rPr>
      </w:pPr>
    </w:p>
    <w:p w14:paraId="4EB3F744" w14:textId="6921CADC" w:rsidR="0093074C" w:rsidRPr="00C72538" w:rsidRDefault="0093074C" w:rsidP="00C72538">
      <w:pPr>
        <w:pStyle w:val="NoSpacing"/>
        <w:ind w:left="720"/>
        <w:jc w:val="both"/>
        <w:rPr>
          <w:rFonts w:ascii="Browallia New" w:hAnsi="Browallia New" w:cs="Browallia New"/>
          <w:spacing w:val="-2"/>
          <w:sz w:val="28"/>
        </w:rPr>
      </w:pPr>
    </w:p>
    <w:p w14:paraId="50704DFC" w14:textId="7F6CA43E" w:rsidR="0093074C" w:rsidRPr="00C72538" w:rsidRDefault="0093074C" w:rsidP="00C72538">
      <w:pPr>
        <w:pStyle w:val="NoSpacing"/>
        <w:ind w:left="720"/>
        <w:jc w:val="both"/>
        <w:rPr>
          <w:rFonts w:ascii="Browallia New" w:hAnsi="Browallia New" w:cs="Browallia New"/>
          <w:spacing w:val="-2"/>
          <w:sz w:val="28"/>
        </w:rPr>
      </w:pPr>
    </w:p>
    <w:p w14:paraId="05E5EDB7" w14:textId="60DD3D73" w:rsidR="0093074C" w:rsidRPr="00C72538" w:rsidRDefault="0093074C" w:rsidP="00C72538">
      <w:pPr>
        <w:pStyle w:val="NoSpacing"/>
        <w:ind w:left="720"/>
        <w:jc w:val="both"/>
        <w:rPr>
          <w:rFonts w:ascii="Browallia New" w:hAnsi="Browallia New" w:cs="Browallia New"/>
          <w:spacing w:val="-2"/>
          <w:sz w:val="28"/>
        </w:rPr>
      </w:pPr>
    </w:p>
    <w:p w14:paraId="228B58EB" w14:textId="77777777" w:rsidR="0093074C" w:rsidRPr="00C72538" w:rsidRDefault="0093074C" w:rsidP="00C72538">
      <w:pPr>
        <w:pStyle w:val="NoSpacing"/>
        <w:ind w:left="720"/>
        <w:jc w:val="both"/>
        <w:rPr>
          <w:rFonts w:ascii="Browallia New" w:hAnsi="Browallia New" w:cs="Browallia New"/>
          <w:spacing w:val="-2"/>
          <w:sz w:val="28"/>
        </w:rPr>
      </w:pPr>
    </w:p>
    <w:p w14:paraId="6D79B866" w14:textId="77777777" w:rsidR="00E53A62" w:rsidRPr="00C72538" w:rsidRDefault="00E53A62" w:rsidP="002F4700">
      <w:pPr>
        <w:spacing w:after="120" w:line="240" w:lineRule="auto"/>
        <w:rPr>
          <w:rFonts w:ascii="Browallia New" w:hAnsi="Browallia New" w:cs="Browallia New"/>
          <w:sz w:val="28"/>
        </w:rPr>
      </w:pPr>
      <w:r w:rsidRPr="00C72538">
        <w:rPr>
          <w:rFonts w:ascii="Browallia New" w:hAnsi="Browallia New" w:cs="Browallia New"/>
          <w:b/>
          <w:bCs/>
          <w:sz w:val="28"/>
        </w:rPr>
        <w:lastRenderedPageBreak/>
        <w:t>5.</w:t>
      </w:r>
      <w:r w:rsidRPr="00C72538">
        <w:rPr>
          <w:rFonts w:ascii="Browallia New" w:hAnsi="Browallia New" w:cs="Browallia New"/>
          <w:b/>
          <w:bCs/>
          <w:sz w:val="28"/>
        </w:rPr>
        <w:tab/>
        <w:t>SIGNIFICANT ACCOUNTING POLICIES (Con’t)</w:t>
      </w:r>
    </w:p>
    <w:p w14:paraId="6F11E199" w14:textId="77777777" w:rsidR="0093074C" w:rsidRPr="00C72538" w:rsidRDefault="0093074C" w:rsidP="002F4700">
      <w:pPr>
        <w:pStyle w:val="NoSpacing"/>
        <w:spacing w:after="120"/>
        <w:jc w:val="both"/>
        <w:rPr>
          <w:rFonts w:ascii="Browallia New" w:hAnsi="Browallia New" w:cs="Browallia New"/>
          <w:sz w:val="28"/>
          <w:cs/>
        </w:rPr>
      </w:pPr>
      <w:r w:rsidRPr="00C72538">
        <w:rPr>
          <w:rFonts w:ascii="Browallia New" w:hAnsi="Browallia New" w:cs="Browallia New"/>
          <w:sz w:val="28"/>
        </w:rPr>
        <w:t>15.14</w:t>
      </w:r>
      <w:r w:rsidRPr="00C72538">
        <w:rPr>
          <w:rFonts w:ascii="Browallia New" w:hAnsi="Browallia New" w:cs="Browallia New"/>
          <w:sz w:val="28"/>
        </w:rPr>
        <w:tab/>
        <w:t>lease</w:t>
      </w:r>
    </w:p>
    <w:p w14:paraId="1C08A0E5" w14:textId="77777777" w:rsidR="0093074C" w:rsidRPr="00C72538" w:rsidRDefault="0093074C" w:rsidP="002F4700">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At inception of contract, the Company assesses whether a contract is, or contains, a lease. A contract is, or contains, a lease if the contract conveys the right to control the use of an identified asset for a period of time in exchange for consideration.</w:t>
      </w:r>
    </w:p>
    <w:p w14:paraId="125DA8A8" w14:textId="77777777" w:rsidR="0093074C" w:rsidRPr="00C72538" w:rsidRDefault="0093074C" w:rsidP="002F4700">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The Company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2E1BDF4B" w14:textId="77777777" w:rsidR="0093074C" w:rsidRPr="00C72538" w:rsidRDefault="0093074C" w:rsidP="002F4700">
      <w:pPr>
        <w:pStyle w:val="NoSpacing"/>
        <w:spacing w:after="120"/>
        <w:ind w:left="720"/>
        <w:jc w:val="both"/>
        <w:rPr>
          <w:rFonts w:ascii="Browallia New" w:hAnsi="Browallia New" w:cs="Browallia New"/>
          <w:b/>
          <w:bCs/>
          <w:spacing w:val="-2"/>
          <w:sz w:val="28"/>
        </w:rPr>
      </w:pPr>
      <w:r w:rsidRPr="00C72538">
        <w:rPr>
          <w:rFonts w:ascii="Browallia New" w:hAnsi="Browallia New" w:cs="Browallia New"/>
          <w:b/>
          <w:bCs/>
          <w:spacing w:val="-2"/>
          <w:sz w:val="28"/>
        </w:rPr>
        <w:t>Accounting policies adopted since January 1, 2020</w:t>
      </w:r>
    </w:p>
    <w:p w14:paraId="7E5204CD" w14:textId="253345CB" w:rsidR="0093074C" w:rsidRPr="00C72538" w:rsidRDefault="0093074C" w:rsidP="002F4700">
      <w:pPr>
        <w:pStyle w:val="NoSpacing"/>
        <w:spacing w:after="120"/>
        <w:ind w:left="720"/>
        <w:jc w:val="both"/>
        <w:rPr>
          <w:rFonts w:ascii="Browallia New" w:hAnsi="Browallia New" w:cs="Browallia New"/>
          <w:sz w:val="28"/>
          <w:u w:val="single"/>
        </w:rPr>
      </w:pPr>
      <w:r w:rsidRPr="00C72538">
        <w:rPr>
          <w:rFonts w:ascii="Browallia New" w:hAnsi="Browallia New" w:cs="Browallia New"/>
          <w:sz w:val="28"/>
          <w:u w:val="single"/>
        </w:rPr>
        <w:t>Long term lease</w:t>
      </w:r>
      <w:r w:rsidRPr="00C72538">
        <w:rPr>
          <w:rFonts w:ascii="Browallia New" w:hAnsi="Browallia New" w:cs="Browallia New"/>
          <w:sz w:val="28"/>
          <w:u w:val="single"/>
          <w:cs/>
        </w:rPr>
        <w:t xml:space="preserve"> </w:t>
      </w:r>
      <w:r w:rsidR="004760B2" w:rsidRPr="00C72538">
        <w:rPr>
          <w:rFonts w:ascii="Browallia New" w:hAnsi="Browallia New" w:cs="Browallia New"/>
          <w:sz w:val="28"/>
          <w:u w:val="single"/>
        </w:rPr>
        <w:t>-</w:t>
      </w:r>
      <w:r w:rsidRPr="00C72538">
        <w:rPr>
          <w:rFonts w:ascii="Browallia New" w:hAnsi="Browallia New" w:cs="Browallia New"/>
          <w:sz w:val="28"/>
          <w:u w:val="single"/>
          <w:cs/>
        </w:rPr>
        <w:t xml:space="preserve"> </w:t>
      </w:r>
      <w:r w:rsidRPr="00C72538">
        <w:rPr>
          <w:rFonts w:ascii="Browallia New" w:hAnsi="Browallia New" w:cs="Browallia New"/>
          <w:sz w:val="28"/>
          <w:u w:val="single"/>
        </w:rPr>
        <w:t>Lessee</w:t>
      </w:r>
    </w:p>
    <w:p w14:paraId="2B8F3465" w14:textId="589F7543" w:rsidR="0093074C" w:rsidRPr="00C72538" w:rsidRDefault="0093074C" w:rsidP="002F4700">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78627895" w14:textId="5BADDE9F" w:rsidR="0051602F" w:rsidRPr="00C72538" w:rsidRDefault="0051602F" w:rsidP="002F4700">
      <w:pPr>
        <w:pStyle w:val="NoSpacing"/>
        <w:spacing w:after="120"/>
        <w:ind w:left="720"/>
        <w:jc w:val="both"/>
        <w:rPr>
          <w:rFonts w:ascii="Browallia New" w:hAnsi="Browallia New" w:cs="Browallia New"/>
          <w:b/>
          <w:bCs/>
          <w:spacing w:val="-2"/>
          <w:sz w:val="28"/>
        </w:rPr>
      </w:pPr>
      <w:r w:rsidRPr="00C72538">
        <w:rPr>
          <w:rFonts w:ascii="Browallia New" w:hAnsi="Browallia New" w:cs="Browallia New"/>
          <w:b/>
          <w:bCs/>
          <w:spacing w:val="-2"/>
          <w:sz w:val="28"/>
        </w:rPr>
        <w:t>Right-of-use assets</w:t>
      </w:r>
    </w:p>
    <w:p w14:paraId="27F518E8" w14:textId="016E8B27" w:rsidR="004F58A7" w:rsidRPr="00C72538" w:rsidRDefault="004F58A7" w:rsidP="002F4700">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08DD155D" w14:textId="5138E959" w:rsidR="004F58A7" w:rsidRPr="00C72538" w:rsidRDefault="004F58A7" w:rsidP="002F4700">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8B924FB" w14:textId="694FB84A" w:rsidR="009F3E48" w:rsidRPr="00C72538" w:rsidRDefault="004F58A7" w:rsidP="002F4700">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Depreciation of right-of-use assets are calculated by reference to their costs, on the straight-line basis over the shorter of their estimated useful lives and the lease term.</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810"/>
        <w:gridCol w:w="2003"/>
      </w:tblGrid>
      <w:tr w:rsidR="00C620C3" w:rsidRPr="00C72538" w14:paraId="1813EEA5" w14:textId="56671F34" w:rsidTr="00C620C3">
        <w:tc>
          <w:tcPr>
            <w:tcW w:w="5670" w:type="dxa"/>
          </w:tcPr>
          <w:p w14:paraId="5F19AD18" w14:textId="278AAD53" w:rsidR="00C620C3" w:rsidRPr="00C72538" w:rsidRDefault="00C620C3" w:rsidP="00C620C3">
            <w:pPr>
              <w:pStyle w:val="NoSpacing"/>
              <w:jc w:val="both"/>
              <w:rPr>
                <w:rFonts w:ascii="Browallia New" w:hAnsi="Browallia New" w:cs="Browallia New"/>
                <w:spacing w:val="-2"/>
                <w:sz w:val="28"/>
              </w:rPr>
            </w:pPr>
            <w:r w:rsidRPr="00C72538">
              <w:rPr>
                <w:rFonts w:ascii="Browallia New" w:hAnsi="Browallia New" w:cs="Browallia New"/>
                <w:spacing w:val="-2"/>
                <w:sz w:val="28"/>
              </w:rPr>
              <w:t>Land and building</w:t>
            </w:r>
          </w:p>
        </w:tc>
        <w:tc>
          <w:tcPr>
            <w:tcW w:w="810" w:type="dxa"/>
          </w:tcPr>
          <w:p w14:paraId="7712675A" w14:textId="6BBC7EAB" w:rsidR="00C620C3" w:rsidRPr="00C72538" w:rsidRDefault="00C620C3" w:rsidP="00C620C3">
            <w:pPr>
              <w:pStyle w:val="NoSpacing"/>
              <w:jc w:val="right"/>
              <w:rPr>
                <w:rFonts w:ascii="Browallia New" w:hAnsi="Browallia New" w:cs="Browallia New"/>
                <w:spacing w:val="-2"/>
                <w:sz w:val="28"/>
              </w:rPr>
            </w:pPr>
            <w:r w:rsidRPr="00C72538">
              <w:rPr>
                <w:rFonts w:ascii="Browallia New" w:hAnsi="Browallia New" w:cs="Browallia New"/>
                <w:spacing w:val="-2"/>
                <w:sz w:val="28"/>
              </w:rPr>
              <w:t xml:space="preserve">6 </w:t>
            </w:r>
            <w:r w:rsidR="004760B2" w:rsidRPr="00C72538">
              <w:rPr>
                <w:rFonts w:ascii="Browallia New" w:hAnsi="Browallia New" w:cs="Browallia New"/>
                <w:spacing w:val="-2"/>
                <w:sz w:val="28"/>
              </w:rPr>
              <w:t>-</w:t>
            </w:r>
            <w:r w:rsidRPr="00C72538">
              <w:rPr>
                <w:rFonts w:ascii="Browallia New" w:hAnsi="Browallia New" w:cs="Browallia New"/>
                <w:spacing w:val="-2"/>
                <w:sz w:val="28"/>
              </w:rPr>
              <w:t xml:space="preserve"> 11</w:t>
            </w:r>
          </w:p>
        </w:tc>
        <w:tc>
          <w:tcPr>
            <w:tcW w:w="2003" w:type="dxa"/>
          </w:tcPr>
          <w:p w14:paraId="4D24F584" w14:textId="4EEA7F90" w:rsidR="00C620C3" w:rsidRPr="00C72538" w:rsidRDefault="00C620C3" w:rsidP="00C620C3">
            <w:pPr>
              <w:pStyle w:val="NoSpacing"/>
              <w:jc w:val="both"/>
              <w:rPr>
                <w:rFonts w:ascii="Browallia New" w:hAnsi="Browallia New" w:cs="Browallia New"/>
                <w:spacing w:val="-2"/>
                <w:sz w:val="28"/>
              </w:rPr>
            </w:pPr>
            <w:r w:rsidRPr="00C72538">
              <w:rPr>
                <w:rFonts w:ascii="Browallia New" w:hAnsi="Browallia New" w:cs="Browallia New"/>
                <w:color w:val="000000"/>
                <w:sz w:val="28"/>
              </w:rPr>
              <w:t>Years</w:t>
            </w:r>
          </w:p>
        </w:tc>
      </w:tr>
      <w:tr w:rsidR="00C620C3" w:rsidRPr="00C72538" w14:paraId="5D690F3B" w14:textId="1DEBAAD0" w:rsidTr="00C620C3">
        <w:tc>
          <w:tcPr>
            <w:tcW w:w="5670" w:type="dxa"/>
          </w:tcPr>
          <w:p w14:paraId="4FB6E8A9" w14:textId="7F65B116" w:rsidR="00C620C3" w:rsidRPr="00C72538" w:rsidRDefault="00C620C3" w:rsidP="00C620C3">
            <w:pPr>
              <w:pStyle w:val="NoSpacing"/>
              <w:jc w:val="both"/>
              <w:rPr>
                <w:rFonts w:ascii="Browallia New" w:hAnsi="Browallia New" w:cs="Browallia New"/>
                <w:spacing w:val="-2"/>
                <w:sz w:val="28"/>
              </w:rPr>
            </w:pPr>
            <w:r w:rsidRPr="00C72538">
              <w:rPr>
                <w:rFonts w:ascii="Browallia New" w:hAnsi="Browallia New" w:cs="Browallia New"/>
                <w:spacing w:val="-2"/>
                <w:sz w:val="28"/>
              </w:rPr>
              <w:t>Vehicles</w:t>
            </w:r>
            <w:r w:rsidRPr="00C72538">
              <w:rPr>
                <w:rFonts w:ascii="Browallia New" w:hAnsi="Browallia New" w:cs="Browallia New"/>
                <w:spacing w:val="-2"/>
                <w:sz w:val="28"/>
              </w:rPr>
              <w:tab/>
            </w:r>
          </w:p>
        </w:tc>
        <w:tc>
          <w:tcPr>
            <w:tcW w:w="810" w:type="dxa"/>
          </w:tcPr>
          <w:p w14:paraId="3708887E" w14:textId="7DFBC3C5" w:rsidR="00C620C3" w:rsidRPr="00C72538" w:rsidRDefault="00C620C3" w:rsidP="00C620C3">
            <w:pPr>
              <w:pStyle w:val="NoSpacing"/>
              <w:jc w:val="right"/>
              <w:rPr>
                <w:rFonts w:ascii="Browallia New" w:hAnsi="Browallia New" w:cs="Browallia New"/>
                <w:spacing w:val="-2"/>
                <w:sz w:val="28"/>
              </w:rPr>
            </w:pPr>
            <w:r w:rsidRPr="00C72538">
              <w:rPr>
                <w:rFonts w:ascii="Browallia New" w:hAnsi="Browallia New" w:cs="Browallia New"/>
                <w:spacing w:val="-2"/>
                <w:sz w:val="28"/>
              </w:rPr>
              <w:t>5</w:t>
            </w:r>
          </w:p>
        </w:tc>
        <w:tc>
          <w:tcPr>
            <w:tcW w:w="2003" w:type="dxa"/>
          </w:tcPr>
          <w:p w14:paraId="7504A994" w14:textId="152C8744" w:rsidR="00C620C3" w:rsidRPr="00C72538" w:rsidRDefault="00C620C3" w:rsidP="00C620C3">
            <w:pPr>
              <w:pStyle w:val="NoSpacing"/>
              <w:jc w:val="both"/>
              <w:rPr>
                <w:rFonts w:ascii="Browallia New" w:hAnsi="Browallia New" w:cs="Browallia New"/>
                <w:spacing w:val="-2"/>
                <w:sz w:val="28"/>
              </w:rPr>
            </w:pPr>
            <w:r w:rsidRPr="00C72538">
              <w:rPr>
                <w:rFonts w:ascii="Browallia New" w:hAnsi="Browallia New" w:cs="Browallia New"/>
                <w:color w:val="000000"/>
                <w:sz w:val="28"/>
              </w:rPr>
              <w:t>Years</w:t>
            </w:r>
          </w:p>
        </w:tc>
      </w:tr>
    </w:tbl>
    <w:p w14:paraId="64073FF3" w14:textId="68F001DE" w:rsidR="00C620C3" w:rsidRPr="00C72538" w:rsidRDefault="00C620C3" w:rsidP="00C72538">
      <w:pPr>
        <w:pStyle w:val="NoSpacing"/>
        <w:spacing w:before="240"/>
        <w:ind w:left="720"/>
        <w:jc w:val="both"/>
        <w:rPr>
          <w:rFonts w:ascii="Browallia New" w:hAnsi="Browallia New" w:cs="Browallia New"/>
          <w:sz w:val="28"/>
        </w:rPr>
      </w:pPr>
      <w:bookmarkStart w:id="1" w:name="_Hlk32829064"/>
      <w:r w:rsidRPr="00C72538">
        <w:rPr>
          <w:rFonts w:ascii="Browallia New" w:hAnsi="Browallia New" w:cs="Browallia New"/>
          <w:sz w:val="28"/>
        </w:rPr>
        <w:t>If ownership of the leased asset is transferred to the Company at the end of the lease term or the cost reflects the exercise of a purchase option, depreciation is calculated using the estimated useful life of the asset.</w:t>
      </w:r>
    </w:p>
    <w:p w14:paraId="0DD2A0C3" w14:textId="49253F66" w:rsidR="003B04D3" w:rsidRDefault="003B04D3" w:rsidP="00C72538">
      <w:pPr>
        <w:pStyle w:val="NoSpacing"/>
        <w:jc w:val="both"/>
        <w:rPr>
          <w:rFonts w:ascii="Browallia New" w:hAnsi="Browallia New" w:cs="Browallia New"/>
          <w:sz w:val="28"/>
        </w:rPr>
      </w:pPr>
    </w:p>
    <w:p w14:paraId="34FE13FB" w14:textId="12515B8E" w:rsidR="00C72538" w:rsidRDefault="00C72538" w:rsidP="00C72538">
      <w:pPr>
        <w:pStyle w:val="NoSpacing"/>
        <w:jc w:val="both"/>
        <w:rPr>
          <w:rFonts w:ascii="Browallia New" w:hAnsi="Browallia New" w:cs="Browallia New"/>
          <w:sz w:val="28"/>
        </w:rPr>
      </w:pPr>
    </w:p>
    <w:p w14:paraId="5632021E" w14:textId="57882731" w:rsidR="00C72538" w:rsidRDefault="00C72538" w:rsidP="00C72538">
      <w:pPr>
        <w:pStyle w:val="NoSpacing"/>
        <w:jc w:val="both"/>
        <w:rPr>
          <w:rFonts w:ascii="Browallia New" w:hAnsi="Browallia New" w:cs="Browallia New"/>
          <w:sz w:val="28"/>
        </w:rPr>
      </w:pPr>
    </w:p>
    <w:p w14:paraId="1D546B07" w14:textId="4A9AB86B" w:rsidR="00C72538" w:rsidRDefault="00C72538" w:rsidP="00C72538">
      <w:pPr>
        <w:pStyle w:val="NoSpacing"/>
        <w:jc w:val="both"/>
        <w:rPr>
          <w:rFonts w:ascii="Browallia New" w:hAnsi="Browallia New" w:cs="Browallia New"/>
          <w:sz w:val="28"/>
        </w:rPr>
      </w:pPr>
    </w:p>
    <w:p w14:paraId="2CA1C8A6" w14:textId="559B51BC" w:rsidR="00C72538" w:rsidRDefault="00C72538" w:rsidP="00C72538">
      <w:pPr>
        <w:pStyle w:val="NoSpacing"/>
        <w:jc w:val="both"/>
        <w:rPr>
          <w:rFonts w:ascii="Browallia New" w:hAnsi="Browallia New" w:cs="Browallia New"/>
          <w:sz w:val="28"/>
        </w:rPr>
      </w:pPr>
    </w:p>
    <w:p w14:paraId="429B7370" w14:textId="60A856DE" w:rsidR="00C72538" w:rsidRDefault="00C72538" w:rsidP="00C72538">
      <w:pPr>
        <w:pStyle w:val="NoSpacing"/>
        <w:jc w:val="both"/>
        <w:rPr>
          <w:rFonts w:ascii="Browallia New" w:hAnsi="Browallia New" w:cs="Browallia New"/>
          <w:sz w:val="28"/>
        </w:rPr>
      </w:pPr>
    </w:p>
    <w:p w14:paraId="1CA5A2FF" w14:textId="2C341419" w:rsidR="003B04D3" w:rsidRDefault="003B04D3" w:rsidP="00C57006">
      <w:pPr>
        <w:pStyle w:val="NoSpacing"/>
        <w:spacing w:after="120"/>
        <w:ind w:firstLine="720"/>
        <w:jc w:val="both"/>
        <w:rPr>
          <w:rFonts w:ascii="Browallia New" w:hAnsi="Browallia New" w:cs="Browallia New"/>
          <w:sz w:val="28"/>
        </w:rPr>
      </w:pPr>
    </w:p>
    <w:p w14:paraId="74F36362" w14:textId="77777777" w:rsidR="003B04D3" w:rsidRPr="00C72538" w:rsidRDefault="003B04D3" w:rsidP="002F4700">
      <w:pPr>
        <w:spacing w:after="120" w:line="240" w:lineRule="auto"/>
        <w:rPr>
          <w:rFonts w:ascii="Browallia New" w:hAnsi="Browallia New" w:cs="Browallia New"/>
          <w:sz w:val="28"/>
        </w:rPr>
      </w:pPr>
      <w:r w:rsidRPr="00C72538">
        <w:rPr>
          <w:rFonts w:ascii="Browallia New" w:hAnsi="Browallia New" w:cs="Browallia New"/>
          <w:b/>
          <w:bCs/>
          <w:sz w:val="28"/>
        </w:rPr>
        <w:lastRenderedPageBreak/>
        <w:t>5.</w:t>
      </w:r>
      <w:r w:rsidRPr="00C72538">
        <w:rPr>
          <w:rFonts w:ascii="Browallia New" w:hAnsi="Browallia New" w:cs="Browallia New"/>
          <w:b/>
          <w:bCs/>
          <w:sz w:val="28"/>
        </w:rPr>
        <w:tab/>
        <w:t>SIGNIFICANT ACCOUNTING POLICIES (Con’t)</w:t>
      </w:r>
    </w:p>
    <w:p w14:paraId="3838A694" w14:textId="77777777" w:rsidR="003B04D3" w:rsidRPr="00C72538" w:rsidRDefault="003B04D3" w:rsidP="002F4700">
      <w:pPr>
        <w:pStyle w:val="NoSpacing"/>
        <w:spacing w:after="120"/>
        <w:jc w:val="both"/>
        <w:rPr>
          <w:rFonts w:ascii="Browallia New" w:hAnsi="Browallia New" w:cs="Browallia New"/>
          <w:sz w:val="28"/>
          <w:cs/>
        </w:rPr>
      </w:pPr>
      <w:r w:rsidRPr="00C72538">
        <w:rPr>
          <w:rFonts w:ascii="Browallia New" w:hAnsi="Browallia New" w:cs="Browallia New"/>
          <w:sz w:val="28"/>
        </w:rPr>
        <w:t>15.14</w:t>
      </w:r>
      <w:r w:rsidRPr="00C72538">
        <w:rPr>
          <w:rFonts w:ascii="Browallia New" w:hAnsi="Browallia New" w:cs="Browallia New"/>
          <w:sz w:val="28"/>
        </w:rPr>
        <w:tab/>
        <w:t>lease</w:t>
      </w:r>
      <w:r w:rsidRPr="00C72538">
        <w:rPr>
          <w:rFonts w:ascii="Browallia New" w:hAnsi="Browallia New" w:cs="Browallia New"/>
          <w:sz w:val="28"/>
          <w:cs/>
        </w:rPr>
        <w:t xml:space="preserve"> </w:t>
      </w:r>
      <w:r w:rsidRPr="00C72538">
        <w:rPr>
          <w:rFonts w:ascii="Browallia New" w:hAnsi="Browallia New" w:cs="Browallia New"/>
          <w:sz w:val="28"/>
        </w:rPr>
        <w:t>(Con’t)</w:t>
      </w:r>
    </w:p>
    <w:p w14:paraId="280E8717" w14:textId="77777777" w:rsidR="00F71295" w:rsidRPr="00C72538" w:rsidRDefault="00F71295" w:rsidP="00C72538">
      <w:pPr>
        <w:pStyle w:val="NoSpacing"/>
        <w:spacing w:after="120"/>
        <w:ind w:left="720"/>
        <w:jc w:val="both"/>
        <w:rPr>
          <w:rFonts w:ascii="Browallia New" w:hAnsi="Browallia New" w:cs="Browallia New"/>
          <w:b/>
          <w:bCs/>
          <w:sz w:val="28"/>
        </w:rPr>
      </w:pPr>
      <w:r w:rsidRPr="00C72538">
        <w:rPr>
          <w:rFonts w:ascii="Browallia New" w:hAnsi="Browallia New" w:cs="Browallia New"/>
          <w:b/>
          <w:bCs/>
          <w:sz w:val="28"/>
        </w:rPr>
        <w:t>Lease liabilities</w:t>
      </w:r>
    </w:p>
    <w:p w14:paraId="60AC538C" w14:textId="04EFCBB1" w:rsidR="00C57006" w:rsidRPr="00C72538" w:rsidRDefault="00C57006"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recognized as expenses in the period in which the event or condition that triggers the payment occurs.</w:t>
      </w:r>
    </w:p>
    <w:p w14:paraId="0C89D05E" w14:textId="755F35CD" w:rsidR="00122115" w:rsidRPr="00C72538" w:rsidRDefault="00CB5EE3"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Company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B4A045B" w14:textId="42D249FD" w:rsidR="00CB5EE3" w:rsidRPr="00C72538" w:rsidRDefault="00CB5EE3" w:rsidP="002F4700">
      <w:pPr>
        <w:pStyle w:val="NoSpacing"/>
        <w:spacing w:after="120"/>
        <w:ind w:left="720"/>
        <w:jc w:val="both"/>
        <w:rPr>
          <w:rFonts w:ascii="Browallia New" w:hAnsi="Browallia New" w:cs="Browallia New"/>
          <w:i/>
          <w:iCs/>
          <w:sz w:val="28"/>
        </w:rPr>
      </w:pPr>
      <w:r w:rsidRPr="00C72538">
        <w:rPr>
          <w:rFonts w:ascii="Browallia New" w:hAnsi="Browallia New" w:cs="Browallia New"/>
          <w:i/>
          <w:iCs/>
          <w:sz w:val="28"/>
        </w:rPr>
        <w:t>Short-term leases and leases of low-value assets</w:t>
      </w:r>
    </w:p>
    <w:p w14:paraId="609FFED8" w14:textId="31662186" w:rsidR="00CB5EE3" w:rsidRPr="00C72538" w:rsidRDefault="00CB5EE3"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A lease that has a lease term less than or equal to 12 months from commencement date or a lease of low-value assets is recognized as expenses on a straight-line basis over the lease term.</w:t>
      </w:r>
    </w:p>
    <w:p w14:paraId="3620E18E" w14:textId="1370B7F6" w:rsidR="0051602F" w:rsidRPr="00C72538" w:rsidRDefault="0051602F" w:rsidP="002F4700">
      <w:pPr>
        <w:pStyle w:val="NoSpacing"/>
        <w:spacing w:after="120"/>
        <w:ind w:left="720"/>
        <w:jc w:val="both"/>
        <w:rPr>
          <w:rFonts w:ascii="Browallia New" w:hAnsi="Browallia New" w:cs="Browallia New"/>
          <w:i/>
          <w:iCs/>
          <w:sz w:val="28"/>
        </w:rPr>
      </w:pPr>
      <w:r w:rsidRPr="00C72538">
        <w:rPr>
          <w:rFonts w:ascii="Browallia New" w:hAnsi="Browallia New" w:cs="Browallia New"/>
          <w:i/>
          <w:iCs/>
          <w:sz w:val="28"/>
        </w:rPr>
        <w:t>Sale and leaseback transactions</w:t>
      </w:r>
    </w:p>
    <w:p w14:paraId="46DFF798" w14:textId="0BF8A295" w:rsidR="00CB5EE3" w:rsidRPr="00C72538" w:rsidRDefault="00CB5EE3"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The Company measures the right-of-use asset arising from the leaseback at the proportion of the previous carrying amount of the asset that relates to the right of use retained by the Company Accordingly, the Company recognizes only the amount of any gain or loss that relates to the rights transferred to the lessor.</w:t>
      </w:r>
    </w:p>
    <w:p w14:paraId="21F7200C" w14:textId="77777777" w:rsidR="00C72538" w:rsidRDefault="00CB5EE3" w:rsidP="00C72538">
      <w:pPr>
        <w:pStyle w:val="NoSpacing"/>
        <w:spacing w:after="120"/>
        <w:ind w:left="720"/>
        <w:jc w:val="both"/>
        <w:rPr>
          <w:rFonts w:ascii="Browallia New" w:hAnsi="Browallia New" w:cs="Browallia New"/>
          <w:sz w:val="28"/>
        </w:rPr>
      </w:pPr>
      <w:r w:rsidRPr="00C72538">
        <w:rPr>
          <w:rFonts w:ascii="Browallia New" w:hAnsi="Browallia New" w:cs="Browallia New"/>
          <w:sz w:val="28"/>
        </w:rPr>
        <w:t>If the fair value of the consideration for the sale of an asset lower than the fair value of the asset, the difference is accounted for as a prepayment of lease payments to measure the sale proceeds at fair value.</w:t>
      </w:r>
      <w:bookmarkEnd w:id="1"/>
    </w:p>
    <w:p w14:paraId="3E91716B" w14:textId="608AD394" w:rsidR="00C72538" w:rsidRDefault="0096550B" w:rsidP="00C72538">
      <w:pPr>
        <w:pStyle w:val="NoSpacing"/>
        <w:spacing w:after="120"/>
        <w:ind w:left="720"/>
        <w:jc w:val="both"/>
        <w:rPr>
          <w:rFonts w:ascii="Browallia New" w:hAnsi="Browallia New" w:cs="Browallia New"/>
          <w:sz w:val="28"/>
          <w:u w:val="single"/>
        </w:rPr>
      </w:pPr>
      <w:r w:rsidRPr="00C72538">
        <w:rPr>
          <w:rFonts w:ascii="Browallia New" w:hAnsi="Browallia New" w:cs="Browallia New"/>
          <w:sz w:val="28"/>
          <w:u w:val="single"/>
        </w:rPr>
        <w:t>Long term lease</w:t>
      </w:r>
      <w:r w:rsidR="00CB5EE3" w:rsidRPr="00C72538">
        <w:rPr>
          <w:rFonts w:ascii="Browallia New" w:hAnsi="Browallia New" w:cs="Browallia New"/>
          <w:sz w:val="28"/>
          <w:u w:val="single"/>
          <w:cs/>
        </w:rPr>
        <w:t xml:space="preserve"> </w:t>
      </w:r>
      <w:r w:rsidR="00221216">
        <w:rPr>
          <w:rFonts w:ascii="Browallia New" w:hAnsi="Browallia New" w:cs="Browallia New"/>
          <w:sz w:val="28"/>
          <w:u w:val="single"/>
        </w:rPr>
        <w:t>-</w:t>
      </w:r>
      <w:r w:rsidR="00CB5EE3" w:rsidRPr="00C72538">
        <w:rPr>
          <w:rFonts w:ascii="Browallia New" w:hAnsi="Browallia New" w:cs="Browallia New"/>
          <w:sz w:val="28"/>
          <w:u w:val="single"/>
          <w:cs/>
        </w:rPr>
        <w:t xml:space="preserve"> </w:t>
      </w:r>
      <w:r w:rsidRPr="00C72538">
        <w:rPr>
          <w:rFonts w:ascii="Browallia New" w:hAnsi="Browallia New" w:cs="Browallia New"/>
          <w:sz w:val="28"/>
          <w:u w:val="single"/>
        </w:rPr>
        <w:t>Lessor</w:t>
      </w:r>
    </w:p>
    <w:p w14:paraId="5BFDE592" w14:textId="15D8F090" w:rsidR="0051602F" w:rsidRPr="00C72538" w:rsidRDefault="0051602F" w:rsidP="00C72538">
      <w:pPr>
        <w:pStyle w:val="NoSpacing"/>
        <w:spacing w:after="120"/>
        <w:ind w:left="720"/>
        <w:jc w:val="both"/>
        <w:rPr>
          <w:rFonts w:ascii="Browallia New" w:hAnsi="Browallia New" w:cs="Browallia New"/>
          <w:i/>
          <w:iCs/>
          <w:sz w:val="28"/>
          <w:highlight w:val="yellow"/>
        </w:rPr>
      </w:pPr>
      <w:r w:rsidRPr="00C72538">
        <w:rPr>
          <w:rFonts w:ascii="Browallia New" w:hAnsi="Browallia New" w:cs="Browallia New"/>
          <w:i/>
          <w:iCs/>
          <w:sz w:val="28"/>
        </w:rPr>
        <w:t>Operating leases</w:t>
      </w:r>
    </w:p>
    <w:p w14:paraId="798D7CF9" w14:textId="6B5BB409" w:rsidR="008376F1" w:rsidRPr="00C72538" w:rsidRDefault="008376F1" w:rsidP="002F4700">
      <w:pPr>
        <w:spacing w:after="120" w:line="240" w:lineRule="auto"/>
        <w:ind w:left="720"/>
        <w:jc w:val="both"/>
        <w:rPr>
          <w:rFonts w:ascii="Browallia New" w:hAnsi="Browallia New" w:cs="Browallia New"/>
          <w:sz w:val="28"/>
          <w:highlight w:val="yellow"/>
        </w:rPr>
      </w:pPr>
      <w:r w:rsidRPr="00C72538">
        <w:rPr>
          <w:rFonts w:ascii="Browallia New" w:hAnsi="Browallia New" w:cs="Browallia New"/>
          <w:sz w:val="28"/>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0B89E635" w14:textId="77777777" w:rsidR="00E871ED" w:rsidRPr="00C72538" w:rsidRDefault="00E871ED" w:rsidP="00E871ED">
      <w:pPr>
        <w:spacing w:after="120" w:line="240" w:lineRule="auto"/>
        <w:ind w:left="720"/>
        <w:jc w:val="both"/>
        <w:rPr>
          <w:rFonts w:ascii="Browallia New" w:hAnsi="Browallia New" w:cs="Browallia New"/>
          <w:i/>
          <w:iCs/>
          <w:sz w:val="28"/>
          <w:highlight w:val="yellow"/>
        </w:rPr>
      </w:pPr>
      <w:r w:rsidRPr="00C72538">
        <w:rPr>
          <w:rFonts w:ascii="Browallia New" w:hAnsi="Browallia New" w:cs="Browallia New"/>
          <w:i/>
          <w:iCs/>
          <w:sz w:val="28"/>
        </w:rPr>
        <w:t>Sub lease</w:t>
      </w:r>
    </w:p>
    <w:p w14:paraId="44513F9E" w14:textId="77777777" w:rsidR="00E871ED" w:rsidRPr="00C72538" w:rsidRDefault="00E871ED" w:rsidP="00C72538">
      <w:pPr>
        <w:spacing w:after="0" w:line="240" w:lineRule="auto"/>
        <w:ind w:left="720"/>
        <w:jc w:val="both"/>
        <w:rPr>
          <w:rFonts w:ascii="Browallia New" w:hAnsi="Browallia New" w:cs="Browallia New"/>
          <w:sz w:val="28"/>
          <w:highlight w:val="yellow"/>
        </w:rPr>
      </w:pPr>
      <w:r w:rsidRPr="00C72538">
        <w:rPr>
          <w:rFonts w:ascii="Browallia New" w:hAnsi="Browallia New" w:cs="Browallia New"/>
          <w:sz w:val="28"/>
        </w:rPr>
        <w:t>In sublease transactions for which an underlying asset is subleased by the Company to a third party, and the head lease between the head lessor and the Company remains in effect, the Company classifies the sublease as a finance lease or an operating lease with reference to the right-of-use asset arising from the head lease, rather than with reference to the underlying asset that is the subject of the lease.</w:t>
      </w:r>
    </w:p>
    <w:p w14:paraId="03DD95E5" w14:textId="77777777" w:rsidR="00E871ED" w:rsidRPr="00C72538" w:rsidRDefault="00E871ED" w:rsidP="00C72538">
      <w:pPr>
        <w:spacing w:after="0" w:line="240" w:lineRule="auto"/>
        <w:rPr>
          <w:rFonts w:ascii="Browallia New" w:hAnsi="Browallia New" w:cs="Browallia New"/>
          <w:b/>
          <w:bCs/>
          <w:sz w:val="28"/>
        </w:rPr>
      </w:pPr>
    </w:p>
    <w:p w14:paraId="3E0C1DB1" w14:textId="7C026B5C" w:rsidR="003B04D3" w:rsidRPr="00C72538" w:rsidRDefault="003B04D3" w:rsidP="00C72538">
      <w:pPr>
        <w:spacing w:after="120" w:line="240" w:lineRule="auto"/>
        <w:rPr>
          <w:rFonts w:ascii="Browallia New" w:hAnsi="Browallia New" w:cs="Browallia New"/>
          <w:sz w:val="28"/>
        </w:rPr>
      </w:pPr>
      <w:r w:rsidRPr="00C72538">
        <w:rPr>
          <w:rFonts w:ascii="Browallia New" w:hAnsi="Browallia New" w:cs="Browallia New"/>
          <w:b/>
          <w:bCs/>
          <w:sz w:val="28"/>
        </w:rPr>
        <w:lastRenderedPageBreak/>
        <w:t>5.</w:t>
      </w:r>
      <w:r w:rsidRPr="00C72538">
        <w:rPr>
          <w:rFonts w:ascii="Browallia New" w:hAnsi="Browallia New" w:cs="Browallia New"/>
          <w:b/>
          <w:bCs/>
          <w:sz w:val="28"/>
        </w:rPr>
        <w:tab/>
        <w:t>SIGNIFICANT ACCOUNTING POLICIES (Con’t)</w:t>
      </w:r>
    </w:p>
    <w:p w14:paraId="299FBC31" w14:textId="6B91E4E0" w:rsidR="0051602F" w:rsidRPr="00C72538" w:rsidRDefault="003B04D3" w:rsidP="00C72538">
      <w:pPr>
        <w:pStyle w:val="NoSpacing"/>
        <w:spacing w:after="120"/>
        <w:jc w:val="both"/>
        <w:rPr>
          <w:rFonts w:ascii="Browallia New" w:hAnsi="Browallia New" w:cs="Browallia New"/>
          <w:sz w:val="28"/>
        </w:rPr>
      </w:pPr>
      <w:r w:rsidRPr="00C72538">
        <w:rPr>
          <w:rFonts w:ascii="Browallia New" w:hAnsi="Browallia New" w:cs="Browallia New"/>
          <w:sz w:val="28"/>
        </w:rPr>
        <w:t>15.14</w:t>
      </w:r>
      <w:r w:rsidRPr="00C72538">
        <w:rPr>
          <w:rFonts w:ascii="Browallia New" w:hAnsi="Browallia New" w:cs="Browallia New"/>
          <w:sz w:val="28"/>
        </w:rPr>
        <w:tab/>
        <w:t>lease</w:t>
      </w:r>
      <w:r w:rsidRPr="00C72538">
        <w:rPr>
          <w:rFonts w:ascii="Browallia New" w:hAnsi="Browallia New" w:cs="Browallia New"/>
          <w:sz w:val="28"/>
          <w:cs/>
        </w:rPr>
        <w:t xml:space="preserve"> </w:t>
      </w:r>
      <w:r w:rsidRPr="00C72538">
        <w:rPr>
          <w:rFonts w:ascii="Browallia New" w:hAnsi="Browallia New" w:cs="Browallia New"/>
          <w:sz w:val="28"/>
        </w:rPr>
        <w:t>(Con’t)</w:t>
      </w:r>
    </w:p>
    <w:p w14:paraId="599CD398" w14:textId="318CE797" w:rsidR="0051602F" w:rsidRPr="00C72538" w:rsidRDefault="0051602F" w:rsidP="00C72538">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If the Company enters into two or more contracts at or near the same time with the same counterparty, these contracts are leases and they are negotiated as a package with an overall commercial objective, the </w:t>
      </w:r>
      <w:r w:rsidR="00221216">
        <w:rPr>
          <w:rFonts w:ascii="Browallia New" w:hAnsi="Browallia New" w:cs="Browallia New"/>
          <w:sz w:val="28"/>
        </w:rPr>
        <w:t>Company</w:t>
      </w:r>
      <w:r w:rsidRPr="00C72538">
        <w:rPr>
          <w:rFonts w:ascii="Browallia New" w:hAnsi="Browallia New" w:cs="Browallia New"/>
          <w:sz w:val="28"/>
        </w:rPr>
        <w:t xml:space="preserve"> combines the contracts and accounts for them.</w:t>
      </w:r>
    </w:p>
    <w:p w14:paraId="7E879A0C" w14:textId="77777777" w:rsidR="009F3E48" w:rsidRPr="00C72538" w:rsidRDefault="009F3E48" w:rsidP="00C72538">
      <w:pPr>
        <w:spacing w:after="120" w:line="240" w:lineRule="auto"/>
        <w:ind w:left="720"/>
        <w:jc w:val="both"/>
        <w:rPr>
          <w:rFonts w:ascii="Browallia New" w:hAnsi="Browallia New" w:cs="Browallia New"/>
          <w:b/>
          <w:bCs/>
          <w:sz w:val="28"/>
        </w:rPr>
      </w:pPr>
      <w:r w:rsidRPr="00C72538">
        <w:rPr>
          <w:rFonts w:ascii="Browallia New" w:hAnsi="Browallia New" w:cs="Browallia New"/>
          <w:b/>
          <w:bCs/>
          <w:sz w:val="28"/>
        </w:rPr>
        <w:t>Accounting policies adopted before January 1, 2020</w:t>
      </w:r>
    </w:p>
    <w:p w14:paraId="1B172A39" w14:textId="2255A594" w:rsidR="009F3E48" w:rsidRPr="00C72538" w:rsidRDefault="00615A86" w:rsidP="00C72538">
      <w:pPr>
        <w:pStyle w:val="NoSpacing"/>
        <w:spacing w:after="120"/>
        <w:ind w:left="720"/>
        <w:jc w:val="both"/>
        <w:rPr>
          <w:rFonts w:ascii="Browallia New" w:hAnsi="Browallia New" w:cs="Browallia New"/>
          <w:sz w:val="28"/>
          <w:u w:val="single"/>
        </w:rPr>
      </w:pPr>
      <w:r w:rsidRPr="00C72538">
        <w:rPr>
          <w:rFonts w:ascii="Browallia New" w:hAnsi="Browallia New" w:cs="Browallia New"/>
          <w:sz w:val="28"/>
          <w:u w:val="single"/>
        </w:rPr>
        <w:t>Long term lease</w:t>
      </w:r>
      <w:r w:rsidRPr="00C72538">
        <w:rPr>
          <w:rFonts w:ascii="Browallia New" w:hAnsi="Browallia New" w:cs="Browallia New"/>
          <w:sz w:val="28"/>
          <w:u w:val="single"/>
          <w:cs/>
        </w:rPr>
        <w:t xml:space="preserve"> </w:t>
      </w:r>
      <w:r w:rsidR="004760B2" w:rsidRPr="00C72538">
        <w:rPr>
          <w:rFonts w:ascii="Browallia New" w:hAnsi="Browallia New" w:cs="Browallia New"/>
          <w:sz w:val="28"/>
          <w:u w:val="single"/>
        </w:rPr>
        <w:t>-</w:t>
      </w:r>
      <w:r w:rsidR="009F3E48" w:rsidRPr="00C72538">
        <w:rPr>
          <w:rFonts w:ascii="Browallia New" w:hAnsi="Browallia New" w:cs="Browallia New"/>
          <w:sz w:val="28"/>
          <w:u w:val="single"/>
          <w:cs/>
        </w:rPr>
        <w:t xml:space="preserve"> </w:t>
      </w:r>
      <w:r w:rsidRPr="00C72538">
        <w:rPr>
          <w:rFonts w:ascii="Browallia New" w:hAnsi="Browallia New" w:cs="Browallia New"/>
          <w:sz w:val="28"/>
          <w:u w:val="single"/>
        </w:rPr>
        <w:t>Lessee</w:t>
      </w:r>
    </w:p>
    <w:p w14:paraId="25362D4E" w14:textId="5685E87F" w:rsidR="009F3E48" w:rsidRPr="00C72538" w:rsidRDefault="009F3E48" w:rsidP="00C72538">
      <w:pPr>
        <w:pStyle w:val="NoSpacing"/>
        <w:spacing w:after="120"/>
        <w:ind w:left="720"/>
        <w:jc w:val="both"/>
        <w:rPr>
          <w:rFonts w:ascii="Browallia New" w:hAnsi="Browallia New" w:cs="Browallia New"/>
          <w:i/>
          <w:iCs/>
          <w:sz w:val="28"/>
        </w:rPr>
      </w:pPr>
      <w:r w:rsidRPr="00C72538">
        <w:rPr>
          <w:rFonts w:ascii="Browallia New" w:hAnsi="Browallia New" w:cs="Browallia New"/>
          <w:i/>
          <w:iCs/>
          <w:sz w:val="28"/>
        </w:rPr>
        <w:t>Operating leas</w:t>
      </w:r>
    </w:p>
    <w:p w14:paraId="6A353789" w14:textId="02DD0976" w:rsidR="009F3E48" w:rsidRPr="00C72538" w:rsidRDefault="00661B77" w:rsidP="00C72538">
      <w:pPr>
        <w:pStyle w:val="NoSpacing"/>
        <w:spacing w:after="120"/>
        <w:ind w:left="720"/>
        <w:jc w:val="both"/>
        <w:rPr>
          <w:rFonts w:ascii="Browallia New" w:hAnsi="Browallia New" w:cs="Browallia New"/>
          <w:sz w:val="28"/>
        </w:rPr>
      </w:pPr>
      <w:r w:rsidRPr="00C72538">
        <w:rPr>
          <w:rFonts w:ascii="Browallia New" w:hAnsi="Browallia New" w:cs="Browallia New"/>
          <w:sz w:val="28"/>
        </w:rPr>
        <w:t>Leases of assets under which all the risks and rewards of ownership are effectively retained by the lessor are classified as operating leases.  Lease payments under an operating lease are recognized as an expense on straight-line method over the lease term.</w:t>
      </w:r>
    </w:p>
    <w:p w14:paraId="74C09F19" w14:textId="509E314B" w:rsidR="00661B77" w:rsidRPr="00C72538" w:rsidRDefault="00661B77" w:rsidP="00C72538">
      <w:pPr>
        <w:pStyle w:val="NoSpacing"/>
        <w:spacing w:after="120"/>
        <w:ind w:left="720"/>
        <w:jc w:val="both"/>
        <w:rPr>
          <w:rFonts w:ascii="Browallia New" w:hAnsi="Browallia New" w:cs="Browallia New"/>
          <w:i/>
          <w:iCs/>
          <w:sz w:val="28"/>
        </w:rPr>
      </w:pPr>
      <w:r w:rsidRPr="00C72538">
        <w:rPr>
          <w:rFonts w:ascii="Browallia New" w:hAnsi="Browallia New" w:cs="Browallia New"/>
          <w:i/>
          <w:iCs/>
          <w:sz w:val="28"/>
        </w:rPr>
        <w:t>Finance lease</w:t>
      </w:r>
    </w:p>
    <w:p w14:paraId="48E96C47" w14:textId="21F6375D" w:rsidR="00661B77" w:rsidRPr="00C72538" w:rsidRDefault="00661B77" w:rsidP="00C72538">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 xml:space="preserve">Finance lease are the leases in which substantially all the risks and rewards of ownership other than legal title are transferred to the Company.  At inception, the fair value of the leased assets is recorded together with the </w:t>
      </w:r>
      <w:r w:rsidRPr="00C72538">
        <w:rPr>
          <w:rFonts w:ascii="Browallia New" w:hAnsi="Browallia New" w:cs="Browallia New"/>
          <w:sz w:val="28"/>
        </w:rPr>
        <w:t>obligations after netting deferred interest.  The leased assets are depreciated using the straight-line method over their estimated useful lives. Interest, finance charge, or depreciation are recognized in profit or loss.</w:t>
      </w:r>
    </w:p>
    <w:p w14:paraId="1AA48CBD" w14:textId="41C16FFF" w:rsidR="00661B77" w:rsidRPr="00C72538" w:rsidRDefault="00661B77" w:rsidP="00C72538">
      <w:pPr>
        <w:pStyle w:val="NoSpacing"/>
        <w:spacing w:after="120"/>
        <w:ind w:left="720"/>
        <w:jc w:val="both"/>
        <w:rPr>
          <w:rFonts w:ascii="Browallia New" w:hAnsi="Browallia New" w:cs="Browallia New"/>
          <w:sz w:val="28"/>
        </w:rPr>
      </w:pPr>
      <w:r w:rsidRPr="00C72538">
        <w:rPr>
          <w:rFonts w:ascii="Browallia New" w:hAnsi="Browallia New" w:cs="Browallia New"/>
          <w:sz w:val="28"/>
        </w:rPr>
        <w:t>When an operating lease is terminated before the lease period has expired, any payment required to be made to the lessor by way of penalty is recognized as an expense in the period in which termination takes place</w:t>
      </w:r>
    </w:p>
    <w:p w14:paraId="541B1741" w14:textId="4B1D6EAF" w:rsidR="00661B77" w:rsidRPr="00C72538" w:rsidRDefault="00615A86" w:rsidP="00C72538">
      <w:pPr>
        <w:pStyle w:val="NoSpacing"/>
        <w:spacing w:after="120"/>
        <w:ind w:left="720"/>
        <w:jc w:val="both"/>
        <w:rPr>
          <w:rFonts w:ascii="Browallia New" w:hAnsi="Browallia New" w:cs="Browallia New"/>
          <w:sz w:val="28"/>
          <w:u w:val="single"/>
        </w:rPr>
      </w:pPr>
      <w:r w:rsidRPr="00C72538">
        <w:rPr>
          <w:rFonts w:ascii="Browallia New" w:hAnsi="Browallia New" w:cs="Browallia New"/>
          <w:sz w:val="28"/>
          <w:u w:val="single"/>
        </w:rPr>
        <w:t>Long term lease</w:t>
      </w:r>
      <w:r w:rsidRPr="00C72538">
        <w:rPr>
          <w:rFonts w:ascii="Browallia New" w:hAnsi="Browallia New" w:cs="Browallia New"/>
          <w:sz w:val="28"/>
          <w:u w:val="single"/>
          <w:cs/>
        </w:rPr>
        <w:t xml:space="preserve"> </w:t>
      </w:r>
      <w:r w:rsidR="004760B2" w:rsidRPr="00C72538">
        <w:rPr>
          <w:rFonts w:ascii="Browallia New" w:hAnsi="Browallia New" w:cs="Browallia New"/>
          <w:sz w:val="28"/>
          <w:u w:val="single"/>
        </w:rPr>
        <w:t>-</w:t>
      </w:r>
      <w:r w:rsidR="00661B77" w:rsidRPr="00C72538">
        <w:rPr>
          <w:rFonts w:ascii="Browallia New" w:hAnsi="Browallia New" w:cs="Browallia New"/>
          <w:sz w:val="28"/>
          <w:u w:val="single"/>
          <w:cs/>
        </w:rPr>
        <w:t xml:space="preserve"> </w:t>
      </w:r>
      <w:r w:rsidRPr="00C72538">
        <w:rPr>
          <w:rFonts w:ascii="Browallia New" w:hAnsi="Browallia New" w:cs="Browallia New"/>
          <w:sz w:val="28"/>
          <w:u w:val="single"/>
        </w:rPr>
        <w:t>Lessor</w:t>
      </w:r>
    </w:p>
    <w:p w14:paraId="34F27263" w14:textId="251C4AC5" w:rsidR="00661B77" w:rsidRPr="00C72538" w:rsidRDefault="00661B77" w:rsidP="00C72538">
      <w:pPr>
        <w:pStyle w:val="NoSpacing"/>
        <w:spacing w:after="120"/>
        <w:ind w:left="720"/>
        <w:jc w:val="both"/>
        <w:rPr>
          <w:rFonts w:ascii="Browallia New" w:hAnsi="Browallia New" w:cs="Browallia New"/>
          <w:i/>
          <w:iCs/>
          <w:sz w:val="28"/>
        </w:rPr>
      </w:pPr>
      <w:r w:rsidRPr="00C72538">
        <w:rPr>
          <w:rFonts w:ascii="Browallia New" w:hAnsi="Browallia New" w:cs="Browallia New"/>
          <w:i/>
          <w:iCs/>
          <w:sz w:val="28"/>
        </w:rPr>
        <w:t>Operating lease</w:t>
      </w:r>
    </w:p>
    <w:p w14:paraId="496D2C0D" w14:textId="73D5EC51" w:rsidR="00661B77" w:rsidRPr="00C72538" w:rsidRDefault="00661B77" w:rsidP="00C72538">
      <w:pPr>
        <w:pStyle w:val="NoSpacing"/>
        <w:spacing w:after="120"/>
        <w:ind w:left="720"/>
        <w:jc w:val="both"/>
        <w:rPr>
          <w:rFonts w:ascii="Browallia New" w:hAnsi="Browallia New" w:cs="Browallia New"/>
          <w:sz w:val="28"/>
        </w:rPr>
      </w:pPr>
      <w:r w:rsidRPr="00C72538">
        <w:rPr>
          <w:rFonts w:ascii="Browallia New" w:hAnsi="Browallia New" w:cs="Browallia New"/>
          <w:sz w:val="28"/>
        </w:rPr>
        <w:t>The Company present assets for lease under operating lease contract in the statement of financial position according to the nature of the assets.  Income from operating lease is recognized as income over the lease term.</w:t>
      </w:r>
    </w:p>
    <w:p w14:paraId="70D7CE04" w14:textId="1D253877" w:rsidR="00661B77" w:rsidRPr="00C72538" w:rsidRDefault="00661B77" w:rsidP="00C72538">
      <w:pPr>
        <w:pStyle w:val="NoSpacing"/>
        <w:spacing w:after="120"/>
        <w:ind w:left="720"/>
        <w:jc w:val="both"/>
        <w:rPr>
          <w:rFonts w:ascii="Browallia New" w:hAnsi="Browallia New" w:cs="Browallia New"/>
          <w:i/>
          <w:iCs/>
          <w:sz w:val="28"/>
        </w:rPr>
      </w:pPr>
      <w:r w:rsidRPr="00C72538">
        <w:rPr>
          <w:rFonts w:ascii="Browallia New" w:hAnsi="Browallia New" w:cs="Browallia New"/>
          <w:i/>
          <w:iCs/>
          <w:sz w:val="28"/>
        </w:rPr>
        <w:t>Finance lease</w:t>
      </w:r>
    </w:p>
    <w:p w14:paraId="12FA096C" w14:textId="1C7962C8" w:rsidR="00E317D1" w:rsidRPr="00C72538" w:rsidRDefault="00E317D1" w:rsidP="00C72538">
      <w:pPr>
        <w:spacing w:after="120" w:line="240" w:lineRule="auto"/>
        <w:ind w:left="720"/>
        <w:jc w:val="both"/>
        <w:rPr>
          <w:rFonts w:ascii="Browallia New" w:hAnsi="Browallia New" w:cs="Browallia New"/>
          <w:sz w:val="28"/>
        </w:rPr>
      </w:pPr>
      <w:r w:rsidRPr="00C72538">
        <w:rPr>
          <w:rFonts w:ascii="Browallia New" w:hAnsi="Browallia New" w:cs="Browallia New"/>
          <w:sz w:val="28"/>
        </w:rPr>
        <w:t>Leases which the Company transfer substantially all the risks and rewards of ownership are classified as finance leases. Amounts due from</w:t>
      </w:r>
      <w:r w:rsidR="004760B2" w:rsidRPr="00C72538">
        <w:rPr>
          <w:rFonts w:ascii="Browallia New" w:hAnsi="Browallia New" w:cs="Browallia New"/>
          <w:sz w:val="28"/>
        </w:rPr>
        <w:t xml:space="preserve"> </w:t>
      </w:r>
      <w:r w:rsidR="00B404C6" w:rsidRPr="00C72538">
        <w:rPr>
          <w:rFonts w:ascii="Browallia New" w:hAnsi="Browallia New" w:cs="Browallia New"/>
          <w:sz w:val="28"/>
        </w:rPr>
        <w:t>eases</w:t>
      </w:r>
      <w:r w:rsidRPr="00C72538">
        <w:rPr>
          <w:rFonts w:ascii="Browallia New" w:hAnsi="Browallia New" w:cs="Browallia New"/>
          <w:sz w:val="28"/>
        </w:rPr>
        <w:t xml:space="preserve"> under hire purchases and financial leases are recorded as receivables at the amount of the Company net investment in leases. Finance lease income is allocated to accounting periods to reflect a constant periodic rate of return on the Company net investment outstanding in respect of the leases.</w:t>
      </w:r>
    </w:p>
    <w:p w14:paraId="11704DEB" w14:textId="77777777" w:rsidR="00E317D1" w:rsidRPr="00C72538" w:rsidRDefault="00E317D1" w:rsidP="00C72538">
      <w:pPr>
        <w:spacing w:after="0" w:line="240" w:lineRule="auto"/>
        <w:ind w:left="720"/>
        <w:jc w:val="both"/>
        <w:rPr>
          <w:rFonts w:ascii="Browallia New" w:hAnsi="Browallia New" w:cs="Browallia New"/>
          <w:sz w:val="28"/>
        </w:rPr>
      </w:pPr>
      <w:r w:rsidRPr="00C72538">
        <w:rPr>
          <w:rFonts w:ascii="Browallia New" w:hAnsi="Browallia New" w:cs="Browallia New"/>
          <w:sz w:val="28"/>
        </w:rPr>
        <w:t>Initial costs directly attributable to a hire purchase contract, such as commissions, are included in the measurement of the net investment in the lease and reflected in the calculation of the implicit interest rate.</w:t>
      </w:r>
    </w:p>
    <w:p w14:paraId="42FB89B4" w14:textId="4FC1C14F" w:rsidR="00E871ED" w:rsidRDefault="00E871ED" w:rsidP="00C72538">
      <w:pPr>
        <w:spacing w:after="0" w:line="240" w:lineRule="auto"/>
        <w:jc w:val="both"/>
        <w:rPr>
          <w:rFonts w:ascii="Browallia New" w:hAnsi="Browallia New" w:cs="Browallia New"/>
          <w:sz w:val="28"/>
        </w:rPr>
      </w:pPr>
    </w:p>
    <w:p w14:paraId="5721DE3F" w14:textId="77777777" w:rsidR="00C72538" w:rsidRPr="00C72538" w:rsidRDefault="00C72538" w:rsidP="00C72538">
      <w:pPr>
        <w:spacing w:after="0" w:line="240" w:lineRule="auto"/>
        <w:jc w:val="both"/>
        <w:rPr>
          <w:rFonts w:ascii="Browallia New" w:hAnsi="Browallia New" w:cs="Browallia New"/>
          <w:sz w:val="28"/>
        </w:rPr>
      </w:pPr>
    </w:p>
    <w:p w14:paraId="655D5746" w14:textId="77777777" w:rsidR="00E871ED" w:rsidRPr="00C72538" w:rsidRDefault="00E871ED" w:rsidP="00C72538">
      <w:pPr>
        <w:spacing w:after="0" w:line="240" w:lineRule="auto"/>
        <w:jc w:val="both"/>
        <w:rPr>
          <w:rFonts w:ascii="Browallia New" w:hAnsi="Browallia New" w:cs="Browallia New"/>
          <w:sz w:val="28"/>
        </w:rPr>
      </w:pPr>
    </w:p>
    <w:p w14:paraId="68815372" w14:textId="202EC0AD" w:rsidR="003B04D3" w:rsidRPr="00C72538" w:rsidRDefault="003B04D3" w:rsidP="00C72538">
      <w:pPr>
        <w:spacing w:after="0" w:line="240" w:lineRule="auto"/>
        <w:jc w:val="both"/>
        <w:rPr>
          <w:rFonts w:ascii="Browallia New" w:hAnsi="Browallia New" w:cs="Browallia New"/>
          <w:sz w:val="28"/>
        </w:rPr>
      </w:pPr>
    </w:p>
    <w:p w14:paraId="3CA27BF9" w14:textId="77777777" w:rsidR="00E871ED" w:rsidRPr="00C72538" w:rsidRDefault="00E871ED" w:rsidP="00C72538">
      <w:pPr>
        <w:spacing w:after="0" w:line="240" w:lineRule="auto"/>
        <w:jc w:val="both"/>
        <w:rPr>
          <w:rFonts w:ascii="Browallia New" w:hAnsi="Browallia New" w:cs="Browallia New"/>
          <w:sz w:val="28"/>
        </w:rPr>
      </w:pPr>
    </w:p>
    <w:p w14:paraId="0E0736A2" w14:textId="1D91822B" w:rsidR="003B04D3" w:rsidRPr="00C72538" w:rsidRDefault="003B04D3" w:rsidP="003B04D3">
      <w:pPr>
        <w:spacing w:after="120" w:line="240" w:lineRule="auto"/>
        <w:rPr>
          <w:rFonts w:ascii="Browallia New" w:hAnsi="Browallia New" w:cs="Browallia New"/>
          <w:sz w:val="28"/>
        </w:rPr>
      </w:pPr>
      <w:r w:rsidRPr="00C72538">
        <w:rPr>
          <w:rFonts w:ascii="Browallia New" w:hAnsi="Browallia New" w:cs="Browallia New"/>
          <w:b/>
          <w:bCs/>
          <w:sz w:val="28"/>
        </w:rPr>
        <w:lastRenderedPageBreak/>
        <w:t>5.</w:t>
      </w:r>
      <w:r w:rsidRPr="00C72538">
        <w:rPr>
          <w:rFonts w:ascii="Browallia New" w:hAnsi="Browallia New" w:cs="Browallia New"/>
          <w:b/>
          <w:bCs/>
          <w:sz w:val="28"/>
        </w:rPr>
        <w:tab/>
        <w:t>SIGNIFICANT ACCOUNTING POLICIES (Con’t)</w:t>
      </w:r>
    </w:p>
    <w:p w14:paraId="6BB62880" w14:textId="77777777" w:rsidR="00E871ED" w:rsidRPr="00C72538" w:rsidRDefault="00E871ED" w:rsidP="00E871ED">
      <w:pPr>
        <w:spacing w:after="120" w:line="240" w:lineRule="auto"/>
        <w:jc w:val="both"/>
        <w:rPr>
          <w:rFonts w:ascii="Browallia New" w:hAnsi="Browallia New" w:cs="Browallia New"/>
          <w:sz w:val="28"/>
        </w:rPr>
      </w:pPr>
      <w:r w:rsidRPr="00C72538">
        <w:rPr>
          <w:rFonts w:ascii="Browallia New" w:hAnsi="Browallia New" w:cs="Browallia New"/>
          <w:sz w:val="28"/>
        </w:rPr>
        <w:t>5.15</w:t>
      </w:r>
      <w:r w:rsidRPr="00C72538">
        <w:rPr>
          <w:rFonts w:ascii="Browallia New" w:hAnsi="Browallia New" w:cs="Browallia New"/>
          <w:sz w:val="28"/>
        </w:rPr>
        <w:tab/>
        <w:t>Operating segments</w:t>
      </w:r>
    </w:p>
    <w:p w14:paraId="463CA911" w14:textId="77777777" w:rsidR="00E871ED" w:rsidRPr="00C72538" w:rsidRDefault="00E871ED" w:rsidP="00E871ED">
      <w:pPr>
        <w:spacing w:after="120" w:line="240" w:lineRule="auto"/>
        <w:ind w:left="720"/>
        <w:jc w:val="both"/>
        <w:rPr>
          <w:rFonts w:ascii="Browallia New" w:hAnsi="Browallia New" w:cs="Browallia New"/>
          <w:sz w:val="28"/>
        </w:rPr>
      </w:pPr>
      <w:r w:rsidRPr="00C72538">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511AA78B" w14:textId="72BF88D4" w:rsidR="00AD6C12" w:rsidRPr="00C72538" w:rsidRDefault="00AD6C12" w:rsidP="00AD6C12">
      <w:pPr>
        <w:spacing w:after="120" w:line="240" w:lineRule="auto"/>
        <w:jc w:val="both"/>
        <w:rPr>
          <w:rFonts w:ascii="Browallia New" w:hAnsi="Browallia New" w:cs="Browallia New"/>
          <w:sz w:val="28"/>
        </w:rPr>
      </w:pPr>
      <w:r w:rsidRPr="00C72538">
        <w:rPr>
          <w:rFonts w:ascii="Browallia New" w:hAnsi="Browallia New" w:cs="Browallia New"/>
          <w:sz w:val="28"/>
        </w:rPr>
        <w:t>5.1</w:t>
      </w:r>
      <w:r w:rsidR="0093074C" w:rsidRPr="00C72538">
        <w:rPr>
          <w:rFonts w:ascii="Browallia New" w:hAnsi="Browallia New" w:cs="Browallia New"/>
          <w:sz w:val="28"/>
        </w:rPr>
        <w:t>6</w:t>
      </w:r>
      <w:r w:rsidRPr="00C72538">
        <w:rPr>
          <w:rFonts w:ascii="Browallia New" w:hAnsi="Browallia New" w:cs="Browallia New"/>
          <w:sz w:val="28"/>
        </w:rPr>
        <w:tab/>
        <w:t>Financial Instruments</w:t>
      </w:r>
    </w:p>
    <w:p w14:paraId="0C84366A" w14:textId="48BD84FF" w:rsidR="00AD6C12" w:rsidRPr="00C72538" w:rsidRDefault="00AD6C12" w:rsidP="00C72538">
      <w:pPr>
        <w:spacing w:after="120" w:line="240" w:lineRule="auto"/>
        <w:ind w:left="720"/>
        <w:jc w:val="both"/>
        <w:rPr>
          <w:rFonts w:ascii="Browallia New" w:hAnsi="Browallia New" w:cs="Browallia New"/>
          <w:b/>
          <w:bCs/>
          <w:sz w:val="28"/>
        </w:rPr>
      </w:pPr>
      <w:r w:rsidRPr="00C72538">
        <w:rPr>
          <w:rFonts w:ascii="Browallia New" w:hAnsi="Browallia New" w:cs="Browallia New"/>
          <w:b/>
          <w:bCs/>
          <w:sz w:val="28"/>
        </w:rPr>
        <w:t>Accounting policies adopted since January 1, 2020</w:t>
      </w:r>
    </w:p>
    <w:p w14:paraId="29A40A19" w14:textId="5044C1A1"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8C515AD" w14:textId="789AB182" w:rsidR="00AD6C12" w:rsidRPr="00C72538" w:rsidRDefault="00AD6C12" w:rsidP="00AD6C12">
      <w:pPr>
        <w:spacing w:after="120" w:line="240" w:lineRule="auto"/>
        <w:ind w:left="720"/>
        <w:jc w:val="both"/>
        <w:rPr>
          <w:rFonts w:ascii="Browallia New" w:hAnsi="Browallia New" w:cs="Browallia New"/>
          <w:b/>
          <w:bCs/>
          <w:sz w:val="28"/>
        </w:rPr>
      </w:pPr>
      <w:r w:rsidRPr="00C72538">
        <w:rPr>
          <w:rFonts w:ascii="Browallia New" w:hAnsi="Browallia New" w:cs="Browallia New"/>
          <w:b/>
          <w:bCs/>
          <w:sz w:val="28"/>
        </w:rPr>
        <w:t>Classification and measurement of financial assets</w:t>
      </w:r>
    </w:p>
    <w:p w14:paraId="6198C548" w14:textId="5B9EFACF"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Financial assets are classified, at initial recognition, as to be subsequently measured at fair value through profit or loss (FVTPL), fair value through other comprehensive income (FVOCI) or amortized cost.  The classification of financial assets at initial recognition is driven by the Company business model for managing the financial assets and the contractual cash flows characteristics of the financial assets.</w:t>
      </w:r>
    </w:p>
    <w:p w14:paraId="7D08B84E" w14:textId="705F2187" w:rsidR="00AD6C12" w:rsidRPr="00C72538" w:rsidRDefault="00AD6C12"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Financial assets at FVTPL</w:t>
      </w:r>
    </w:p>
    <w:p w14:paraId="0C963D45" w14:textId="7FC039CF"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Financial assets measured at FVTPL are carried in the statement of financial position at fair value with net changes in fair value recognized in </w:t>
      </w:r>
      <w:r w:rsidR="009668E6" w:rsidRPr="00C72538">
        <w:rPr>
          <w:rFonts w:ascii="Browallia New" w:hAnsi="Browallia New" w:cs="Browallia New"/>
          <w:sz w:val="28"/>
        </w:rPr>
        <w:t xml:space="preserve">the comprehensive </w:t>
      </w:r>
      <w:r w:rsidRPr="00C72538">
        <w:rPr>
          <w:rFonts w:ascii="Browallia New" w:hAnsi="Browallia New" w:cs="Browallia New"/>
          <w:sz w:val="28"/>
        </w:rPr>
        <w:t>income statement.</w:t>
      </w:r>
    </w:p>
    <w:p w14:paraId="546CA61C" w14:textId="7C37C224"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These financial assets include derivatives, security investments held for trading, equity investments which the Company has not irrevocably elected to classify at FVOCI and financial assets with cash flows that are not solely payments of principal and interest.</w:t>
      </w:r>
    </w:p>
    <w:p w14:paraId="021FE80D" w14:textId="75AB44A0"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Dividends on listed equity investments are recognized as other income in the income statement.</w:t>
      </w:r>
    </w:p>
    <w:p w14:paraId="54DAA5B3" w14:textId="77777777" w:rsidR="003B04D3" w:rsidRPr="00C72538" w:rsidRDefault="003B04D3" w:rsidP="003B04D3">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Financial assets at FVOCI (debt instruments)</w:t>
      </w:r>
    </w:p>
    <w:p w14:paraId="6313B864" w14:textId="77777777" w:rsidR="003B04D3" w:rsidRPr="00C72538" w:rsidRDefault="003B04D3" w:rsidP="003B04D3">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measure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0695B18B" w14:textId="77777777" w:rsidR="003B04D3" w:rsidRPr="00C72538" w:rsidRDefault="003B04D3" w:rsidP="00C72538">
      <w:pPr>
        <w:spacing w:after="0" w:line="240" w:lineRule="auto"/>
        <w:ind w:left="720"/>
        <w:jc w:val="both"/>
        <w:rPr>
          <w:rFonts w:ascii="Browallia New" w:hAnsi="Browallia New" w:cs="Browallia New"/>
          <w:sz w:val="28"/>
        </w:rPr>
      </w:pPr>
      <w:r w:rsidRPr="00C72538">
        <w:rPr>
          <w:rFonts w:ascii="Browallia New" w:hAnsi="Browallia New" w:cs="Browallia New"/>
          <w:sz w:val="28"/>
        </w:rPr>
        <w:t>Interest income, foreign exchange revaluation and impairment losses or reversals are recognized in the income statement and computed in the same manner as for financial assets measured at amortized cost. The remaining fair value changes are recognized in other comprehensive income. Upon derecognition, the cumulative fair value change recognized in other comprehensive income is recycled to the income statement.</w:t>
      </w:r>
    </w:p>
    <w:p w14:paraId="70891E1C" w14:textId="4957FBF7" w:rsidR="001532B0" w:rsidRDefault="001532B0" w:rsidP="00C72538">
      <w:pPr>
        <w:spacing w:after="0" w:line="240" w:lineRule="auto"/>
        <w:jc w:val="both"/>
        <w:rPr>
          <w:rFonts w:ascii="Browallia New" w:hAnsi="Browallia New" w:cs="Browallia New"/>
          <w:sz w:val="28"/>
        </w:rPr>
      </w:pPr>
    </w:p>
    <w:p w14:paraId="4F6A0DD8" w14:textId="77777777" w:rsidR="00C72538" w:rsidRPr="00C72538" w:rsidRDefault="00C72538" w:rsidP="00C72538">
      <w:pPr>
        <w:spacing w:after="0" w:line="240" w:lineRule="auto"/>
        <w:jc w:val="both"/>
        <w:rPr>
          <w:rFonts w:ascii="Browallia New" w:hAnsi="Browallia New" w:cs="Browallia New"/>
          <w:sz w:val="28"/>
        </w:rPr>
      </w:pPr>
    </w:p>
    <w:p w14:paraId="371A70AB" w14:textId="70166A59" w:rsidR="001532B0" w:rsidRPr="00C72538" w:rsidRDefault="001532B0" w:rsidP="00C72538">
      <w:pPr>
        <w:spacing w:after="0" w:line="240" w:lineRule="auto"/>
        <w:ind w:left="720"/>
        <w:jc w:val="both"/>
        <w:rPr>
          <w:rFonts w:ascii="Browallia New" w:hAnsi="Browallia New" w:cs="Browallia New"/>
          <w:sz w:val="28"/>
        </w:rPr>
      </w:pPr>
    </w:p>
    <w:p w14:paraId="6E88C8F7" w14:textId="77777777" w:rsidR="003B04D3" w:rsidRPr="00C72538" w:rsidRDefault="003B04D3" w:rsidP="00C72538">
      <w:pPr>
        <w:spacing w:after="0" w:line="240" w:lineRule="auto"/>
        <w:ind w:left="720"/>
        <w:jc w:val="both"/>
        <w:rPr>
          <w:rFonts w:ascii="Browallia New" w:hAnsi="Browallia New" w:cs="Browallia New"/>
          <w:sz w:val="28"/>
        </w:rPr>
      </w:pPr>
    </w:p>
    <w:p w14:paraId="7CD6A05A" w14:textId="037757DE" w:rsidR="001532B0" w:rsidRPr="00C72538" w:rsidRDefault="001532B0" w:rsidP="001532B0">
      <w:pPr>
        <w:spacing w:after="120" w:line="240" w:lineRule="auto"/>
        <w:rPr>
          <w:rFonts w:ascii="Browallia New" w:hAnsi="Browallia New" w:cs="Browallia New"/>
          <w:sz w:val="28"/>
        </w:rPr>
      </w:pPr>
      <w:r w:rsidRPr="00C72538">
        <w:rPr>
          <w:rFonts w:ascii="Browallia New" w:hAnsi="Browallia New" w:cs="Browallia New"/>
          <w:b/>
          <w:bCs/>
          <w:sz w:val="28"/>
        </w:rPr>
        <w:lastRenderedPageBreak/>
        <w:t>5.</w:t>
      </w:r>
      <w:r w:rsidRPr="00C72538">
        <w:rPr>
          <w:rFonts w:ascii="Browallia New" w:hAnsi="Browallia New" w:cs="Browallia New"/>
          <w:b/>
          <w:bCs/>
          <w:sz w:val="28"/>
        </w:rPr>
        <w:tab/>
        <w:t>SIGNIFICANT ACCOUNTING POLICIES (Con’t)</w:t>
      </w:r>
    </w:p>
    <w:p w14:paraId="090A753E" w14:textId="1366FCE0" w:rsidR="001532B0" w:rsidRPr="00C72538" w:rsidRDefault="001532B0" w:rsidP="001532B0">
      <w:pPr>
        <w:spacing w:after="120" w:line="240" w:lineRule="auto"/>
        <w:jc w:val="both"/>
        <w:rPr>
          <w:rFonts w:ascii="Browallia New" w:hAnsi="Browallia New" w:cs="Browallia New"/>
          <w:sz w:val="28"/>
        </w:rPr>
      </w:pPr>
      <w:r w:rsidRPr="00C72538">
        <w:rPr>
          <w:rFonts w:ascii="Browallia New" w:hAnsi="Browallia New" w:cs="Browallia New"/>
          <w:sz w:val="28"/>
        </w:rPr>
        <w:t>5.1</w:t>
      </w:r>
      <w:r w:rsidR="0093074C" w:rsidRPr="00C72538">
        <w:rPr>
          <w:rFonts w:ascii="Browallia New" w:hAnsi="Browallia New" w:cs="Browallia New"/>
          <w:sz w:val="28"/>
        </w:rPr>
        <w:t>6</w:t>
      </w:r>
      <w:r w:rsidRPr="00C72538">
        <w:rPr>
          <w:rFonts w:ascii="Browallia New" w:hAnsi="Browallia New" w:cs="Browallia New"/>
          <w:sz w:val="28"/>
        </w:rPr>
        <w:tab/>
        <w:t>Financial Instruments (Con’t)</w:t>
      </w:r>
    </w:p>
    <w:p w14:paraId="311B427F" w14:textId="6057175E" w:rsidR="00AD6C12" w:rsidRPr="00C72538" w:rsidRDefault="00AD6C12"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Financial assets at amortized cost</w:t>
      </w:r>
    </w:p>
    <w:p w14:paraId="08284DC3" w14:textId="041EA1A9"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62C81A0" w14:textId="53EA42E6"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5D15459F" w14:textId="6D7650C9" w:rsidR="00803101" w:rsidRPr="00C72538" w:rsidRDefault="00803101" w:rsidP="00AD6C12">
      <w:pPr>
        <w:spacing w:after="120" w:line="240" w:lineRule="auto"/>
        <w:ind w:left="720"/>
        <w:jc w:val="both"/>
        <w:rPr>
          <w:rFonts w:ascii="Browallia New" w:hAnsi="Browallia New" w:cs="Browallia New"/>
          <w:b/>
          <w:bCs/>
          <w:sz w:val="28"/>
        </w:rPr>
      </w:pPr>
      <w:r w:rsidRPr="00C72538">
        <w:rPr>
          <w:rFonts w:ascii="Browallia New" w:hAnsi="Browallia New" w:cs="Browallia New"/>
          <w:b/>
          <w:bCs/>
          <w:sz w:val="28"/>
        </w:rPr>
        <w:t>Classification and measurement of financial liabilities</w:t>
      </w:r>
    </w:p>
    <w:p w14:paraId="6F063284" w14:textId="74C0FE8A" w:rsidR="00803101" w:rsidRPr="00C72538" w:rsidRDefault="00803101"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Other financial liabilities</w:t>
      </w:r>
    </w:p>
    <w:p w14:paraId="2AF1DCCF" w14:textId="2B454C07" w:rsidR="00803101" w:rsidRPr="00C72538" w:rsidRDefault="00803101"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Except for derivative liabilities, at initial recognition the Company financial liabilities are recognized at fair value net of transaction costs and classified as liabilities to be subsequently measured at amortized cost using the EIR method.  Gains and losses are recognized in the profit or loss when the liabilities are derecognized as well as through the EIR amortization process.  In determining amortized cost, the Company takes into account any fees or costs that are an integral part of the EIR.  The EIR amortization is included in finance costs in the </w:t>
      </w:r>
      <w:r w:rsidR="00EA466C" w:rsidRPr="00C72538">
        <w:rPr>
          <w:rFonts w:ascii="Browallia New" w:hAnsi="Browallia New" w:cs="Browallia New"/>
          <w:sz w:val="28"/>
        </w:rPr>
        <w:t xml:space="preserve">comprehensive </w:t>
      </w:r>
      <w:r w:rsidRPr="00C72538">
        <w:rPr>
          <w:rFonts w:ascii="Browallia New" w:hAnsi="Browallia New" w:cs="Browallia New"/>
          <w:sz w:val="28"/>
        </w:rPr>
        <w:t>income statement.</w:t>
      </w:r>
    </w:p>
    <w:p w14:paraId="6CE9B26D" w14:textId="38598B3F" w:rsidR="00803101" w:rsidRPr="00C72538" w:rsidRDefault="00803101"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may elect to measure financial liabilities at FVTPL if doing so eliminates, or significantly reduces a recognition inconsistency (sometimes referred to as an accounting mismatch).</w:t>
      </w:r>
    </w:p>
    <w:p w14:paraId="005FE014" w14:textId="0B73A269" w:rsidR="00803101" w:rsidRPr="00C72538" w:rsidRDefault="00803101"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A financial asset is primarily derecognized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7D30AB3A" w14:textId="21099D6B" w:rsidR="00803101" w:rsidRPr="00C72538" w:rsidRDefault="00803101"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08E8D04A" w14:textId="7EE1268A" w:rsidR="00803101" w:rsidRPr="00C72538" w:rsidRDefault="00803101"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Impairment of financial assets</w:t>
      </w:r>
    </w:p>
    <w:p w14:paraId="1E907A3D" w14:textId="3CF7818C" w:rsidR="00803101" w:rsidRPr="00C72538" w:rsidRDefault="00803101" w:rsidP="00AD6C12">
      <w:pPr>
        <w:spacing w:after="120" w:line="240" w:lineRule="auto"/>
        <w:ind w:left="720"/>
        <w:jc w:val="both"/>
        <w:rPr>
          <w:rFonts w:ascii="Browallia New" w:hAnsi="Browallia New" w:cs="Browallia New"/>
          <w:i/>
          <w:iCs/>
          <w:sz w:val="28"/>
        </w:rPr>
      </w:pPr>
      <w:r w:rsidRPr="00C72538">
        <w:rPr>
          <w:rFonts w:ascii="Browallia New" w:hAnsi="Browallia New" w:cs="Browallia New"/>
          <w:i/>
          <w:iCs/>
          <w:sz w:val="28"/>
        </w:rPr>
        <w:t>Debt instruments not held at FVTPL</w:t>
      </w:r>
    </w:p>
    <w:p w14:paraId="7E31B73D" w14:textId="6768FA5E" w:rsidR="00803101" w:rsidRPr="00C72538" w:rsidRDefault="00803101"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recognize an allowance for expected credit losses (ECLs) for all debt 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4159D911" w14:textId="277805EA" w:rsidR="003B04D3" w:rsidRPr="00C72538" w:rsidRDefault="003B04D3" w:rsidP="00AD6C12">
      <w:pPr>
        <w:spacing w:after="120" w:line="240" w:lineRule="auto"/>
        <w:ind w:left="720"/>
        <w:jc w:val="both"/>
        <w:rPr>
          <w:rFonts w:ascii="Browallia New" w:hAnsi="Browallia New" w:cs="Browallia New"/>
          <w:sz w:val="28"/>
        </w:rPr>
      </w:pPr>
    </w:p>
    <w:p w14:paraId="4287B0D5" w14:textId="77777777" w:rsidR="003C1DF9" w:rsidRPr="00C72538" w:rsidRDefault="003C1DF9" w:rsidP="00AD6C12">
      <w:pPr>
        <w:spacing w:after="120" w:line="240" w:lineRule="auto"/>
        <w:ind w:left="720"/>
        <w:jc w:val="both"/>
        <w:rPr>
          <w:rFonts w:ascii="Browallia New" w:hAnsi="Browallia New" w:cs="Browallia New"/>
          <w:sz w:val="28"/>
        </w:rPr>
      </w:pPr>
    </w:p>
    <w:p w14:paraId="50F0C165" w14:textId="77777777" w:rsidR="003B04D3" w:rsidRPr="00C72538" w:rsidRDefault="003B04D3" w:rsidP="003B04D3">
      <w:pPr>
        <w:spacing w:after="120" w:line="240" w:lineRule="auto"/>
        <w:rPr>
          <w:rFonts w:ascii="Browallia New" w:hAnsi="Browallia New" w:cs="Browallia New"/>
          <w:sz w:val="28"/>
        </w:rPr>
      </w:pPr>
      <w:r w:rsidRPr="00C72538">
        <w:rPr>
          <w:rFonts w:ascii="Browallia New" w:hAnsi="Browallia New" w:cs="Browallia New"/>
          <w:b/>
          <w:bCs/>
          <w:sz w:val="28"/>
        </w:rPr>
        <w:lastRenderedPageBreak/>
        <w:t>5.</w:t>
      </w:r>
      <w:r w:rsidRPr="00C72538">
        <w:rPr>
          <w:rFonts w:ascii="Browallia New" w:hAnsi="Browallia New" w:cs="Browallia New"/>
          <w:b/>
          <w:bCs/>
          <w:sz w:val="28"/>
        </w:rPr>
        <w:tab/>
        <w:t>SIGNIFICANT ACCOUNTING POLICIES (Con’t)</w:t>
      </w:r>
    </w:p>
    <w:p w14:paraId="3F382179" w14:textId="77777777" w:rsidR="003B04D3" w:rsidRPr="00C72538" w:rsidRDefault="003B04D3" w:rsidP="003B04D3">
      <w:pPr>
        <w:spacing w:after="120" w:line="240" w:lineRule="auto"/>
        <w:jc w:val="both"/>
        <w:rPr>
          <w:rFonts w:ascii="Browallia New" w:hAnsi="Browallia New" w:cs="Browallia New"/>
          <w:sz w:val="28"/>
        </w:rPr>
      </w:pPr>
      <w:r w:rsidRPr="00C72538">
        <w:rPr>
          <w:rFonts w:ascii="Browallia New" w:hAnsi="Browallia New" w:cs="Browallia New"/>
          <w:sz w:val="28"/>
        </w:rPr>
        <w:t>5.16</w:t>
      </w:r>
      <w:r w:rsidRPr="00C72538">
        <w:rPr>
          <w:rFonts w:ascii="Browallia New" w:hAnsi="Browallia New" w:cs="Browallia New"/>
          <w:sz w:val="28"/>
        </w:rPr>
        <w:tab/>
        <w:t>Financial Instruments (Con’t)</w:t>
      </w:r>
    </w:p>
    <w:p w14:paraId="36D809D6" w14:textId="149F7DF4" w:rsidR="00803101" w:rsidRPr="00C72538" w:rsidRDefault="00803101" w:rsidP="00AD6C12">
      <w:pPr>
        <w:spacing w:after="120" w:line="240" w:lineRule="auto"/>
        <w:ind w:left="720"/>
        <w:jc w:val="both"/>
        <w:rPr>
          <w:rFonts w:ascii="Browallia New" w:hAnsi="Browallia New" w:cs="Browallia New"/>
          <w:i/>
          <w:iCs/>
          <w:sz w:val="28"/>
        </w:rPr>
      </w:pPr>
      <w:r w:rsidRPr="00C72538">
        <w:rPr>
          <w:rFonts w:ascii="Browallia New" w:hAnsi="Browallia New" w:cs="Browallia New"/>
          <w:i/>
          <w:iCs/>
          <w:sz w:val="28"/>
        </w:rPr>
        <w:t>Trade receivables</w:t>
      </w:r>
    </w:p>
    <w:p w14:paraId="37D10374" w14:textId="2645CBED" w:rsidR="00803101" w:rsidRPr="00C72538" w:rsidRDefault="00803101"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For trade receivables the Company applies a simplified approach in calculating ECLs. Therefore, the Company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6542FA25" w14:textId="5EB12BC0" w:rsidR="00784483" w:rsidRPr="00C72538" w:rsidRDefault="00784483" w:rsidP="00AD6C12">
      <w:pPr>
        <w:spacing w:after="120" w:line="240" w:lineRule="auto"/>
        <w:ind w:left="720"/>
        <w:jc w:val="both"/>
        <w:rPr>
          <w:rFonts w:ascii="Browallia New" w:hAnsi="Browallia New" w:cs="Browallia New"/>
          <w:i/>
          <w:iCs/>
          <w:sz w:val="28"/>
        </w:rPr>
      </w:pPr>
      <w:r w:rsidRPr="00C72538">
        <w:rPr>
          <w:rFonts w:ascii="Browallia New" w:hAnsi="Browallia New" w:cs="Browallia New"/>
          <w:i/>
          <w:iCs/>
          <w:sz w:val="28"/>
        </w:rPr>
        <w:t>ECL Calculation</w:t>
      </w:r>
    </w:p>
    <w:p w14:paraId="4DE84F99" w14:textId="2ED8E9B8" w:rsidR="00784483" w:rsidRPr="00C72538" w:rsidRDefault="00784483"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28AFDD3" w14:textId="79D380D0" w:rsidR="00784483" w:rsidRPr="00C72538" w:rsidRDefault="00784483"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consider a significant increase in credit risk to have occurred when contractual payments are more than 30 days past due, and considers a financial asset in default when contractual payments are 90 days past due.  However, in certain cases, the Company may also consider a financial asset to have a significant increase in credit risk and to be in default using other internal or external information, such as credit rating of issuers.</w:t>
      </w:r>
    </w:p>
    <w:p w14:paraId="4201B38F" w14:textId="763D348C" w:rsidR="00784483" w:rsidRPr="00C72538" w:rsidRDefault="00784483"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Written-off</w:t>
      </w:r>
    </w:p>
    <w:p w14:paraId="2515E668" w14:textId="17B09A9E" w:rsidR="00784483" w:rsidRPr="00C72538" w:rsidRDefault="00784483" w:rsidP="00AD6C12">
      <w:pPr>
        <w:spacing w:after="120" w:line="240" w:lineRule="auto"/>
        <w:ind w:left="720"/>
        <w:jc w:val="both"/>
        <w:rPr>
          <w:rFonts w:ascii="Browallia New" w:hAnsi="Browallia New" w:cs="Browallia New"/>
          <w:spacing w:val="-2"/>
          <w:sz w:val="28"/>
        </w:rPr>
      </w:pPr>
      <w:r w:rsidRPr="00C72538">
        <w:rPr>
          <w:rFonts w:ascii="Browallia New" w:hAnsi="Browallia New" w:cs="Browallia New"/>
          <w:spacing w:val="-2"/>
          <w:sz w:val="28"/>
        </w:rPr>
        <w:t>A financial asset is written-off when there is no reasonable expectation of recovering the contractual cash flows.</w:t>
      </w:r>
    </w:p>
    <w:p w14:paraId="6D285D49" w14:textId="3C5ACDEE" w:rsidR="00784483" w:rsidRPr="00C72538" w:rsidRDefault="00784483"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Offsetting of financial instruments</w:t>
      </w:r>
    </w:p>
    <w:p w14:paraId="029AE9E6" w14:textId="433BED7C" w:rsidR="00784483" w:rsidRPr="00C72538" w:rsidRDefault="00784483"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6D12754D" w14:textId="0F232436" w:rsidR="00784483" w:rsidRPr="00C72538" w:rsidRDefault="00784483" w:rsidP="00784483">
      <w:pPr>
        <w:spacing w:after="120" w:line="240" w:lineRule="auto"/>
        <w:jc w:val="both"/>
        <w:rPr>
          <w:rFonts w:ascii="Browallia New" w:hAnsi="Browallia New" w:cs="Browallia New"/>
          <w:sz w:val="28"/>
        </w:rPr>
      </w:pPr>
      <w:r w:rsidRPr="00C72538">
        <w:rPr>
          <w:rFonts w:ascii="Browallia New" w:hAnsi="Browallia New" w:cs="Browallia New"/>
          <w:sz w:val="28"/>
        </w:rPr>
        <w:t>5.1</w:t>
      </w:r>
      <w:r w:rsidR="0093074C" w:rsidRPr="00C72538">
        <w:rPr>
          <w:rFonts w:ascii="Browallia New" w:hAnsi="Browallia New" w:cs="Browallia New"/>
          <w:sz w:val="28"/>
        </w:rPr>
        <w:t>7</w:t>
      </w:r>
      <w:r w:rsidRPr="00C72538">
        <w:rPr>
          <w:rFonts w:ascii="Browallia New" w:hAnsi="Browallia New" w:cs="Browallia New"/>
          <w:sz w:val="28"/>
        </w:rPr>
        <w:tab/>
        <w:t>Determination of fair values</w:t>
      </w:r>
    </w:p>
    <w:p w14:paraId="457C1546" w14:textId="6CBAC7F6" w:rsidR="00784483" w:rsidRPr="00C72538"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54962C77" w14:textId="1DD305E2" w:rsidR="00784483" w:rsidRPr="00C72538"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maximizes the </w:t>
      </w:r>
      <w:r w:rsidRPr="00C72538">
        <w:rPr>
          <w:rFonts w:ascii="Browallia New" w:hAnsi="Browallia New" w:cs="Browallia New"/>
          <w:spacing w:val="-2"/>
          <w:sz w:val="28"/>
        </w:rPr>
        <w:t>use of relevant observable inputs related to assets and liabilities that are required to be measured at fair value.</w:t>
      </w:r>
    </w:p>
    <w:p w14:paraId="439577EF" w14:textId="5826D494" w:rsidR="003B04D3" w:rsidRPr="00C72538" w:rsidRDefault="003B04D3" w:rsidP="00784483">
      <w:pPr>
        <w:spacing w:after="120" w:line="240" w:lineRule="auto"/>
        <w:ind w:left="720"/>
        <w:jc w:val="both"/>
        <w:rPr>
          <w:rFonts w:ascii="Browallia New" w:hAnsi="Browallia New" w:cs="Browallia New"/>
          <w:sz w:val="28"/>
        </w:rPr>
      </w:pPr>
    </w:p>
    <w:p w14:paraId="64B619EA" w14:textId="3C5A560F" w:rsidR="003B04D3" w:rsidRPr="00C72538" w:rsidRDefault="003B04D3" w:rsidP="00784483">
      <w:pPr>
        <w:spacing w:after="120" w:line="240" w:lineRule="auto"/>
        <w:ind w:left="720"/>
        <w:jc w:val="both"/>
        <w:rPr>
          <w:rFonts w:ascii="Browallia New" w:hAnsi="Browallia New" w:cs="Browallia New"/>
          <w:sz w:val="28"/>
        </w:rPr>
      </w:pPr>
    </w:p>
    <w:p w14:paraId="70A4466D" w14:textId="77777777" w:rsidR="0015299A" w:rsidRPr="00C72538" w:rsidRDefault="0015299A" w:rsidP="00784483">
      <w:pPr>
        <w:spacing w:after="120" w:line="240" w:lineRule="auto"/>
        <w:ind w:left="720"/>
        <w:jc w:val="both"/>
        <w:rPr>
          <w:rFonts w:ascii="Browallia New" w:hAnsi="Browallia New" w:cs="Browallia New"/>
          <w:sz w:val="28"/>
        </w:rPr>
      </w:pPr>
    </w:p>
    <w:p w14:paraId="074B96E7" w14:textId="749F9965" w:rsidR="003B04D3" w:rsidRPr="00C72538" w:rsidRDefault="003B04D3" w:rsidP="003B04D3">
      <w:pPr>
        <w:spacing w:after="120" w:line="240" w:lineRule="auto"/>
        <w:rPr>
          <w:rFonts w:ascii="Browallia New" w:hAnsi="Browallia New" w:cs="Browallia New"/>
          <w:sz w:val="28"/>
        </w:rPr>
      </w:pPr>
      <w:r w:rsidRPr="00C72538">
        <w:rPr>
          <w:rFonts w:ascii="Browallia New" w:hAnsi="Browallia New" w:cs="Browallia New"/>
          <w:b/>
          <w:bCs/>
          <w:sz w:val="28"/>
        </w:rPr>
        <w:lastRenderedPageBreak/>
        <w:t>5.</w:t>
      </w:r>
      <w:r w:rsidRPr="00C72538">
        <w:rPr>
          <w:rFonts w:ascii="Browallia New" w:hAnsi="Browallia New" w:cs="Browallia New"/>
          <w:b/>
          <w:bCs/>
          <w:sz w:val="28"/>
        </w:rPr>
        <w:tab/>
        <w:t>SIGNIFICANT ACCOUNTING POLICIES (Con’t)</w:t>
      </w:r>
    </w:p>
    <w:p w14:paraId="2A36C64A" w14:textId="4D03975F" w:rsidR="003B04D3" w:rsidRPr="00C72538" w:rsidRDefault="003B04D3" w:rsidP="003B04D3">
      <w:pPr>
        <w:spacing w:after="120" w:line="240" w:lineRule="auto"/>
        <w:jc w:val="both"/>
        <w:rPr>
          <w:rFonts w:ascii="Browallia New" w:hAnsi="Browallia New" w:cs="Browallia New"/>
          <w:sz w:val="28"/>
        </w:rPr>
      </w:pPr>
      <w:r w:rsidRPr="00C72538">
        <w:rPr>
          <w:rFonts w:ascii="Browallia New" w:hAnsi="Browallia New" w:cs="Browallia New"/>
          <w:sz w:val="28"/>
        </w:rPr>
        <w:t>5.17</w:t>
      </w:r>
      <w:r w:rsidRPr="00C72538">
        <w:rPr>
          <w:rFonts w:ascii="Browallia New" w:hAnsi="Browallia New" w:cs="Browallia New"/>
          <w:sz w:val="28"/>
        </w:rPr>
        <w:tab/>
        <w:t>Determination of fair values (Con’t)</w:t>
      </w:r>
    </w:p>
    <w:p w14:paraId="0856BF07" w14:textId="655F8AA8" w:rsidR="00784483" w:rsidRPr="00C72538"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In applying the above-mentioned valuation techniques, the Company endeavor to use relevant observable inputs as much as possible.  TFRS 13, Fair Value Measurement establishes a fair value hierarchy categorizing such inputs into three levels as follows:</w:t>
      </w:r>
    </w:p>
    <w:p w14:paraId="51F4B77B" w14:textId="4D26D545" w:rsidR="00784483" w:rsidRPr="00C72538" w:rsidRDefault="00784483" w:rsidP="00BC010B">
      <w:pPr>
        <w:tabs>
          <w:tab w:val="left" w:pos="1560"/>
        </w:tabs>
        <w:spacing w:after="120" w:line="240" w:lineRule="auto"/>
        <w:ind w:left="720"/>
        <w:jc w:val="both"/>
        <w:rPr>
          <w:rFonts w:ascii="Browallia New" w:hAnsi="Browallia New" w:cs="Browallia New"/>
          <w:sz w:val="28"/>
        </w:rPr>
      </w:pPr>
      <w:r w:rsidRPr="00C72538">
        <w:rPr>
          <w:rFonts w:ascii="Browallia New" w:hAnsi="Browallia New" w:cs="Browallia New"/>
          <w:sz w:val="28"/>
        </w:rPr>
        <w:t>Level 1 :</w:t>
      </w:r>
      <w:r w:rsidR="00BC010B">
        <w:rPr>
          <w:rFonts w:ascii="Browallia New" w:hAnsi="Browallia New" w:cs="Browallia New"/>
          <w:sz w:val="28"/>
        </w:rPr>
        <w:tab/>
      </w:r>
      <w:r w:rsidRPr="00C72538">
        <w:rPr>
          <w:rFonts w:ascii="Browallia New" w:hAnsi="Browallia New" w:cs="Browallia New"/>
          <w:sz w:val="28"/>
        </w:rPr>
        <w:t>Use of quoted market prices in an observable active market for such assets or liabilities (unadjusted)</w:t>
      </w:r>
    </w:p>
    <w:p w14:paraId="342FCF36" w14:textId="77777777" w:rsidR="00784483" w:rsidRPr="00C72538" w:rsidRDefault="00784483" w:rsidP="00BC010B">
      <w:pPr>
        <w:tabs>
          <w:tab w:val="left" w:pos="1560"/>
        </w:tabs>
        <w:spacing w:after="120" w:line="240" w:lineRule="auto"/>
        <w:ind w:left="720"/>
        <w:jc w:val="both"/>
        <w:rPr>
          <w:rFonts w:ascii="Browallia New" w:hAnsi="Browallia New" w:cs="Browallia New"/>
          <w:sz w:val="28"/>
        </w:rPr>
      </w:pPr>
      <w:r w:rsidRPr="00C72538">
        <w:rPr>
          <w:rFonts w:ascii="Browallia New" w:hAnsi="Browallia New" w:cs="Browallia New"/>
          <w:sz w:val="28"/>
        </w:rPr>
        <w:t>Level 2 :</w:t>
      </w:r>
      <w:r w:rsidRPr="00C72538">
        <w:rPr>
          <w:rFonts w:ascii="Browallia New" w:hAnsi="Browallia New" w:cs="Browallia New"/>
          <w:sz w:val="28"/>
        </w:rPr>
        <w:tab/>
        <w:t>Use of other observable inputs for such assets or liabilities, whether directly or indirectly</w:t>
      </w:r>
    </w:p>
    <w:p w14:paraId="1D5744AC" w14:textId="1DCF9CDA" w:rsidR="00784483" w:rsidRPr="00C72538" w:rsidRDefault="00784483" w:rsidP="00BC010B">
      <w:pPr>
        <w:tabs>
          <w:tab w:val="left" w:pos="1560"/>
        </w:tabs>
        <w:spacing w:after="120" w:line="240" w:lineRule="auto"/>
        <w:ind w:left="720"/>
        <w:jc w:val="both"/>
        <w:rPr>
          <w:rFonts w:ascii="Browallia New" w:hAnsi="Browallia New" w:cs="Browallia New"/>
          <w:sz w:val="28"/>
        </w:rPr>
      </w:pPr>
      <w:r w:rsidRPr="00C72538">
        <w:rPr>
          <w:rFonts w:ascii="Browallia New" w:hAnsi="Browallia New" w:cs="Browallia New"/>
          <w:sz w:val="28"/>
        </w:rPr>
        <w:t>Level 3 :</w:t>
      </w:r>
      <w:r w:rsidRPr="00C72538">
        <w:rPr>
          <w:rFonts w:ascii="Browallia New" w:hAnsi="Browallia New" w:cs="Browallia New"/>
          <w:sz w:val="28"/>
        </w:rPr>
        <w:tab/>
        <w:t>Use of unobservable inputs such as estimates of future cash flows</w:t>
      </w:r>
    </w:p>
    <w:p w14:paraId="40C116A9" w14:textId="7CC11197" w:rsidR="00784483" w:rsidRPr="00C72538"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15CCC598" w14:textId="09A4860F" w:rsidR="00784483" w:rsidRPr="00C72538"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07B7A81F" w14:textId="39613395" w:rsidR="0027314A" w:rsidRPr="00C72538" w:rsidRDefault="0027314A" w:rsidP="0027314A">
      <w:pPr>
        <w:spacing w:after="120" w:line="240" w:lineRule="auto"/>
        <w:jc w:val="both"/>
        <w:rPr>
          <w:rFonts w:ascii="Browallia New" w:hAnsi="Browallia New" w:cs="Browallia New"/>
          <w:sz w:val="28"/>
        </w:rPr>
      </w:pPr>
      <w:r w:rsidRPr="00C72538">
        <w:rPr>
          <w:rFonts w:ascii="Browallia New" w:hAnsi="Browallia New" w:cs="Browallia New"/>
          <w:sz w:val="28"/>
        </w:rPr>
        <w:t>5.1</w:t>
      </w:r>
      <w:r w:rsidR="0093074C" w:rsidRPr="00C72538">
        <w:rPr>
          <w:rFonts w:ascii="Browallia New" w:hAnsi="Browallia New" w:cs="Browallia New"/>
          <w:sz w:val="28"/>
        </w:rPr>
        <w:t>8</w:t>
      </w:r>
      <w:r w:rsidRPr="00C72538">
        <w:rPr>
          <w:rFonts w:ascii="Browallia New" w:hAnsi="Browallia New" w:cs="Browallia New"/>
          <w:sz w:val="28"/>
        </w:rPr>
        <w:tab/>
        <w:t>Significant accounting judgments and estimates</w:t>
      </w:r>
    </w:p>
    <w:p w14:paraId="73A53FE2" w14:textId="47D79A9B" w:rsidR="006C7407" w:rsidRPr="00C72538" w:rsidRDefault="0083105D"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14:paraId="3553027A" w14:textId="49E1BFC6" w:rsidR="00251C8B" w:rsidRPr="00C72538" w:rsidRDefault="00251C8B"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7486F8CD" w14:textId="3D2640EA" w:rsidR="00251C8B" w:rsidRPr="00C72538" w:rsidRDefault="00251C8B"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All other estimates mentioned above are further detailed in the corresponding disclosures except significant accounting judgments and estimates are as follow:</w:t>
      </w:r>
    </w:p>
    <w:p w14:paraId="7F953675" w14:textId="48A321CC" w:rsidR="00251C8B" w:rsidRPr="00C72538" w:rsidRDefault="00251C8B" w:rsidP="00251C8B">
      <w:pPr>
        <w:spacing w:after="120" w:line="240" w:lineRule="auto"/>
        <w:jc w:val="both"/>
        <w:rPr>
          <w:rFonts w:ascii="Browallia New" w:hAnsi="Browallia New" w:cs="Browallia New"/>
          <w:sz w:val="28"/>
        </w:rPr>
      </w:pPr>
      <w:r w:rsidRPr="00C72538">
        <w:rPr>
          <w:rFonts w:ascii="Browallia New" w:hAnsi="Browallia New" w:cs="Browallia New"/>
          <w:sz w:val="28"/>
        </w:rPr>
        <w:t>15.1</w:t>
      </w:r>
      <w:r w:rsidR="002D498F" w:rsidRPr="00C72538">
        <w:rPr>
          <w:rFonts w:ascii="Browallia New" w:hAnsi="Browallia New" w:cs="Browallia New"/>
          <w:sz w:val="28"/>
        </w:rPr>
        <w:t>8</w:t>
      </w:r>
      <w:r w:rsidRPr="00C72538">
        <w:rPr>
          <w:rFonts w:ascii="Browallia New" w:hAnsi="Browallia New" w:cs="Browallia New"/>
          <w:sz w:val="28"/>
        </w:rPr>
        <w:t>.1</w:t>
      </w:r>
      <w:r w:rsidRPr="00C72538">
        <w:rPr>
          <w:rFonts w:ascii="Browallia New" w:hAnsi="Browallia New" w:cs="Browallia New"/>
          <w:sz w:val="28"/>
        </w:rPr>
        <w:tab/>
        <w:t>Revenue from contracts with customers</w:t>
      </w:r>
    </w:p>
    <w:p w14:paraId="128EBF09" w14:textId="77777777" w:rsidR="00251C8B" w:rsidRPr="00C72538" w:rsidRDefault="00251C8B" w:rsidP="00251C8B">
      <w:pPr>
        <w:spacing w:after="120" w:line="240" w:lineRule="auto"/>
        <w:ind w:firstLine="720"/>
        <w:jc w:val="both"/>
        <w:rPr>
          <w:rFonts w:ascii="Browallia New" w:hAnsi="Browallia New" w:cs="Browallia New"/>
          <w:sz w:val="28"/>
        </w:rPr>
      </w:pPr>
      <w:r w:rsidRPr="00C72538">
        <w:rPr>
          <w:rFonts w:ascii="Browallia New" w:hAnsi="Browallia New" w:cs="Browallia New"/>
          <w:sz w:val="28"/>
        </w:rPr>
        <w:t>Identification of performance obligations :</w:t>
      </w:r>
    </w:p>
    <w:p w14:paraId="47150F0B" w14:textId="162857E7" w:rsidR="00251C8B" w:rsidRPr="00C72538" w:rsidRDefault="00251C8B" w:rsidP="00251C8B">
      <w:pPr>
        <w:spacing w:after="120" w:line="240" w:lineRule="auto"/>
        <w:ind w:left="720"/>
        <w:jc w:val="both"/>
        <w:rPr>
          <w:rFonts w:ascii="Browallia New" w:hAnsi="Browallia New" w:cs="Browallia New"/>
          <w:sz w:val="28"/>
        </w:rPr>
      </w:pPr>
      <w:r w:rsidRPr="00C72538">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CC895E3" w14:textId="77777777" w:rsidR="00603577" w:rsidRPr="00C72538" w:rsidRDefault="00603577" w:rsidP="00603577">
      <w:pPr>
        <w:spacing w:after="120" w:line="240" w:lineRule="auto"/>
        <w:rPr>
          <w:rFonts w:ascii="Browallia New" w:hAnsi="Browallia New" w:cs="Browallia New"/>
          <w:b/>
          <w:bCs/>
          <w:sz w:val="28"/>
        </w:rPr>
      </w:pPr>
    </w:p>
    <w:p w14:paraId="5A46685E" w14:textId="650D5EBA" w:rsidR="00603577" w:rsidRPr="00C72538" w:rsidRDefault="00603577" w:rsidP="00603577">
      <w:pPr>
        <w:spacing w:after="120" w:line="240" w:lineRule="auto"/>
        <w:rPr>
          <w:rFonts w:ascii="Browallia New" w:hAnsi="Browallia New" w:cs="Browallia New"/>
          <w:b/>
          <w:bCs/>
          <w:sz w:val="28"/>
        </w:rPr>
      </w:pPr>
    </w:p>
    <w:p w14:paraId="4CF7E75A" w14:textId="77777777" w:rsidR="00CD3EAD" w:rsidRDefault="00CD3EAD" w:rsidP="00603577">
      <w:pPr>
        <w:spacing w:after="120" w:line="240" w:lineRule="auto"/>
        <w:rPr>
          <w:rFonts w:ascii="Browallia New" w:hAnsi="Browallia New" w:cs="Browallia New"/>
          <w:b/>
          <w:bCs/>
          <w:sz w:val="28"/>
        </w:rPr>
      </w:pPr>
    </w:p>
    <w:p w14:paraId="6C0302D9" w14:textId="77777777" w:rsidR="00603577" w:rsidRDefault="00603577" w:rsidP="00603577">
      <w:pPr>
        <w:spacing w:after="120" w:line="240" w:lineRule="auto"/>
        <w:rPr>
          <w:rFonts w:ascii="Browallia New" w:hAnsi="Browallia New" w:cs="Browallia New"/>
          <w:b/>
          <w:bCs/>
          <w:sz w:val="28"/>
        </w:rPr>
      </w:pPr>
    </w:p>
    <w:p w14:paraId="1B1F4F00" w14:textId="42763CC3" w:rsidR="00603577" w:rsidRPr="002E423F" w:rsidRDefault="00603577" w:rsidP="002E423F">
      <w:pPr>
        <w:spacing w:after="120" w:line="240" w:lineRule="auto"/>
        <w:rPr>
          <w:rFonts w:ascii="Browallia New" w:hAnsi="Browallia New" w:cs="Browallia New"/>
          <w:sz w:val="28"/>
        </w:rPr>
      </w:pPr>
      <w:r w:rsidRPr="002E423F">
        <w:rPr>
          <w:rFonts w:ascii="Browallia New" w:hAnsi="Browallia New" w:cs="Browallia New"/>
          <w:b/>
          <w:bCs/>
          <w:sz w:val="28"/>
        </w:rPr>
        <w:lastRenderedPageBreak/>
        <w:t>5.</w:t>
      </w:r>
      <w:r w:rsidRPr="002E423F">
        <w:rPr>
          <w:rFonts w:ascii="Browallia New" w:hAnsi="Browallia New" w:cs="Browallia New"/>
          <w:b/>
          <w:bCs/>
          <w:sz w:val="28"/>
        </w:rPr>
        <w:tab/>
        <w:t>SIGNIFICANT ACCOUNTING POLICIES (Con’t)</w:t>
      </w:r>
    </w:p>
    <w:p w14:paraId="73709F92" w14:textId="77777777" w:rsidR="00CD3EAD" w:rsidRPr="002E423F" w:rsidRDefault="00CD3EAD" w:rsidP="002E423F">
      <w:pPr>
        <w:spacing w:after="120" w:line="240" w:lineRule="auto"/>
        <w:rPr>
          <w:rFonts w:ascii="Browallia New" w:hAnsi="Browallia New" w:cs="Browallia New"/>
          <w:sz w:val="28"/>
        </w:rPr>
      </w:pPr>
      <w:r w:rsidRPr="002E423F">
        <w:rPr>
          <w:rFonts w:ascii="Browallia New" w:hAnsi="Browallia New" w:cs="Browallia New"/>
          <w:sz w:val="28"/>
        </w:rPr>
        <w:t>5.18</w:t>
      </w:r>
      <w:r w:rsidRPr="002E423F">
        <w:rPr>
          <w:rFonts w:ascii="Browallia New" w:hAnsi="Browallia New" w:cs="Browallia New"/>
          <w:sz w:val="28"/>
        </w:rPr>
        <w:tab/>
        <w:t>Significant accounting judgments and estimates (Con’t)</w:t>
      </w:r>
    </w:p>
    <w:p w14:paraId="7C7FAF9A" w14:textId="77777777"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Determination of timing of revenue recognition :</w:t>
      </w:r>
    </w:p>
    <w:p w14:paraId="49809E28" w14:textId="77777777" w:rsidR="00251C8B" w:rsidRPr="002E423F" w:rsidRDefault="00251C8B" w:rsidP="00BC010B">
      <w:pPr>
        <w:spacing w:after="60" w:line="240" w:lineRule="auto"/>
        <w:ind w:left="720"/>
        <w:jc w:val="both"/>
        <w:rPr>
          <w:rFonts w:ascii="Browallia New" w:hAnsi="Browallia New" w:cs="Browallia New"/>
          <w:sz w:val="28"/>
        </w:rPr>
      </w:pPr>
      <w:r w:rsidRPr="002E423F">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  The Company recognize revenue over time in the following circumstances:</w:t>
      </w:r>
    </w:p>
    <w:p w14:paraId="66403E12" w14:textId="4B10BF61" w:rsidR="00251C8B" w:rsidRPr="002E423F" w:rsidRDefault="00251C8B" w:rsidP="00BC010B">
      <w:pPr>
        <w:pStyle w:val="ListParagraph"/>
        <w:numPr>
          <w:ilvl w:val="0"/>
          <w:numId w:val="19"/>
        </w:numPr>
        <w:spacing w:after="60" w:line="240" w:lineRule="auto"/>
        <w:contextualSpacing w:val="0"/>
        <w:jc w:val="both"/>
        <w:rPr>
          <w:rFonts w:ascii="Browallia New" w:hAnsi="Browallia New" w:cs="Browallia New"/>
          <w:sz w:val="28"/>
        </w:rPr>
      </w:pPr>
      <w:r w:rsidRPr="002E423F">
        <w:rPr>
          <w:rFonts w:ascii="Browallia New" w:hAnsi="Browallia New" w:cs="Browallia New"/>
          <w:sz w:val="28"/>
        </w:rPr>
        <w:t>the customer simultaneously receives and consumes the benefits provided by the entity’s performance as the entity performs</w:t>
      </w:r>
    </w:p>
    <w:p w14:paraId="499A14B3" w14:textId="2ABFBCBE" w:rsidR="00251C8B" w:rsidRPr="002E423F" w:rsidRDefault="00251C8B" w:rsidP="00BC010B">
      <w:pPr>
        <w:pStyle w:val="ListParagraph"/>
        <w:numPr>
          <w:ilvl w:val="0"/>
          <w:numId w:val="19"/>
        </w:numPr>
        <w:spacing w:after="60" w:line="240" w:lineRule="auto"/>
        <w:contextualSpacing w:val="0"/>
        <w:jc w:val="both"/>
        <w:rPr>
          <w:rFonts w:ascii="Browallia New" w:hAnsi="Browallia New" w:cs="Browallia New"/>
          <w:sz w:val="28"/>
        </w:rPr>
      </w:pPr>
      <w:r w:rsidRPr="002E423F">
        <w:rPr>
          <w:rFonts w:ascii="Browallia New" w:hAnsi="Browallia New" w:cs="Browallia New"/>
          <w:sz w:val="28"/>
        </w:rPr>
        <w:t>the entity’s performance creates or enhances an asset that the customer controls as the asset is created or enhanced; or</w:t>
      </w:r>
    </w:p>
    <w:p w14:paraId="371900E7" w14:textId="0BB31151" w:rsidR="00251C8B" w:rsidRPr="002E423F" w:rsidRDefault="00251C8B" w:rsidP="002E423F">
      <w:pPr>
        <w:pStyle w:val="ListParagraph"/>
        <w:numPr>
          <w:ilvl w:val="0"/>
          <w:numId w:val="19"/>
        </w:numPr>
        <w:spacing w:after="120" w:line="240" w:lineRule="auto"/>
        <w:contextualSpacing w:val="0"/>
        <w:jc w:val="both"/>
        <w:rPr>
          <w:rFonts w:ascii="Browallia New" w:hAnsi="Browallia New" w:cs="Browallia New"/>
          <w:sz w:val="28"/>
        </w:rPr>
      </w:pPr>
      <w:r w:rsidRPr="002E423F">
        <w:rPr>
          <w:rFonts w:ascii="Browallia New" w:hAnsi="Browallia New" w:cs="Browallia New"/>
          <w:sz w:val="28"/>
        </w:rPr>
        <w:t>the entity’s performance does not create an asset with an alternative use to the entity and the entity has an enforceable right to payment for performance completed to date</w:t>
      </w:r>
    </w:p>
    <w:p w14:paraId="48EB12C6" w14:textId="09CE4EE9"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174EF49A" w14:textId="77777777"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Costs to obtain contracts :</w:t>
      </w:r>
    </w:p>
    <w:p w14:paraId="4AB5E882" w14:textId="23B5974E"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087A63D4" w14:textId="017EED23" w:rsidR="00251C8B" w:rsidRPr="002E423F" w:rsidRDefault="00251C8B" w:rsidP="002E423F">
      <w:pPr>
        <w:spacing w:after="120" w:line="240" w:lineRule="auto"/>
        <w:jc w:val="both"/>
        <w:rPr>
          <w:rFonts w:ascii="Browallia New" w:hAnsi="Browallia New" w:cs="Browallia New"/>
          <w:sz w:val="28"/>
        </w:rPr>
      </w:pPr>
      <w:r w:rsidRPr="002E423F">
        <w:rPr>
          <w:rFonts w:ascii="Browallia New" w:hAnsi="Browallia New" w:cs="Browallia New"/>
          <w:sz w:val="28"/>
        </w:rPr>
        <w:t>15.1</w:t>
      </w:r>
      <w:r w:rsidR="002D498F" w:rsidRPr="002E423F">
        <w:rPr>
          <w:rFonts w:ascii="Browallia New" w:hAnsi="Browallia New" w:cs="Browallia New"/>
          <w:sz w:val="28"/>
        </w:rPr>
        <w:t>8</w:t>
      </w:r>
      <w:r w:rsidRPr="002E423F">
        <w:rPr>
          <w:rFonts w:ascii="Browallia New" w:hAnsi="Browallia New" w:cs="Browallia New"/>
          <w:sz w:val="28"/>
        </w:rPr>
        <w:t>.2</w:t>
      </w:r>
      <w:r w:rsidRPr="002E423F">
        <w:rPr>
          <w:rFonts w:ascii="Browallia New" w:hAnsi="Browallia New" w:cs="Browallia New"/>
          <w:sz w:val="28"/>
        </w:rPr>
        <w:tab/>
        <w:t>Recognition and derecognition of assets and liabilities</w:t>
      </w:r>
    </w:p>
    <w:p w14:paraId="102A98D0" w14:textId="42B62DA5"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6201D9D2" w14:textId="4CEFE1F3" w:rsidR="00251C8B" w:rsidRPr="002E423F" w:rsidRDefault="00AD2AE7" w:rsidP="002E423F">
      <w:pPr>
        <w:spacing w:after="120" w:line="240" w:lineRule="auto"/>
        <w:jc w:val="both"/>
        <w:rPr>
          <w:rFonts w:ascii="Browallia New" w:hAnsi="Browallia New" w:cs="Browallia New"/>
          <w:sz w:val="28"/>
        </w:rPr>
      </w:pPr>
      <w:r w:rsidRPr="002E423F">
        <w:rPr>
          <w:rFonts w:ascii="Browallia New" w:hAnsi="Browallia New" w:cs="Browallia New"/>
          <w:sz w:val="28"/>
        </w:rPr>
        <w:t>15.1</w:t>
      </w:r>
      <w:r w:rsidR="002D498F" w:rsidRPr="002E423F">
        <w:rPr>
          <w:rFonts w:ascii="Browallia New" w:hAnsi="Browallia New" w:cs="Browallia New"/>
          <w:sz w:val="28"/>
        </w:rPr>
        <w:t>8</w:t>
      </w:r>
      <w:r w:rsidRPr="002E423F">
        <w:rPr>
          <w:rFonts w:ascii="Browallia New" w:hAnsi="Browallia New" w:cs="Browallia New"/>
          <w:sz w:val="28"/>
        </w:rPr>
        <w:t>.3</w:t>
      </w:r>
      <w:r w:rsidRPr="002E423F">
        <w:rPr>
          <w:rFonts w:ascii="Browallia New" w:hAnsi="Browallia New" w:cs="Browallia New"/>
          <w:sz w:val="28"/>
        </w:rPr>
        <w:tab/>
      </w:r>
      <w:r w:rsidR="00251C8B" w:rsidRPr="002E423F">
        <w:rPr>
          <w:rFonts w:ascii="Browallia New" w:hAnsi="Browallia New" w:cs="Browallia New"/>
          <w:sz w:val="28"/>
        </w:rPr>
        <w:t>Allowance for expected credit losses of trade receivables</w:t>
      </w:r>
    </w:p>
    <w:p w14:paraId="7F90AEFF" w14:textId="1F98E3B9" w:rsidR="00251C8B" w:rsidRPr="002E423F" w:rsidRDefault="00251C8B" w:rsidP="00BC010B">
      <w:pPr>
        <w:spacing w:after="120" w:line="240" w:lineRule="auto"/>
        <w:ind w:left="720"/>
        <w:jc w:val="both"/>
        <w:rPr>
          <w:rFonts w:ascii="Browallia New" w:hAnsi="Browallia New" w:cs="Browallia New"/>
          <w:sz w:val="28"/>
        </w:rPr>
      </w:pPr>
      <w:r w:rsidRPr="002E423F">
        <w:rPr>
          <w:rFonts w:ascii="Browallia New" w:hAnsi="Browallia New" w:cs="Browallia New"/>
          <w:sz w:val="28"/>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BC010B">
        <w:rPr>
          <w:rFonts w:ascii="Browallia New" w:hAnsi="Browallia New" w:cs="Browallia New"/>
          <w:sz w:val="28"/>
        </w:rPr>
        <w:t>Company</w:t>
      </w:r>
      <w:r w:rsidRPr="002E423F">
        <w:rPr>
          <w:rFonts w:ascii="Browallia New" w:hAnsi="Browallia New" w:cs="Browallia New"/>
          <w:sz w:val="28"/>
        </w:rPr>
        <w:t xml:space="preserve"> historical credit loss experience and forecast economic conditions may also not be representative of whether a customer will actually default in the future.</w:t>
      </w:r>
    </w:p>
    <w:p w14:paraId="56E84B5D" w14:textId="77777777" w:rsidR="001127F9" w:rsidRPr="002E423F" w:rsidRDefault="001127F9" w:rsidP="00BC010B">
      <w:pPr>
        <w:spacing w:after="120" w:line="240" w:lineRule="auto"/>
        <w:jc w:val="both"/>
        <w:rPr>
          <w:rFonts w:ascii="Browallia New" w:hAnsi="Browallia New" w:cs="Browallia New"/>
          <w:sz w:val="28"/>
        </w:rPr>
      </w:pPr>
      <w:r w:rsidRPr="002E423F">
        <w:rPr>
          <w:rFonts w:ascii="Browallia New" w:hAnsi="Browallia New" w:cs="Browallia New"/>
          <w:sz w:val="28"/>
        </w:rPr>
        <w:t>15.18.4</w:t>
      </w:r>
      <w:r w:rsidRPr="002E423F">
        <w:rPr>
          <w:rFonts w:ascii="Browallia New" w:hAnsi="Browallia New" w:cs="Browallia New"/>
          <w:sz w:val="28"/>
        </w:rPr>
        <w:tab/>
        <w:t>Depreciation of Property plant and equipment and right-of-use assets and amortization of intangible assets</w:t>
      </w:r>
    </w:p>
    <w:p w14:paraId="28A025B3" w14:textId="445067F9" w:rsidR="001127F9" w:rsidRDefault="001127F9" w:rsidP="00BC010B">
      <w:pPr>
        <w:spacing w:after="0" w:line="240" w:lineRule="auto"/>
        <w:ind w:left="720"/>
        <w:jc w:val="both"/>
        <w:rPr>
          <w:rFonts w:ascii="Browallia New" w:hAnsi="Browallia New" w:cs="Browallia New"/>
          <w:sz w:val="28"/>
        </w:rPr>
      </w:pPr>
      <w:r w:rsidRPr="002E423F">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p>
    <w:p w14:paraId="5BB1A182" w14:textId="488DE133" w:rsidR="002E423F" w:rsidRDefault="002E423F" w:rsidP="002E423F">
      <w:pPr>
        <w:spacing w:after="0" w:line="240" w:lineRule="auto"/>
        <w:rPr>
          <w:rFonts w:ascii="Browallia New" w:hAnsi="Browallia New" w:cs="Browallia New"/>
          <w:sz w:val="28"/>
        </w:rPr>
      </w:pPr>
    </w:p>
    <w:p w14:paraId="06054DBA" w14:textId="14839723" w:rsidR="002E423F" w:rsidRDefault="002E423F" w:rsidP="002E423F">
      <w:pPr>
        <w:spacing w:after="0" w:line="240" w:lineRule="auto"/>
        <w:rPr>
          <w:rFonts w:ascii="Browallia New" w:hAnsi="Browallia New" w:cs="Browallia New"/>
          <w:sz w:val="28"/>
        </w:rPr>
      </w:pPr>
    </w:p>
    <w:p w14:paraId="1749E6E5" w14:textId="092B961E" w:rsidR="002E423F" w:rsidRDefault="002E423F" w:rsidP="002E423F">
      <w:pPr>
        <w:spacing w:after="0" w:line="240" w:lineRule="auto"/>
        <w:rPr>
          <w:rFonts w:ascii="Browallia New" w:hAnsi="Browallia New" w:cs="Browallia New"/>
          <w:sz w:val="28"/>
        </w:rPr>
      </w:pPr>
    </w:p>
    <w:p w14:paraId="4E1CEBEC" w14:textId="67E45995" w:rsidR="00A94EDE" w:rsidRPr="002E423F" w:rsidRDefault="00A94EDE" w:rsidP="002E423F">
      <w:pPr>
        <w:spacing w:after="120" w:line="240" w:lineRule="auto"/>
        <w:rPr>
          <w:rFonts w:ascii="Browallia New" w:hAnsi="Browallia New" w:cs="Browallia New"/>
          <w:sz w:val="28"/>
        </w:rPr>
      </w:pPr>
      <w:r w:rsidRPr="002E423F">
        <w:rPr>
          <w:rFonts w:ascii="Browallia New" w:hAnsi="Browallia New" w:cs="Browallia New"/>
          <w:b/>
          <w:bCs/>
          <w:sz w:val="28"/>
        </w:rPr>
        <w:lastRenderedPageBreak/>
        <w:t>5.</w:t>
      </w:r>
      <w:r w:rsidRPr="002E423F">
        <w:rPr>
          <w:rFonts w:ascii="Browallia New" w:hAnsi="Browallia New" w:cs="Browallia New"/>
          <w:b/>
          <w:bCs/>
          <w:sz w:val="28"/>
        </w:rPr>
        <w:tab/>
        <w:t>SIGNIFICANT ACCOUNTING POLICIES (Con’t)</w:t>
      </w:r>
    </w:p>
    <w:p w14:paraId="4693A1E3" w14:textId="2F1E8F91" w:rsidR="00A94EDE" w:rsidRPr="002E423F" w:rsidRDefault="00A94EDE" w:rsidP="002E423F">
      <w:pPr>
        <w:spacing w:after="120" w:line="240" w:lineRule="auto"/>
        <w:rPr>
          <w:rFonts w:ascii="Browallia New" w:hAnsi="Browallia New" w:cs="Browallia New"/>
          <w:sz w:val="28"/>
        </w:rPr>
      </w:pPr>
      <w:r w:rsidRPr="002E423F">
        <w:rPr>
          <w:rFonts w:ascii="Browallia New" w:hAnsi="Browallia New" w:cs="Browallia New"/>
          <w:sz w:val="28"/>
        </w:rPr>
        <w:t>5.1</w:t>
      </w:r>
      <w:r w:rsidR="002D498F" w:rsidRPr="002E423F">
        <w:rPr>
          <w:rFonts w:ascii="Browallia New" w:hAnsi="Browallia New" w:cs="Browallia New"/>
          <w:sz w:val="28"/>
        </w:rPr>
        <w:t>8</w:t>
      </w:r>
      <w:r w:rsidRPr="002E423F">
        <w:rPr>
          <w:rFonts w:ascii="Browallia New" w:hAnsi="Browallia New" w:cs="Browallia New"/>
          <w:sz w:val="28"/>
        </w:rPr>
        <w:tab/>
        <w:t>Significant accounting judgments and estimates (Con’t)</w:t>
      </w:r>
    </w:p>
    <w:p w14:paraId="7442318F" w14:textId="0E4BA813" w:rsidR="00AD2AE7" w:rsidRPr="002E423F" w:rsidRDefault="00AD2AE7" w:rsidP="00B404C6">
      <w:pPr>
        <w:spacing w:after="120" w:line="240" w:lineRule="auto"/>
        <w:rPr>
          <w:rFonts w:ascii="Browallia New" w:hAnsi="Browallia New" w:cs="Browallia New"/>
          <w:sz w:val="28"/>
        </w:rPr>
      </w:pPr>
      <w:r w:rsidRPr="002E423F">
        <w:rPr>
          <w:rFonts w:ascii="Browallia New" w:hAnsi="Browallia New" w:cs="Browallia New"/>
          <w:sz w:val="28"/>
        </w:rPr>
        <w:t>15.1</w:t>
      </w:r>
      <w:r w:rsidR="002D498F" w:rsidRPr="002E423F">
        <w:rPr>
          <w:rFonts w:ascii="Browallia New" w:hAnsi="Browallia New" w:cs="Browallia New"/>
          <w:sz w:val="28"/>
        </w:rPr>
        <w:t>8</w:t>
      </w:r>
      <w:r w:rsidRPr="002E423F">
        <w:rPr>
          <w:rFonts w:ascii="Browallia New" w:hAnsi="Browallia New" w:cs="Browallia New"/>
          <w:sz w:val="28"/>
        </w:rPr>
        <w:t>.5</w:t>
      </w:r>
      <w:r w:rsidRPr="002E423F">
        <w:rPr>
          <w:rFonts w:ascii="Browallia New" w:hAnsi="Browallia New" w:cs="Browallia New"/>
          <w:sz w:val="28"/>
        </w:rPr>
        <w:tab/>
        <w:t>Intangible assets</w:t>
      </w:r>
    </w:p>
    <w:p w14:paraId="3D24BDD9" w14:textId="502D6FB7" w:rsidR="00AD2AE7" w:rsidRPr="002E423F" w:rsidRDefault="00AD2AE7" w:rsidP="00B404C6">
      <w:pPr>
        <w:spacing w:after="120" w:line="240" w:lineRule="auto"/>
        <w:ind w:left="720"/>
        <w:rPr>
          <w:rFonts w:ascii="Browallia New" w:hAnsi="Browallia New" w:cs="Browallia New"/>
          <w:sz w:val="28"/>
        </w:rPr>
      </w:pPr>
      <w:r w:rsidRPr="002E423F">
        <w:rPr>
          <w:rFonts w:ascii="Browallia New" w:hAnsi="Browallia New" w:cs="Browallia New"/>
          <w:sz w:val="28"/>
        </w:rPr>
        <w:t>The initial recognition and measurement of intangible assets require management to make subjective judgments concerning estimates of how the acquired asset will perform in the future using a discounted cash flow analysis.  Events and factors that may significantly affect the estimates include, among others, competitive forces, changes in revenue growth trends, cost structures, changes in discount rates and specific industry or market sector conditions.</w:t>
      </w:r>
    </w:p>
    <w:p w14:paraId="7A23ACD6" w14:textId="2DE93D07" w:rsidR="00AD2AE7" w:rsidRPr="002E423F" w:rsidRDefault="00AD2AE7" w:rsidP="00B404C6">
      <w:pPr>
        <w:spacing w:after="120" w:line="240" w:lineRule="auto"/>
        <w:rPr>
          <w:rFonts w:ascii="Browallia New" w:hAnsi="Browallia New" w:cs="Browallia New"/>
          <w:sz w:val="28"/>
        </w:rPr>
      </w:pPr>
      <w:r w:rsidRPr="002E423F">
        <w:rPr>
          <w:rFonts w:ascii="Browallia New" w:hAnsi="Browallia New" w:cs="Browallia New"/>
          <w:sz w:val="28"/>
        </w:rPr>
        <w:t>15.1</w:t>
      </w:r>
      <w:r w:rsidR="002D498F" w:rsidRPr="002E423F">
        <w:rPr>
          <w:rFonts w:ascii="Browallia New" w:hAnsi="Browallia New" w:cs="Browallia New"/>
          <w:sz w:val="28"/>
        </w:rPr>
        <w:t>8</w:t>
      </w:r>
      <w:r w:rsidRPr="002E423F">
        <w:rPr>
          <w:rFonts w:ascii="Browallia New" w:hAnsi="Browallia New" w:cs="Browallia New"/>
          <w:sz w:val="28"/>
        </w:rPr>
        <w:t>.6</w:t>
      </w:r>
      <w:r w:rsidRPr="002E423F">
        <w:rPr>
          <w:rFonts w:ascii="Browallia New" w:hAnsi="Browallia New" w:cs="Browallia New"/>
          <w:sz w:val="28"/>
        </w:rPr>
        <w:tab/>
        <w:t>Deferred tax assets</w:t>
      </w:r>
    </w:p>
    <w:p w14:paraId="4CEF1E73" w14:textId="40BA35B8" w:rsidR="00AD2AE7" w:rsidRPr="002E423F" w:rsidRDefault="00AD2AE7" w:rsidP="00B404C6">
      <w:pPr>
        <w:spacing w:after="120" w:line="240" w:lineRule="auto"/>
        <w:ind w:left="720"/>
        <w:rPr>
          <w:rFonts w:ascii="Browallia New" w:hAnsi="Browallia New" w:cs="Browallia New"/>
          <w:sz w:val="28"/>
        </w:rPr>
      </w:pPr>
      <w:r w:rsidRPr="002E423F">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08049E0F" w14:textId="6E8F24EC" w:rsidR="00251C8B" w:rsidRPr="002E423F" w:rsidRDefault="00947094" w:rsidP="00B404C6">
      <w:pPr>
        <w:spacing w:after="120" w:line="240" w:lineRule="auto"/>
        <w:jc w:val="both"/>
        <w:rPr>
          <w:rFonts w:ascii="Browallia New" w:hAnsi="Browallia New" w:cs="Browallia New"/>
          <w:sz w:val="28"/>
        </w:rPr>
      </w:pPr>
      <w:r w:rsidRPr="002E423F">
        <w:rPr>
          <w:rFonts w:ascii="Browallia New" w:hAnsi="Browallia New" w:cs="Browallia New"/>
          <w:sz w:val="28"/>
        </w:rPr>
        <w:t>15.1</w:t>
      </w:r>
      <w:r w:rsidR="002D498F" w:rsidRPr="002E423F">
        <w:rPr>
          <w:rFonts w:ascii="Browallia New" w:hAnsi="Browallia New" w:cs="Browallia New"/>
          <w:sz w:val="28"/>
        </w:rPr>
        <w:t>8</w:t>
      </w:r>
      <w:r w:rsidRPr="002E423F">
        <w:rPr>
          <w:rFonts w:ascii="Browallia New" w:hAnsi="Browallia New" w:cs="Browallia New"/>
          <w:sz w:val="28"/>
        </w:rPr>
        <w:t>.</w:t>
      </w:r>
      <w:r w:rsidR="00BB12D5" w:rsidRPr="002E423F">
        <w:rPr>
          <w:rFonts w:ascii="Browallia New" w:hAnsi="Browallia New" w:cs="Browallia New"/>
          <w:sz w:val="28"/>
        </w:rPr>
        <w:t>7</w:t>
      </w:r>
      <w:r w:rsidRPr="002E423F">
        <w:rPr>
          <w:rFonts w:ascii="Browallia New" w:hAnsi="Browallia New" w:cs="Browallia New"/>
          <w:sz w:val="28"/>
        </w:rPr>
        <w:tab/>
        <w:t>Impairment of</w:t>
      </w:r>
      <w:r w:rsidR="00D43116" w:rsidRPr="002E423F">
        <w:rPr>
          <w:rFonts w:ascii="Browallia New" w:hAnsi="Browallia New" w:cs="Browallia New"/>
          <w:sz w:val="28"/>
        </w:rPr>
        <w:t xml:space="preserve"> non-financial assets</w:t>
      </w:r>
    </w:p>
    <w:p w14:paraId="3E60DC17" w14:textId="758FB67C" w:rsidR="00947094" w:rsidRPr="002E423F" w:rsidRDefault="00947094" w:rsidP="00B404C6">
      <w:pPr>
        <w:spacing w:after="120" w:line="240" w:lineRule="auto"/>
        <w:ind w:left="720"/>
        <w:jc w:val="both"/>
        <w:rPr>
          <w:rFonts w:ascii="Browallia New" w:hAnsi="Browallia New" w:cs="Browallia New"/>
          <w:sz w:val="28"/>
        </w:rPr>
      </w:pPr>
      <w:r w:rsidRPr="002E423F">
        <w:rPr>
          <w:rFonts w:ascii="Browallia New" w:hAnsi="Browallia New" w:cs="Browallia New"/>
          <w:sz w:val="28"/>
        </w:rPr>
        <w:t>The management is required to review property, plant and equipment, investment property, right-of-use assets, intangible assets and goodwill if there is an indication they may be impaired, and impairment losses are recorded in the period when it is determined that their recoverable amount is lower than the carrying amount.</w:t>
      </w:r>
    </w:p>
    <w:p w14:paraId="2558B041" w14:textId="367B2011" w:rsidR="00947094" w:rsidRPr="002E423F" w:rsidRDefault="00947094" w:rsidP="00B404C6">
      <w:pPr>
        <w:spacing w:after="120" w:line="240" w:lineRule="auto"/>
        <w:ind w:left="720"/>
        <w:jc w:val="both"/>
        <w:rPr>
          <w:rFonts w:ascii="Browallia New" w:hAnsi="Browallia New" w:cs="Browallia New"/>
          <w:sz w:val="28"/>
        </w:rPr>
      </w:pPr>
      <w:r w:rsidRPr="002E423F">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2C8A0172" w14:textId="1AC0E6CC" w:rsidR="00947094" w:rsidRPr="002E423F" w:rsidRDefault="00947094" w:rsidP="003A7EF7">
      <w:pPr>
        <w:spacing w:after="120" w:line="240" w:lineRule="auto"/>
        <w:ind w:left="720"/>
        <w:jc w:val="both"/>
        <w:rPr>
          <w:rFonts w:ascii="Browallia New" w:hAnsi="Browallia New" w:cs="Browallia New"/>
          <w:sz w:val="28"/>
        </w:rPr>
      </w:pPr>
      <w:r w:rsidRPr="002E423F">
        <w:rPr>
          <w:rFonts w:ascii="Browallia New" w:hAnsi="Browallia New" w:cs="Browallia New"/>
          <w:sz w:val="28"/>
        </w:rPr>
        <w:t>The impairment analysis of property, plant and equipment, investment property, right-of-use assets, intangible assets and goodwill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2838A8B8" w14:textId="77777777" w:rsidR="003A7EF7" w:rsidRPr="002E423F" w:rsidRDefault="003A7EF7" w:rsidP="003A7EF7">
      <w:pPr>
        <w:tabs>
          <w:tab w:val="left" w:pos="-3600"/>
        </w:tabs>
        <w:spacing w:after="120" w:line="240" w:lineRule="auto"/>
        <w:jc w:val="thaiDistribute"/>
        <w:rPr>
          <w:rFonts w:ascii="Browallia New" w:hAnsi="Browallia New" w:cs="Browallia New"/>
          <w:sz w:val="28"/>
        </w:rPr>
      </w:pPr>
      <w:r w:rsidRPr="002E423F">
        <w:rPr>
          <w:rFonts w:ascii="Browallia New" w:hAnsi="Browallia New" w:cs="Browallia New"/>
          <w:sz w:val="28"/>
        </w:rPr>
        <w:t>15.18.8</w:t>
      </w:r>
      <w:r w:rsidRPr="002E423F">
        <w:rPr>
          <w:rFonts w:ascii="Browallia New" w:hAnsi="Browallia New" w:cs="Browallia New"/>
          <w:sz w:val="28"/>
        </w:rPr>
        <w:tab/>
        <w:t>Provision for employee benefit</w:t>
      </w:r>
    </w:p>
    <w:p w14:paraId="20AD6420" w14:textId="77777777" w:rsidR="003A7EF7" w:rsidRPr="002E423F" w:rsidRDefault="003A7EF7" w:rsidP="003A7EF7">
      <w:pPr>
        <w:tabs>
          <w:tab w:val="left" w:pos="-3600"/>
        </w:tabs>
        <w:spacing w:after="120" w:line="240" w:lineRule="auto"/>
        <w:ind w:left="720"/>
        <w:jc w:val="thaiDistribute"/>
        <w:rPr>
          <w:rFonts w:ascii="Browallia New" w:hAnsi="Browallia New" w:cs="Browallia New"/>
          <w:sz w:val="28"/>
        </w:rPr>
      </w:pPr>
      <w:r w:rsidRPr="002E423F">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14:paraId="142D9440" w14:textId="212478C2" w:rsidR="003A7EF7" w:rsidRPr="002E423F" w:rsidRDefault="003A7EF7" w:rsidP="00B404C6">
      <w:pPr>
        <w:spacing w:after="120" w:line="240" w:lineRule="auto"/>
        <w:rPr>
          <w:rFonts w:ascii="Browallia New" w:hAnsi="Browallia New" w:cs="Browallia New"/>
          <w:b/>
          <w:bCs/>
          <w:sz w:val="28"/>
        </w:rPr>
      </w:pPr>
    </w:p>
    <w:p w14:paraId="0F396D2B" w14:textId="77777777" w:rsidR="003A7EF7" w:rsidRPr="002E423F" w:rsidRDefault="003A7EF7" w:rsidP="00B404C6">
      <w:pPr>
        <w:spacing w:after="120" w:line="240" w:lineRule="auto"/>
        <w:rPr>
          <w:rFonts w:ascii="Browallia New" w:hAnsi="Browallia New" w:cs="Browallia New"/>
          <w:b/>
          <w:bCs/>
          <w:sz w:val="28"/>
        </w:rPr>
      </w:pPr>
    </w:p>
    <w:p w14:paraId="75D0A5E9" w14:textId="3D2D76A6" w:rsidR="00A94EDE" w:rsidRPr="002E423F" w:rsidRDefault="00A94EDE" w:rsidP="00B404C6">
      <w:pPr>
        <w:spacing w:after="120" w:line="240" w:lineRule="auto"/>
        <w:rPr>
          <w:rFonts w:ascii="Browallia New" w:hAnsi="Browallia New" w:cs="Browallia New"/>
          <w:sz w:val="28"/>
        </w:rPr>
      </w:pPr>
      <w:r w:rsidRPr="002E423F">
        <w:rPr>
          <w:rFonts w:ascii="Browallia New" w:hAnsi="Browallia New" w:cs="Browallia New"/>
          <w:b/>
          <w:bCs/>
          <w:sz w:val="28"/>
        </w:rPr>
        <w:lastRenderedPageBreak/>
        <w:t>5.</w:t>
      </w:r>
      <w:r w:rsidRPr="002E423F">
        <w:rPr>
          <w:rFonts w:ascii="Browallia New" w:hAnsi="Browallia New" w:cs="Browallia New"/>
          <w:b/>
          <w:bCs/>
          <w:sz w:val="28"/>
        </w:rPr>
        <w:tab/>
        <w:t>SIGNIFICANT ACCOUNTING POLICIES (Con’t)</w:t>
      </w:r>
    </w:p>
    <w:p w14:paraId="6079CDC2" w14:textId="1F52084C" w:rsidR="00A94EDE" w:rsidRPr="002E423F" w:rsidRDefault="00A94EDE" w:rsidP="00B404C6">
      <w:pPr>
        <w:spacing w:after="120" w:line="240" w:lineRule="auto"/>
        <w:rPr>
          <w:rFonts w:ascii="Browallia New" w:hAnsi="Browallia New" w:cs="Browallia New"/>
          <w:sz w:val="28"/>
        </w:rPr>
      </w:pPr>
      <w:r w:rsidRPr="002E423F">
        <w:rPr>
          <w:rFonts w:ascii="Browallia New" w:hAnsi="Browallia New" w:cs="Browallia New"/>
          <w:sz w:val="28"/>
        </w:rPr>
        <w:t>5.1</w:t>
      </w:r>
      <w:r w:rsidR="002D498F" w:rsidRPr="002E423F">
        <w:rPr>
          <w:rFonts w:ascii="Browallia New" w:hAnsi="Browallia New" w:cs="Browallia New"/>
          <w:sz w:val="28"/>
        </w:rPr>
        <w:t>8</w:t>
      </w:r>
      <w:r w:rsidRPr="002E423F">
        <w:rPr>
          <w:rFonts w:ascii="Browallia New" w:hAnsi="Browallia New" w:cs="Browallia New"/>
          <w:sz w:val="28"/>
        </w:rPr>
        <w:tab/>
        <w:t>Significant accounting judgments and estimates (Con’t)</w:t>
      </w:r>
    </w:p>
    <w:p w14:paraId="6BE9A462" w14:textId="2A6DA499" w:rsidR="00BB12D5" w:rsidRPr="002E423F" w:rsidRDefault="00D0379C" w:rsidP="00B404C6">
      <w:pPr>
        <w:tabs>
          <w:tab w:val="left" w:pos="-3600"/>
        </w:tabs>
        <w:spacing w:after="120" w:line="240" w:lineRule="auto"/>
        <w:rPr>
          <w:rFonts w:ascii="Browallia New" w:hAnsi="Browallia New" w:cs="Browallia New"/>
          <w:sz w:val="28"/>
        </w:rPr>
      </w:pPr>
      <w:r w:rsidRPr="002E423F">
        <w:rPr>
          <w:rFonts w:ascii="Browallia New" w:hAnsi="Browallia New" w:cs="Browallia New"/>
          <w:sz w:val="28"/>
        </w:rPr>
        <w:t>15.1</w:t>
      </w:r>
      <w:r w:rsidR="002D498F" w:rsidRPr="002E423F">
        <w:rPr>
          <w:rFonts w:ascii="Browallia New" w:hAnsi="Browallia New" w:cs="Browallia New"/>
          <w:sz w:val="28"/>
        </w:rPr>
        <w:t>8</w:t>
      </w:r>
      <w:r w:rsidRPr="002E423F">
        <w:rPr>
          <w:rFonts w:ascii="Browallia New" w:hAnsi="Browallia New" w:cs="Browallia New"/>
          <w:sz w:val="28"/>
        </w:rPr>
        <w:t>.9</w:t>
      </w:r>
      <w:r w:rsidRPr="002E423F">
        <w:rPr>
          <w:rFonts w:ascii="Browallia New" w:hAnsi="Browallia New" w:cs="Browallia New"/>
          <w:sz w:val="28"/>
        </w:rPr>
        <w:tab/>
      </w:r>
      <w:r w:rsidR="00BB12D5" w:rsidRPr="002E423F">
        <w:rPr>
          <w:rFonts w:ascii="Browallia New" w:hAnsi="Browallia New" w:cs="Browallia New"/>
          <w:sz w:val="28"/>
        </w:rPr>
        <w:t>Leases</w:t>
      </w:r>
    </w:p>
    <w:p w14:paraId="1AF21C89" w14:textId="46DF505C" w:rsidR="00BB12D5" w:rsidRPr="002E423F" w:rsidRDefault="00BB12D5" w:rsidP="00B404C6">
      <w:pPr>
        <w:tabs>
          <w:tab w:val="left" w:pos="-3600"/>
        </w:tabs>
        <w:spacing w:after="120" w:line="240" w:lineRule="auto"/>
        <w:ind w:left="720"/>
        <w:jc w:val="thaiDistribute"/>
        <w:rPr>
          <w:rFonts w:ascii="Browallia New" w:hAnsi="Browallia New" w:cs="Browallia New"/>
          <w:sz w:val="28"/>
        </w:rPr>
      </w:pPr>
      <w:r w:rsidRPr="002E423F">
        <w:rPr>
          <w:rFonts w:ascii="Browallia New" w:hAnsi="Browallia New" w:cs="Browallia New"/>
          <w:sz w:val="28"/>
        </w:rPr>
        <w:t>Determining the lease term with extension and termination options - as a lessee</w:t>
      </w:r>
    </w:p>
    <w:p w14:paraId="001AC0E7" w14:textId="65E74C9E" w:rsidR="00BB12D5" w:rsidRPr="002E423F" w:rsidRDefault="00BB12D5"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  After the commencement date, the Company reassesses the lease term if there is a significant event or change in circumstances that is within its control and affects its ability to exercise or not to exercise the option to extend or to terminate.</w:t>
      </w:r>
    </w:p>
    <w:p w14:paraId="75733F2F" w14:textId="2D288202" w:rsidR="00BB12D5" w:rsidRPr="002E423F" w:rsidRDefault="00BB12D5"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The Company cannot readily determine the interest rate implicit in the lease, therefore, the management is required to exercise judgement in estimating its incremental borrowing rate (IBR) to discount lease liabilities.  The IBR is the rate of interest that the Company would have to pay to borrow over a similar term, and with a similar security, the funds necessary to obtain an asset of a similar value to the right-of-use asset in a similar economic environment.</w:t>
      </w:r>
    </w:p>
    <w:p w14:paraId="3FDCBA53" w14:textId="77777777" w:rsidR="000F151F" w:rsidRPr="002E423F" w:rsidRDefault="000F151F"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Lease classification - as a lessor</w:t>
      </w:r>
    </w:p>
    <w:p w14:paraId="06105DA6" w14:textId="2A8B74DE" w:rsidR="000F151F" w:rsidRPr="002E423F" w:rsidRDefault="000F151F"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430F385F" w14:textId="23190783" w:rsidR="000F151F" w:rsidRPr="002E423F" w:rsidRDefault="000F151F"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Determining the lease term of contracts with renewal and termination options</w:t>
      </w:r>
    </w:p>
    <w:p w14:paraId="1241EF0E" w14:textId="7B46CCEC" w:rsidR="000F151F" w:rsidRPr="002E423F" w:rsidRDefault="000F151F" w:rsidP="00517D00">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The Company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reassesses the lease term if there is a significant event or change in circumstances that is within its control and affects its ability to exercise or not to exercise the option to renew or to terminate.</w:t>
      </w:r>
    </w:p>
    <w:p w14:paraId="29637BE9" w14:textId="77777777" w:rsidR="00517D00" w:rsidRPr="002E423F" w:rsidRDefault="00517D00" w:rsidP="00517D00">
      <w:pPr>
        <w:spacing w:after="120" w:line="240" w:lineRule="auto"/>
        <w:jc w:val="both"/>
        <w:rPr>
          <w:rFonts w:ascii="Browallia New" w:hAnsi="Browallia New" w:cs="Browallia New"/>
          <w:sz w:val="28"/>
        </w:rPr>
      </w:pPr>
      <w:r w:rsidRPr="00E5075B">
        <w:rPr>
          <w:rFonts w:ascii="Browallia New" w:hAnsi="Browallia New" w:cs="Browallia New"/>
          <w:spacing w:val="-4"/>
          <w:sz w:val="28"/>
        </w:rPr>
        <w:t>15.18.10</w:t>
      </w:r>
      <w:r w:rsidRPr="002E423F">
        <w:rPr>
          <w:rFonts w:ascii="Browallia New" w:hAnsi="Browallia New" w:cs="Browallia New"/>
          <w:sz w:val="28"/>
        </w:rPr>
        <w:tab/>
        <w:t>Fair value of financial instruments</w:t>
      </w:r>
    </w:p>
    <w:p w14:paraId="68955EF3" w14:textId="77777777" w:rsidR="00517D00" w:rsidRPr="002E423F" w:rsidRDefault="00517D00" w:rsidP="00517D00">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(bank and counterparty, both), liquidity, correlation and longer-term volatility of financial instruments. Changes in assumptions about these factors could affect the fair value disclosed in the financial statements and disclosures of fair value hierarchy.</w:t>
      </w:r>
    </w:p>
    <w:p w14:paraId="0C451E45" w14:textId="77777777" w:rsidR="00517D00" w:rsidRPr="002E423F" w:rsidRDefault="00517D00" w:rsidP="00F662D3">
      <w:pPr>
        <w:spacing w:after="120" w:line="240" w:lineRule="auto"/>
        <w:rPr>
          <w:rFonts w:ascii="Browallia New" w:hAnsi="Browallia New" w:cs="Browallia New"/>
          <w:b/>
          <w:bCs/>
          <w:sz w:val="28"/>
        </w:rPr>
      </w:pPr>
    </w:p>
    <w:p w14:paraId="6816854C" w14:textId="77777777" w:rsidR="00517D00" w:rsidRPr="002E423F" w:rsidRDefault="00517D00" w:rsidP="00F662D3">
      <w:pPr>
        <w:spacing w:after="120" w:line="240" w:lineRule="auto"/>
        <w:rPr>
          <w:rFonts w:ascii="Browallia New" w:hAnsi="Browallia New" w:cs="Browallia New"/>
          <w:b/>
          <w:bCs/>
          <w:sz w:val="28"/>
        </w:rPr>
      </w:pPr>
    </w:p>
    <w:p w14:paraId="4E66929C" w14:textId="7E803720" w:rsidR="00A94EDE" w:rsidRPr="000B50D8" w:rsidRDefault="00A94EDE" w:rsidP="00F662D3">
      <w:pPr>
        <w:spacing w:after="120" w:line="240" w:lineRule="auto"/>
        <w:rPr>
          <w:rFonts w:ascii="Browallia New" w:hAnsi="Browallia New" w:cs="Browallia New"/>
          <w:sz w:val="28"/>
        </w:rPr>
      </w:pPr>
      <w:r w:rsidRPr="000B50D8">
        <w:rPr>
          <w:rFonts w:ascii="Browallia New" w:hAnsi="Browallia New" w:cs="Browallia New"/>
          <w:b/>
          <w:bCs/>
          <w:sz w:val="28"/>
        </w:rPr>
        <w:lastRenderedPageBreak/>
        <w:t>5.</w:t>
      </w:r>
      <w:r w:rsidRPr="000B50D8">
        <w:rPr>
          <w:rFonts w:ascii="Browallia New" w:hAnsi="Browallia New" w:cs="Browallia New"/>
          <w:b/>
          <w:bCs/>
          <w:sz w:val="28"/>
        </w:rPr>
        <w:tab/>
        <w:t>SIGNIFICANT ACCOUNTING POLICIES (Con’t)</w:t>
      </w:r>
    </w:p>
    <w:p w14:paraId="501340B0" w14:textId="6349217E" w:rsidR="00A94EDE" w:rsidRPr="000B50D8" w:rsidRDefault="00A94EDE" w:rsidP="00F662D3">
      <w:pPr>
        <w:spacing w:after="120" w:line="240" w:lineRule="auto"/>
        <w:rPr>
          <w:rFonts w:ascii="Browallia New" w:hAnsi="Browallia New" w:cs="Browallia New"/>
          <w:sz w:val="28"/>
        </w:rPr>
      </w:pPr>
      <w:r w:rsidRPr="000B50D8">
        <w:rPr>
          <w:rFonts w:ascii="Browallia New" w:hAnsi="Browallia New" w:cs="Browallia New"/>
          <w:sz w:val="28"/>
        </w:rPr>
        <w:t>5.1</w:t>
      </w:r>
      <w:r w:rsidR="002D498F" w:rsidRPr="000B50D8">
        <w:rPr>
          <w:rFonts w:ascii="Browallia New" w:hAnsi="Browallia New" w:cs="Browallia New"/>
          <w:sz w:val="28"/>
        </w:rPr>
        <w:t>8</w:t>
      </w:r>
      <w:r w:rsidRPr="000B50D8">
        <w:rPr>
          <w:rFonts w:ascii="Browallia New" w:hAnsi="Browallia New" w:cs="Browallia New"/>
          <w:sz w:val="28"/>
        </w:rPr>
        <w:tab/>
        <w:t>Significant accounting judgments and estimates (Con’t)</w:t>
      </w:r>
    </w:p>
    <w:p w14:paraId="78931E32" w14:textId="4505F14F" w:rsidR="00D0379C" w:rsidRPr="000B50D8" w:rsidRDefault="00D0379C" w:rsidP="00F662D3">
      <w:pPr>
        <w:tabs>
          <w:tab w:val="left" w:pos="-3600"/>
        </w:tabs>
        <w:spacing w:after="120" w:line="240" w:lineRule="auto"/>
        <w:jc w:val="both"/>
        <w:rPr>
          <w:rFonts w:ascii="Browallia New" w:hAnsi="Browallia New" w:cs="Browallia New"/>
          <w:sz w:val="28"/>
        </w:rPr>
      </w:pPr>
      <w:r w:rsidRPr="00E5075B">
        <w:rPr>
          <w:rFonts w:ascii="Browallia New" w:hAnsi="Browallia New" w:cs="Browallia New"/>
          <w:spacing w:val="-4"/>
          <w:sz w:val="28"/>
        </w:rPr>
        <w:t>15.1</w:t>
      </w:r>
      <w:r w:rsidR="002D498F" w:rsidRPr="00E5075B">
        <w:rPr>
          <w:rFonts w:ascii="Browallia New" w:hAnsi="Browallia New" w:cs="Browallia New"/>
          <w:spacing w:val="-4"/>
          <w:sz w:val="28"/>
        </w:rPr>
        <w:t>8</w:t>
      </w:r>
      <w:r w:rsidRPr="00E5075B">
        <w:rPr>
          <w:rFonts w:ascii="Browallia New" w:hAnsi="Browallia New" w:cs="Browallia New"/>
          <w:spacing w:val="-4"/>
          <w:sz w:val="28"/>
        </w:rPr>
        <w:t>.</w:t>
      </w:r>
      <w:r w:rsidR="00261540" w:rsidRPr="00E5075B">
        <w:rPr>
          <w:rFonts w:ascii="Browallia New" w:hAnsi="Browallia New" w:cs="Browallia New"/>
          <w:spacing w:val="-4"/>
          <w:sz w:val="28"/>
        </w:rPr>
        <w:t>11</w:t>
      </w:r>
      <w:r w:rsidR="00066EA9" w:rsidRPr="000B50D8">
        <w:rPr>
          <w:rFonts w:ascii="Browallia New" w:hAnsi="Browallia New" w:cs="Browallia New"/>
          <w:sz w:val="28"/>
        </w:rPr>
        <w:tab/>
      </w:r>
      <w:r w:rsidRPr="000B50D8">
        <w:rPr>
          <w:rFonts w:ascii="Browallia New" w:hAnsi="Browallia New" w:cs="Browallia New"/>
          <w:sz w:val="28"/>
        </w:rPr>
        <w:t>Litigation</w:t>
      </w:r>
    </w:p>
    <w:p w14:paraId="73FE2EAC" w14:textId="2DEC8238" w:rsidR="00D0379C" w:rsidRPr="000B50D8" w:rsidRDefault="00D0379C" w:rsidP="00F662D3">
      <w:pPr>
        <w:tabs>
          <w:tab w:val="left" w:pos="-3600"/>
        </w:tabs>
        <w:spacing w:after="120" w:line="240" w:lineRule="auto"/>
        <w:ind w:left="720"/>
        <w:jc w:val="both"/>
        <w:rPr>
          <w:rFonts w:ascii="Browallia New" w:hAnsi="Browallia New" w:cs="Browallia New"/>
          <w:sz w:val="28"/>
        </w:rPr>
      </w:pPr>
      <w:r w:rsidRPr="000B50D8">
        <w:rPr>
          <w:rFonts w:ascii="Browallia New" w:hAnsi="Browallia New" w:cs="Browallia New"/>
          <w:sz w:val="28"/>
        </w:rPr>
        <w:t>The Company has contingent liabilities as a result of litigation. The Company’s management has used judgment to assess the results of the litigation and believes that no loss will result and therefore no contingent liabilities are recorded as at the end of reporting date. However, actual results could differ from the estimates.</w:t>
      </w:r>
    </w:p>
    <w:p w14:paraId="319C0DAE" w14:textId="6794FA04" w:rsidR="00A8284A" w:rsidRDefault="00D14855" w:rsidP="00F662D3">
      <w:pPr>
        <w:tabs>
          <w:tab w:val="left" w:pos="-3600"/>
        </w:tabs>
        <w:spacing w:after="0" w:line="240" w:lineRule="auto"/>
        <w:ind w:left="720" w:hanging="720"/>
        <w:jc w:val="both"/>
        <w:rPr>
          <w:rFonts w:ascii="Browallia New" w:hAnsi="Browallia New" w:cs="Browallia New"/>
          <w:sz w:val="28"/>
        </w:rPr>
      </w:pPr>
      <w:r w:rsidRPr="00E5075B">
        <w:rPr>
          <w:rFonts w:ascii="Browallia New" w:hAnsi="Browallia New" w:cs="Browallia New"/>
          <w:spacing w:val="-4"/>
          <w:sz w:val="28"/>
        </w:rPr>
        <w:t>15.1</w:t>
      </w:r>
      <w:r w:rsidR="002D498F" w:rsidRPr="00E5075B">
        <w:rPr>
          <w:rFonts w:ascii="Browallia New" w:hAnsi="Browallia New" w:cs="Browallia New"/>
          <w:spacing w:val="-4"/>
          <w:sz w:val="28"/>
        </w:rPr>
        <w:t>8</w:t>
      </w:r>
      <w:r w:rsidRPr="00E5075B">
        <w:rPr>
          <w:rFonts w:ascii="Browallia New" w:hAnsi="Browallia New" w:cs="Browallia New"/>
          <w:spacing w:val="-4"/>
          <w:sz w:val="28"/>
        </w:rPr>
        <w:t>.12</w:t>
      </w:r>
      <w:r w:rsidRPr="000B50D8">
        <w:rPr>
          <w:rFonts w:ascii="Browallia New" w:hAnsi="Browallia New" w:cs="Browallia New"/>
          <w:sz w:val="28"/>
        </w:rPr>
        <w:tab/>
      </w:r>
      <w:r w:rsidR="00A8284A">
        <w:rPr>
          <w:rFonts w:ascii="Browallia New" w:hAnsi="Browallia New" w:cs="Browallia New"/>
          <w:sz w:val="28"/>
        </w:rPr>
        <w:t>Tax assessments</w:t>
      </w:r>
    </w:p>
    <w:p w14:paraId="654C70D6" w14:textId="59F54670" w:rsidR="00261540" w:rsidRPr="000B50D8" w:rsidRDefault="00261540" w:rsidP="00A8284A">
      <w:pPr>
        <w:tabs>
          <w:tab w:val="left" w:pos="-3600"/>
        </w:tabs>
        <w:spacing w:after="0" w:line="240" w:lineRule="auto"/>
        <w:ind w:left="720"/>
        <w:jc w:val="both"/>
        <w:rPr>
          <w:rFonts w:ascii="Browallia New" w:hAnsi="Browallia New" w:cs="Browallia New"/>
          <w:sz w:val="28"/>
        </w:rPr>
      </w:pPr>
      <w:r w:rsidRPr="000B50D8">
        <w:rPr>
          <w:rFonts w:ascii="Browallia New" w:hAnsi="Browallia New" w:cs="Browallia New"/>
          <w:sz w:val="28"/>
        </w:rPr>
        <w:t>The Company has contingent liabilities as the result of tax assessments.  The management has used judgment to assess of the results of the tax assessments and believes that no loss will be resulted.  Therefore, no contingent liabilities are recorded as at the end of reporting period.</w:t>
      </w:r>
    </w:p>
    <w:p w14:paraId="77C4D2E6" w14:textId="54DBADAD" w:rsidR="009F3E48" w:rsidRPr="000B50D8" w:rsidRDefault="009F3E48" w:rsidP="00131E59">
      <w:pPr>
        <w:spacing w:after="0" w:line="240" w:lineRule="auto"/>
        <w:jc w:val="both"/>
        <w:rPr>
          <w:rFonts w:ascii="Browallia New" w:hAnsi="Browallia New" w:cs="Browallia New"/>
          <w:sz w:val="28"/>
          <w:highlight w:val="yellow"/>
        </w:rPr>
      </w:pPr>
    </w:p>
    <w:p w14:paraId="2E315DFF" w14:textId="76A3AA5F" w:rsidR="00834078" w:rsidRPr="000B50D8" w:rsidRDefault="003A5C02" w:rsidP="00E704EB">
      <w:pPr>
        <w:pStyle w:val="NoSpacing"/>
        <w:numPr>
          <w:ilvl w:val="0"/>
          <w:numId w:val="1"/>
        </w:numPr>
        <w:spacing w:after="120"/>
        <w:ind w:left="709" w:hanging="709"/>
        <w:jc w:val="both"/>
        <w:rPr>
          <w:rFonts w:ascii="Browallia New" w:hAnsi="Browallia New" w:cs="Browallia New"/>
          <w:sz w:val="28"/>
        </w:rPr>
      </w:pPr>
      <w:r w:rsidRPr="000B50D8">
        <w:rPr>
          <w:rFonts w:ascii="Browallia New" w:hAnsi="Browallia New" w:cs="Browallia New"/>
          <w:b/>
          <w:bCs/>
          <w:sz w:val="28"/>
        </w:rPr>
        <w:t>TRANSACTIONS</w:t>
      </w:r>
      <w:r w:rsidR="008F74E3" w:rsidRPr="000B50D8">
        <w:rPr>
          <w:rFonts w:ascii="Browallia New" w:hAnsi="Browallia New" w:cs="Browallia New"/>
          <w:b/>
          <w:bCs/>
          <w:sz w:val="28"/>
        </w:rPr>
        <w:t xml:space="preserve"> </w:t>
      </w:r>
      <w:r w:rsidRPr="000B50D8">
        <w:rPr>
          <w:rFonts w:ascii="Browallia New" w:hAnsi="Browallia New" w:cs="Browallia New"/>
          <w:b/>
          <w:bCs/>
          <w:sz w:val="28"/>
        </w:rPr>
        <w:t>WITH RELATED</w:t>
      </w:r>
      <w:r w:rsidR="008F74E3" w:rsidRPr="000B50D8">
        <w:rPr>
          <w:rFonts w:ascii="Browallia New" w:hAnsi="Browallia New" w:cs="Browallia New"/>
          <w:b/>
          <w:bCs/>
          <w:sz w:val="28"/>
        </w:rPr>
        <w:t xml:space="preserve"> </w:t>
      </w:r>
      <w:r w:rsidRPr="000B50D8">
        <w:rPr>
          <w:rFonts w:ascii="Browallia New" w:hAnsi="Browallia New" w:cs="Browallia New"/>
          <w:b/>
          <w:bCs/>
          <w:sz w:val="28"/>
        </w:rPr>
        <w:t>PERSONS AND</w:t>
      </w:r>
      <w:r w:rsidR="008F74E3" w:rsidRPr="000B50D8">
        <w:rPr>
          <w:rFonts w:ascii="Browallia New" w:hAnsi="Browallia New" w:cs="Browallia New"/>
          <w:b/>
          <w:bCs/>
          <w:sz w:val="28"/>
        </w:rPr>
        <w:t xml:space="preserve"> </w:t>
      </w:r>
      <w:r w:rsidRPr="000B50D8">
        <w:rPr>
          <w:rFonts w:ascii="Browallia New" w:hAnsi="Browallia New" w:cs="Browallia New"/>
          <w:b/>
          <w:bCs/>
          <w:sz w:val="28"/>
        </w:rPr>
        <w:t>COMPANY</w:t>
      </w:r>
    </w:p>
    <w:p w14:paraId="36EFC672" w14:textId="764EEEE4" w:rsidR="00B03F23" w:rsidRPr="000B50D8" w:rsidRDefault="003A5C02" w:rsidP="006E41F9">
      <w:pPr>
        <w:pStyle w:val="NoSpacing"/>
        <w:spacing w:after="120"/>
        <w:ind w:left="720"/>
        <w:jc w:val="both"/>
        <w:rPr>
          <w:rFonts w:ascii="Browallia New" w:hAnsi="Browallia New" w:cs="Browallia New"/>
          <w:b/>
          <w:bCs/>
          <w:sz w:val="28"/>
        </w:rPr>
      </w:pPr>
      <w:r w:rsidRPr="000B50D8">
        <w:rPr>
          <w:rFonts w:ascii="Browallia New" w:hAnsi="Browallia New" w:cs="Browallia New"/>
          <w:sz w:val="28"/>
        </w:rPr>
        <w:t>The Company has certain transactions with its related parties. Part of assets, liabilities, income and expenses are incurred from such related transactions. These companies are related through common shareholdings and/or directorships as follows.-</w:t>
      </w:r>
    </w:p>
    <w:tbl>
      <w:tblPr>
        <w:tblW w:w="9248" w:type="dxa"/>
        <w:tblInd w:w="675" w:type="dxa"/>
        <w:tblLayout w:type="fixed"/>
        <w:tblLook w:val="04A0" w:firstRow="1" w:lastRow="0" w:firstColumn="1" w:lastColumn="0" w:noHBand="0" w:noVBand="1"/>
      </w:tblPr>
      <w:tblGrid>
        <w:gridCol w:w="1310"/>
        <w:gridCol w:w="2126"/>
        <w:gridCol w:w="992"/>
        <w:gridCol w:w="1560"/>
        <w:gridCol w:w="992"/>
        <w:gridCol w:w="1242"/>
        <w:gridCol w:w="1026"/>
      </w:tblGrid>
      <w:tr w:rsidR="00A5073D" w:rsidRPr="002D2035" w14:paraId="37822148" w14:textId="77777777" w:rsidTr="00317B20">
        <w:trPr>
          <w:trHeight w:val="20"/>
          <w:tblHeader/>
        </w:trPr>
        <w:tc>
          <w:tcPr>
            <w:tcW w:w="3436" w:type="dxa"/>
            <w:gridSpan w:val="2"/>
            <w:shd w:val="clear" w:color="auto" w:fill="auto"/>
            <w:vAlign w:val="bottom"/>
          </w:tcPr>
          <w:p w14:paraId="6DA8B6BF" w14:textId="77777777" w:rsidR="00A5073D" w:rsidRPr="002D2035" w:rsidRDefault="00A5073D" w:rsidP="00317B20">
            <w:pPr>
              <w:pStyle w:val="NoSpacing"/>
              <w:jc w:val="center"/>
              <w:rPr>
                <w:rFonts w:ascii="Browallia New" w:hAnsi="Browallia New" w:cs="Browallia New"/>
                <w:sz w:val="27"/>
                <w:szCs w:val="27"/>
              </w:rPr>
            </w:pPr>
          </w:p>
        </w:tc>
        <w:tc>
          <w:tcPr>
            <w:tcW w:w="992" w:type="dxa"/>
            <w:shd w:val="clear" w:color="auto" w:fill="auto"/>
            <w:vAlign w:val="bottom"/>
          </w:tcPr>
          <w:p w14:paraId="7C77A994" w14:textId="77777777" w:rsidR="00A5073D" w:rsidRPr="002D2035" w:rsidRDefault="00A5073D" w:rsidP="00317B20">
            <w:pPr>
              <w:pStyle w:val="NoSpacing"/>
              <w:jc w:val="center"/>
              <w:rPr>
                <w:rFonts w:ascii="Browallia New" w:hAnsi="Browallia New" w:cs="Browallia New"/>
                <w:sz w:val="27"/>
                <w:szCs w:val="27"/>
              </w:rPr>
            </w:pPr>
          </w:p>
        </w:tc>
        <w:tc>
          <w:tcPr>
            <w:tcW w:w="2552" w:type="dxa"/>
            <w:gridSpan w:val="2"/>
            <w:shd w:val="clear" w:color="auto" w:fill="auto"/>
            <w:vAlign w:val="bottom"/>
          </w:tcPr>
          <w:p w14:paraId="15B19E0F" w14:textId="77777777" w:rsidR="00A5073D" w:rsidRPr="002D2035" w:rsidRDefault="00A5073D" w:rsidP="00317B20">
            <w:pPr>
              <w:pStyle w:val="NoSpacing"/>
              <w:pBdr>
                <w:bottom w:val="single" w:sz="4" w:space="1" w:color="000000"/>
              </w:pBdr>
              <w:jc w:val="center"/>
              <w:rPr>
                <w:rFonts w:ascii="Browallia New" w:hAnsi="Browallia New" w:cs="Browallia New"/>
                <w:sz w:val="27"/>
                <w:szCs w:val="27"/>
              </w:rPr>
            </w:pPr>
            <w:r w:rsidRPr="002D2035">
              <w:rPr>
                <w:rFonts w:ascii="Browallia New" w:hAnsi="Browallia New" w:cs="Browallia New"/>
                <w:sz w:val="27"/>
                <w:szCs w:val="27"/>
              </w:rPr>
              <w:t>Operation</w:t>
            </w:r>
          </w:p>
        </w:tc>
        <w:tc>
          <w:tcPr>
            <w:tcW w:w="2268" w:type="dxa"/>
            <w:gridSpan w:val="2"/>
            <w:shd w:val="clear" w:color="auto" w:fill="auto"/>
            <w:vAlign w:val="bottom"/>
          </w:tcPr>
          <w:p w14:paraId="5A0972B3" w14:textId="77777777" w:rsidR="00A5073D" w:rsidRPr="002D2035" w:rsidRDefault="00A5073D" w:rsidP="00317B20">
            <w:pPr>
              <w:pStyle w:val="NoSpacing"/>
              <w:pBdr>
                <w:bottom w:val="single" w:sz="4" w:space="1" w:color="000000"/>
              </w:pBdr>
              <w:ind w:left="-113" w:right="-113"/>
              <w:jc w:val="center"/>
              <w:rPr>
                <w:rFonts w:ascii="Browallia New" w:hAnsi="Browallia New" w:cs="Browallia New"/>
                <w:sz w:val="27"/>
                <w:szCs w:val="27"/>
              </w:rPr>
            </w:pPr>
            <w:r w:rsidRPr="002D2035">
              <w:rPr>
                <w:rFonts w:ascii="Browallia New" w:hAnsi="Browallia New" w:cs="Browallia New"/>
                <w:sz w:val="27"/>
                <w:szCs w:val="27"/>
              </w:rPr>
              <w:t>Percentage of Holdings (%)</w:t>
            </w:r>
          </w:p>
        </w:tc>
      </w:tr>
      <w:tr w:rsidR="00A5073D" w:rsidRPr="002D2035" w14:paraId="4B3053CD" w14:textId="77777777" w:rsidTr="00317B20">
        <w:trPr>
          <w:trHeight w:val="20"/>
          <w:tblHeader/>
        </w:trPr>
        <w:tc>
          <w:tcPr>
            <w:tcW w:w="3436" w:type="dxa"/>
            <w:gridSpan w:val="2"/>
            <w:shd w:val="clear" w:color="auto" w:fill="auto"/>
            <w:vAlign w:val="bottom"/>
          </w:tcPr>
          <w:p w14:paraId="1643A259" w14:textId="77777777" w:rsidR="00A5073D" w:rsidRPr="002D2035" w:rsidRDefault="00A5073D" w:rsidP="00317B20">
            <w:pPr>
              <w:pStyle w:val="NoSpacing"/>
              <w:pBdr>
                <w:bottom w:val="single" w:sz="4" w:space="0" w:color="auto"/>
              </w:pBdr>
              <w:jc w:val="center"/>
              <w:rPr>
                <w:rFonts w:ascii="Browallia New" w:hAnsi="Browallia New" w:cs="Browallia New"/>
                <w:sz w:val="27"/>
                <w:szCs w:val="27"/>
              </w:rPr>
            </w:pPr>
            <w:r w:rsidRPr="002D2035">
              <w:rPr>
                <w:rFonts w:ascii="Browallia New" w:hAnsi="Browallia New" w:cs="Browallia New"/>
                <w:sz w:val="27"/>
                <w:szCs w:val="27"/>
              </w:rPr>
              <w:t>Company and persons</w:t>
            </w:r>
          </w:p>
        </w:tc>
        <w:tc>
          <w:tcPr>
            <w:tcW w:w="992" w:type="dxa"/>
            <w:shd w:val="clear" w:color="auto" w:fill="auto"/>
            <w:vAlign w:val="bottom"/>
          </w:tcPr>
          <w:p w14:paraId="3BB7E5FB" w14:textId="77777777" w:rsidR="00A5073D" w:rsidRPr="002D2035" w:rsidRDefault="00A5073D" w:rsidP="00317B20">
            <w:pPr>
              <w:pStyle w:val="NoSpacing"/>
              <w:pBdr>
                <w:bottom w:val="single" w:sz="4" w:space="1" w:color="000000"/>
              </w:pBdr>
              <w:ind w:left="-113" w:right="-113"/>
              <w:jc w:val="center"/>
              <w:rPr>
                <w:rFonts w:ascii="Browallia New" w:hAnsi="Browallia New" w:cs="Browallia New"/>
                <w:sz w:val="27"/>
                <w:szCs w:val="27"/>
              </w:rPr>
            </w:pPr>
            <w:r w:rsidRPr="002D2035">
              <w:rPr>
                <w:rFonts w:ascii="Browallia New" w:hAnsi="Browallia New" w:cs="Browallia New"/>
                <w:sz w:val="27"/>
                <w:szCs w:val="27"/>
              </w:rPr>
              <w:t>Relationship</w:t>
            </w:r>
          </w:p>
        </w:tc>
        <w:tc>
          <w:tcPr>
            <w:tcW w:w="1560" w:type="dxa"/>
            <w:shd w:val="clear" w:color="auto" w:fill="auto"/>
            <w:vAlign w:val="bottom"/>
          </w:tcPr>
          <w:p w14:paraId="18FEAA20" w14:textId="77777777" w:rsidR="00A5073D" w:rsidRPr="002D2035" w:rsidRDefault="00A5073D" w:rsidP="00317B20">
            <w:pPr>
              <w:pStyle w:val="NoSpacing"/>
              <w:pBdr>
                <w:bottom w:val="single" w:sz="4" w:space="1" w:color="000000"/>
              </w:pBdr>
              <w:ind w:left="-57" w:right="-57"/>
              <w:jc w:val="center"/>
              <w:rPr>
                <w:rFonts w:ascii="Browallia New" w:hAnsi="Browallia New" w:cs="Browallia New"/>
                <w:sz w:val="27"/>
                <w:szCs w:val="27"/>
              </w:rPr>
            </w:pPr>
            <w:r w:rsidRPr="002D2035">
              <w:rPr>
                <w:rFonts w:ascii="Browallia New" w:hAnsi="Browallia New" w:cs="Browallia New"/>
                <w:sz w:val="27"/>
                <w:szCs w:val="27"/>
              </w:rPr>
              <w:t>Type of Business</w:t>
            </w:r>
          </w:p>
        </w:tc>
        <w:tc>
          <w:tcPr>
            <w:tcW w:w="992" w:type="dxa"/>
            <w:shd w:val="clear" w:color="auto" w:fill="auto"/>
            <w:vAlign w:val="bottom"/>
          </w:tcPr>
          <w:p w14:paraId="7CD13C3A" w14:textId="77777777" w:rsidR="00A5073D" w:rsidRPr="002D2035" w:rsidRDefault="00A5073D" w:rsidP="00317B20">
            <w:pPr>
              <w:pStyle w:val="NoSpacing"/>
              <w:pBdr>
                <w:bottom w:val="single" w:sz="4" w:space="1" w:color="000000"/>
              </w:pBdr>
              <w:jc w:val="center"/>
              <w:rPr>
                <w:rFonts w:ascii="Browallia New" w:hAnsi="Browallia New" w:cs="Browallia New"/>
                <w:sz w:val="27"/>
                <w:szCs w:val="27"/>
              </w:rPr>
            </w:pPr>
            <w:r w:rsidRPr="002D2035">
              <w:rPr>
                <w:rFonts w:ascii="Browallia New" w:hAnsi="Browallia New" w:cs="Browallia New"/>
                <w:sz w:val="27"/>
                <w:szCs w:val="27"/>
              </w:rPr>
              <w:t>Location</w:t>
            </w:r>
          </w:p>
        </w:tc>
        <w:tc>
          <w:tcPr>
            <w:tcW w:w="1242" w:type="dxa"/>
            <w:shd w:val="clear" w:color="auto" w:fill="auto"/>
            <w:vAlign w:val="bottom"/>
          </w:tcPr>
          <w:p w14:paraId="02007C87" w14:textId="5981C900" w:rsidR="00A5073D" w:rsidRPr="00BD7560" w:rsidRDefault="00A5073D" w:rsidP="00317B2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026" w:type="dxa"/>
            <w:shd w:val="clear" w:color="auto" w:fill="auto"/>
            <w:vAlign w:val="bottom"/>
          </w:tcPr>
          <w:p w14:paraId="67B5F978" w14:textId="16BD534B" w:rsidR="00A5073D" w:rsidRPr="002D2035" w:rsidRDefault="00A5073D" w:rsidP="00317B20">
            <w:pPr>
              <w:pStyle w:val="NoSpacing"/>
              <w:pBdr>
                <w:bottom w:val="single" w:sz="4" w:space="1" w:color="000000"/>
              </w:pBdr>
              <w:ind w:left="-57" w:right="-57"/>
              <w:jc w:val="center"/>
              <w:rPr>
                <w:rFonts w:ascii="Browallia New" w:hAnsi="Browallia New" w:cs="Browallia New"/>
                <w:sz w:val="27"/>
                <w:szCs w:val="27"/>
              </w:rPr>
            </w:pPr>
            <w:r>
              <w:rPr>
                <w:rFonts w:ascii="Browallia New" w:hAnsi="Browallia New" w:cs="Browallia New"/>
                <w:sz w:val="28"/>
              </w:rPr>
              <w:t>2019</w:t>
            </w:r>
          </w:p>
        </w:tc>
      </w:tr>
      <w:tr w:rsidR="00A5073D" w:rsidRPr="002D2035" w14:paraId="192ED237" w14:textId="77777777" w:rsidTr="00317B20">
        <w:trPr>
          <w:trHeight w:val="20"/>
        </w:trPr>
        <w:tc>
          <w:tcPr>
            <w:tcW w:w="3436" w:type="dxa"/>
            <w:gridSpan w:val="2"/>
            <w:shd w:val="clear" w:color="auto" w:fill="auto"/>
          </w:tcPr>
          <w:p w14:paraId="180BBCD6" w14:textId="77777777" w:rsidR="00A5073D" w:rsidRPr="002D2035" w:rsidRDefault="00A5073D" w:rsidP="00317B20">
            <w:pPr>
              <w:pStyle w:val="NoSpacing"/>
              <w:ind w:hanging="80"/>
              <w:rPr>
                <w:rFonts w:ascii="Browallia New" w:hAnsi="Browallia New" w:cs="Browallia New"/>
                <w:b/>
                <w:bCs/>
                <w:sz w:val="27"/>
                <w:szCs w:val="27"/>
              </w:rPr>
            </w:pPr>
            <w:r w:rsidRPr="002D2035">
              <w:rPr>
                <w:rFonts w:ascii="Browallia New" w:hAnsi="Browallia New" w:cs="Browallia New"/>
                <w:b/>
                <w:bCs/>
                <w:sz w:val="27"/>
                <w:szCs w:val="27"/>
              </w:rPr>
              <w:t>Related companies</w:t>
            </w:r>
          </w:p>
        </w:tc>
        <w:tc>
          <w:tcPr>
            <w:tcW w:w="992" w:type="dxa"/>
            <w:shd w:val="clear" w:color="auto" w:fill="auto"/>
          </w:tcPr>
          <w:p w14:paraId="15581DA9" w14:textId="77777777" w:rsidR="00A5073D" w:rsidRPr="002D2035" w:rsidRDefault="00A5073D" w:rsidP="00317B20">
            <w:pPr>
              <w:pStyle w:val="NoSpacing"/>
              <w:rPr>
                <w:rFonts w:ascii="Browallia New" w:hAnsi="Browallia New" w:cs="Browallia New"/>
                <w:sz w:val="27"/>
                <w:szCs w:val="27"/>
              </w:rPr>
            </w:pPr>
          </w:p>
        </w:tc>
        <w:tc>
          <w:tcPr>
            <w:tcW w:w="1560" w:type="dxa"/>
            <w:shd w:val="clear" w:color="auto" w:fill="auto"/>
          </w:tcPr>
          <w:p w14:paraId="70768D8B" w14:textId="77777777" w:rsidR="00A5073D" w:rsidRPr="002D2035" w:rsidRDefault="00A5073D" w:rsidP="00317B20">
            <w:pPr>
              <w:pStyle w:val="NoSpacing"/>
              <w:rPr>
                <w:rFonts w:ascii="Browallia New" w:hAnsi="Browallia New" w:cs="Browallia New"/>
                <w:sz w:val="27"/>
                <w:szCs w:val="27"/>
              </w:rPr>
            </w:pPr>
          </w:p>
        </w:tc>
        <w:tc>
          <w:tcPr>
            <w:tcW w:w="992" w:type="dxa"/>
            <w:shd w:val="clear" w:color="auto" w:fill="auto"/>
          </w:tcPr>
          <w:p w14:paraId="0F2113B2" w14:textId="77777777" w:rsidR="00A5073D" w:rsidRPr="002D2035" w:rsidRDefault="00A5073D" w:rsidP="00317B20">
            <w:pPr>
              <w:pStyle w:val="NoSpacing"/>
              <w:rPr>
                <w:rFonts w:ascii="Browallia New" w:hAnsi="Browallia New" w:cs="Browallia New"/>
                <w:sz w:val="27"/>
                <w:szCs w:val="27"/>
              </w:rPr>
            </w:pPr>
          </w:p>
        </w:tc>
        <w:tc>
          <w:tcPr>
            <w:tcW w:w="1242" w:type="dxa"/>
            <w:shd w:val="clear" w:color="auto" w:fill="auto"/>
          </w:tcPr>
          <w:p w14:paraId="02FD536F" w14:textId="77777777" w:rsidR="00A5073D" w:rsidRPr="002D2035" w:rsidRDefault="00A5073D" w:rsidP="00317B20">
            <w:pPr>
              <w:pStyle w:val="NoSpacing"/>
              <w:rPr>
                <w:rFonts w:ascii="Browallia New" w:hAnsi="Browallia New" w:cs="Browallia New"/>
                <w:sz w:val="27"/>
                <w:szCs w:val="27"/>
              </w:rPr>
            </w:pPr>
          </w:p>
        </w:tc>
        <w:tc>
          <w:tcPr>
            <w:tcW w:w="1026" w:type="dxa"/>
            <w:shd w:val="clear" w:color="auto" w:fill="auto"/>
          </w:tcPr>
          <w:p w14:paraId="4B766C8A" w14:textId="77777777" w:rsidR="00A5073D" w:rsidRPr="002D2035" w:rsidRDefault="00A5073D" w:rsidP="00317B20">
            <w:pPr>
              <w:pStyle w:val="NoSpacing"/>
              <w:rPr>
                <w:rFonts w:ascii="Browallia New" w:hAnsi="Browallia New" w:cs="Browallia New"/>
                <w:sz w:val="27"/>
                <w:szCs w:val="27"/>
              </w:rPr>
            </w:pPr>
          </w:p>
        </w:tc>
      </w:tr>
      <w:tr w:rsidR="00A5073D" w:rsidRPr="002D2035" w14:paraId="0644DEA5" w14:textId="77777777" w:rsidTr="00317B20">
        <w:trPr>
          <w:trHeight w:val="20"/>
        </w:trPr>
        <w:tc>
          <w:tcPr>
            <w:tcW w:w="3436" w:type="dxa"/>
            <w:gridSpan w:val="2"/>
            <w:shd w:val="clear" w:color="auto" w:fill="auto"/>
          </w:tcPr>
          <w:p w14:paraId="34433790" w14:textId="77777777" w:rsidR="00A5073D" w:rsidRPr="002D2035" w:rsidRDefault="00A5073D" w:rsidP="00317B20">
            <w:pPr>
              <w:pStyle w:val="NoSpacing"/>
              <w:ind w:hanging="80"/>
              <w:rPr>
                <w:rFonts w:ascii="Browallia New" w:hAnsi="Browallia New" w:cs="Browallia New"/>
                <w:sz w:val="27"/>
                <w:szCs w:val="27"/>
              </w:rPr>
            </w:pPr>
            <w:r w:rsidRPr="002D2035">
              <w:rPr>
                <w:rFonts w:ascii="Browallia New" w:hAnsi="Browallia New" w:cs="Browallia New"/>
                <w:sz w:val="27"/>
                <w:szCs w:val="27"/>
              </w:rPr>
              <w:t>21</w:t>
            </w:r>
            <w:r w:rsidRPr="002D2035">
              <w:rPr>
                <w:rFonts w:ascii="Browallia New" w:hAnsi="Browallia New" w:cs="Browallia New"/>
                <w:sz w:val="27"/>
                <w:szCs w:val="27"/>
                <w:cs/>
              </w:rPr>
              <w:t xml:space="preserve"> </w:t>
            </w:r>
            <w:r w:rsidRPr="002D2035">
              <w:rPr>
                <w:rFonts w:ascii="Browallia New" w:hAnsi="Browallia New" w:cs="Browallia New"/>
                <w:sz w:val="27"/>
                <w:szCs w:val="27"/>
              </w:rPr>
              <w:t>Sattawat Vejchakit Co., Ltd.</w:t>
            </w:r>
          </w:p>
        </w:tc>
        <w:tc>
          <w:tcPr>
            <w:tcW w:w="992" w:type="dxa"/>
            <w:shd w:val="clear" w:color="auto" w:fill="auto"/>
          </w:tcPr>
          <w:p w14:paraId="11B74FE7"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1, 2</w:t>
            </w:r>
          </w:p>
        </w:tc>
        <w:tc>
          <w:tcPr>
            <w:tcW w:w="1560" w:type="dxa"/>
            <w:shd w:val="clear" w:color="auto" w:fill="auto"/>
          </w:tcPr>
          <w:p w14:paraId="40811A6C"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Hospital</w:t>
            </w:r>
          </w:p>
        </w:tc>
        <w:tc>
          <w:tcPr>
            <w:tcW w:w="992" w:type="dxa"/>
            <w:shd w:val="clear" w:color="auto" w:fill="auto"/>
          </w:tcPr>
          <w:p w14:paraId="33DF8258" w14:textId="77777777" w:rsidR="00A5073D" w:rsidRPr="002D2035" w:rsidRDefault="00A5073D" w:rsidP="00317B20">
            <w:pPr>
              <w:pStyle w:val="NoSpacing"/>
              <w:jc w:val="center"/>
              <w:rPr>
                <w:rFonts w:ascii="Browallia New" w:hAnsi="Browallia New" w:cs="Browallia New"/>
                <w:sz w:val="27"/>
                <w:szCs w:val="27"/>
                <w:cs/>
              </w:rPr>
            </w:pPr>
            <w:r w:rsidRPr="002D2035">
              <w:rPr>
                <w:rFonts w:ascii="Browallia New" w:hAnsi="Browallia New" w:cs="Browallia New"/>
                <w:sz w:val="27"/>
                <w:szCs w:val="27"/>
              </w:rPr>
              <w:t>Thailand</w:t>
            </w:r>
          </w:p>
        </w:tc>
        <w:tc>
          <w:tcPr>
            <w:tcW w:w="1242" w:type="dxa"/>
            <w:shd w:val="clear" w:color="auto" w:fill="auto"/>
          </w:tcPr>
          <w:p w14:paraId="20982D08"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c>
          <w:tcPr>
            <w:tcW w:w="1026" w:type="dxa"/>
            <w:shd w:val="clear" w:color="auto" w:fill="auto"/>
          </w:tcPr>
          <w:p w14:paraId="09045531"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r>
      <w:tr w:rsidR="00A5073D" w:rsidRPr="002D2035" w14:paraId="47DC884D" w14:textId="77777777" w:rsidTr="00317B20">
        <w:trPr>
          <w:trHeight w:val="20"/>
        </w:trPr>
        <w:tc>
          <w:tcPr>
            <w:tcW w:w="3436" w:type="dxa"/>
            <w:gridSpan w:val="2"/>
            <w:shd w:val="clear" w:color="auto" w:fill="auto"/>
          </w:tcPr>
          <w:p w14:paraId="1B1E0901" w14:textId="77777777" w:rsidR="00A5073D" w:rsidRPr="002D2035" w:rsidRDefault="00A5073D" w:rsidP="00317B20">
            <w:pPr>
              <w:pStyle w:val="NoSpacing"/>
              <w:ind w:hanging="80"/>
              <w:rPr>
                <w:rFonts w:ascii="Browallia New" w:hAnsi="Browallia New" w:cs="Browallia New"/>
                <w:sz w:val="27"/>
                <w:szCs w:val="27"/>
              </w:rPr>
            </w:pPr>
            <w:r w:rsidRPr="00F7722D">
              <w:rPr>
                <w:rFonts w:ascii="Browallia New" w:hAnsi="Browallia New" w:cs="Browallia New"/>
                <w:sz w:val="27"/>
                <w:szCs w:val="27"/>
              </w:rPr>
              <w:t>All</w:t>
            </w:r>
            <w:r>
              <w:rPr>
                <w:rFonts w:ascii="Browallia New" w:hAnsi="Browallia New" w:cs="Browallia New"/>
                <w:sz w:val="27"/>
                <w:szCs w:val="27"/>
              </w:rPr>
              <w:t>i</w:t>
            </w:r>
            <w:r w:rsidRPr="00F7722D">
              <w:rPr>
                <w:rFonts w:ascii="Browallia New" w:hAnsi="Browallia New" w:cs="Browallia New"/>
                <w:sz w:val="27"/>
                <w:szCs w:val="27"/>
              </w:rPr>
              <w:t>ance</w:t>
            </w:r>
            <w:r w:rsidRPr="002D2035">
              <w:rPr>
                <w:rFonts w:ascii="Browallia New" w:hAnsi="Browallia New" w:cs="Browallia New"/>
                <w:sz w:val="27"/>
                <w:szCs w:val="27"/>
              </w:rPr>
              <w:t xml:space="preserve"> International Medical Center </w:t>
            </w:r>
          </w:p>
        </w:tc>
        <w:tc>
          <w:tcPr>
            <w:tcW w:w="992" w:type="dxa"/>
            <w:shd w:val="clear" w:color="auto" w:fill="auto"/>
          </w:tcPr>
          <w:p w14:paraId="6A4C3384"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1</w:t>
            </w:r>
          </w:p>
        </w:tc>
        <w:tc>
          <w:tcPr>
            <w:tcW w:w="1560" w:type="dxa"/>
            <w:shd w:val="clear" w:color="auto" w:fill="auto"/>
          </w:tcPr>
          <w:p w14:paraId="08614C16"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Medical center</w:t>
            </w:r>
          </w:p>
        </w:tc>
        <w:tc>
          <w:tcPr>
            <w:tcW w:w="992" w:type="dxa"/>
            <w:shd w:val="clear" w:color="auto" w:fill="auto"/>
          </w:tcPr>
          <w:p w14:paraId="17B0A882"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Laos</w:t>
            </w:r>
          </w:p>
        </w:tc>
        <w:tc>
          <w:tcPr>
            <w:tcW w:w="1242" w:type="dxa"/>
            <w:shd w:val="clear" w:color="auto" w:fill="auto"/>
          </w:tcPr>
          <w:p w14:paraId="6F3D45C3"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c>
          <w:tcPr>
            <w:tcW w:w="1026" w:type="dxa"/>
            <w:shd w:val="clear" w:color="auto" w:fill="auto"/>
          </w:tcPr>
          <w:p w14:paraId="1CAA2F12"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r>
      <w:tr w:rsidR="00A5073D" w:rsidRPr="002D2035" w14:paraId="669FA1AD" w14:textId="77777777" w:rsidTr="00317B20">
        <w:trPr>
          <w:trHeight w:val="20"/>
        </w:trPr>
        <w:tc>
          <w:tcPr>
            <w:tcW w:w="3436" w:type="dxa"/>
            <w:gridSpan w:val="2"/>
            <w:shd w:val="clear" w:color="auto" w:fill="auto"/>
          </w:tcPr>
          <w:p w14:paraId="7265C5BD" w14:textId="77777777" w:rsidR="00A5073D" w:rsidRPr="002D2035" w:rsidRDefault="00A5073D" w:rsidP="00317B20">
            <w:pPr>
              <w:pStyle w:val="NoSpacing"/>
              <w:ind w:hanging="80"/>
              <w:rPr>
                <w:rFonts w:ascii="Browallia New" w:hAnsi="Browallia New" w:cs="Browallia New"/>
                <w:sz w:val="27"/>
                <w:szCs w:val="27"/>
              </w:rPr>
            </w:pPr>
            <w:r w:rsidRPr="002D2035">
              <w:rPr>
                <w:rFonts w:ascii="Browallia New" w:hAnsi="Browallia New" w:cs="Browallia New"/>
                <w:sz w:val="27"/>
                <w:szCs w:val="27"/>
              </w:rPr>
              <w:t xml:space="preserve">P&amp;S Oneness Wealth Co., Ltd. </w:t>
            </w:r>
          </w:p>
        </w:tc>
        <w:tc>
          <w:tcPr>
            <w:tcW w:w="992" w:type="dxa"/>
            <w:shd w:val="clear" w:color="auto" w:fill="auto"/>
          </w:tcPr>
          <w:p w14:paraId="455FE6B6"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2</w:t>
            </w:r>
          </w:p>
        </w:tc>
        <w:tc>
          <w:tcPr>
            <w:tcW w:w="1560" w:type="dxa"/>
            <w:shd w:val="clear" w:color="auto" w:fill="auto"/>
          </w:tcPr>
          <w:p w14:paraId="0B22A21F" w14:textId="77777777" w:rsidR="00A5073D" w:rsidRPr="002D2035" w:rsidRDefault="00A5073D" w:rsidP="00317B20">
            <w:pPr>
              <w:pStyle w:val="NoSpacing"/>
              <w:jc w:val="center"/>
              <w:rPr>
                <w:rFonts w:ascii="Browallia New" w:hAnsi="Browallia New" w:cs="Browallia New"/>
                <w:spacing w:val="-6"/>
                <w:sz w:val="27"/>
                <w:szCs w:val="27"/>
              </w:rPr>
            </w:pPr>
            <w:r w:rsidRPr="002D2035">
              <w:rPr>
                <w:rFonts w:ascii="Browallia New" w:hAnsi="Browallia New" w:cs="Browallia New"/>
                <w:spacing w:val="-6"/>
                <w:sz w:val="27"/>
                <w:szCs w:val="27"/>
              </w:rPr>
              <w:t>Property development</w:t>
            </w:r>
          </w:p>
          <w:p w14:paraId="4AB2361C" w14:textId="77777777" w:rsidR="00A5073D" w:rsidRPr="002D2035" w:rsidRDefault="00A5073D" w:rsidP="00317B20">
            <w:pPr>
              <w:pStyle w:val="NoSpacing"/>
              <w:jc w:val="center"/>
              <w:rPr>
                <w:rFonts w:ascii="Browallia New" w:hAnsi="Browallia New" w:cs="Browallia New"/>
                <w:spacing w:val="-6"/>
                <w:sz w:val="27"/>
                <w:szCs w:val="27"/>
              </w:rPr>
            </w:pPr>
            <w:r w:rsidRPr="002D2035">
              <w:rPr>
                <w:rFonts w:ascii="Browallia New" w:hAnsi="Browallia New" w:cs="Browallia New"/>
                <w:spacing w:val="-6"/>
                <w:sz w:val="27"/>
                <w:szCs w:val="27"/>
              </w:rPr>
              <w:t>for rent</w:t>
            </w:r>
          </w:p>
        </w:tc>
        <w:tc>
          <w:tcPr>
            <w:tcW w:w="992" w:type="dxa"/>
            <w:shd w:val="clear" w:color="auto" w:fill="auto"/>
          </w:tcPr>
          <w:p w14:paraId="31D2A883"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Thailand</w:t>
            </w:r>
          </w:p>
        </w:tc>
        <w:tc>
          <w:tcPr>
            <w:tcW w:w="1242" w:type="dxa"/>
            <w:shd w:val="clear" w:color="auto" w:fill="auto"/>
          </w:tcPr>
          <w:p w14:paraId="79978958"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c>
          <w:tcPr>
            <w:tcW w:w="1026" w:type="dxa"/>
            <w:shd w:val="clear" w:color="auto" w:fill="auto"/>
          </w:tcPr>
          <w:p w14:paraId="457CFA6B"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r>
      <w:tr w:rsidR="00A5073D" w:rsidRPr="002D2035" w14:paraId="154097DF" w14:textId="77777777" w:rsidTr="00317B20">
        <w:trPr>
          <w:trHeight w:val="20"/>
        </w:trPr>
        <w:tc>
          <w:tcPr>
            <w:tcW w:w="3436" w:type="dxa"/>
            <w:gridSpan w:val="2"/>
            <w:shd w:val="clear" w:color="auto" w:fill="auto"/>
          </w:tcPr>
          <w:p w14:paraId="150A5CA4" w14:textId="77777777" w:rsidR="00A5073D" w:rsidRPr="002D2035" w:rsidRDefault="00A5073D" w:rsidP="00317B20">
            <w:pPr>
              <w:pStyle w:val="NoSpacing"/>
              <w:ind w:hanging="80"/>
              <w:rPr>
                <w:rFonts w:ascii="Browallia New" w:hAnsi="Browallia New" w:cs="Browallia New"/>
                <w:sz w:val="27"/>
                <w:szCs w:val="27"/>
                <w:cs/>
              </w:rPr>
            </w:pPr>
            <w:r w:rsidRPr="002D2035">
              <w:rPr>
                <w:rFonts w:ascii="Browallia New" w:hAnsi="Browallia New" w:cs="Browallia New"/>
                <w:sz w:val="27"/>
                <w:szCs w:val="27"/>
              </w:rPr>
              <w:t>Wattana Healthcare Group Co., Ltd.</w:t>
            </w:r>
          </w:p>
        </w:tc>
        <w:tc>
          <w:tcPr>
            <w:tcW w:w="992" w:type="dxa"/>
            <w:shd w:val="clear" w:color="auto" w:fill="auto"/>
          </w:tcPr>
          <w:p w14:paraId="4990BD8B"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cs/>
              </w:rPr>
              <w:t>2</w:t>
            </w:r>
          </w:p>
        </w:tc>
        <w:tc>
          <w:tcPr>
            <w:tcW w:w="1560" w:type="dxa"/>
            <w:shd w:val="clear" w:color="auto" w:fill="auto"/>
          </w:tcPr>
          <w:p w14:paraId="50C45FA7"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Medical training</w:t>
            </w:r>
          </w:p>
        </w:tc>
        <w:tc>
          <w:tcPr>
            <w:tcW w:w="992" w:type="dxa"/>
            <w:shd w:val="clear" w:color="auto" w:fill="auto"/>
          </w:tcPr>
          <w:p w14:paraId="18966190"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Thailand</w:t>
            </w:r>
          </w:p>
        </w:tc>
        <w:tc>
          <w:tcPr>
            <w:tcW w:w="1242" w:type="dxa"/>
            <w:shd w:val="clear" w:color="auto" w:fill="auto"/>
          </w:tcPr>
          <w:p w14:paraId="5C298742"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c>
          <w:tcPr>
            <w:tcW w:w="1026" w:type="dxa"/>
            <w:shd w:val="clear" w:color="auto" w:fill="auto"/>
          </w:tcPr>
          <w:p w14:paraId="4036E6CA"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r>
      <w:tr w:rsidR="00A5073D" w:rsidRPr="002D2035" w14:paraId="3ABF76FF" w14:textId="77777777" w:rsidTr="00317B20">
        <w:trPr>
          <w:trHeight w:val="20"/>
        </w:trPr>
        <w:tc>
          <w:tcPr>
            <w:tcW w:w="3436" w:type="dxa"/>
            <w:gridSpan w:val="2"/>
            <w:shd w:val="clear" w:color="auto" w:fill="auto"/>
          </w:tcPr>
          <w:p w14:paraId="6A0EFA3C" w14:textId="77777777" w:rsidR="00A5073D" w:rsidRPr="002D2035" w:rsidRDefault="00A5073D" w:rsidP="00317B20">
            <w:pPr>
              <w:pStyle w:val="NoSpacing"/>
              <w:ind w:hanging="80"/>
              <w:rPr>
                <w:rFonts w:ascii="Browallia New" w:hAnsi="Browallia New" w:cs="Browallia New"/>
                <w:sz w:val="27"/>
                <w:szCs w:val="27"/>
              </w:rPr>
            </w:pPr>
            <w:r w:rsidRPr="002D2035">
              <w:rPr>
                <w:rFonts w:ascii="Browallia New" w:hAnsi="Browallia New" w:cs="Browallia New"/>
                <w:sz w:val="27"/>
                <w:szCs w:val="27"/>
              </w:rPr>
              <w:t>P&amp;N Asset Plus Co., Ltd.</w:t>
            </w:r>
          </w:p>
        </w:tc>
        <w:tc>
          <w:tcPr>
            <w:tcW w:w="992" w:type="dxa"/>
            <w:shd w:val="clear" w:color="auto" w:fill="auto"/>
          </w:tcPr>
          <w:p w14:paraId="5BA2C0CA" w14:textId="77777777" w:rsidR="00A5073D" w:rsidRPr="002D2035" w:rsidRDefault="00A5073D" w:rsidP="00317B20">
            <w:pPr>
              <w:pStyle w:val="NoSpacing"/>
              <w:jc w:val="center"/>
              <w:rPr>
                <w:rFonts w:ascii="Browallia New" w:hAnsi="Browallia New" w:cs="Browallia New"/>
                <w:sz w:val="27"/>
                <w:szCs w:val="27"/>
                <w:cs/>
              </w:rPr>
            </w:pPr>
            <w:r w:rsidRPr="002D2035">
              <w:rPr>
                <w:rFonts w:ascii="Browallia New" w:hAnsi="Browallia New" w:cs="Browallia New"/>
                <w:sz w:val="27"/>
                <w:szCs w:val="27"/>
              </w:rPr>
              <w:t>2</w:t>
            </w:r>
          </w:p>
        </w:tc>
        <w:tc>
          <w:tcPr>
            <w:tcW w:w="1560" w:type="dxa"/>
            <w:shd w:val="clear" w:color="auto" w:fill="auto"/>
          </w:tcPr>
          <w:p w14:paraId="0DCADBEE"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Sell and lease real estate</w:t>
            </w:r>
          </w:p>
        </w:tc>
        <w:tc>
          <w:tcPr>
            <w:tcW w:w="992" w:type="dxa"/>
            <w:shd w:val="clear" w:color="auto" w:fill="auto"/>
          </w:tcPr>
          <w:p w14:paraId="3A63E512"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Thailand</w:t>
            </w:r>
          </w:p>
        </w:tc>
        <w:tc>
          <w:tcPr>
            <w:tcW w:w="1242" w:type="dxa"/>
            <w:shd w:val="clear" w:color="auto" w:fill="auto"/>
          </w:tcPr>
          <w:p w14:paraId="2557B271"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c>
          <w:tcPr>
            <w:tcW w:w="1026" w:type="dxa"/>
            <w:shd w:val="clear" w:color="auto" w:fill="auto"/>
          </w:tcPr>
          <w:p w14:paraId="306556CB"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r>
      <w:tr w:rsidR="00A5073D" w:rsidRPr="002D2035" w14:paraId="423E3185" w14:textId="77777777" w:rsidTr="00317B20">
        <w:trPr>
          <w:trHeight w:val="20"/>
        </w:trPr>
        <w:tc>
          <w:tcPr>
            <w:tcW w:w="3436" w:type="dxa"/>
            <w:gridSpan w:val="2"/>
            <w:shd w:val="clear" w:color="auto" w:fill="auto"/>
          </w:tcPr>
          <w:p w14:paraId="5E44F8E4" w14:textId="77777777" w:rsidR="00A5073D" w:rsidRPr="002D2035" w:rsidRDefault="00A5073D" w:rsidP="00317B20">
            <w:pPr>
              <w:pStyle w:val="NoSpacing"/>
              <w:ind w:right="-57" w:hanging="80"/>
              <w:rPr>
                <w:rFonts w:ascii="Browallia New" w:hAnsi="Browallia New" w:cs="Browallia New"/>
                <w:sz w:val="27"/>
                <w:szCs w:val="27"/>
              </w:rPr>
            </w:pPr>
            <w:r>
              <w:rPr>
                <w:rFonts w:ascii="Browallia New" w:hAnsi="Browallia New" w:cs="Browallia New"/>
                <w:sz w:val="27"/>
                <w:szCs w:val="27"/>
              </w:rPr>
              <w:t>Wattana Healthcare International Co., Ltd.</w:t>
            </w:r>
          </w:p>
        </w:tc>
        <w:tc>
          <w:tcPr>
            <w:tcW w:w="992" w:type="dxa"/>
            <w:shd w:val="clear" w:color="auto" w:fill="auto"/>
          </w:tcPr>
          <w:p w14:paraId="170D1E05" w14:textId="77777777" w:rsidR="00A5073D" w:rsidRPr="002D2035" w:rsidRDefault="00A5073D" w:rsidP="00317B20">
            <w:pPr>
              <w:pStyle w:val="NoSpacing"/>
              <w:jc w:val="center"/>
              <w:rPr>
                <w:rFonts w:ascii="Browallia New" w:hAnsi="Browallia New" w:cs="Browallia New"/>
                <w:sz w:val="27"/>
                <w:szCs w:val="27"/>
              </w:rPr>
            </w:pPr>
            <w:r>
              <w:rPr>
                <w:rFonts w:ascii="Browallia New" w:hAnsi="Browallia New" w:cs="Browallia New"/>
                <w:sz w:val="27"/>
                <w:szCs w:val="27"/>
              </w:rPr>
              <w:t>2</w:t>
            </w:r>
          </w:p>
        </w:tc>
        <w:tc>
          <w:tcPr>
            <w:tcW w:w="1560" w:type="dxa"/>
            <w:shd w:val="clear" w:color="auto" w:fill="auto"/>
          </w:tcPr>
          <w:p w14:paraId="6D455B76" w14:textId="77777777" w:rsidR="00A5073D" w:rsidRPr="002D2035" w:rsidRDefault="00A5073D" w:rsidP="00317B20">
            <w:pPr>
              <w:pStyle w:val="NoSpacing"/>
              <w:jc w:val="center"/>
              <w:rPr>
                <w:rFonts w:ascii="Browallia New" w:hAnsi="Browallia New" w:cs="Browallia New"/>
                <w:sz w:val="27"/>
                <w:szCs w:val="27"/>
              </w:rPr>
            </w:pPr>
            <w:r>
              <w:rPr>
                <w:rFonts w:ascii="Browallia New" w:hAnsi="Browallia New" w:cs="Browallia New"/>
                <w:sz w:val="27"/>
                <w:szCs w:val="27"/>
              </w:rPr>
              <w:t>For investment in medical related business</w:t>
            </w:r>
          </w:p>
        </w:tc>
        <w:tc>
          <w:tcPr>
            <w:tcW w:w="992" w:type="dxa"/>
            <w:shd w:val="clear" w:color="auto" w:fill="auto"/>
          </w:tcPr>
          <w:p w14:paraId="18D2C02C" w14:textId="77777777" w:rsidR="00A5073D" w:rsidRPr="002D2035" w:rsidRDefault="00A5073D" w:rsidP="00317B20">
            <w:pPr>
              <w:pStyle w:val="NoSpacing"/>
              <w:jc w:val="center"/>
              <w:rPr>
                <w:rFonts w:ascii="Browallia New" w:hAnsi="Browallia New" w:cs="Browallia New"/>
                <w:sz w:val="27"/>
                <w:szCs w:val="27"/>
              </w:rPr>
            </w:pPr>
            <w:r>
              <w:rPr>
                <w:rFonts w:ascii="Browallia New" w:hAnsi="Browallia New" w:cs="Browallia New"/>
                <w:sz w:val="27"/>
                <w:szCs w:val="27"/>
              </w:rPr>
              <w:t>Thailand</w:t>
            </w:r>
          </w:p>
        </w:tc>
        <w:tc>
          <w:tcPr>
            <w:tcW w:w="1242" w:type="dxa"/>
            <w:shd w:val="clear" w:color="auto" w:fill="auto"/>
          </w:tcPr>
          <w:p w14:paraId="682306AA" w14:textId="77777777" w:rsidR="00A5073D" w:rsidRPr="002D2035" w:rsidRDefault="00A5073D" w:rsidP="00317B20">
            <w:pPr>
              <w:pStyle w:val="NoSpacing"/>
              <w:jc w:val="center"/>
              <w:rPr>
                <w:rFonts w:ascii="Browallia New" w:hAnsi="Browallia New" w:cs="Browallia New"/>
                <w:sz w:val="27"/>
                <w:szCs w:val="27"/>
              </w:rPr>
            </w:pPr>
            <w:r>
              <w:rPr>
                <w:rFonts w:ascii="Browallia New" w:hAnsi="Browallia New" w:cs="Browallia New"/>
                <w:sz w:val="27"/>
                <w:szCs w:val="27"/>
              </w:rPr>
              <w:t>-</w:t>
            </w:r>
          </w:p>
        </w:tc>
        <w:tc>
          <w:tcPr>
            <w:tcW w:w="1026" w:type="dxa"/>
            <w:shd w:val="clear" w:color="auto" w:fill="auto"/>
          </w:tcPr>
          <w:p w14:paraId="22C387D1" w14:textId="77777777" w:rsidR="00A5073D" w:rsidRPr="002D2035" w:rsidRDefault="00A5073D" w:rsidP="00317B20">
            <w:pPr>
              <w:pStyle w:val="NoSpacing"/>
              <w:jc w:val="center"/>
              <w:rPr>
                <w:rFonts w:ascii="Browallia New" w:hAnsi="Browallia New" w:cs="Browallia New"/>
                <w:sz w:val="27"/>
                <w:szCs w:val="27"/>
              </w:rPr>
            </w:pPr>
            <w:r>
              <w:rPr>
                <w:rFonts w:ascii="Browallia New" w:hAnsi="Browallia New" w:cs="Browallia New"/>
                <w:sz w:val="27"/>
                <w:szCs w:val="27"/>
              </w:rPr>
              <w:t>-</w:t>
            </w:r>
          </w:p>
        </w:tc>
      </w:tr>
      <w:tr w:rsidR="00264FAD" w:rsidRPr="002D2035" w14:paraId="1544003C" w14:textId="77777777" w:rsidTr="00D8539A">
        <w:trPr>
          <w:trHeight w:val="20"/>
        </w:trPr>
        <w:tc>
          <w:tcPr>
            <w:tcW w:w="3436" w:type="dxa"/>
            <w:gridSpan w:val="2"/>
            <w:shd w:val="clear" w:color="auto" w:fill="auto"/>
          </w:tcPr>
          <w:p w14:paraId="74B04685" w14:textId="77777777" w:rsidR="00264FAD" w:rsidRPr="002D2035" w:rsidRDefault="00264FAD" w:rsidP="00D8539A">
            <w:pPr>
              <w:pStyle w:val="NoSpacing"/>
              <w:ind w:hanging="80"/>
              <w:rPr>
                <w:rFonts w:ascii="Browallia New" w:hAnsi="Browallia New" w:cs="Browallia New"/>
                <w:b/>
                <w:bCs/>
                <w:sz w:val="27"/>
                <w:szCs w:val="27"/>
              </w:rPr>
            </w:pPr>
            <w:r w:rsidRPr="002D2035">
              <w:rPr>
                <w:rFonts w:ascii="Browallia New" w:hAnsi="Browallia New" w:cs="Browallia New"/>
                <w:b/>
                <w:bCs/>
                <w:sz w:val="27"/>
                <w:szCs w:val="27"/>
              </w:rPr>
              <w:t>Related persons</w:t>
            </w:r>
          </w:p>
        </w:tc>
        <w:tc>
          <w:tcPr>
            <w:tcW w:w="992" w:type="dxa"/>
            <w:shd w:val="clear" w:color="auto" w:fill="auto"/>
          </w:tcPr>
          <w:p w14:paraId="298E4538" w14:textId="77777777" w:rsidR="00264FAD" w:rsidRPr="002D2035" w:rsidRDefault="00264FAD" w:rsidP="00D8539A">
            <w:pPr>
              <w:pStyle w:val="NoSpacing"/>
              <w:jc w:val="center"/>
              <w:rPr>
                <w:rFonts w:ascii="Browallia New" w:hAnsi="Browallia New" w:cs="Browallia New"/>
                <w:sz w:val="27"/>
                <w:szCs w:val="27"/>
              </w:rPr>
            </w:pPr>
          </w:p>
        </w:tc>
        <w:tc>
          <w:tcPr>
            <w:tcW w:w="1560" w:type="dxa"/>
            <w:shd w:val="clear" w:color="auto" w:fill="auto"/>
          </w:tcPr>
          <w:p w14:paraId="52023435" w14:textId="77777777" w:rsidR="00264FAD" w:rsidRPr="002D2035" w:rsidRDefault="00264FAD" w:rsidP="00D8539A">
            <w:pPr>
              <w:pStyle w:val="NoSpacing"/>
              <w:rPr>
                <w:rFonts w:ascii="Browallia New" w:hAnsi="Browallia New" w:cs="Browallia New"/>
                <w:sz w:val="27"/>
                <w:szCs w:val="27"/>
              </w:rPr>
            </w:pPr>
          </w:p>
        </w:tc>
        <w:tc>
          <w:tcPr>
            <w:tcW w:w="992" w:type="dxa"/>
            <w:shd w:val="clear" w:color="auto" w:fill="auto"/>
          </w:tcPr>
          <w:p w14:paraId="3999BE4E" w14:textId="77777777" w:rsidR="00264FAD" w:rsidRPr="002D2035" w:rsidRDefault="00264FAD" w:rsidP="00D8539A">
            <w:pPr>
              <w:pStyle w:val="NoSpacing"/>
              <w:rPr>
                <w:rFonts w:ascii="Browallia New" w:hAnsi="Browallia New" w:cs="Browallia New"/>
                <w:sz w:val="27"/>
                <w:szCs w:val="27"/>
              </w:rPr>
            </w:pPr>
          </w:p>
        </w:tc>
        <w:tc>
          <w:tcPr>
            <w:tcW w:w="1242" w:type="dxa"/>
            <w:shd w:val="clear" w:color="auto" w:fill="auto"/>
          </w:tcPr>
          <w:p w14:paraId="5A268323" w14:textId="77777777" w:rsidR="00264FAD" w:rsidRPr="002D2035" w:rsidRDefault="00264FAD" w:rsidP="00D8539A">
            <w:pPr>
              <w:pStyle w:val="NoSpacing"/>
              <w:rPr>
                <w:rFonts w:ascii="Browallia New" w:hAnsi="Browallia New" w:cs="Browallia New"/>
                <w:sz w:val="27"/>
                <w:szCs w:val="27"/>
              </w:rPr>
            </w:pPr>
          </w:p>
        </w:tc>
        <w:tc>
          <w:tcPr>
            <w:tcW w:w="1026" w:type="dxa"/>
            <w:shd w:val="clear" w:color="auto" w:fill="auto"/>
          </w:tcPr>
          <w:p w14:paraId="1281B686" w14:textId="77777777" w:rsidR="00264FAD" w:rsidRPr="002D2035" w:rsidRDefault="00264FAD" w:rsidP="00D8539A">
            <w:pPr>
              <w:pStyle w:val="NoSpacing"/>
              <w:rPr>
                <w:rFonts w:ascii="Browallia New" w:hAnsi="Browallia New" w:cs="Browallia New"/>
                <w:sz w:val="27"/>
                <w:szCs w:val="27"/>
              </w:rPr>
            </w:pPr>
          </w:p>
        </w:tc>
      </w:tr>
      <w:tr w:rsidR="00264FAD" w:rsidRPr="002D2035" w14:paraId="5A86E821" w14:textId="77777777" w:rsidTr="00D8539A">
        <w:trPr>
          <w:trHeight w:val="20"/>
        </w:trPr>
        <w:tc>
          <w:tcPr>
            <w:tcW w:w="1310" w:type="dxa"/>
            <w:shd w:val="clear" w:color="auto" w:fill="auto"/>
          </w:tcPr>
          <w:p w14:paraId="6CC9B132" w14:textId="77777777" w:rsidR="00264FAD" w:rsidRPr="002D2035" w:rsidRDefault="00264FAD" w:rsidP="00D8539A">
            <w:pPr>
              <w:pStyle w:val="NoSpacing"/>
              <w:ind w:hanging="80"/>
              <w:rPr>
                <w:rFonts w:ascii="Browallia New" w:hAnsi="Browallia New" w:cs="Browallia New"/>
                <w:sz w:val="27"/>
                <w:szCs w:val="27"/>
              </w:rPr>
            </w:pPr>
            <w:r>
              <w:rPr>
                <w:rFonts w:ascii="Browallia New" w:hAnsi="Browallia New" w:cs="Browallia New"/>
                <w:sz w:val="27"/>
                <w:szCs w:val="27"/>
              </w:rPr>
              <w:t>Mr.Phiphat</w:t>
            </w:r>
          </w:p>
        </w:tc>
        <w:tc>
          <w:tcPr>
            <w:tcW w:w="2126" w:type="dxa"/>
            <w:shd w:val="clear" w:color="auto" w:fill="auto"/>
          </w:tcPr>
          <w:p w14:paraId="109FBC3C" w14:textId="77777777" w:rsidR="00264FAD" w:rsidRPr="002D2035" w:rsidRDefault="00264FAD" w:rsidP="00D8539A">
            <w:pPr>
              <w:pStyle w:val="NoSpacing"/>
              <w:ind w:left="-113"/>
              <w:rPr>
                <w:rFonts w:ascii="Browallia New" w:hAnsi="Browallia New" w:cs="Browallia New"/>
                <w:sz w:val="27"/>
                <w:szCs w:val="27"/>
              </w:rPr>
            </w:pPr>
            <w:r>
              <w:rPr>
                <w:rFonts w:ascii="Browallia New" w:hAnsi="Browallia New" w:cs="Browallia New"/>
                <w:sz w:val="27"/>
                <w:szCs w:val="27"/>
              </w:rPr>
              <w:t>Tangsubkul</w:t>
            </w:r>
          </w:p>
        </w:tc>
        <w:tc>
          <w:tcPr>
            <w:tcW w:w="992" w:type="dxa"/>
            <w:shd w:val="clear" w:color="auto" w:fill="auto"/>
          </w:tcPr>
          <w:p w14:paraId="5B050105" w14:textId="77777777" w:rsidR="00264FAD" w:rsidRPr="002D2035"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1560" w:type="dxa"/>
            <w:shd w:val="clear" w:color="auto" w:fill="auto"/>
          </w:tcPr>
          <w:p w14:paraId="6A04F1A2" w14:textId="77777777" w:rsidR="00264FAD" w:rsidRPr="002D2035" w:rsidRDefault="00264FAD" w:rsidP="00D8539A">
            <w:pPr>
              <w:pStyle w:val="NoSpacing"/>
              <w:jc w:val="center"/>
              <w:rPr>
                <w:rFonts w:ascii="Browallia New" w:hAnsi="Browallia New" w:cs="Browallia New"/>
                <w:sz w:val="27"/>
                <w:szCs w:val="27"/>
              </w:rPr>
            </w:pPr>
            <w:r w:rsidRPr="00F7722D">
              <w:rPr>
                <w:rFonts w:ascii="Browallia New" w:hAnsi="Browallia New" w:cs="Browallia New"/>
                <w:sz w:val="27"/>
                <w:szCs w:val="27"/>
              </w:rPr>
              <w:t>-</w:t>
            </w:r>
          </w:p>
        </w:tc>
        <w:tc>
          <w:tcPr>
            <w:tcW w:w="992" w:type="dxa"/>
            <w:shd w:val="clear" w:color="auto" w:fill="auto"/>
          </w:tcPr>
          <w:p w14:paraId="5AB6C55E" w14:textId="77777777" w:rsidR="00264FAD" w:rsidRPr="002D2035" w:rsidRDefault="00264FAD" w:rsidP="00D8539A">
            <w:pPr>
              <w:pStyle w:val="NoSpacing"/>
              <w:jc w:val="center"/>
              <w:rPr>
                <w:rFonts w:ascii="Browallia New" w:hAnsi="Browallia New" w:cs="Browallia New"/>
                <w:sz w:val="27"/>
                <w:szCs w:val="27"/>
              </w:rPr>
            </w:pPr>
            <w:r w:rsidRPr="002D2035">
              <w:rPr>
                <w:rFonts w:ascii="Browallia New" w:hAnsi="Browallia New" w:cs="Browallia New"/>
                <w:sz w:val="27"/>
                <w:szCs w:val="27"/>
              </w:rPr>
              <w:t>Thai</w:t>
            </w:r>
          </w:p>
        </w:tc>
        <w:tc>
          <w:tcPr>
            <w:tcW w:w="1242" w:type="dxa"/>
            <w:shd w:val="clear" w:color="auto" w:fill="auto"/>
          </w:tcPr>
          <w:p w14:paraId="30BE881B" w14:textId="77777777" w:rsidR="00264FAD" w:rsidRPr="002D2035" w:rsidRDefault="00264FAD" w:rsidP="00D8539A">
            <w:pPr>
              <w:pStyle w:val="NoSpacing"/>
              <w:jc w:val="center"/>
              <w:rPr>
                <w:rFonts w:ascii="Browallia New" w:hAnsi="Browallia New" w:cs="Browallia New"/>
                <w:sz w:val="27"/>
                <w:szCs w:val="27"/>
              </w:rPr>
            </w:pPr>
            <w:r w:rsidRPr="00F7722D">
              <w:rPr>
                <w:rFonts w:ascii="Browallia New" w:hAnsi="Browallia New" w:cs="Browallia New"/>
                <w:sz w:val="27"/>
                <w:szCs w:val="27"/>
                <w:cs/>
              </w:rPr>
              <w:t>-</w:t>
            </w:r>
          </w:p>
        </w:tc>
        <w:tc>
          <w:tcPr>
            <w:tcW w:w="1026" w:type="dxa"/>
          </w:tcPr>
          <w:p w14:paraId="18784F4C" w14:textId="77777777" w:rsidR="00264FAD" w:rsidRPr="002D2035" w:rsidRDefault="00264FAD" w:rsidP="00D8539A">
            <w:pPr>
              <w:spacing w:after="0" w:line="240" w:lineRule="auto"/>
              <w:jc w:val="center"/>
            </w:pPr>
            <w:r w:rsidRPr="00F7722D">
              <w:rPr>
                <w:rFonts w:ascii="Browallia New" w:hAnsi="Browallia New" w:cs="Browallia New"/>
                <w:sz w:val="27"/>
                <w:szCs w:val="27"/>
                <w:cs/>
              </w:rPr>
              <w:t>-</w:t>
            </w:r>
          </w:p>
        </w:tc>
      </w:tr>
      <w:tr w:rsidR="00264FAD" w:rsidRPr="002D2035" w14:paraId="2C7C7832" w14:textId="77777777" w:rsidTr="00D8539A">
        <w:trPr>
          <w:trHeight w:val="20"/>
        </w:trPr>
        <w:tc>
          <w:tcPr>
            <w:tcW w:w="1310" w:type="dxa"/>
            <w:shd w:val="clear" w:color="auto" w:fill="auto"/>
          </w:tcPr>
          <w:p w14:paraId="04842BCF" w14:textId="77777777" w:rsidR="00264FAD" w:rsidRPr="002D2035" w:rsidRDefault="00264FAD" w:rsidP="00D8539A">
            <w:pPr>
              <w:pStyle w:val="NoSpacing"/>
              <w:ind w:hanging="80"/>
              <w:rPr>
                <w:rFonts w:ascii="Browallia New" w:hAnsi="Browallia New" w:cs="Browallia New"/>
                <w:sz w:val="27"/>
                <w:szCs w:val="27"/>
              </w:rPr>
            </w:pPr>
            <w:r>
              <w:rPr>
                <w:rFonts w:ascii="Browallia New" w:hAnsi="Browallia New" w:cs="Browallia New"/>
                <w:sz w:val="27"/>
                <w:szCs w:val="27"/>
              </w:rPr>
              <w:t>Mr.Sittichai</w:t>
            </w:r>
          </w:p>
        </w:tc>
        <w:tc>
          <w:tcPr>
            <w:tcW w:w="2126" w:type="dxa"/>
            <w:shd w:val="clear" w:color="auto" w:fill="auto"/>
          </w:tcPr>
          <w:p w14:paraId="5D91544D" w14:textId="77777777" w:rsidR="00264FAD" w:rsidRPr="002D2035" w:rsidRDefault="00264FAD" w:rsidP="00D8539A">
            <w:pPr>
              <w:pStyle w:val="NoSpacing"/>
              <w:ind w:left="-113"/>
              <w:rPr>
                <w:rFonts w:ascii="Browallia New" w:hAnsi="Browallia New" w:cs="Browallia New"/>
                <w:sz w:val="27"/>
                <w:szCs w:val="27"/>
              </w:rPr>
            </w:pPr>
            <w:r>
              <w:rPr>
                <w:rFonts w:ascii="Browallia New" w:hAnsi="Browallia New" w:cs="Browallia New"/>
                <w:sz w:val="27"/>
                <w:szCs w:val="27"/>
              </w:rPr>
              <w:t>Ungklomklearw</w:t>
            </w:r>
          </w:p>
        </w:tc>
        <w:tc>
          <w:tcPr>
            <w:tcW w:w="992" w:type="dxa"/>
            <w:shd w:val="clear" w:color="auto" w:fill="auto"/>
          </w:tcPr>
          <w:p w14:paraId="2B5BFF57" w14:textId="77777777" w:rsidR="00264FAD" w:rsidRPr="002D2035"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1560" w:type="dxa"/>
            <w:shd w:val="clear" w:color="auto" w:fill="auto"/>
          </w:tcPr>
          <w:p w14:paraId="035F7FA1" w14:textId="77777777" w:rsidR="00264FAD" w:rsidRPr="002D2035" w:rsidRDefault="00264FAD" w:rsidP="00D8539A">
            <w:pPr>
              <w:pStyle w:val="NoSpacing"/>
              <w:jc w:val="center"/>
              <w:rPr>
                <w:rFonts w:ascii="Browallia New" w:hAnsi="Browallia New" w:cs="Browallia New"/>
                <w:sz w:val="27"/>
                <w:szCs w:val="27"/>
              </w:rPr>
            </w:pPr>
            <w:r>
              <w:rPr>
                <w:rFonts w:ascii="Browallia New" w:hAnsi="Browallia New" w:cs="Browallia New" w:hint="cs"/>
                <w:sz w:val="27"/>
                <w:szCs w:val="27"/>
                <w:cs/>
              </w:rPr>
              <w:t>-</w:t>
            </w:r>
          </w:p>
        </w:tc>
        <w:tc>
          <w:tcPr>
            <w:tcW w:w="992" w:type="dxa"/>
            <w:shd w:val="clear" w:color="auto" w:fill="auto"/>
          </w:tcPr>
          <w:p w14:paraId="01B000DC" w14:textId="77777777" w:rsidR="00264FAD" w:rsidRPr="002D2035" w:rsidRDefault="00264FAD" w:rsidP="00D8539A">
            <w:pPr>
              <w:pStyle w:val="NoSpacing"/>
              <w:jc w:val="center"/>
              <w:rPr>
                <w:rFonts w:ascii="Browallia New" w:hAnsi="Browallia New" w:cs="Browallia New"/>
                <w:sz w:val="27"/>
                <w:szCs w:val="27"/>
              </w:rPr>
            </w:pPr>
            <w:r w:rsidRPr="002D2035">
              <w:rPr>
                <w:rFonts w:ascii="Browallia New" w:hAnsi="Browallia New" w:cs="Browallia New"/>
                <w:sz w:val="27"/>
                <w:szCs w:val="27"/>
              </w:rPr>
              <w:t>Thai</w:t>
            </w:r>
          </w:p>
        </w:tc>
        <w:tc>
          <w:tcPr>
            <w:tcW w:w="1242" w:type="dxa"/>
            <w:shd w:val="clear" w:color="auto" w:fill="auto"/>
          </w:tcPr>
          <w:p w14:paraId="581DA255" w14:textId="77777777" w:rsidR="00264FAD" w:rsidRPr="002D2035" w:rsidRDefault="00264FAD" w:rsidP="00D8539A">
            <w:pPr>
              <w:pStyle w:val="NoSpacing"/>
              <w:jc w:val="center"/>
              <w:rPr>
                <w:rFonts w:ascii="Browallia New" w:hAnsi="Browallia New" w:cs="Browallia New"/>
                <w:sz w:val="27"/>
                <w:szCs w:val="27"/>
              </w:rPr>
            </w:pPr>
            <w:r>
              <w:rPr>
                <w:rFonts w:ascii="Browallia New" w:hAnsi="Browallia New" w:cs="Browallia New" w:hint="cs"/>
                <w:sz w:val="27"/>
                <w:szCs w:val="27"/>
                <w:cs/>
              </w:rPr>
              <w:t>-</w:t>
            </w:r>
          </w:p>
        </w:tc>
        <w:tc>
          <w:tcPr>
            <w:tcW w:w="1026" w:type="dxa"/>
          </w:tcPr>
          <w:p w14:paraId="03E96962" w14:textId="77777777" w:rsidR="00264FAD" w:rsidRPr="002D2035" w:rsidRDefault="00264FAD" w:rsidP="00D8539A">
            <w:pPr>
              <w:spacing w:after="0" w:line="240" w:lineRule="auto"/>
              <w:jc w:val="center"/>
            </w:pPr>
            <w:r>
              <w:rPr>
                <w:rFonts w:ascii="Browallia New" w:hAnsi="Browallia New" w:cs="Browallia New" w:hint="cs"/>
                <w:sz w:val="27"/>
                <w:szCs w:val="27"/>
                <w:cs/>
              </w:rPr>
              <w:t>-</w:t>
            </w:r>
          </w:p>
        </w:tc>
      </w:tr>
      <w:tr w:rsidR="00264FAD" w:rsidRPr="002D2035" w14:paraId="65BFBFA4" w14:textId="77777777" w:rsidTr="00D8539A">
        <w:trPr>
          <w:trHeight w:val="20"/>
        </w:trPr>
        <w:tc>
          <w:tcPr>
            <w:tcW w:w="1310" w:type="dxa"/>
            <w:shd w:val="clear" w:color="auto" w:fill="auto"/>
          </w:tcPr>
          <w:p w14:paraId="3E1BD45B" w14:textId="77777777" w:rsidR="00264FAD" w:rsidRDefault="00264FAD" w:rsidP="00D8539A">
            <w:pPr>
              <w:pStyle w:val="NoSpacing"/>
              <w:ind w:right="-57" w:hanging="80"/>
              <w:rPr>
                <w:rFonts w:ascii="Browallia New" w:hAnsi="Browallia New" w:cs="Browallia New"/>
                <w:sz w:val="27"/>
                <w:szCs w:val="27"/>
                <w:cs/>
              </w:rPr>
            </w:pPr>
            <w:r>
              <w:rPr>
                <w:rFonts w:ascii="Browallia New" w:hAnsi="Browallia New" w:cs="Browallia New"/>
                <w:sz w:val="27"/>
                <w:szCs w:val="27"/>
              </w:rPr>
              <w:t>Mrs.Suphawan</w:t>
            </w:r>
          </w:p>
        </w:tc>
        <w:tc>
          <w:tcPr>
            <w:tcW w:w="2126" w:type="dxa"/>
            <w:shd w:val="clear" w:color="auto" w:fill="auto"/>
          </w:tcPr>
          <w:p w14:paraId="4CAE77C2" w14:textId="77777777" w:rsidR="00264FAD" w:rsidRDefault="00264FAD" w:rsidP="00D8539A">
            <w:pPr>
              <w:pStyle w:val="NoSpacing"/>
              <w:ind w:left="-113"/>
              <w:rPr>
                <w:rFonts w:ascii="Browallia New" w:hAnsi="Browallia New" w:cs="Browallia New"/>
                <w:sz w:val="27"/>
                <w:szCs w:val="27"/>
                <w:cs/>
              </w:rPr>
            </w:pPr>
            <w:r>
              <w:rPr>
                <w:rFonts w:ascii="Browallia New" w:hAnsi="Browallia New" w:cs="Browallia New"/>
                <w:sz w:val="27"/>
                <w:szCs w:val="27"/>
              </w:rPr>
              <w:t>Tangsubkul</w:t>
            </w:r>
          </w:p>
        </w:tc>
        <w:tc>
          <w:tcPr>
            <w:tcW w:w="992" w:type="dxa"/>
            <w:shd w:val="clear" w:color="auto" w:fill="auto"/>
          </w:tcPr>
          <w:p w14:paraId="5C351901" w14:textId="77777777" w:rsidR="00264FAD"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1560" w:type="dxa"/>
            <w:shd w:val="clear" w:color="auto" w:fill="auto"/>
          </w:tcPr>
          <w:p w14:paraId="7C0D18CC"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1D7D375B" w14:textId="77777777" w:rsidR="00264FAD" w:rsidRDefault="00264FAD" w:rsidP="00D8539A">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242" w:type="dxa"/>
            <w:shd w:val="clear" w:color="auto" w:fill="auto"/>
          </w:tcPr>
          <w:p w14:paraId="67C1719A"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026" w:type="dxa"/>
          </w:tcPr>
          <w:p w14:paraId="03300F18" w14:textId="77777777" w:rsidR="00264FAD" w:rsidRDefault="00264FAD" w:rsidP="00D8539A">
            <w:pPr>
              <w:spacing w:after="0" w:line="240" w:lineRule="auto"/>
              <w:jc w:val="center"/>
              <w:rPr>
                <w:rFonts w:ascii="Browallia New" w:hAnsi="Browallia New" w:cs="Browallia New"/>
                <w:sz w:val="27"/>
                <w:szCs w:val="27"/>
                <w:cs/>
              </w:rPr>
            </w:pPr>
            <w:r>
              <w:rPr>
                <w:rFonts w:ascii="Browallia New" w:hAnsi="Browallia New" w:cs="Browallia New" w:hint="cs"/>
                <w:sz w:val="27"/>
                <w:szCs w:val="27"/>
                <w:cs/>
              </w:rPr>
              <w:t>-</w:t>
            </w:r>
          </w:p>
        </w:tc>
      </w:tr>
      <w:tr w:rsidR="00264FAD" w:rsidRPr="002D2035" w14:paraId="6E06DC71" w14:textId="77777777" w:rsidTr="00D8539A">
        <w:trPr>
          <w:trHeight w:val="20"/>
        </w:trPr>
        <w:tc>
          <w:tcPr>
            <w:tcW w:w="1310" w:type="dxa"/>
            <w:shd w:val="clear" w:color="auto" w:fill="auto"/>
          </w:tcPr>
          <w:p w14:paraId="0827F211" w14:textId="77777777" w:rsidR="00264FAD" w:rsidRDefault="00264FAD" w:rsidP="00D8539A">
            <w:pPr>
              <w:pStyle w:val="NoSpacing"/>
              <w:ind w:hanging="80"/>
              <w:rPr>
                <w:rFonts w:ascii="Browallia New" w:hAnsi="Browallia New" w:cs="Browallia New"/>
                <w:sz w:val="27"/>
                <w:szCs w:val="27"/>
                <w:cs/>
              </w:rPr>
            </w:pPr>
            <w:r>
              <w:rPr>
                <w:rFonts w:ascii="Browallia New" w:hAnsi="Browallia New" w:cs="Browallia New"/>
                <w:sz w:val="27"/>
                <w:szCs w:val="27"/>
              </w:rPr>
              <w:t>Ms.Bangon</w:t>
            </w:r>
          </w:p>
        </w:tc>
        <w:tc>
          <w:tcPr>
            <w:tcW w:w="2126" w:type="dxa"/>
            <w:shd w:val="clear" w:color="auto" w:fill="auto"/>
          </w:tcPr>
          <w:p w14:paraId="7F7E277A" w14:textId="77777777" w:rsidR="00264FAD" w:rsidRDefault="00264FAD" w:rsidP="00D8539A">
            <w:pPr>
              <w:pStyle w:val="NoSpacing"/>
              <w:ind w:left="-113"/>
              <w:rPr>
                <w:rFonts w:ascii="Browallia New" w:hAnsi="Browallia New" w:cs="Browallia New"/>
                <w:sz w:val="27"/>
                <w:szCs w:val="27"/>
                <w:cs/>
              </w:rPr>
            </w:pPr>
            <w:r>
              <w:rPr>
                <w:rFonts w:ascii="Browallia New" w:hAnsi="Browallia New" w:cs="Browallia New"/>
                <w:sz w:val="27"/>
                <w:szCs w:val="27"/>
              </w:rPr>
              <w:t>Tangsubkul</w:t>
            </w:r>
          </w:p>
        </w:tc>
        <w:tc>
          <w:tcPr>
            <w:tcW w:w="992" w:type="dxa"/>
            <w:shd w:val="clear" w:color="auto" w:fill="auto"/>
          </w:tcPr>
          <w:p w14:paraId="25BD6118" w14:textId="77777777" w:rsidR="00264FAD"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1560" w:type="dxa"/>
            <w:shd w:val="clear" w:color="auto" w:fill="auto"/>
          </w:tcPr>
          <w:p w14:paraId="6D428D3D"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2D314DDB" w14:textId="77777777" w:rsidR="00264FAD" w:rsidRDefault="00264FAD" w:rsidP="00D8539A">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242" w:type="dxa"/>
            <w:shd w:val="clear" w:color="auto" w:fill="auto"/>
          </w:tcPr>
          <w:p w14:paraId="5784853A"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026" w:type="dxa"/>
          </w:tcPr>
          <w:p w14:paraId="11F7E487" w14:textId="77777777" w:rsidR="00264FAD" w:rsidRDefault="00264FAD" w:rsidP="00D8539A">
            <w:pPr>
              <w:spacing w:after="0" w:line="240" w:lineRule="auto"/>
              <w:jc w:val="center"/>
              <w:rPr>
                <w:rFonts w:ascii="Browallia New" w:hAnsi="Browallia New" w:cs="Browallia New"/>
                <w:sz w:val="27"/>
                <w:szCs w:val="27"/>
                <w:cs/>
              </w:rPr>
            </w:pPr>
            <w:r>
              <w:rPr>
                <w:rFonts w:ascii="Browallia New" w:hAnsi="Browallia New" w:cs="Browallia New" w:hint="cs"/>
                <w:sz w:val="27"/>
                <w:szCs w:val="27"/>
                <w:cs/>
              </w:rPr>
              <w:t>-</w:t>
            </w:r>
          </w:p>
        </w:tc>
      </w:tr>
      <w:tr w:rsidR="00264FAD" w:rsidRPr="002D2035" w14:paraId="0A7896DC" w14:textId="77777777" w:rsidTr="00D8539A">
        <w:trPr>
          <w:trHeight w:val="20"/>
        </w:trPr>
        <w:tc>
          <w:tcPr>
            <w:tcW w:w="1310" w:type="dxa"/>
            <w:shd w:val="clear" w:color="auto" w:fill="auto"/>
          </w:tcPr>
          <w:p w14:paraId="1843CD3F" w14:textId="77777777" w:rsidR="00264FAD" w:rsidRDefault="00264FAD" w:rsidP="00D8539A">
            <w:pPr>
              <w:pStyle w:val="NoSpacing"/>
              <w:ind w:hanging="80"/>
              <w:rPr>
                <w:rFonts w:ascii="Browallia New" w:hAnsi="Browallia New" w:cs="Browallia New"/>
                <w:sz w:val="27"/>
                <w:szCs w:val="27"/>
                <w:cs/>
              </w:rPr>
            </w:pPr>
            <w:r>
              <w:rPr>
                <w:rFonts w:ascii="Browallia New" w:hAnsi="Browallia New" w:cs="Browallia New"/>
                <w:sz w:val="27"/>
                <w:szCs w:val="27"/>
              </w:rPr>
              <w:t>Ms.Natthira</w:t>
            </w:r>
          </w:p>
        </w:tc>
        <w:tc>
          <w:tcPr>
            <w:tcW w:w="2126" w:type="dxa"/>
            <w:shd w:val="clear" w:color="auto" w:fill="auto"/>
          </w:tcPr>
          <w:p w14:paraId="7C259677" w14:textId="77777777" w:rsidR="00264FAD" w:rsidRDefault="00264FAD" w:rsidP="00D8539A">
            <w:pPr>
              <w:pStyle w:val="NoSpacing"/>
              <w:ind w:left="-113"/>
              <w:rPr>
                <w:rFonts w:ascii="Browallia New" w:hAnsi="Browallia New" w:cs="Browallia New"/>
                <w:sz w:val="27"/>
                <w:szCs w:val="27"/>
                <w:cs/>
              </w:rPr>
            </w:pPr>
            <w:r>
              <w:rPr>
                <w:rFonts w:ascii="Browallia New" w:hAnsi="Browallia New" w:cs="Browallia New"/>
                <w:sz w:val="27"/>
                <w:szCs w:val="27"/>
              </w:rPr>
              <w:t>Tangsubkul</w:t>
            </w:r>
          </w:p>
        </w:tc>
        <w:tc>
          <w:tcPr>
            <w:tcW w:w="992" w:type="dxa"/>
            <w:shd w:val="clear" w:color="auto" w:fill="auto"/>
          </w:tcPr>
          <w:p w14:paraId="490A565B" w14:textId="77777777" w:rsidR="00264FAD"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4</w:t>
            </w:r>
          </w:p>
        </w:tc>
        <w:tc>
          <w:tcPr>
            <w:tcW w:w="1560" w:type="dxa"/>
            <w:shd w:val="clear" w:color="auto" w:fill="auto"/>
          </w:tcPr>
          <w:p w14:paraId="2C9FB61B"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0619E382" w14:textId="77777777" w:rsidR="00264FAD" w:rsidRDefault="00264FAD" w:rsidP="00D8539A">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242" w:type="dxa"/>
            <w:shd w:val="clear" w:color="auto" w:fill="auto"/>
          </w:tcPr>
          <w:p w14:paraId="2A39A075"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026" w:type="dxa"/>
          </w:tcPr>
          <w:p w14:paraId="7FCD851D" w14:textId="77777777" w:rsidR="00264FAD" w:rsidRDefault="00264FAD" w:rsidP="00D8539A">
            <w:pPr>
              <w:spacing w:after="0" w:line="240" w:lineRule="auto"/>
              <w:jc w:val="center"/>
              <w:rPr>
                <w:rFonts w:ascii="Browallia New" w:hAnsi="Browallia New" w:cs="Browallia New"/>
                <w:sz w:val="27"/>
                <w:szCs w:val="27"/>
                <w:cs/>
              </w:rPr>
            </w:pPr>
            <w:r>
              <w:rPr>
                <w:rFonts w:ascii="Browallia New" w:hAnsi="Browallia New" w:cs="Browallia New" w:hint="cs"/>
                <w:sz w:val="27"/>
                <w:szCs w:val="27"/>
                <w:cs/>
              </w:rPr>
              <w:t>-</w:t>
            </w:r>
          </w:p>
        </w:tc>
      </w:tr>
      <w:tr w:rsidR="00264FAD" w:rsidRPr="002D2035" w14:paraId="0F184B88" w14:textId="77777777" w:rsidTr="00D8539A">
        <w:trPr>
          <w:trHeight w:val="20"/>
        </w:trPr>
        <w:tc>
          <w:tcPr>
            <w:tcW w:w="1310" w:type="dxa"/>
            <w:shd w:val="clear" w:color="auto" w:fill="auto"/>
          </w:tcPr>
          <w:p w14:paraId="4F4029FF" w14:textId="77777777" w:rsidR="00264FAD" w:rsidRDefault="00264FAD" w:rsidP="00D8539A">
            <w:pPr>
              <w:pStyle w:val="NoSpacing"/>
              <w:ind w:hanging="80"/>
              <w:rPr>
                <w:rFonts w:ascii="Browallia New" w:hAnsi="Browallia New" w:cs="Browallia New"/>
                <w:sz w:val="27"/>
                <w:szCs w:val="27"/>
                <w:cs/>
              </w:rPr>
            </w:pPr>
            <w:r>
              <w:rPr>
                <w:rFonts w:ascii="Browallia New" w:hAnsi="Browallia New" w:cs="Browallia New"/>
                <w:sz w:val="27"/>
                <w:szCs w:val="27"/>
              </w:rPr>
              <w:t>Mrs.Phirawan</w:t>
            </w:r>
          </w:p>
        </w:tc>
        <w:tc>
          <w:tcPr>
            <w:tcW w:w="2126" w:type="dxa"/>
            <w:shd w:val="clear" w:color="auto" w:fill="auto"/>
          </w:tcPr>
          <w:p w14:paraId="6B97FEB1" w14:textId="77777777" w:rsidR="00264FAD" w:rsidRDefault="00264FAD" w:rsidP="00D8539A">
            <w:pPr>
              <w:pStyle w:val="NoSpacing"/>
              <w:ind w:left="-113" w:right="-113"/>
              <w:rPr>
                <w:rFonts w:ascii="Browallia New" w:hAnsi="Browallia New" w:cs="Browallia New"/>
                <w:sz w:val="27"/>
                <w:szCs w:val="27"/>
                <w:cs/>
              </w:rPr>
            </w:pPr>
            <w:r>
              <w:rPr>
                <w:rFonts w:ascii="Browallia New" w:hAnsi="Browallia New" w:cs="Browallia New"/>
                <w:sz w:val="27"/>
                <w:szCs w:val="27"/>
              </w:rPr>
              <w:t>Changsirivathanathamrong</w:t>
            </w:r>
          </w:p>
        </w:tc>
        <w:tc>
          <w:tcPr>
            <w:tcW w:w="992" w:type="dxa"/>
            <w:shd w:val="clear" w:color="auto" w:fill="auto"/>
          </w:tcPr>
          <w:p w14:paraId="4112AB16" w14:textId="77777777" w:rsidR="00264FAD"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4</w:t>
            </w:r>
          </w:p>
        </w:tc>
        <w:tc>
          <w:tcPr>
            <w:tcW w:w="1560" w:type="dxa"/>
            <w:shd w:val="clear" w:color="auto" w:fill="auto"/>
          </w:tcPr>
          <w:p w14:paraId="043A3C4B"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4927BFCB" w14:textId="77777777" w:rsidR="00264FAD" w:rsidRDefault="00264FAD" w:rsidP="00D8539A">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242" w:type="dxa"/>
            <w:shd w:val="clear" w:color="auto" w:fill="auto"/>
          </w:tcPr>
          <w:p w14:paraId="14F5B194"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026" w:type="dxa"/>
          </w:tcPr>
          <w:p w14:paraId="30AA44A5" w14:textId="77777777" w:rsidR="00264FAD" w:rsidRDefault="00264FAD" w:rsidP="00D8539A">
            <w:pPr>
              <w:spacing w:after="0" w:line="240" w:lineRule="auto"/>
              <w:jc w:val="center"/>
              <w:rPr>
                <w:rFonts w:ascii="Browallia New" w:hAnsi="Browallia New" w:cs="Browallia New"/>
                <w:sz w:val="27"/>
                <w:szCs w:val="27"/>
                <w:cs/>
              </w:rPr>
            </w:pPr>
            <w:r>
              <w:rPr>
                <w:rFonts w:ascii="Browallia New" w:hAnsi="Browallia New" w:cs="Browallia New" w:hint="cs"/>
                <w:sz w:val="27"/>
                <w:szCs w:val="27"/>
                <w:cs/>
              </w:rPr>
              <w:t>-</w:t>
            </w:r>
          </w:p>
        </w:tc>
      </w:tr>
      <w:tr w:rsidR="00264FAD" w:rsidRPr="002D2035" w14:paraId="578D8B19" w14:textId="77777777" w:rsidTr="00D8539A">
        <w:trPr>
          <w:trHeight w:val="20"/>
        </w:trPr>
        <w:tc>
          <w:tcPr>
            <w:tcW w:w="1310" w:type="dxa"/>
            <w:shd w:val="clear" w:color="auto" w:fill="auto"/>
          </w:tcPr>
          <w:p w14:paraId="32164EDD" w14:textId="77777777" w:rsidR="00264FAD" w:rsidRDefault="00264FAD" w:rsidP="00D8539A">
            <w:pPr>
              <w:pStyle w:val="NoSpacing"/>
              <w:ind w:hanging="80"/>
              <w:rPr>
                <w:rFonts w:ascii="Browallia New" w:hAnsi="Browallia New" w:cs="Browallia New"/>
                <w:sz w:val="27"/>
                <w:szCs w:val="27"/>
                <w:cs/>
              </w:rPr>
            </w:pPr>
            <w:r>
              <w:rPr>
                <w:rFonts w:ascii="Browallia New" w:hAnsi="Browallia New" w:cs="Browallia New"/>
                <w:sz w:val="27"/>
                <w:szCs w:val="27"/>
              </w:rPr>
              <w:t>Mr.Phiraphat</w:t>
            </w:r>
          </w:p>
        </w:tc>
        <w:tc>
          <w:tcPr>
            <w:tcW w:w="2126" w:type="dxa"/>
            <w:shd w:val="clear" w:color="auto" w:fill="auto"/>
          </w:tcPr>
          <w:p w14:paraId="1CDC3F71" w14:textId="77777777" w:rsidR="00264FAD" w:rsidRDefault="00264FAD" w:rsidP="00D8539A">
            <w:pPr>
              <w:pStyle w:val="NoSpacing"/>
              <w:ind w:left="-113"/>
              <w:rPr>
                <w:rFonts w:ascii="Browallia New" w:hAnsi="Browallia New" w:cs="Browallia New"/>
                <w:sz w:val="27"/>
                <w:szCs w:val="27"/>
                <w:cs/>
              </w:rPr>
            </w:pPr>
            <w:r>
              <w:rPr>
                <w:rFonts w:ascii="Browallia New" w:hAnsi="Browallia New" w:cs="Browallia New"/>
                <w:sz w:val="27"/>
                <w:szCs w:val="27"/>
              </w:rPr>
              <w:t>Tangsubkul</w:t>
            </w:r>
          </w:p>
        </w:tc>
        <w:tc>
          <w:tcPr>
            <w:tcW w:w="992" w:type="dxa"/>
            <w:shd w:val="clear" w:color="auto" w:fill="auto"/>
          </w:tcPr>
          <w:p w14:paraId="487A8CA5" w14:textId="77777777" w:rsidR="00264FAD"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4</w:t>
            </w:r>
          </w:p>
        </w:tc>
        <w:tc>
          <w:tcPr>
            <w:tcW w:w="1560" w:type="dxa"/>
            <w:shd w:val="clear" w:color="auto" w:fill="auto"/>
          </w:tcPr>
          <w:p w14:paraId="2072716E"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61765A7B" w14:textId="77777777" w:rsidR="00264FAD" w:rsidRDefault="00264FAD" w:rsidP="00D8539A">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242" w:type="dxa"/>
            <w:shd w:val="clear" w:color="auto" w:fill="auto"/>
          </w:tcPr>
          <w:p w14:paraId="147A1281"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026" w:type="dxa"/>
          </w:tcPr>
          <w:p w14:paraId="2A248EF8" w14:textId="77777777" w:rsidR="00264FAD" w:rsidRDefault="00264FAD" w:rsidP="00D8539A">
            <w:pPr>
              <w:spacing w:after="0" w:line="240" w:lineRule="auto"/>
              <w:jc w:val="center"/>
              <w:rPr>
                <w:rFonts w:ascii="Browallia New" w:hAnsi="Browallia New" w:cs="Browallia New"/>
                <w:sz w:val="27"/>
                <w:szCs w:val="27"/>
                <w:cs/>
              </w:rPr>
            </w:pPr>
            <w:r>
              <w:rPr>
                <w:rFonts w:ascii="Browallia New" w:hAnsi="Browallia New" w:cs="Browallia New" w:hint="cs"/>
                <w:sz w:val="27"/>
                <w:szCs w:val="27"/>
                <w:cs/>
              </w:rPr>
              <w:t>-</w:t>
            </w:r>
          </w:p>
        </w:tc>
      </w:tr>
    </w:tbl>
    <w:p w14:paraId="2218D46B" w14:textId="777F4D8A" w:rsidR="007F6C4A" w:rsidRPr="00131E59" w:rsidRDefault="007F6C4A" w:rsidP="00131E59">
      <w:pPr>
        <w:pStyle w:val="NoSpacing"/>
        <w:jc w:val="both"/>
        <w:rPr>
          <w:rFonts w:ascii="Browallia New" w:hAnsi="Browallia New" w:cs="Browallia New"/>
          <w:b/>
          <w:bCs/>
          <w:sz w:val="28"/>
        </w:rPr>
      </w:pPr>
    </w:p>
    <w:p w14:paraId="6362AD24" w14:textId="226701A9" w:rsidR="009941CB" w:rsidRPr="00131E59" w:rsidRDefault="009941CB" w:rsidP="00131E59">
      <w:pPr>
        <w:spacing w:after="0" w:line="240" w:lineRule="auto"/>
        <w:rPr>
          <w:rFonts w:ascii="Browallia New" w:hAnsi="Browallia New" w:cs="Browallia New"/>
          <w:sz w:val="28"/>
        </w:rPr>
      </w:pPr>
    </w:p>
    <w:p w14:paraId="469377C8" w14:textId="77777777" w:rsidR="009941CB" w:rsidRPr="0032097E" w:rsidRDefault="009941CB" w:rsidP="009941CB">
      <w:pPr>
        <w:pStyle w:val="NoSpacing"/>
        <w:spacing w:after="120"/>
        <w:jc w:val="both"/>
        <w:rPr>
          <w:rFonts w:ascii="Browallia New" w:hAnsi="Browallia New" w:cs="Browallia New"/>
          <w:b/>
          <w:bCs/>
          <w:sz w:val="28"/>
        </w:rPr>
      </w:pPr>
      <w:r w:rsidRPr="0032097E">
        <w:rPr>
          <w:rFonts w:ascii="Browallia New" w:hAnsi="Browallia New" w:cs="Browallia New"/>
          <w:b/>
          <w:bCs/>
          <w:sz w:val="28"/>
        </w:rPr>
        <w:lastRenderedPageBreak/>
        <w:t>6.</w:t>
      </w:r>
      <w:r w:rsidRPr="0032097E">
        <w:rPr>
          <w:rFonts w:ascii="Browallia New" w:hAnsi="Browallia New" w:cs="Browallia New"/>
          <w:b/>
          <w:bCs/>
          <w:sz w:val="28"/>
          <w:cs/>
        </w:rPr>
        <w:tab/>
      </w:r>
      <w:r w:rsidRPr="0032097E">
        <w:rPr>
          <w:rFonts w:ascii="Browallia New" w:hAnsi="Browallia New" w:cs="Browallia New"/>
          <w:b/>
          <w:bCs/>
          <w:sz w:val="28"/>
        </w:rPr>
        <w:t>TRANSACTIONS WITH RELATED PERSONS AND COMPANY (Con’t)</w:t>
      </w:r>
    </w:p>
    <w:p w14:paraId="2FFEFB0F" w14:textId="5B99227B" w:rsidR="00A5073D" w:rsidRPr="0032097E" w:rsidRDefault="00A5073D" w:rsidP="0032097E">
      <w:pPr>
        <w:spacing w:after="40" w:line="240" w:lineRule="auto"/>
        <w:ind w:left="720"/>
        <w:rPr>
          <w:rFonts w:ascii="Browallia New" w:hAnsi="Browallia New" w:cs="Browallia New"/>
          <w:sz w:val="28"/>
        </w:rPr>
      </w:pPr>
      <w:r w:rsidRPr="0032097E">
        <w:rPr>
          <w:rFonts w:ascii="Browallia New" w:hAnsi="Browallia New" w:cs="Browallia New"/>
          <w:sz w:val="28"/>
        </w:rPr>
        <w:t>The nature of relationship between the Company and its related persons and companies are as follows:</w:t>
      </w:r>
    </w:p>
    <w:p w14:paraId="63F23F49" w14:textId="77777777" w:rsidR="00A5073D" w:rsidRPr="0032097E" w:rsidRDefault="00A5073D" w:rsidP="0032097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 xml:space="preserve">Having certain common directors.      </w:t>
      </w:r>
    </w:p>
    <w:p w14:paraId="5F72C419" w14:textId="77777777" w:rsidR="00A5073D" w:rsidRPr="0032097E" w:rsidRDefault="00A5073D" w:rsidP="0032097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Having certain shareholders in common.</w:t>
      </w:r>
    </w:p>
    <w:p w14:paraId="50D9DCE1" w14:textId="77777777" w:rsidR="00A5073D" w:rsidRPr="0032097E" w:rsidRDefault="00A5073D" w:rsidP="0032097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The Company’s directors, management and shareholders.</w:t>
      </w:r>
    </w:p>
    <w:p w14:paraId="50FB8FDC" w14:textId="77777777" w:rsidR="00A5073D" w:rsidRPr="0032097E" w:rsidRDefault="00A5073D" w:rsidP="009941CB">
      <w:pPr>
        <w:pStyle w:val="ListParagraph"/>
        <w:numPr>
          <w:ilvl w:val="0"/>
          <w:numId w:val="18"/>
        </w:numPr>
        <w:spacing w:after="0" w:line="240" w:lineRule="auto"/>
        <w:contextualSpacing w:val="0"/>
        <w:rPr>
          <w:rFonts w:ascii="Browallia New" w:hAnsi="Browallia New" w:cs="Browallia New"/>
          <w:sz w:val="28"/>
        </w:rPr>
      </w:pPr>
      <w:r w:rsidRPr="0032097E">
        <w:rPr>
          <w:rFonts w:ascii="Browallia New" w:hAnsi="Browallia New" w:cs="Browallia New"/>
          <w:sz w:val="28"/>
        </w:rPr>
        <w:t>Shareholder and closed family of the Company’s director.</w:t>
      </w:r>
    </w:p>
    <w:p w14:paraId="3B772154" w14:textId="4EC749D3" w:rsidR="00F02431" w:rsidRPr="0032097E" w:rsidRDefault="00F02431" w:rsidP="0032097E">
      <w:pPr>
        <w:spacing w:before="240" w:after="0" w:line="240" w:lineRule="auto"/>
        <w:ind w:firstLine="720"/>
        <w:rPr>
          <w:rFonts w:ascii="Browallia New" w:hAnsi="Browallia New" w:cs="Browallia New"/>
          <w:sz w:val="28"/>
        </w:rPr>
      </w:pPr>
      <w:r w:rsidRPr="0032097E">
        <w:rPr>
          <w:rFonts w:ascii="Browallia New" w:hAnsi="Browallia New" w:cs="Browallia New"/>
          <w:sz w:val="28"/>
        </w:rPr>
        <w:t xml:space="preserve">The Company has policies on determining price with their related parties as follows: </w:t>
      </w:r>
    </w:p>
    <w:tbl>
      <w:tblPr>
        <w:tblW w:w="9072" w:type="dxa"/>
        <w:tblInd w:w="817" w:type="dxa"/>
        <w:tblLook w:val="04A0" w:firstRow="1" w:lastRow="0" w:firstColumn="1" w:lastColumn="0" w:noHBand="0" w:noVBand="1"/>
      </w:tblPr>
      <w:tblGrid>
        <w:gridCol w:w="363"/>
        <w:gridCol w:w="4416"/>
        <w:gridCol w:w="4293"/>
      </w:tblGrid>
      <w:tr w:rsidR="00A5073D" w:rsidRPr="002D2035" w14:paraId="31B69E72" w14:textId="77777777" w:rsidTr="00317B20">
        <w:trPr>
          <w:trHeight w:val="20"/>
        </w:trPr>
        <w:tc>
          <w:tcPr>
            <w:tcW w:w="4779" w:type="dxa"/>
            <w:gridSpan w:val="2"/>
            <w:noWrap/>
            <w:vAlign w:val="bottom"/>
            <w:hideMark/>
          </w:tcPr>
          <w:p w14:paraId="3B7D4ADC" w14:textId="77777777" w:rsidR="00A5073D" w:rsidRPr="002D2035" w:rsidRDefault="00A5073D" w:rsidP="00317B20">
            <w:pPr>
              <w:pBdr>
                <w:bottom w:val="single" w:sz="4" w:space="1" w:color="auto"/>
              </w:pBdr>
              <w:spacing w:after="0" w:line="240" w:lineRule="auto"/>
              <w:ind w:left="-108"/>
              <w:jc w:val="center"/>
              <w:rPr>
                <w:rFonts w:ascii="Browallia New" w:hAnsi="Browallia New" w:cs="Browallia New"/>
                <w:color w:val="000000"/>
                <w:sz w:val="28"/>
              </w:rPr>
            </w:pPr>
            <w:r w:rsidRPr="002D2035">
              <w:rPr>
                <w:rFonts w:ascii="Browallia New" w:hAnsi="Browallia New" w:cs="Browallia New"/>
                <w:color w:val="000000"/>
                <w:sz w:val="28"/>
              </w:rPr>
              <w:t>Transaction</w:t>
            </w:r>
          </w:p>
        </w:tc>
        <w:tc>
          <w:tcPr>
            <w:tcW w:w="4293" w:type="dxa"/>
            <w:noWrap/>
            <w:vAlign w:val="bottom"/>
            <w:hideMark/>
          </w:tcPr>
          <w:p w14:paraId="50ADAC44" w14:textId="77777777" w:rsidR="00A5073D" w:rsidRPr="002D2035" w:rsidRDefault="00A5073D" w:rsidP="00317B20">
            <w:pPr>
              <w:pBdr>
                <w:bottom w:val="single" w:sz="4" w:space="1" w:color="auto"/>
              </w:pBdr>
              <w:spacing w:after="0" w:line="240" w:lineRule="auto"/>
              <w:jc w:val="center"/>
              <w:rPr>
                <w:rFonts w:ascii="Browallia New" w:hAnsi="Browallia New" w:cs="Browallia New"/>
                <w:color w:val="000000"/>
                <w:sz w:val="28"/>
              </w:rPr>
            </w:pPr>
            <w:r w:rsidRPr="002D2035">
              <w:rPr>
                <w:rFonts w:ascii="Browallia New" w:hAnsi="Browallia New" w:cs="Browallia New"/>
                <w:color w:val="000000"/>
                <w:sz w:val="28"/>
              </w:rPr>
              <w:t>Pricing Policy</w:t>
            </w:r>
          </w:p>
        </w:tc>
      </w:tr>
      <w:tr w:rsidR="00A5073D" w:rsidRPr="002D2035" w14:paraId="07C671E4" w14:textId="77777777" w:rsidTr="00317B20">
        <w:trPr>
          <w:trHeight w:val="20"/>
        </w:trPr>
        <w:tc>
          <w:tcPr>
            <w:tcW w:w="363" w:type="dxa"/>
            <w:noWrap/>
            <w:vAlign w:val="bottom"/>
            <w:hideMark/>
          </w:tcPr>
          <w:p w14:paraId="45E94AEA"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1.</w:t>
            </w:r>
          </w:p>
        </w:tc>
        <w:tc>
          <w:tcPr>
            <w:tcW w:w="4416" w:type="dxa"/>
            <w:noWrap/>
            <w:vAlign w:val="bottom"/>
            <w:hideMark/>
          </w:tcPr>
          <w:p w14:paraId="21EBC222"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Disposal of medicine and medical supplies</w:t>
            </w:r>
          </w:p>
        </w:tc>
        <w:tc>
          <w:tcPr>
            <w:tcW w:w="4293" w:type="dxa"/>
            <w:noWrap/>
            <w:vAlign w:val="bottom"/>
            <w:hideMark/>
          </w:tcPr>
          <w:p w14:paraId="6C8364FF" w14:textId="22FF9DD8" w:rsidR="00A5073D" w:rsidRPr="003C5D1C" w:rsidRDefault="00A5073D" w:rsidP="00317B20">
            <w:pPr>
              <w:spacing w:after="0" w:line="240" w:lineRule="auto"/>
              <w:rPr>
                <w:rFonts w:ascii="Browallia New" w:hAnsi="Browallia New" w:cs="Browallia New"/>
                <w:color w:val="000000"/>
                <w:sz w:val="28"/>
                <w:highlight w:val="yellow"/>
              </w:rPr>
            </w:pPr>
            <w:r>
              <w:rPr>
                <w:rFonts w:ascii="Browallia New" w:hAnsi="Browallia New" w:cs="Browallia New"/>
                <w:color w:val="000000"/>
                <w:sz w:val="28"/>
              </w:rPr>
              <w:t>C</w:t>
            </w:r>
            <w:r w:rsidRPr="007B59E9">
              <w:rPr>
                <w:rFonts w:ascii="Browallia New" w:hAnsi="Browallia New" w:cs="Browallia New"/>
                <w:color w:val="000000"/>
                <w:sz w:val="28"/>
              </w:rPr>
              <w:t>ost plus</w:t>
            </w:r>
          </w:p>
        </w:tc>
      </w:tr>
      <w:tr w:rsidR="00A5073D" w:rsidRPr="002D2035" w14:paraId="3108A3C2" w14:textId="77777777" w:rsidTr="00317B20">
        <w:trPr>
          <w:trHeight w:val="20"/>
        </w:trPr>
        <w:tc>
          <w:tcPr>
            <w:tcW w:w="363" w:type="dxa"/>
            <w:noWrap/>
            <w:vAlign w:val="bottom"/>
            <w:hideMark/>
          </w:tcPr>
          <w:p w14:paraId="630BF6FE"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2.</w:t>
            </w:r>
          </w:p>
        </w:tc>
        <w:tc>
          <w:tcPr>
            <w:tcW w:w="4416" w:type="dxa"/>
            <w:noWrap/>
            <w:vAlign w:val="bottom"/>
            <w:hideMark/>
          </w:tcPr>
          <w:p w14:paraId="5D0F4CD5"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Rental income</w:t>
            </w:r>
            <w:r>
              <w:rPr>
                <w:rFonts w:ascii="Browallia New" w:hAnsi="Browallia New" w:cs="Browallia New"/>
                <w:color w:val="000000"/>
                <w:sz w:val="28"/>
              </w:rPr>
              <w:t xml:space="preserve"> and o</w:t>
            </w:r>
            <w:r w:rsidRPr="002D2035">
              <w:rPr>
                <w:rFonts w:ascii="Browallia New" w:hAnsi="Browallia New" w:cs="Browallia New"/>
                <w:color w:val="000000"/>
                <w:sz w:val="28"/>
              </w:rPr>
              <w:t xml:space="preserve">ther service </w:t>
            </w:r>
            <w:r>
              <w:rPr>
                <w:rFonts w:ascii="Browallia New" w:hAnsi="Browallia New" w:cs="Browallia New"/>
                <w:color w:val="000000"/>
                <w:sz w:val="28"/>
              </w:rPr>
              <w:t>income</w:t>
            </w:r>
          </w:p>
        </w:tc>
        <w:tc>
          <w:tcPr>
            <w:tcW w:w="4293" w:type="dxa"/>
            <w:noWrap/>
            <w:vAlign w:val="bottom"/>
            <w:hideMark/>
          </w:tcPr>
          <w:p w14:paraId="2F036A10" w14:textId="77777777" w:rsidR="00A5073D" w:rsidRPr="002D2035" w:rsidRDefault="00A5073D" w:rsidP="00317B20">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The contract rate</w:t>
            </w:r>
          </w:p>
        </w:tc>
      </w:tr>
      <w:tr w:rsidR="00A5073D" w:rsidRPr="002D2035" w14:paraId="0A14ECD0" w14:textId="77777777" w:rsidTr="00317B20">
        <w:trPr>
          <w:trHeight w:val="20"/>
        </w:trPr>
        <w:tc>
          <w:tcPr>
            <w:tcW w:w="363" w:type="dxa"/>
            <w:noWrap/>
            <w:vAlign w:val="bottom"/>
            <w:hideMark/>
          </w:tcPr>
          <w:p w14:paraId="337F08F1"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3.</w:t>
            </w:r>
          </w:p>
        </w:tc>
        <w:tc>
          <w:tcPr>
            <w:tcW w:w="4416" w:type="dxa"/>
            <w:noWrap/>
            <w:vAlign w:val="bottom"/>
          </w:tcPr>
          <w:p w14:paraId="2B86D99F"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Disposal</w:t>
            </w:r>
            <w:r>
              <w:rPr>
                <w:rFonts w:ascii="Browallia New" w:hAnsi="Browallia New" w:cs="Browallia New"/>
                <w:color w:val="000000"/>
                <w:sz w:val="28"/>
              </w:rPr>
              <w:t xml:space="preserve"> of assets</w:t>
            </w:r>
          </w:p>
        </w:tc>
        <w:tc>
          <w:tcPr>
            <w:tcW w:w="4293" w:type="dxa"/>
            <w:noWrap/>
            <w:vAlign w:val="bottom"/>
            <w:hideMark/>
          </w:tcPr>
          <w:p w14:paraId="6F577AF5" w14:textId="77777777" w:rsidR="00A5073D" w:rsidRPr="002D2035" w:rsidRDefault="00A5073D" w:rsidP="00317B20">
            <w:pPr>
              <w:spacing w:after="0" w:line="240" w:lineRule="auto"/>
              <w:rPr>
                <w:rFonts w:ascii="Browallia New" w:hAnsi="Browallia New" w:cs="Browallia New"/>
                <w:color w:val="000000"/>
                <w:sz w:val="28"/>
              </w:rPr>
            </w:pPr>
            <w:r w:rsidRPr="001344CC">
              <w:rPr>
                <w:rFonts w:ascii="Browallia New" w:hAnsi="Browallia New" w:cs="Browallia New"/>
                <w:color w:val="000000"/>
                <w:sz w:val="28"/>
              </w:rPr>
              <w:t xml:space="preserve">Cost </w:t>
            </w:r>
            <w:r>
              <w:rPr>
                <w:rFonts w:ascii="Browallia New" w:hAnsi="Browallia New" w:cs="Browallia New"/>
                <w:color w:val="000000"/>
                <w:sz w:val="28"/>
              </w:rPr>
              <w:t>plus</w:t>
            </w:r>
          </w:p>
        </w:tc>
      </w:tr>
      <w:tr w:rsidR="00A5073D" w:rsidRPr="002D2035" w14:paraId="3B364D32" w14:textId="77777777" w:rsidTr="00317B20">
        <w:trPr>
          <w:trHeight w:val="20"/>
        </w:trPr>
        <w:tc>
          <w:tcPr>
            <w:tcW w:w="363" w:type="dxa"/>
            <w:noWrap/>
            <w:vAlign w:val="bottom"/>
            <w:hideMark/>
          </w:tcPr>
          <w:p w14:paraId="5FCD98F0"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4.</w:t>
            </w:r>
          </w:p>
        </w:tc>
        <w:tc>
          <w:tcPr>
            <w:tcW w:w="4416" w:type="dxa"/>
            <w:noWrap/>
            <w:vAlign w:val="bottom"/>
          </w:tcPr>
          <w:p w14:paraId="6D7123EC" w14:textId="77777777" w:rsidR="00A5073D" w:rsidRPr="002D2035" w:rsidRDefault="00A5073D"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Cost</w:t>
            </w:r>
            <w:r w:rsidRPr="002D2035">
              <w:rPr>
                <w:rFonts w:ascii="Browallia New" w:hAnsi="Browallia New" w:cs="Browallia New"/>
                <w:color w:val="000000"/>
                <w:sz w:val="28"/>
              </w:rPr>
              <w:t xml:space="preserve"> of medicine and medical supplies</w:t>
            </w:r>
          </w:p>
        </w:tc>
        <w:tc>
          <w:tcPr>
            <w:tcW w:w="4293" w:type="dxa"/>
            <w:noWrap/>
            <w:vAlign w:val="bottom"/>
          </w:tcPr>
          <w:p w14:paraId="287C14CA" w14:textId="77777777" w:rsidR="00A5073D" w:rsidRPr="002D2035" w:rsidRDefault="00A5073D" w:rsidP="00317B20">
            <w:pPr>
              <w:spacing w:after="0" w:line="240" w:lineRule="auto"/>
              <w:rPr>
                <w:rFonts w:ascii="Browallia New" w:hAnsi="Browallia New" w:cs="Browallia New"/>
                <w:color w:val="000000"/>
                <w:sz w:val="28"/>
              </w:rPr>
            </w:pPr>
            <w:r w:rsidRPr="001344CC">
              <w:rPr>
                <w:rFonts w:ascii="Browallia New" w:hAnsi="Browallia New" w:cs="Browallia New"/>
                <w:color w:val="000000"/>
                <w:sz w:val="28"/>
              </w:rPr>
              <w:t xml:space="preserve">Cost </w:t>
            </w:r>
            <w:r>
              <w:rPr>
                <w:rFonts w:ascii="Browallia New" w:hAnsi="Browallia New" w:cs="Browallia New"/>
                <w:color w:val="000000"/>
                <w:sz w:val="28"/>
              </w:rPr>
              <w:t>price</w:t>
            </w:r>
          </w:p>
        </w:tc>
      </w:tr>
      <w:tr w:rsidR="00A5073D" w:rsidRPr="002D2035" w14:paraId="188FE8E7" w14:textId="77777777" w:rsidTr="00317B20">
        <w:trPr>
          <w:trHeight w:val="20"/>
        </w:trPr>
        <w:tc>
          <w:tcPr>
            <w:tcW w:w="363" w:type="dxa"/>
            <w:noWrap/>
            <w:vAlign w:val="bottom"/>
            <w:hideMark/>
          </w:tcPr>
          <w:p w14:paraId="2D3C3967"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5.</w:t>
            </w:r>
          </w:p>
        </w:tc>
        <w:tc>
          <w:tcPr>
            <w:tcW w:w="4416" w:type="dxa"/>
            <w:noWrap/>
            <w:vAlign w:val="bottom"/>
            <w:hideMark/>
          </w:tcPr>
          <w:p w14:paraId="7A72EDC5"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Purchase of medicine and medical supplies</w:t>
            </w:r>
          </w:p>
        </w:tc>
        <w:tc>
          <w:tcPr>
            <w:tcW w:w="4293" w:type="dxa"/>
            <w:noWrap/>
            <w:vAlign w:val="bottom"/>
            <w:hideMark/>
          </w:tcPr>
          <w:p w14:paraId="2618981A" w14:textId="035A1676" w:rsidR="00A5073D" w:rsidRPr="002D2035" w:rsidRDefault="00A5073D" w:rsidP="00317B20">
            <w:pPr>
              <w:spacing w:after="0" w:line="240" w:lineRule="auto"/>
              <w:rPr>
                <w:rFonts w:ascii="Browallia New" w:hAnsi="Browallia New" w:cs="Browallia New"/>
                <w:color w:val="000000"/>
                <w:sz w:val="28"/>
              </w:rPr>
            </w:pPr>
            <w:r>
              <w:rPr>
                <w:rFonts w:ascii="Browallia New" w:hAnsi="Browallia New" w:cs="Browallia New"/>
                <w:color w:val="000000"/>
                <w:sz w:val="28"/>
              </w:rPr>
              <w:t>C</w:t>
            </w:r>
            <w:r w:rsidRPr="007B59E9">
              <w:rPr>
                <w:rFonts w:ascii="Browallia New" w:hAnsi="Browallia New" w:cs="Browallia New"/>
                <w:color w:val="000000"/>
                <w:sz w:val="28"/>
              </w:rPr>
              <w:t>ost plus</w:t>
            </w:r>
          </w:p>
        </w:tc>
      </w:tr>
      <w:tr w:rsidR="00A5073D" w:rsidRPr="002D2035" w14:paraId="075A0974" w14:textId="77777777" w:rsidTr="00317B20">
        <w:trPr>
          <w:trHeight w:val="20"/>
        </w:trPr>
        <w:tc>
          <w:tcPr>
            <w:tcW w:w="363" w:type="dxa"/>
            <w:noWrap/>
            <w:vAlign w:val="bottom"/>
            <w:hideMark/>
          </w:tcPr>
          <w:p w14:paraId="63E69605"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6.</w:t>
            </w:r>
          </w:p>
        </w:tc>
        <w:tc>
          <w:tcPr>
            <w:tcW w:w="4416" w:type="dxa"/>
            <w:noWrap/>
            <w:vAlign w:val="bottom"/>
            <w:hideMark/>
          </w:tcPr>
          <w:p w14:paraId="20162F2F"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Rental expenses</w:t>
            </w:r>
            <w:r>
              <w:rPr>
                <w:rFonts w:ascii="Browallia New" w:hAnsi="Browallia New" w:cs="Browallia New"/>
                <w:color w:val="000000"/>
                <w:sz w:val="28"/>
              </w:rPr>
              <w:t xml:space="preserve"> and o</w:t>
            </w:r>
            <w:r w:rsidRPr="002D2035">
              <w:rPr>
                <w:rFonts w:ascii="Browallia New" w:hAnsi="Browallia New" w:cs="Browallia New"/>
                <w:color w:val="000000"/>
                <w:sz w:val="28"/>
              </w:rPr>
              <w:t>ther service expenses</w:t>
            </w:r>
          </w:p>
        </w:tc>
        <w:tc>
          <w:tcPr>
            <w:tcW w:w="4293" w:type="dxa"/>
            <w:noWrap/>
            <w:vAlign w:val="bottom"/>
            <w:hideMark/>
          </w:tcPr>
          <w:p w14:paraId="0E1CF119" w14:textId="77777777" w:rsidR="00A5073D" w:rsidRPr="002D2035" w:rsidRDefault="00A5073D" w:rsidP="00317B20">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The contract rate</w:t>
            </w:r>
          </w:p>
        </w:tc>
      </w:tr>
      <w:tr w:rsidR="00A5073D" w:rsidRPr="002D2035" w14:paraId="62EF8826" w14:textId="77777777" w:rsidTr="00317B20">
        <w:trPr>
          <w:trHeight w:val="20"/>
        </w:trPr>
        <w:tc>
          <w:tcPr>
            <w:tcW w:w="363" w:type="dxa"/>
            <w:noWrap/>
            <w:vAlign w:val="bottom"/>
            <w:hideMark/>
          </w:tcPr>
          <w:p w14:paraId="2429518D"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7.</w:t>
            </w:r>
          </w:p>
        </w:tc>
        <w:tc>
          <w:tcPr>
            <w:tcW w:w="4416" w:type="dxa"/>
            <w:noWrap/>
            <w:vAlign w:val="bottom"/>
          </w:tcPr>
          <w:p w14:paraId="602A60B8" w14:textId="77777777" w:rsidR="00A5073D" w:rsidRPr="002D2035" w:rsidRDefault="00A5073D"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D</w:t>
            </w:r>
            <w:r w:rsidRPr="002D2035">
              <w:rPr>
                <w:rFonts w:ascii="Browallia New" w:hAnsi="Browallia New" w:cs="Browallia New"/>
                <w:color w:val="000000"/>
                <w:sz w:val="28"/>
              </w:rPr>
              <w:t>octor fees</w:t>
            </w:r>
          </w:p>
        </w:tc>
        <w:tc>
          <w:tcPr>
            <w:tcW w:w="4293" w:type="dxa"/>
            <w:noWrap/>
            <w:vAlign w:val="bottom"/>
          </w:tcPr>
          <w:p w14:paraId="54CD4C28" w14:textId="77777777" w:rsidR="00A5073D" w:rsidRPr="002D2035" w:rsidRDefault="00A5073D" w:rsidP="00317B20">
            <w:pPr>
              <w:spacing w:after="0" w:line="240" w:lineRule="auto"/>
              <w:rPr>
                <w:rFonts w:ascii="Browallia New" w:hAnsi="Browallia New" w:cs="Browallia New"/>
                <w:color w:val="000000"/>
                <w:sz w:val="28"/>
                <w:cs/>
              </w:rPr>
            </w:pPr>
            <w:r w:rsidRPr="002D2035">
              <w:rPr>
                <w:rFonts w:ascii="Browallia New" w:hAnsi="Browallia New" w:cs="Browallia New"/>
                <w:color w:val="000000"/>
                <w:sz w:val="28"/>
              </w:rPr>
              <w:t>The same rate as non-medical related persons</w:t>
            </w:r>
          </w:p>
        </w:tc>
      </w:tr>
      <w:tr w:rsidR="00A5073D" w:rsidRPr="002D2035" w14:paraId="36E2A2AC" w14:textId="77777777" w:rsidTr="00317B20">
        <w:trPr>
          <w:trHeight w:val="20"/>
        </w:trPr>
        <w:tc>
          <w:tcPr>
            <w:tcW w:w="363" w:type="dxa"/>
            <w:noWrap/>
            <w:vAlign w:val="bottom"/>
          </w:tcPr>
          <w:p w14:paraId="1A47100B" w14:textId="77777777" w:rsidR="00A5073D" w:rsidRPr="002D2035" w:rsidRDefault="00A5073D"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8.</w:t>
            </w:r>
          </w:p>
        </w:tc>
        <w:tc>
          <w:tcPr>
            <w:tcW w:w="4416" w:type="dxa"/>
            <w:noWrap/>
            <w:vAlign w:val="bottom"/>
          </w:tcPr>
          <w:p w14:paraId="333F419A" w14:textId="77777777" w:rsidR="00A5073D"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Transfer patients fee</w:t>
            </w:r>
          </w:p>
        </w:tc>
        <w:tc>
          <w:tcPr>
            <w:tcW w:w="4293" w:type="dxa"/>
            <w:noWrap/>
            <w:vAlign w:val="bottom"/>
          </w:tcPr>
          <w:p w14:paraId="1CC46EFD" w14:textId="77777777" w:rsidR="00A5073D" w:rsidRPr="002D2035" w:rsidRDefault="00A5073D" w:rsidP="00317B20">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10% of net revenues collected from the patient</w:t>
            </w:r>
          </w:p>
        </w:tc>
      </w:tr>
    </w:tbl>
    <w:p w14:paraId="4B9FA8E9" w14:textId="14039297" w:rsidR="00DD1CE5" w:rsidRDefault="00DD1CE5" w:rsidP="007F6C4A">
      <w:pPr>
        <w:pStyle w:val="NoSpacing"/>
        <w:jc w:val="both"/>
        <w:rPr>
          <w:rFonts w:ascii="Browallia New" w:hAnsi="Browallia New" w:cs="Browallia New"/>
          <w:sz w:val="28"/>
        </w:rPr>
      </w:pPr>
    </w:p>
    <w:p w14:paraId="0599A502" w14:textId="3F85D232" w:rsidR="00C8746E" w:rsidRPr="006F3DED" w:rsidRDefault="00430D27" w:rsidP="0032097E">
      <w:pPr>
        <w:spacing w:after="0" w:line="240" w:lineRule="auto"/>
        <w:ind w:left="709" w:hanging="709"/>
        <w:jc w:val="both"/>
        <w:rPr>
          <w:rFonts w:ascii="Browallia New" w:hAnsi="Browallia New" w:cs="Browallia New"/>
          <w:sz w:val="28"/>
        </w:rPr>
      </w:pPr>
      <w:r>
        <w:rPr>
          <w:rFonts w:ascii="Browallia New" w:hAnsi="Browallia New" w:cs="Browallia New"/>
          <w:sz w:val="28"/>
        </w:rPr>
        <w:t>6.1</w:t>
      </w:r>
      <w:r>
        <w:rPr>
          <w:rFonts w:ascii="Browallia New" w:hAnsi="Browallia New" w:cs="Browallia New"/>
          <w:sz w:val="28"/>
        </w:rPr>
        <w:tab/>
      </w:r>
      <w:r w:rsidR="0053055E" w:rsidRPr="006F3DED">
        <w:rPr>
          <w:rFonts w:ascii="Browallia New" w:hAnsi="Browallia New" w:cs="Browallia New"/>
          <w:sz w:val="28"/>
        </w:rPr>
        <w:t>Significant transactions between the Company and related persons and companies in the statement of comp</w:t>
      </w:r>
      <w:r w:rsidR="00A20EBC" w:rsidRPr="006F3DED">
        <w:rPr>
          <w:rFonts w:ascii="Browallia New" w:hAnsi="Browallia New" w:cs="Browallia New"/>
          <w:sz w:val="28"/>
        </w:rPr>
        <w:t>rehensive income are as follows</w:t>
      </w:r>
      <w:r w:rsidR="0053055E" w:rsidRPr="006F3DED">
        <w:rPr>
          <w:rFonts w:ascii="Browallia New" w:hAnsi="Browallia New" w:cs="Browallia New"/>
          <w:sz w:val="28"/>
        </w:rPr>
        <w:t>:-</w:t>
      </w:r>
    </w:p>
    <w:tbl>
      <w:tblPr>
        <w:tblpPr w:leftFromText="180" w:rightFromText="180" w:vertAnchor="text" w:tblpX="709" w:tblpY="1"/>
        <w:tblOverlap w:val="never"/>
        <w:tblW w:w="0" w:type="auto"/>
        <w:tblLook w:val="04A0" w:firstRow="1" w:lastRow="0" w:firstColumn="1" w:lastColumn="0" w:noHBand="0" w:noVBand="1"/>
      </w:tblPr>
      <w:tblGrid>
        <w:gridCol w:w="250"/>
        <w:gridCol w:w="283"/>
        <w:gridCol w:w="426"/>
        <w:gridCol w:w="3402"/>
        <w:gridCol w:w="1451"/>
        <w:gridCol w:w="1559"/>
        <w:gridCol w:w="1560"/>
      </w:tblGrid>
      <w:tr w:rsidR="008D4E4A" w:rsidRPr="002D2035" w14:paraId="10514C21" w14:textId="77777777" w:rsidTr="00346F75">
        <w:tc>
          <w:tcPr>
            <w:tcW w:w="250" w:type="dxa"/>
            <w:shd w:val="clear" w:color="auto" w:fill="auto"/>
            <w:vAlign w:val="bottom"/>
          </w:tcPr>
          <w:p w14:paraId="725BFBD7" w14:textId="77777777" w:rsidR="00C8746E" w:rsidRPr="002D2035" w:rsidRDefault="00C8746E" w:rsidP="00346F75">
            <w:pPr>
              <w:pStyle w:val="NoSpacing"/>
              <w:jc w:val="center"/>
              <w:rPr>
                <w:rFonts w:ascii="Browallia New" w:hAnsi="Browallia New" w:cs="Browallia New"/>
                <w:sz w:val="28"/>
              </w:rPr>
            </w:pPr>
          </w:p>
        </w:tc>
        <w:tc>
          <w:tcPr>
            <w:tcW w:w="283" w:type="dxa"/>
            <w:shd w:val="clear" w:color="auto" w:fill="auto"/>
            <w:vAlign w:val="bottom"/>
          </w:tcPr>
          <w:p w14:paraId="4DD95733" w14:textId="77777777" w:rsidR="00C8746E" w:rsidRPr="002D2035" w:rsidRDefault="00C8746E" w:rsidP="00346F75">
            <w:pPr>
              <w:pStyle w:val="NoSpacing"/>
              <w:jc w:val="center"/>
              <w:rPr>
                <w:rFonts w:ascii="Browallia New" w:hAnsi="Browallia New" w:cs="Browallia New"/>
                <w:sz w:val="28"/>
              </w:rPr>
            </w:pPr>
          </w:p>
        </w:tc>
        <w:tc>
          <w:tcPr>
            <w:tcW w:w="426" w:type="dxa"/>
            <w:shd w:val="clear" w:color="auto" w:fill="auto"/>
            <w:vAlign w:val="bottom"/>
          </w:tcPr>
          <w:p w14:paraId="25F30F2E" w14:textId="77777777" w:rsidR="00C8746E" w:rsidRPr="002D2035" w:rsidRDefault="00C8746E" w:rsidP="00346F75">
            <w:pPr>
              <w:pStyle w:val="NoSpacing"/>
              <w:jc w:val="center"/>
              <w:rPr>
                <w:rFonts w:ascii="Browallia New" w:hAnsi="Browallia New" w:cs="Browallia New"/>
                <w:sz w:val="28"/>
              </w:rPr>
            </w:pPr>
          </w:p>
        </w:tc>
        <w:tc>
          <w:tcPr>
            <w:tcW w:w="3402" w:type="dxa"/>
            <w:shd w:val="clear" w:color="auto" w:fill="auto"/>
            <w:vAlign w:val="bottom"/>
          </w:tcPr>
          <w:p w14:paraId="789A0E68" w14:textId="77777777" w:rsidR="00C8746E" w:rsidRPr="002D2035" w:rsidRDefault="00C8746E" w:rsidP="00346F75">
            <w:pPr>
              <w:pStyle w:val="NoSpacing"/>
              <w:jc w:val="center"/>
              <w:rPr>
                <w:rFonts w:ascii="Browallia New" w:hAnsi="Browallia New" w:cs="Browallia New"/>
                <w:sz w:val="28"/>
              </w:rPr>
            </w:pPr>
          </w:p>
        </w:tc>
        <w:tc>
          <w:tcPr>
            <w:tcW w:w="1451" w:type="dxa"/>
            <w:shd w:val="clear" w:color="auto" w:fill="auto"/>
            <w:vAlign w:val="bottom"/>
          </w:tcPr>
          <w:p w14:paraId="49279C8C" w14:textId="77777777" w:rsidR="00C8746E" w:rsidRPr="002D2035" w:rsidRDefault="00C8746E" w:rsidP="00346F75">
            <w:pPr>
              <w:pStyle w:val="NoSpacing"/>
              <w:jc w:val="center"/>
              <w:rPr>
                <w:rFonts w:ascii="Browallia New" w:hAnsi="Browallia New" w:cs="Browallia New"/>
                <w:sz w:val="28"/>
              </w:rPr>
            </w:pPr>
          </w:p>
        </w:tc>
        <w:tc>
          <w:tcPr>
            <w:tcW w:w="3119" w:type="dxa"/>
            <w:gridSpan w:val="2"/>
            <w:shd w:val="clear" w:color="auto" w:fill="auto"/>
            <w:vAlign w:val="bottom"/>
          </w:tcPr>
          <w:p w14:paraId="0FAD8EF0" w14:textId="77777777" w:rsidR="00C8746E" w:rsidRPr="002D2035" w:rsidRDefault="00A20EBC"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Unit : Baht</w:t>
            </w:r>
          </w:p>
        </w:tc>
      </w:tr>
      <w:tr w:rsidR="008D4E4A" w:rsidRPr="002D2035" w14:paraId="4E99A04C" w14:textId="77777777" w:rsidTr="00346F75">
        <w:tc>
          <w:tcPr>
            <w:tcW w:w="250" w:type="dxa"/>
            <w:shd w:val="clear" w:color="auto" w:fill="auto"/>
            <w:vAlign w:val="bottom"/>
          </w:tcPr>
          <w:p w14:paraId="19E257A5" w14:textId="77777777" w:rsidR="00C8746E" w:rsidRPr="002D2035" w:rsidRDefault="00C8746E" w:rsidP="00346F75">
            <w:pPr>
              <w:pStyle w:val="NoSpacing"/>
              <w:jc w:val="center"/>
              <w:rPr>
                <w:rFonts w:ascii="Browallia New" w:hAnsi="Browallia New" w:cs="Browallia New"/>
                <w:sz w:val="28"/>
              </w:rPr>
            </w:pPr>
          </w:p>
        </w:tc>
        <w:tc>
          <w:tcPr>
            <w:tcW w:w="283" w:type="dxa"/>
            <w:shd w:val="clear" w:color="auto" w:fill="auto"/>
            <w:vAlign w:val="bottom"/>
          </w:tcPr>
          <w:p w14:paraId="1B491DA0" w14:textId="77777777" w:rsidR="00C8746E" w:rsidRPr="002D2035" w:rsidRDefault="00C8746E" w:rsidP="00346F75">
            <w:pPr>
              <w:pStyle w:val="NoSpacing"/>
              <w:jc w:val="center"/>
              <w:rPr>
                <w:rFonts w:ascii="Browallia New" w:hAnsi="Browallia New" w:cs="Browallia New"/>
                <w:sz w:val="28"/>
              </w:rPr>
            </w:pPr>
          </w:p>
        </w:tc>
        <w:tc>
          <w:tcPr>
            <w:tcW w:w="426" w:type="dxa"/>
            <w:shd w:val="clear" w:color="auto" w:fill="auto"/>
            <w:vAlign w:val="bottom"/>
          </w:tcPr>
          <w:p w14:paraId="5F023DF1" w14:textId="77777777" w:rsidR="00C8746E" w:rsidRPr="002D2035" w:rsidRDefault="00C8746E" w:rsidP="00346F75">
            <w:pPr>
              <w:pStyle w:val="NoSpacing"/>
              <w:jc w:val="center"/>
              <w:rPr>
                <w:rFonts w:ascii="Browallia New" w:hAnsi="Browallia New" w:cs="Browallia New"/>
                <w:sz w:val="28"/>
              </w:rPr>
            </w:pPr>
          </w:p>
        </w:tc>
        <w:tc>
          <w:tcPr>
            <w:tcW w:w="3402" w:type="dxa"/>
            <w:shd w:val="clear" w:color="auto" w:fill="auto"/>
            <w:vAlign w:val="bottom"/>
          </w:tcPr>
          <w:p w14:paraId="740F36F1" w14:textId="77777777" w:rsidR="00C8746E" w:rsidRPr="002D2035" w:rsidRDefault="00C8746E" w:rsidP="00346F75">
            <w:pPr>
              <w:pStyle w:val="NoSpacing"/>
              <w:jc w:val="center"/>
              <w:rPr>
                <w:rFonts w:ascii="Browallia New" w:hAnsi="Browallia New" w:cs="Browallia New"/>
                <w:sz w:val="28"/>
              </w:rPr>
            </w:pPr>
          </w:p>
        </w:tc>
        <w:tc>
          <w:tcPr>
            <w:tcW w:w="1451" w:type="dxa"/>
            <w:shd w:val="clear" w:color="auto" w:fill="auto"/>
            <w:vAlign w:val="bottom"/>
          </w:tcPr>
          <w:p w14:paraId="06BBA714" w14:textId="77777777" w:rsidR="00C8746E" w:rsidRPr="002D2035" w:rsidRDefault="00A20EBC"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Pricing policies</w:t>
            </w:r>
          </w:p>
        </w:tc>
        <w:tc>
          <w:tcPr>
            <w:tcW w:w="1559" w:type="dxa"/>
            <w:shd w:val="clear" w:color="auto" w:fill="auto"/>
            <w:vAlign w:val="bottom"/>
          </w:tcPr>
          <w:p w14:paraId="6805508D" w14:textId="0BE204BF" w:rsidR="00C8746E" w:rsidRPr="002D2035" w:rsidRDefault="003E4AE9"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20</w:t>
            </w:r>
            <w:r w:rsidR="000F2587">
              <w:rPr>
                <w:rFonts w:ascii="Browallia New" w:hAnsi="Browallia New" w:cs="Browallia New"/>
                <w:sz w:val="28"/>
              </w:rPr>
              <w:t>20</w:t>
            </w:r>
          </w:p>
        </w:tc>
        <w:tc>
          <w:tcPr>
            <w:tcW w:w="1560" w:type="dxa"/>
            <w:shd w:val="clear" w:color="auto" w:fill="auto"/>
            <w:vAlign w:val="bottom"/>
          </w:tcPr>
          <w:p w14:paraId="2EF02A75" w14:textId="49EB10C4" w:rsidR="00103D25" w:rsidRPr="002D2035" w:rsidRDefault="003242D6"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201</w:t>
            </w:r>
            <w:r w:rsidR="000F2587">
              <w:rPr>
                <w:rFonts w:ascii="Browallia New" w:hAnsi="Browallia New" w:cs="Browallia New"/>
                <w:sz w:val="28"/>
              </w:rPr>
              <w:t>9</w:t>
            </w:r>
          </w:p>
        </w:tc>
      </w:tr>
      <w:tr w:rsidR="008D4E4A" w:rsidRPr="002D2035" w14:paraId="2ACE076B" w14:textId="77777777" w:rsidTr="00346F75">
        <w:tc>
          <w:tcPr>
            <w:tcW w:w="4361" w:type="dxa"/>
            <w:gridSpan w:val="4"/>
            <w:shd w:val="clear" w:color="auto" w:fill="auto"/>
            <w:vAlign w:val="bottom"/>
          </w:tcPr>
          <w:p w14:paraId="76A75C9F" w14:textId="77777777" w:rsidR="00C8746E" w:rsidRPr="002D2035" w:rsidRDefault="00A20EBC" w:rsidP="00346F75">
            <w:pPr>
              <w:pStyle w:val="NoSpacing"/>
              <w:rPr>
                <w:rFonts w:ascii="Browallia New" w:hAnsi="Browallia New" w:cs="Browallia New"/>
                <w:b/>
                <w:bCs/>
                <w:sz w:val="28"/>
              </w:rPr>
            </w:pPr>
            <w:r w:rsidRPr="002D2035">
              <w:rPr>
                <w:rFonts w:ascii="Browallia New" w:hAnsi="Browallia New" w:cs="Browallia New"/>
                <w:b/>
                <w:bCs/>
                <w:sz w:val="28"/>
              </w:rPr>
              <w:t>Related company</w:t>
            </w:r>
          </w:p>
        </w:tc>
        <w:tc>
          <w:tcPr>
            <w:tcW w:w="1451" w:type="dxa"/>
            <w:shd w:val="clear" w:color="auto" w:fill="auto"/>
            <w:vAlign w:val="bottom"/>
          </w:tcPr>
          <w:p w14:paraId="0D9937E0" w14:textId="77777777" w:rsidR="00C8746E" w:rsidRPr="002D2035" w:rsidRDefault="00C8746E" w:rsidP="00346F75">
            <w:pPr>
              <w:pStyle w:val="NoSpacing"/>
              <w:jc w:val="center"/>
              <w:rPr>
                <w:rFonts w:ascii="Browallia New" w:hAnsi="Browallia New" w:cs="Browallia New"/>
                <w:sz w:val="28"/>
              </w:rPr>
            </w:pPr>
          </w:p>
        </w:tc>
        <w:tc>
          <w:tcPr>
            <w:tcW w:w="1559" w:type="dxa"/>
            <w:shd w:val="clear" w:color="auto" w:fill="auto"/>
            <w:vAlign w:val="bottom"/>
          </w:tcPr>
          <w:p w14:paraId="4A014672" w14:textId="77777777" w:rsidR="00C8746E" w:rsidRPr="002D2035" w:rsidRDefault="00C8746E" w:rsidP="00346F75">
            <w:pPr>
              <w:pStyle w:val="NoSpacing"/>
              <w:jc w:val="right"/>
              <w:rPr>
                <w:rFonts w:ascii="Browallia New" w:hAnsi="Browallia New" w:cs="Browallia New"/>
                <w:sz w:val="28"/>
              </w:rPr>
            </w:pPr>
          </w:p>
        </w:tc>
        <w:tc>
          <w:tcPr>
            <w:tcW w:w="1560" w:type="dxa"/>
            <w:shd w:val="clear" w:color="auto" w:fill="auto"/>
            <w:vAlign w:val="bottom"/>
          </w:tcPr>
          <w:p w14:paraId="2DF8547D" w14:textId="77777777" w:rsidR="00C8746E" w:rsidRPr="002D2035" w:rsidRDefault="00C8746E" w:rsidP="00346F75">
            <w:pPr>
              <w:pStyle w:val="NoSpacing"/>
              <w:jc w:val="right"/>
              <w:rPr>
                <w:rFonts w:ascii="Browallia New" w:hAnsi="Browallia New" w:cs="Browallia New"/>
                <w:sz w:val="28"/>
              </w:rPr>
            </w:pPr>
          </w:p>
        </w:tc>
      </w:tr>
      <w:tr w:rsidR="008D4E4A" w:rsidRPr="002D2035" w14:paraId="73222198" w14:textId="77777777" w:rsidTr="00346F75">
        <w:tc>
          <w:tcPr>
            <w:tcW w:w="4361" w:type="dxa"/>
            <w:gridSpan w:val="4"/>
            <w:shd w:val="clear" w:color="auto" w:fill="auto"/>
            <w:vAlign w:val="bottom"/>
          </w:tcPr>
          <w:p w14:paraId="3CFF5CB4" w14:textId="77777777" w:rsidR="00355C89" w:rsidRPr="002D2035" w:rsidRDefault="00355C89" w:rsidP="00346F75">
            <w:pPr>
              <w:pStyle w:val="NoSpacing"/>
              <w:rPr>
                <w:rFonts w:ascii="Browallia New" w:hAnsi="Browallia New" w:cs="Browallia New"/>
                <w:sz w:val="28"/>
              </w:rPr>
            </w:pPr>
            <w:r w:rsidRPr="002D2035">
              <w:rPr>
                <w:rFonts w:ascii="Browallia New" w:hAnsi="Browallia New" w:cs="Browallia New"/>
                <w:sz w:val="28"/>
              </w:rPr>
              <w:t>Revenu</w:t>
            </w:r>
            <w:r w:rsidR="005B58B8" w:rsidRPr="002D2035">
              <w:rPr>
                <w:rFonts w:ascii="Browallia New" w:hAnsi="Browallia New" w:cs="Browallia New"/>
                <w:sz w:val="28"/>
              </w:rPr>
              <w:t xml:space="preserve">e from hospital operations </w:t>
            </w:r>
          </w:p>
        </w:tc>
        <w:tc>
          <w:tcPr>
            <w:tcW w:w="1451" w:type="dxa"/>
            <w:shd w:val="clear" w:color="auto" w:fill="auto"/>
            <w:vAlign w:val="bottom"/>
          </w:tcPr>
          <w:p w14:paraId="2B942E26" w14:textId="77777777" w:rsidR="00355C89" w:rsidRPr="002D2035" w:rsidRDefault="00355C89" w:rsidP="00346F75">
            <w:pPr>
              <w:pStyle w:val="NoSpacing"/>
              <w:jc w:val="center"/>
              <w:rPr>
                <w:rFonts w:ascii="Browallia New" w:hAnsi="Browallia New" w:cs="Browallia New"/>
                <w:sz w:val="28"/>
              </w:rPr>
            </w:pPr>
            <w:r w:rsidRPr="002D2035">
              <w:rPr>
                <w:rFonts w:ascii="Browallia New" w:hAnsi="Browallia New" w:cs="Browallia New"/>
                <w:sz w:val="28"/>
              </w:rPr>
              <w:t>1</w:t>
            </w:r>
          </w:p>
        </w:tc>
        <w:tc>
          <w:tcPr>
            <w:tcW w:w="1559" w:type="dxa"/>
            <w:shd w:val="clear" w:color="auto" w:fill="auto"/>
            <w:vAlign w:val="bottom"/>
          </w:tcPr>
          <w:p w14:paraId="6EBB2997" w14:textId="1DD335F2" w:rsidR="00355C89" w:rsidRPr="002D2035" w:rsidRDefault="004B484F" w:rsidP="00346F75">
            <w:pPr>
              <w:pStyle w:val="NoSpacing"/>
              <w:jc w:val="right"/>
              <w:rPr>
                <w:rFonts w:ascii="Browallia New" w:hAnsi="Browallia New" w:cs="Browallia New"/>
                <w:sz w:val="28"/>
              </w:rPr>
            </w:pPr>
            <w:r w:rsidRPr="004B484F">
              <w:rPr>
                <w:rFonts w:ascii="Browallia New" w:hAnsi="Browallia New" w:cs="Browallia New"/>
                <w:sz w:val="28"/>
                <w:cs/>
              </w:rPr>
              <w:t>745</w:t>
            </w:r>
            <w:r w:rsidRPr="004B484F">
              <w:rPr>
                <w:rFonts w:ascii="Browallia New" w:hAnsi="Browallia New" w:cs="Browallia New"/>
                <w:sz w:val="28"/>
              </w:rPr>
              <w:t>,</w:t>
            </w:r>
            <w:r w:rsidRPr="004B484F">
              <w:rPr>
                <w:rFonts w:ascii="Browallia New" w:hAnsi="Browallia New" w:cs="Browallia New"/>
                <w:sz w:val="28"/>
                <w:cs/>
              </w:rPr>
              <w:t>631.64</w:t>
            </w:r>
          </w:p>
        </w:tc>
        <w:tc>
          <w:tcPr>
            <w:tcW w:w="1560" w:type="dxa"/>
            <w:shd w:val="clear" w:color="auto" w:fill="auto"/>
            <w:vAlign w:val="bottom"/>
          </w:tcPr>
          <w:p w14:paraId="1D377221" w14:textId="61AA0EBA" w:rsidR="00355C89" w:rsidRPr="002D2035" w:rsidRDefault="000F2587" w:rsidP="00346F75">
            <w:pPr>
              <w:pStyle w:val="NoSpacing"/>
              <w:jc w:val="right"/>
              <w:rPr>
                <w:rFonts w:ascii="Browallia New" w:hAnsi="Browallia New" w:cs="Browallia New"/>
                <w:sz w:val="28"/>
              </w:rPr>
            </w:pPr>
            <w:r w:rsidRPr="005B0CBF">
              <w:rPr>
                <w:rFonts w:ascii="Browallia New" w:hAnsi="Browallia New" w:cs="Browallia New"/>
                <w:sz w:val="28"/>
              </w:rPr>
              <w:t>1,022,347.29</w:t>
            </w:r>
          </w:p>
        </w:tc>
      </w:tr>
      <w:tr w:rsidR="008D4E4A" w:rsidRPr="002D2035" w14:paraId="1016334C" w14:textId="77777777" w:rsidTr="00346F75">
        <w:tc>
          <w:tcPr>
            <w:tcW w:w="4361" w:type="dxa"/>
            <w:gridSpan w:val="4"/>
            <w:shd w:val="clear" w:color="auto" w:fill="auto"/>
            <w:vAlign w:val="bottom"/>
          </w:tcPr>
          <w:p w14:paraId="7F6FBA9A" w14:textId="77777777" w:rsidR="00355C89" w:rsidRPr="002D2035" w:rsidRDefault="00355C89" w:rsidP="00346F75">
            <w:pPr>
              <w:pStyle w:val="NoSpacing"/>
              <w:rPr>
                <w:rFonts w:ascii="Browallia New" w:hAnsi="Browallia New" w:cs="Browallia New"/>
                <w:sz w:val="28"/>
              </w:rPr>
            </w:pPr>
            <w:r w:rsidRPr="002D2035">
              <w:rPr>
                <w:rFonts w:ascii="Browallia New" w:hAnsi="Browallia New" w:cs="Browallia New"/>
                <w:sz w:val="28"/>
              </w:rPr>
              <w:t>Other incomes</w:t>
            </w:r>
          </w:p>
        </w:tc>
        <w:tc>
          <w:tcPr>
            <w:tcW w:w="1451" w:type="dxa"/>
            <w:shd w:val="clear" w:color="auto" w:fill="auto"/>
            <w:vAlign w:val="bottom"/>
          </w:tcPr>
          <w:p w14:paraId="7C56A5D8" w14:textId="77777777" w:rsidR="00355C89" w:rsidRPr="002D2035" w:rsidRDefault="00995B07" w:rsidP="00346F75">
            <w:pPr>
              <w:pStyle w:val="NoSpacing"/>
              <w:jc w:val="center"/>
              <w:rPr>
                <w:rFonts w:ascii="Browallia New" w:hAnsi="Browallia New" w:cs="Browallia New"/>
                <w:sz w:val="28"/>
              </w:rPr>
            </w:pPr>
            <w:r w:rsidRPr="002D2035">
              <w:rPr>
                <w:rFonts w:ascii="Browallia New" w:hAnsi="Browallia New" w:cs="Browallia New"/>
                <w:sz w:val="28"/>
              </w:rPr>
              <w:t>2, 3, 4</w:t>
            </w:r>
            <w:r w:rsidR="006F4227" w:rsidRPr="002D2035">
              <w:rPr>
                <w:rFonts w:ascii="Browallia New" w:hAnsi="Browallia New" w:cs="Browallia New"/>
                <w:sz w:val="28"/>
              </w:rPr>
              <w:t xml:space="preserve">, </w:t>
            </w:r>
            <w:r w:rsidR="001E3259" w:rsidRPr="002D2035">
              <w:rPr>
                <w:rFonts w:ascii="Browallia New" w:hAnsi="Browallia New" w:cs="Browallia New"/>
                <w:sz w:val="28"/>
              </w:rPr>
              <w:t>7</w:t>
            </w:r>
          </w:p>
        </w:tc>
        <w:tc>
          <w:tcPr>
            <w:tcW w:w="1559" w:type="dxa"/>
            <w:shd w:val="clear" w:color="auto" w:fill="auto"/>
            <w:vAlign w:val="bottom"/>
          </w:tcPr>
          <w:p w14:paraId="23255212" w14:textId="5D029A59" w:rsidR="00355C89" w:rsidRPr="002D2035" w:rsidRDefault="004B484F" w:rsidP="00346F75">
            <w:pPr>
              <w:spacing w:after="0" w:line="240" w:lineRule="auto"/>
              <w:jc w:val="right"/>
              <w:rPr>
                <w:rFonts w:ascii="Browallia New" w:hAnsi="Browallia New" w:cs="Browallia New"/>
                <w:sz w:val="28"/>
              </w:rPr>
            </w:pPr>
            <w:r w:rsidRPr="004B484F">
              <w:rPr>
                <w:rFonts w:ascii="Browallia New" w:hAnsi="Browallia New" w:cs="Browallia New"/>
                <w:sz w:val="28"/>
                <w:cs/>
              </w:rPr>
              <w:t>1</w:t>
            </w:r>
            <w:r w:rsidRPr="004B484F">
              <w:rPr>
                <w:rFonts w:ascii="Browallia New" w:hAnsi="Browallia New" w:cs="Browallia New"/>
                <w:sz w:val="28"/>
              </w:rPr>
              <w:t>,</w:t>
            </w:r>
            <w:r w:rsidRPr="004B484F">
              <w:rPr>
                <w:rFonts w:ascii="Browallia New" w:hAnsi="Browallia New" w:cs="Browallia New"/>
                <w:sz w:val="28"/>
                <w:cs/>
              </w:rPr>
              <w:t>411</w:t>
            </w:r>
            <w:r w:rsidRPr="004B484F">
              <w:rPr>
                <w:rFonts w:ascii="Browallia New" w:hAnsi="Browallia New" w:cs="Browallia New"/>
                <w:sz w:val="28"/>
              </w:rPr>
              <w:t>,</w:t>
            </w:r>
            <w:r w:rsidRPr="004B484F">
              <w:rPr>
                <w:rFonts w:ascii="Browallia New" w:hAnsi="Browallia New" w:cs="Browallia New"/>
                <w:sz w:val="28"/>
                <w:cs/>
              </w:rPr>
              <w:t>144.50</w:t>
            </w:r>
          </w:p>
        </w:tc>
        <w:tc>
          <w:tcPr>
            <w:tcW w:w="1560" w:type="dxa"/>
            <w:shd w:val="clear" w:color="auto" w:fill="auto"/>
            <w:vAlign w:val="bottom"/>
          </w:tcPr>
          <w:p w14:paraId="69CA4717" w14:textId="5D06C72F" w:rsidR="00355C89" w:rsidRPr="002D2035" w:rsidRDefault="000F2587" w:rsidP="00346F75">
            <w:pPr>
              <w:pStyle w:val="NoSpacing"/>
              <w:jc w:val="right"/>
              <w:rPr>
                <w:rFonts w:ascii="Browallia New" w:hAnsi="Browallia New" w:cs="Browallia New"/>
                <w:sz w:val="28"/>
              </w:rPr>
            </w:pPr>
            <w:r w:rsidRPr="00177281">
              <w:rPr>
                <w:rFonts w:ascii="Browallia New" w:hAnsi="Browallia New" w:cs="Browallia New"/>
                <w:sz w:val="28"/>
              </w:rPr>
              <w:t>1,044,696.47</w:t>
            </w:r>
          </w:p>
        </w:tc>
      </w:tr>
      <w:tr w:rsidR="008D4E4A" w:rsidRPr="002D2035" w14:paraId="7EA02835" w14:textId="77777777" w:rsidTr="00346F75">
        <w:tc>
          <w:tcPr>
            <w:tcW w:w="4361" w:type="dxa"/>
            <w:gridSpan w:val="4"/>
            <w:shd w:val="clear" w:color="auto" w:fill="auto"/>
            <w:vAlign w:val="bottom"/>
          </w:tcPr>
          <w:p w14:paraId="3EBA9A57" w14:textId="77777777" w:rsidR="00355C89" w:rsidRPr="002D2035" w:rsidRDefault="00355C89" w:rsidP="00346F75">
            <w:pPr>
              <w:pStyle w:val="NoSpacing"/>
              <w:rPr>
                <w:rFonts w:ascii="Browallia New" w:hAnsi="Browallia New" w:cs="Browallia New"/>
                <w:sz w:val="28"/>
              </w:rPr>
            </w:pPr>
            <w:r w:rsidRPr="002D2035">
              <w:rPr>
                <w:rFonts w:ascii="Browallia New" w:hAnsi="Browallia New" w:cs="Browallia New"/>
                <w:sz w:val="28"/>
              </w:rPr>
              <w:t>Cost of hospital operations</w:t>
            </w:r>
          </w:p>
        </w:tc>
        <w:tc>
          <w:tcPr>
            <w:tcW w:w="1451" w:type="dxa"/>
            <w:shd w:val="clear" w:color="auto" w:fill="auto"/>
            <w:vAlign w:val="bottom"/>
          </w:tcPr>
          <w:p w14:paraId="17BFCA22" w14:textId="77777777" w:rsidR="00355C89" w:rsidRPr="002D2035" w:rsidRDefault="00355C89" w:rsidP="00346F75">
            <w:pPr>
              <w:pStyle w:val="NoSpacing"/>
              <w:jc w:val="center"/>
              <w:rPr>
                <w:rFonts w:ascii="Browallia New" w:hAnsi="Browallia New" w:cs="Browallia New"/>
                <w:sz w:val="28"/>
              </w:rPr>
            </w:pPr>
            <w:r w:rsidRPr="002D2035">
              <w:rPr>
                <w:rFonts w:ascii="Browallia New" w:hAnsi="Browallia New" w:cs="Browallia New"/>
                <w:sz w:val="28"/>
              </w:rPr>
              <w:t>5</w:t>
            </w:r>
            <w:r w:rsidR="001E3259" w:rsidRPr="002D2035">
              <w:rPr>
                <w:rFonts w:ascii="Browallia New" w:hAnsi="Browallia New" w:cs="Browallia New"/>
                <w:sz w:val="28"/>
              </w:rPr>
              <w:t>, 6, 7, 8</w:t>
            </w:r>
          </w:p>
        </w:tc>
        <w:tc>
          <w:tcPr>
            <w:tcW w:w="1559" w:type="dxa"/>
            <w:shd w:val="clear" w:color="auto" w:fill="auto"/>
            <w:vAlign w:val="bottom"/>
          </w:tcPr>
          <w:p w14:paraId="33BA3B9D" w14:textId="0A7E6C60" w:rsidR="00355C89" w:rsidRPr="002D2035" w:rsidRDefault="004B484F" w:rsidP="00346F75">
            <w:pPr>
              <w:pStyle w:val="NoSpacing"/>
              <w:jc w:val="right"/>
              <w:rPr>
                <w:rFonts w:ascii="Browallia New" w:hAnsi="Browallia New" w:cs="Browallia New"/>
                <w:sz w:val="28"/>
              </w:rPr>
            </w:pPr>
            <w:r w:rsidRPr="004B484F">
              <w:rPr>
                <w:rFonts w:ascii="Browallia New" w:hAnsi="Browallia New" w:cs="Browallia New"/>
                <w:sz w:val="28"/>
                <w:cs/>
              </w:rPr>
              <w:t>9</w:t>
            </w:r>
            <w:r w:rsidRPr="004B484F">
              <w:rPr>
                <w:rFonts w:ascii="Browallia New" w:hAnsi="Browallia New" w:cs="Browallia New"/>
                <w:sz w:val="28"/>
              </w:rPr>
              <w:t>,</w:t>
            </w:r>
            <w:r w:rsidRPr="004B484F">
              <w:rPr>
                <w:rFonts w:ascii="Browallia New" w:hAnsi="Browallia New" w:cs="Browallia New"/>
                <w:sz w:val="28"/>
                <w:cs/>
              </w:rPr>
              <w:t>180</w:t>
            </w:r>
            <w:r w:rsidRPr="004B484F">
              <w:rPr>
                <w:rFonts w:ascii="Browallia New" w:hAnsi="Browallia New" w:cs="Browallia New"/>
                <w:sz w:val="28"/>
              </w:rPr>
              <w:t>,</w:t>
            </w:r>
            <w:r w:rsidRPr="004B484F">
              <w:rPr>
                <w:rFonts w:ascii="Browallia New" w:hAnsi="Browallia New" w:cs="Browallia New"/>
                <w:sz w:val="28"/>
                <w:cs/>
              </w:rPr>
              <w:t>087.56</w:t>
            </w:r>
          </w:p>
        </w:tc>
        <w:tc>
          <w:tcPr>
            <w:tcW w:w="1560" w:type="dxa"/>
            <w:shd w:val="clear" w:color="auto" w:fill="auto"/>
            <w:vAlign w:val="bottom"/>
          </w:tcPr>
          <w:p w14:paraId="0A8DD7E5" w14:textId="2B0A8BDA" w:rsidR="00355C89" w:rsidRPr="002D2035" w:rsidRDefault="000F2587" w:rsidP="00346F75">
            <w:pPr>
              <w:pStyle w:val="NoSpacing"/>
              <w:jc w:val="right"/>
              <w:rPr>
                <w:rFonts w:ascii="Browallia New" w:hAnsi="Browallia New" w:cs="Browallia New"/>
                <w:sz w:val="28"/>
              </w:rPr>
            </w:pPr>
            <w:r w:rsidRPr="00177281">
              <w:rPr>
                <w:rFonts w:ascii="Browallia New" w:hAnsi="Browallia New" w:cs="Browallia New"/>
                <w:sz w:val="28"/>
              </w:rPr>
              <w:t>13,626,998.35</w:t>
            </w:r>
          </w:p>
        </w:tc>
      </w:tr>
      <w:tr w:rsidR="008D4E4A" w:rsidRPr="002D2035" w14:paraId="5D9EA5B9" w14:textId="77777777" w:rsidTr="00346F75">
        <w:tc>
          <w:tcPr>
            <w:tcW w:w="4361" w:type="dxa"/>
            <w:gridSpan w:val="4"/>
            <w:shd w:val="clear" w:color="auto" w:fill="auto"/>
            <w:vAlign w:val="bottom"/>
          </w:tcPr>
          <w:p w14:paraId="6133660C" w14:textId="77777777" w:rsidR="00355C89" w:rsidRPr="002D2035" w:rsidRDefault="00355C89" w:rsidP="00346F75">
            <w:pPr>
              <w:pStyle w:val="NoSpacing"/>
              <w:rPr>
                <w:rFonts w:ascii="Browallia New" w:hAnsi="Browallia New" w:cs="Browallia New"/>
                <w:sz w:val="28"/>
              </w:rPr>
            </w:pPr>
            <w:r w:rsidRPr="002D2035">
              <w:rPr>
                <w:rFonts w:ascii="Browallia New" w:hAnsi="Browallia New" w:cs="Browallia New"/>
                <w:sz w:val="28"/>
              </w:rPr>
              <w:t>Administrative expenses</w:t>
            </w:r>
          </w:p>
        </w:tc>
        <w:tc>
          <w:tcPr>
            <w:tcW w:w="1451" w:type="dxa"/>
            <w:shd w:val="clear" w:color="auto" w:fill="auto"/>
            <w:vAlign w:val="bottom"/>
          </w:tcPr>
          <w:p w14:paraId="0BDED0AD" w14:textId="189FF3F8" w:rsidR="00355C89" w:rsidRPr="002D2035" w:rsidRDefault="002C56B2" w:rsidP="00346F75">
            <w:pPr>
              <w:pStyle w:val="NoSpacing"/>
              <w:jc w:val="center"/>
              <w:rPr>
                <w:rFonts w:ascii="Browallia New" w:hAnsi="Browallia New" w:cs="Browallia New"/>
                <w:sz w:val="28"/>
              </w:rPr>
            </w:pPr>
            <w:r w:rsidRPr="002D2035">
              <w:rPr>
                <w:rFonts w:ascii="Browallia New" w:hAnsi="Browallia New" w:cs="Browallia New"/>
                <w:sz w:val="28"/>
              </w:rPr>
              <w:t>9</w:t>
            </w:r>
          </w:p>
        </w:tc>
        <w:tc>
          <w:tcPr>
            <w:tcW w:w="1559" w:type="dxa"/>
            <w:shd w:val="clear" w:color="auto" w:fill="auto"/>
            <w:vAlign w:val="bottom"/>
          </w:tcPr>
          <w:p w14:paraId="7DF8290D" w14:textId="03A29ADF" w:rsidR="00355C89" w:rsidRPr="002D2035" w:rsidRDefault="004B484F" w:rsidP="00346F75">
            <w:pPr>
              <w:pStyle w:val="NoSpacing"/>
              <w:jc w:val="right"/>
              <w:rPr>
                <w:rFonts w:ascii="Browallia New" w:hAnsi="Browallia New" w:cs="Browallia New"/>
                <w:sz w:val="28"/>
              </w:rPr>
            </w:pPr>
            <w:r w:rsidRPr="004B484F">
              <w:rPr>
                <w:rFonts w:ascii="Browallia New" w:hAnsi="Browallia New" w:cs="Browallia New"/>
                <w:sz w:val="28"/>
              </w:rPr>
              <w:t>258,304.40</w:t>
            </w:r>
          </w:p>
        </w:tc>
        <w:tc>
          <w:tcPr>
            <w:tcW w:w="1560" w:type="dxa"/>
            <w:shd w:val="clear" w:color="auto" w:fill="auto"/>
            <w:vAlign w:val="bottom"/>
          </w:tcPr>
          <w:p w14:paraId="344BDE5F" w14:textId="0CAC5725" w:rsidR="00355C89" w:rsidRPr="002D2035" w:rsidRDefault="000F2587" w:rsidP="00346F75">
            <w:pPr>
              <w:pStyle w:val="NoSpacing"/>
              <w:jc w:val="right"/>
              <w:rPr>
                <w:rFonts w:ascii="Browallia New" w:hAnsi="Browallia New" w:cs="Browallia New"/>
                <w:sz w:val="28"/>
              </w:rPr>
            </w:pPr>
            <w:r w:rsidRPr="00177281">
              <w:rPr>
                <w:rFonts w:ascii="Browallia New" w:hAnsi="Browallia New" w:cs="Browallia New"/>
                <w:sz w:val="28"/>
              </w:rPr>
              <w:t>1,320,947.30</w:t>
            </w:r>
          </w:p>
        </w:tc>
      </w:tr>
      <w:tr w:rsidR="0078411B" w:rsidRPr="002D2035" w14:paraId="122B7E95" w14:textId="77777777" w:rsidTr="00346F75">
        <w:tc>
          <w:tcPr>
            <w:tcW w:w="4361" w:type="dxa"/>
            <w:gridSpan w:val="4"/>
            <w:shd w:val="clear" w:color="auto" w:fill="auto"/>
            <w:vAlign w:val="bottom"/>
          </w:tcPr>
          <w:p w14:paraId="2A48816D" w14:textId="77777777" w:rsidR="0078411B" w:rsidRPr="002D2035" w:rsidRDefault="0078411B" w:rsidP="00346F75">
            <w:pPr>
              <w:pStyle w:val="NoSpacing"/>
              <w:spacing w:before="60"/>
              <w:rPr>
                <w:rFonts w:ascii="Browallia New" w:hAnsi="Browallia New" w:cs="Browallia New"/>
                <w:sz w:val="28"/>
              </w:rPr>
            </w:pPr>
            <w:r w:rsidRPr="002D2035">
              <w:rPr>
                <w:rFonts w:ascii="Browallia New" w:hAnsi="Browallia New" w:cs="Browallia New"/>
                <w:b/>
                <w:bCs/>
                <w:sz w:val="28"/>
              </w:rPr>
              <w:t>Related persons</w:t>
            </w:r>
          </w:p>
        </w:tc>
        <w:tc>
          <w:tcPr>
            <w:tcW w:w="1451" w:type="dxa"/>
            <w:shd w:val="clear" w:color="auto" w:fill="auto"/>
            <w:vAlign w:val="bottom"/>
          </w:tcPr>
          <w:p w14:paraId="3A99F68F" w14:textId="77777777" w:rsidR="0078411B" w:rsidRPr="002D2035" w:rsidRDefault="0078411B" w:rsidP="00346F75">
            <w:pPr>
              <w:pStyle w:val="NoSpacing"/>
              <w:spacing w:before="60"/>
              <w:jc w:val="center"/>
              <w:rPr>
                <w:rFonts w:ascii="Browallia New" w:hAnsi="Browallia New" w:cs="Browallia New"/>
                <w:sz w:val="28"/>
              </w:rPr>
            </w:pPr>
          </w:p>
        </w:tc>
        <w:tc>
          <w:tcPr>
            <w:tcW w:w="1559" w:type="dxa"/>
            <w:shd w:val="clear" w:color="auto" w:fill="auto"/>
            <w:vAlign w:val="bottom"/>
          </w:tcPr>
          <w:p w14:paraId="3F949C1F" w14:textId="77777777" w:rsidR="0078411B" w:rsidRPr="002D2035" w:rsidRDefault="0078411B" w:rsidP="00346F75">
            <w:pPr>
              <w:pStyle w:val="NoSpacing"/>
              <w:spacing w:before="60"/>
              <w:jc w:val="right"/>
              <w:rPr>
                <w:rFonts w:ascii="Browallia New" w:hAnsi="Browallia New" w:cs="Browallia New"/>
                <w:sz w:val="28"/>
              </w:rPr>
            </w:pPr>
          </w:p>
        </w:tc>
        <w:tc>
          <w:tcPr>
            <w:tcW w:w="1560" w:type="dxa"/>
            <w:shd w:val="clear" w:color="auto" w:fill="auto"/>
            <w:vAlign w:val="bottom"/>
          </w:tcPr>
          <w:p w14:paraId="433638BD" w14:textId="77777777" w:rsidR="0078411B" w:rsidRPr="002D2035" w:rsidRDefault="0078411B" w:rsidP="00346F75">
            <w:pPr>
              <w:pStyle w:val="NoSpacing"/>
              <w:spacing w:before="60"/>
              <w:jc w:val="right"/>
              <w:rPr>
                <w:rFonts w:ascii="Browallia New" w:hAnsi="Browallia New" w:cs="Browallia New"/>
                <w:sz w:val="28"/>
                <w:cs/>
              </w:rPr>
            </w:pPr>
          </w:p>
        </w:tc>
      </w:tr>
      <w:tr w:rsidR="0078411B" w:rsidRPr="002D2035" w14:paraId="5C64F9E5" w14:textId="77777777" w:rsidTr="00346F75">
        <w:tc>
          <w:tcPr>
            <w:tcW w:w="4361" w:type="dxa"/>
            <w:gridSpan w:val="4"/>
            <w:shd w:val="clear" w:color="auto" w:fill="auto"/>
            <w:vAlign w:val="bottom"/>
          </w:tcPr>
          <w:p w14:paraId="29A3DE64" w14:textId="77777777" w:rsidR="0078411B" w:rsidRPr="002D2035" w:rsidRDefault="0078411B" w:rsidP="00346F75">
            <w:pPr>
              <w:pStyle w:val="NoSpacing"/>
              <w:rPr>
                <w:rFonts w:ascii="Browallia New" w:hAnsi="Browallia New" w:cs="Browallia New"/>
                <w:sz w:val="28"/>
              </w:rPr>
            </w:pPr>
            <w:r w:rsidRPr="002D2035">
              <w:rPr>
                <w:rFonts w:ascii="Browallia New" w:hAnsi="Browallia New" w:cs="Browallia New"/>
                <w:sz w:val="28"/>
              </w:rPr>
              <w:t>Revenue from hospital operations</w:t>
            </w:r>
          </w:p>
        </w:tc>
        <w:tc>
          <w:tcPr>
            <w:tcW w:w="1451" w:type="dxa"/>
            <w:shd w:val="clear" w:color="auto" w:fill="auto"/>
            <w:vAlign w:val="bottom"/>
          </w:tcPr>
          <w:p w14:paraId="0E976804" w14:textId="77777777" w:rsidR="0078411B" w:rsidRPr="002D2035" w:rsidRDefault="0078411B" w:rsidP="00346F75">
            <w:pPr>
              <w:pStyle w:val="NoSpacing"/>
              <w:jc w:val="center"/>
              <w:rPr>
                <w:rFonts w:ascii="Browallia New" w:hAnsi="Browallia New" w:cs="Browallia New"/>
                <w:sz w:val="28"/>
              </w:rPr>
            </w:pPr>
            <w:r w:rsidRPr="002D2035">
              <w:rPr>
                <w:rFonts w:ascii="Browallia New" w:hAnsi="Browallia New" w:cs="Browallia New"/>
                <w:sz w:val="28"/>
              </w:rPr>
              <w:t>1</w:t>
            </w:r>
          </w:p>
        </w:tc>
        <w:tc>
          <w:tcPr>
            <w:tcW w:w="1559" w:type="dxa"/>
            <w:shd w:val="clear" w:color="auto" w:fill="auto"/>
            <w:vAlign w:val="bottom"/>
          </w:tcPr>
          <w:p w14:paraId="617E1214" w14:textId="51D6F440" w:rsidR="0078411B" w:rsidRPr="002D2035" w:rsidRDefault="009209EE" w:rsidP="00346F75">
            <w:pPr>
              <w:pStyle w:val="NoSpacing"/>
              <w:jc w:val="right"/>
              <w:rPr>
                <w:rFonts w:ascii="Browallia New" w:hAnsi="Browallia New" w:cs="Browallia New"/>
                <w:sz w:val="28"/>
              </w:rPr>
            </w:pPr>
            <w:r w:rsidRPr="009209EE">
              <w:rPr>
                <w:rFonts w:ascii="Browallia New" w:hAnsi="Browallia New" w:cs="Browallia New"/>
                <w:sz w:val="28"/>
              </w:rPr>
              <w:t>500,483.64</w:t>
            </w:r>
          </w:p>
        </w:tc>
        <w:tc>
          <w:tcPr>
            <w:tcW w:w="1560" w:type="dxa"/>
            <w:shd w:val="clear" w:color="auto" w:fill="auto"/>
            <w:vAlign w:val="bottom"/>
          </w:tcPr>
          <w:p w14:paraId="3C88850C" w14:textId="6F52B35A" w:rsidR="0078411B" w:rsidRPr="002D2035" w:rsidRDefault="000F2587" w:rsidP="00346F75">
            <w:pPr>
              <w:pStyle w:val="NoSpacing"/>
              <w:jc w:val="right"/>
              <w:rPr>
                <w:rFonts w:ascii="Browallia New" w:hAnsi="Browallia New" w:cs="Browallia New"/>
                <w:sz w:val="28"/>
                <w:cs/>
              </w:rPr>
            </w:pPr>
            <w:r w:rsidRPr="00177281">
              <w:rPr>
                <w:rFonts w:ascii="Browallia New" w:hAnsi="Browallia New" w:cs="Browallia New"/>
                <w:sz w:val="28"/>
              </w:rPr>
              <w:t>337,896.28</w:t>
            </w:r>
          </w:p>
        </w:tc>
      </w:tr>
      <w:tr w:rsidR="0078411B" w:rsidRPr="002D2035" w14:paraId="57329BF9" w14:textId="77777777" w:rsidTr="00346F75">
        <w:tc>
          <w:tcPr>
            <w:tcW w:w="4361" w:type="dxa"/>
            <w:gridSpan w:val="4"/>
            <w:shd w:val="clear" w:color="auto" w:fill="auto"/>
            <w:vAlign w:val="bottom"/>
          </w:tcPr>
          <w:p w14:paraId="1AF2A1CA" w14:textId="77777777" w:rsidR="0078411B" w:rsidRPr="002D2035" w:rsidRDefault="0078411B" w:rsidP="00346F75">
            <w:pPr>
              <w:pStyle w:val="NoSpacing"/>
              <w:rPr>
                <w:rFonts w:ascii="Browallia New" w:hAnsi="Browallia New" w:cs="Browallia New"/>
                <w:sz w:val="28"/>
              </w:rPr>
            </w:pPr>
            <w:r w:rsidRPr="002D2035">
              <w:rPr>
                <w:rFonts w:ascii="Browallia New" w:hAnsi="Browallia New" w:cs="Browallia New"/>
                <w:sz w:val="28"/>
              </w:rPr>
              <w:t>Cost of hospital operations</w:t>
            </w:r>
          </w:p>
        </w:tc>
        <w:tc>
          <w:tcPr>
            <w:tcW w:w="1451" w:type="dxa"/>
            <w:shd w:val="clear" w:color="auto" w:fill="auto"/>
            <w:vAlign w:val="bottom"/>
          </w:tcPr>
          <w:p w14:paraId="693582D2" w14:textId="77777777" w:rsidR="0078411B" w:rsidRPr="002D2035" w:rsidRDefault="001E3259" w:rsidP="00346F75">
            <w:pPr>
              <w:pStyle w:val="NoSpacing"/>
              <w:jc w:val="center"/>
              <w:rPr>
                <w:rFonts w:ascii="Browallia New" w:hAnsi="Browallia New" w:cs="Browallia New"/>
                <w:sz w:val="28"/>
              </w:rPr>
            </w:pPr>
            <w:r w:rsidRPr="002D2035">
              <w:rPr>
                <w:rFonts w:ascii="Browallia New" w:hAnsi="Browallia New" w:cs="Browallia New"/>
                <w:sz w:val="28"/>
              </w:rPr>
              <w:t>6, 7</w:t>
            </w:r>
            <w:r w:rsidR="0078411B" w:rsidRPr="002D2035">
              <w:rPr>
                <w:rFonts w:ascii="Browallia New" w:hAnsi="Browallia New" w:cs="Browallia New"/>
                <w:sz w:val="28"/>
              </w:rPr>
              <w:t>,</w:t>
            </w:r>
            <w:r w:rsidR="0078411B" w:rsidRPr="002D2035">
              <w:rPr>
                <w:rFonts w:ascii="Browallia New" w:hAnsi="Browallia New" w:cs="Browallia New"/>
                <w:sz w:val="28"/>
                <w:cs/>
              </w:rPr>
              <w:t xml:space="preserve"> </w:t>
            </w:r>
            <w:r w:rsidR="002C56B2" w:rsidRPr="002D2035">
              <w:rPr>
                <w:rFonts w:ascii="Browallia New" w:hAnsi="Browallia New" w:cs="Browallia New"/>
                <w:sz w:val="28"/>
              </w:rPr>
              <w:t>8</w:t>
            </w:r>
          </w:p>
        </w:tc>
        <w:tc>
          <w:tcPr>
            <w:tcW w:w="1559" w:type="dxa"/>
            <w:shd w:val="clear" w:color="auto" w:fill="auto"/>
            <w:vAlign w:val="bottom"/>
          </w:tcPr>
          <w:p w14:paraId="44E89438" w14:textId="0CB0F203" w:rsidR="0078411B" w:rsidRPr="002D2035" w:rsidRDefault="009209EE" w:rsidP="00346F75">
            <w:pPr>
              <w:pStyle w:val="NoSpacing"/>
              <w:jc w:val="right"/>
              <w:rPr>
                <w:rFonts w:ascii="Browallia New" w:hAnsi="Browallia New" w:cs="Browallia New"/>
                <w:sz w:val="28"/>
              </w:rPr>
            </w:pPr>
            <w:r w:rsidRPr="009209EE">
              <w:rPr>
                <w:rFonts w:ascii="Browallia New" w:hAnsi="Browallia New" w:cs="Browallia New"/>
                <w:sz w:val="28"/>
              </w:rPr>
              <w:t>4,910,980.54</w:t>
            </w:r>
          </w:p>
        </w:tc>
        <w:tc>
          <w:tcPr>
            <w:tcW w:w="1560" w:type="dxa"/>
            <w:shd w:val="clear" w:color="auto" w:fill="auto"/>
            <w:vAlign w:val="bottom"/>
          </w:tcPr>
          <w:p w14:paraId="298B11B2" w14:textId="05E49133" w:rsidR="0078411B" w:rsidRPr="002D2035" w:rsidRDefault="000F2587" w:rsidP="00346F75">
            <w:pPr>
              <w:pStyle w:val="NoSpacing"/>
              <w:jc w:val="right"/>
              <w:rPr>
                <w:rFonts w:ascii="Browallia New" w:hAnsi="Browallia New" w:cs="Browallia New"/>
                <w:sz w:val="28"/>
                <w:cs/>
              </w:rPr>
            </w:pPr>
            <w:r>
              <w:rPr>
                <w:rFonts w:ascii="Browallia New" w:hAnsi="Browallia New" w:cs="Browallia New"/>
                <w:sz w:val="28"/>
              </w:rPr>
              <w:t>4,357,648.22</w:t>
            </w:r>
          </w:p>
        </w:tc>
      </w:tr>
    </w:tbl>
    <w:p w14:paraId="54BD8320" w14:textId="5875C9BC" w:rsidR="00C745E8" w:rsidRPr="002D2035" w:rsidRDefault="00C745E8" w:rsidP="009941CB">
      <w:pPr>
        <w:pStyle w:val="NoSpacing"/>
        <w:spacing w:before="240" w:after="120"/>
        <w:ind w:left="720"/>
        <w:rPr>
          <w:rFonts w:ascii="Browallia New" w:hAnsi="Browallia New" w:cs="Browallia New"/>
          <w:color w:val="000000"/>
          <w:sz w:val="28"/>
          <w:u w:val="single"/>
        </w:rPr>
      </w:pPr>
      <w:r w:rsidRPr="002D2035">
        <w:rPr>
          <w:rFonts w:ascii="Browallia New" w:hAnsi="Browallia New" w:cs="Browallia New"/>
          <w:color w:val="000000"/>
          <w:sz w:val="28"/>
          <w:u w:val="single"/>
        </w:rPr>
        <w:t>Management’s benefit expenses</w:t>
      </w:r>
    </w:p>
    <w:p w14:paraId="055C3C8B" w14:textId="09C0039D" w:rsidR="00C745E8" w:rsidRDefault="00C745E8" w:rsidP="0032097E">
      <w:pPr>
        <w:pStyle w:val="NoSpacing"/>
        <w:ind w:left="720"/>
        <w:jc w:val="both"/>
        <w:rPr>
          <w:rFonts w:ascii="Browallia New" w:hAnsi="Browallia New" w:cs="Browallia New"/>
          <w:sz w:val="28"/>
        </w:rPr>
      </w:pPr>
      <w:r w:rsidRPr="002D2035">
        <w:rPr>
          <w:rFonts w:ascii="Browallia New" w:hAnsi="Browallia New" w:cs="Browallia New"/>
          <w:sz w:val="28"/>
        </w:rPr>
        <w:t>The Company has paid salaries,</w:t>
      </w:r>
      <w:r w:rsidR="00062CB3">
        <w:rPr>
          <w:rFonts w:ascii="Browallia New" w:hAnsi="Browallia New" w:cs="Browallia New"/>
          <w:sz w:val="28"/>
        </w:rPr>
        <w:t xml:space="preserve"> </w:t>
      </w:r>
      <w:r w:rsidRPr="002D2035">
        <w:rPr>
          <w:rFonts w:ascii="Browallia New" w:hAnsi="Browallia New" w:cs="Browallia New"/>
          <w:sz w:val="28"/>
        </w:rPr>
        <w:t>bonus, meeting allowances,</w:t>
      </w:r>
      <w:r w:rsidR="0050035A">
        <w:rPr>
          <w:rFonts w:ascii="Browallia New" w:hAnsi="Browallia New" w:cs="Browallia New"/>
          <w:sz w:val="28"/>
        </w:rPr>
        <w:t xml:space="preserve"> </w:t>
      </w:r>
      <w:r w:rsidR="00EA72D4" w:rsidRPr="00BA3A9A">
        <w:rPr>
          <w:rFonts w:ascii="Browallia New" w:hAnsi="Browallia New" w:cs="Browallia New"/>
          <w:sz w:val="28"/>
        </w:rPr>
        <w:t>contributions to provident fund, other welfare, and meeting allowances to their directors and management and retirement benefit recognized as expenses as follows:</w:t>
      </w:r>
    </w:p>
    <w:tbl>
      <w:tblPr>
        <w:tblW w:w="0" w:type="auto"/>
        <w:tblInd w:w="675" w:type="dxa"/>
        <w:tblLook w:val="04A0" w:firstRow="1" w:lastRow="0" w:firstColumn="1" w:lastColumn="0" w:noHBand="0" w:noVBand="1"/>
      </w:tblPr>
      <w:tblGrid>
        <w:gridCol w:w="5893"/>
        <w:gridCol w:w="1531"/>
        <w:gridCol w:w="1539"/>
      </w:tblGrid>
      <w:tr w:rsidR="00C745E8" w:rsidRPr="002D2035" w14:paraId="6D98B220" w14:textId="77777777" w:rsidTr="00EA72D4">
        <w:tc>
          <w:tcPr>
            <w:tcW w:w="5893" w:type="dxa"/>
            <w:vMerge w:val="restart"/>
            <w:shd w:val="clear" w:color="auto" w:fill="auto"/>
            <w:vAlign w:val="bottom"/>
          </w:tcPr>
          <w:p w14:paraId="3E8B52C6" w14:textId="77777777" w:rsidR="00C745E8" w:rsidRPr="002D2035" w:rsidRDefault="00C745E8" w:rsidP="002A080F">
            <w:pPr>
              <w:pStyle w:val="NoSpacing"/>
              <w:jc w:val="center"/>
              <w:rPr>
                <w:rFonts w:ascii="Browallia New" w:hAnsi="Browallia New" w:cs="Browallia New"/>
                <w:sz w:val="28"/>
                <w:cs/>
              </w:rPr>
            </w:pPr>
          </w:p>
        </w:tc>
        <w:tc>
          <w:tcPr>
            <w:tcW w:w="3070" w:type="dxa"/>
            <w:gridSpan w:val="2"/>
            <w:shd w:val="clear" w:color="auto" w:fill="auto"/>
            <w:vAlign w:val="bottom"/>
          </w:tcPr>
          <w:p w14:paraId="01F34B34" w14:textId="77777777" w:rsidR="00C745E8" w:rsidRPr="002D2035" w:rsidRDefault="00C745E8" w:rsidP="002A080F">
            <w:pPr>
              <w:pStyle w:val="NoSpacing"/>
              <w:pBdr>
                <w:bottom w:val="single" w:sz="4" w:space="1" w:color="auto"/>
              </w:pBdr>
              <w:jc w:val="center"/>
              <w:rPr>
                <w:rFonts w:ascii="Browallia New" w:hAnsi="Browallia New" w:cs="Browallia New"/>
                <w:color w:val="000000"/>
                <w:sz w:val="28"/>
              </w:rPr>
            </w:pPr>
            <w:r w:rsidRPr="002D2035">
              <w:rPr>
                <w:rFonts w:ascii="Browallia New" w:hAnsi="Browallia New" w:cs="Browallia New"/>
                <w:color w:val="000000"/>
                <w:sz w:val="28"/>
              </w:rPr>
              <w:t>Unit : Baht</w:t>
            </w:r>
          </w:p>
        </w:tc>
      </w:tr>
      <w:tr w:rsidR="00FF2C57" w:rsidRPr="002D2035" w14:paraId="0370EF6B" w14:textId="77777777" w:rsidTr="00317B20">
        <w:tc>
          <w:tcPr>
            <w:tcW w:w="5893" w:type="dxa"/>
            <w:vMerge/>
            <w:shd w:val="clear" w:color="auto" w:fill="auto"/>
            <w:vAlign w:val="bottom"/>
          </w:tcPr>
          <w:p w14:paraId="15F66439" w14:textId="77777777" w:rsidR="00FF2C57" w:rsidRPr="002D2035" w:rsidRDefault="00FF2C57" w:rsidP="00FF2C57">
            <w:pPr>
              <w:pStyle w:val="NoSpacing"/>
              <w:jc w:val="center"/>
              <w:rPr>
                <w:rFonts w:ascii="Browallia New" w:hAnsi="Browallia New" w:cs="Browallia New"/>
                <w:sz w:val="28"/>
                <w:cs/>
              </w:rPr>
            </w:pPr>
          </w:p>
        </w:tc>
        <w:tc>
          <w:tcPr>
            <w:tcW w:w="1531" w:type="dxa"/>
            <w:shd w:val="clear" w:color="auto" w:fill="auto"/>
          </w:tcPr>
          <w:p w14:paraId="286FAD29" w14:textId="2279E9BD" w:rsidR="00FF2C57" w:rsidRPr="002D2035" w:rsidRDefault="00FF2C57" w:rsidP="00FF2C57">
            <w:pPr>
              <w:pStyle w:val="NoSpacing"/>
              <w:pBdr>
                <w:bottom w:val="single" w:sz="4" w:space="1" w:color="auto"/>
              </w:pBdr>
              <w:jc w:val="center"/>
              <w:rPr>
                <w:rFonts w:ascii="Browallia New" w:hAnsi="Browallia New" w:cs="Browallia New"/>
                <w:sz w:val="28"/>
              </w:rPr>
            </w:pPr>
            <w:r w:rsidRPr="0033165B">
              <w:rPr>
                <w:rFonts w:ascii="Browallia New" w:hAnsi="Browallia New" w:cs="Browallia New"/>
                <w:sz w:val="28"/>
              </w:rPr>
              <w:t>20</w:t>
            </w:r>
            <w:r>
              <w:rPr>
                <w:rFonts w:ascii="Browallia New" w:hAnsi="Browallia New" w:cs="Browallia New"/>
                <w:sz w:val="28"/>
              </w:rPr>
              <w:t>20</w:t>
            </w:r>
          </w:p>
        </w:tc>
        <w:tc>
          <w:tcPr>
            <w:tcW w:w="1539" w:type="dxa"/>
            <w:shd w:val="clear" w:color="auto" w:fill="auto"/>
          </w:tcPr>
          <w:p w14:paraId="5F52B830" w14:textId="6DA2E982" w:rsidR="00FF2C57" w:rsidRPr="002D2035" w:rsidRDefault="00FF2C57" w:rsidP="00FF2C57">
            <w:pPr>
              <w:pStyle w:val="NoSpacing"/>
              <w:pBdr>
                <w:bottom w:val="single" w:sz="4" w:space="1" w:color="auto"/>
              </w:pBdr>
              <w:jc w:val="center"/>
              <w:rPr>
                <w:rFonts w:ascii="Browallia New" w:hAnsi="Browallia New" w:cs="Browallia New"/>
                <w:sz w:val="28"/>
              </w:rPr>
            </w:pPr>
            <w:r w:rsidRPr="0033165B">
              <w:rPr>
                <w:rFonts w:ascii="Browallia New" w:hAnsi="Browallia New" w:cs="Browallia New"/>
                <w:sz w:val="28"/>
              </w:rPr>
              <w:t>2019</w:t>
            </w:r>
          </w:p>
        </w:tc>
      </w:tr>
      <w:tr w:rsidR="00DD7497" w:rsidRPr="002D2035" w14:paraId="4117B671" w14:textId="77777777" w:rsidTr="00EA72D4">
        <w:tc>
          <w:tcPr>
            <w:tcW w:w="5893" w:type="dxa"/>
            <w:shd w:val="clear" w:color="auto" w:fill="auto"/>
            <w:vAlign w:val="bottom"/>
          </w:tcPr>
          <w:p w14:paraId="1E9D9784" w14:textId="77777777" w:rsidR="00DD7497" w:rsidRPr="002D2035" w:rsidRDefault="00DD7497" w:rsidP="002A080F">
            <w:pPr>
              <w:pStyle w:val="NoSpacing"/>
              <w:rPr>
                <w:rFonts w:ascii="Browallia New" w:hAnsi="Browallia New" w:cs="Browallia New"/>
                <w:sz w:val="28"/>
              </w:rPr>
            </w:pPr>
            <w:r w:rsidRPr="002D2035">
              <w:rPr>
                <w:rFonts w:ascii="Browallia New" w:hAnsi="Browallia New" w:cs="Browallia New"/>
                <w:sz w:val="28"/>
              </w:rPr>
              <w:t>Short - term benefits</w:t>
            </w:r>
          </w:p>
        </w:tc>
        <w:tc>
          <w:tcPr>
            <w:tcW w:w="1531" w:type="dxa"/>
            <w:tcBorders>
              <w:top w:val="nil"/>
              <w:left w:val="nil"/>
              <w:bottom w:val="nil"/>
              <w:right w:val="nil"/>
            </w:tcBorders>
            <w:shd w:val="clear" w:color="auto" w:fill="auto"/>
            <w:vAlign w:val="bottom"/>
          </w:tcPr>
          <w:p w14:paraId="1ECA6CE9" w14:textId="6C92E6B5" w:rsidR="00DD7497" w:rsidRPr="002D2035" w:rsidRDefault="005E3BD6" w:rsidP="004F6AEC">
            <w:pPr>
              <w:spacing w:after="0" w:line="240" w:lineRule="auto"/>
              <w:jc w:val="right"/>
              <w:rPr>
                <w:rFonts w:ascii="Browallia New" w:hAnsi="Browallia New" w:cs="Browallia New"/>
                <w:sz w:val="28"/>
              </w:rPr>
            </w:pPr>
            <w:r w:rsidRPr="005E3BD6">
              <w:rPr>
                <w:rFonts w:ascii="Browallia New" w:hAnsi="Browallia New" w:cs="Browallia New"/>
                <w:sz w:val="28"/>
              </w:rPr>
              <w:t>23,133,513.00</w:t>
            </w:r>
          </w:p>
        </w:tc>
        <w:tc>
          <w:tcPr>
            <w:tcW w:w="1539" w:type="dxa"/>
            <w:shd w:val="clear" w:color="auto" w:fill="auto"/>
            <w:vAlign w:val="bottom"/>
          </w:tcPr>
          <w:p w14:paraId="56C0E4D5" w14:textId="1B6535E8" w:rsidR="00DD7497" w:rsidRPr="002D2035" w:rsidRDefault="00FF2C57" w:rsidP="004F6AEC">
            <w:pPr>
              <w:spacing w:after="0" w:line="240" w:lineRule="auto"/>
              <w:jc w:val="right"/>
              <w:rPr>
                <w:rFonts w:ascii="Browallia New" w:hAnsi="Browallia New" w:cs="Browallia New"/>
                <w:sz w:val="28"/>
              </w:rPr>
            </w:pPr>
            <w:r w:rsidRPr="0057797D">
              <w:rPr>
                <w:rFonts w:ascii="Browallia New" w:hAnsi="Browallia New" w:cs="Browallia New"/>
                <w:sz w:val="28"/>
                <w:cs/>
              </w:rPr>
              <w:t>27</w:t>
            </w:r>
            <w:r w:rsidRPr="0057797D">
              <w:rPr>
                <w:rFonts w:ascii="Browallia New" w:hAnsi="Browallia New" w:cs="Browallia New"/>
                <w:sz w:val="28"/>
              </w:rPr>
              <w:t>,</w:t>
            </w:r>
            <w:r w:rsidRPr="0057797D">
              <w:rPr>
                <w:rFonts w:ascii="Browallia New" w:hAnsi="Browallia New" w:cs="Browallia New"/>
                <w:sz w:val="28"/>
                <w:cs/>
              </w:rPr>
              <w:t>174</w:t>
            </w:r>
            <w:r w:rsidRPr="0057797D">
              <w:rPr>
                <w:rFonts w:ascii="Browallia New" w:hAnsi="Browallia New" w:cs="Browallia New"/>
                <w:sz w:val="28"/>
              </w:rPr>
              <w:t>,</w:t>
            </w:r>
            <w:r w:rsidRPr="0057797D">
              <w:rPr>
                <w:rFonts w:ascii="Browallia New" w:hAnsi="Browallia New" w:cs="Browallia New"/>
                <w:sz w:val="28"/>
                <w:cs/>
              </w:rPr>
              <w:t>596.00</w:t>
            </w:r>
          </w:p>
        </w:tc>
      </w:tr>
      <w:tr w:rsidR="00DD7497" w:rsidRPr="002D2035" w14:paraId="5F460753" w14:textId="77777777" w:rsidTr="00EA72D4">
        <w:tc>
          <w:tcPr>
            <w:tcW w:w="5893" w:type="dxa"/>
            <w:shd w:val="clear" w:color="auto" w:fill="auto"/>
            <w:vAlign w:val="bottom"/>
          </w:tcPr>
          <w:p w14:paraId="45BED894" w14:textId="77777777" w:rsidR="00DD7497" w:rsidRPr="002D2035" w:rsidRDefault="00DD7497" w:rsidP="002A080F">
            <w:pPr>
              <w:pStyle w:val="NoSpacing"/>
              <w:rPr>
                <w:rFonts w:ascii="Browallia New" w:hAnsi="Browallia New" w:cs="Browallia New"/>
                <w:sz w:val="28"/>
              </w:rPr>
            </w:pPr>
            <w:r w:rsidRPr="002D2035">
              <w:rPr>
                <w:rFonts w:ascii="Browallia New" w:hAnsi="Browallia New" w:cs="Browallia New"/>
                <w:sz w:val="28"/>
              </w:rPr>
              <w:t>Post - employment benefits</w:t>
            </w:r>
          </w:p>
        </w:tc>
        <w:tc>
          <w:tcPr>
            <w:tcW w:w="1531" w:type="dxa"/>
            <w:tcBorders>
              <w:top w:val="nil"/>
              <w:left w:val="nil"/>
              <w:bottom w:val="nil"/>
              <w:right w:val="nil"/>
            </w:tcBorders>
            <w:shd w:val="clear" w:color="auto" w:fill="auto"/>
            <w:vAlign w:val="bottom"/>
          </w:tcPr>
          <w:p w14:paraId="45878334" w14:textId="304A5190" w:rsidR="00DD7497" w:rsidRPr="002D2035" w:rsidRDefault="005E3BD6" w:rsidP="004F6AEC">
            <w:pPr>
              <w:pBdr>
                <w:bottom w:val="single" w:sz="4" w:space="1" w:color="auto"/>
              </w:pBdr>
              <w:spacing w:after="0" w:line="240" w:lineRule="auto"/>
              <w:jc w:val="right"/>
              <w:rPr>
                <w:rFonts w:ascii="Browallia New" w:hAnsi="Browallia New" w:cs="Browallia New"/>
                <w:sz w:val="28"/>
              </w:rPr>
            </w:pPr>
            <w:r w:rsidRPr="005E3BD6">
              <w:rPr>
                <w:rFonts w:ascii="Browallia New" w:hAnsi="Browallia New" w:cs="Browallia New"/>
                <w:sz w:val="28"/>
              </w:rPr>
              <w:t>585,238.00</w:t>
            </w:r>
          </w:p>
        </w:tc>
        <w:tc>
          <w:tcPr>
            <w:tcW w:w="1539" w:type="dxa"/>
            <w:shd w:val="clear" w:color="auto" w:fill="auto"/>
            <w:vAlign w:val="bottom"/>
          </w:tcPr>
          <w:p w14:paraId="7AC128C5" w14:textId="3BC5FBA6" w:rsidR="00DD7497" w:rsidRPr="002D2035" w:rsidRDefault="00FF2C57" w:rsidP="004F6AEC">
            <w:pPr>
              <w:pBdr>
                <w:bottom w:val="single" w:sz="4" w:space="1" w:color="auto"/>
              </w:pBdr>
              <w:spacing w:after="0" w:line="240" w:lineRule="auto"/>
              <w:jc w:val="right"/>
              <w:rPr>
                <w:rFonts w:ascii="Browallia New" w:hAnsi="Browallia New" w:cs="Browallia New"/>
                <w:sz w:val="28"/>
              </w:rPr>
            </w:pPr>
            <w:r w:rsidRPr="0057797D">
              <w:rPr>
                <w:rFonts w:ascii="Browallia New" w:hAnsi="Browallia New" w:cs="Browallia New"/>
                <w:sz w:val="28"/>
                <w:cs/>
              </w:rPr>
              <w:t>1</w:t>
            </w:r>
            <w:r w:rsidRPr="0057797D">
              <w:rPr>
                <w:rFonts w:ascii="Browallia New" w:hAnsi="Browallia New" w:cs="Browallia New"/>
                <w:sz w:val="28"/>
              </w:rPr>
              <w:t>,</w:t>
            </w:r>
            <w:r w:rsidRPr="0057797D">
              <w:rPr>
                <w:rFonts w:ascii="Browallia New" w:hAnsi="Browallia New" w:cs="Browallia New"/>
                <w:sz w:val="28"/>
                <w:cs/>
              </w:rPr>
              <w:t>939</w:t>
            </w:r>
            <w:r w:rsidRPr="0057797D">
              <w:rPr>
                <w:rFonts w:ascii="Browallia New" w:hAnsi="Browallia New" w:cs="Browallia New"/>
                <w:sz w:val="28"/>
              </w:rPr>
              <w:t>,</w:t>
            </w:r>
            <w:r w:rsidRPr="0057797D">
              <w:rPr>
                <w:rFonts w:ascii="Browallia New" w:hAnsi="Browallia New" w:cs="Browallia New"/>
                <w:sz w:val="28"/>
                <w:cs/>
              </w:rPr>
              <w:t>802.00</w:t>
            </w:r>
          </w:p>
        </w:tc>
      </w:tr>
      <w:tr w:rsidR="00DD7497" w:rsidRPr="002D2035" w14:paraId="7473C612" w14:textId="77777777" w:rsidTr="00EA72D4">
        <w:tc>
          <w:tcPr>
            <w:tcW w:w="5893" w:type="dxa"/>
            <w:shd w:val="clear" w:color="auto" w:fill="auto"/>
            <w:vAlign w:val="bottom"/>
          </w:tcPr>
          <w:p w14:paraId="1C93DB70" w14:textId="77777777" w:rsidR="00DD7497" w:rsidRPr="002D2035" w:rsidRDefault="00DD7497" w:rsidP="002A080F">
            <w:pPr>
              <w:pStyle w:val="NoSpacing"/>
              <w:rPr>
                <w:rFonts w:ascii="Browallia New" w:hAnsi="Browallia New" w:cs="Browallia New"/>
                <w:sz w:val="28"/>
              </w:rPr>
            </w:pPr>
            <w:r w:rsidRPr="002D2035">
              <w:rPr>
                <w:rFonts w:ascii="Browallia New" w:hAnsi="Browallia New" w:cs="Browallia New"/>
                <w:sz w:val="28"/>
              </w:rPr>
              <w:t>Total</w:t>
            </w:r>
          </w:p>
        </w:tc>
        <w:tc>
          <w:tcPr>
            <w:tcW w:w="1531" w:type="dxa"/>
            <w:shd w:val="clear" w:color="auto" w:fill="auto"/>
            <w:vAlign w:val="center"/>
          </w:tcPr>
          <w:p w14:paraId="6F561AD2" w14:textId="314CAC7B" w:rsidR="00DD7497" w:rsidRPr="002D2035" w:rsidRDefault="005E3BD6" w:rsidP="004F6AEC">
            <w:pPr>
              <w:pStyle w:val="NoSpacing"/>
              <w:pBdr>
                <w:bottom w:val="double" w:sz="4" w:space="1" w:color="auto"/>
              </w:pBdr>
              <w:jc w:val="right"/>
              <w:rPr>
                <w:rFonts w:ascii="Browallia New" w:hAnsi="Browallia New" w:cs="Browallia New"/>
                <w:sz w:val="28"/>
                <w:highlight w:val="yellow"/>
              </w:rPr>
            </w:pPr>
            <w:r w:rsidRPr="005E3BD6">
              <w:rPr>
                <w:rFonts w:ascii="Browallia New" w:hAnsi="Browallia New" w:cs="Browallia New"/>
                <w:sz w:val="28"/>
              </w:rPr>
              <w:t xml:space="preserve">23,718,751.00   </w:t>
            </w:r>
          </w:p>
        </w:tc>
        <w:tc>
          <w:tcPr>
            <w:tcW w:w="1539" w:type="dxa"/>
            <w:shd w:val="clear" w:color="auto" w:fill="auto"/>
            <w:vAlign w:val="center"/>
          </w:tcPr>
          <w:p w14:paraId="554FE0E6" w14:textId="627162DA" w:rsidR="00DD7497" w:rsidRPr="002D2035" w:rsidRDefault="00FF2C57" w:rsidP="004F6AEC">
            <w:pPr>
              <w:pStyle w:val="NoSpacing"/>
              <w:pBdr>
                <w:bottom w:val="double" w:sz="4" w:space="1" w:color="auto"/>
              </w:pBdr>
              <w:jc w:val="right"/>
              <w:rPr>
                <w:rFonts w:ascii="Browallia New" w:hAnsi="Browallia New" w:cs="Browallia New"/>
                <w:sz w:val="28"/>
                <w:highlight w:val="yellow"/>
              </w:rPr>
            </w:pPr>
            <w:r w:rsidRPr="0057797D">
              <w:rPr>
                <w:rFonts w:ascii="Browallia New" w:hAnsi="Browallia New" w:cs="Browallia New"/>
                <w:sz w:val="28"/>
                <w:cs/>
              </w:rPr>
              <w:t xml:space="preserve">  29</w:t>
            </w:r>
            <w:r w:rsidRPr="0057797D">
              <w:rPr>
                <w:rFonts w:ascii="Browallia New" w:hAnsi="Browallia New" w:cs="Browallia New"/>
                <w:sz w:val="28"/>
              </w:rPr>
              <w:t>,</w:t>
            </w:r>
            <w:r w:rsidRPr="0057797D">
              <w:rPr>
                <w:rFonts w:ascii="Browallia New" w:hAnsi="Browallia New" w:cs="Browallia New"/>
                <w:sz w:val="28"/>
                <w:cs/>
              </w:rPr>
              <w:t>114</w:t>
            </w:r>
            <w:r w:rsidRPr="0057797D">
              <w:rPr>
                <w:rFonts w:ascii="Browallia New" w:hAnsi="Browallia New" w:cs="Browallia New"/>
                <w:sz w:val="28"/>
              </w:rPr>
              <w:t>,</w:t>
            </w:r>
            <w:r w:rsidRPr="0057797D">
              <w:rPr>
                <w:rFonts w:ascii="Browallia New" w:hAnsi="Browallia New" w:cs="Browallia New"/>
                <w:sz w:val="28"/>
                <w:cs/>
              </w:rPr>
              <w:t>398.00</w:t>
            </w:r>
          </w:p>
        </w:tc>
      </w:tr>
    </w:tbl>
    <w:p w14:paraId="4300201F" w14:textId="77777777" w:rsidR="00FE20E6" w:rsidRPr="00553A1B" w:rsidRDefault="00FE20E6" w:rsidP="00553A1B">
      <w:pPr>
        <w:pStyle w:val="NoSpacing"/>
        <w:spacing w:after="120"/>
        <w:jc w:val="both"/>
        <w:rPr>
          <w:rFonts w:ascii="Browallia New" w:hAnsi="Browallia New" w:cs="Browallia New"/>
          <w:b/>
          <w:bCs/>
          <w:sz w:val="28"/>
        </w:rPr>
      </w:pPr>
      <w:r w:rsidRPr="00553A1B">
        <w:rPr>
          <w:rFonts w:ascii="Browallia New" w:hAnsi="Browallia New" w:cs="Browallia New"/>
          <w:b/>
          <w:bCs/>
          <w:sz w:val="28"/>
        </w:rPr>
        <w:lastRenderedPageBreak/>
        <w:t>6.</w:t>
      </w:r>
      <w:r w:rsidRPr="00553A1B">
        <w:rPr>
          <w:rFonts w:ascii="Browallia New" w:hAnsi="Browallia New" w:cs="Browallia New"/>
          <w:b/>
          <w:bCs/>
          <w:sz w:val="28"/>
          <w:cs/>
        </w:rPr>
        <w:tab/>
      </w:r>
      <w:r w:rsidRPr="00553A1B">
        <w:rPr>
          <w:rFonts w:ascii="Browallia New" w:hAnsi="Browallia New" w:cs="Browallia New"/>
          <w:b/>
          <w:bCs/>
          <w:sz w:val="28"/>
        </w:rPr>
        <w:t>TRANSACTIONS WITH RELATED PERSONS AND COMPANY (Con’t)</w:t>
      </w:r>
    </w:p>
    <w:p w14:paraId="183CCAC8" w14:textId="54D4F111" w:rsidR="00F422DF" w:rsidRPr="00553A1B" w:rsidRDefault="00430D27" w:rsidP="00553A1B">
      <w:pPr>
        <w:spacing w:after="120" w:line="240" w:lineRule="auto"/>
        <w:rPr>
          <w:rFonts w:ascii="Browallia New" w:hAnsi="Browallia New" w:cs="Browallia New"/>
          <w:color w:val="000000"/>
          <w:sz w:val="28"/>
        </w:rPr>
      </w:pPr>
      <w:r w:rsidRPr="00553A1B">
        <w:rPr>
          <w:rFonts w:ascii="Browallia New" w:hAnsi="Browallia New" w:cs="Browallia New"/>
          <w:color w:val="000000"/>
          <w:sz w:val="28"/>
        </w:rPr>
        <w:t>6.2</w:t>
      </w:r>
      <w:r w:rsidRPr="00553A1B">
        <w:rPr>
          <w:rFonts w:ascii="Browallia New" w:hAnsi="Browallia New" w:cs="Browallia New"/>
          <w:color w:val="000000"/>
          <w:sz w:val="28"/>
        </w:rPr>
        <w:tab/>
      </w:r>
      <w:r w:rsidR="00F50393" w:rsidRPr="00553A1B">
        <w:rPr>
          <w:rFonts w:ascii="Browallia New" w:hAnsi="Browallia New" w:cs="Browallia New"/>
          <w:color w:val="000000"/>
          <w:sz w:val="28"/>
        </w:rPr>
        <w:t>The outstanding balance of account with related parties are as follows:-</w:t>
      </w:r>
      <w:r w:rsidR="00465078" w:rsidRPr="00553A1B">
        <w:rPr>
          <w:rFonts w:ascii="Browallia New" w:hAnsi="Browallia New" w:cs="Browallia New"/>
          <w:color w:val="000000"/>
          <w:sz w:val="28"/>
        </w:rPr>
        <w:t xml:space="preserve"> </w:t>
      </w:r>
    </w:p>
    <w:tbl>
      <w:tblPr>
        <w:tblW w:w="8955" w:type="dxa"/>
        <w:tblInd w:w="675" w:type="dxa"/>
        <w:tblLook w:val="04A0" w:firstRow="1" w:lastRow="0" w:firstColumn="1" w:lastColumn="0" w:noHBand="0" w:noVBand="1"/>
      </w:tblPr>
      <w:tblGrid>
        <w:gridCol w:w="5895"/>
        <w:gridCol w:w="1530"/>
        <w:gridCol w:w="1530"/>
      </w:tblGrid>
      <w:tr w:rsidR="00BA4FB4" w:rsidRPr="00553A1B" w14:paraId="485C4355" w14:textId="77777777" w:rsidTr="00C30640">
        <w:trPr>
          <w:trHeight w:val="20"/>
        </w:trPr>
        <w:tc>
          <w:tcPr>
            <w:tcW w:w="5895" w:type="dxa"/>
            <w:vMerge w:val="restart"/>
            <w:shd w:val="clear" w:color="auto" w:fill="auto"/>
          </w:tcPr>
          <w:p w14:paraId="79F3D3FF" w14:textId="77777777" w:rsidR="00BA4FB4" w:rsidRPr="00553A1B" w:rsidRDefault="00BA4FB4" w:rsidP="00317B20">
            <w:pPr>
              <w:pStyle w:val="NoSpacing"/>
              <w:rPr>
                <w:rFonts w:ascii="Browallia New" w:hAnsi="Browallia New" w:cs="Browallia New"/>
                <w:sz w:val="28"/>
                <w:cs/>
              </w:rPr>
            </w:pPr>
          </w:p>
        </w:tc>
        <w:tc>
          <w:tcPr>
            <w:tcW w:w="3060" w:type="dxa"/>
            <w:gridSpan w:val="2"/>
            <w:shd w:val="clear" w:color="auto" w:fill="auto"/>
          </w:tcPr>
          <w:p w14:paraId="1A18E6D5" w14:textId="77777777" w:rsidR="00BA4FB4" w:rsidRPr="00553A1B" w:rsidRDefault="00BA4FB4" w:rsidP="00317B20">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Unit : Baht</w:t>
            </w:r>
          </w:p>
        </w:tc>
      </w:tr>
      <w:tr w:rsidR="00BA4FB4" w:rsidRPr="00553A1B" w14:paraId="7B52B7AE" w14:textId="77777777" w:rsidTr="00C30640">
        <w:trPr>
          <w:trHeight w:val="20"/>
        </w:trPr>
        <w:tc>
          <w:tcPr>
            <w:tcW w:w="5895" w:type="dxa"/>
            <w:vMerge/>
            <w:shd w:val="clear" w:color="auto" w:fill="auto"/>
          </w:tcPr>
          <w:p w14:paraId="168FF86F" w14:textId="77777777" w:rsidR="00BA4FB4" w:rsidRPr="00553A1B" w:rsidRDefault="00BA4FB4" w:rsidP="00317B20">
            <w:pPr>
              <w:pStyle w:val="NoSpacing"/>
              <w:rPr>
                <w:rFonts w:ascii="Browallia New" w:hAnsi="Browallia New" w:cs="Browallia New"/>
                <w:sz w:val="28"/>
                <w:cs/>
              </w:rPr>
            </w:pPr>
          </w:p>
        </w:tc>
        <w:tc>
          <w:tcPr>
            <w:tcW w:w="1530" w:type="dxa"/>
            <w:shd w:val="clear" w:color="auto" w:fill="auto"/>
          </w:tcPr>
          <w:p w14:paraId="5CF430B5" w14:textId="77777777" w:rsidR="00BA4FB4" w:rsidRPr="00553A1B" w:rsidRDefault="00BA4FB4" w:rsidP="00317B20">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2020</w:t>
            </w:r>
          </w:p>
        </w:tc>
        <w:tc>
          <w:tcPr>
            <w:tcW w:w="1530" w:type="dxa"/>
            <w:shd w:val="clear" w:color="auto" w:fill="auto"/>
          </w:tcPr>
          <w:p w14:paraId="1EFD6D31" w14:textId="10E135C1" w:rsidR="00BA4FB4" w:rsidRPr="00553A1B" w:rsidRDefault="00BA4FB4" w:rsidP="00BA4FB4">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2019</w:t>
            </w:r>
          </w:p>
        </w:tc>
      </w:tr>
      <w:tr w:rsidR="00BA4FB4" w:rsidRPr="00553A1B" w14:paraId="06454C21" w14:textId="77777777" w:rsidTr="00C30640">
        <w:trPr>
          <w:trHeight w:val="20"/>
        </w:trPr>
        <w:tc>
          <w:tcPr>
            <w:tcW w:w="5895" w:type="dxa"/>
            <w:shd w:val="clear" w:color="auto" w:fill="auto"/>
          </w:tcPr>
          <w:p w14:paraId="2F5D87F9" w14:textId="77777777" w:rsidR="00BA4FB4" w:rsidRPr="00553A1B" w:rsidRDefault="00BA4FB4" w:rsidP="00317B20">
            <w:pPr>
              <w:pStyle w:val="NoSpacing"/>
              <w:rPr>
                <w:rFonts w:ascii="Browallia New" w:hAnsi="Browallia New" w:cs="Browallia New"/>
                <w:b/>
                <w:bCs/>
                <w:sz w:val="28"/>
                <w:cs/>
              </w:rPr>
            </w:pPr>
            <w:r w:rsidRPr="00553A1B">
              <w:rPr>
                <w:rFonts w:ascii="Browallia New" w:hAnsi="Browallia New" w:cs="Browallia New"/>
                <w:b/>
                <w:bCs/>
                <w:sz w:val="28"/>
              </w:rPr>
              <w:t>Trade accounts and other current receivables</w:t>
            </w:r>
          </w:p>
        </w:tc>
        <w:tc>
          <w:tcPr>
            <w:tcW w:w="1530" w:type="dxa"/>
            <w:shd w:val="clear" w:color="auto" w:fill="auto"/>
          </w:tcPr>
          <w:p w14:paraId="32361561" w14:textId="77777777" w:rsidR="00BA4FB4" w:rsidRPr="00553A1B" w:rsidRDefault="00BA4FB4" w:rsidP="00317B20">
            <w:pPr>
              <w:pStyle w:val="NoSpacing"/>
              <w:jc w:val="right"/>
              <w:rPr>
                <w:rFonts w:ascii="Browallia New" w:hAnsi="Browallia New" w:cs="Browallia New"/>
                <w:sz w:val="28"/>
              </w:rPr>
            </w:pPr>
          </w:p>
        </w:tc>
        <w:tc>
          <w:tcPr>
            <w:tcW w:w="1530" w:type="dxa"/>
            <w:shd w:val="clear" w:color="auto" w:fill="auto"/>
          </w:tcPr>
          <w:p w14:paraId="5FDEED5F" w14:textId="77777777" w:rsidR="00BA4FB4" w:rsidRPr="00553A1B" w:rsidRDefault="00BA4FB4" w:rsidP="00317B20">
            <w:pPr>
              <w:pStyle w:val="NoSpacing"/>
              <w:jc w:val="right"/>
              <w:rPr>
                <w:rFonts w:ascii="Browallia New" w:hAnsi="Browallia New" w:cs="Browallia New"/>
                <w:sz w:val="28"/>
              </w:rPr>
            </w:pPr>
          </w:p>
        </w:tc>
      </w:tr>
      <w:tr w:rsidR="00BA4FB4" w:rsidRPr="00553A1B" w14:paraId="0E603ADF" w14:textId="77777777" w:rsidTr="00C30640">
        <w:trPr>
          <w:trHeight w:val="20"/>
        </w:trPr>
        <w:tc>
          <w:tcPr>
            <w:tcW w:w="5895" w:type="dxa"/>
            <w:shd w:val="clear" w:color="auto" w:fill="auto"/>
          </w:tcPr>
          <w:p w14:paraId="2B862FB5" w14:textId="77777777" w:rsidR="00BA4FB4" w:rsidRPr="00553A1B" w:rsidRDefault="00BA4FB4" w:rsidP="00317B20">
            <w:pPr>
              <w:pStyle w:val="NoSpacing"/>
              <w:rPr>
                <w:rFonts w:ascii="Browallia New" w:hAnsi="Browallia New" w:cs="Browallia New"/>
                <w:sz w:val="28"/>
                <w:u w:val="single"/>
              </w:rPr>
            </w:pPr>
            <w:r w:rsidRPr="00553A1B">
              <w:rPr>
                <w:rFonts w:ascii="Browallia New" w:hAnsi="Browallia New" w:cs="Browallia New"/>
                <w:sz w:val="28"/>
                <w:u w:val="single"/>
              </w:rPr>
              <w:t>Trade accounts receivables</w:t>
            </w:r>
          </w:p>
        </w:tc>
        <w:tc>
          <w:tcPr>
            <w:tcW w:w="1530" w:type="dxa"/>
            <w:shd w:val="clear" w:color="auto" w:fill="auto"/>
          </w:tcPr>
          <w:p w14:paraId="55E1028D" w14:textId="77777777" w:rsidR="00BA4FB4" w:rsidRPr="00553A1B" w:rsidRDefault="00BA4FB4" w:rsidP="00317B20">
            <w:pPr>
              <w:pStyle w:val="NoSpacing"/>
              <w:jc w:val="right"/>
              <w:rPr>
                <w:rFonts w:ascii="Browallia New" w:hAnsi="Browallia New" w:cs="Browallia New"/>
                <w:sz w:val="28"/>
              </w:rPr>
            </w:pPr>
          </w:p>
        </w:tc>
        <w:tc>
          <w:tcPr>
            <w:tcW w:w="1530" w:type="dxa"/>
            <w:shd w:val="clear" w:color="auto" w:fill="auto"/>
          </w:tcPr>
          <w:p w14:paraId="342BC639" w14:textId="77777777" w:rsidR="00BA4FB4" w:rsidRPr="00553A1B" w:rsidRDefault="00BA4FB4" w:rsidP="00317B20">
            <w:pPr>
              <w:pStyle w:val="NoSpacing"/>
              <w:jc w:val="right"/>
              <w:rPr>
                <w:rFonts w:ascii="Browallia New" w:hAnsi="Browallia New" w:cs="Browallia New"/>
                <w:sz w:val="28"/>
              </w:rPr>
            </w:pPr>
          </w:p>
        </w:tc>
      </w:tr>
      <w:tr w:rsidR="00BA4FB4" w:rsidRPr="00553A1B" w14:paraId="27242E65" w14:textId="77777777" w:rsidTr="00C30640">
        <w:trPr>
          <w:trHeight w:val="20"/>
        </w:trPr>
        <w:tc>
          <w:tcPr>
            <w:tcW w:w="5895" w:type="dxa"/>
            <w:shd w:val="clear" w:color="auto" w:fill="auto"/>
          </w:tcPr>
          <w:p w14:paraId="1CBF3F67" w14:textId="77777777" w:rsidR="00BA4FB4" w:rsidRPr="00553A1B" w:rsidRDefault="00BA4FB4" w:rsidP="00317B20">
            <w:pPr>
              <w:pStyle w:val="NoSpacing"/>
              <w:rPr>
                <w:rFonts w:ascii="Browallia New" w:hAnsi="Browallia New" w:cs="Browallia New"/>
                <w:sz w:val="28"/>
              </w:rPr>
            </w:pPr>
            <w:r w:rsidRPr="00553A1B">
              <w:rPr>
                <w:rFonts w:ascii="Browallia New" w:hAnsi="Browallia New" w:cs="Browallia New"/>
                <w:sz w:val="28"/>
              </w:rPr>
              <w:t xml:space="preserve">Related companies    </w:t>
            </w:r>
          </w:p>
        </w:tc>
        <w:tc>
          <w:tcPr>
            <w:tcW w:w="1530" w:type="dxa"/>
            <w:shd w:val="clear" w:color="auto" w:fill="auto"/>
          </w:tcPr>
          <w:p w14:paraId="6FF00358" w14:textId="3DD35E54" w:rsidR="00BA4FB4" w:rsidRPr="00553A1B" w:rsidRDefault="00B609D1" w:rsidP="00317B20">
            <w:pPr>
              <w:pStyle w:val="NoSpacing"/>
              <w:jc w:val="right"/>
              <w:rPr>
                <w:rFonts w:ascii="Browallia New" w:hAnsi="Browallia New" w:cs="Browallia New"/>
                <w:sz w:val="28"/>
              </w:rPr>
            </w:pPr>
            <w:r w:rsidRPr="00553A1B">
              <w:rPr>
                <w:rFonts w:ascii="Browallia New" w:hAnsi="Browallia New" w:cs="Browallia New"/>
                <w:sz w:val="28"/>
                <w:cs/>
              </w:rPr>
              <w:t>131</w:t>
            </w:r>
            <w:r w:rsidRPr="00553A1B">
              <w:rPr>
                <w:rFonts w:ascii="Browallia New" w:hAnsi="Browallia New" w:cs="Browallia New"/>
                <w:sz w:val="28"/>
              </w:rPr>
              <w:t>,</w:t>
            </w:r>
            <w:r w:rsidRPr="00553A1B">
              <w:rPr>
                <w:rFonts w:ascii="Browallia New" w:hAnsi="Browallia New" w:cs="Browallia New"/>
                <w:sz w:val="28"/>
                <w:cs/>
              </w:rPr>
              <w:t>478.22</w:t>
            </w:r>
          </w:p>
        </w:tc>
        <w:tc>
          <w:tcPr>
            <w:tcW w:w="1530" w:type="dxa"/>
            <w:shd w:val="clear" w:color="auto" w:fill="auto"/>
          </w:tcPr>
          <w:p w14:paraId="65BD3842" w14:textId="77777777" w:rsidR="00BA4FB4" w:rsidRPr="00553A1B" w:rsidRDefault="00BA4FB4" w:rsidP="00317B20">
            <w:pPr>
              <w:pStyle w:val="NoSpacing"/>
              <w:jc w:val="right"/>
              <w:rPr>
                <w:rFonts w:ascii="Browallia New" w:hAnsi="Browallia New" w:cs="Browallia New"/>
                <w:sz w:val="28"/>
              </w:rPr>
            </w:pPr>
            <w:r w:rsidRPr="00553A1B">
              <w:rPr>
                <w:rFonts w:ascii="Browallia New" w:hAnsi="Browallia New" w:cs="Browallia New"/>
                <w:sz w:val="28"/>
              </w:rPr>
              <w:t>269,963.62</w:t>
            </w:r>
          </w:p>
        </w:tc>
      </w:tr>
      <w:tr w:rsidR="00BA4FB4" w:rsidRPr="00553A1B" w14:paraId="5245265B" w14:textId="77777777" w:rsidTr="00C30640">
        <w:trPr>
          <w:trHeight w:val="20"/>
        </w:trPr>
        <w:tc>
          <w:tcPr>
            <w:tcW w:w="5895" w:type="dxa"/>
            <w:shd w:val="clear" w:color="auto" w:fill="auto"/>
          </w:tcPr>
          <w:p w14:paraId="32149A2E" w14:textId="77777777" w:rsidR="00BA4FB4" w:rsidRPr="00553A1B" w:rsidRDefault="00BA4FB4" w:rsidP="00317B20">
            <w:pPr>
              <w:pStyle w:val="NoSpacing"/>
              <w:rPr>
                <w:rFonts w:ascii="Browallia New" w:hAnsi="Browallia New" w:cs="Browallia New"/>
                <w:sz w:val="28"/>
              </w:rPr>
            </w:pPr>
            <w:r w:rsidRPr="00553A1B">
              <w:rPr>
                <w:rFonts w:ascii="Browallia New" w:hAnsi="Browallia New" w:cs="Browallia New"/>
                <w:sz w:val="28"/>
              </w:rPr>
              <w:t>Related persons</w:t>
            </w:r>
          </w:p>
        </w:tc>
        <w:tc>
          <w:tcPr>
            <w:tcW w:w="1530" w:type="dxa"/>
            <w:shd w:val="clear" w:color="auto" w:fill="auto"/>
          </w:tcPr>
          <w:p w14:paraId="5B6BA71C" w14:textId="15603F5C" w:rsidR="00BA4FB4" w:rsidRPr="00553A1B" w:rsidRDefault="00B609D1" w:rsidP="00317B20">
            <w:pPr>
              <w:pStyle w:val="NoSpacing"/>
              <w:jc w:val="right"/>
              <w:rPr>
                <w:rFonts w:ascii="Browallia New" w:hAnsi="Browallia New" w:cs="Browallia New"/>
                <w:sz w:val="28"/>
              </w:rPr>
            </w:pPr>
            <w:r w:rsidRPr="00553A1B">
              <w:rPr>
                <w:rFonts w:ascii="Browallia New" w:hAnsi="Browallia New" w:cs="Browallia New"/>
                <w:sz w:val="28"/>
                <w:cs/>
              </w:rPr>
              <w:t>3</w:t>
            </w:r>
            <w:r w:rsidRPr="00553A1B">
              <w:rPr>
                <w:rFonts w:ascii="Browallia New" w:hAnsi="Browallia New" w:cs="Browallia New"/>
                <w:sz w:val="28"/>
              </w:rPr>
              <w:t>,</w:t>
            </w:r>
            <w:r w:rsidRPr="00553A1B">
              <w:rPr>
                <w:rFonts w:ascii="Browallia New" w:hAnsi="Browallia New" w:cs="Browallia New"/>
                <w:sz w:val="28"/>
                <w:cs/>
              </w:rPr>
              <w:t>111.96</w:t>
            </w:r>
          </w:p>
        </w:tc>
        <w:tc>
          <w:tcPr>
            <w:tcW w:w="1530" w:type="dxa"/>
            <w:shd w:val="clear" w:color="auto" w:fill="auto"/>
          </w:tcPr>
          <w:p w14:paraId="4BF6B330" w14:textId="77777777" w:rsidR="00BA4FB4" w:rsidRPr="00553A1B" w:rsidRDefault="00BA4FB4" w:rsidP="00317B20">
            <w:pPr>
              <w:pStyle w:val="NoSpacing"/>
              <w:jc w:val="right"/>
              <w:rPr>
                <w:rFonts w:ascii="Browallia New" w:hAnsi="Browallia New" w:cs="Browallia New"/>
                <w:sz w:val="28"/>
              </w:rPr>
            </w:pPr>
            <w:r w:rsidRPr="00553A1B">
              <w:rPr>
                <w:rFonts w:ascii="Browallia New" w:hAnsi="Browallia New" w:cs="Browallia New"/>
                <w:sz w:val="28"/>
              </w:rPr>
              <w:t>10,683.90</w:t>
            </w:r>
          </w:p>
        </w:tc>
      </w:tr>
      <w:tr w:rsidR="00BA4FB4" w:rsidRPr="00553A1B" w14:paraId="19D4428E" w14:textId="77777777" w:rsidTr="00C30640">
        <w:trPr>
          <w:trHeight w:val="20"/>
        </w:trPr>
        <w:tc>
          <w:tcPr>
            <w:tcW w:w="5895" w:type="dxa"/>
            <w:shd w:val="clear" w:color="auto" w:fill="auto"/>
          </w:tcPr>
          <w:p w14:paraId="41DD5CCE" w14:textId="77777777" w:rsidR="00BA4FB4" w:rsidRPr="00553A1B" w:rsidRDefault="00BA4FB4" w:rsidP="00317B20">
            <w:pPr>
              <w:pStyle w:val="NoSpacing"/>
              <w:rPr>
                <w:rFonts w:ascii="Browallia New" w:hAnsi="Browallia New" w:cs="Browallia New"/>
                <w:sz w:val="28"/>
              </w:rPr>
            </w:pPr>
            <w:r w:rsidRPr="00553A1B">
              <w:rPr>
                <w:rFonts w:ascii="Browallia New" w:hAnsi="Browallia New" w:cs="Browallia New"/>
                <w:sz w:val="28"/>
              </w:rPr>
              <w:t>Total trade accounts receivables</w:t>
            </w:r>
          </w:p>
        </w:tc>
        <w:tc>
          <w:tcPr>
            <w:tcW w:w="1530" w:type="dxa"/>
            <w:shd w:val="clear" w:color="auto" w:fill="auto"/>
          </w:tcPr>
          <w:p w14:paraId="643E2C51" w14:textId="19DF8A3D" w:rsidR="00BA4FB4" w:rsidRPr="00553A1B" w:rsidRDefault="00B609D1" w:rsidP="00317B20">
            <w:pPr>
              <w:pStyle w:val="NoSpacing"/>
              <w:pBdr>
                <w:top w:val="single" w:sz="4" w:space="1" w:color="auto"/>
                <w:bottom w:val="single" w:sz="4" w:space="1" w:color="auto"/>
              </w:pBdr>
              <w:jc w:val="right"/>
              <w:rPr>
                <w:rFonts w:ascii="Browallia New" w:hAnsi="Browallia New" w:cs="Browallia New"/>
                <w:sz w:val="28"/>
              </w:rPr>
            </w:pPr>
            <w:r w:rsidRPr="00553A1B">
              <w:rPr>
                <w:rFonts w:ascii="Browallia New" w:hAnsi="Browallia New" w:cs="Browallia New"/>
                <w:sz w:val="28"/>
                <w:cs/>
              </w:rPr>
              <w:t>134</w:t>
            </w:r>
            <w:r w:rsidRPr="00553A1B">
              <w:rPr>
                <w:rFonts w:ascii="Browallia New" w:hAnsi="Browallia New" w:cs="Browallia New"/>
                <w:sz w:val="28"/>
              </w:rPr>
              <w:t>,</w:t>
            </w:r>
            <w:r w:rsidRPr="00553A1B">
              <w:rPr>
                <w:rFonts w:ascii="Browallia New" w:hAnsi="Browallia New" w:cs="Browallia New"/>
                <w:sz w:val="28"/>
                <w:cs/>
              </w:rPr>
              <w:t>590.18</w:t>
            </w:r>
          </w:p>
        </w:tc>
        <w:tc>
          <w:tcPr>
            <w:tcW w:w="1530" w:type="dxa"/>
            <w:shd w:val="clear" w:color="auto" w:fill="auto"/>
          </w:tcPr>
          <w:p w14:paraId="40370554" w14:textId="77777777" w:rsidR="00BA4FB4" w:rsidRPr="00553A1B" w:rsidRDefault="00BA4FB4" w:rsidP="00317B20">
            <w:pPr>
              <w:pStyle w:val="NoSpacing"/>
              <w:pBdr>
                <w:top w:val="single" w:sz="4" w:space="1" w:color="auto"/>
                <w:bottom w:val="single" w:sz="4" w:space="1" w:color="auto"/>
              </w:pBdr>
              <w:jc w:val="right"/>
              <w:rPr>
                <w:rFonts w:ascii="Browallia New" w:hAnsi="Browallia New" w:cs="Browallia New"/>
                <w:sz w:val="28"/>
              </w:rPr>
            </w:pPr>
            <w:r w:rsidRPr="00553A1B">
              <w:rPr>
                <w:rFonts w:ascii="Browallia New" w:hAnsi="Browallia New" w:cs="Browallia New"/>
                <w:sz w:val="28"/>
              </w:rPr>
              <w:t>280,647.52</w:t>
            </w:r>
          </w:p>
        </w:tc>
      </w:tr>
      <w:tr w:rsidR="00BA4FB4" w:rsidRPr="00553A1B" w14:paraId="67D99CC3" w14:textId="77777777" w:rsidTr="00C30640">
        <w:trPr>
          <w:trHeight w:val="20"/>
        </w:trPr>
        <w:tc>
          <w:tcPr>
            <w:tcW w:w="5895" w:type="dxa"/>
            <w:shd w:val="clear" w:color="auto" w:fill="auto"/>
          </w:tcPr>
          <w:p w14:paraId="7F0A0FA8" w14:textId="77777777" w:rsidR="00BA4FB4" w:rsidRPr="00553A1B" w:rsidRDefault="00BA4FB4" w:rsidP="00317B20">
            <w:pPr>
              <w:pStyle w:val="NoSpacing"/>
              <w:rPr>
                <w:rFonts w:ascii="Browallia New" w:hAnsi="Browallia New" w:cs="Browallia New"/>
                <w:sz w:val="28"/>
                <w:u w:val="single"/>
                <w:cs/>
              </w:rPr>
            </w:pPr>
            <w:r w:rsidRPr="00553A1B">
              <w:rPr>
                <w:rFonts w:ascii="Browallia New" w:hAnsi="Browallia New" w:cs="Browallia New"/>
                <w:sz w:val="28"/>
                <w:u w:val="single"/>
              </w:rPr>
              <w:t>Other current receivables</w:t>
            </w:r>
          </w:p>
        </w:tc>
        <w:tc>
          <w:tcPr>
            <w:tcW w:w="1530" w:type="dxa"/>
            <w:shd w:val="clear" w:color="auto" w:fill="auto"/>
          </w:tcPr>
          <w:p w14:paraId="4007AA93" w14:textId="77777777" w:rsidR="00BA4FB4" w:rsidRPr="00553A1B" w:rsidRDefault="00BA4FB4" w:rsidP="00317B20">
            <w:pPr>
              <w:pStyle w:val="NoSpacing"/>
              <w:jc w:val="right"/>
              <w:rPr>
                <w:rFonts w:ascii="Browallia New" w:hAnsi="Browallia New" w:cs="Browallia New"/>
                <w:sz w:val="28"/>
              </w:rPr>
            </w:pPr>
          </w:p>
        </w:tc>
        <w:tc>
          <w:tcPr>
            <w:tcW w:w="1530" w:type="dxa"/>
            <w:shd w:val="clear" w:color="auto" w:fill="auto"/>
          </w:tcPr>
          <w:p w14:paraId="01279DB3" w14:textId="77777777" w:rsidR="00BA4FB4" w:rsidRPr="00553A1B" w:rsidRDefault="00BA4FB4" w:rsidP="00317B20">
            <w:pPr>
              <w:pStyle w:val="NoSpacing"/>
              <w:jc w:val="right"/>
              <w:rPr>
                <w:rFonts w:ascii="Browallia New" w:hAnsi="Browallia New" w:cs="Browallia New"/>
                <w:sz w:val="28"/>
              </w:rPr>
            </w:pPr>
          </w:p>
        </w:tc>
      </w:tr>
      <w:tr w:rsidR="00BA4FB4" w:rsidRPr="00553A1B" w14:paraId="37998F99" w14:textId="77777777" w:rsidTr="00C30640">
        <w:trPr>
          <w:trHeight w:val="20"/>
        </w:trPr>
        <w:tc>
          <w:tcPr>
            <w:tcW w:w="5895" w:type="dxa"/>
            <w:shd w:val="clear" w:color="auto" w:fill="auto"/>
          </w:tcPr>
          <w:p w14:paraId="225FE2A6" w14:textId="77777777" w:rsidR="00BA4FB4" w:rsidRPr="00553A1B" w:rsidRDefault="00BA4FB4" w:rsidP="00317B20">
            <w:pPr>
              <w:pStyle w:val="NoSpacing"/>
              <w:rPr>
                <w:rFonts w:ascii="Browallia New" w:hAnsi="Browallia New" w:cs="Browallia New"/>
                <w:sz w:val="28"/>
              </w:rPr>
            </w:pPr>
            <w:r w:rsidRPr="00553A1B">
              <w:rPr>
                <w:rFonts w:ascii="Browallia New" w:hAnsi="Browallia New" w:cs="Browallia New"/>
                <w:sz w:val="28"/>
              </w:rPr>
              <w:t xml:space="preserve">Related companies   </w:t>
            </w:r>
          </w:p>
        </w:tc>
        <w:tc>
          <w:tcPr>
            <w:tcW w:w="1530" w:type="dxa"/>
            <w:shd w:val="clear" w:color="auto" w:fill="auto"/>
          </w:tcPr>
          <w:p w14:paraId="5386B845" w14:textId="182C23CB" w:rsidR="00BA4FB4" w:rsidRPr="00553A1B" w:rsidRDefault="00B609D1" w:rsidP="00317B20">
            <w:pPr>
              <w:pStyle w:val="NoSpacing"/>
              <w:jc w:val="right"/>
              <w:rPr>
                <w:rFonts w:ascii="Browallia New" w:hAnsi="Browallia New" w:cs="Browallia New"/>
                <w:sz w:val="28"/>
              </w:rPr>
            </w:pPr>
            <w:r w:rsidRPr="00553A1B">
              <w:rPr>
                <w:rFonts w:ascii="Browallia New" w:hAnsi="Browallia New" w:cs="Browallia New"/>
                <w:sz w:val="28"/>
              </w:rPr>
              <w:t>116,032.54</w:t>
            </w:r>
          </w:p>
        </w:tc>
        <w:tc>
          <w:tcPr>
            <w:tcW w:w="1530" w:type="dxa"/>
            <w:shd w:val="clear" w:color="auto" w:fill="auto"/>
          </w:tcPr>
          <w:p w14:paraId="72581138" w14:textId="77777777" w:rsidR="00BA4FB4" w:rsidRPr="00553A1B" w:rsidRDefault="00BA4FB4" w:rsidP="00317B20">
            <w:pPr>
              <w:pStyle w:val="NoSpacing"/>
              <w:jc w:val="right"/>
              <w:rPr>
                <w:rFonts w:ascii="Browallia New" w:hAnsi="Browallia New" w:cs="Browallia New"/>
                <w:sz w:val="28"/>
              </w:rPr>
            </w:pPr>
            <w:r w:rsidRPr="00553A1B">
              <w:rPr>
                <w:rFonts w:ascii="Browallia New" w:hAnsi="Browallia New" w:cs="Browallia New"/>
                <w:sz w:val="28"/>
              </w:rPr>
              <w:t>175,839.50</w:t>
            </w:r>
          </w:p>
        </w:tc>
      </w:tr>
      <w:tr w:rsidR="00BA4FB4" w:rsidRPr="00553A1B" w14:paraId="3CB9E6AE" w14:textId="77777777" w:rsidTr="00C30640">
        <w:trPr>
          <w:trHeight w:val="20"/>
        </w:trPr>
        <w:tc>
          <w:tcPr>
            <w:tcW w:w="5895" w:type="dxa"/>
            <w:shd w:val="clear" w:color="auto" w:fill="auto"/>
          </w:tcPr>
          <w:p w14:paraId="1926BCF9" w14:textId="77777777" w:rsidR="00BA4FB4" w:rsidRPr="00553A1B" w:rsidRDefault="00BA4FB4" w:rsidP="00317B20">
            <w:pPr>
              <w:pStyle w:val="NoSpacing"/>
              <w:rPr>
                <w:rFonts w:ascii="Browallia New" w:hAnsi="Browallia New" w:cs="Browallia New"/>
                <w:sz w:val="28"/>
              </w:rPr>
            </w:pPr>
            <w:r w:rsidRPr="00553A1B">
              <w:rPr>
                <w:rFonts w:ascii="Browallia New" w:hAnsi="Browallia New" w:cs="Browallia New"/>
                <w:sz w:val="28"/>
              </w:rPr>
              <w:t xml:space="preserve">Related persons     </w:t>
            </w:r>
          </w:p>
        </w:tc>
        <w:tc>
          <w:tcPr>
            <w:tcW w:w="1530" w:type="dxa"/>
            <w:shd w:val="clear" w:color="auto" w:fill="auto"/>
          </w:tcPr>
          <w:p w14:paraId="7E2C4E81" w14:textId="7C0B8DCD" w:rsidR="00BA4FB4" w:rsidRPr="00553A1B" w:rsidRDefault="00B609D1" w:rsidP="00317B20">
            <w:pPr>
              <w:pStyle w:val="NoSpacing"/>
              <w:jc w:val="right"/>
              <w:rPr>
                <w:rFonts w:ascii="Browallia New" w:hAnsi="Browallia New" w:cs="Browallia New"/>
                <w:sz w:val="28"/>
              </w:rPr>
            </w:pPr>
            <w:r w:rsidRPr="00553A1B">
              <w:rPr>
                <w:rFonts w:ascii="Browallia New" w:hAnsi="Browallia New" w:cs="Browallia New"/>
                <w:sz w:val="28"/>
              </w:rPr>
              <w:t>35,287.00</w:t>
            </w:r>
          </w:p>
        </w:tc>
        <w:tc>
          <w:tcPr>
            <w:tcW w:w="1530" w:type="dxa"/>
            <w:shd w:val="clear" w:color="auto" w:fill="auto"/>
          </w:tcPr>
          <w:p w14:paraId="04CCB7F5" w14:textId="77777777" w:rsidR="00BA4FB4" w:rsidRPr="00553A1B" w:rsidRDefault="00BA4FB4" w:rsidP="00317B20">
            <w:pPr>
              <w:pStyle w:val="NoSpacing"/>
              <w:jc w:val="right"/>
              <w:rPr>
                <w:rFonts w:ascii="Browallia New" w:hAnsi="Browallia New" w:cs="Browallia New"/>
                <w:sz w:val="28"/>
              </w:rPr>
            </w:pPr>
            <w:r w:rsidRPr="00553A1B">
              <w:rPr>
                <w:rFonts w:ascii="Browallia New" w:hAnsi="Browallia New" w:cs="Browallia New"/>
                <w:sz w:val="28"/>
              </w:rPr>
              <w:t>70,011.00</w:t>
            </w:r>
          </w:p>
        </w:tc>
      </w:tr>
      <w:tr w:rsidR="00BA4FB4" w:rsidRPr="00553A1B" w14:paraId="5E5A9B05" w14:textId="77777777" w:rsidTr="00C30640">
        <w:trPr>
          <w:trHeight w:val="20"/>
        </w:trPr>
        <w:tc>
          <w:tcPr>
            <w:tcW w:w="5895" w:type="dxa"/>
            <w:shd w:val="clear" w:color="auto" w:fill="auto"/>
          </w:tcPr>
          <w:p w14:paraId="42D36F49" w14:textId="77777777" w:rsidR="00BA4FB4" w:rsidRPr="00553A1B" w:rsidRDefault="00BA4FB4" w:rsidP="00317B20">
            <w:pPr>
              <w:pStyle w:val="NoSpacing"/>
              <w:rPr>
                <w:rFonts w:ascii="Browallia New" w:hAnsi="Browallia New" w:cs="Browallia New"/>
                <w:sz w:val="28"/>
              </w:rPr>
            </w:pPr>
            <w:r w:rsidRPr="00553A1B">
              <w:rPr>
                <w:rFonts w:ascii="Browallia New" w:hAnsi="Browallia New" w:cs="Browallia New"/>
                <w:sz w:val="28"/>
              </w:rPr>
              <w:t xml:space="preserve">Total other current receivables </w:t>
            </w:r>
          </w:p>
        </w:tc>
        <w:tc>
          <w:tcPr>
            <w:tcW w:w="1530" w:type="dxa"/>
            <w:shd w:val="clear" w:color="auto" w:fill="auto"/>
          </w:tcPr>
          <w:p w14:paraId="446127B3" w14:textId="39520F4E" w:rsidR="00BA4FB4" w:rsidRPr="00553A1B" w:rsidRDefault="00B609D1" w:rsidP="00317B20">
            <w:pPr>
              <w:pStyle w:val="NoSpacing"/>
              <w:pBdr>
                <w:top w:val="single" w:sz="4" w:space="1" w:color="auto"/>
                <w:bottom w:val="single" w:sz="4" w:space="1" w:color="auto"/>
              </w:pBdr>
              <w:jc w:val="right"/>
              <w:rPr>
                <w:rFonts w:ascii="Browallia New" w:hAnsi="Browallia New" w:cs="Browallia New"/>
                <w:sz w:val="28"/>
              </w:rPr>
            </w:pPr>
            <w:r w:rsidRPr="00553A1B">
              <w:rPr>
                <w:rFonts w:ascii="Browallia New" w:hAnsi="Browallia New" w:cs="Browallia New"/>
                <w:sz w:val="28"/>
                <w:cs/>
              </w:rPr>
              <w:t>151</w:t>
            </w:r>
            <w:r w:rsidRPr="00553A1B">
              <w:rPr>
                <w:rFonts w:ascii="Browallia New" w:hAnsi="Browallia New" w:cs="Browallia New"/>
                <w:sz w:val="28"/>
              </w:rPr>
              <w:t>,</w:t>
            </w:r>
            <w:r w:rsidRPr="00553A1B">
              <w:rPr>
                <w:rFonts w:ascii="Browallia New" w:hAnsi="Browallia New" w:cs="Browallia New"/>
                <w:sz w:val="28"/>
                <w:cs/>
              </w:rPr>
              <w:t>319.54</w:t>
            </w:r>
          </w:p>
        </w:tc>
        <w:tc>
          <w:tcPr>
            <w:tcW w:w="1530" w:type="dxa"/>
            <w:shd w:val="clear" w:color="auto" w:fill="auto"/>
          </w:tcPr>
          <w:p w14:paraId="5E3CD23F" w14:textId="77777777" w:rsidR="00BA4FB4" w:rsidRPr="00553A1B" w:rsidRDefault="00BA4FB4" w:rsidP="00317B20">
            <w:pPr>
              <w:pStyle w:val="NoSpacing"/>
              <w:pBdr>
                <w:top w:val="single" w:sz="4" w:space="1" w:color="auto"/>
                <w:bottom w:val="single" w:sz="4" w:space="1" w:color="auto"/>
              </w:pBdr>
              <w:jc w:val="right"/>
              <w:rPr>
                <w:rFonts w:ascii="Browallia New" w:hAnsi="Browallia New" w:cs="Browallia New"/>
                <w:sz w:val="28"/>
              </w:rPr>
            </w:pPr>
            <w:r w:rsidRPr="00553A1B">
              <w:rPr>
                <w:rFonts w:ascii="Browallia New" w:hAnsi="Browallia New" w:cs="Browallia New"/>
                <w:sz w:val="28"/>
              </w:rPr>
              <w:t>245,850.50</w:t>
            </w:r>
          </w:p>
        </w:tc>
      </w:tr>
      <w:tr w:rsidR="00BA4FB4" w:rsidRPr="00553A1B" w14:paraId="2B253B8C" w14:textId="77777777" w:rsidTr="00C30640">
        <w:trPr>
          <w:trHeight w:val="20"/>
        </w:trPr>
        <w:tc>
          <w:tcPr>
            <w:tcW w:w="5895" w:type="dxa"/>
            <w:shd w:val="clear" w:color="auto" w:fill="auto"/>
          </w:tcPr>
          <w:p w14:paraId="54F9EA61" w14:textId="77777777" w:rsidR="00BA4FB4" w:rsidRPr="00553A1B" w:rsidRDefault="00BA4FB4" w:rsidP="00317B20">
            <w:pPr>
              <w:pStyle w:val="NoSpacing"/>
              <w:rPr>
                <w:rFonts w:ascii="Browallia New" w:hAnsi="Browallia New" w:cs="Browallia New"/>
                <w:sz w:val="28"/>
              </w:rPr>
            </w:pPr>
            <w:r w:rsidRPr="00553A1B">
              <w:rPr>
                <w:rFonts w:ascii="Browallia New" w:hAnsi="Browallia New" w:cs="Browallia New"/>
                <w:sz w:val="28"/>
              </w:rPr>
              <w:t xml:space="preserve">Total trade accounts and other current receivables </w:t>
            </w:r>
          </w:p>
        </w:tc>
        <w:tc>
          <w:tcPr>
            <w:tcW w:w="1530" w:type="dxa"/>
            <w:shd w:val="clear" w:color="auto" w:fill="auto"/>
          </w:tcPr>
          <w:p w14:paraId="12A163BB" w14:textId="11BCDAA1" w:rsidR="00BA4FB4" w:rsidRPr="00553A1B" w:rsidRDefault="00B609D1" w:rsidP="00317B20">
            <w:pPr>
              <w:pStyle w:val="NoSpacing"/>
              <w:pBdr>
                <w:bottom w:val="double" w:sz="4" w:space="1" w:color="auto"/>
              </w:pBdr>
              <w:jc w:val="right"/>
              <w:rPr>
                <w:rFonts w:ascii="Browallia New" w:hAnsi="Browallia New" w:cs="Browallia New"/>
                <w:sz w:val="28"/>
              </w:rPr>
            </w:pPr>
            <w:r w:rsidRPr="00553A1B">
              <w:rPr>
                <w:rFonts w:ascii="Browallia New" w:hAnsi="Browallia New" w:cs="Browallia New"/>
                <w:sz w:val="28"/>
                <w:cs/>
              </w:rPr>
              <w:t>285</w:t>
            </w:r>
            <w:r w:rsidRPr="00553A1B">
              <w:rPr>
                <w:rFonts w:ascii="Browallia New" w:hAnsi="Browallia New" w:cs="Browallia New"/>
                <w:sz w:val="28"/>
              </w:rPr>
              <w:t>,</w:t>
            </w:r>
            <w:r w:rsidRPr="00553A1B">
              <w:rPr>
                <w:rFonts w:ascii="Browallia New" w:hAnsi="Browallia New" w:cs="Browallia New"/>
                <w:sz w:val="28"/>
                <w:cs/>
              </w:rPr>
              <w:t>909.72</w:t>
            </w:r>
          </w:p>
        </w:tc>
        <w:tc>
          <w:tcPr>
            <w:tcW w:w="1530" w:type="dxa"/>
            <w:shd w:val="clear" w:color="auto" w:fill="auto"/>
          </w:tcPr>
          <w:p w14:paraId="547BC444" w14:textId="77777777" w:rsidR="00BA4FB4" w:rsidRPr="00553A1B" w:rsidRDefault="00BA4FB4" w:rsidP="00317B20">
            <w:pPr>
              <w:pStyle w:val="NoSpacing"/>
              <w:pBdr>
                <w:bottom w:val="double" w:sz="4" w:space="1" w:color="auto"/>
              </w:pBdr>
              <w:jc w:val="right"/>
              <w:rPr>
                <w:rFonts w:ascii="Browallia New" w:hAnsi="Browallia New" w:cs="Browallia New"/>
                <w:sz w:val="28"/>
              </w:rPr>
            </w:pPr>
            <w:r w:rsidRPr="00553A1B">
              <w:rPr>
                <w:rFonts w:ascii="Browallia New" w:hAnsi="Browallia New" w:cs="Browallia New"/>
                <w:sz w:val="28"/>
              </w:rPr>
              <w:t>526,498.02</w:t>
            </w:r>
          </w:p>
        </w:tc>
      </w:tr>
    </w:tbl>
    <w:p w14:paraId="1A7BB2D8" w14:textId="7C7B33F8" w:rsidR="00BE1164" w:rsidRPr="00553A1B" w:rsidRDefault="00BE1164" w:rsidP="003D638E">
      <w:pPr>
        <w:spacing w:after="0" w:line="240" w:lineRule="auto"/>
        <w:ind w:firstLine="720"/>
        <w:rPr>
          <w:rFonts w:ascii="Browallia New" w:hAnsi="Browallia New" w:cs="Browallia New"/>
          <w:color w:val="000000"/>
          <w:sz w:val="28"/>
        </w:rPr>
      </w:pPr>
      <w:r w:rsidRPr="00553A1B">
        <w:rPr>
          <w:rFonts w:ascii="Browallia New" w:hAnsi="Browallia New" w:cs="Browallia New"/>
          <w:color w:val="000000"/>
          <w:sz w:val="28"/>
        </w:rPr>
        <w:t xml:space="preserve"> </w:t>
      </w:r>
    </w:p>
    <w:tbl>
      <w:tblPr>
        <w:tblW w:w="4585" w:type="pct"/>
        <w:tblInd w:w="817" w:type="dxa"/>
        <w:tblLook w:val="04A0" w:firstRow="1" w:lastRow="0" w:firstColumn="1" w:lastColumn="0" w:noHBand="0" w:noVBand="1"/>
      </w:tblPr>
      <w:tblGrid>
        <w:gridCol w:w="5825"/>
        <w:gridCol w:w="1525"/>
        <w:gridCol w:w="1488"/>
      </w:tblGrid>
      <w:tr w:rsidR="00BA4FB4" w:rsidRPr="005105E8" w14:paraId="4A8EB6D9" w14:textId="77777777" w:rsidTr="00BA4FB4">
        <w:tc>
          <w:tcPr>
            <w:tcW w:w="3295" w:type="pct"/>
            <w:shd w:val="clear" w:color="auto" w:fill="auto"/>
          </w:tcPr>
          <w:p w14:paraId="38A3E099" w14:textId="77777777" w:rsidR="00BA4FB4" w:rsidRPr="005105E8" w:rsidRDefault="00BA4FB4" w:rsidP="00317B20">
            <w:pPr>
              <w:pStyle w:val="NoSpacing"/>
              <w:ind w:left="-108"/>
              <w:rPr>
                <w:rFonts w:ascii="Browallia New" w:hAnsi="Browallia New" w:cs="Browallia New"/>
                <w:b/>
                <w:bCs/>
                <w:sz w:val="28"/>
              </w:rPr>
            </w:pPr>
          </w:p>
        </w:tc>
        <w:tc>
          <w:tcPr>
            <w:tcW w:w="1705" w:type="pct"/>
            <w:gridSpan w:val="2"/>
            <w:shd w:val="clear" w:color="auto" w:fill="auto"/>
          </w:tcPr>
          <w:p w14:paraId="5C15C761" w14:textId="6C7E135D" w:rsidR="00BA4FB4" w:rsidRDefault="00BA4FB4" w:rsidP="005F4FAC">
            <w:pPr>
              <w:pStyle w:val="NoSpacing"/>
              <w:pBdr>
                <w:bottom w:val="single" w:sz="4" w:space="1" w:color="auto"/>
              </w:pBdr>
              <w:jc w:val="center"/>
              <w:rPr>
                <w:rFonts w:ascii="Browallia New" w:hAnsi="Browallia New" w:cs="Browallia New"/>
                <w:sz w:val="28"/>
                <w:cs/>
              </w:rPr>
            </w:pPr>
            <w:r w:rsidRPr="000473D4">
              <w:rPr>
                <w:rFonts w:ascii="Browallia New" w:hAnsi="Browallia New" w:cs="Browallia New"/>
                <w:sz w:val="28"/>
              </w:rPr>
              <w:t>Unit : Baht</w:t>
            </w:r>
          </w:p>
        </w:tc>
      </w:tr>
      <w:tr w:rsidR="00BA4FB4" w:rsidRPr="005105E8" w14:paraId="1B73366A" w14:textId="77777777" w:rsidTr="00BA4FB4">
        <w:tc>
          <w:tcPr>
            <w:tcW w:w="3295" w:type="pct"/>
            <w:shd w:val="clear" w:color="auto" w:fill="auto"/>
          </w:tcPr>
          <w:p w14:paraId="18DB4C2F" w14:textId="77777777" w:rsidR="00BA4FB4" w:rsidRPr="005105E8" w:rsidRDefault="00BA4FB4" w:rsidP="00317B20">
            <w:pPr>
              <w:pStyle w:val="NoSpacing"/>
              <w:ind w:left="-108"/>
              <w:rPr>
                <w:rFonts w:ascii="Browallia New" w:hAnsi="Browallia New" w:cs="Browallia New"/>
                <w:b/>
                <w:bCs/>
                <w:sz w:val="28"/>
              </w:rPr>
            </w:pPr>
          </w:p>
        </w:tc>
        <w:tc>
          <w:tcPr>
            <w:tcW w:w="863" w:type="pct"/>
            <w:shd w:val="clear" w:color="auto" w:fill="auto"/>
          </w:tcPr>
          <w:p w14:paraId="30066185" w14:textId="2A67DEC9" w:rsidR="00BA4FB4" w:rsidRPr="005105E8" w:rsidRDefault="00BA4FB4" w:rsidP="005F4FAC">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2020</w:t>
            </w:r>
          </w:p>
        </w:tc>
        <w:tc>
          <w:tcPr>
            <w:tcW w:w="842" w:type="pct"/>
            <w:shd w:val="clear" w:color="auto" w:fill="auto"/>
          </w:tcPr>
          <w:p w14:paraId="7FD7F8DD" w14:textId="2E861FE9" w:rsidR="00BA4FB4" w:rsidRPr="005105E8" w:rsidRDefault="00BA4FB4" w:rsidP="005F4FAC">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2019</w:t>
            </w:r>
          </w:p>
        </w:tc>
      </w:tr>
      <w:tr w:rsidR="00BA4FB4" w:rsidRPr="005105E8" w14:paraId="17EAED91" w14:textId="77777777" w:rsidTr="00BA4FB4">
        <w:tc>
          <w:tcPr>
            <w:tcW w:w="3295" w:type="pct"/>
            <w:shd w:val="clear" w:color="auto" w:fill="auto"/>
          </w:tcPr>
          <w:p w14:paraId="336DA3C6" w14:textId="77777777" w:rsidR="00BA4FB4" w:rsidRPr="005105E8" w:rsidRDefault="00BA4FB4" w:rsidP="00317B20">
            <w:pPr>
              <w:pStyle w:val="NoSpacing"/>
              <w:ind w:left="-108"/>
              <w:rPr>
                <w:rFonts w:ascii="Browallia New" w:hAnsi="Browallia New" w:cs="Browallia New"/>
                <w:b/>
                <w:bCs/>
                <w:sz w:val="28"/>
              </w:rPr>
            </w:pPr>
            <w:r w:rsidRPr="005105E8">
              <w:rPr>
                <w:rFonts w:ascii="Browallia New" w:hAnsi="Browallia New" w:cs="Browallia New"/>
                <w:b/>
                <w:bCs/>
                <w:sz w:val="28"/>
              </w:rPr>
              <w:t>Trade accounts and other current payables</w:t>
            </w:r>
          </w:p>
        </w:tc>
        <w:tc>
          <w:tcPr>
            <w:tcW w:w="863" w:type="pct"/>
            <w:shd w:val="clear" w:color="auto" w:fill="auto"/>
          </w:tcPr>
          <w:p w14:paraId="1030BD72" w14:textId="77777777" w:rsidR="00BA4FB4" w:rsidRPr="005105E8" w:rsidRDefault="00BA4FB4" w:rsidP="00317B20">
            <w:pPr>
              <w:pStyle w:val="NoSpacing"/>
              <w:rPr>
                <w:rFonts w:ascii="Browallia New" w:hAnsi="Browallia New" w:cs="Browallia New"/>
                <w:sz w:val="28"/>
              </w:rPr>
            </w:pPr>
          </w:p>
        </w:tc>
        <w:tc>
          <w:tcPr>
            <w:tcW w:w="842" w:type="pct"/>
            <w:shd w:val="clear" w:color="auto" w:fill="auto"/>
          </w:tcPr>
          <w:p w14:paraId="38E08213" w14:textId="77777777" w:rsidR="00BA4FB4" w:rsidRPr="005105E8" w:rsidRDefault="00BA4FB4" w:rsidP="00317B20">
            <w:pPr>
              <w:pStyle w:val="NoSpacing"/>
              <w:rPr>
                <w:rFonts w:ascii="Browallia New" w:hAnsi="Browallia New" w:cs="Browallia New"/>
                <w:sz w:val="28"/>
              </w:rPr>
            </w:pPr>
          </w:p>
        </w:tc>
      </w:tr>
      <w:tr w:rsidR="00BA4FB4" w:rsidRPr="005105E8" w14:paraId="3C0948E0" w14:textId="77777777" w:rsidTr="00BA4FB4">
        <w:tc>
          <w:tcPr>
            <w:tcW w:w="3295" w:type="pct"/>
            <w:shd w:val="clear" w:color="auto" w:fill="auto"/>
          </w:tcPr>
          <w:p w14:paraId="2AA8A546" w14:textId="77777777" w:rsidR="00BA4FB4" w:rsidRPr="005105E8" w:rsidRDefault="00BA4FB4" w:rsidP="00317B20">
            <w:pPr>
              <w:pStyle w:val="NoSpacing"/>
              <w:ind w:left="-108"/>
              <w:rPr>
                <w:rFonts w:ascii="Browallia New" w:hAnsi="Browallia New" w:cs="Browallia New"/>
                <w:sz w:val="28"/>
                <w:u w:val="single"/>
              </w:rPr>
            </w:pPr>
            <w:r w:rsidRPr="005105E8">
              <w:rPr>
                <w:rFonts w:ascii="Browallia New" w:hAnsi="Browallia New" w:cs="Browallia New"/>
                <w:sz w:val="28"/>
                <w:u w:val="single"/>
              </w:rPr>
              <w:t>Trade accounts</w:t>
            </w:r>
          </w:p>
        </w:tc>
        <w:tc>
          <w:tcPr>
            <w:tcW w:w="863" w:type="pct"/>
            <w:shd w:val="clear" w:color="auto" w:fill="auto"/>
          </w:tcPr>
          <w:p w14:paraId="22D940DA" w14:textId="77777777" w:rsidR="00BA4FB4" w:rsidRPr="005105E8" w:rsidRDefault="00BA4FB4" w:rsidP="00317B20">
            <w:pPr>
              <w:pStyle w:val="NoSpacing"/>
              <w:rPr>
                <w:rFonts w:ascii="Browallia New" w:hAnsi="Browallia New" w:cs="Browallia New"/>
                <w:sz w:val="28"/>
              </w:rPr>
            </w:pPr>
          </w:p>
        </w:tc>
        <w:tc>
          <w:tcPr>
            <w:tcW w:w="842" w:type="pct"/>
            <w:shd w:val="clear" w:color="auto" w:fill="auto"/>
          </w:tcPr>
          <w:p w14:paraId="0399BD8C" w14:textId="77777777" w:rsidR="00BA4FB4" w:rsidRPr="005105E8" w:rsidRDefault="00BA4FB4" w:rsidP="00317B20">
            <w:pPr>
              <w:pStyle w:val="NoSpacing"/>
              <w:rPr>
                <w:rFonts w:ascii="Browallia New" w:hAnsi="Browallia New" w:cs="Browallia New"/>
                <w:sz w:val="28"/>
              </w:rPr>
            </w:pPr>
          </w:p>
        </w:tc>
      </w:tr>
      <w:tr w:rsidR="00BA4FB4" w:rsidRPr="005105E8" w14:paraId="0C95D7B2" w14:textId="77777777" w:rsidTr="00BA4FB4">
        <w:tc>
          <w:tcPr>
            <w:tcW w:w="3295" w:type="pct"/>
            <w:shd w:val="clear" w:color="auto" w:fill="auto"/>
          </w:tcPr>
          <w:p w14:paraId="4B3D88E0" w14:textId="2EDA3DB6" w:rsidR="00BA4FB4" w:rsidRPr="005105E8" w:rsidRDefault="00BA4FB4" w:rsidP="00317B20">
            <w:pPr>
              <w:pStyle w:val="NoSpacing"/>
              <w:ind w:left="-108"/>
              <w:rPr>
                <w:rFonts w:ascii="Browallia New" w:hAnsi="Browallia New" w:cs="Browallia New"/>
                <w:sz w:val="28"/>
              </w:rPr>
            </w:pPr>
            <w:r w:rsidRPr="005105E8">
              <w:rPr>
                <w:rFonts w:ascii="Browallia New" w:hAnsi="Browallia New" w:cs="Browallia New"/>
                <w:sz w:val="28"/>
              </w:rPr>
              <w:t>related compan</w:t>
            </w:r>
            <w:r>
              <w:rPr>
                <w:rFonts w:ascii="Browallia New" w:hAnsi="Browallia New" w:cs="Browallia New"/>
                <w:sz w:val="28"/>
              </w:rPr>
              <w:t>ies</w:t>
            </w:r>
          </w:p>
        </w:tc>
        <w:tc>
          <w:tcPr>
            <w:tcW w:w="863" w:type="pct"/>
            <w:shd w:val="clear" w:color="auto" w:fill="auto"/>
          </w:tcPr>
          <w:p w14:paraId="12B8C881" w14:textId="3F50C335" w:rsidR="00BA4FB4" w:rsidRPr="005105E8" w:rsidRDefault="00B609D1" w:rsidP="00317B2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842" w:type="pct"/>
            <w:shd w:val="clear" w:color="auto" w:fill="auto"/>
          </w:tcPr>
          <w:p w14:paraId="55F0A925" w14:textId="77777777" w:rsidR="00BA4FB4" w:rsidRPr="005105E8" w:rsidRDefault="00BA4FB4" w:rsidP="00317B20">
            <w:pPr>
              <w:pStyle w:val="NoSpacing"/>
              <w:pBdr>
                <w:bottom w:val="single" w:sz="4" w:space="1" w:color="auto"/>
              </w:pBdr>
              <w:tabs>
                <w:tab w:val="left" w:pos="1152"/>
              </w:tabs>
              <w:jc w:val="right"/>
              <w:rPr>
                <w:rFonts w:ascii="Browallia New" w:hAnsi="Browallia New" w:cs="Browallia New"/>
                <w:sz w:val="28"/>
              </w:rPr>
            </w:pPr>
            <w:r w:rsidRPr="006F329D">
              <w:rPr>
                <w:rFonts w:ascii="Browallia New" w:hAnsi="Browallia New" w:cs="Browallia New"/>
                <w:sz w:val="28"/>
              </w:rPr>
              <w:t>37,377.30</w:t>
            </w:r>
          </w:p>
        </w:tc>
      </w:tr>
      <w:tr w:rsidR="00BA4FB4" w:rsidRPr="005105E8" w14:paraId="7A780287" w14:textId="77777777" w:rsidTr="00BA4FB4">
        <w:tc>
          <w:tcPr>
            <w:tcW w:w="3295" w:type="pct"/>
            <w:shd w:val="clear" w:color="auto" w:fill="auto"/>
          </w:tcPr>
          <w:p w14:paraId="6B8086AD" w14:textId="77777777" w:rsidR="00BA4FB4" w:rsidRPr="005105E8" w:rsidRDefault="00BA4FB4" w:rsidP="00317B20">
            <w:pPr>
              <w:pStyle w:val="NoSpacing"/>
              <w:ind w:left="-108"/>
              <w:rPr>
                <w:rFonts w:ascii="Browallia New" w:hAnsi="Browallia New" w:cs="Browallia New"/>
                <w:sz w:val="28"/>
                <w:u w:val="single"/>
              </w:rPr>
            </w:pPr>
            <w:r w:rsidRPr="005105E8">
              <w:rPr>
                <w:rFonts w:ascii="Browallia New" w:hAnsi="Browallia New" w:cs="Browallia New"/>
                <w:sz w:val="28"/>
                <w:u w:val="single"/>
              </w:rPr>
              <w:t>Other current payables</w:t>
            </w:r>
          </w:p>
        </w:tc>
        <w:tc>
          <w:tcPr>
            <w:tcW w:w="863" w:type="pct"/>
            <w:shd w:val="clear" w:color="auto" w:fill="auto"/>
          </w:tcPr>
          <w:p w14:paraId="3CBB91D6" w14:textId="77777777" w:rsidR="00BA4FB4" w:rsidRPr="005105E8" w:rsidRDefault="00BA4FB4" w:rsidP="00317B20">
            <w:pPr>
              <w:pStyle w:val="NoSpacing"/>
              <w:rPr>
                <w:rFonts w:ascii="Browallia New" w:hAnsi="Browallia New" w:cs="Browallia New"/>
                <w:sz w:val="28"/>
              </w:rPr>
            </w:pPr>
          </w:p>
        </w:tc>
        <w:tc>
          <w:tcPr>
            <w:tcW w:w="842" w:type="pct"/>
            <w:shd w:val="clear" w:color="auto" w:fill="auto"/>
          </w:tcPr>
          <w:p w14:paraId="02D6834E" w14:textId="77777777" w:rsidR="00BA4FB4" w:rsidRPr="005105E8" w:rsidRDefault="00BA4FB4" w:rsidP="00317B20">
            <w:pPr>
              <w:pStyle w:val="NoSpacing"/>
              <w:rPr>
                <w:rFonts w:ascii="Browallia New" w:hAnsi="Browallia New" w:cs="Browallia New"/>
                <w:sz w:val="28"/>
              </w:rPr>
            </w:pPr>
          </w:p>
        </w:tc>
      </w:tr>
      <w:tr w:rsidR="00BA4FB4" w:rsidRPr="005105E8" w14:paraId="0D5965F4" w14:textId="77777777" w:rsidTr="00BA4FB4">
        <w:tc>
          <w:tcPr>
            <w:tcW w:w="3295" w:type="pct"/>
            <w:shd w:val="clear" w:color="auto" w:fill="auto"/>
          </w:tcPr>
          <w:p w14:paraId="6905E1EA" w14:textId="77777777" w:rsidR="00BA4FB4" w:rsidRPr="005105E8" w:rsidRDefault="00BA4FB4" w:rsidP="00317B20">
            <w:pPr>
              <w:pStyle w:val="NoSpacing"/>
              <w:ind w:left="-108"/>
              <w:rPr>
                <w:rFonts w:ascii="Browallia New" w:hAnsi="Browallia New" w:cs="Browallia New"/>
                <w:sz w:val="28"/>
                <w:cs/>
              </w:rPr>
            </w:pPr>
            <w:r w:rsidRPr="005105E8">
              <w:rPr>
                <w:rFonts w:ascii="Browallia New" w:hAnsi="Browallia New" w:cs="Browallia New"/>
                <w:sz w:val="28"/>
              </w:rPr>
              <w:t>Accrued expenses - related compan</w:t>
            </w:r>
            <w:r>
              <w:rPr>
                <w:rFonts w:ascii="Browallia New" w:hAnsi="Browallia New" w:cs="Browallia New"/>
                <w:sz w:val="28"/>
              </w:rPr>
              <w:t>ies</w:t>
            </w:r>
          </w:p>
        </w:tc>
        <w:tc>
          <w:tcPr>
            <w:tcW w:w="863" w:type="pct"/>
            <w:shd w:val="clear" w:color="auto" w:fill="auto"/>
          </w:tcPr>
          <w:p w14:paraId="21B8BBEE" w14:textId="636200C6" w:rsidR="00BA4FB4" w:rsidRPr="005105E8" w:rsidRDefault="00B609D1" w:rsidP="00317B20">
            <w:pPr>
              <w:pStyle w:val="NoSpacing"/>
              <w:jc w:val="right"/>
              <w:rPr>
                <w:rFonts w:ascii="Browallia New" w:hAnsi="Browallia New" w:cs="Browallia New"/>
                <w:sz w:val="28"/>
              </w:rPr>
            </w:pPr>
            <w:r w:rsidRPr="0034743C">
              <w:rPr>
                <w:rFonts w:ascii="Browallia New" w:hAnsi="Browallia New" w:cs="Browallia New"/>
                <w:sz w:val="28"/>
                <w:cs/>
              </w:rPr>
              <w:t>579</w:t>
            </w:r>
            <w:r w:rsidRPr="0034743C">
              <w:rPr>
                <w:rFonts w:ascii="Browallia New" w:hAnsi="Browallia New" w:cs="Browallia New"/>
                <w:sz w:val="28"/>
              </w:rPr>
              <w:t>,</w:t>
            </w:r>
            <w:r w:rsidRPr="0034743C">
              <w:rPr>
                <w:rFonts w:ascii="Browallia New" w:hAnsi="Browallia New" w:cs="Browallia New"/>
                <w:sz w:val="28"/>
                <w:cs/>
              </w:rPr>
              <w:t>807.55</w:t>
            </w:r>
          </w:p>
        </w:tc>
        <w:tc>
          <w:tcPr>
            <w:tcW w:w="842" w:type="pct"/>
            <w:shd w:val="clear" w:color="auto" w:fill="auto"/>
          </w:tcPr>
          <w:p w14:paraId="470E5ED8" w14:textId="77777777" w:rsidR="00BA4FB4" w:rsidRPr="005105E8" w:rsidRDefault="00BA4FB4" w:rsidP="00317B20">
            <w:pPr>
              <w:pStyle w:val="NoSpacing"/>
              <w:jc w:val="right"/>
              <w:rPr>
                <w:rFonts w:ascii="Browallia New" w:hAnsi="Browallia New" w:cs="Browallia New"/>
                <w:sz w:val="28"/>
                <w:cs/>
              </w:rPr>
            </w:pPr>
            <w:r w:rsidRPr="006B1369">
              <w:rPr>
                <w:rFonts w:ascii="Browallia New" w:hAnsi="Browallia New" w:cs="Browallia New"/>
                <w:sz w:val="28"/>
              </w:rPr>
              <w:t>1,234,156.75</w:t>
            </w:r>
          </w:p>
        </w:tc>
      </w:tr>
      <w:tr w:rsidR="00BA4FB4" w:rsidRPr="005105E8" w14:paraId="78B1E5D4" w14:textId="77777777" w:rsidTr="00BA4FB4">
        <w:tc>
          <w:tcPr>
            <w:tcW w:w="3295" w:type="pct"/>
            <w:shd w:val="clear" w:color="auto" w:fill="auto"/>
          </w:tcPr>
          <w:p w14:paraId="39A9012E" w14:textId="77777777" w:rsidR="00BA4FB4" w:rsidRPr="005105E8" w:rsidRDefault="00BA4FB4" w:rsidP="00317B20">
            <w:pPr>
              <w:pStyle w:val="NoSpacing"/>
              <w:ind w:left="-108"/>
              <w:rPr>
                <w:rFonts w:ascii="Browallia New" w:hAnsi="Browallia New" w:cs="Browallia New"/>
                <w:sz w:val="28"/>
              </w:rPr>
            </w:pPr>
            <w:r w:rsidRPr="005105E8">
              <w:rPr>
                <w:rFonts w:ascii="Browallia New" w:hAnsi="Browallia New" w:cs="Browallia New"/>
                <w:sz w:val="28"/>
              </w:rPr>
              <w:t>Accrued expenses - related persons</w:t>
            </w:r>
          </w:p>
        </w:tc>
        <w:tc>
          <w:tcPr>
            <w:tcW w:w="863" w:type="pct"/>
            <w:shd w:val="clear" w:color="auto" w:fill="auto"/>
          </w:tcPr>
          <w:p w14:paraId="239F1CC0" w14:textId="3E96906C" w:rsidR="00BA4FB4" w:rsidRPr="005105E8" w:rsidRDefault="00B609D1" w:rsidP="00317B20">
            <w:pPr>
              <w:pStyle w:val="NoSpacing"/>
              <w:jc w:val="right"/>
              <w:rPr>
                <w:rFonts w:ascii="Browallia New" w:hAnsi="Browallia New" w:cs="Browallia New"/>
                <w:sz w:val="28"/>
              </w:rPr>
            </w:pPr>
            <w:r w:rsidRPr="0034743C">
              <w:rPr>
                <w:rFonts w:ascii="Browallia New" w:hAnsi="Browallia New" w:cs="Browallia New"/>
                <w:sz w:val="28"/>
                <w:cs/>
              </w:rPr>
              <w:t>12</w:t>
            </w:r>
            <w:r w:rsidRPr="0034743C">
              <w:rPr>
                <w:rFonts w:ascii="Browallia New" w:hAnsi="Browallia New" w:cs="Browallia New"/>
                <w:sz w:val="28"/>
              </w:rPr>
              <w:t>,</w:t>
            </w:r>
            <w:r w:rsidRPr="0034743C">
              <w:rPr>
                <w:rFonts w:ascii="Browallia New" w:hAnsi="Browallia New" w:cs="Browallia New"/>
                <w:sz w:val="28"/>
                <w:cs/>
              </w:rPr>
              <w:t>915.00</w:t>
            </w:r>
          </w:p>
        </w:tc>
        <w:tc>
          <w:tcPr>
            <w:tcW w:w="842" w:type="pct"/>
            <w:shd w:val="clear" w:color="auto" w:fill="auto"/>
          </w:tcPr>
          <w:p w14:paraId="2A1EBFD4" w14:textId="77777777" w:rsidR="00BA4FB4" w:rsidRPr="005105E8" w:rsidRDefault="00BA4FB4" w:rsidP="00317B20">
            <w:pPr>
              <w:pStyle w:val="NoSpacing"/>
              <w:jc w:val="right"/>
              <w:rPr>
                <w:rFonts w:ascii="Browallia New" w:hAnsi="Browallia New" w:cs="Browallia New"/>
                <w:sz w:val="28"/>
              </w:rPr>
            </w:pPr>
            <w:r w:rsidRPr="006B1369">
              <w:rPr>
                <w:rFonts w:ascii="Browallia New" w:hAnsi="Browallia New" w:cs="Browallia New"/>
                <w:sz w:val="28"/>
              </w:rPr>
              <w:t>10,575.00</w:t>
            </w:r>
          </w:p>
        </w:tc>
      </w:tr>
      <w:tr w:rsidR="00BA4FB4" w:rsidRPr="005105E8" w14:paraId="4A4C4B7C" w14:textId="77777777" w:rsidTr="00BA4FB4">
        <w:tc>
          <w:tcPr>
            <w:tcW w:w="3295" w:type="pct"/>
            <w:shd w:val="clear" w:color="auto" w:fill="auto"/>
          </w:tcPr>
          <w:p w14:paraId="5BCAF099" w14:textId="77777777" w:rsidR="00BA4FB4" w:rsidRPr="005105E8" w:rsidRDefault="00BA4FB4" w:rsidP="00317B20">
            <w:pPr>
              <w:pStyle w:val="NoSpacing"/>
              <w:ind w:left="-108"/>
              <w:rPr>
                <w:rFonts w:ascii="Browallia New" w:hAnsi="Browallia New" w:cs="Browallia New"/>
                <w:sz w:val="28"/>
                <w:cs/>
              </w:rPr>
            </w:pPr>
            <w:r w:rsidRPr="005105E8">
              <w:rPr>
                <w:rFonts w:ascii="Browallia New" w:hAnsi="Browallia New" w:cs="Browallia New"/>
                <w:sz w:val="28"/>
              </w:rPr>
              <w:t>Accrued salary and doctor fees - related persons</w:t>
            </w:r>
          </w:p>
        </w:tc>
        <w:tc>
          <w:tcPr>
            <w:tcW w:w="863" w:type="pct"/>
            <w:shd w:val="clear" w:color="auto" w:fill="auto"/>
          </w:tcPr>
          <w:p w14:paraId="137CFDB8" w14:textId="1EFC1035" w:rsidR="00BA4FB4" w:rsidRPr="005105E8" w:rsidRDefault="00B609D1" w:rsidP="00317B20">
            <w:pPr>
              <w:pStyle w:val="NoSpacing"/>
              <w:jc w:val="right"/>
              <w:rPr>
                <w:rFonts w:ascii="Browallia New" w:hAnsi="Browallia New" w:cs="Browallia New"/>
                <w:sz w:val="28"/>
              </w:rPr>
            </w:pPr>
            <w:r w:rsidRPr="0034743C">
              <w:rPr>
                <w:rFonts w:ascii="Browallia New" w:hAnsi="Browallia New" w:cs="Browallia New"/>
                <w:sz w:val="28"/>
                <w:cs/>
              </w:rPr>
              <w:t>1</w:t>
            </w:r>
            <w:r w:rsidRPr="0034743C">
              <w:rPr>
                <w:rFonts w:ascii="Browallia New" w:hAnsi="Browallia New" w:cs="Browallia New"/>
                <w:sz w:val="28"/>
              </w:rPr>
              <w:t>,</w:t>
            </w:r>
            <w:r w:rsidRPr="0034743C">
              <w:rPr>
                <w:rFonts w:ascii="Browallia New" w:hAnsi="Browallia New" w:cs="Browallia New"/>
                <w:sz w:val="28"/>
                <w:cs/>
              </w:rPr>
              <w:t>713</w:t>
            </w:r>
            <w:r w:rsidRPr="0034743C">
              <w:rPr>
                <w:rFonts w:ascii="Browallia New" w:hAnsi="Browallia New" w:cs="Browallia New"/>
                <w:sz w:val="28"/>
              </w:rPr>
              <w:t>,</w:t>
            </w:r>
            <w:r w:rsidRPr="0034743C">
              <w:rPr>
                <w:rFonts w:ascii="Browallia New" w:hAnsi="Browallia New" w:cs="Browallia New"/>
                <w:sz w:val="28"/>
                <w:cs/>
              </w:rPr>
              <w:t>741.00</w:t>
            </w:r>
          </w:p>
        </w:tc>
        <w:tc>
          <w:tcPr>
            <w:tcW w:w="842" w:type="pct"/>
            <w:shd w:val="clear" w:color="auto" w:fill="auto"/>
          </w:tcPr>
          <w:p w14:paraId="3D1E310B" w14:textId="77777777" w:rsidR="00BA4FB4" w:rsidRPr="005105E8" w:rsidRDefault="00BA4FB4" w:rsidP="00317B20">
            <w:pPr>
              <w:pStyle w:val="NoSpacing"/>
              <w:jc w:val="right"/>
              <w:rPr>
                <w:rFonts w:ascii="Browallia New" w:hAnsi="Browallia New" w:cs="Browallia New"/>
                <w:sz w:val="28"/>
                <w:cs/>
              </w:rPr>
            </w:pPr>
            <w:r>
              <w:rPr>
                <w:rFonts w:ascii="Browallia New" w:hAnsi="Browallia New" w:cs="Browallia New"/>
                <w:sz w:val="28"/>
              </w:rPr>
              <w:t>874,939.00</w:t>
            </w:r>
          </w:p>
        </w:tc>
      </w:tr>
      <w:tr w:rsidR="00BA4FB4" w:rsidRPr="005105E8" w14:paraId="19FCDEA4" w14:textId="77777777" w:rsidTr="00BA4FB4">
        <w:tc>
          <w:tcPr>
            <w:tcW w:w="3295" w:type="pct"/>
            <w:shd w:val="clear" w:color="auto" w:fill="auto"/>
          </w:tcPr>
          <w:p w14:paraId="6BF8C1BD" w14:textId="77777777" w:rsidR="00BA4FB4" w:rsidRPr="005105E8" w:rsidRDefault="00BA4FB4" w:rsidP="00317B20">
            <w:pPr>
              <w:pStyle w:val="NoSpacing"/>
              <w:ind w:left="-108"/>
              <w:rPr>
                <w:rFonts w:ascii="Browallia New" w:hAnsi="Browallia New" w:cs="Browallia New"/>
                <w:sz w:val="28"/>
                <w:cs/>
              </w:rPr>
            </w:pPr>
            <w:r w:rsidRPr="005105E8">
              <w:rPr>
                <w:rFonts w:ascii="Browallia New" w:hAnsi="Browallia New" w:cs="Browallia New"/>
                <w:sz w:val="28"/>
              </w:rPr>
              <w:t>Accrued bonuses - related persons</w:t>
            </w:r>
          </w:p>
        </w:tc>
        <w:tc>
          <w:tcPr>
            <w:tcW w:w="863" w:type="pct"/>
            <w:shd w:val="clear" w:color="auto" w:fill="auto"/>
          </w:tcPr>
          <w:p w14:paraId="412D6CDE" w14:textId="35B02EDA" w:rsidR="00BA4FB4" w:rsidRPr="005105E8" w:rsidRDefault="00B609D1" w:rsidP="00B609D1">
            <w:pPr>
              <w:pStyle w:val="NoSpacing"/>
              <w:jc w:val="right"/>
              <w:rPr>
                <w:rFonts w:ascii="Browallia New" w:hAnsi="Browallia New" w:cs="Browallia New"/>
                <w:sz w:val="28"/>
              </w:rPr>
            </w:pPr>
            <w:r>
              <w:rPr>
                <w:rFonts w:ascii="Browallia New" w:hAnsi="Browallia New" w:cs="Browallia New"/>
                <w:sz w:val="28"/>
              </w:rPr>
              <w:t>-</w:t>
            </w:r>
          </w:p>
        </w:tc>
        <w:tc>
          <w:tcPr>
            <w:tcW w:w="842" w:type="pct"/>
            <w:shd w:val="clear" w:color="auto" w:fill="auto"/>
          </w:tcPr>
          <w:p w14:paraId="06B64835" w14:textId="77777777" w:rsidR="00BA4FB4" w:rsidRPr="005105E8" w:rsidRDefault="00BA4FB4" w:rsidP="00B609D1">
            <w:pPr>
              <w:pStyle w:val="NoSpacing"/>
              <w:jc w:val="right"/>
              <w:rPr>
                <w:rFonts w:ascii="Browallia New" w:hAnsi="Browallia New" w:cs="Browallia New"/>
                <w:sz w:val="28"/>
              </w:rPr>
            </w:pPr>
            <w:r w:rsidRPr="00755CFA">
              <w:rPr>
                <w:rFonts w:ascii="Browallia New" w:hAnsi="Browallia New" w:cs="Browallia New"/>
                <w:sz w:val="28"/>
              </w:rPr>
              <w:t>950,000.00</w:t>
            </w:r>
          </w:p>
        </w:tc>
      </w:tr>
      <w:tr w:rsidR="00B609D1" w:rsidRPr="005105E8" w14:paraId="5708A904" w14:textId="77777777" w:rsidTr="00BA4FB4">
        <w:tc>
          <w:tcPr>
            <w:tcW w:w="3295" w:type="pct"/>
            <w:shd w:val="clear" w:color="auto" w:fill="auto"/>
          </w:tcPr>
          <w:p w14:paraId="56331916" w14:textId="25ECFC6B" w:rsidR="00B609D1" w:rsidRPr="005105E8" w:rsidRDefault="00B609D1" w:rsidP="00317B20">
            <w:pPr>
              <w:pStyle w:val="NoSpacing"/>
              <w:ind w:left="-108"/>
              <w:rPr>
                <w:rFonts w:ascii="Browallia New" w:hAnsi="Browallia New" w:cs="Browallia New"/>
                <w:sz w:val="28"/>
              </w:rPr>
            </w:pPr>
            <w:r>
              <w:rPr>
                <w:rFonts w:ascii="Browallia New" w:hAnsi="Browallia New" w:cs="Browallia New"/>
                <w:sz w:val="28"/>
              </w:rPr>
              <w:t xml:space="preserve">Other </w:t>
            </w:r>
          </w:p>
        </w:tc>
        <w:tc>
          <w:tcPr>
            <w:tcW w:w="863" w:type="pct"/>
            <w:shd w:val="clear" w:color="auto" w:fill="auto"/>
          </w:tcPr>
          <w:p w14:paraId="015636CA" w14:textId="4526BF59" w:rsidR="00B609D1" w:rsidRDefault="00B609D1" w:rsidP="00317B20">
            <w:pPr>
              <w:pStyle w:val="NoSpacing"/>
              <w:pBdr>
                <w:bottom w:val="single" w:sz="4" w:space="1" w:color="auto"/>
              </w:pBdr>
              <w:jc w:val="right"/>
              <w:rPr>
                <w:rFonts w:ascii="Browallia New" w:hAnsi="Browallia New" w:cs="Browallia New"/>
                <w:sz w:val="28"/>
              </w:rPr>
            </w:pPr>
            <w:r w:rsidRPr="0034743C">
              <w:rPr>
                <w:rFonts w:ascii="Browallia New" w:hAnsi="Browallia New" w:cs="Browallia New"/>
                <w:sz w:val="28"/>
                <w:cs/>
              </w:rPr>
              <w:t>4</w:t>
            </w:r>
            <w:r w:rsidRPr="0034743C">
              <w:rPr>
                <w:rFonts w:ascii="Browallia New" w:hAnsi="Browallia New" w:cs="Browallia New"/>
                <w:sz w:val="28"/>
              </w:rPr>
              <w:t>,</w:t>
            </w:r>
            <w:r w:rsidRPr="0034743C">
              <w:rPr>
                <w:rFonts w:ascii="Browallia New" w:hAnsi="Browallia New" w:cs="Browallia New"/>
                <w:sz w:val="28"/>
                <w:cs/>
              </w:rPr>
              <w:t>500.00</w:t>
            </w:r>
          </w:p>
        </w:tc>
        <w:tc>
          <w:tcPr>
            <w:tcW w:w="842" w:type="pct"/>
            <w:shd w:val="clear" w:color="auto" w:fill="auto"/>
          </w:tcPr>
          <w:p w14:paraId="63809608" w14:textId="185D9B34" w:rsidR="00B609D1" w:rsidRPr="00755CFA" w:rsidRDefault="00B609D1" w:rsidP="00317B2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BA4FB4" w:rsidRPr="005105E8" w14:paraId="3B1FC18E" w14:textId="77777777" w:rsidTr="00BA4FB4">
        <w:tc>
          <w:tcPr>
            <w:tcW w:w="3295" w:type="pct"/>
            <w:shd w:val="clear" w:color="auto" w:fill="auto"/>
          </w:tcPr>
          <w:p w14:paraId="14F5F4B3" w14:textId="77777777" w:rsidR="00BA4FB4" w:rsidRPr="005105E8" w:rsidRDefault="00BA4FB4" w:rsidP="00317B20">
            <w:pPr>
              <w:pStyle w:val="NoSpacing"/>
              <w:ind w:hanging="108"/>
              <w:rPr>
                <w:rFonts w:ascii="Browallia New" w:hAnsi="Browallia New" w:cs="Browallia New"/>
                <w:sz w:val="28"/>
                <w:cs/>
              </w:rPr>
            </w:pPr>
            <w:r w:rsidRPr="005105E8">
              <w:rPr>
                <w:rFonts w:ascii="Browallia New" w:hAnsi="Browallia New" w:cs="Browallia New"/>
                <w:sz w:val="28"/>
              </w:rPr>
              <w:t>Total other current payables</w:t>
            </w:r>
          </w:p>
        </w:tc>
        <w:tc>
          <w:tcPr>
            <w:tcW w:w="863" w:type="pct"/>
            <w:shd w:val="clear" w:color="auto" w:fill="auto"/>
          </w:tcPr>
          <w:p w14:paraId="3AB93691" w14:textId="03F035F5" w:rsidR="00BA4FB4" w:rsidRPr="005105E8" w:rsidRDefault="00B609D1" w:rsidP="00317B20">
            <w:pPr>
              <w:pStyle w:val="NoSpacing"/>
              <w:jc w:val="right"/>
              <w:rPr>
                <w:rFonts w:ascii="Browallia New" w:hAnsi="Browallia New" w:cs="Browallia New"/>
                <w:sz w:val="28"/>
              </w:rPr>
            </w:pPr>
            <w:r w:rsidRPr="00B609D1">
              <w:rPr>
                <w:rFonts w:ascii="Browallia New" w:hAnsi="Browallia New" w:cs="Browallia New"/>
                <w:sz w:val="28"/>
                <w:cs/>
              </w:rPr>
              <w:t>2</w:t>
            </w:r>
            <w:r w:rsidRPr="00B609D1">
              <w:rPr>
                <w:rFonts w:ascii="Browallia New" w:hAnsi="Browallia New" w:cs="Browallia New"/>
                <w:sz w:val="28"/>
              </w:rPr>
              <w:t>,</w:t>
            </w:r>
            <w:r w:rsidRPr="00B609D1">
              <w:rPr>
                <w:rFonts w:ascii="Browallia New" w:hAnsi="Browallia New" w:cs="Browallia New"/>
                <w:sz w:val="28"/>
                <w:cs/>
              </w:rPr>
              <w:t>310</w:t>
            </w:r>
            <w:r w:rsidRPr="00B609D1">
              <w:rPr>
                <w:rFonts w:ascii="Browallia New" w:hAnsi="Browallia New" w:cs="Browallia New"/>
                <w:sz w:val="28"/>
              </w:rPr>
              <w:t>,</w:t>
            </w:r>
            <w:r w:rsidRPr="00B609D1">
              <w:rPr>
                <w:rFonts w:ascii="Browallia New" w:hAnsi="Browallia New" w:cs="Browallia New"/>
                <w:sz w:val="28"/>
                <w:cs/>
              </w:rPr>
              <w:t>963.5</w:t>
            </w:r>
            <w:r w:rsidRPr="0034743C">
              <w:rPr>
                <w:rFonts w:ascii="Browallia New" w:hAnsi="Browallia New" w:cs="Browallia New"/>
                <w:sz w:val="28"/>
                <w:cs/>
              </w:rPr>
              <w:t>5</w:t>
            </w:r>
          </w:p>
        </w:tc>
        <w:tc>
          <w:tcPr>
            <w:tcW w:w="842" w:type="pct"/>
            <w:shd w:val="clear" w:color="auto" w:fill="auto"/>
          </w:tcPr>
          <w:p w14:paraId="6E6F33B6" w14:textId="77777777" w:rsidR="00BA4FB4" w:rsidRPr="005105E8" w:rsidRDefault="00BA4FB4" w:rsidP="00317B20">
            <w:pPr>
              <w:pStyle w:val="NoSpacing"/>
              <w:jc w:val="right"/>
              <w:rPr>
                <w:rFonts w:ascii="Browallia New" w:hAnsi="Browallia New" w:cs="Browallia New"/>
                <w:sz w:val="28"/>
              </w:rPr>
            </w:pPr>
            <w:r>
              <w:rPr>
                <w:rFonts w:ascii="Browallia New" w:hAnsi="Browallia New" w:cs="Browallia New"/>
                <w:sz w:val="28"/>
              </w:rPr>
              <w:t>3,069,670.75</w:t>
            </w:r>
          </w:p>
        </w:tc>
      </w:tr>
      <w:tr w:rsidR="00BA4FB4" w:rsidRPr="005105E8" w14:paraId="2A1B781E" w14:textId="77777777" w:rsidTr="00BA4FB4">
        <w:tc>
          <w:tcPr>
            <w:tcW w:w="3295" w:type="pct"/>
            <w:shd w:val="clear" w:color="auto" w:fill="auto"/>
          </w:tcPr>
          <w:p w14:paraId="4C5148EA" w14:textId="77777777" w:rsidR="00BA4FB4" w:rsidRPr="005105E8" w:rsidRDefault="00BA4FB4" w:rsidP="00317B20">
            <w:pPr>
              <w:pStyle w:val="NoSpacing"/>
              <w:ind w:hanging="108"/>
              <w:rPr>
                <w:rFonts w:ascii="Browallia New" w:hAnsi="Browallia New" w:cs="Browallia New"/>
                <w:sz w:val="28"/>
              </w:rPr>
            </w:pPr>
            <w:r w:rsidRPr="005105E8">
              <w:rPr>
                <w:rFonts w:ascii="Browallia New" w:hAnsi="Browallia New" w:cs="Browallia New"/>
                <w:sz w:val="28"/>
              </w:rPr>
              <w:t>Total trade accounts and other current payables</w:t>
            </w:r>
          </w:p>
        </w:tc>
        <w:tc>
          <w:tcPr>
            <w:tcW w:w="863" w:type="pct"/>
            <w:shd w:val="clear" w:color="auto" w:fill="auto"/>
          </w:tcPr>
          <w:p w14:paraId="65671B29" w14:textId="4FF41DCF" w:rsidR="00BA4FB4" w:rsidRPr="005105E8" w:rsidRDefault="00B609D1" w:rsidP="00317B20">
            <w:pPr>
              <w:pStyle w:val="NoSpacing"/>
              <w:pBdr>
                <w:top w:val="single" w:sz="4" w:space="1" w:color="auto"/>
                <w:bottom w:val="double" w:sz="4" w:space="1" w:color="auto"/>
              </w:pBdr>
              <w:jc w:val="right"/>
              <w:rPr>
                <w:rFonts w:ascii="Browallia New" w:hAnsi="Browallia New" w:cs="Browallia New"/>
                <w:sz w:val="28"/>
              </w:rPr>
            </w:pPr>
            <w:r w:rsidRPr="00B609D1">
              <w:rPr>
                <w:rFonts w:ascii="Browallia New" w:hAnsi="Browallia New" w:cs="Browallia New"/>
                <w:sz w:val="28"/>
                <w:cs/>
              </w:rPr>
              <w:t>2</w:t>
            </w:r>
            <w:r w:rsidRPr="00B609D1">
              <w:rPr>
                <w:rFonts w:ascii="Browallia New" w:hAnsi="Browallia New" w:cs="Browallia New"/>
                <w:sz w:val="28"/>
              </w:rPr>
              <w:t>,</w:t>
            </w:r>
            <w:r w:rsidRPr="00B609D1">
              <w:rPr>
                <w:rFonts w:ascii="Browallia New" w:hAnsi="Browallia New" w:cs="Browallia New"/>
                <w:sz w:val="28"/>
                <w:cs/>
              </w:rPr>
              <w:t>310</w:t>
            </w:r>
            <w:r w:rsidRPr="00B609D1">
              <w:rPr>
                <w:rFonts w:ascii="Browallia New" w:hAnsi="Browallia New" w:cs="Browallia New"/>
                <w:sz w:val="28"/>
              </w:rPr>
              <w:t>,</w:t>
            </w:r>
            <w:r w:rsidRPr="00B609D1">
              <w:rPr>
                <w:rFonts w:ascii="Browallia New" w:hAnsi="Browallia New" w:cs="Browallia New"/>
                <w:sz w:val="28"/>
                <w:cs/>
              </w:rPr>
              <w:t>963.55</w:t>
            </w:r>
          </w:p>
        </w:tc>
        <w:tc>
          <w:tcPr>
            <w:tcW w:w="842" w:type="pct"/>
            <w:shd w:val="clear" w:color="auto" w:fill="auto"/>
          </w:tcPr>
          <w:p w14:paraId="3F89F226" w14:textId="77777777" w:rsidR="00BA4FB4" w:rsidRPr="005105E8" w:rsidRDefault="00BA4FB4" w:rsidP="00317B2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3,107,048.05</w:t>
            </w:r>
          </w:p>
        </w:tc>
      </w:tr>
    </w:tbl>
    <w:p w14:paraId="70E5F236" w14:textId="15F5511C" w:rsidR="00BA4FB4" w:rsidRDefault="00BA4FB4" w:rsidP="00553A1B">
      <w:pPr>
        <w:spacing w:after="0" w:line="240" w:lineRule="auto"/>
        <w:ind w:firstLine="720"/>
        <w:rPr>
          <w:rFonts w:ascii="Browallia New" w:hAnsi="Browallia New" w:cs="Browallia New"/>
          <w:color w:val="000000"/>
          <w:sz w:val="28"/>
        </w:rPr>
      </w:pPr>
    </w:p>
    <w:tbl>
      <w:tblPr>
        <w:tblW w:w="4585" w:type="pct"/>
        <w:tblInd w:w="817" w:type="dxa"/>
        <w:tblLook w:val="04A0" w:firstRow="1" w:lastRow="0" w:firstColumn="1" w:lastColumn="0" w:noHBand="0" w:noVBand="1"/>
      </w:tblPr>
      <w:tblGrid>
        <w:gridCol w:w="5825"/>
        <w:gridCol w:w="1525"/>
        <w:gridCol w:w="1488"/>
      </w:tblGrid>
      <w:tr w:rsidR="00B609D1" w:rsidRPr="005105E8" w14:paraId="2FFBD5EA" w14:textId="77777777" w:rsidTr="00D8539A">
        <w:tc>
          <w:tcPr>
            <w:tcW w:w="3295" w:type="pct"/>
            <w:vMerge w:val="restart"/>
            <w:shd w:val="clear" w:color="auto" w:fill="auto"/>
          </w:tcPr>
          <w:p w14:paraId="3BC01557" w14:textId="77777777" w:rsidR="00B609D1" w:rsidRPr="005105E8" w:rsidRDefault="00B609D1" w:rsidP="00D8539A">
            <w:pPr>
              <w:pStyle w:val="NoSpacing"/>
              <w:rPr>
                <w:rFonts w:ascii="Browallia New" w:hAnsi="Browallia New" w:cs="Browallia New"/>
                <w:sz w:val="28"/>
                <w:cs/>
              </w:rPr>
            </w:pPr>
          </w:p>
        </w:tc>
        <w:tc>
          <w:tcPr>
            <w:tcW w:w="1705" w:type="pct"/>
            <w:gridSpan w:val="2"/>
            <w:shd w:val="clear" w:color="auto" w:fill="auto"/>
          </w:tcPr>
          <w:p w14:paraId="52FF8771" w14:textId="77777777" w:rsidR="00B609D1" w:rsidRPr="005105E8" w:rsidRDefault="00B609D1" w:rsidP="00D8539A">
            <w:pPr>
              <w:pStyle w:val="NoSpacing"/>
              <w:pBdr>
                <w:bottom w:val="single" w:sz="4" w:space="1" w:color="000000"/>
              </w:pBdr>
              <w:jc w:val="center"/>
              <w:rPr>
                <w:rFonts w:ascii="Browallia New" w:hAnsi="Browallia New" w:cs="Browallia New"/>
                <w:color w:val="000000"/>
                <w:sz w:val="28"/>
              </w:rPr>
            </w:pPr>
            <w:r w:rsidRPr="005105E8">
              <w:rPr>
                <w:rFonts w:ascii="Browallia New" w:hAnsi="Browallia New" w:cs="Browallia New"/>
                <w:color w:val="000000"/>
                <w:sz w:val="28"/>
              </w:rPr>
              <w:t>Unit : Baht</w:t>
            </w:r>
          </w:p>
        </w:tc>
      </w:tr>
      <w:tr w:rsidR="00B609D1" w:rsidRPr="005105E8" w14:paraId="44DB9D8F" w14:textId="77777777" w:rsidTr="00D8539A">
        <w:tc>
          <w:tcPr>
            <w:tcW w:w="3295" w:type="pct"/>
            <w:vMerge/>
            <w:shd w:val="clear" w:color="auto" w:fill="auto"/>
          </w:tcPr>
          <w:p w14:paraId="6B4A4001" w14:textId="77777777" w:rsidR="00B609D1" w:rsidRPr="005105E8" w:rsidRDefault="00B609D1" w:rsidP="00D8539A">
            <w:pPr>
              <w:pStyle w:val="NoSpacing"/>
              <w:rPr>
                <w:rFonts w:ascii="Browallia New" w:hAnsi="Browallia New" w:cs="Browallia New"/>
                <w:sz w:val="28"/>
                <w:cs/>
              </w:rPr>
            </w:pPr>
          </w:p>
        </w:tc>
        <w:tc>
          <w:tcPr>
            <w:tcW w:w="863" w:type="pct"/>
            <w:shd w:val="clear" w:color="auto" w:fill="auto"/>
            <w:vAlign w:val="center"/>
          </w:tcPr>
          <w:p w14:paraId="319AF487" w14:textId="5E1DF9A8" w:rsidR="00B609D1" w:rsidRPr="005105E8" w:rsidRDefault="00B609D1" w:rsidP="00D8539A">
            <w:pPr>
              <w:pStyle w:val="NoSpacing"/>
              <w:pBdr>
                <w:bottom w:val="single" w:sz="4" w:space="1" w:color="000000"/>
              </w:pBdr>
              <w:jc w:val="center"/>
              <w:rPr>
                <w:rFonts w:ascii="Browallia New" w:hAnsi="Browallia New" w:cs="Browallia New"/>
                <w:sz w:val="28"/>
              </w:rPr>
            </w:pPr>
            <w:r>
              <w:rPr>
                <w:rFonts w:ascii="Browallia New" w:hAnsi="Browallia New" w:cs="Browallia New" w:hint="cs"/>
                <w:sz w:val="28"/>
                <w:cs/>
              </w:rPr>
              <w:t>2020</w:t>
            </w:r>
          </w:p>
        </w:tc>
        <w:tc>
          <w:tcPr>
            <w:tcW w:w="842" w:type="pct"/>
            <w:shd w:val="clear" w:color="auto" w:fill="auto"/>
            <w:vAlign w:val="center"/>
          </w:tcPr>
          <w:p w14:paraId="20A3BECE" w14:textId="697F4A26" w:rsidR="00B609D1" w:rsidRPr="005105E8" w:rsidRDefault="00B609D1" w:rsidP="00D8539A">
            <w:pPr>
              <w:pStyle w:val="NoSpacing"/>
              <w:pBdr>
                <w:bottom w:val="single" w:sz="4" w:space="1" w:color="000000"/>
              </w:pBdr>
              <w:jc w:val="center"/>
              <w:rPr>
                <w:rFonts w:ascii="Browallia New" w:hAnsi="Browallia New" w:cs="Browallia New"/>
                <w:sz w:val="28"/>
              </w:rPr>
            </w:pPr>
            <w:r>
              <w:rPr>
                <w:rFonts w:ascii="Browallia New" w:hAnsi="Browallia New" w:cs="Browallia New" w:hint="cs"/>
                <w:sz w:val="28"/>
                <w:cs/>
              </w:rPr>
              <w:t>20</w:t>
            </w:r>
            <w:r>
              <w:rPr>
                <w:rFonts w:ascii="Browallia New" w:hAnsi="Browallia New" w:cs="Browallia New"/>
                <w:sz w:val="28"/>
              </w:rPr>
              <w:t>19</w:t>
            </w:r>
          </w:p>
        </w:tc>
      </w:tr>
      <w:tr w:rsidR="00B609D1" w:rsidRPr="005105E8" w14:paraId="33DEBBD7" w14:textId="77777777" w:rsidTr="00D8539A">
        <w:tc>
          <w:tcPr>
            <w:tcW w:w="3295" w:type="pct"/>
            <w:shd w:val="clear" w:color="auto" w:fill="auto"/>
          </w:tcPr>
          <w:p w14:paraId="38383DAF" w14:textId="3ACDC00F" w:rsidR="00B609D1" w:rsidRPr="005105E8" w:rsidRDefault="00B609D1" w:rsidP="00D8539A">
            <w:pPr>
              <w:pStyle w:val="NoSpacing"/>
              <w:ind w:left="-108"/>
              <w:rPr>
                <w:rFonts w:ascii="Browallia New" w:hAnsi="Browallia New" w:cs="Browallia New"/>
                <w:b/>
                <w:bCs/>
                <w:sz w:val="28"/>
              </w:rPr>
            </w:pPr>
            <w:r w:rsidRPr="006804F5">
              <w:rPr>
                <w:rFonts w:ascii="Browallia New" w:hAnsi="Browallia New" w:cs="Browallia New"/>
                <w:b/>
                <w:bCs/>
                <w:sz w:val="28"/>
              </w:rPr>
              <w:t>Lease liabilities</w:t>
            </w:r>
            <w:r>
              <w:rPr>
                <w:rFonts w:ascii="Browallia New" w:hAnsi="Browallia New" w:cs="Browallia New"/>
                <w:b/>
                <w:bCs/>
                <w:sz w:val="28"/>
              </w:rPr>
              <w:t xml:space="preserve"> </w:t>
            </w:r>
          </w:p>
        </w:tc>
        <w:tc>
          <w:tcPr>
            <w:tcW w:w="863" w:type="pct"/>
            <w:shd w:val="clear" w:color="auto" w:fill="auto"/>
          </w:tcPr>
          <w:p w14:paraId="60A32808" w14:textId="77777777" w:rsidR="00B609D1" w:rsidRPr="005105E8" w:rsidRDefault="00B609D1" w:rsidP="00D8539A">
            <w:pPr>
              <w:pStyle w:val="NoSpacing"/>
              <w:rPr>
                <w:rFonts w:ascii="Browallia New" w:hAnsi="Browallia New" w:cs="Browallia New"/>
                <w:sz w:val="28"/>
              </w:rPr>
            </w:pPr>
          </w:p>
        </w:tc>
        <w:tc>
          <w:tcPr>
            <w:tcW w:w="842" w:type="pct"/>
            <w:shd w:val="clear" w:color="auto" w:fill="auto"/>
          </w:tcPr>
          <w:p w14:paraId="6E43A35B" w14:textId="77777777" w:rsidR="00B609D1" w:rsidRPr="005105E8" w:rsidRDefault="00B609D1" w:rsidP="00D8539A">
            <w:pPr>
              <w:pStyle w:val="NoSpacing"/>
              <w:rPr>
                <w:rFonts w:ascii="Browallia New" w:hAnsi="Browallia New" w:cs="Browallia New"/>
                <w:sz w:val="28"/>
              </w:rPr>
            </w:pPr>
          </w:p>
        </w:tc>
      </w:tr>
      <w:tr w:rsidR="00B609D1" w:rsidRPr="005105E8" w14:paraId="552C4BCA" w14:textId="77777777" w:rsidTr="00D8539A">
        <w:tc>
          <w:tcPr>
            <w:tcW w:w="3295" w:type="pct"/>
            <w:shd w:val="clear" w:color="auto" w:fill="auto"/>
          </w:tcPr>
          <w:p w14:paraId="02D90299" w14:textId="77777777" w:rsidR="00B609D1" w:rsidRPr="005105E8" w:rsidRDefault="00B609D1" w:rsidP="00D8539A">
            <w:pPr>
              <w:pStyle w:val="NoSpacing"/>
              <w:ind w:left="-108"/>
              <w:rPr>
                <w:rFonts w:ascii="Browallia New" w:hAnsi="Browallia New" w:cs="Browallia New"/>
                <w:sz w:val="28"/>
              </w:rPr>
            </w:pPr>
            <w:r w:rsidRPr="00E205CA">
              <w:rPr>
                <w:rFonts w:ascii="Browallia New" w:hAnsi="Browallia New" w:cs="Browallia New"/>
                <w:sz w:val="28"/>
              </w:rPr>
              <w:t>Lease liabilities</w:t>
            </w:r>
            <w:r w:rsidRPr="00E205CA">
              <w:rPr>
                <w:rFonts w:ascii="Browallia New" w:hAnsi="Browallia New" w:cs="Browallia New" w:hint="cs"/>
                <w:sz w:val="28"/>
                <w:szCs w:val="22"/>
              </w:rPr>
              <w:t xml:space="preserve"> </w:t>
            </w:r>
            <w:r w:rsidRPr="005105E8">
              <w:rPr>
                <w:rFonts w:ascii="Browallia New" w:hAnsi="Browallia New" w:cs="Browallia New" w:hint="cs"/>
                <w:sz w:val="28"/>
                <w:cs/>
              </w:rPr>
              <w:t xml:space="preserve">- </w:t>
            </w:r>
            <w:r w:rsidRPr="005105E8">
              <w:rPr>
                <w:rFonts w:ascii="Browallia New" w:hAnsi="Browallia New" w:cs="Browallia New"/>
                <w:sz w:val="28"/>
              </w:rPr>
              <w:t>related compan</w:t>
            </w:r>
            <w:r>
              <w:rPr>
                <w:rFonts w:ascii="Browallia New" w:hAnsi="Browallia New" w:cs="Browallia New"/>
                <w:sz w:val="28"/>
              </w:rPr>
              <w:t>ies</w:t>
            </w:r>
          </w:p>
        </w:tc>
        <w:tc>
          <w:tcPr>
            <w:tcW w:w="863" w:type="pct"/>
            <w:shd w:val="clear" w:color="auto" w:fill="auto"/>
          </w:tcPr>
          <w:p w14:paraId="5A4552BD" w14:textId="2F2857F2" w:rsidR="00B609D1" w:rsidRPr="005105E8" w:rsidRDefault="00B609D1" w:rsidP="00D8539A">
            <w:pPr>
              <w:pStyle w:val="NoSpacing"/>
              <w:jc w:val="right"/>
              <w:rPr>
                <w:rFonts w:ascii="Browallia New" w:hAnsi="Browallia New" w:cs="Browallia New"/>
                <w:sz w:val="28"/>
              </w:rPr>
            </w:pPr>
            <w:r w:rsidRPr="00B609D1">
              <w:rPr>
                <w:rFonts w:ascii="Browallia New" w:hAnsi="Browallia New" w:cs="Browallia New"/>
                <w:sz w:val="28"/>
              </w:rPr>
              <w:t>9,020,285.37</w:t>
            </w:r>
          </w:p>
        </w:tc>
        <w:tc>
          <w:tcPr>
            <w:tcW w:w="842" w:type="pct"/>
            <w:shd w:val="clear" w:color="auto" w:fill="auto"/>
          </w:tcPr>
          <w:p w14:paraId="30840E7B" w14:textId="77777777" w:rsidR="00B609D1" w:rsidRPr="005105E8" w:rsidRDefault="00B609D1" w:rsidP="00D8539A">
            <w:pPr>
              <w:pStyle w:val="NoSpacing"/>
              <w:tabs>
                <w:tab w:val="left" w:pos="1152"/>
              </w:tabs>
              <w:jc w:val="right"/>
              <w:rPr>
                <w:rFonts w:ascii="Browallia New" w:hAnsi="Browallia New" w:cs="Browallia New"/>
                <w:sz w:val="28"/>
              </w:rPr>
            </w:pPr>
            <w:r>
              <w:rPr>
                <w:rFonts w:ascii="Browallia New" w:hAnsi="Browallia New" w:cs="Browallia New"/>
                <w:sz w:val="28"/>
              </w:rPr>
              <w:t>-</w:t>
            </w:r>
          </w:p>
        </w:tc>
      </w:tr>
      <w:tr w:rsidR="00B609D1" w:rsidRPr="005105E8" w14:paraId="2E4311D9" w14:textId="77777777" w:rsidTr="00D8539A">
        <w:tc>
          <w:tcPr>
            <w:tcW w:w="3295" w:type="pct"/>
            <w:shd w:val="clear" w:color="auto" w:fill="auto"/>
          </w:tcPr>
          <w:p w14:paraId="1F646CAF" w14:textId="77777777" w:rsidR="00B609D1" w:rsidRPr="00D278F2" w:rsidRDefault="00B609D1" w:rsidP="00D8539A">
            <w:pPr>
              <w:pStyle w:val="NoSpacing"/>
              <w:ind w:hanging="108"/>
              <w:rPr>
                <w:rFonts w:ascii="Browallia New" w:hAnsi="Browallia New" w:cs="Browallia New"/>
                <w:sz w:val="28"/>
                <w:cs/>
              </w:rPr>
            </w:pPr>
            <w:r w:rsidRPr="00D278F2">
              <w:rPr>
                <w:rFonts w:ascii="Browallia New" w:hAnsi="Browallia New" w:cs="Browallia New"/>
                <w:sz w:val="28"/>
              </w:rPr>
              <w:t>Lease liabilities - related persons</w:t>
            </w:r>
          </w:p>
        </w:tc>
        <w:tc>
          <w:tcPr>
            <w:tcW w:w="863" w:type="pct"/>
            <w:shd w:val="clear" w:color="auto" w:fill="auto"/>
          </w:tcPr>
          <w:p w14:paraId="6AAA496B" w14:textId="7F8B3584" w:rsidR="00B609D1" w:rsidRPr="005105E8" w:rsidRDefault="00B609D1" w:rsidP="00D8539A">
            <w:pPr>
              <w:pStyle w:val="NoSpacing"/>
              <w:jc w:val="right"/>
              <w:rPr>
                <w:rFonts w:ascii="Browallia New" w:hAnsi="Browallia New" w:cs="Browallia New"/>
                <w:sz w:val="28"/>
              </w:rPr>
            </w:pPr>
            <w:r w:rsidRPr="00B609D1">
              <w:rPr>
                <w:rFonts w:ascii="Browallia New" w:hAnsi="Browallia New" w:cs="Browallia New"/>
                <w:sz w:val="28"/>
              </w:rPr>
              <w:t>4,314,530.38</w:t>
            </w:r>
          </w:p>
        </w:tc>
        <w:tc>
          <w:tcPr>
            <w:tcW w:w="842" w:type="pct"/>
            <w:shd w:val="clear" w:color="auto" w:fill="auto"/>
          </w:tcPr>
          <w:p w14:paraId="21CF7187" w14:textId="77777777" w:rsidR="00B609D1" w:rsidRPr="005105E8" w:rsidRDefault="00B609D1" w:rsidP="00D8539A">
            <w:pPr>
              <w:pStyle w:val="NoSpacing"/>
              <w:jc w:val="right"/>
              <w:rPr>
                <w:rFonts w:ascii="Browallia New" w:hAnsi="Browallia New" w:cs="Browallia New"/>
                <w:sz w:val="28"/>
              </w:rPr>
            </w:pPr>
            <w:r>
              <w:rPr>
                <w:rFonts w:ascii="Browallia New" w:hAnsi="Browallia New" w:cs="Browallia New"/>
                <w:sz w:val="28"/>
              </w:rPr>
              <w:t>-</w:t>
            </w:r>
          </w:p>
        </w:tc>
      </w:tr>
      <w:tr w:rsidR="00B609D1" w:rsidRPr="005105E8" w14:paraId="3A90DD3E" w14:textId="77777777" w:rsidTr="00D8539A">
        <w:tc>
          <w:tcPr>
            <w:tcW w:w="3295" w:type="pct"/>
            <w:shd w:val="clear" w:color="auto" w:fill="auto"/>
          </w:tcPr>
          <w:p w14:paraId="5E108873" w14:textId="03DEB967" w:rsidR="00B609D1" w:rsidRPr="00D278F2" w:rsidRDefault="00B609D1" w:rsidP="00D8539A">
            <w:pPr>
              <w:pStyle w:val="NoSpacing"/>
              <w:ind w:hanging="108"/>
              <w:rPr>
                <w:rFonts w:ascii="Browallia New" w:hAnsi="Browallia New" w:cs="Browallia New"/>
                <w:sz w:val="28"/>
              </w:rPr>
            </w:pPr>
            <w:r w:rsidRPr="00D278F2">
              <w:rPr>
                <w:rFonts w:ascii="Browallia New" w:hAnsi="Browallia New" w:cs="Browallia New"/>
                <w:sz w:val="28"/>
              </w:rPr>
              <w:t xml:space="preserve">Total </w:t>
            </w:r>
            <w:r>
              <w:rPr>
                <w:rFonts w:ascii="Browallia New" w:hAnsi="Browallia New" w:cs="Browallia New"/>
                <w:sz w:val="28"/>
              </w:rPr>
              <w:t>l</w:t>
            </w:r>
            <w:r w:rsidRPr="00D278F2">
              <w:rPr>
                <w:rFonts w:ascii="Browallia New" w:hAnsi="Browallia New" w:cs="Browallia New"/>
                <w:sz w:val="28"/>
              </w:rPr>
              <w:t>ease liabilities</w:t>
            </w:r>
          </w:p>
        </w:tc>
        <w:tc>
          <w:tcPr>
            <w:tcW w:w="863" w:type="pct"/>
            <w:shd w:val="clear" w:color="auto" w:fill="auto"/>
          </w:tcPr>
          <w:p w14:paraId="3B4F7CB8" w14:textId="1C580577" w:rsidR="00B609D1" w:rsidRPr="005105E8" w:rsidRDefault="00B609D1" w:rsidP="00D8539A">
            <w:pPr>
              <w:pStyle w:val="NoSpacing"/>
              <w:pBdr>
                <w:top w:val="single" w:sz="4" w:space="1" w:color="auto"/>
                <w:bottom w:val="double" w:sz="4" w:space="1" w:color="auto"/>
              </w:pBdr>
              <w:jc w:val="right"/>
              <w:rPr>
                <w:rFonts w:ascii="Browallia New" w:hAnsi="Browallia New" w:cs="Browallia New"/>
                <w:sz w:val="28"/>
              </w:rPr>
            </w:pPr>
            <w:r w:rsidRPr="00B609D1">
              <w:rPr>
                <w:rFonts w:ascii="Browallia New" w:hAnsi="Browallia New" w:cs="Browallia New"/>
                <w:sz w:val="28"/>
              </w:rPr>
              <w:t>13,334,815.75</w:t>
            </w:r>
          </w:p>
        </w:tc>
        <w:tc>
          <w:tcPr>
            <w:tcW w:w="842" w:type="pct"/>
            <w:shd w:val="clear" w:color="auto" w:fill="auto"/>
          </w:tcPr>
          <w:p w14:paraId="7370699F" w14:textId="77777777" w:rsidR="00B609D1" w:rsidRPr="005105E8" w:rsidRDefault="00B609D1" w:rsidP="00D8539A">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7F35690C" w14:textId="1D85A263" w:rsidR="00B609D1" w:rsidRDefault="00B609D1" w:rsidP="00553A1B">
      <w:pPr>
        <w:spacing w:after="0" w:line="240" w:lineRule="auto"/>
        <w:rPr>
          <w:rFonts w:ascii="Browallia New" w:hAnsi="Browallia New" w:cs="Browallia New"/>
          <w:color w:val="000000"/>
          <w:sz w:val="28"/>
        </w:rPr>
      </w:pPr>
    </w:p>
    <w:p w14:paraId="2AB37C05" w14:textId="42A98D4E" w:rsidR="003D638E" w:rsidRDefault="003D638E" w:rsidP="00553A1B">
      <w:pPr>
        <w:spacing w:after="0" w:line="240" w:lineRule="auto"/>
        <w:rPr>
          <w:rFonts w:ascii="Browallia New" w:hAnsi="Browallia New" w:cs="Browallia New"/>
          <w:color w:val="000000"/>
          <w:sz w:val="28"/>
        </w:rPr>
      </w:pPr>
    </w:p>
    <w:p w14:paraId="7D9EB9BB" w14:textId="4D483750" w:rsidR="003D638E" w:rsidRDefault="003D638E" w:rsidP="00553A1B">
      <w:pPr>
        <w:spacing w:after="0" w:line="240" w:lineRule="auto"/>
        <w:rPr>
          <w:rFonts w:ascii="Browallia New" w:hAnsi="Browallia New" w:cs="Browallia New"/>
          <w:color w:val="000000"/>
          <w:sz w:val="28"/>
        </w:rPr>
      </w:pPr>
    </w:p>
    <w:p w14:paraId="667EE5FB" w14:textId="77777777" w:rsidR="003D638E" w:rsidRPr="00553A1B" w:rsidRDefault="003D638E" w:rsidP="00553A1B">
      <w:pPr>
        <w:spacing w:after="0" w:line="240" w:lineRule="auto"/>
        <w:rPr>
          <w:rFonts w:ascii="Browallia New" w:hAnsi="Browallia New" w:cs="Browallia New"/>
          <w:color w:val="000000"/>
          <w:sz w:val="28"/>
        </w:rPr>
      </w:pPr>
    </w:p>
    <w:p w14:paraId="7AE819B7" w14:textId="59A5D36C" w:rsidR="00E81685" w:rsidRPr="00553A1B" w:rsidRDefault="00166439" w:rsidP="00E704EB">
      <w:pPr>
        <w:pStyle w:val="NoSpacing"/>
        <w:numPr>
          <w:ilvl w:val="0"/>
          <w:numId w:val="1"/>
        </w:numPr>
        <w:spacing w:after="120"/>
        <w:ind w:left="709" w:hanging="709"/>
        <w:jc w:val="both"/>
        <w:rPr>
          <w:rFonts w:ascii="Browallia New" w:hAnsi="Browallia New" w:cs="Browallia New"/>
          <w:b/>
          <w:bCs/>
          <w:sz w:val="28"/>
        </w:rPr>
      </w:pPr>
      <w:r w:rsidRPr="00553A1B">
        <w:rPr>
          <w:rFonts w:ascii="Browallia New" w:hAnsi="Browallia New" w:cs="Browallia New"/>
          <w:b/>
          <w:bCs/>
          <w:sz w:val="28"/>
        </w:rPr>
        <w:lastRenderedPageBreak/>
        <w:tab/>
      </w:r>
      <w:r w:rsidR="000B288F" w:rsidRPr="00553A1B">
        <w:rPr>
          <w:rFonts w:ascii="Browallia New" w:hAnsi="Browallia New" w:cs="Browallia New"/>
          <w:b/>
          <w:bCs/>
          <w:sz w:val="28"/>
        </w:rPr>
        <w:t>CASH AND CASH EQUIVALENTS</w:t>
      </w:r>
      <w:r w:rsidR="007F4463" w:rsidRPr="00553A1B">
        <w:rPr>
          <w:rFonts w:ascii="Browallia New" w:hAnsi="Browallia New" w:cs="Browallia New"/>
          <w:b/>
          <w:bCs/>
          <w:sz w:val="28"/>
        </w:rPr>
        <w:t xml:space="preserve"> </w:t>
      </w:r>
    </w:p>
    <w:p w14:paraId="352F7C37" w14:textId="77777777" w:rsidR="00E81685" w:rsidRPr="00553A1B" w:rsidRDefault="000B288F" w:rsidP="001016C6">
      <w:pPr>
        <w:pStyle w:val="NoSpacing"/>
        <w:spacing w:after="120"/>
        <w:ind w:firstLine="720"/>
        <w:rPr>
          <w:rFonts w:ascii="Browallia New" w:hAnsi="Browallia New" w:cs="Browallia New"/>
          <w:sz w:val="28"/>
        </w:rPr>
      </w:pPr>
      <w:r w:rsidRPr="00553A1B">
        <w:rPr>
          <w:rFonts w:ascii="Browallia New" w:hAnsi="Browallia New" w:cs="Browallia New"/>
          <w:sz w:val="28"/>
        </w:rPr>
        <w:t>Cash a</w:t>
      </w:r>
      <w:r w:rsidR="003F0740" w:rsidRPr="00553A1B">
        <w:rPr>
          <w:rFonts w:ascii="Browallia New" w:hAnsi="Browallia New" w:cs="Browallia New"/>
          <w:sz w:val="28"/>
        </w:rPr>
        <w:t>nd cash equivalents consist of.-</w:t>
      </w:r>
    </w:p>
    <w:tbl>
      <w:tblPr>
        <w:tblW w:w="0" w:type="auto"/>
        <w:tblInd w:w="675" w:type="dxa"/>
        <w:tblLook w:val="04A0" w:firstRow="1" w:lastRow="0" w:firstColumn="1" w:lastColumn="0" w:noHBand="0" w:noVBand="1"/>
      </w:tblPr>
      <w:tblGrid>
        <w:gridCol w:w="5897"/>
        <w:gridCol w:w="1552"/>
        <w:gridCol w:w="1514"/>
      </w:tblGrid>
      <w:tr w:rsidR="00E81685" w:rsidRPr="00553A1B" w14:paraId="00727127" w14:textId="77777777" w:rsidTr="00065EA4">
        <w:trPr>
          <w:trHeight w:val="20"/>
        </w:trPr>
        <w:tc>
          <w:tcPr>
            <w:tcW w:w="5897" w:type="dxa"/>
            <w:vMerge w:val="restart"/>
            <w:shd w:val="clear" w:color="auto" w:fill="auto"/>
            <w:vAlign w:val="bottom"/>
          </w:tcPr>
          <w:p w14:paraId="79BD11D5" w14:textId="77777777" w:rsidR="00E81685" w:rsidRPr="00553A1B" w:rsidRDefault="00E81685" w:rsidP="00912C0D">
            <w:pPr>
              <w:pStyle w:val="NoSpacing"/>
              <w:jc w:val="center"/>
              <w:rPr>
                <w:rFonts w:ascii="Browallia New" w:hAnsi="Browallia New" w:cs="Browallia New"/>
                <w:sz w:val="28"/>
                <w:cs/>
              </w:rPr>
            </w:pPr>
          </w:p>
        </w:tc>
        <w:tc>
          <w:tcPr>
            <w:tcW w:w="3066" w:type="dxa"/>
            <w:gridSpan w:val="2"/>
            <w:shd w:val="clear" w:color="auto" w:fill="auto"/>
            <w:vAlign w:val="bottom"/>
          </w:tcPr>
          <w:p w14:paraId="65621FFF" w14:textId="77777777" w:rsidR="00E81685" w:rsidRPr="00553A1B" w:rsidRDefault="000B288F" w:rsidP="00912C0D">
            <w:pPr>
              <w:pStyle w:val="NoSpacing"/>
              <w:pBdr>
                <w:bottom w:val="single" w:sz="4" w:space="1" w:color="000000"/>
              </w:pBdr>
              <w:jc w:val="center"/>
              <w:rPr>
                <w:rFonts w:ascii="Browallia New" w:hAnsi="Browallia New" w:cs="Browallia New"/>
                <w:color w:val="000000"/>
                <w:sz w:val="28"/>
              </w:rPr>
            </w:pPr>
            <w:r w:rsidRPr="00553A1B">
              <w:rPr>
                <w:rFonts w:ascii="Browallia New" w:hAnsi="Browallia New" w:cs="Browallia New"/>
                <w:color w:val="000000"/>
                <w:sz w:val="28"/>
              </w:rPr>
              <w:t>Unit : Baht</w:t>
            </w:r>
          </w:p>
        </w:tc>
      </w:tr>
      <w:tr w:rsidR="00E81685" w:rsidRPr="00553A1B" w14:paraId="5C057DA2" w14:textId="77777777" w:rsidTr="00065EA4">
        <w:trPr>
          <w:trHeight w:val="20"/>
        </w:trPr>
        <w:tc>
          <w:tcPr>
            <w:tcW w:w="5897" w:type="dxa"/>
            <w:vMerge/>
            <w:shd w:val="clear" w:color="auto" w:fill="auto"/>
            <w:vAlign w:val="bottom"/>
          </w:tcPr>
          <w:p w14:paraId="416B8DC8" w14:textId="77777777" w:rsidR="00E81685" w:rsidRPr="00553A1B" w:rsidRDefault="00E81685" w:rsidP="00912C0D">
            <w:pPr>
              <w:pStyle w:val="NoSpacing"/>
              <w:jc w:val="center"/>
              <w:rPr>
                <w:rFonts w:ascii="Browallia New" w:hAnsi="Browallia New" w:cs="Browallia New"/>
                <w:sz w:val="28"/>
                <w:cs/>
              </w:rPr>
            </w:pPr>
          </w:p>
        </w:tc>
        <w:tc>
          <w:tcPr>
            <w:tcW w:w="1552" w:type="dxa"/>
            <w:shd w:val="clear" w:color="auto" w:fill="auto"/>
            <w:vAlign w:val="bottom"/>
          </w:tcPr>
          <w:p w14:paraId="562AF65E" w14:textId="31FFAF57" w:rsidR="00E81685" w:rsidRPr="00553A1B" w:rsidRDefault="004C47AD" w:rsidP="00912C0D">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w:t>
            </w:r>
            <w:r w:rsidR="006E2E2E" w:rsidRPr="00553A1B">
              <w:rPr>
                <w:rFonts w:ascii="Browallia New" w:hAnsi="Browallia New" w:cs="Browallia New"/>
                <w:sz w:val="28"/>
              </w:rPr>
              <w:t>20</w:t>
            </w:r>
          </w:p>
        </w:tc>
        <w:tc>
          <w:tcPr>
            <w:tcW w:w="1514" w:type="dxa"/>
            <w:shd w:val="clear" w:color="auto" w:fill="auto"/>
            <w:vAlign w:val="bottom"/>
          </w:tcPr>
          <w:p w14:paraId="493A48BE" w14:textId="6B11199E" w:rsidR="00E81685" w:rsidRPr="00553A1B" w:rsidRDefault="00065EA4" w:rsidP="00912C0D">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2019</w:t>
            </w:r>
          </w:p>
        </w:tc>
      </w:tr>
      <w:tr w:rsidR="00C87E3F" w:rsidRPr="00553A1B" w14:paraId="6C9BA8C6" w14:textId="77777777" w:rsidTr="00065EA4">
        <w:trPr>
          <w:trHeight w:val="20"/>
        </w:trPr>
        <w:tc>
          <w:tcPr>
            <w:tcW w:w="5897" w:type="dxa"/>
            <w:shd w:val="clear" w:color="auto" w:fill="auto"/>
            <w:vAlign w:val="bottom"/>
          </w:tcPr>
          <w:p w14:paraId="59B19D2C" w14:textId="77777777" w:rsidR="00C87E3F" w:rsidRPr="00553A1B" w:rsidRDefault="00C87E3F" w:rsidP="00912C0D">
            <w:pPr>
              <w:pStyle w:val="NoSpacing"/>
              <w:rPr>
                <w:rFonts w:ascii="Browallia New" w:hAnsi="Browallia New" w:cs="Browallia New"/>
                <w:sz w:val="28"/>
              </w:rPr>
            </w:pPr>
            <w:r w:rsidRPr="00553A1B">
              <w:rPr>
                <w:rFonts w:ascii="Browallia New" w:hAnsi="Browallia New" w:cs="Browallia New"/>
                <w:sz w:val="28"/>
              </w:rPr>
              <w:t>Cash</w:t>
            </w:r>
          </w:p>
        </w:tc>
        <w:tc>
          <w:tcPr>
            <w:tcW w:w="1552" w:type="dxa"/>
            <w:shd w:val="clear" w:color="auto" w:fill="auto"/>
            <w:vAlign w:val="bottom"/>
          </w:tcPr>
          <w:p w14:paraId="0DE77B5A" w14:textId="08F7185C" w:rsidR="00C87E3F" w:rsidRPr="00553A1B" w:rsidRDefault="005D5418" w:rsidP="00912C0D">
            <w:pPr>
              <w:pStyle w:val="NoSpacing"/>
              <w:jc w:val="right"/>
              <w:rPr>
                <w:rFonts w:ascii="Browallia New" w:hAnsi="Browallia New" w:cs="Browallia New"/>
                <w:sz w:val="28"/>
              </w:rPr>
            </w:pPr>
            <w:r w:rsidRPr="00553A1B">
              <w:rPr>
                <w:rFonts w:ascii="Browallia New" w:hAnsi="Browallia New" w:cs="Browallia New"/>
                <w:sz w:val="28"/>
                <w:cs/>
              </w:rPr>
              <w:t>194</w:t>
            </w:r>
            <w:r w:rsidRPr="00553A1B">
              <w:rPr>
                <w:rFonts w:ascii="Browallia New" w:hAnsi="Browallia New" w:cs="Browallia New"/>
                <w:sz w:val="28"/>
              </w:rPr>
              <w:t>,</w:t>
            </w:r>
            <w:r w:rsidRPr="00553A1B">
              <w:rPr>
                <w:rFonts w:ascii="Browallia New" w:hAnsi="Browallia New" w:cs="Browallia New"/>
                <w:sz w:val="28"/>
                <w:cs/>
              </w:rPr>
              <w:t>131.00</w:t>
            </w:r>
          </w:p>
        </w:tc>
        <w:tc>
          <w:tcPr>
            <w:tcW w:w="1514" w:type="dxa"/>
            <w:shd w:val="clear" w:color="auto" w:fill="auto"/>
            <w:vAlign w:val="bottom"/>
          </w:tcPr>
          <w:p w14:paraId="0473E16C" w14:textId="174B8DC2" w:rsidR="00C87E3F" w:rsidRPr="00553A1B" w:rsidRDefault="00065EA4" w:rsidP="00912C0D">
            <w:pPr>
              <w:pStyle w:val="NoSpacing"/>
              <w:jc w:val="right"/>
              <w:rPr>
                <w:rFonts w:ascii="Browallia New" w:hAnsi="Browallia New" w:cs="Browallia New"/>
                <w:sz w:val="28"/>
              </w:rPr>
            </w:pPr>
            <w:r w:rsidRPr="00553A1B">
              <w:rPr>
                <w:rFonts w:ascii="Browallia New" w:hAnsi="Browallia New" w:cs="Browallia New"/>
                <w:sz w:val="28"/>
              </w:rPr>
              <w:t>303,479.00</w:t>
            </w:r>
          </w:p>
        </w:tc>
      </w:tr>
      <w:tr w:rsidR="002976DD" w:rsidRPr="00553A1B" w14:paraId="19EF23BB" w14:textId="77777777" w:rsidTr="00065EA4">
        <w:trPr>
          <w:trHeight w:val="20"/>
        </w:trPr>
        <w:tc>
          <w:tcPr>
            <w:tcW w:w="5897" w:type="dxa"/>
            <w:shd w:val="clear" w:color="auto" w:fill="auto"/>
            <w:vAlign w:val="bottom"/>
          </w:tcPr>
          <w:p w14:paraId="320E6861" w14:textId="77777777" w:rsidR="002976DD" w:rsidRPr="00553A1B" w:rsidRDefault="002976DD" w:rsidP="00912C0D">
            <w:pPr>
              <w:pStyle w:val="NoSpacing"/>
              <w:rPr>
                <w:rFonts w:ascii="Browallia New" w:hAnsi="Browallia New" w:cs="Browallia New"/>
                <w:sz w:val="28"/>
              </w:rPr>
            </w:pPr>
            <w:r w:rsidRPr="00553A1B">
              <w:rPr>
                <w:rFonts w:ascii="Browallia New" w:hAnsi="Browallia New" w:cs="Browallia New"/>
                <w:sz w:val="28"/>
              </w:rPr>
              <w:t>Cash at bank    -  current account</w:t>
            </w:r>
          </w:p>
        </w:tc>
        <w:tc>
          <w:tcPr>
            <w:tcW w:w="1552" w:type="dxa"/>
            <w:shd w:val="clear" w:color="auto" w:fill="auto"/>
            <w:vAlign w:val="bottom"/>
          </w:tcPr>
          <w:p w14:paraId="6DC72B13" w14:textId="09F451C2" w:rsidR="002976DD" w:rsidRPr="00553A1B" w:rsidRDefault="005D5418" w:rsidP="00912C0D">
            <w:pPr>
              <w:pStyle w:val="NoSpacing"/>
              <w:jc w:val="right"/>
              <w:rPr>
                <w:rFonts w:ascii="Browallia New" w:hAnsi="Browallia New" w:cs="Browallia New"/>
                <w:sz w:val="28"/>
              </w:rPr>
            </w:pPr>
            <w:r w:rsidRPr="00553A1B">
              <w:rPr>
                <w:rFonts w:ascii="Browallia New" w:hAnsi="Browallia New" w:cs="Browallia New"/>
                <w:sz w:val="28"/>
                <w:cs/>
              </w:rPr>
              <w:t>6</w:t>
            </w:r>
            <w:r w:rsidRPr="00553A1B">
              <w:rPr>
                <w:rFonts w:ascii="Browallia New" w:hAnsi="Browallia New" w:cs="Browallia New"/>
                <w:sz w:val="28"/>
              </w:rPr>
              <w:t>,</w:t>
            </w:r>
            <w:r w:rsidRPr="00553A1B">
              <w:rPr>
                <w:rFonts w:ascii="Browallia New" w:hAnsi="Browallia New" w:cs="Browallia New"/>
                <w:sz w:val="28"/>
                <w:cs/>
              </w:rPr>
              <w:t>949</w:t>
            </w:r>
            <w:r w:rsidRPr="00553A1B">
              <w:rPr>
                <w:rFonts w:ascii="Browallia New" w:hAnsi="Browallia New" w:cs="Browallia New"/>
                <w:sz w:val="28"/>
              </w:rPr>
              <w:t>,</w:t>
            </w:r>
            <w:r w:rsidRPr="00553A1B">
              <w:rPr>
                <w:rFonts w:ascii="Browallia New" w:hAnsi="Browallia New" w:cs="Browallia New"/>
                <w:sz w:val="28"/>
                <w:cs/>
              </w:rPr>
              <w:t>500.17</w:t>
            </w:r>
          </w:p>
        </w:tc>
        <w:tc>
          <w:tcPr>
            <w:tcW w:w="1514" w:type="dxa"/>
            <w:shd w:val="clear" w:color="auto" w:fill="auto"/>
            <w:vAlign w:val="bottom"/>
          </w:tcPr>
          <w:p w14:paraId="0CCC6FF1" w14:textId="4A2C5C07" w:rsidR="002976DD" w:rsidRPr="00553A1B" w:rsidRDefault="00065EA4" w:rsidP="00912C0D">
            <w:pPr>
              <w:pStyle w:val="NoSpacing"/>
              <w:jc w:val="right"/>
              <w:rPr>
                <w:rFonts w:ascii="Browallia New" w:hAnsi="Browallia New" w:cs="Browallia New"/>
                <w:sz w:val="28"/>
              </w:rPr>
            </w:pPr>
            <w:r w:rsidRPr="00553A1B">
              <w:rPr>
                <w:rFonts w:ascii="Browallia New" w:hAnsi="Browallia New" w:cs="Browallia New"/>
                <w:sz w:val="28"/>
              </w:rPr>
              <w:t>8,903,466.22</w:t>
            </w:r>
          </w:p>
        </w:tc>
      </w:tr>
      <w:tr w:rsidR="002976DD" w:rsidRPr="00553A1B" w14:paraId="15EC2BF1" w14:textId="77777777" w:rsidTr="00065EA4">
        <w:trPr>
          <w:trHeight w:val="20"/>
        </w:trPr>
        <w:tc>
          <w:tcPr>
            <w:tcW w:w="5897" w:type="dxa"/>
            <w:shd w:val="clear" w:color="auto" w:fill="auto"/>
            <w:vAlign w:val="bottom"/>
          </w:tcPr>
          <w:p w14:paraId="063A72BC" w14:textId="77777777" w:rsidR="002976DD" w:rsidRPr="003D638E" w:rsidRDefault="002D68DC" w:rsidP="00912C0D">
            <w:pPr>
              <w:pStyle w:val="NoSpacing"/>
              <w:rPr>
                <w:rFonts w:ascii="Browallia New" w:hAnsi="Browallia New" w:cs="Browallia New"/>
                <w:sz w:val="28"/>
              </w:rPr>
            </w:pPr>
            <w:r w:rsidRPr="003D638E">
              <w:rPr>
                <w:rFonts w:ascii="Browallia New" w:hAnsi="Browallia New" w:cs="Browallia New"/>
                <w:sz w:val="28"/>
              </w:rPr>
              <w:t xml:space="preserve">Cash at bank    -  </w:t>
            </w:r>
            <w:r w:rsidR="002976DD" w:rsidRPr="003D638E">
              <w:rPr>
                <w:rFonts w:ascii="Browallia New" w:hAnsi="Browallia New" w:cs="Browallia New"/>
                <w:sz w:val="28"/>
              </w:rPr>
              <w:t>saving account</w:t>
            </w:r>
          </w:p>
        </w:tc>
        <w:tc>
          <w:tcPr>
            <w:tcW w:w="1552" w:type="dxa"/>
            <w:shd w:val="clear" w:color="auto" w:fill="auto"/>
            <w:vAlign w:val="bottom"/>
          </w:tcPr>
          <w:p w14:paraId="0B5059D0" w14:textId="4BCF2565" w:rsidR="002976DD" w:rsidRPr="00553A1B" w:rsidRDefault="005D5418" w:rsidP="00912C0D">
            <w:pPr>
              <w:pStyle w:val="NoSpacing"/>
              <w:pBdr>
                <w:bottom w:val="single" w:sz="4" w:space="1" w:color="auto"/>
              </w:pBdr>
              <w:jc w:val="right"/>
              <w:rPr>
                <w:rFonts w:ascii="Browallia New" w:hAnsi="Browallia New" w:cs="Browallia New"/>
                <w:sz w:val="28"/>
              </w:rPr>
            </w:pPr>
            <w:r w:rsidRPr="00553A1B">
              <w:rPr>
                <w:rFonts w:ascii="Browallia New" w:hAnsi="Browallia New" w:cs="Browallia New"/>
                <w:sz w:val="28"/>
                <w:cs/>
              </w:rPr>
              <w:t>9</w:t>
            </w:r>
            <w:r w:rsidRPr="00553A1B">
              <w:rPr>
                <w:rFonts w:ascii="Browallia New" w:hAnsi="Browallia New" w:cs="Browallia New"/>
                <w:sz w:val="28"/>
              </w:rPr>
              <w:t>,</w:t>
            </w:r>
            <w:r w:rsidRPr="00553A1B">
              <w:rPr>
                <w:rFonts w:ascii="Browallia New" w:hAnsi="Browallia New" w:cs="Browallia New"/>
                <w:sz w:val="28"/>
                <w:cs/>
              </w:rPr>
              <w:t>126</w:t>
            </w:r>
            <w:r w:rsidRPr="00553A1B">
              <w:rPr>
                <w:rFonts w:ascii="Browallia New" w:hAnsi="Browallia New" w:cs="Browallia New"/>
                <w:sz w:val="28"/>
              </w:rPr>
              <w:t>,</w:t>
            </w:r>
            <w:r w:rsidRPr="00553A1B">
              <w:rPr>
                <w:rFonts w:ascii="Browallia New" w:hAnsi="Browallia New" w:cs="Browallia New"/>
                <w:sz w:val="28"/>
                <w:cs/>
              </w:rPr>
              <w:t>641.15</w:t>
            </w:r>
          </w:p>
        </w:tc>
        <w:tc>
          <w:tcPr>
            <w:tcW w:w="1514" w:type="dxa"/>
            <w:shd w:val="clear" w:color="auto" w:fill="auto"/>
            <w:vAlign w:val="bottom"/>
          </w:tcPr>
          <w:p w14:paraId="249226EE" w14:textId="4373FE7C" w:rsidR="002976DD" w:rsidRPr="00553A1B" w:rsidRDefault="00065EA4" w:rsidP="00912C0D">
            <w:pPr>
              <w:pStyle w:val="NoSpacing"/>
              <w:pBdr>
                <w:bottom w:val="single" w:sz="4" w:space="1" w:color="auto"/>
              </w:pBdr>
              <w:jc w:val="right"/>
              <w:rPr>
                <w:rFonts w:ascii="Browallia New" w:hAnsi="Browallia New" w:cs="Browallia New"/>
                <w:sz w:val="28"/>
              </w:rPr>
            </w:pPr>
            <w:r w:rsidRPr="00553A1B">
              <w:rPr>
                <w:rFonts w:ascii="Browallia New" w:hAnsi="Browallia New" w:cs="Browallia New"/>
                <w:sz w:val="28"/>
              </w:rPr>
              <w:t>5,672,739.46</w:t>
            </w:r>
          </w:p>
        </w:tc>
      </w:tr>
      <w:tr w:rsidR="002976DD" w:rsidRPr="00553A1B" w14:paraId="01D1BDA4" w14:textId="77777777" w:rsidTr="00065EA4">
        <w:trPr>
          <w:trHeight w:val="20"/>
        </w:trPr>
        <w:tc>
          <w:tcPr>
            <w:tcW w:w="5897" w:type="dxa"/>
            <w:shd w:val="clear" w:color="auto" w:fill="auto"/>
            <w:vAlign w:val="bottom"/>
          </w:tcPr>
          <w:p w14:paraId="205E67DD" w14:textId="77777777" w:rsidR="002976DD" w:rsidRPr="00553A1B" w:rsidRDefault="002976DD" w:rsidP="00912C0D">
            <w:pPr>
              <w:pStyle w:val="NoSpacing"/>
              <w:rPr>
                <w:rFonts w:ascii="Browallia New" w:hAnsi="Browallia New" w:cs="Browallia New"/>
                <w:sz w:val="28"/>
              </w:rPr>
            </w:pPr>
            <w:r w:rsidRPr="00553A1B">
              <w:rPr>
                <w:rFonts w:ascii="Browallia New" w:hAnsi="Browallia New" w:cs="Browallia New"/>
                <w:sz w:val="28"/>
              </w:rPr>
              <w:t>Total</w:t>
            </w:r>
          </w:p>
        </w:tc>
        <w:tc>
          <w:tcPr>
            <w:tcW w:w="1552" w:type="dxa"/>
            <w:shd w:val="clear" w:color="auto" w:fill="auto"/>
            <w:vAlign w:val="bottom"/>
          </w:tcPr>
          <w:p w14:paraId="60C33C4F" w14:textId="227D8FB7" w:rsidR="002976DD" w:rsidRPr="00553A1B" w:rsidRDefault="005D5418" w:rsidP="00912C0D">
            <w:pPr>
              <w:pStyle w:val="NoSpacing"/>
              <w:pBdr>
                <w:bottom w:val="double" w:sz="4" w:space="1" w:color="auto"/>
              </w:pBdr>
              <w:jc w:val="right"/>
              <w:rPr>
                <w:rFonts w:ascii="Browallia New" w:hAnsi="Browallia New" w:cs="Browallia New"/>
                <w:sz w:val="28"/>
              </w:rPr>
            </w:pPr>
            <w:r w:rsidRPr="00553A1B">
              <w:rPr>
                <w:rFonts w:ascii="Browallia New" w:hAnsi="Browallia New" w:cs="Browallia New"/>
                <w:sz w:val="28"/>
                <w:cs/>
              </w:rPr>
              <w:t>16</w:t>
            </w:r>
            <w:r w:rsidRPr="00553A1B">
              <w:rPr>
                <w:rFonts w:ascii="Browallia New" w:hAnsi="Browallia New" w:cs="Browallia New"/>
                <w:sz w:val="28"/>
              </w:rPr>
              <w:t>,</w:t>
            </w:r>
            <w:r w:rsidRPr="00553A1B">
              <w:rPr>
                <w:rFonts w:ascii="Browallia New" w:hAnsi="Browallia New" w:cs="Browallia New"/>
                <w:sz w:val="28"/>
                <w:cs/>
              </w:rPr>
              <w:t>270</w:t>
            </w:r>
            <w:r w:rsidRPr="00553A1B">
              <w:rPr>
                <w:rFonts w:ascii="Browallia New" w:hAnsi="Browallia New" w:cs="Browallia New"/>
                <w:sz w:val="28"/>
              </w:rPr>
              <w:t>,</w:t>
            </w:r>
            <w:r w:rsidRPr="00553A1B">
              <w:rPr>
                <w:rFonts w:ascii="Browallia New" w:hAnsi="Browallia New" w:cs="Browallia New"/>
                <w:sz w:val="28"/>
                <w:cs/>
              </w:rPr>
              <w:t>272.32</w:t>
            </w:r>
          </w:p>
        </w:tc>
        <w:tc>
          <w:tcPr>
            <w:tcW w:w="1514" w:type="dxa"/>
            <w:shd w:val="clear" w:color="auto" w:fill="auto"/>
            <w:vAlign w:val="bottom"/>
          </w:tcPr>
          <w:p w14:paraId="3CED974A" w14:textId="5FF88857" w:rsidR="002976DD" w:rsidRPr="00553A1B" w:rsidRDefault="00065EA4" w:rsidP="00912C0D">
            <w:pPr>
              <w:pStyle w:val="NoSpacing"/>
              <w:pBdr>
                <w:bottom w:val="double" w:sz="4" w:space="1" w:color="auto"/>
              </w:pBdr>
              <w:jc w:val="right"/>
              <w:rPr>
                <w:rFonts w:ascii="Browallia New" w:hAnsi="Browallia New" w:cs="Browallia New"/>
                <w:sz w:val="28"/>
              </w:rPr>
            </w:pPr>
            <w:r w:rsidRPr="00553A1B">
              <w:rPr>
                <w:rFonts w:ascii="Browallia New" w:hAnsi="Browallia New" w:cs="Browallia New"/>
                <w:sz w:val="28"/>
              </w:rPr>
              <w:t>14,879,684.68</w:t>
            </w:r>
          </w:p>
        </w:tc>
      </w:tr>
    </w:tbl>
    <w:p w14:paraId="618133BF" w14:textId="354D6553" w:rsidR="008A03CC" w:rsidRPr="00553A1B" w:rsidRDefault="008A03CC" w:rsidP="008A03CC">
      <w:pPr>
        <w:spacing w:after="0" w:line="240" w:lineRule="auto"/>
        <w:rPr>
          <w:rFonts w:ascii="Browallia New" w:hAnsi="Browallia New" w:cs="Browallia New"/>
          <w:b/>
          <w:bCs/>
          <w:sz w:val="28"/>
        </w:rPr>
      </w:pPr>
    </w:p>
    <w:p w14:paraId="044B12A0" w14:textId="28C2FEDA" w:rsidR="00EE6639" w:rsidRPr="00553A1B" w:rsidRDefault="00A10182" w:rsidP="00E704EB">
      <w:pPr>
        <w:pStyle w:val="NoSpacing"/>
        <w:numPr>
          <w:ilvl w:val="0"/>
          <w:numId w:val="1"/>
        </w:numPr>
        <w:spacing w:after="120"/>
        <w:ind w:left="709" w:hanging="709"/>
        <w:jc w:val="both"/>
        <w:rPr>
          <w:rFonts w:ascii="Browallia New" w:hAnsi="Browallia New" w:cs="Browallia New"/>
          <w:b/>
          <w:bCs/>
          <w:sz w:val="28"/>
        </w:rPr>
      </w:pPr>
      <w:r w:rsidRPr="00553A1B">
        <w:rPr>
          <w:rFonts w:ascii="Browallia New" w:hAnsi="Browallia New" w:cs="Browallia New"/>
          <w:b/>
          <w:bCs/>
          <w:sz w:val="28"/>
        </w:rPr>
        <w:tab/>
      </w:r>
      <w:r w:rsidR="00EE6639" w:rsidRPr="00553A1B">
        <w:rPr>
          <w:rFonts w:ascii="Browallia New" w:hAnsi="Browallia New" w:cs="Browallia New"/>
          <w:b/>
          <w:bCs/>
          <w:sz w:val="28"/>
        </w:rPr>
        <w:t xml:space="preserve">TRADE ACCOUNTS AND OTHER </w:t>
      </w:r>
      <w:r w:rsidR="00245778" w:rsidRPr="00553A1B">
        <w:rPr>
          <w:rFonts w:ascii="Browallia New" w:hAnsi="Browallia New" w:cs="Browallia New"/>
          <w:b/>
          <w:bCs/>
          <w:sz w:val="28"/>
        </w:rPr>
        <w:t xml:space="preserve">CURRENT </w:t>
      </w:r>
      <w:r w:rsidR="00EE6639" w:rsidRPr="00553A1B">
        <w:rPr>
          <w:rFonts w:ascii="Browallia New" w:hAnsi="Browallia New" w:cs="Browallia New"/>
          <w:b/>
          <w:bCs/>
          <w:sz w:val="28"/>
        </w:rPr>
        <w:t>RECEIVABLES - NET</w:t>
      </w:r>
    </w:p>
    <w:p w14:paraId="4F163654" w14:textId="6C18B185" w:rsidR="00FD1A4C" w:rsidRPr="00553A1B" w:rsidRDefault="00EE6639" w:rsidP="003669BA">
      <w:pPr>
        <w:spacing w:after="120" w:line="240" w:lineRule="auto"/>
        <w:ind w:left="720"/>
        <w:rPr>
          <w:rFonts w:ascii="Browallia New" w:hAnsi="Browallia New" w:cs="Browallia New"/>
          <w:sz w:val="28"/>
        </w:rPr>
      </w:pPr>
      <w:r w:rsidRPr="00553A1B">
        <w:rPr>
          <w:rFonts w:ascii="Browallia New" w:hAnsi="Browallia New" w:cs="Browallia New"/>
          <w:sz w:val="28"/>
        </w:rPr>
        <w:t>Trade accounts and other</w:t>
      </w:r>
      <w:r w:rsidR="00B31801" w:rsidRPr="00553A1B">
        <w:rPr>
          <w:rFonts w:ascii="Browallia New" w:hAnsi="Browallia New" w:cs="Browallia New"/>
          <w:sz w:val="28"/>
        </w:rPr>
        <w:t xml:space="preserve"> current</w:t>
      </w:r>
      <w:r w:rsidRPr="00553A1B">
        <w:rPr>
          <w:rFonts w:ascii="Browallia New" w:hAnsi="Browallia New" w:cs="Browallia New"/>
          <w:sz w:val="28"/>
        </w:rPr>
        <w:t xml:space="preserve"> receivables - net consists</w:t>
      </w:r>
      <w:r w:rsidR="003F0740" w:rsidRPr="00553A1B">
        <w:rPr>
          <w:rFonts w:ascii="Browallia New" w:hAnsi="Browallia New" w:cs="Browallia New"/>
          <w:sz w:val="28"/>
        </w:rPr>
        <w:t xml:space="preserve"> of.-</w:t>
      </w:r>
    </w:p>
    <w:tbl>
      <w:tblPr>
        <w:tblW w:w="9214" w:type="dxa"/>
        <w:tblInd w:w="675" w:type="dxa"/>
        <w:tblLook w:val="04A0" w:firstRow="1" w:lastRow="0" w:firstColumn="1" w:lastColumn="0" w:noHBand="0" w:noVBand="1"/>
      </w:tblPr>
      <w:tblGrid>
        <w:gridCol w:w="603"/>
        <w:gridCol w:w="5493"/>
        <w:gridCol w:w="1559"/>
        <w:gridCol w:w="1559"/>
      </w:tblGrid>
      <w:tr w:rsidR="00BB61B5" w:rsidRPr="00887B10" w14:paraId="64467E69" w14:textId="77777777" w:rsidTr="00317B20">
        <w:trPr>
          <w:tblHeader/>
        </w:trPr>
        <w:tc>
          <w:tcPr>
            <w:tcW w:w="6096" w:type="dxa"/>
            <w:gridSpan w:val="2"/>
            <w:vMerge w:val="restart"/>
            <w:shd w:val="clear" w:color="auto" w:fill="auto"/>
          </w:tcPr>
          <w:p w14:paraId="5C274241" w14:textId="77777777" w:rsidR="00BB61B5" w:rsidRPr="00EE7BF0" w:rsidRDefault="00BB61B5" w:rsidP="00317B20">
            <w:pPr>
              <w:pStyle w:val="NoSpacing"/>
              <w:spacing w:line="320" w:lineRule="exact"/>
              <w:rPr>
                <w:rFonts w:ascii="Browallia New" w:hAnsi="Browallia New" w:cs="Browallia New"/>
                <w:sz w:val="28"/>
                <w:cs/>
              </w:rPr>
            </w:pPr>
          </w:p>
        </w:tc>
        <w:tc>
          <w:tcPr>
            <w:tcW w:w="3118" w:type="dxa"/>
            <w:gridSpan w:val="2"/>
            <w:shd w:val="clear" w:color="auto" w:fill="auto"/>
          </w:tcPr>
          <w:p w14:paraId="6925A562" w14:textId="77777777" w:rsidR="00BB61B5" w:rsidRPr="00887B10" w:rsidRDefault="00BB61B5" w:rsidP="00317B20">
            <w:pPr>
              <w:pStyle w:val="NoSpacing"/>
              <w:pBdr>
                <w:bottom w:val="single" w:sz="4" w:space="1" w:color="000000"/>
              </w:pBdr>
              <w:spacing w:line="320" w:lineRule="exact"/>
              <w:jc w:val="center"/>
              <w:rPr>
                <w:rFonts w:ascii="Browallia New" w:hAnsi="Browallia New" w:cs="Browallia New"/>
                <w:color w:val="000000"/>
                <w:sz w:val="28"/>
              </w:rPr>
            </w:pPr>
            <w:r w:rsidRPr="00887B10">
              <w:rPr>
                <w:rFonts w:ascii="Browallia New" w:hAnsi="Browallia New" w:cs="Browallia New"/>
                <w:color w:val="000000"/>
                <w:sz w:val="28"/>
              </w:rPr>
              <w:t>Unit : Baht</w:t>
            </w:r>
          </w:p>
        </w:tc>
      </w:tr>
      <w:tr w:rsidR="00BB61B5" w:rsidRPr="00887B10" w14:paraId="57141253" w14:textId="77777777" w:rsidTr="00317B20">
        <w:trPr>
          <w:tblHeader/>
        </w:trPr>
        <w:tc>
          <w:tcPr>
            <w:tcW w:w="6096" w:type="dxa"/>
            <w:gridSpan w:val="2"/>
            <w:vMerge/>
            <w:shd w:val="clear" w:color="auto" w:fill="auto"/>
          </w:tcPr>
          <w:p w14:paraId="7F6C6BDD" w14:textId="77777777" w:rsidR="00BB61B5" w:rsidRPr="00887B10" w:rsidRDefault="00BB61B5" w:rsidP="00317B20">
            <w:pPr>
              <w:pStyle w:val="NoSpacing"/>
              <w:spacing w:line="320" w:lineRule="exact"/>
              <w:rPr>
                <w:rFonts w:ascii="Browallia New" w:hAnsi="Browallia New" w:cs="Browallia New"/>
                <w:sz w:val="28"/>
                <w:cs/>
              </w:rPr>
            </w:pPr>
          </w:p>
        </w:tc>
        <w:tc>
          <w:tcPr>
            <w:tcW w:w="1559" w:type="dxa"/>
            <w:shd w:val="clear" w:color="auto" w:fill="auto"/>
          </w:tcPr>
          <w:p w14:paraId="7D7308CC" w14:textId="0770107E" w:rsidR="00BB61B5" w:rsidRPr="00887B10" w:rsidRDefault="00BB61B5" w:rsidP="00317B20">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2020</w:t>
            </w:r>
          </w:p>
        </w:tc>
        <w:tc>
          <w:tcPr>
            <w:tcW w:w="1559" w:type="dxa"/>
            <w:shd w:val="clear" w:color="auto" w:fill="auto"/>
          </w:tcPr>
          <w:p w14:paraId="412582B4" w14:textId="09CF7AE2" w:rsidR="00BB61B5" w:rsidRPr="00887B10" w:rsidRDefault="00BB61B5" w:rsidP="00317B20">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2019</w:t>
            </w:r>
          </w:p>
        </w:tc>
      </w:tr>
      <w:tr w:rsidR="00BB61B5" w:rsidRPr="00887B10" w14:paraId="589F0DF5" w14:textId="77777777" w:rsidTr="00317B20">
        <w:tc>
          <w:tcPr>
            <w:tcW w:w="6096" w:type="dxa"/>
            <w:gridSpan w:val="2"/>
            <w:shd w:val="clear" w:color="auto" w:fill="auto"/>
          </w:tcPr>
          <w:p w14:paraId="380FD950" w14:textId="77777777" w:rsidR="00BB61B5" w:rsidRPr="00887B10" w:rsidRDefault="00BB61B5" w:rsidP="00317B20">
            <w:pPr>
              <w:pStyle w:val="NoSpacing"/>
              <w:spacing w:line="320" w:lineRule="exact"/>
              <w:rPr>
                <w:rFonts w:ascii="Browallia New" w:hAnsi="Browallia New" w:cs="Browallia New"/>
                <w:sz w:val="28"/>
                <w:u w:val="single"/>
              </w:rPr>
            </w:pPr>
            <w:r w:rsidRPr="00887B10">
              <w:rPr>
                <w:rFonts w:ascii="Browallia New" w:hAnsi="Browallia New" w:cs="Browallia New"/>
                <w:sz w:val="28"/>
                <w:u w:val="single"/>
              </w:rPr>
              <w:t>Trade accounts receivable</w:t>
            </w:r>
            <w:r>
              <w:rPr>
                <w:rFonts w:ascii="Browallia New" w:hAnsi="Browallia New" w:cs="Browallia New"/>
                <w:sz w:val="28"/>
                <w:u w:val="single"/>
              </w:rPr>
              <w:t>s</w:t>
            </w:r>
            <w:r w:rsidRPr="00887B10">
              <w:rPr>
                <w:rFonts w:ascii="Browallia New" w:hAnsi="Browallia New" w:cs="Browallia New"/>
                <w:sz w:val="28"/>
                <w:u w:val="single"/>
              </w:rPr>
              <w:t xml:space="preserve"> - net</w:t>
            </w:r>
          </w:p>
        </w:tc>
        <w:tc>
          <w:tcPr>
            <w:tcW w:w="1559" w:type="dxa"/>
            <w:shd w:val="clear" w:color="auto" w:fill="auto"/>
          </w:tcPr>
          <w:p w14:paraId="53109FC3" w14:textId="77777777" w:rsidR="00BB61B5" w:rsidRPr="00887B10" w:rsidRDefault="00BB61B5" w:rsidP="00317B20">
            <w:pPr>
              <w:pStyle w:val="NoSpacing"/>
              <w:spacing w:line="320" w:lineRule="exact"/>
              <w:rPr>
                <w:rFonts w:ascii="Browallia New" w:hAnsi="Browallia New" w:cs="Browallia New"/>
                <w:sz w:val="28"/>
              </w:rPr>
            </w:pPr>
          </w:p>
        </w:tc>
        <w:tc>
          <w:tcPr>
            <w:tcW w:w="1559" w:type="dxa"/>
            <w:shd w:val="clear" w:color="auto" w:fill="auto"/>
          </w:tcPr>
          <w:p w14:paraId="3FCDE38A" w14:textId="77777777" w:rsidR="00BB61B5" w:rsidRPr="00887B10" w:rsidRDefault="00BB61B5" w:rsidP="00317B20">
            <w:pPr>
              <w:pStyle w:val="NoSpacing"/>
              <w:spacing w:line="320" w:lineRule="exact"/>
              <w:rPr>
                <w:rFonts w:ascii="Browallia New" w:hAnsi="Browallia New" w:cs="Browallia New"/>
                <w:sz w:val="28"/>
              </w:rPr>
            </w:pPr>
          </w:p>
        </w:tc>
      </w:tr>
      <w:tr w:rsidR="00BB61B5" w:rsidRPr="00887B10" w14:paraId="5400E8C8" w14:textId="77777777" w:rsidTr="00317B20">
        <w:tc>
          <w:tcPr>
            <w:tcW w:w="6096" w:type="dxa"/>
            <w:gridSpan w:val="2"/>
            <w:shd w:val="clear" w:color="auto" w:fill="auto"/>
          </w:tcPr>
          <w:p w14:paraId="68E74E43" w14:textId="77777777" w:rsidR="00BB61B5" w:rsidRPr="00887B10" w:rsidRDefault="00BB61B5" w:rsidP="00317B20">
            <w:pPr>
              <w:pStyle w:val="NoSpacing"/>
              <w:spacing w:line="320" w:lineRule="exact"/>
              <w:rPr>
                <w:rFonts w:ascii="Browallia New" w:hAnsi="Browallia New" w:cs="Browallia New"/>
                <w:sz w:val="28"/>
              </w:rPr>
            </w:pPr>
            <w:r w:rsidRPr="00887B10">
              <w:rPr>
                <w:rFonts w:ascii="Browallia New" w:hAnsi="Browallia New" w:cs="Browallia New"/>
                <w:sz w:val="28"/>
              </w:rPr>
              <w:t>Contract receivables</w:t>
            </w:r>
          </w:p>
        </w:tc>
        <w:tc>
          <w:tcPr>
            <w:tcW w:w="1559" w:type="dxa"/>
            <w:shd w:val="clear" w:color="auto" w:fill="auto"/>
            <w:vAlign w:val="bottom"/>
          </w:tcPr>
          <w:p w14:paraId="0CB24D84" w14:textId="3438DFA3" w:rsidR="00BB61B5" w:rsidRPr="00887B10" w:rsidRDefault="005D5418" w:rsidP="00317B20">
            <w:pPr>
              <w:pStyle w:val="NoSpacing"/>
              <w:spacing w:line="320" w:lineRule="exact"/>
              <w:jc w:val="right"/>
              <w:rPr>
                <w:rFonts w:ascii="Browallia New" w:hAnsi="Browallia New" w:cs="Browallia New"/>
                <w:sz w:val="28"/>
              </w:rPr>
            </w:pPr>
            <w:r w:rsidRPr="00F7726F">
              <w:rPr>
                <w:rFonts w:ascii="Browallia New" w:hAnsi="Browallia New" w:cs="Browallia New"/>
                <w:sz w:val="28"/>
              </w:rPr>
              <w:t>20,095,193.45</w:t>
            </w:r>
          </w:p>
        </w:tc>
        <w:tc>
          <w:tcPr>
            <w:tcW w:w="1559" w:type="dxa"/>
            <w:vAlign w:val="bottom"/>
          </w:tcPr>
          <w:p w14:paraId="2F546705" w14:textId="77777777" w:rsidR="00BB61B5" w:rsidRPr="00887B10" w:rsidRDefault="00BB61B5" w:rsidP="00317B20">
            <w:pPr>
              <w:pStyle w:val="NoSpacing"/>
              <w:spacing w:line="320" w:lineRule="exact"/>
              <w:jc w:val="right"/>
              <w:rPr>
                <w:rFonts w:ascii="Browallia New" w:hAnsi="Browallia New" w:cs="Browallia New"/>
                <w:sz w:val="28"/>
              </w:rPr>
            </w:pPr>
            <w:r w:rsidRPr="00F247B0">
              <w:rPr>
                <w:rFonts w:ascii="Browallia New" w:hAnsi="Browallia New" w:cs="Browallia New"/>
                <w:sz w:val="28"/>
              </w:rPr>
              <w:t>33,615,871.74</w:t>
            </w:r>
          </w:p>
        </w:tc>
      </w:tr>
      <w:tr w:rsidR="00BB61B5" w:rsidRPr="00887B10" w14:paraId="254FBE97" w14:textId="77777777" w:rsidTr="00317B20">
        <w:tc>
          <w:tcPr>
            <w:tcW w:w="6096" w:type="dxa"/>
            <w:gridSpan w:val="2"/>
            <w:shd w:val="clear" w:color="auto" w:fill="auto"/>
          </w:tcPr>
          <w:p w14:paraId="41EF22D0" w14:textId="77777777" w:rsidR="00BB61B5" w:rsidRPr="00887B10" w:rsidRDefault="00BB61B5" w:rsidP="00317B20">
            <w:pPr>
              <w:pStyle w:val="NoSpacing"/>
              <w:spacing w:line="320" w:lineRule="exact"/>
              <w:rPr>
                <w:rFonts w:ascii="Browallia New" w:hAnsi="Browallia New" w:cs="Browallia New"/>
                <w:sz w:val="28"/>
              </w:rPr>
            </w:pPr>
            <w:r w:rsidRPr="0050159C">
              <w:rPr>
                <w:rFonts w:ascii="Browallia New" w:hAnsi="Browallia New" w:cs="Browallia New"/>
                <w:sz w:val="28"/>
              </w:rPr>
              <w:t>Trade accounts receivable - related persons and companies</w:t>
            </w:r>
          </w:p>
        </w:tc>
        <w:tc>
          <w:tcPr>
            <w:tcW w:w="1559" w:type="dxa"/>
            <w:shd w:val="clear" w:color="auto" w:fill="auto"/>
            <w:vAlign w:val="bottom"/>
          </w:tcPr>
          <w:p w14:paraId="0E175D75" w14:textId="07202154" w:rsidR="00BB61B5" w:rsidRPr="00887B10" w:rsidRDefault="005D5418" w:rsidP="00317B20">
            <w:pPr>
              <w:pStyle w:val="NoSpacing"/>
              <w:spacing w:line="320" w:lineRule="exact"/>
              <w:jc w:val="right"/>
              <w:rPr>
                <w:rFonts w:ascii="Browallia New" w:hAnsi="Browallia New" w:cs="Browallia New"/>
                <w:sz w:val="28"/>
              </w:rPr>
            </w:pPr>
            <w:r w:rsidRPr="00F7726F">
              <w:rPr>
                <w:rFonts w:ascii="Browallia New" w:hAnsi="Browallia New" w:cs="Browallia New"/>
                <w:sz w:val="28"/>
              </w:rPr>
              <w:t>134,590.18</w:t>
            </w:r>
          </w:p>
        </w:tc>
        <w:tc>
          <w:tcPr>
            <w:tcW w:w="1559" w:type="dxa"/>
            <w:vAlign w:val="bottom"/>
          </w:tcPr>
          <w:p w14:paraId="31690774" w14:textId="77777777" w:rsidR="00BB61B5" w:rsidRPr="00887B10" w:rsidRDefault="00BB61B5" w:rsidP="00317B20">
            <w:pPr>
              <w:pStyle w:val="NoSpacing"/>
              <w:spacing w:line="320" w:lineRule="exact"/>
              <w:jc w:val="right"/>
              <w:rPr>
                <w:rFonts w:ascii="Browallia New" w:hAnsi="Browallia New" w:cs="Browallia New"/>
                <w:sz w:val="28"/>
              </w:rPr>
            </w:pPr>
            <w:r w:rsidRPr="00DA58C2">
              <w:rPr>
                <w:rFonts w:ascii="Browallia New" w:hAnsi="Browallia New" w:cs="Browallia New"/>
                <w:sz w:val="28"/>
                <w:cs/>
              </w:rPr>
              <w:t>280</w:t>
            </w:r>
            <w:r w:rsidRPr="00DA58C2">
              <w:rPr>
                <w:rFonts w:ascii="Browallia New" w:hAnsi="Browallia New" w:cs="Browallia New"/>
                <w:sz w:val="28"/>
              </w:rPr>
              <w:t>,</w:t>
            </w:r>
            <w:r w:rsidRPr="00DA58C2">
              <w:rPr>
                <w:rFonts w:ascii="Browallia New" w:hAnsi="Browallia New" w:cs="Browallia New"/>
                <w:sz w:val="28"/>
                <w:cs/>
              </w:rPr>
              <w:t>647.52</w:t>
            </w:r>
          </w:p>
        </w:tc>
      </w:tr>
      <w:tr w:rsidR="00BB61B5" w:rsidRPr="00887B10" w14:paraId="2E096529" w14:textId="77777777" w:rsidTr="00317B20">
        <w:tc>
          <w:tcPr>
            <w:tcW w:w="6096" w:type="dxa"/>
            <w:gridSpan w:val="2"/>
            <w:shd w:val="clear" w:color="auto" w:fill="auto"/>
          </w:tcPr>
          <w:p w14:paraId="7F4F6B56" w14:textId="77777777" w:rsidR="00BB61B5" w:rsidRPr="00887B10" w:rsidRDefault="00BB61B5" w:rsidP="00317B20">
            <w:pPr>
              <w:pStyle w:val="NoSpacing"/>
              <w:spacing w:line="320" w:lineRule="exact"/>
              <w:rPr>
                <w:rFonts w:ascii="Browallia New" w:hAnsi="Browallia New" w:cs="Browallia New"/>
                <w:sz w:val="28"/>
                <w:cs/>
              </w:rPr>
            </w:pPr>
            <w:r w:rsidRPr="00B16B87">
              <w:rPr>
                <w:rFonts w:ascii="Browallia New" w:hAnsi="Browallia New" w:cs="Browallia New"/>
                <w:sz w:val="28"/>
              </w:rPr>
              <w:t>Accounts and employees receivables - other persons</w:t>
            </w:r>
          </w:p>
        </w:tc>
        <w:tc>
          <w:tcPr>
            <w:tcW w:w="1559" w:type="dxa"/>
            <w:shd w:val="clear" w:color="auto" w:fill="auto"/>
            <w:vAlign w:val="bottom"/>
          </w:tcPr>
          <w:p w14:paraId="24D5C332" w14:textId="48928344" w:rsidR="00BB61B5" w:rsidRPr="00887B10" w:rsidRDefault="005D5418" w:rsidP="00317B20">
            <w:pPr>
              <w:pStyle w:val="NoSpacing"/>
              <w:spacing w:line="320" w:lineRule="exact"/>
              <w:jc w:val="right"/>
              <w:rPr>
                <w:rFonts w:ascii="Browallia New" w:hAnsi="Browallia New" w:cs="Browallia New"/>
                <w:sz w:val="28"/>
              </w:rPr>
            </w:pPr>
            <w:r w:rsidRPr="00F7726F">
              <w:rPr>
                <w:rFonts w:ascii="Browallia New" w:hAnsi="Browallia New" w:cs="Browallia New"/>
                <w:sz w:val="28"/>
              </w:rPr>
              <w:t>1,805,493.69</w:t>
            </w:r>
          </w:p>
        </w:tc>
        <w:tc>
          <w:tcPr>
            <w:tcW w:w="1559" w:type="dxa"/>
            <w:vAlign w:val="bottom"/>
          </w:tcPr>
          <w:p w14:paraId="37AE1FDE" w14:textId="77777777" w:rsidR="00BB61B5" w:rsidRPr="00887B10" w:rsidRDefault="00BB61B5" w:rsidP="00317B20">
            <w:pPr>
              <w:pStyle w:val="NoSpacing"/>
              <w:spacing w:line="320" w:lineRule="exact"/>
              <w:jc w:val="right"/>
              <w:rPr>
                <w:rFonts w:ascii="Browallia New" w:hAnsi="Browallia New" w:cs="Browallia New"/>
                <w:sz w:val="28"/>
              </w:rPr>
            </w:pPr>
            <w:r w:rsidRPr="00DA58C2">
              <w:rPr>
                <w:rFonts w:ascii="Browallia New" w:hAnsi="Browallia New" w:cs="Browallia New"/>
                <w:sz w:val="28"/>
                <w:cs/>
              </w:rPr>
              <w:t>3</w:t>
            </w:r>
            <w:r w:rsidRPr="00DA58C2">
              <w:rPr>
                <w:rFonts w:ascii="Browallia New" w:hAnsi="Browallia New" w:cs="Browallia New"/>
                <w:sz w:val="28"/>
              </w:rPr>
              <w:t>,</w:t>
            </w:r>
            <w:r w:rsidRPr="00DA58C2">
              <w:rPr>
                <w:rFonts w:ascii="Browallia New" w:hAnsi="Browallia New" w:cs="Browallia New"/>
                <w:sz w:val="28"/>
                <w:cs/>
              </w:rPr>
              <w:t>888</w:t>
            </w:r>
            <w:r w:rsidRPr="00DA58C2">
              <w:rPr>
                <w:rFonts w:ascii="Browallia New" w:hAnsi="Browallia New" w:cs="Browallia New"/>
                <w:sz w:val="28"/>
              </w:rPr>
              <w:t>,</w:t>
            </w:r>
            <w:r w:rsidRPr="00DA58C2">
              <w:rPr>
                <w:rFonts w:ascii="Browallia New" w:hAnsi="Browallia New" w:cs="Browallia New"/>
                <w:sz w:val="28"/>
                <w:cs/>
              </w:rPr>
              <w:t>152.69</w:t>
            </w:r>
          </w:p>
        </w:tc>
      </w:tr>
      <w:tr w:rsidR="00BB61B5" w:rsidRPr="00887B10" w14:paraId="671F69D4" w14:textId="77777777" w:rsidTr="00317B20">
        <w:tc>
          <w:tcPr>
            <w:tcW w:w="6096" w:type="dxa"/>
            <w:gridSpan w:val="2"/>
            <w:shd w:val="clear" w:color="auto" w:fill="auto"/>
          </w:tcPr>
          <w:p w14:paraId="397AA3BF" w14:textId="77777777" w:rsidR="00BB61B5" w:rsidRPr="00887B10" w:rsidRDefault="00BB61B5" w:rsidP="00317B20">
            <w:pPr>
              <w:pStyle w:val="NoSpacing"/>
              <w:spacing w:line="320" w:lineRule="exact"/>
              <w:rPr>
                <w:rFonts w:ascii="Browallia New" w:hAnsi="Browallia New" w:cs="Browallia New"/>
                <w:sz w:val="28"/>
                <w:cs/>
              </w:rPr>
            </w:pPr>
            <w:r w:rsidRPr="00887B10">
              <w:rPr>
                <w:rFonts w:ascii="Browallia New" w:hAnsi="Browallia New" w:cs="Browallia New"/>
                <w:sz w:val="28"/>
              </w:rPr>
              <w:t>Accrued income</w:t>
            </w:r>
          </w:p>
        </w:tc>
        <w:tc>
          <w:tcPr>
            <w:tcW w:w="1559" w:type="dxa"/>
            <w:shd w:val="clear" w:color="auto" w:fill="auto"/>
            <w:vAlign w:val="bottom"/>
          </w:tcPr>
          <w:p w14:paraId="30E8A5A9" w14:textId="4ED4E15B" w:rsidR="00BB61B5" w:rsidRPr="00887B10" w:rsidRDefault="005D5418" w:rsidP="00317B20">
            <w:pPr>
              <w:pStyle w:val="NoSpacing"/>
              <w:pBdr>
                <w:bottom w:val="single" w:sz="4" w:space="1" w:color="auto"/>
              </w:pBdr>
              <w:spacing w:line="320" w:lineRule="exact"/>
              <w:jc w:val="right"/>
              <w:rPr>
                <w:rFonts w:ascii="Browallia New" w:hAnsi="Browallia New" w:cs="Browallia New"/>
                <w:sz w:val="28"/>
              </w:rPr>
            </w:pPr>
            <w:r w:rsidRPr="00F7726F">
              <w:rPr>
                <w:rFonts w:ascii="Browallia New" w:hAnsi="Browallia New" w:cs="Browallia New"/>
                <w:sz w:val="28"/>
              </w:rPr>
              <w:t>463,760.10</w:t>
            </w:r>
          </w:p>
        </w:tc>
        <w:tc>
          <w:tcPr>
            <w:tcW w:w="1559" w:type="dxa"/>
            <w:vAlign w:val="bottom"/>
          </w:tcPr>
          <w:p w14:paraId="682824FA" w14:textId="77777777" w:rsidR="00BB61B5" w:rsidRPr="00887B10" w:rsidRDefault="00BB61B5" w:rsidP="00317B20">
            <w:pPr>
              <w:pStyle w:val="NoSpacing"/>
              <w:pBdr>
                <w:bottom w:val="single" w:sz="4" w:space="1" w:color="auto"/>
              </w:pBdr>
              <w:spacing w:line="320" w:lineRule="exact"/>
              <w:jc w:val="right"/>
              <w:rPr>
                <w:rFonts w:ascii="Browallia New" w:hAnsi="Browallia New" w:cs="Browallia New"/>
                <w:sz w:val="28"/>
              </w:rPr>
            </w:pPr>
            <w:r w:rsidRPr="00DA58C2">
              <w:rPr>
                <w:rFonts w:ascii="Browallia New" w:hAnsi="Browallia New" w:cs="Browallia New"/>
                <w:sz w:val="28"/>
                <w:cs/>
              </w:rPr>
              <w:t>1</w:t>
            </w:r>
            <w:r w:rsidRPr="00DA58C2">
              <w:rPr>
                <w:rFonts w:ascii="Browallia New" w:hAnsi="Browallia New" w:cs="Browallia New"/>
                <w:sz w:val="28"/>
              </w:rPr>
              <w:t>,</w:t>
            </w:r>
            <w:r w:rsidRPr="00DA58C2">
              <w:rPr>
                <w:rFonts w:ascii="Browallia New" w:hAnsi="Browallia New" w:cs="Browallia New"/>
                <w:sz w:val="28"/>
                <w:cs/>
              </w:rPr>
              <w:t>781</w:t>
            </w:r>
            <w:r w:rsidRPr="00DA58C2">
              <w:rPr>
                <w:rFonts w:ascii="Browallia New" w:hAnsi="Browallia New" w:cs="Browallia New"/>
                <w:sz w:val="28"/>
              </w:rPr>
              <w:t>,</w:t>
            </w:r>
            <w:r w:rsidRPr="00DA58C2">
              <w:rPr>
                <w:rFonts w:ascii="Browallia New" w:hAnsi="Browallia New" w:cs="Browallia New"/>
                <w:sz w:val="28"/>
                <w:cs/>
              </w:rPr>
              <w:t>669.00</w:t>
            </w:r>
          </w:p>
        </w:tc>
      </w:tr>
      <w:tr w:rsidR="00BB61B5" w:rsidRPr="00887B10" w14:paraId="7D6F8821" w14:textId="77777777" w:rsidTr="00317B20">
        <w:tc>
          <w:tcPr>
            <w:tcW w:w="6096" w:type="dxa"/>
            <w:gridSpan w:val="2"/>
            <w:shd w:val="clear" w:color="auto" w:fill="auto"/>
          </w:tcPr>
          <w:p w14:paraId="3B2BD025" w14:textId="77777777" w:rsidR="00BB61B5" w:rsidRPr="00887B10" w:rsidRDefault="00BB61B5" w:rsidP="00317B20">
            <w:pPr>
              <w:pStyle w:val="NoSpacing"/>
              <w:spacing w:line="320" w:lineRule="exact"/>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Pr>
                <w:rFonts w:ascii="Browallia New" w:hAnsi="Browallia New" w:cs="Browallia New"/>
                <w:sz w:val="28"/>
              </w:rPr>
              <w:t>t</w:t>
            </w:r>
            <w:r w:rsidRPr="00887B10">
              <w:rPr>
                <w:rFonts w:ascii="Browallia New" w:hAnsi="Browallia New" w:cs="Browallia New"/>
                <w:sz w:val="28"/>
              </w:rPr>
              <w:t>rade account receivables</w:t>
            </w:r>
          </w:p>
        </w:tc>
        <w:tc>
          <w:tcPr>
            <w:tcW w:w="1559" w:type="dxa"/>
            <w:shd w:val="clear" w:color="auto" w:fill="auto"/>
            <w:vAlign w:val="bottom"/>
          </w:tcPr>
          <w:p w14:paraId="1ADCE506" w14:textId="23A0193D" w:rsidR="00BB61B5" w:rsidRPr="00887B10" w:rsidRDefault="005D5418" w:rsidP="00317B20">
            <w:pPr>
              <w:pStyle w:val="NoSpacing"/>
              <w:spacing w:line="320" w:lineRule="exact"/>
              <w:jc w:val="right"/>
              <w:rPr>
                <w:rFonts w:ascii="Browallia New" w:hAnsi="Browallia New" w:cs="Browallia New"/>
                <w:sz w:val="28"/>
              </w:rPr>
            </w:pPr>
            <w:r w:rsidRPr="00F7726F">
              <w:rPr>
                <w:rFonts w:ascii="Browallia New" w:hAnsi="Browallia New" w:cs="Browallia New"/>
                <w:sz w:val="28"/>
              </w:rPr>
              <w:t>22,499,037.42</w:t>
            </w:r>
          </w:p>
        </w:tc>
        <w:tc>
          <w:tcPr>
            <w:tcW w:w="1559" w:type="dxa"/>
            <w:shd w:val="clear" w:color="auto" w:fill="auto"/>
            <w:vAlign w:val="bottom"/>
          </w:tcPr>
          <w:p w14:paraId="274AD8E5" w14:textId="77777777" w:rsidR="00BB61B5" w:rsidRPr="00887B10" w:rsidRDefault="00BB61B5" w:rsidP="00317B20">
            <w:pPr>
              <w:pStyle w:val="NoSpacing"/>
              <w:spacing w:line="320" w:lineRule="exact"/>
              <w:jc w:val="right"/>
              <w:rPr>
                <w:rFonts w:ascii="Browallia New" w:hAnsi="Browallia New" w:cs="Browallia New"/>
                <w:sz w:val="28"/>
              </w:rPr>
            </w:pPr>
            <w:r w:rsidRPr="00DA58C2">
              <w:rPr>
                <w:rFonts w:ascii="Browallia New" w:hAnsi="Browallia New" w:cs="Browallia New"/>
                <w:sz w:val="28"/>
                <w:cs/>
              </w:rPr>
              <w:t>39</w:t>
            </w:r>
            <w:r w:rsidRPr="00DA58C2">
              <w:rPr>
                <w:rFonts w:ascii="Browallia New" w:hAnsi="Browallia New" w:cs="Browallia New"/>
                <w:sz w:val="28"/>
              </w:rPr>
              <w:t>,</w:t>
            </w:r>
            <w:r w:rsidRPr="00DA58C2">
              <w:rPr>
                <w:rFonts w:ascii="Browallia New" w:hAnsi="Browallia New" w:cs="Browallia New"/>
                <w:sz w:val="28"/>
                <w:cs/>
              </w:rPr>
              <w:t>566</w:t>
            </w:r>
            <w:r w:rsidRPr="00DA58C2">
              <w:rPr>
                <w:rFonts w:ascii="Browallia New" w:hAnsi="Browallia New" w:cs="Browallia New"/>
                <w:sz w:val="28"/>
              </w:rPr>
              <w:t>,</w:t>
            </w:r>
            <w:r w:rsidRPr="00DA58C2">
              <w:rPr>
                <w:rFonts w:ascii="Browallia New" w:hAnsi="Browallia New" w:cs="Browallia New"/>
                <w:sz w:val="28"/>
                <w:cs/>
              </w:rPr>
              <w:t>340.95</w:t>
            </w:r>
          </w:p>
        </w:tc>
      </w:tr>
      <w:tr w:rsidR="00BB61B5" w:rsidRPr="00887B10" w14:paraId="4CC44033" w14:textId="77777777" w:rsidTr="00317B20">
        <w:tc>
          <w:tcPr>
            <w:tcW w:w="603" w:type="dxa"/>
            <w:shd w:val="clear" w:color="auto" w:fill="auto"/>
          </w:tcPr>
          <w:p w14:paraId="3AC64A02" w14:textId="77777777" w:rsidR="00BB61B5" w:rsidRPr="00887B10" w:rsidRDefault="00BB61B5" w:rsidP="00317B20">
            <w:pPr>
              <w:pStyle w:val="NoSpacing"/>
              <w:spacing w:line="320" w:lineRule="exact"/>
              <w:rPr>
                <w:rFonts w:ascii="Browallia New" w:hAnsi="Browallia New" w:cs="Browallia New"/>
                <w:sz w:val="28"/>
                <w:u w:val="single"/>
                <w:cs/>
              </w:rPr>
            </w:pPr>
            <w:r w:rsidRPr="00887B10">
              <w:rPr>
                <w:rFonts w:ascii="Browallia New" w:hAnsi="Browallia New" w:cs="Browallia New"/>
                <w:sz w:val="28"/>
                <w:u w:val="single"/>
              </w:rPr>
              <w:t>Less</w:t>
            </w:r>
          </w:p>
        </w:tc>
        <w:tc>
          <w:tcPr>
            <w:tcW w:w="5493" w:type="dxa"/>
            <w:shd w:val="clear" w:color="auto" w:fill="auto"/>
            <w:vAlign w:val="bottom"/>
          </w:tcPr>
          <w:p w14:paraId="6411F77B" w14:textId="77777777" w:rsidR="00BB61B5" w:rsidRPr="00887B10" w:rsidRDefault="00BB61B5" w:rsidP="00317B20">
            <w:pPr>
              <w:pStyle w:val="NoSpacing"/>
              <w:spacing w:line="320" w:lineRule="exact"/>
              <w:rPr>
                <w:rFonts w:ascii="Browallia New" w:hAnsi="Browallia New" w:cs="Browallia New"/>
                <w:sz w:val="28"/>
              </w:rPr>
            </w:pPr>
            <w:r w:rsidRPr="00D21025">
              <w:rPr>
                <w:rFonts w:ascii="Browallia New" w:hAnsi="Browallia New" w:cs="Browallia New"/>
                <w:sz w:val="28"/>
              </w:rPr>
              <w:t>Allowance for expected credit losses</w:t>
            </w:r>
          </w:p>
        </w:tc>
        <w:tc>
          <w:tcPr>
            <w:tcW w:w="1559" w:type="dxa"/>
            <w:shd w:val="clear" w:color="auto" w:fill="auto"/>
            <w:vAlign w:val="bottom"/>
          </w:tcPr>
          <w:p w14:paraId="205011D6" w14:textId="39B40510" w:rsidR="00BB61B5" w:rsidRPr="00887B10" w:rsidRDefault="005D5418" w:rsidP="00317B20">
            <w:pPr>
              <w:pStyle w:val="NoSpacing"/>
              <w:spacing w:line="320" w:lineRule="exact"/>
              <w:jc w:val="right"/>
              <w:rPr>
                <w:rFonts w:ascii="Browallia New" w:hAnsi="Browallia New" w:cs="Browallia New"/>
                <w:sz w:val="28"/>
              </w:rPr>
            </w:pPr>
            <w:r w:rsidRPr="00F7726F">
              <w:rPr>
                <w:rFonts w:ascii="Browallia New" w:hAnsi="Browallia New" w:cs="Browallia New"/>
                <w:sz w:val="28"/>
              </w:rPr>
              <w:t>(2,413,939.04)</w:t>
            </w:r>
          </w:p>
        </w:tc>
        <w:tc>
          <w:tcPr>
            <w:tcW w:w="1559" w:type="dxa"/>
            <w:shd w:val="clear" w:color="auto" w:fill="auto"/>
            <w:vAlign w:val="bottom"/>
          </w:tcPr>
          <w:p w14:paraId="3AC904A7" w14:textId="77777777" w:rsidR="00BB61B5" w:rsidRPr="00887B10" w:rsidRDefault="00BB61B5" w:rsidP="00317B20">
            <w:pPr>
              <w:pStyle w:val="NoSpacing"/>
              <w:spacing w:line="320" w:lineRule="exact"/>
              <w:jc w:val="right"/>
              <w:rPr>
                <w:rFonts w:ascii="Browallia New" w:hAnsi="Browallia New" w:cs="Browallia New"/>
                <w:sz w:val="28"/>
              </w:rPr>
            </w:pPr>
            <w:r w:rsidRPr="00DA58C2">
              <w:rPr>
                <w:rFonts w:ascii="Browallia New" w:hAnsi="Browallia New" w:cs="Browallia New"/>
                <w:sz w:val="28"/>
                <w:cs/>
              </w:rPr>
              <w:t>(10</w:t>
            </w:r>
            <w:r w:rsidRPr="00DA58C2">
              <w:rPr>
                <w:rFonts w:ascii="Browallia New" w:hAnsi="Browallia New" w:cs="Browallia New"/>
                <w:sz w:val="28"/>
              </w:rPr>
              <w:t>,</w:t>
            </w:r>
            <w:r w:rsidRPr="00DA58C2">
              <w:rPr>
                <w:rFonts w:ascii="Browallia New" w:hAnsi="Browallia New" w:cs="Browallia New"/>
                <w:sz w:val="28"/>
                <w:cs/>
              </w:rPr>
              <w:t>817</w:t>
            </w:r>
            <w:r w:rsidRPr="00DA58C2">
              <w:rPr>
                <w:rFonts w:ascii="Browallia New" w:hAnsi="Browallia New" w:cs="Browallia New"/>
                <w:sz w:val="28"/>
              </w:rPr>
              <w:t>,</w:t>
            </w:r>
            <w:r w:rsidRPr="00DA58C2">
              <w:rPr>
                <w:rFonts w:ascii="Browallia New" w:hAnsi="Browallia New" w:cs="Browallia New"/>
                <w:sz w:val="28"/>
                <w:cs/>
              </w:rPr>
              <w:t>361.65)</w:t>
            </w:r>
          </w:p>
        </w:tc>
      </w:tr>
      <w:tr w:rsidR="00BB61B5" w:rsidRPr="00887B10" w14:paraId="47999DD5" w14:textId="77777777" w:rsidTr="00317B20">
        <w:tc>
          <w:tcPr>
            <w:tcW w:w="6096" w:type="dxa"/>
            <w:gridSpan w:val="2"/>
            <w:shd w:val="clear" w:color="auto" w:fill="auto"/>
          </w:tcPr>
          <w:p w14:paraId="1FDFD3F3" w14:textId="77777777" w:rsidR="00BB61B5" w:rsidRPr="00887B10" w:rsidRDefault="00BB61B5" w:rsidP="00317B20">
            <w:pPr>
              <w:pStyle w:val="NoSpacing"/>
              <w:spacing w:line="320" w:lineRule="exact"/>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sidRPr="00887B10">
              <w:rPr>
                <w:rFonts w:ascii="Browallia New" w:hAnsi="Browallia New" w:cs="Browallia New"/>
                <w:sz w:val="28"/>
              </w:rPr>
              <w:t>trade account receivables - net</w:t>
            </w:r>
          </w:p>
        </w:tc>
        <w:tc>
          <w:tcPr>
            <w:tcW w:w="1559" w:type="dxa"/>
            <w:shd w:val="clear" w:color="auto" w:fill="auto"/>
            <w:vAlign w:val="bottom"/>
          </w:tcPr>
          <w:p w14:paraId="68D2C892" w14:textId="0DCFAE5A" w:rsidR="00BB61B5" w:rsidRPr="00887B10" w:rsidRDefault="005D5418" w:rsidP="00317B20">
            <w:pPr>
              <w:pStyle w:val="NoSpacing"/>
              <w:pBdr>
                <w:top w:val="single" w:sz="4" w:space="1" w:color="auto"/>
                <w:bottom w:val="single" w:sz="4" w:space="1" w:color="auto"/>
              </w:pBdr>
              <w:spacing w:line="320" w:lineRule="exact"/>
              <w:jc w:val="right"/>
              <w:rPr>
                <w:rFonts w:ascii="Browallia New" w:hAnsi="Browallia New" w:cs="Browallia New"/>
                <w:sz w:val="28"/>
              </w:rPr>
            </w:pPr>
            <w:r w:rsidRPr="00F7726F">
              <w:rPr>
                <w:rFonts w:ascii="Browallia New" w:hAnsi="Browallia New" w:cs="Browallia New"/>
                <w:sz w:val="28"/>
              </w:rPr>
              <w:t>20,085,098.38</w:t>
            </w:r>
          </w:p>
        </w:tc>
        <w:tc>
          <w:tcPr>
            <w:tcW w:w="1559" w:type="dxa"/>
            <w:vAlign w:val="bottom"/>
          </w:tcPr>
          <w:p w14:paraId="79658B30" w14:textId="77777777" w:rsidR="00BB61B5" w:rsidRPr="00887B10" w:rsidRDefault="00BB61B5" w:rsidP="00317B20">
            <w:pPr>
              <w:pStyle w:val="NoSpacing"/>
              <w:pBdr>
                <w:top w:val="single" w:sz="4" w:space="1" w:color="auto"/>
                <w:bottom w:val="single" w:sz="4" w:space="1" w:color="auto"/>
              </w:pBdr>
              <w:spacing w:line="320" w:lineRule="exact"/>
              <w:jc w:val="right"/>
              <w:rPr>
                <w:rFonts w:ascii="Browallia New" w:hAnsi="Browallia New" w:cs="Browallia New"/>
                <w:sz w:val="28"/>
              </w:rPr>
            </w:pPr>
            <w:r w:rsidRPr="00DA58C2">
              <w:rPr>
                <w:rFonts w:ascii="Browallia New" w:hAnsi="Browallia New" w:cs="Browallia New"/>
                <w:sz w:val="28"/>
                <w:cs/>
              </w:rPr>
              <w:t>28</w:t>
            </w:r>
            <w:r w:rsidRPr="00DA58C2">
              <w:rPr>
                <w:rFonts w:ascii="Browallia New" w:hAnsi="Browallia New" w:cs="Browallia New"/>
                <w:sz w:val="28"/>
              </w:rPr>
              <w:t>,</w:t>
            </w:r>
            <w:r w:rsidRPr="00DA58C2">
              <w:rPr>
                <w:rFonts w:ascii="Browallia New" w:hAnsi="Browallia New" w:cs="Browallia New"/>
                <w:sz w:val="28"/>
                <w:cs/>
              </w:rPr>
              <w:t>748</w:t>
            </w:r>
            <w:r w:rsidRPr="00DA58C2">
              <w:rPr>
                <w:rFonts w:ascii="Browallia New" w:hAnsi="Browallia New" w:cs="Browallia New"/>
                <w:sz w:val="28"/>
              </w:rPr>
              <w:t>,</w:t>
            </w:r>
            <w:r w:rsidRPr="00DA58C2">
              <w:rPr>
                <w:rFonts w:ascii="Browallia New" w:hAnsi="Browallia New" w:cs="Browallia New"/>
                <w:sz w:val="28"/>
                <w:cs/>
              </w:rPr>
              <w:t>979.30</w:t>
            </w:r>
          </w:p>
        </w:tc>
      </w:tr>
      <w:tr w:rsidR="00BB61B5" w:rsidRPr="00B970FC" w14:paraId="31B216B7" w14:textId="77777777" w:rsidTr="00317B20">
        <w:tc>
          <w:tcPr>
            <w:tcW w:w="6096" w:type="dxa"/>
            <w:gridSpan w:val="2"/>
            <w:shd w:val="clear" w:color="auto" w:fill="auto"/>
          </w:tcPr>
          <w:p w14:paraId="6B48D5B5" w14:textId="77777777" w:rsidR="00BB61B5" w:rsidRPr="00B970FC" w:rsidRDefault="00BB61B5" w:rsidP="00317B20">
            <w:pPr>
              <w:pStyle w:val="NoSpacing"/>
              <w:spacing w:line="320" w:lineRule="exact"/>
              <w:rPr>
                <w:rFonts w:ascii="Browallia New" w:hAnsi="Browallia New" w:cs="Browallia New"/>
                <w:sz w:val="28"/>
                <w:u w:val="single"/>
                <w:cs/>
              </w:rPr>
            </w:pPr>
            <w:r w:rsidRPr="00B970FC">
              <w:rPr>
                <w:rFonts w:ascii="Browallia New" w:hAnsi="Browallia New" w:cs="Browallia New"/>
                <w:sz w:val="28"/>
                <w:u w:val="single"/>
              </w:rPr>
              <w:t>Other current receivables</w:t>
            </w:r>
          </w:p>
        </w:tc>
        <w:tc>
          <w:tcPr>
            <w:tcW w:w="1559" w:type="dxa"/>
            <w:shd w:val="clear" w:color="auto" w:fill="auto"/>
          </w:tcPr>
          <w:p w14:paraId="643B7F15" w14:textId="77777777" w:rsidR="00BB61B5" w:rsidRPr="00B970FC" w:rsidRDefault="00BB61B5" w:rsidP="00317B20">
            <w:pPr>
              <w:pStyle w:val="NoSpacing"/>
              <w:spacing w:line="320" w:lineRule="exact"/>
              <w:jc w:val="right"/>
              <w:rPr>
                <w:rFonts w:ascii="Browallia New" w:hAnsi="Browallia New" w:cs="Browallia New"/>
                <w:sz w:val="28"/>
              </w:rPr>
            </w:pPr>
          </w:p>
        </w:tc>
        <w:tc>
          <w:tcPr>
            <w:tcW w:w="1559" w:type="dxa"/>
            <w:shd w:val="clear" w:color="auto" w:fill="auto"/>
          </w:tcPr>
          <w:p w14:paraId="59872C0F" w14:textId="77777777" w:rsidR="00BB61B5" w:rsidRPr="00B970FC" w:rsidRDefault="00BB61B5" w:rsidP="00317B20">
            <w:pPr>
              <w:pStyle w:val="NoSpacing"/>
              <w:spacing w:line="320" w:lineRule="exact"/>
              <w:jc w:val="right"/>
              <w:rPr>
                <w:rFonts w:ascii="Browallia New" w:hAnsi="Browallia New" w:cs="Browallia New"/>
                <w:sz w:val="28"/>
              </w:rPr>
            </w:pPr>
          </w:p>
        </w:tc>
      </w:tr>
      <w:tr w:rsidR="00BB61B5" w:rsidRPr="00B970FC" w14:paraId="15787220" w14:textId="77777777" w:rsidTr="00317B20">
        <w:tc>
          <w:tcPr>
            <w:tcW w:w="6096" w:type="dxa"/>
            <w:gridSpan w:val="2"/>
            <w:shd w:val="clear" w:color="auto" w:fill="auto"/>
            <w:vAlign w:val="bottom"/>
          </w:tcPr>
          <w:p w14:paraId="181E271A" w14:textId="77777777" w:rsidR="00BB61B5" w:rsidRPr="00B970FC" w:rsidRDefault="00BB61B5" w:rsidP="00317B20">
            <w:pPr>
              <w:pStyle w:val="NoSpacing"/>
              <w:spacing w:line="320" w:lineRule="exact"/>
              <w:ind w:left="-108" w:firstLine="142"/>
              <w:rPr>
                <w:rFonts w:ascii="Browallia New" w:hAnsi="Browallia New" w:cs="Browallia New"/>
                <w:sz w:val="28"/>
                <w:cs/>
              </w:rPr>
            </w:pPr>
            <w:r w:rsidRPr="00B970FC">
              <w:rPr>
                <w:rFonts w:ascii="Browallia New" w:hAnsi="Browallia New" w:cs="Browallia New"/>
                <w:sz w:val="28"/>
              </w:rPr>
              <w:t>Prepaid expenses</w:t>
            </w:r>
          </w:p>
        </w:tc>
        <w:tc>
          <w:tcPr>
            <w:tcW w:w="1559" w:type="dxa"/>
            <w:shd w:val="clear" w:color="auto" w:fill="auto"/>
            <w:vAlign w:val="bottom"/>
          </w:tcPr>
          <w:p w14:paraId="57CEC1E6" w14:textId="260E0B5B" w:rsidR="00BB61B5" w:rsidRPr="00B970FC" w:rsidRDefault="005D5418" w:rsidP="00317B20">
            <w:pPr>
              <w:pStyle w:val="NoSpacing"/>
              <w:spacing w:line="320" w:lineRule="exact"/>
              <w:jc w:val="right"/>
              <w:rPr>
                <w:rFonts w:ascii="Browallia New" w:hAnsi="Browallia New" w:cs="Browallia New"/>
                <w:sz w:val="28"/>
              </w:rPr>
            </w:pPr>
            <w:r w:rsidRPr="00F7726F">
              <w:rPr>
                <w:rFonts w:ascii="Browallia New" w:hAnsi="Browallia New" w:cs="Browallia New"/>
                <w:sz w:val="28"/>
              </w:rPr>
              <w:t>943,362.38</w:t>
            </w:r>
          </w:p>
        </w:tc>
        <w:tc>
          <w:tcPr>
            <w:tcW w:w="1559" w:type="dxa"/>
            <w:vAlign w:val="bottom"/>
          </w:tcPr>
          <w:p w14:paraId="31F169E6" w14:textId="77777777" w:rsidR="00BB61B5" w:rsidRPr="00B970FC" w:rsidRDefault="00BB61B5" w:rsidP="00317B20">
            <w:pPr>
              <w:spacing w:after="0" w:line="320" w:lineRule="exact"/>
              <w:jc w:val="right"/>
              <w:rPr>
                <w:rFonts w:ascii="Browallia New" w:hAnsi="Browallia New" w:cs="Browallia New"/>
                <w:color w:val="000000"/>
                <w:sz w:val="28"/>
              </w:rPr>
            </w:pPr>
            <w:r w:rsidRPr="00A50618">
              <w:rPr>
                <w:rFonts w:ascii="Browallia New" w:hAnsi="Browallia New" w:cs="Browallia New"/>
                <w:color w:val="000000"/>
                <w:sz w:val="28"/>
                <w:cs/>
              </w:rPr>
              <w:t>1</w:t>
            </w:r>
            <w:r w:rsidRPr="00A50618">
              <w:rPr>
                <w:rFonts w:ascii="Browallia New" w:hAnsi="Browallia New" w:cs="Browallia New"/>
                <w:color w:val="000000"/>
                <w:sz w:val="28"/>
              </w:rPr>
              <w:t>,</w:t>
            </w:r>
            <w:r w:rsidRPr="00A50618">
              <w:rPr>
                <w:rFonts w:ascii="Browallia New" w:hAnsi="Browallia New" w:cs="Browallia New"/>
                <w:color w:val="000000"/>
                <w:sz w:val="28"/>
                <w:cs/>
              </w:rPr>
              <w:t>667</w:t>
            </w:r>
            <w:r w:rsidRPr="00A50618">
              <w:rPr>
                <w:rFonts w:ascii="Browallia New" w:hAnsi="Browallia New" w:cs="Browallia New"/>
                <w:color w:val="000000"/>
                <w:sz w:val="28"/>
              </w:rPr>
              <w:t>,</w:t>
            </w:r>
            <w:r w:rsidRPr="00A50618">
              <w:rPr>
                <w:rFonts w:ascii="Browallia New" w:hAnsi="Browallia New" w:cs="Browallia New"/>
                <w:color w:val="000000"/>
                <w:sz w:val="28"/>
                <w:cs/>
              </w:rPr>
              <w:t>547.92</w:t>
            </w:r>
          </w:p>
        </w:tc>
      </w:tr>
      <w:tr w:rsidR="00BB61B5" w:rsidRPr="00B970FC" w14:paraId="1C9FA620" w14:textId="77777777" w:rsidTr="00317B20">
        <w:tc>
          <w:tcPr>
            <w:tcW w:w="6096" w:type="dxa"/>
            <w:gridSpan w:val="2"/>
            <w:shd w:val="clear" w:color="auto" w:fill="auto"/>
            <w:vAlign w:val="bottom"/>
          </w:tcPr>
          <w:p w14:paraId="48BEF9BC" w14:textId="77777777" w:rsidR="00BB61B5" w:rsidRPr="00656805" w:rsidRDefault="00BB61B5" w:rsidP="00317B20">
            <w:pPr>
              <w:pStyle w:val="NoSpacing"/>
              <w:spacing w:line="320" w:lineRule="exact"/>
              <w:ind w:left="-108" w:firstLine="108"/>
              <w:rPr>
                <w:rFonts w:ascii="Browallia New" w:hAnsi="Browallia New" w:cs="Browallia New"/>
                <w:sz w:val="28"/>
                <w:cs/>
              </w:rPr>
            </w:pPr>
            <w:r w:rsidRPr="001016C6">
              <w:rPr>
                <w:rFonts w:ascii="Browallia New" w:hAnsi="Browallia New" w:cs="Browallia New"/>
                <w:sz w:val="28"/>
              </w:rPr>
              <w:t xml:space="preserve">Other receivable - </w:t>
            </w:r>
            <w:r w:rsidRPr="0050159C">
              <w:rPr>
                <w:rFonts w:ascii="Browallia New" w:hAnsi="Browallia New" w:cs="Browallia New"/>
                <w:sz w:val="28"/>
              </w:rPr>
              <w:t>related persons and companies</w:t>
            </w:r>
          </w:p>
        </w:tc>
        <w:tc>
          <w:tcPr>
            <w:tcW w:w="1559" w:type="dxa"/>
            <w:shd w:val="clear" w:color="auto" w:fill="auto"/>
            <w:vAlign w:val="bottom"/>
          </w:tcPr>
          <w:p w14:paraId="617F7F68" w14:textId="1019038A" w:rsidR="00BB61B5" w:rsidRPr="00B970FC" w:rsidRDefault="005D5418" w:rsidP="00317B20">
            <w:pPr>
              <w:pStyle w:val="NoSpacing"/>
              <w:spacing w:line="320" w:lineRule="exact"/>
              <w:jc w:val="right"/>
              <w:rPr>
                <w:rFonts w:ascii="Browallia New" w:hAnsi="Browallia New" w:cs="Browallia New"/>
                <w:sz w:val="28"/>
              </w:rPr>
            </w:pPr>
            <w:r w:rsidRPr="00F7726F">
              <w:rPr>
                <w:rFonts w:ascii="Browallia New" w:hAnsi="Browallia New" w:cs="Browallia New"/>
                <w:sz w:val="28"/>
              </w:rPr>
              <w:t>151,319.54</w:t>
            </w:r>
          </w:p>
        </w:tc>
        <w:tc>
          <w:tcPr>
            <w:tcW w:w="1559" w:type="dxa"/>
            <w:vAlign w:val="bottom"/>
          </w:tcPr>
          <w:p w14:paraId="73479803" w14:textId="77777777" w:rsidR="00BB61B5" w:rsidRPr="00B970FC" w:rsidRDefault="00BB61B5" w:rsidP="00317B20">
            <w:pPr>
              <w:spacing w:after="0" w:line="320" w:lineRule="exact"/>
              <w:jc w:val="right"/>
              <w:rPr>
                <w:rFonts w:ascii="Browallia New" w:hAnsi="Browallia New" w:cs="Browallia New"/>
                <w:color w:val="000000"/>
                <w:sz w:val="28"/>
              </w:rPr>
            </w:pPr>
            <w:r w:rsidRPr="00A50618">
              <w:rPr>
                <w:rFonts w:ascii="Browallia New" w:hAnsi="Browallia New" w:cs="Browallia New"/>
                <w:color w:val="000000"/>
                <w:sz w:val="28"/>
              </w:rPr>
              <w:t>245,850.50</w:t>
            </w:r>
          </w:p>
        </w:tc>
      </w:tr>
      <w:tr w:rsidR="00BB61B5" w:rsidRPr="00B970FC" w14:paraId="10B8E7E0" w14:textId="77777777" w:rsidTr="00317B20">
        <w:tc>
          <w:tcPr>
            <w:tcW w:w="6096" w:type="dxa"/>
            <w:gridSpan w:val="2"/>
            <w:shd w:val="clear" w:color="auto" w:fill="auto"/>
            <w:vAlign w:val="bottom"/>
          </w:tcPr>
          <w:p w14:paraId="33B4D6FE" w14:textId="77777777" w:rsidR="00BB61B5" w:rsidRPr="00B970FC" w:rsidRDefault="00BB61B5" w:rsidP="00317B20">
            <w:pPr>
              <w:pStyle w:val="NoSpacing"/>
              <w:spacing w:line="320" w:lineRule="exact"/>
              <w:rPr>
                <w:rFonts w:ascii="Browallia New" w:hAnsi="Browallia New" w:cs="Browallia New"/>
                <w:sz w:val="28"/>
                <w:cs/>
              </w:rPr>
            </w:pPr>
            <w:r w:rsidRPr="001016C6">
              <w:rPr>
                <w:rFonts w:ascii="Browallia New" w:hAnsi="Browallia New" w:cs="Browallia New"/>
                <w:sz w:val="28"/>
              </w:rPr>
              <w:t xml:space="preserve">Other receivable - other </w:t>
            </w:r>
            <w:r w:rsidRPr="0050159C">
              <w:rPr>
                <w:rFonts w:ascii="Browallia New" w:hAnsi="Browallia New" w:cs="Browallia New"/>
                <w:sz w:val="28"/>
              </w:rPr>
              <w:t>companies</w:t>
            </w:r>
          </w:p>
        </w:tc>
        <w:tc>
          <w:tcPr>
            <w:tcW w:w="1559" w:type="dxa"/>
            <w:shd w:val="clear" w:color="auto" w:fill="auto"/>
            <w:vAlign w:val="bottom"/>
          </w:tcPr>
          <w:p w14:paraId="3BA89F0C" w14:textId="7BE179DA" w:rsidR="00BB61B5" w:rsidRPr="00B970FC" w:rsidRDefault="005D5418" w:rsidP="00317B20">
            <w:pPr>
              <w:pStyle w:val="NoSpacing"/>
              <w:spacing w:line="320" w:lineRule="exact"/>
              <w:jc w:val="right"/>
              <w:rPr>
                <w:rFonts w:ascii="Browallia New" w:hAnsi="Browallia New" w:cs="Browallia New"/>
                <w:sz w:val="28"/>
              </w:rPr>
            </w:pPr>
            <w:r w:rsidRPr="00F7726F">
              <w:rPr>
                <w:rFonts w:ascii="Browallia New" w:hAnsi="Browallia New" w:cs="Browallia New"/>
                <w:sz w:val="28"/>
              </w:rPr>
              <w:t>650,435.20</w:t>
            </w:r>
          </w:p>
        </w:tc>
        <w:tc>
          <w:tcPr>
            <w:tcW w:w="1559" w:type="dxa"/>
            <w:vAlign w:val="bottom"/>
          </w:tcPr>
          <w:p w14:paraId="4EEA61DB" w14:textId="77777777" w:rsidR="00BB61B5" w:rsidRPr="00B970FC" w:rsidRDefault="00BB61B5" w:rsidP="00317B20">
            <w:pPr>
              <w:spacing w:after="0" w:line="320" w:lineRule="exact"/>
              <w:jc w:val="right"/>
              <w:rPr>
                <w:rFonts w:ascii="Browallia New" w:hAnsi="Browallia New" w:cs="Browallia New"/>
                <w:color w:val="000000"/>
                <w:sz w:val="28"/>
                <w:cs/>
              </w:rPr>
            </w:pPr>
            <w:r w:rsidRPr="00A50618">
              <w:rPr>
                <w:rFonts w:ascii="Browallia New" w:hAnsi="Browallia New" w:cs="Browallia New"/>
                <w:color w:val="000000"/>
                <w:sz w:val="28"/>
              </w:rPr>
              <w:t>526,053.45</w:t>
            </w:r>
          </w:p>
        </w:tc>
      </w:tr>
      <w:tr w:rsidR="00BB61B5" w:rsidRPr="00B970FC" w14:paraId="4E253063" w14:textId="77777777" w:rsidTr="00317B20">
        <w:tc>
          <w:tcPr>
            <w:tcW w:w="6096" w:type="dxa"/>
            <w:gridSpan w:val="2"/>
            <w:shd w:val="clear" w:color="auto" w:fill="auto"/>
          </w:tcPr>
          <w:p w14:paraId="20A443A2" w14:textId="77777777" w:rsidR="00BB61B5" w:rsidRPr="00B970FC" w:rsidRDefault="00BB61B5" w:rsidP="00317B20">
            <w:pPr>
              <w:pStyle w:val="NoSpacing"/>
              <w:spacing w:line="320" w:lineRule="exact"/>
              <w:rPr>
                <w:rFonts w:ascii="Browallia New" w:hAnsi="Browallia New" w:cs="Browallia New"/>
                <w:sz w:val="28"/>
              </w:rPr>
            </w:pPr>
            <w:r w:rsidRPr="00B970FC">
              <w:rPr>
                <w:rFonts w:ascii="Browallia New" w:hAnsi="Browallia New" w:cs="Browallia New"/>
                <w:sz w:val="28"/>
              </w:rPr>
              <w:t xml:space="preserve">Total other current receivables </w:t>
            </w:r>
          </w:p>
        </w:tc>
        <w:tc>
          <w:tcPr>
            <w:tcW w:w="1559" w:type="dxa"/>
            <w:shd w:val="clear" w:color="auto" w:fill="auto"/>
            <w:vAlign w:val="bottom"/>
          </w:tcPr>
          <w:p w14:paraId="58C36DB9" w14:textId="57A48B3B" w:rsidR="00BB61B5" w:rsidRPr="00B970FC" w:rsidRDefault="005D5418" w:rsidP="00317B20">
            <w:pPr>
              <w:pStyle w:val="NoSpacing"/>
              <w:pBdr>
                <w:top w:val="single" w:sz="4" w:space="1" w:color="auto"/>
                <w:bottom w:val="single" w:sz="4" w:space="1" w:color="auto"/>
              </w:pBdr>
              <w:spacing w:line="320" w:lineRule="exact"/>
              <w:jc w:val="right"/>
              <w:rPr>
                <w:rFonts w:ascii="Browallia New" w:hAnsi="Browallia New" w:cs="Browallia New"/>
                <w:sz w:val="28"/>
              </w:rPr>
            </w:pPr>
            <w:r w:rsidRPr="00F7726F">
              <w:rPr>
                <w:rFonts w:ascii="Browallia New" w:hAnsi="Browallia New" w:cs="Browallia New"/>
                <w:sz w:val="28"/>
              </w:rPr>
              <w:t>1,745,117.12</w:t>
            </w:r>
          </w:p>
        </w:tc>
        <w:tc>
          <w:tcPr>
            <w:tcW w:w="1559" w:type="dxa"/>
            <w:shd w:val="clear" w:color="auto" w:fill="auto"/>
            <w:vAlign w:val="bottom"/>
          </w:tcPr>
          <w:p w14:paraId="5C55442C" w14:textId="77777777" w:rsidR="00BB61B5" w:rsidRPr="00B970FC" w:rsidRDefault="00BB61B5" w:rsidP="00317B20">
            <w:pPr>
              <w:pStyle w:val="NoSpacing"/>
              <w:pBdr>
                <w:top w:val="single" w:sz="4" w:space="1" w:color="auto"/>
                <w:bottom w:val="single" w:sz="4" w:space="1" w:color="auto"/>
              </w:pBdr>
              <w:spacing w:line="320" w:lineRule="exact"/>
              <w:jc w:val="right"/>
              <w:rPr>
                <w:rFonts w:ascii="Browallia New" w:hAnsi="Browallia New" w:cs="Browallia New"/>
                <w:sz w:val="28"/>
              </w:rPr>
            </w:pPr>
            <w:r w:rsidRPr="00A50618">
              <w:rPr>
                <w:rFonts w:ascii="Browallia New" w:hAnsi="Browallia New" w:cs="Browallia New"/>
                <w:sz w:val="28"/>
              </w:rPr>
              <w:t>2,439,451.87</w:t>
            </w:r>
          </w:p>
        </w:tc>
      </w:tr>
      <w:tr w:rsidR="00BB61B5" w:rsidRPr="00B970FC" w14:paraId="7156B3FC" w14:textId="77777777" w:rsidTr="00317B20">
        <w:tc>
          <w:tcPr>
            <w:tcW w:w="6096" w:type="dxa"/>
            <w:gridSpan w:val="2"/>
            <w:shd w:val="clear" w:color="auto" w:fill="auto"/>
          </w:tcPr>
          <w:p w14:paraId="03BE2F18" w14:textId="77777777" w:rsidR="00BB61B5" w:rsidRPr="00B970FC" w:rsidRDefault="00BB61B5" w:rsidP="00317B20">
            <w:pPr>
              <w:pStyle w:val="NoSpacing"/>
              <w:spacing w:line="320" w:lineRule="exact"/>
              <w:rPr>
                <w:rFonts w:ascii="Browallia New" w:hAnsi="Browallia New" w:cs="Browallia New"/>
                <w:sz w:val="28"/>
                <w:cs/>
              </w:rPr>
            </w:pPr>
            <w:r w:rsidRPr="00B970FC">
              <w:rPr>
                <w:rFonts w:ascii="Browallia New" w:hAnsi="Browallia New" w:cs="Browallia New"/>
                <w:sz w:val="28"/>
              </w:rPr>
              <w:t>Total trade accounts and other current receivables - net</w:t>
            </w:r>
          </w:p>
        </w:tc>
        <w:tc>
          <w:tcPr>
            <w:tcW w:w="1559" w:type="dxa"/>
            <w:shd w:val="clear" w:color="auto" w:fill="auto"/>
            <w:vAlign w:val="bottom"/>
          </w:tcPr>
          <w:p w14:paraId="32215920" w14:textId="4FA7889B" w:rsidR="00BB61B5" w:rsidRPr="00B970FC" w:rsidRDefault="005D5418" w:rsidP="00317B20">
            <w:pPr>
              <w:pStyle w:val="NoSpacing"/>
              <w:pBdr>
                <w:bottom w:val="double" w:sz="4" w:space="1" w:color="auto"/>
              </w:pBdr>
              <w:spacing w:line="320" w:lineRule="exact"/>
              <w:jc w:val="right"/>
              <w:rPr>
                <w:rFonts w:ascii="Browallia New" w:hAnsi="Browallia New" w:cs="Browallia New"/>
                <w:sz w:val="28"/>
              </w:rPr>
            </w:pPr>
            <w:r w:rsidRPr="00F7726F">
              <w:rPr>
                <w:rFonts w:ascii="Browallia New" w:hAnsi="Browallia New" w:cs="Browallia New"/>
                <w:sz w:val="28"/>
              </w:rPr>
              <w:t>21,830,215.50</w:t>
            </w:r>
          </w:p>
        </w:tc>
        <w:tc>
          <w:tcPr>
            <w:tcW w:w="1559" w:type="dxa"/>
            <w:shd w:val="clear" w:color="auto" w:fill="auto"/>
            <w:vAlign w:val="bottom"/>
          </w:tcPr>
          <w:p w14:paraId="4464FD50" w14:textId="77777777" w:rsidR="00BB61B5" w:rsidRPr="00B970FC" w:rsidRDefault="00BB61B5" w:rsidP="00317B20">
            <w:pPr>
              <w:pStyle w:val="NoSpacing"/>
              <w:pBdr>
                <w:bottom w:val="double" w:sz="4" w:space="1" w:color="auto"/>
              </w:pBdr>
              <w:spacing w:line="320" w:lineRule="exact"/>
              <w:jc w:val="right"/>
              <w:rPr>
                <w:rFonts w:ascii="Browallia New" w:hAnsi="Browallia New" w:cs="Browallia New"/>
                <w:sz w:val="28"/>
              </w:rPr>
            </w:pPr>
            <w:r w:rsidRPr="00A50618">
              <w:rPr>
                <w:rFonts w:ascii="Browallia New" w:hAnsi="Browallia New" w:cs="Browallia New"/>
                <w:sz w:val="28"/>
              </w:rPr>
              <w:t>31,188,431.17</w:t>
            </w:r>
          </w:p>
        </w:tc>
      </w:tr>
    </w:tbl>
    <w:p w14:paraId="1BB3F593" w14:textId="77777777" w:rsidR="00BB61B5" w:rsidRPr="006379AA" w:rsidRDefault="00BB61B5" w:rsidP="0092709F">
      <w:pPr>
        <w:spacing w:before="240" w:after="120" w:line="240" w:lineRule="auto"/>
        <w:ind w:left="720"/>
        <w:rPr>
          <w:rFonts w:ascii="Browallia New" w:hAnsi="Browallia New" w:cs="Browallia New"/>
          <w:sz w:val="28"/>
        </w:rPr>
      </w:pPr>
      <w:r w:rsidRPr="006379AA">
        <w:rPr>
          <w:rFonts w:ascii="Browallia New" w:hAnsi="Browallia New" w:cs="Browallia New"/>
          <w:sz w:val="28"/>
        </w:rPr>
        <w:t>The outstanding balance of trade accounts receivables - net aged by number of months as follows:</w:t>
      </w:r>
    </w:p>
    <w:tbl>
      <w:tblPr>
        <w:tblW w:w="9145" w:type="dxa"/>
        <w:tblInd w:w="709" w:type="dxa"/>
        <w:tblLayout w:type="fixed"/>
        <w:tblLook w:val="04A0" w:firstRow="1" w:lastRow="0" w:firstColumn="1" w:lastColumn="0" w:noHBand="0" w:noVBand="1"/>
      </w:tblPr>
      <w:tblGrid>
        <w:gridCol w:w="673"/>
        <w:gridCol w:w="284"/>
        <w:gridCol w:w="5105"/>
        <w:gridCol w:w="1559"/>
        <w:gridCol w:w="1524"/>
      </w:tblGrid>
      <w:tr w:rsidR="00BB61B5" w:rsidRPr="00B970FC" w14:paraId="3CB85A25" w14:textId="77777777" w:rsidTr="00BB61B5">
        <w:tc>
          <w:tcPr>
            <w:tcW w:w="673" w:type="dxa"/>
            <w:shd w:val="clear" w:color="auto" w:fill="auto"/>
          </w:tcPr>
          <w:p w14:paraId="6D5FBB74" w14:textId="77777777" w:rsidR="00BB61B5" w:rsidRPr="00B970FC" w:rsidRDefault="00BB61B5" w:rsidP="00317B20">
            <w:pPr>
              <w:pStyle w:val="NoSpacing"/>
              <w:spacing w:line="320" w:lineRule="exact"/>
              <w:rPr>
                <w:rFonts w:ascii="Browallia New" w:hAnsi="Browallia New" w:cs="Browallia New"/>
                <w:sz w:val="28"/>
              </w:rPr>
            </w:pPr>
          </w:p>
        </w:tc>
        <w:tc>
          <w:tcPr>
            <w:tcW w:w="284" w:type="dxa"/>
            <w:shd w:val="clear" w:color="auto" w:fill="auto"/>
          </w:tcPr>
          <w:p w14:paraId="0CA744C2" w14:textId="77777777" w:rsidR="00BB61B5" w:rsidRPr="00B970FC" w:rsidRDefault="00BB61B5" w:rsidP="00317B20">
            <w:pPr>
              <w:pStyle w:val="NoSpacing"/>
              <w:spacing w:line="320" w:lineRule="exact"/>
              <w:rPr>
                <w:rFonts w:ascii="Browallia New" w:hAnsi="Browallia New" w:cs="Browallia New"/>
                <w:sz w:val="28"/>
              </w:rPr>
            </w:pPr>
          </w:p>
        </w:tc>
        <w:tc>
          <w:tcPr>
            <w:tcW w:w="5105" w:type="dxa"/>
            <w:shd w:val="clear" w:color="auto" w:fill="auto"/>
          </w:tcPr>
          <w:p w14:paraId="08058472" w14:textId="77777777" w:rsidR="00BB61B5" w:rsidRPr="00B970FC" w:rsidRDefault="00BB61B5" w:rsidP="00317B20">
            <w:pPr>
              <w:pStyle w:val="NoSpacing"/>
              <w:spacing w:line="320" w:lineRule="exact"/>
              <w:rPr>
                <w:rFonts w:ascii="Browallia New" w:hAnsi="Browallia New" w:cs="Browallia New"/>
                <w:sz w:val="28"/>
              </w:rPr>
            </w:pPr>
          </w:p>
        </w:tc>
        <w:tc>
          <w:tcPr>
            <w:tcW w:w="3083" w:type="dxa"/>
            <w:gridSpan w:val="2"/>
            <w:shd w:val="clear" w:color="auto" w:fill="auto"/>
          </w:tcPr>
          <w:p w14:paraId="56B6C535" w14:textId="77777777" w:rsidR="00BB61B5" w:rsidRPr="00B970FC" w:rsidRDefault="00BB61B5" w:rsidP="00317B20">
            <w:pPr>
              <w:pStyle w:val="NoSpacing"/>
              <w:pBdr>
                <w:bottom w:val="single" w:sz="4" w:space="1" w:color="000000"/>
              </w:pBdr>
              <w:spacing w:line="320" w:lineRule="exact"/>
              <w:jc w:val="center"/>
              <w:rPr>
                <w:rFonts w:ascii="Browallia New" w:hAnsi="Browallia New" w:cs="Browallia New"/>
                <w:sz w:val="28"/>
              </w:rPr>
            </w:pPr>
            <w:r w:rsidRPr="00B970FC">
              <w:rPr>
                <w:rFonts w:ascii="Browallia New" w:hAnsi="Browallia New" w:cs="Browallia New"/>
                <w:sz w:val="28"/>
              </w:rPr>
              <w:t>Unit : Baht</w:t>
            </w:r>
          </w:p>
        </w:tc>
      </w:tr>
      <w:tr w:rsidR="00BB61B5" w:rsidRPr="00B970FC" w14:paraId="5D040293" w14:textId="77777777" w:rsidTr="00BB61B5">
        <w:tc>
          <w:tcPr>
            <w:tcW w:w="673" w:type="dxa"/>
            <w:shd w:val="clear" w:color="auto" w:fill="auto"/>
          </w:tcPr>
          <w:p w14:paraId="076719C2" w14:textId="77777777" w:rsidR="00BB61B5" w:rsidRPr="00B970FC" w:rsidRDefault="00BB61B5" w:rsidP="00317B20">
            <w:pPr>
              <w:pStyle w:val="NoSpacing"/>
              <w:spacing w:line="320" w:lineRule="exact"/>
              <w:rPr>
                <w:rFonts w:ascii="Browallia New" w:hAnsi="Browallia New" w:cs="Browallia New"/>
                <w:sz w:val="28"/>
              </w:rPr>
            </w:pPr>
          </w:p>
        </w:tc>
        <w:tc>
          <w:tcPr>
            <w:tcW w:w="284" w:type="dxa"/>
            <w:shd w:val="clear" w:color="auto" w:fill="auto"/>
          </w:tcPr>
          <w:p w14:paraId="1953D290" w14:textId="77777777" w:rsidR="00BB61B5" w:rsidRPr="00B970FC" w:rsidRDefault="00BB61B5" w:rsidP="00317B20">
            <w:pPr>
              <w:pStyle w:val="NoSpacing"/>
              <w:spacing w:line="320" w:lineRule="exact"/>
              <w:rPr>
                <w:rFonts w:ascii="Browallia New" w:hAnsi="Browallia New" w:cs="Browallia New"/>
                <w:sz w:val="28"/>
              </w:rPr>
            </w:pPr>
          </w:p>
        </w:tc>
        <w:tc>
          <w:tcPr>
            <w:tcW w:w="5105" w:type="dxa"/>
            <w:shd w:val="clear" w:color="auto" w:fill="auto"/>
          </w:tcPr>
          <w:p w14:paraId="3FC1A2CC" w14:textId="77777777" w:rsidR="00BB61B5" w:rsidRPr="00B970FC" w:rsidRDefault="00BB61B5" w:rsidP="00317B20">
            <w:pPr>
              <w:pStyle w:val="NoSpacing"/>
              <w:spacing w:line="320" w:lineRule="exact"/>
              <w:rPr>
                <w:rFonts w:ascii="Browallia New" w:hAnsi="Browallia New" w:cs="Browallia New"/>
                <w:sz w:val="28"/>
              </w:rPr>
            </w:pPr>
          </w:p>
        </w:tc>
        <w:tc>
          <w:tcPr>
            <w:tcW w:w="1559" w:type="dxa"/>
            <w:shd w:val="clear" w:color="auto" w:fill="auto"/>
          </w:tcPr>
          <w:p w14:paraId="028F46B4" w14:textId="173859E1" w:rsidR="00BB61B5" w:rsidRPr="00B970FC" w:rsidRDefault="0092709F" w:rsidP="00317B20">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2020</w:t>
            </w:r>
          </w:p>
        </w:tc>
        <w:tc>
          <w:tcPr>
            <w:tcW w:w="1524" w:type="dxa"/>
            <w:shd w:val="clear" w:color="auto" w:fill="auto"/>
          </w:tcPr>
          <w:p w14:paraId="4D980BA8" w14:textId="77F1A9DF" w:rsidR="00BB61B5" w:rsidRPr="00B970FC" w:rsidRDefault="0092709F" w:rsidP="00317B20">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2019</w:t>
            </w:r>
          </w:p>
        </w:tc>
      </w:tr>
      <w:tr w:rsidR="00BB61B5" w:rsidRPr="00B970FC" w14:paraId="1338FCC6" w14:textId="77777777" w:rsidTr="00BB61B5">
        <w:tc>
          <w:tcPr>
            <w:tcW w:w="6062" w:type="dxa"/>
            <w:gridSpan w:val="3"/>
            <w:shd w:val="clear" w:color="auto" w:fill="auto"/>
          </w:tcPr>
          <w:p w14:paraId="7DE3AA60" w14:textId="77777777" w:rsidR="00BB61B5" w:rsidRPr="00B970FC" w:rsidRDefault="00BB61B5" w:rsidP="00317B20">
            <w:pPr>
              <w:pStyle w:val="NoSpacing"/>
              <w:spacing w:line="320" w:lineRule="exact"/>
              <w:rPr>
                <w:rFonts w:ascii="Browallia New" w:hAnsi="Browallia New" w:cs="Browallia New"/>
                <w:sz w:val="28"/>
                <w:cs/>
              </w:rPr>
            </w:pPr>
            <w:r w:rsidRPr="00B970FC">
              <w:rPr>
                <w:rFonts w:ascii="Browallia New" w:hAnsi="Browallia New" w:cs="Browallia New"/>
                <w:sz w:val="28"/>
              </w:rPr>
              <w:t>Accounts receivables not yet due</w:t>
            </w:r>
          </w:p>
        </w:tc>
        <w:tc>
          <w:tcPr>
            <w:tcW w:w="1559" w:type="dxa"/>
            <w:shd w:val="clear" w:color="auto" w:fill="auto"/>
            <w:vAlign w:val="bottom"/>
          </w:tcPr>
          <w:p w14:paraId="220C1113" w14:textId="363F69DF" w:rsidR="00BB61B5" w:rsidRPr="00B970FC" w:rsidRDefault="005D5418" w:rsidP="00317B20">
            <w:pPr>
              <w:pStyle w:val="NoSpacing"/>
              <w:spacing w:line="320" w:lineRule="exact"/>
              <w:jc w:val="right"/>
              <w:rPr>
                <w:rFonts w:ascii="Browallia New" w:hAnsi="Browallia New" w:cs="Browallia New"/>
                <w:sz w:val="28"/>
              </w:rPr>
            </w:pPr>
            <w:r w:rsidRPr="00F7726F">
              <w:rPr>
                <w:rFonts w:ascii="Browallia New" w:hAnsi="Browallia New" w:cs="Browallia New"/>
                <w:sz w:val="28"/>
              </w:rPr>
              <w:t>16,943,366.68</w:t>
            </w:r>
          </w:p>
        </w:tc>
        <w:tc>
          <w:tcPr>
            <w:tcW w:w="1524" w:type="dxa"/>
            <w:shd w:val="clear" w:color="auto" w:fill="auto"/>
            <w:vAlign w:val="bottom"/>
          </w:tcPr>
          <w:p w14:paraId="43F7C478" w14:textId="77777777" w:rsidR="00BB61B5" w:rsidRPr="00B970FC" w:rsidRDefault="00BB61B5" w:rsidP="00317B20">
            <w:pPr>
              <w:pStyle w:val="NoSpacing"/>
              <w:spacing w:line="320" w:lineRule="exact"/>
              <w:jc w:val="right"/>
              <w:rPr>
                <w:rFonts w:ascii="Browallia New" w:hAnsi="Browallia New" w:cs="Browallia New"/>
                <w:sz w:val="28"/>
              </w:rPr>
            </w:pPr>
            <w:r w:rsidRPr="00DB7BF4">
              <w:rPr>
                <w:rFonts w:ascii="Browallia New" w:hAnsi="Browallia New" w:cs="Browallia New"/>
                <w:sz w:val="28"/>
              </w:rPr>
              <w:t>22,797,914.35</w:t>
            </w:r>
          </w:p>
        </w:tc>
      </w:tr>
      <w:tr w:rsidR="00BB61B5" w:rsidRPr="00B970FC" w14:paraId="31E27E09" w14:textId="77777777" w:rsidTr="00BB61B5">
        <w:tc>
          <w:tcPr>
            <w:tcW w:w="6062" w:type="dxa"/>
            <w:gridSpan w:val="3"/>
            <w:shd w:val="clear" w:color="auto" w:fill="auto"/>
          </w:tcPr>
          <w:p w14:paraId="0C45EEDB" w14:textId="77777777" w:rsidR="00BB61B5" w:rsidRPr="00B970FC" w:rsidRDefault="00BB61B5" w:rsidP="00317B20">
            <w:pPr>
              <w:pStyle w:val="NoSpacing"/>
              <w:spacing w:line="320" w:lineRule="exact"/>
              <w:rPr>
                <w:rFonts w:ascii="Browallia New" w:hAnsi="Browallia New" w:cs="Browallia New"/>
                <w:sz w:val="28"/>
              </w:rPr>
            </w:pPr>
            <w:r w:rsidRPr="00B970FC">
              <w:rPr>
                <w:rFonts w:ascii="Browallia New" w:hAnsi="Browallia New" w:cs="Browallia New"/>
                <w:sz w:val="28"/>
              </w:rPr>
              <w:t>Accounts receivables over due</w:t>
            </w:r>
          </w:p>
        </w:tc>
        <w:tc>
          <w:tcPr>
            <w:tcW w:w="1559" w:type="dxa"/>
            <w:shd w:val="clear" w:color="auto" w:fill="auto"/>
            <w:vAlign w:val="bottom"/>
          </w:tcPr>
          <w:p w14:paraId="71E90080" w14:textId="77777777" w:rsidR="00BB61B5" w:rsidRPr="00B970FC" w:rsidRDefault="00BB61B5" w:rsidP="00317B20">
            <w:pPr>
              <w:pStyle w:val="NoSpacing"/>
              <w:spacing w:line="320" w:lineRule="exact"/>
              <w:jc w:val="right"/>
              <w:rPr>
                <w:rFonts w:ascii="Browallia New" w:hAnsi="Browallia New" w:cs="Browallia New"/>
                <w:sz w:val="28"/>
              </w:rPr>
            </w:pPr>
          </w:p>
        </w:tc>
        <w:tc>
          <w:tcPr>
            <w:tcW w:w="1524" w:type="dxa"/>
            <w:shd w:val="clear" w:color="auto" w:fill="auto"/>
          </w:tcPr>
          <w:p w14:paraId="12C53081" w14:textId="77777777" w:rsidR="00BB61B5" w:rsidRPr="00B970FC" w:rsidRDefault="00BB61B5" w:rsidP="00317B20">
            <w:pPr>
              <w:pStyle w:val="NoSpacing"/>
              <w:spacing w:line="320" w:lineRule="exact"/>
              <w:jc w:val="right"/>
              <w:rPr>
                <w:rFonts w:ascii="Browallia New" w:hAnsi="Browallia New" w:cs="Browallia New"/>
                <w:sz w:val="28"/>
              </w:rPr>
            </w:pPr>
          </w:p>
        </w:tc>
      </w:tr>
      <w:tr w:rsidR="00BB61B5" w:rsidRPr="00B970FC" w14:paraId="4EC37EC5" w14:textId="77777777" w:rsidTr="00BB61B5">
        <w:tc>
          <w:tcPr>
            <w:tcW w:w="6062" w:type="dxa"/>
            <w:gridSpan w:val="3"/>
            <w:shd w:val="clear" w:color="auto" w:fill="auto"/>
          </w:tcPr>
          <w:p w14:paraId="5909E973" w14:textId="77777777" w:rsidR="00BB61B5" w:rsidRPr="00B970FC" w:rsidRDefault="00BB61B5" w:rsidP="00317B20">
            <w:pPr>
              <w:pStyle w:val="NoSpacing"/>
              <w:spacing w:line="320" w:lineRule="exact"/>
              <w:rPr>
                <w:rFonts w:ascii="Browallia New" w:hAnsi="Browallia New" w:cs="Browallia New"/>
                <w:sz w:val="28"/>
              </w:rPr>
            </w:pPr>
            <w:r w:rsidRPr="00B970FC">
              <w:rPr>
                <w:rFonts w:ascii="Browallia New" w:hAnsi="Browallia New" w:cs="Browallia New"/>
                <w:sz w:val="28"/>
              </w:rPr>
              <w:t>Under or equal to 3</w:t>
            </w:r>
            <w:r w:rsidRPr="00B970FC">
              <w:rPr>
                <w:rFonts w:ascii="Browallia New" w:hAnsi="Browallia New" w:cs="Browallia New"/>
                <w:sz w:val="28"/>
                <w:cs/>
              </w:rPr>
              <w:t xml:space="preserve"> </w:t>
            </w:r>
            <w:r w:rsidRPr="00B970FC">
              <w:rPr>
                <w:rFonts w:ascii="Browallia New" w:hAnsi="Browallia New" w:cs="Browallia New"/>
                <w:sz w:val="28"/>
              </w:rPr>
              <w:t>months</w:t>
            </w:r>
          </w:p>
        </w:tc>
        <w:tc>
          <w:tcPr>
            <w:tcW w:w="1559" w:type="dxa"/>
            <w:shd w:val="clear" w:color="auto" w:fill="auto"/>
            <w:vAlign w:val="bottom"/>
          </w:tcPr>
          <w:p w14:paraId="6C4DB3DF" w14:textId="4D779CCA" w:rsidR="00BB61B5" w:rsidRPr="00B970FC" w:rsidRDefault="005D5418" w:rsidP="00317B20">
            <w:pPr>
              <w:pStyle w:val="NoSpacing"/>
              <w:spacing w:line="320" w:lineRule="exact"/>
              <w:jc w:val="right"/>
              <w:rPr>
                <w:rFonts w:ascii="Browallia New" w:hAnsi="Browallia New" w:cs="Browallia New"/>
                <w:sz w:val="28"/>
              </w:rPr>
            </w:pPr>
            <w:r w:rsidRPr="00F7726F">
              <w:rPr>
                <w:rFonts w:ascii="Browallia New" w:hAnsi="Browallia New" w:cs="Browallia New"/>
                <w:sz w:val="28"/>
              </w:rPr>
              <w:t>3,149,701.15</w:t>
            </w:r>
          </w:p>
        </w:tc>
        <w:tc>
          <w:tcPr>
            <w:tcW w:w="1524" w:type="dxa"/>
            <w:tcBorders>
              <w:top w:val="nil"/>
              <w:left w:val="nil"/>
              <w:bottom w:val="nil"/>
              <w:right w:val="nil"/>
            </w:tcBorders>
            <w:shd w:val="clear" w:color="auto" w:fill="auto"/>
            <w:vAlign w:val="bottom"/>
          </w:tcPr>
          <w:p w14:paraId="7BFA5CB5" w14:textId="77777777" w:rsidR="00BB61B5" w:rsidRPr="00B970FC" w:rsidRDefault="00BB61B5" w:rsidP="00317B20">
            <w:pPr>
              <w:spacing w:after="0" w:line="320" w:lineRule="exact"/>
              <w:jc w:val="right"/>
              <w:rPr>
                <w:rFonts w:ascii="Browallia New" w:hAnsi="Browallia New" w:cs="Browallia New"/>
                <w:color w:val="000000"/>
                <w:sz w:val="28"/>
              </w:rPr>
            </w:pPr>
            <w:r w:rsidRPr="00901007">
              <w:rPr>
                <w:rFonts w:ascii="Browallia New" w:hAnsi="Browallia New" w:cs="Browallia New"/>
                <w:color w:val="000000"/>
                <w:sz w:val="28"/>
              </w:rPr>
              <w:t>4,881,715.44</w:t>
            </w:r>
          </w:p>
        </w:tc>
      </w:tr>
      <w:tr w:rsidR="00BB61B5" w:rsidRPr="00B970FC" w14:paraId="0121640E" w14:textId="77777777" w:rsidTr="00BB61B5">
        <w:tc>
          <w:tcPr>
            <w:tcW w:w="6062" w:type="dxa"/>
            <w:gridSpan w:val="3"/>
            <w:shd w:val="clear" w:color="auto" w:fill="auto"/>
          </w:tcPr>
          <w:p w14:paraId="3CE31E83" w14:textId="77777777" w:rsidR="00BB61B5" w:rsidRPr="00B970FC" w:rsidRDefault="00BB61B5" w:rsidP="00317B20">
            <w:pPr>
              <w:pStyle w:val="NoSpacing"/>
              <w:spacing w:line="320" w:lineRule="exact"/>
              <w:rPr>
                <w:rFonts w:ascii="Browallia New" w:hAnsi="Browallia New" w:cs="Browallia New"/>
                <w:sz w:val="28"/>
              </w:rPr>
            </w:pPr>
            <w:r w:rsidRPr="00B970FC">
              <w:rPr>
                <w:rFonts w:ascii="Browallia New" w:hAnsi="Browallia New" w:cs="Browallia New"/>
                <w:sz w:val="28"/>
              </w:rPr>
              <w:t>Over 3</w:t>
            </w:r>
            <w:r w:rsidRPr="00B970FC">
              <w:rPr>
                <w:rFonts w:ascii="Browallia New" w:hAnsi="Browallia New" w:cs="Browallia New"/>
                <w:sz w:val="28"/>
                <w:cs/>
              </w:rPr>
              <w:t xml:space="preserve"> </w:t>
            </w:r>
            <w:r w:rsidRPr="00B970FC">
              <w:rPr>
                <w:rFonts w:ascii="Browallia New" w:hAnsi="Browallia New" w:cs="Browallia New"/>
                <w:sz w:val="28"/>
              </w:rPr>
              <w:t>months to 6</w:t>
            </w:r>
            <w:r w:rsidRPr="00B970FC">
              <w:rPr>
                <w:rFonts w:ascii="Browallia New" w:hAnsi="Browallia New" w:cs="Browallia New"/>
                <w:sz w:val="28"/>
                <w:cs/>
              </w:rPr>
              <w:t xml:space="preserve"> </w:t>
            </w:r>
            <w:r w:rsidRPr="00B970FC">
              <w:rPr>
                <w:rFonts w:ascii="Browallia New" w:hAnsi="Browallia New" w:cs="Browallia New"/>
                <w:sz w:val="28"/>
              </w:rPr>
              <w:t>months</w:t>
            </w:r>
          </w:p>
        </w:tc>
        <w:tc>
          <w:tcPr>
            <w:tcW w:w="1559" w:type="dxa"/>
            <w:shd w:val="clear" w:color="auto" w:fill="auto"/>
            <w:vAlign w:val="bottom"/>
          </w:tcPr>
          <w:p w14:paraId="70166459" w14:textId="32DCEABB" w:rsidR="00BB61B5" w:rsidRPr="00B970FC" w:rsidRDefault="005D5418" w:rsidP="00317B20">
            <w:pPr>
              <w:pStyle w:val="NoSpacing"/>
              <w:spacing w:line="320" w:lineRule="exact"/>
              <w:jc w:val="right"/>
              <w:rPr>
                <w:rFonts w:ascii="Browallia New" w:hAnsi="Browallia New" w:cs="Browallia New"/>
                <w:sz w:val="28"/>
              </w:rPr>
            </w:pPr>
            <w:r w:rsidRPr="00F7726F">
              <w:rPr>
                <w:rFonts w:ascii="Browallia New" w:hAnsi="Browallia New" w:cs="Browallia New"/>
                <w:sz w:val="28"/>
              </w:rPr>
              <w:t>138,038.00</w:t>
            </w:r>
          </w:p>
        </w:tc>
        <w:tc>
          <w:tcPr>
            <w:tcW w:w="1524" w:type="dxa"/>
            <w:tcBorders>
              <w:top w:val="nil"/>
              <w:left w:val="nil"/>
              <w:bottom w:val="nil"/>
              <w:right w:val="nil"/>
            </w:tcBorders>
            <w:shd w:val="clear" w:color="auto" w:fill="auto"/>
            <w:vAlign w:val="bottom"/>
          </w:tcPr>
          <w:p w14:paraId="2614A597" w14:textId="77777777" w:rsidR="00BB61B5" w:rsidRPr="00B970FC" w:rsidRDefault="00BB61B5" w:rsidP="00317B20">
            <w:pPr>
              <w:spacing w:after="0" w:line="320" w:lineRule="exact"/>
              <w:jc w:val="right"/>
              <w:rPr>
                <w:rFonts w:ascii="Browallia New" w:hAnsi="Browallia New" w:cs="Browallia New"/>
                <w:color w:val="000000"/>
                <w:sz w:val="28"/>
              </w:rPr>
            </w:pPr>
            <w:r w:rsidRPr="00901007">
              <w:rPr>
                <w:rFonts w:ascii="Browallia New" w:hAnsi="Browallia New" w:cs="Browallia New"/>
                <w:color w:val="000000"/>
                <w:sz w:val="28"/>
              </w:rPr>
              <w:t>366,710.81</w:t>
            </w:r>
          </w:p>
        </w:tc>
      </w:tr>
      <w:tr w:rsidR="00BB61B5" w:rsidRPr="00B970FC" w14:paraId="5BD99555" w14:textId="77777777" w:rsidTr="00BB61B5">
        <w:tc>
          <w:tcPr>
            <w:tcW w:w="6062" w:type="dxa"/>
            <w:gridSpan w:val="3"/>
            <w:shd w:val="clear" w:color="auto" w:fill="auto"/>
          </w:tcPr>
          <w:p w14:paraId="79082A86" w14:textId="77777777" w:rsidR="00BB61B5" w:rsidRPr="00B970FC" w:rsidRDefault="00BB61B5" w:rsidP="00317B20">
            <w:pPr>
              <w:pStyle w:val="NoSpacing"/>
              <w:spacing w:line="320" w:lineRule="exact"/>
              <w:rPr>
                <w:rFonts w:ascii="Browallia New" w:hAnsi="Browallia New" w:cs="Browallia New"/>
                <w:sz w:val="28"/>
              </w:rPr>
            </w:pPr>
            <w:r w:rsidRPr="00B970FC">
              <w:rPr>
                <w:rFonts w:ascii="Browallia New" w:hAnsi="Browallia New" w:cs="Browallia New"/>
                <w:sz w:val="28"/>
              </w:rPr>
              <w:t>Over 6</w:t>
            </w:r>
            <w:r w:rsidRPr="00B970FC">
              <w:rPr>
                <w:rFonts w:ascii="Browallia New" w:hAnsi="Browallia New" w:cs="Browallia New"/>
                <w:sz w:val="28"/>
                <w:cs/>
              </w:rPr>
              <w:t xml:space="preserve"> </w:t>
            </w:r>
            <w:r w:rsidRPr="00B970FC">
              <w:rPr>
                <w:rFonts w:ascii="Browallia New" w:hAnsi="Browallia New" w:cs="Browallia New"/>
                <w:sz w:val="28"/>
              </w:rPr>
              <w:t>months to 12 months</w:t>
            </w:r>
          </w:p>
        </w:tc>
        <w:tc>
          <w:tcPr>
            <w:tcW w:w="1559" w:type="dxa"/>
            <w:shd w:val="clear" w:color="auto" w:fill="auto"/>
            <w:vAlign w:val="bottom"/>
          </w:tcPr>
          <w:p w14:paraId="495454C9" w14:textId="57CDA35A" w:rsidR="00BB61B5" w:rsidRPr="00B970FC" w:rsidRDefault="005D5418" w:rsidP="00317B20">
            <w:pPr>
              <w:pStyle w:val="NoSpacing"/>
              <w:spacing w:line="320" w:lineRule="exact"/>
              <w:jc w:val="right"/>
              <w:rPr>
                <w:rFonts w:ascii="Browallia New" w:hAnsi="Browallia New" w:cs="Browallia New"/>
                <w:sz w:val="28"/>
              </w:rPr>
            </w:pPr>
            <w:r w:rsidRPr="00F7726F">
              <w:rPr>
                <w:rFonts w:ascii="Browallia New" w:hAnsi="Browallia New" w:cs="Browallia New"/>
                <w:sz w:val="28"/>
              </w:rPr>
              <w:t>109,004.00</w:t>
            </w:r>
          </w:p>
        </w:tc>
        <w:tc>
          <w:tcPr>
            <w:tcW w:w="1524" w:type="dxa"/>
            <w:tcBorders>
              <w:top w:val="nil"/>
              <w:left w:val="nil"/>
              <w:right w:val="nil"/>
            </w:tcBorders>
            <w:shd w:val="clear" w:color="auto" w:fill="auto"/>
            <w:vAlign w:val="bottom"/>
          </w:tcPr>
          <w:p w14:paraId="43457D02" w14:textId="77777777" w:rsidR="00BB61B5" w:rsidRPr="00B970FC" w:rsidRDefault="00BB61B5" w:rsidP="00317B20">
            <w:pPr>
              <w:spacing w:after="0" w:line="320" w:lineRule="exact"/>
              <w:jc w:val="right"/>
              <w:rPr>
                <w:rFonts w:ascii="Browallia New" w:hAnsi="Browallia New" w:cs="Browallia New"/>
                <w:color w:val="000000"/>
                <w:sz w:val="28"/>
              </w:rPr>
            </w:pPr>
            <w:r w:rsidRPr="00901007">
              <w:rPr>
                <w:rFonts w:ascii="Browallia New" w:hAnsi="Browallia New" w:cs="Browallia New"/>
                <w:color w:val="000000"/>
                <w:sz w:val="28"/>
              </w:rPr>
              <w:t>716,155.00</w:t>
            </w:r>
          </w:p>
        </w:tc>
      </w:tr>
      <w:tr w:rsidR="00BB61B5" w:rsidRPr="00B970FC" w14:paraId="76B6A27D" w14:textId="77777777" w:rsidTr="00BB61B5">
        <w:tc>
          <w:tcPr>
            <w:tcW w:w="6062" w:type="dxa"/>
            <w:gridSpan w:val="3"/>
            <w:shd w:val="clear" w:color="auto" w:fill="auto"/>
          </w:tcPr>
          <w:p w14:paraId="4542D564" w14:textId="77777777" w:rsidR="00BB61B5" w:rsidRPr="00B970FC" w:rsidRDefault="00BB61B5" w:rsidP="00317B20">
            <w:pPr>
              <w:pStyle w:val="NoSpacing"/>
              <w:spacing w:line="320" w:lineRule="exact"/>
              <w:rPr>
                <w:rFonts w:ascii="Browallia New" w:hAnsi="Browallia New" w:cs="Browallia New"/>
                <w:sz w:val="28"/>
              </w:rPr>
            </w:pPr>
            <w:r w:rsidRPr="00B970FC">
              <w:rPr>
                <w:rFonts w:ascii="Browallia New" w:hAnsi="Browallia New" w:cs="Browallia New"/>
                <w:sz w:val="28"/>
              </w:rPr>
              <w:t>Over 12</w:t>
            </w:r>
            <w:r w:rsidRPr="00B970FC">
              <w:rPr>
                <w:rFonts w:ascii="Browallia New" w:hAnsi="Browallia New" w:cs="Browallia New"/>
                <w:sz w:val="28"/>
                <w:cs/>
              </w:rPr>
              <w:t xml:space="preserve"> </w:t>
            </w:r>
            <w:r w:rsidRPr="00B970FC">
              <w:rPr>
                <w:rFonts w:ascii="Browallia New" w:hAnsi="Browallia New" w:cs="Browallia New"/>
                <w:sz w:val="28"/>
              </w:rPr>
              <w:t xml:space="preserve">months   </w:t>
            </w:r>
          </w:p>
        </w:tc>
        <w:tc>
          <w:tcPr>
            <w:tcW w:w="1559" w:type="dxa"/>
            <w:shd w:val="clear" w:color="auto" w:fill="auto"/>
            <w:vAlign w:val="bottom"/>
          </w:tcPr>
          <w:p w14:paraId="30012C4E" w14:textId="02E09597" w:rsidR="00BB61B5" w:rsidRPr="00B970FC" w:rsidRDefault="005D5418" w:rsidP="00317B20">
            <w:pPr>
              <w:pStyle w:val="NoSpacing"/>
              <w:pBdr>
                <w:bottom w:val="single" w:sz="4" w:space="1" w:color="auto"/>
              </w:pBdr>
              <w:spacing w:line="320" w:lineRule="exact"/>
              <w:jc w:val="right"/>
              <w:rPr>
                <w:rFonts w:ascii="Browallia New" w:hAnsi="Browallia New" w:cs="Browallia New"/>
                <w:sz w:val="28"/>
              </w:rPr>
            </w:pPr>
            <w:r w:rsidRPr="00F7726F">
              <w:rPr>
                <w:rFonts w:ascii="Browallia New" w:hAnsi="Browallia New" w:cs="Browallia New"/>
                <w:sz w:val="28"/>
              </w:rPr>
              <w:t>2,158,927.59</w:t>
            </w:r>
          </w:p>
        </w:tc>
        <w:tc>
          <w:tcPr>
            <w:tcW w:w="1524" w:type="dxa"/>
            <w:tcBorders>
              <w:top w:val="nil"/>
              <w:left w:val="nil"/>
              <w:right w:val="nil"/>
            </w:tcBorders>
            <w:shd w:val="clear" w:color="auto" w:fill="auto"/>
            <w:vAlign w:val="bottom"/>
          </w:tcPr>
          <w:p w14:paraId="380D710C" w14:textId="77777777" w:rsidR="00BB61B5" w:rsidRPr="00B970FC" w:rsidRDefault="00BB61B5" w:rsidP="00317B20">
            <w:pPr>
              <w:pBdr>
                <w:bottom w:val="single" w:sz="4" w:space="1" w:color="auto"/>
              </w:pBdr>
              <w:spacing w:after="0" w:line="320" w:lineRule="exact"/>
              <w:jc w:val="right"/>
              <w:rPr>
                <w:rFonts w:ascii="Browallia New" w:hAnsi="Browallia New" w:cs="Browallia New"/>
                <w:color w:val="000000"/>
                <w:sz w:val="28"/>
              </w:rPr>
            </w:pPr>
            <w:r w:rsidRPr="00901007">
              <w:rPr>
                <w:rFonts w:ascii="Browallia New" w:hAnsi="Browallia New" w:cs="Browallia New"/>
                <w:color w:val="000000"/>
                <w:sz w:val="28"/>
              </w:rPr>
              <w:t>10,803,845.35</w:t>
            </w:r>
          </w:p>
        </w:tc>
      </w:tr>
      <w:tr w:rsidR="00BB61B5" w:rsidRPr="00B970FC" w14:paraId="21FB574A" w14:textId="77777777" w:rsidTr="00BB61B5">
        <w:tc>
          <w:tcPr>
            <w:tcW w:w="673" w:type="dxa"/>
            <w:shd w:val="clear" w:color="auto" w:fill="auto"/>
          </w:tcPr>
          <w:p w14:paraId="57847A0A" w14:textId="77777777" w:rsidR="00BB61B5" w:rsidRPr="00B970FC" w:rsidRDefault="00BB61B5" w:rsidP="00317B20">
            <w:pPr>
              <w:pStyle w:val="NoSpacing"/>
              <w:spacing w:line="320" w:lineRule="exact"/>
              <w:rPr>
                <w:rFonts w:ascii="Browallia New" w:hAnsi="Browallia New" w:cs="Browallia New"/>
                <w:sz w:val="28"/>
              </w:rPr>
            </w:pPr>
            <w:r w:rsidRPr="00B970FC">
              <w:rPr>
                <w:rFonts w:ascii="Browallia New" w:hAnsi="Browallia New" w:cs="Browallia New"/>
                <w:sz w:val="28"/>
              </w:rPr>
              <w:t>Total</w:t>
            </w:r>
          </w:p>
        </w:tc>
        <w:tc>
          <w:tcPr>
            <w:tcW w:w="5389" w:type="dxa"/>
            <w:gridSpan w:val="2"/>
            <w:shd w:val="clear" w:color="auto" w:fill="auto"/>
          </w:tcPr>
          <w:p w14:paraId="104AA961" w14:textId="77777777" w:rsidR="00BB61B5" w:rsidRPr="00B970FC" w:rsidRDefault="00BB61B5" w:rsidP="00317B20">
            <w:pPr>
              <w:pStyle w:val="NoSpacing"/>
              <w:spacing w:line="320" w:lineRule="exact"/>
              <w:rPr>
                <w:rFonts w:ascii="Browallia New" w:hAnsi="Browallia New" w:cs="Browallia New"/>
                <w:sz w:val="28"/>
              </w:rPr>
            </w:pPr>
          </w:p>
        </w:tc>
        <w:tc>
          <w:tcPr>
            <w:tcW w:w="1559" w:type="dxa"/>
            <w:shd w:val="clear" w:color="auto" w:fill="auto"/>
            <w:vAlign w:val="bottom"/>
          </w:tcPr>
          <w:p w14:paraId="1B509641" w14:textId="51E370F1" w:rsidR="00BB61B5" w:rsidRPr="00B970FC" w:rsidRDefault="005D5418" w:rsidP="00317B20">
            <w:pPr>
              <w:pStyle w:val="NoSpacing"/>
              <w:spacing w:line="320" w:lineRule="exact"/>
              <w:jc w:val="right"/>
              <w:rPr>
                <w:rFonts w:ascii="Browallia New" w:hAnsi="Browallia New" w:cs="Browallia New"/>
                <w:sz w:val="28"/>
              </w:rPr>
            </w:pPr>
            <w:r w:rsidRPr="00F7726F">
              <w:rPr>
                <w:rFonts w:ascii="Browallia New" w:hAnsi="Browallia New" w:cs="Browallia New"/>
                <w:sz w:val="28"/>
              </w:rPr>
              <w:t>22,499,037.42</w:t>
            </w:r>
          </w:p>
        </w:tc>
        <w:tc>
          <w:tcPr>
            <w:tcW w:w="1524" w:type="dxa"/>
            <w:shd w:val="clear" w:color="auto" w:fill="auto"/>
            <w:vAlign w:val="bottom"/>
          </w:tcPr>
          <w:p w14:paraId="7DA0EEF0" w14:textId="77777777" w:rsidR="00BB61B5" w:rsidRPr="00B970FC" w:rsidRDefault="00BB61B5" w:rsidP="00317B20">
            <w:pPr>
              <w:pStyle w:val="NoSpacing"/>
              <w:spacing w:line="320" w:lineRule="exact"/>
              <w:jc w:val="right"/>
              <w:rPr>
                <w:rFonts w:ascii="Browallia New" w:hAnsi="Browallia New" w:cs="Browallia New"/>
                <w:sz w:val="28"/>
              </w:rPr>
            </w:pPr>
            <w:r w:rsidRPr="00901007">
              <w:rPr>
                <w:rFonts w:ascii="Browallia New" w:hAnsi="Browallia New" w:cs="Browallia New"/>
                <w:sz w:val="28"/>
              </w:rPr>
              <w:t>39,566,340.95</w:t>
            </w:r>
          </w:p>
        </w:tc>
      </w:tr>
      <w:tr w:rsidR="00BB61B5" w:rsidRPr="00B970FC" w14:paraId="4796912F" w14:textId="77777777" w:rsidTr="00BB61B5">
        <w:tc>
          <w:tcPr>
            <w:tcW w:w="673" w:type="dxa"/>
            <w:shd w:val="clear" w:color="auto" w:fill="auto"/>
          </w:tcPr>
          <w:p w14:paraId="42506D27" w14:textId="77777777" w:rsidR="00BB61B5" w:rsidRPr="00B970FC" w:rsidRDefault="00BB61B5" w:rsidP="00317B20">
            <w:pPr>
              <w:pStyle w:val="NoSpacing"/>
              <w:spacing w:line="320" w:lineRule="exact"/>
              <w:rPr>
                <w:rFonts w:ascii="Browallia New" w:hAnsi="Browallia New" w:cs="Browallia New"/>
                <w:sz w:val="28"/>
              </w:rPr>
            </w:pPr>
            <w:r w:rsidRPr="00B970FC">
              <w:rPr>
                <w:rFonts w:ascii="Browallia New" w:hAnsi="Browallia New" w:cs="Browallia New"/>
                <w:sz w:val="28"/>
                <w:u w:val="single"/>
              </w:rPr>
              <w:t>Less</w:t>
            </w:r>
          </w:p>
        </w:tc>
        <w:tc>
          <w:tcPr>
            <w:tcW w:w="5389" w:type="dxa"/>
            <w:gridSpan w:val="2"/>
            <w:shd w:val="clear" w:color="auto" w:fill="auto"/>
          </w:tcPr>
          <w:p w14:paraId="22783EA5" w14:textId="77777777" w:rsidR="00BB61B5" w:rsidRPr="00B970FC" w:rsidRDefault="00BB61B5" w:rsidP="00317B20">
            <w:pPr>
              <w:pStyle w:val="NoSpacing"/>
              <w:spacing w:line="320" w:lineRule="exact"/>
              <w:ind w:hanging="106"/>
              <w:rPr>
                <w:rFonts w:ascii="Browallia New" w:hAnsi="Browallia New" w:cs="Browallia New"/>
                <w:sz w:val="28"/>
              </w:rPr>
            </w:pPr>
            <w:r w:rsidRPr="00D21025">
              <w:rPr>
                <w:rFonts w:ascii="Browallia New" w:hAnsi="Browallia New" w:cs="Browallia New"/>
                <w:sz w:val="28"/>
              </w:rPr>
              <w:t>Allowance for expected credit losses</w:t>
            </w:r>
          </w:p>
        </w:tc>
        <w:tc>
          <w:tcPr>
            <w:tcW w:w="1559" w:type="dxa"/>
            <w:shd w:val="clear" w:color="auto" w:fill="auto"/>
            <w:vAlign w:val="bottom"/>
          </w:tcPr>
          <w:p w14:paraId="7A0812BC" w14:textId="18E801FE" w:rsidR="00BB61B5" w:rsidRPr="00B970FC" w:rsidRDefault="005D5418" w:rsidP="00317B20">
            <w:pPr>
              <w:pStyle w:val="NoSpacing"/>
              <w:pBdr>
                <w:bottom w:val="single" w:sz="4" w:space="1" w:color="auto"/>
              </w:pBdr>
              <w:spacing w:line="320" w:lineRule="exact"/>
              <w:jc w:val="right"/>
              <w:rPr>
                <w:rFonts w:ascii="Browallia New" w:hAnsi="Browallia New" w:cs="Browallia New"/>
                <w:sz w:val="28"/>
                <w:cs/>
              </w:rPr>
            </w:pPr>
            <w:r w:rsidRPr="00F7726F">
              <w:rPr>
                <w:rFonts w:ascii="Browallia New" w:hAnsi="Browallia New" w:cs="Browallia New"/>
                <w:sz w:val="28"/>
              </w:rPr>
              <w:t>(2,413,939.04)</w:t>
            </w:r>
          </w:p>
        </w:tc>
        <w:tc>
          <w:tcPr>
            <w:tcW w:w="1524" w:type="dxa"/>
            <w:shd w:val="clear" w:color="auto" w:fill="auto"/>
            <w:vAlign w:val="bottom"/>
          </w:tcPr>
          <w:p w14:paraId="22C3AB7D" w14:textId="77777777" w:rsidR="00BB61B5" w:rsidRPr="00B970FC" w:rsidRDefault="00BB61B5" w:rsidP="00317B20">
            <w:pPr>
              <w:pStyle w:val="NoSpacing"/>
              <w:pBdr>
                <w:bottom w:val="single" w:sz="4" w:space="1" w:color="auto"/>
              </w:pBdr>
              <w:spacing w:line="320" w:lineRule="exact"/>
              <w:jc w:val="right"/>
              <w:rPr>
                <w:rFonts w:ascii="Browallia New" w:hAnsi="Browallia New" w:cs="Browallia New"/>
                <w:sz w:val="28"/>
              </w:rPr>
            </w:pPr>
            <w:r w:rsidRPr="00901007">
              <w:rPr>
                <w:rFonts w:ascii="Browallia New" w:hAnsi="Browallia New" w:cs="Browallia New"/>
                <w:sz w:val="28"/>
              </w:rPr>
              <w:t>(10,817,361.65)</w:t>
            </w:r>
          </w:p>
        </w:tc>
      </w:tr>
      <w:tr w:rsidR="00BB61B5" w:rsidRPr="00B970FC" w14:paraId="30E22B4F" w14:textId="77777777" w:rsidTr="00BB61B5">
        <w:tc>
          <w:tcPr>
            <w:tcW w:w="673" w:type="dxa"/>
            <w:shd w:val="clear" w:color="auto" w:fill="auto"/>
          </w:tcPr>
          <w:p w14:paraId="764C8971" w14:textId="77777777" w:rsidR="00BB61B5" w:rsidRPr="00B970FC" w:rsidRDefault="00BB61B5" w:rsidP="00317B20">
            <w:pPr>
              <w:pStyle w:val="NoSpacing"/>
              <w:spacing w:line="320" w:lineRule="exact"/>
              <w:rPr>
                <w:rFonts w:ascii="Browallia New" w:hAnsi="Browallia New" w:cs="Browallia New"/>
                <w:sz w:val="28"/>
              </w:rPr>
            </w:pPr>
            <w:r w:rsidRPr="00B970FC">
              <w:rPr>
                <w:rFonts w:ascii="Browallia New" w:hAnsi="Browallia New" w:cs="Browallia New"/>
                <w:sz w:val="28"/>
              </w:rPr>
              <w:t>Net</w:t>
            </w:r>
          </w:p>
        </w:tc>
        <w:tc>
          <w:tcPr>
            <w:tcW w:w="284" w:type="dxa"/>
            <w:shd w:val="clear" w:color="auto" w:fill="auto"/>
          </w:tcPr>
          <w:p w14:paraId="7141BE4A" w14:textId="77777777" w:rsidR="00BB61B5" w:rsidRPr="00B970FC" w:rsidRDefault="00BB61B5" w:rsidP="00317B20">
            <w:pPr>
              <w:pStyle w:val="NoSpacing"/>
              <w:spacing w:line="320" w:lineRule="exact"/>
              <w:rPr>
                <w:rFonts w:ascii="Browallia New" w:hAnsi="Browallia New" w:cs="Browallia New"/>
                <w:sz w:val="28"/>
              </w:rPr>
            </w:pPr>
          </w:p>
        </w:tc>
        <w:tc>
          <w:tcPr>
            <w:tcW w:w="5105" w:type="dxa"/>
            <w:shd w:val="clear" w:color="auto" w:fill="auto"/>
          </w:tcPr>
          <w:p w14:paraId="022E2209" w14:textId="77777777" w:rsidR="00BB61B5" w:rsidRPr="00B970FC" w:rsidRDefault="00BB61B5" w:rsidP="00317B20">
            <w:pPr>
              <w:pStyle w:val="NoSpacing"/>
              <w:spacing w:line="320" w:lineRule="exact"/>
              <w:rPr>
                <w:rFonts w:ascii="Browallia New" w:hAnsi="Browallia New" w:cs="Browallia New"/>
                <w:sz w:val="28"/>
                <w:cs/>
              </w:rPr>
            </w:pPr>
            <w:r w:rsidRPr="00B970FC">
              <w:rPr>
                <w:rFonts w:ascii="Browallia New" w:hAnsi="Browallia New" w:cs="Browallia New" w:hint="cs"/>
                <w:sz w:val="28"/>
                <w:cs/>
              </w:rPr>
              <w:t xml:space="preserve">       </w:t>
            </w:r>
          </w:p>
        </w:tc>
        <w:tc>
          <w:tcPr>
            <w:tcW w:w="1559" w:type="dxa"/>
            <w:shd w:val="clear" w:color="auto" w:fill="auto"/>
            <w:vAlign w:val="bottom"/>
          </w:tcPr>
          <w:p w14:paraId="3EDC5E34" w14:textId="6F05A131" w:rsidR="00BB61B5" w:rsidRPr="00B970FC" w:rsidRDefault="005D5418" w:rsidP="00317B20">
            <w:pPr>
              <w:pStyle w:val="NoSpacing"/>
              <w:pBdr>
                <w:bottom w:val="double" w:sz="4" w:space="1" w:color="auto"/>
              </w:pBdr>
              <w:spacing w:line="320" w:lineRule="exact"/>
              <w:jc w:val="right"/>
              <w:rPr>
                <w:rFonts w:ascii="Browallia New" w:hAnsi="Browallia New" w:cs="Browallia New"/>
                <w:sz w:val="28"/>
              </w:rPr>
            </w:pPr>
            <w:r w:rsidRPr="00F7726F">
              <w:rPr>
                <w:rFonts w:ascii="Browallia New" w:hAnsi="Browallia New" w:cs="Browallia New"/>
                <w:sz w:val="28"/>
              </w:rPr>
              <w:t>20,085,098.38</w:t>
            </w:r>
          </w:p>
        </w:tc>
        <w:tc>
          <w:tcPr>
            <w:tcW w:w="1524" w:type="dxa"/>
            <w:shd w:val="clear" w:color="auto" w:fill="auto"/>
            <w:vAlign w:val="bottom"/>
          </w:tcPr>
          <w:p w14:paraId="2716CDCE" w14:textId="77777777" w:rsidR="00BB61B5" w:rsidRPr="00B970FC" w:rsidRDefault="00BB61B5" w:rsidP="00317B20">
            <w:pPr>
              <w:pStyle w:val="NoSpacing"/>
              <w:pBdr>
                <w:bottom w:val="double" w:sz="4" w:space="1" w:color="auto"/>
              </w:pBdr>
              <w:spacing w:line="320" w:lineRule="exact"/>
              <w:jc w:val="right"/>
              <w:rPr>
                <w:rFonts w:ascii="Browallia New" w:hAnsi="Browallia New" w:cs="Browallia New"/>
                <w:sz w:val="28"/>
              </w:rPr>
            </w:pPr>
            <w:r w:rsidRPr="00901007">
              <w:rPr>
                <w:rFonts w:ascii="Browallia New" w:hAnsi="Browallia New" w:cs="Browallia New"/>
                <w:sz w:val="28"/>
              </w:rPr>
              <w:t>28,748,979.30</w:t>
            </w:r>
          </w:p>
        </w:tc>
      </w:tr>
    </w:tbl>
    <w:p w14:paraId="2788637B" w14:textId="2658A9CC" w:rsidR="00FC2179" w:rsidRPr="001016C6" w:rsidRDefault="00FC2179" w:rsidP="00553A1B">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8.</w:t>
      </w:r>
      <w:r w:rsidRPr="001016C6">
        <w:rPr>
          <w:rFonts w:ascii="Browallia New" w:hAnsi="Browallia New" w:cs="Browallia New"/>
          <w:b/>
          <w:bCs/>
          <w:sz w:val="28"/>
        </w:rPr>
        <w:tab/>
        <w:t>TRADE ACCOUNTS AND OTHER CURRENT RECEIVABLES - NET</w:t>
      </w:r>
    </w:p>
    <w:p w14:paraId="3C31D19E" w14:textId="4E5CB29E" w:rsidR="008806F1" w:rsidRPr="006379AA" w:rsidRDefault="00CF2431" w:rsidP="00553A1B">
      <w:pPr>
        <w:pStyle w:val="NoSpacing"/>
        <w:spacing w:after="120"/>
        <w:ind w:left="720"/>
        <w:rPr>
          <w:rFonts w:ascii="Browallia New" w:hAnsi="Browallia New" w:cs="Browallia New"/>
          <w:sz w:val="28"/>
        </w:rPr>
      </w:pPr>
      <w:r w:rsidRPr="006379AA">
        <w:rPr>
          <w:rFonts w:ascii="Browallia New" w:hAnsi="Browallia New" w:cs="Browallia New"/>
          <w:sz w:val="28"/>
        </w:rPr>
        <w:t xml:space="preserve">Movement in </w:t>
      </w:r>
      <w:r w:rsidR="0000461F" w:rsidRPr="0000461F">
        <w:rPr>
          <w:rFonts w:ascii="Browallia New" w:hAnsi="Browallia New" w:cs="Browallia New"/>
          <w:sz w:val="28"/>
        </w:rPr>
        <w:t xml:space="preserve">Allowance for expected credit losses </w:t>
      </w:r>
      <w:r w:rsidR="00DB01F2" w:rsidRPr="006379AA">
        <w:rPr>
          <w:rFonts w:ascii="Browallia New" w:hAnsi="Browallia New" w:cs="Browallia New"/>
          <w:sz w:val="28"/>
        </w:rPr>
        <w:t>are as follows:</w:t>
      </w:r>
      <w:r w:rsidR="00C745E8" w:rsidRPr="006379AA">
        <w:rPr>
          <w:rFonts w:ascii="Browallia New" w:hAnsi="Browallia New" w:cs="Browallia New"/>
          <w:sz w:val="28"/>
        </w:rPr>
        <w:t xml:space="preserve"> </w:t>
      </w:r>
    </w:p>
    <w:tbl>
      <w:tblPr>
        <w:tblW w:w="9243" w:type="dxa"/>
        <w:tblInd w:w="675" w:type="dxa"/>
        <w:tblLook w:val="04A0" w:firstRow="1" w:lastRow="0" w:firstColumn="1" w:lastColumn="0" w:noHBand="0" w:noVBand="1"/>
      </w:tblPr>
      <w:tblGrid>
        <w:gridCol w:w="603"/>
        <w:gridCol w:w="5523"/>
        <w:gridCol w:w="1559"/>
        <w:gridCol w:w="1558"/>
      </w:tblGrid>
      <w:tr w:rsidR="0092709F" w:rsidRPr="00B970FC" w14:paraId="31002F5F" w14:textId="77777777" w:rsidTr="00F35AE7">
        <w:trPr>
          <w:trHeight w:val="20"/>
        </w:trPr>
        <w:tc>
          <w:tcPr>
            <w:tcW w:w="6126" w:type="dxa"/>
            <w:gridSpan w:val="2"/>
            <w:vMerge w:val="restart"/>
            <w:shd w:val="clear" w:color="auto" w:fill="auto"/>
            <w:vAlign w:val="bottom"/>
          </w:tcPr>
          <w:p w14:paraId="7712BC4E" w14:textId="77777777" w:rsidR="0092709F" w:rsidRPr="00B970FC" w:rsidRDefault="0092709F" w:rsidP="00317B20">
            <w:pPr>
              <w:pStyle w:val="NoSpacing"/>
              <w:spacing w:line="320" w:lineRule="exact"/>
              <w:jc w:val="center"/>
              <w:rPr>
                <w:rFonts w:ascii="Browallia New" w:hAnsi="Browallia New" w:cs="Browallia New"/>
                <w:sz w:val="28"/>
                <w:cs/>
              </w:rPr>
            </w:pPr>
          </w:p>
        </w:tc>
        <w:tc>
          <w:tcPr>
            <w:tcW w:w="3117" w:type="dxa"/>
            <w:gridSpan w:val="2"/>
            <w:shd w:val="clear" w:color="auto" w:fill="auto"/>
            <w:vAlign w:val="bottom"/>
          </w:tcPr>
          <w:p w14:paraId="24CEEA53" w14:textId="77777777" w:rsidR="0092709F" w:rsidRPr="00B970FC" w:rsidRDefault="0092709F" w:rsidP="00317B20">
            <w:pPr>
              <w:pStyle w:val="NoSpacing"/>
              <w:pBdr>
                <w:bottom w:val="single" w:sz="4" w:space="1" w:color="000000"/>
              </w:pBdr>
              <w:spacing w:line="320" w:lineRule="exact"/>
              <w:jc w:val="center"/>
              <w:rPr>
                <w:rFonts w:ascii="Browallia New" w:hAnsi="Browallia New" w:cs="Browallia New"/>
                <w:sz w:val="28"/>
              </w:rPr>
            </w:pPr>
            <w:r w:rsidRPr="00B970FC">
              <w:rPr>
                <w:rFonts w:ascii="Browallia New" w:hAnsi="Browallia New" w:cs="Browallia New"/>
                <w:sz w:val="28"/>
              </w:rPr>
              <w:t>Unit : Baht</w:t>
            </w:r>
          </w:p>
        </w:tc>
      </w:tr>
      <w:tr w:rsidR="0092709F" w:rsidRPr="00B970FC" w14:paraId="2AE70BFB" w14:textId="77777777" w:rsidTr="00F35AE7">
        <w:trPr>
          <w:trHeight w:val="20"/>
        </w:trPr>
        <w:tc>
          <w:tcPr>
            <w:tcW w:w="6126" w:type="dxa"/>
            <w:gridSpan w:val="2"/>
            <w:vMerge/>
            <w:shd w:val="clear" w:color="auto" w:fill="auto"/>
            <w:vAlign w:val="bottom"/>
          </w:tcPr>
          <w:p w14:paraId="6F261258" w14:textId="77777777" w:rsidR="0092709F" w:rsidRPr="00B970FC" w:rsidRDefault="0092709F" w:rsidP="00317B20">
            <w:pPr>
              <w:pStyle w:val="NoSpacing"/>
              <w:spacing w:line="320" w:lineRule="exact"/>
              <w:jc w:val="center"/>
              <w:rPr>
                <w:rFonts w:ascii="Browallia New" w:hAnsi="Browallia New" w:cs="Browallia New"/>
                <w:sz w:val="28"/>
                <w:cs/>
              </w:rPr>
            </w:pPr>
          </w:p>
        </w:tc>
        <w:tc>
          <w:tcPr>
            <w:tcW w:w="1559" w:type="dxa"/>
            <w:shd w:val="clear" w:color="auto" w:fill="auto"/>
          </w:tcPr>
          <w:p w14:paraId="229ABB13" w14:textId="1BFE299A" w:rsidR="0092709F" w:rsidRPr="00B970FC" w:rsidRDefault="0092709F" w:rsidP="00317B20">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2020</w:t>
            </w:r>
          </w:p>
        </w:tc>
        <w:tc>
          <w:tcPr>
            <w:tcW w:w="1558" w:type="dxa"/>
            <w:shd w:val="clear" w:color="auto" w:fill="auto"/>
          </w:tcPr>
          <w:p w14:paraId="25077A2E" w14:textId="7802AE6D" w:rsidR="0092709F" w:rsidRPr="00B970FC" w:rsidRDefault="0092709F" w:rsidP="00317B20">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2019</w:t>
            </w:r>
          </w:p>
        </w:tc>
      </w:tr>
      <w:tr w:rsidR="0092709F" w:rsidRPr="00B970FC" w14:paraId="1A6E3B61" w14:textId="77777777" w:rsidTr="00F35AE7">
        <w:trPr>
          <w:trHeight w:val="20"/>
        </w:trPr>
        <w:tc>
          <w:tcPr>
            <w:tcW w:w="6126" w:type="dxa"/>
            <w:gridSpan w:val="2"/>
            <w:shd w:val="clear" w:color="auto" w:fill="auto"/>
            <w:vAlign w:val="bottom"/>
          </w:tcPr>
          <w:p w14:paraId="7CC36AC8" w14:textId="77777777" w:rsidR="0092709F" w:rsidRPr="00B970FC" w:rsidRDefault="0092709F" w:rsidP="00317B20">
            <w:pPr>
              <w:pStyle w:val="NoSpacing"/>
              <w:spacing w:line="320" w:lineRule="exact"/>
              <w:rPr>
                <w:rFonts w:ascii="Browallia New" w:hAnsi="Browallia New" w:cs="Browallia New"/>
                <w:sz w:val="28"/>
                <w:cs/>
              </w:rPr>
            </w:pPr>
            <w:r w:rsidRPr="00B970FC">
              <w:rPr>
                <w:rFonts w:ascii="Browallia New" w:hAnsi="Browallia New" w:cs="Browallia New"/>
                <w:sz w:val="28"/>
              </w:rPr>
              <w:t>Beginning balance</w:t>
            </w:r>
          </w:p>
        </w:tc>
        <w:tc>
          <w:tcPr>
            <w:tcW w:w="1559" w:type="dxa"/>
            <w:shd w:val="clear" w:color="auto" w:fill="auto"/>
            <w:vAlign w:val="bottom"/>
          </w:tcPr>
          <w:p w14:paraId="6FE4693F" w14:textId="77777777" w:rsidR="0092709F" w:rsidRPr="00B970FC" w:rsidRDefault="0092709F" w:rsidP="00317B20">
            <w:pPr>
              <w:pStyle w:val="NoSpacing"/>
              <w:spacing w:line="320" w:lineRule="exact"/>
              <w:jc w:val="right"/>
              <w:rPr>
                <w:rFonts w:ascii="Browallia New" w:hAnsi="Browallia New" w:cs="Browallia New"/>
                <w:sz w:val="28"/>
                <w:cs/>
              </w:rPr>
            </w:pPr>
            <w:r w:rsidRPr="00754E4F">
              <w:rPr>
                <w:rFonts w:ascii="Browallia New" w:hAnsi="Browallia New" w:cs="Browallia New"/>
                <w:sz w:val="28"/>
              </w:rPr>
              <w:t>10,817,361.65</w:t>
            </w:r>
          </w:p>
        </w:tc>
        <w:tc>
          <w:tcPr>
            <w:tcW w:w="1558" w:type="dxa"/>
            <w:shd w:val="clear" w:color="auto" w:fill="auto"/>
            <w:vAlign w:val="bottom"/>
          </w:tcPr>
          <w:p w14:paraId="28A699FD" w14:textId="77777777" w:rsidR="0092709F" w:rsidRPr="00B970FC" w:rsidRDefault="0092709F" w:rsidP="00317B20">
            <w:pPr>
              <w:pStyle w:val="NoSpacing"/>
              <w:spacing w:line="320" w:lineRule="exact"/>
              <w:jc w:val="right"/>
              <w:rPr>
                <w:rFonts w:ascii="Browallia New" w:hAnsi="Browallia New" w:cs="Browallia New"/>
                <w:sz w:val="28"/>
                <w:cs/>
              </w:rPr>
            </w:pPr>
            <w:r w:rsidRPr="00591CD7">
              <w:rPr>
                <w:rFonts w:ascii="Browallia New" w:hAnsi="Browallia New" w:cs="Browallia New"/>
                <w:sz w:val="28"/>
              </w:rPr>
              <w:t>12,733,279.85</w:t>
            </w:r>
          </w:p>
        </w:tc>
      </w:tr>
      <w:tr w:rsidR="0092709F" w:rsidRPr="00B970FC" w14:paraId="6BD63ACD" w14:textId="77777777" w:rsidTr="00F35AE7">
        <w:trPr>
          <w:trHeight w:val="20"/>
        </w:trPr>
        <w:tc>
          <w:tcPr>
            <w:tcW w:w="6126" w:type="dxa"/>
            <w:gridSpan w:val="2"/>
            <w:shd w:val="clear" w:color="auto" w:fill="auto"/>
            <w:vAlign w:val="bottom"/>
          </w:tcPr>
          <w:p w14:paraId="11E8C21F" w14:textId="77777777" w:rsidR="0092709F" w:rsidRPr="00B970FC" w:rsidRDefault="0092709F" w:rsidP="00317B20">
            <w:pPr>
              <w:pStyle w:val="NoSpacing"/>
              <w:spacing w:line="320" w:lineRule="exact"/>
              <w:rPr>
                <w:rFonts w:ascii="Browallia New" w:hAnsi="Browallia New" w:cs="Browallia New"/>
                <w:sz w:val="28"/>
              </w:rPr>
            </w:pPr>
            <w:r w:rsidRPr="00B970FC">
              <w:rPr>
                <w:rFonts w:ascii="Browallia New" w:hAnsi="Browallia New" w:cs="Browallia New"/>
                <w:sz w:val="28"/>
                <w:u w:val="single"/>
              </w:rPr>
              <w:t>Add</w:t>
            </w:r>
            <w:r w:rsidRPr="00E87F2B">
              <w:rPr>
                <w:rFonts w:ascii="Browallia New" w:hAnsi="Browallia New" w:cs="Browallia New"/>
                <w:sz w:val="28"/>
              </w:rPr>
              <w:t xml:space="preserve"> </w:t>
            </w:r>
            <w:r>
              <w:rPr>
                <w:rFonts w:ascii="Browallia New" w:hAnsi="Browallia New" w:cs="Browallia New"/>
                <w:sz w:val="28"/>
              </w:rPr>
              <w:t xml:space="preserve">   </w:t>
            </w:r>
            <w:r w:rsidRPr="00E87F2B">
              <w:rPr>
                <w:rFonts w:ascii="Browallia New" w:hAnsi="Browallia New" w:cs="Browallia New"/>
                <w:sz w:val="28"/>
              </w:rPr>
              <w:t xml:space="preserve">Adjustment from TFRS </w:t>
            </w:r>
            <w:r>
              <w:rPr>
                <w:rFonts w:ascii="Browallia New" w:hAnsi="Browallia New" w:cs="Browallia New"/>
                <w:sz w:val="28"/>
              </w:rPr>
              <w:t>9</w:t>
            </w:r>
            <w:r w:rsidRPr="00E87F2B">
              <w:rPr>
                <w:rFonts w:ascii="Browallia New" w:hAnsi="Browallia New" w:cs="Browallia New"/>
                <w:sz w:val="28"/>
                <w:cs/>
              </w:rPr>
              <w:t xml:space="preserve"> </w:t>
            </w:r>
            <w:r w:rsidRPr="00E87F2B">
              <w:rPr>
                <w:rFonts w:ascii="Browallia New" w:hAnsi="Browallia New" w:cs="Browallia New"/>
                <w:sz w:val="28"/>
              </w:rPr>
              <w:t>adoption</w:t>
            </w:r>
            <w:r>
              <w:rPr>
                <w:rFonts w:ascii="Browallia New" w:hAnsi="Browallia New" w:cs="Browallia New"/>
                <w:sz w:val="28"/>
              </w:rPr>
              <w:t xml:space="preserve"> (Note 5)</w:t>
            </w:r>
          </w:p>
        </w:tc>
        <w:tc>
          <w:tcPr>
            <w:tcW w:w="1559" w:type="dxa"/>
            <w:shd w:val="clear" w:color="auto" w:fill="auto"/>
            <w:vAlign w:val="bottom"/>
          </w:tcPr>
          <w:p w14:paraId="296BD67C" w14:textId="77777777" w:rsidR="0092709F" w:rsidRDefault="0092709F" w:rsidP="00317B20">
            <w:pPr>
              <w:pStyle w:val="NoSpacing"/>
              <w:spacing w:line="320" w:lineRule="exact"/>
              <w:jc w:val="right"/>
              <w:rPr>
                <w:rFonts w:ascii="Browallia New" w:hAnsi="Browallia New" w:cs="Browallia New"/>
                <w:sz w:val="28"/>
              </w:rPr>
            </w:pPr>
            <w:r w:rsidRPr="00754E4F">
              <w:rPr>
                <w:rFonts w:ascii="Browallia New" w:hAnsi="Browallia New" w:cs="Browallia New"/>
                <w:sz w:val="28"/>
              </w:rPr>
              <w:t>2,251,960.17</w:t>
            </w:r>
          </w:p>
        </w:tc>
        <w:tc>
          <w:tcPr>
            <w:tcW w:w="1558" w:type="dxa"/>
            <w:shd w:val="clear" w:color="auto" w:fill="auto"/>
            <w:vAlign w:val="bottom"/>
          </w:tcPr>
          <w:p w14:paraId="291027DE" w14:textId="77777777" w:rsidR="0092709F" w:rsidRPr="00591CD7" w:rsidRDefault="0092709F" w:rsidP="00317B20">
            <w:pPr>
              <w:pStyle w:val="NoSpacing"/>
              <w:spacing w:line="320" w:lineRule="exact"/>
              <w:jc w:val="right"/>
              <w:rPr>
                <w:rFonts w:ascii="Browallia New" w:hAnsi="Browallia New" w:cs="Browallia New"/>
                <w:sz w:val="28"/>
              </w:rPr>
            </w:pPr>
            <w:r>
              <w:rPr>
                <w:rFonts w:ascii="Browallia New" w:hAnsi="Browallia New" w:cs="Browallia New"/>
                <w:sz w:val="28"/>
              </w:rPr>
              <w:t>-</w:t>
            </w:r>
          </w:p>
        </w:tc>
      </w:tr>
      <w:tr w:rsidR="0092709F" w:rsidRPr="00B970FC" w14:paraId="58F93078" w14:textId="77777777" w:rsidTr="00F35AE7">
        <w:trPr>
          <w:trHeight w:val="20"/>
        </w:trPr>
        <w:tc>
          <w:tcPr>
            <w:tcW w:w="603" w:type="dxa"/>
            <w:shd w:val="clear" w:color="auto" w:fill="auto"/>
            <w:vAlign w:val="bottom"/>
          </w:tcPr>
          <w:p w14:paraId="149AAB6F" w14:textId="77777777" w:rsidR="0092709F" w:rsidRPr="00B970FC" w:rsidRDefault="0092709F" w:rsidP="00317B20">
            <w:pPr>
              <w:pStyle w:val="NoSpacing"/>
              <w:spacing w:line="320" w:lineRule="exact"/>
              <w:rPr>
                <w:rFonts w:ascii="Browallia New" w:hAnsi="Browallia New" w:cs="Browallia New"/>
                <w:sz w:val="28"/>
                <w:u w:val="single"/>
              </w:rPr>
            </w:pPr>
            <w:r w:rsidRPr="00B970FC">
              <w:rPr>
                <w:rFonts w:ascii="Browallia New" w:hAnsi="Browallia New" w:cs="Browallia New"/>
                <w:sz w:val="28"/>
                <w:u w:val="single"/>
              </w:rPr>
              <w:t>Add</w:t>
            </w:r>
          </w:p>
        </w:tc>
        <w:tc>
          <w:tcPr>
            <w:tcW w:w="5523" w:type="dxa"/>
            <w:shd w:val="clear" w:color="auto" w:fill="auto"/>
            <w:vAlign w:val="bottom"/>
          </w:tcPr>
          <w:p w14:paraId="0CAF769A" w14:textId="7C80CDC7" w:rsidR="0092709F" w:rsidRPr="00B970FC" w:rsidRDefault="0092709F" w:rsidP="00317B20">
            <w:pPr>
              <w:pStyle w:val="NoSpacing"/>
              <w:spacing w:line="320" w:lineRule="exact"/>
              <w:rPr>
                <w:rFonts w:ascii="Browallia New" w:hAnsi="Browallia New" w:cs="Browallia New"/>
                <w:sz w:val="28"/>
              </w:rPr>
            </w:pPr>
            <w:r w:rsidRPr="00B970FC">
              <w:rPr>
                <w:rFonts w:ascii="Browallia New" w:hAnsi="Browallia New" w:cs="Browallia New"/>
                <w:sz w:val="28"/>
              </w:rPr>
              <w:t>Increase during the</w:t>
            </w:r>
            <w:r>
              <w:rPr>
                <w:rFonts w:ascii="Browallia New" w:hAnsi="Browallia New" w:cs="Browallia New"/>
                <w:sz w:val="28"/>
              </w:rPr>
              <w:t xml:space="preserve"> </w:t>
            </w:r>
            <w:r w:rsidRPr="00B970FC">
              <w:rPr>
                <w:rFonts w:ascii="Browallia New" w:hAnsi="Browallia New" w:cs="Browallia New"/>
                <w:sz w:val="28"/>
              </w:rPr>
              <w:t>year</w:t>
            </w:r>
          </w:p>
        </w:tc>
        <w:tc>
          <w:tcPr>
            <w:tcW w:w="1559" w:type="dxa"/>
            <w:shd w:val="clear" w:color="auto" w:fill="auto"/>
            <w:vAlign w:val="bottom"/>
          </w:tcPr>
          <w:p w14:paraId="4265AB0A" w14:textId="62F66666" w:rsidR="0092709F" w:rsidRPr="00B970FC" w:rsidRDefault="00EF4C82" w:rsidP="00317B20">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558" w:type="dxa"/>
            <w:shd w:val="clear" w:color="auto" w:fill="auto"/>
            <w:vAlign w:val="bottom"/>
          </w:tcPr>
          <w:p w14:paraId="515F8835" w14:textId="77777777" w:rsidR="0092709F" w:rsidRPr="00B970FC" w:rsidRDefault="0092709F" w:rsidP="00317B20">
            <w:pPr>
              <w:pStyle w:val="NoSpacing"/>
              <w:spacing w:line="320" w:lineRule="exact"/>
              <w:jc w:val="right"/>
              <w:rPr>
                <w:rFonts w:ascii="Browallia New" w:hAnsi="Browallia New" w:cs="Browallia New"/>
                <w:sz w:val="28"/>
              </w:rPr>
            </w:pPr>
            <w:r w:rsidRPr="00591CD7">
              <w:rPr>
                <w:rFonts w:ascii="Browallia New" w:hAnsi="Browallia New" w:cs="Browallia New"/>
                <w:sz w:val="28"/>
              </w:rPr>
              <w:t>707,358.20</w:t>
            </w:r>
          </w:p>
        </w:tc>
      </w:tr>
      <w:tr w:rsidR="0092709F" w:rsidRPr="00B970FC" w14:paraId="06779048" w14:textId="77777777" w:rsidTr="00F35AE7">
        <w:trPr>
          <w:trHeight w:val="20"/>
        </w:trPr>
        <w:tc>
          <w:tcPr>
            <w:tcW w:w="603" w:type="dxa"/>
            <w:shd w:val="clear" w:color="auto" w:fill="auto"/>
            <w:vAlign w:val="bottom"/>
          </w:tcPr>
          <w:p w14:paraId="6AC555EA" w14:textId="77777777" w:rsidR="0092709F" w:rsidRPr="00B970FC" w:rsidRDefault="0092709F" w:rsidP="00317B20">
            <w:pPr>
              <w:pStyle w:val="NoSpacing"/>
              <w:spacing w:line="320" w:lineRule="exact"/>
              <w:rPr>
                <w:rFonts w:ascii="Browallia New" w:hAnsi="Browallia New" w:cs="Browallia New"/>
                <w:sz w:val="28"/>
                <w:u w:val="single"/>
                <w:cs/>
              </w:rPr>
            </w:pPr>
            <w:r w:rsidRPr="00B970FC">
              <w:rPr>
                <w:rFonts w:ascii="Browallia New" w:hAnsi="Browallia New" w:cs="Browallia New"/>
                <w:sz w:val="28"/>
                <w:u w:val="single"/>
              </w:rPr>
              <w:t>Less</w:t>
            </w:r>
          </w:p>
        </w:tc>
        <w:tc>
          <w:tcPr>
            <w:tcW w:w="5523" w:type="dxa"/>
            <w:shd w:val="clear" w:color="auto" w:fill="auto"/>
            <w:vAlign w:val="bottom"/>
          </w:tcPr>
          <w:p w14:paraId="2F7DE88C" w14:textId="74633504" w:rsidR="0092709F" w:rsidRPr="0000461F" w:rsidRDefault="0092709F" w:rsidP="00317B20">
            <w:pPr>
              <w:pStyle w:val="NoSpacing"/>
              <w:spacing w:line="320" w:lineRule="exact"/>
              <w:rPr>
                <w:rFonts w:ascii="Browallia New" w:hAnsi="Browallia New" w:cs="Browallia New"/>
                <w:sz w:val="28"/>
                <w:cs/>
              </w:rPr>
            </w:pPr>
            <w:r w:rsidRPr="0000461F">
              <w:rPr>
                <w:rFonts w:ascii="Browallia New" w:hAnsi="Browallia New" w:cs="Browallia New"/>
                <w:sz w:val="28"/>
              </w:rPr>
              <w:t>Reversal during the year</w:t>
            </w:r>
          </w:p>
        </w:tc>
        <w:tc>
          <w:tcPr>
            <w:tcW w:w="1559" w:type="dxa"/>
            <w:shd w:val="clear" w:color="auto" w:fill="auto"/>
            <w:vAlign w:val="bottom"/>
          </w:tcPr>
          <w:p w14:paraId="0C4F0420" w14:textId="74ABCCC9" w:rsidR="0092709F" w:rsidRPr="00B970FC" w:rsidRDefault="00EF4C82" w:rsidP="00317B20">
            <w:pPr>
              <w:pStyle w:val="NoSpacing"/>
              <w:spacing w:line="320" w:lineRule="exact"/>
              <w:jc w:val="right"/>
              <w:rPr>
                <w:rFonts w:ascii="Browallia New" w:hAnsi="Browallia New" w:cs="Browallia New"/>
                <w:sz w:val="28"/>
              </w:rPr>
            </w:pPr>
            <w:r w:rsidRPr="00A934E4">
              <w:rPr>
                <w:rFonts w:ascii="Browallia New" w:hAnsi="Browallia New" w:cs="Browallia New"/>
                <w:sz w:val="28"/>
              </w:rPr>
              <w:t>(2,535,468.28)</w:t>
            </w:r>
          </w:p>
        </w:tc>
        <w:tc>
          <w:tcPr>
            <w:tcW w:w="1558" w:type="dxa"/>
            <w:shd w:val="clear" w:color="auto" w:fill="auto"/>
            <w:vAlign w:val="bottom"/>
          </w:tcPr>
          <w:p w14:paraId="4E5DFB1E" w14:textId="1FAE441E" w:rsidR="0092709F" w:rsidRPr="00B970FC" w:rsidRDefault="002D0A3C" w:rsidP="00317B20">
            <w:pPr>
              <w:pStyle w:val="NoSpacing"/>
              <w:spacing w:line="320" w:lineRule="exact"/>
              <w:jc w:val="right"/>
              <w:rPr>
                <w:rFonts w:ascii="Browallia New" w:hAnsi="Browallia New" w:cs="Browallia New"/>
                <w:sz w:val="28"/>
              </w:rPr>
            </w:pPr>
            <w:r>
              <w:rPr>
                <w:rFonts w:ascii="Browallia New" w:hAnsi="Browallia New" w:cs="Browallia New"/>
                <w:sz w:val="28"/>
              </w:rPr>
              <w:t>-</w:t>
            </w:r>
          </w:p>
        </w:tc>
      </w:tr>
      <w:tr w:rsidR="00EF4C82" w:rsidRPr="00B970FC" w14:paraId="2B15C059" w14:textId="77777777" w:rsidTr="00F35AE7">
        <w:trPr>
          <w:trHeight w:val="20"/>
        </w:trPr>
        <w:tc>
          <w:tcPr>
            <w:tcW w:w="603" w:type="dxa"/>
            <w:shd w:val="clear" w:color="auto" w:fill="auto"/>
            <w:vAlign w:val="bottom"/>
          </w:tcPr>
          <w:p w14:paraId="7A398F63" w14:textId="77777777" w:rsidR="00EF4C82" w:rsidRPr="00B970FC" w:rsidRDefault="00EF4C82" w:rsidP="00317B20">
            <w:pPr>
              <w:pStyle w:val="NoSpacing"/>
              <w:spacing w:line="320" w:lineRule="exact"/>
              <w:rPr>
                <w:rFonts w:ascii="Browallia New" w:hAnsi="Browallia New" w:cs="Browallia New"/>
                <w:sz w:val="28"/>
                <w:u w:val="single"/>
              </w:rPr>
            </w:pPr>
          </w:p>
        </w:tc>
        <w:tc>
          <w:tcPr>
            <w:tcW w:w="5523" w:type="dxa"/>
            <w:shd w:val="clear" w:color="auto" w:fill="auto"/>
            <w:vAlign w:val="bottom"/>
          </w:tcPr>
          <w:p w14:paraId="0D3EB949" w14:textId="7C2ABE22" w:rsidR="00EF4C82" w:rsidRPr="0000461F" w:rsidRDefault="00EF4C82" w:rsidP="00317B20">
            <w:pPr>
              <w:pStyle w:val="NoSpacing"/>
              <w:spacing w:line="320" w:lineRule="exact"/>
              <w:rPr>
                <w:rFonts w:ascii="Browallia New" w:hAnsi="Browallia New" w:cs="Browallia New"/>
                <w:sz w:val="28"/>
              </w:rPr>
            </w:pPr>
            <w:r w:rsidRPr="0000461F">
              <w:rPr>
                <w:rFonts w:ascii="Browallia New" w:hAnsi="Browallia New" w:cs="Browallia New"/>
                <w:sz w:val="28"/>
              </w:rPr>
              <w:t xml:space="preserve">Reversal form </w:t>
            </w:r>
            <w:r w:rsidR="0000461F" w:rsidRPr="0000461F">
              <w:rPr>
                <w:rFonts w:ascii="Browallia New" w:hAnsi="Browallia New" w:cs="Browallia New"/>
                <w:sz w:val="28"/>
              </w:rPr>
              <w:t>bad debts</w:t>
            </w:r>
          </w:p>
        </w:tc>
        <w:tc>
          <w:tcPr>
            <w:tcW w:w="1559" w:type="dxa"/>
            <w:shd w:val="clear" w:color="auto" w:fill="auto"/>
            <w:vAlign w:val="bottom"/>
          </w:tcPr>
          <w:p w14:paraId="3A56E3C9" w14:textId="7E914FD2" w:rsidR="00EF4C82" w:rsidRPr="00A934E4" w:rsidRDefault="00EF4C82" w:rsidP="00317B20">
            <w:pPr>
              <w:pStyle w:val="NoSpacing"/>
              <w:spacing w:line="320" w:lineRule="exact"/>
              <w:jc w:val="right"/>
              <w:rPr>
                <w:rFonts w:ascii="Browallia New" w:hAnsi="Browallia New" w:cs="Browallia New"/>
                <w:sz w:val="28"/>
              </w:rPr>
            </w:pPr>
            <w:r w:rsidRPr="00A934E4">
              <w:rPr>
                <w:rFonts w:ascii="Browallia New" w:hAnsi="Browallia New" w:cs="Browallia New"/>
                <w:sz w:val="28"/>
              </w:rPr>
              <w:t>(8,119,914.50)</w:t>
            </w:r>
          </w:p>
        </w:tc>
        <w:tc>
          <w:tcPr>
            <w:tcW w:w="1558" w:type="dxa"/>
            <w:shd w:val="clear" w:color="auto" w:fill="auto"/>
            <w:vAlign w:val="bottom"/>
          </w:tcPr>
          <w:p w14:paraId="326D6DB0" w14:textId="311C4470" w:rsidR="00EF4C82" w:rsidRPr="00591CD7" w:rsidRDefault="00EF4C82" w:rsidP="00317B20">
            <w:pPr>
              <w:pStyle w:val="NoSpacing"/>
              <w:spacing w:line="320" w:lineRule="exact"/>
              <w:jc w:val="right"/>
              <w:rPr>
                <w:rFonts w:ascii="Browallia New" w:hAnsi="Browallia New" w:cs="Browallia New"/>
                <w:sz w:val="28"/>
              </w:rPr>
            </w:pPr>
            <w:r w:rsidRPr="00591CD7">
              <w:rPr>
                <w:rFonts w:ascii="Browallia New" w:hAnsi="Browallia New" w:cs="Browallia New"/>
                <w:sz w:val="28"/>
              </w:rPr>
              <w:t>(2,623,276.40)</w:t>
            </w:r>
          </w:p>
        </w:tc>
      </w:tr>
      <w:tr w:rsidR="0092709F" w:rsidRPr="006379AA" w14:paraId="01471311" w14:textId="77777777" w:rsidTr="00F35AE7">
        <w:trPr>
          <w:trHeight w:val="20"/>
        </w:trPr>
        <w:tc>
          <w:tcPr>
            <w:tcW w:w="6126" w:type="dxa"/>
            <w:gridSpan w:val="2"/>
            <w:shd w:val="clear" w:color="auto" w:fill="auto"/>
            <w:vAlign w:val="bottom"/>
          </w:tcPr>
          <w:p w14:paraId="33E6E097" w14:textId="77777777" w:rsidR="0092709F" w:rsidRPr="00B970FC" w:rsidRDefault="0092709F" w:rsidP="00317B20">
            <w:pPr>
              <w:pStyle w:val="NoSpacing"/>
              <w:spacing w:line="320" w:lineRule="exact"/>
              <w:rPr>
                <w:rFonts w:ascii="Browallia New" w:hAnsi="Browallia New" w:cs="Browallia New"/>
                <w:sz w:val="28"/>
                <w:cs/>
              </w:rPr>
            </w:pPr>
            <w:r w:rsidRPr="00B970FC">
              <w:rPr>
                <w:rFonts w:ascii="Browallia New" w:hAnsi="Browallia New" w:cs="Browallia New"/>
                <w:sz w:val="28"/>
              </w:rPr>
              <w:t>Ending balance</w:t>
            </w:r>
          </w:p>
        </w:tc>
        <w:tc>
          <w:tcPr>
            <w:tcW w:w="1559" w:type="dxa"/>
            <w:shd w:val="clear" w:color="auto" w:fill="auto"/>
            <w:vAlign w:val="bottom"/>
          </w:tcPr>
          <w:p w14:paraId="3B42D0CE" w14:textId="0B28FCE3" w:rsidR="0092709F" w:rsidRPr="00B970FC" w:rsidRDefault="00BD47A6" w:rsidP="00317B20">
            <w:pPr>
              <w:pStyle w:val="NoSpacing"/>
              <w:pBdr>
                <w:top w:val="single" w:sz="4" w:space="1" w:color="auto"/>
                <w:bottom w:val="double" w:sz="4" w:space="1" w:color="auto"/>
              </w:pBdr>
              <w:spacing w:line="320" w:lineRule="exact"/>
              <w:jc w:val="right"/>
              <w:rPr>
                <w:rFonts w:ascii="Browallia New" w:hAnsi="Browallia New" w:cs="Browallia New"/>
                <w:sz w:val="28"/>
                <w:cs/>
              </w:rPr>
            </w:pPr>
            <w:r w:rsidRPr="00A934E4">
              <w:rPr>
                <w:rFonts w:ascii="Browallia New" w:hAnsi="Browallia New" w:cs="Browallia New"/>
                <w:sz w:val="28"/>
                <w:cs/>
              </w:rPr>
              <w:t>2</w:t>
            </w:r>
            <w:r w:rsidRPr="00A934E4">
              <w:rPr>
                <w:rFonts w:ascii="Browallia New" w:hAnsi="Browallia New" w:cs="Browallia New"/>
                <w:sz w:val="28"/>
              </w:rPr>
              <w:t>,</w:t>
            </w:r>
            <w:r w:rsidRPr="00A934E4">
              <w:rPr>
                <w:rFonts w:ascii="Browallia New" w:hAnsi="Browallia New" w:cs="Browallia New"/>
                <w:sz w:val="28"/>
                <w:cs/>
              </w:rPr>
              <w:t>413</w:t>
            </w:r>
            <w:r w:rsidRPr="00A934E4">
              <w:rPr>
                <w:rFonts w:ascii="Browallia New" w:hAnsi="Browallia New" w:cs="Browallia New"/>
                <w:sz w:val="28"/>
              </w:rPr>
              <w:t>,</w:t>
            </w:r>
            <w:r w:rsidRPr="00A934E4">
              <w:rPr>
                <w:rFonts w:ascii="Browallia New" w:hAnsi="Browallia New" w:cs="Browallia New"/>
                <w:sz w:val="28"/>
                <w:cs/>
              </w:rPr>
              <w:t>939.04</w:t>
            </w:r>
          </w:p>
        </w:tc>
        <w:tc>
          <w:tcPr>
            <w:tcW w:w="1558" w:type="dxa"/>
            <w:shd w:val="clear" w:color="auto" w:fill="auto"/>
            <w:vAlign w:val="bottom"/>
          </w:tcPr>
          <w:p w14:paraId="0D514169" w14:textId="77777777" w:rsidR="0092709F" w:rsidRPr="00D014D9" w:rsidRDefault="0092709F" w:rsidP="00317B20">
            <w:pPr>
              <w:pStyle w:val="NoSpacing"/>
              <w:pBdr>
                <w:top w:val="single" w:sz="4" w:space="1" w:color="auto"/>
                <w:bottom w:val="double" w:sz="4" w:space="1" w:color="auto"/>
              </w:pBdr>
              <w:spacing w:line="320" w:lineRule="exact"/>
              <w:jc w:val="right"/>
              <w:rPr>
                <w:rFonts w:ascii="Browallia New" w:hAnsi="Browallia New" w:cs="Browallia New"/>
                <w:sz w:val="28"/>
              </w:rPr>
            </w:pPr>
            <w:r w:rsidRPr="00591CD7">
              <w:rPr>
                <w:rFonts w:ascii="Browallia New" w:hAnsi="Browallia New" w:cs="Browallia New"/>
                <w:sz w:val="28"/>
              </w:rPr>
              <w:t>10,817,361.65</w:t>
            </w:r>
          </w:p>
        </w:tc>
      </w:tr>
    </w:tbl>
    <w:p w14:paraId="3A222C0E" w14:textId="79A94A15" w:rsidR="00F35AE7" w:rsidRPr="00A4185B" w:rsidRDefault="00F35AE7" w:rsidP="00553A1B">
      <w:pPr>
        <w:pStyle w:val="NoSpacing"/>
        <w:spacing w:before="240"/>
        <w:ind w:left="720"/>
        <w:jc w:val="both"/>
        <w:rPr>
          <w:rFonts w:ascii="Browallia New" w:hAnsi="Browallia New" w:cs="Browallia New"/>
          <w:sz w:val="28"/>
        </w:rPr>
      </w:pPr>
      <w:r w:rsidRPr="00A4185B">
        <w:rPr>
          <w:rFonts w:ascii="Browallia New" w:hAnsi="Browallia New" w:cs="Browallia New"/>
          <w:sz w:val="28"/>
        </w:rPr>
        <w:t>In 2020, there was a write-off of bad debt amounting to Baht 8.27 million</w:t>
      </w:r>
      <w:r w:rsidR="009302DD">
        <w:rPr>
          <w:rFonts w:ascii="Browallia New" w:hAnsi="Browallia New" w:cs="Browallia New"/>
          <w:sz w:val="28"/>
        </w:rPr>
        <w:t>,</w:t>
      </w:r>
      <w:r w:rsidRPr="00A4185B">
        <w:rPr>
          <w:rFonts w:ascii="Browallia New" w:hAnsi="Browallia New" w:cs="Browallia New"/>
          <w:sz w:val="28"/>
        </w:rPr>
        <w:t xml:space="preserve"> </w:t>
      </w:r>
      <w:r w:rsidR="00A4185B" w:rsidRPr="00A4185B">
        <w:rPr>
          <w:rFonts w:ascii="Browallia New" w:hAnsi="Browallia New" w:cs="Browallia New"/>
          <w:sz w:val="28"/>
        </w:rPr>
        <w:t>which recorded</w:t>
      </w:r>
      <w:r w:rsidR="00A4185B" w:rsidRPr="00A4185B">
        <w:rPr>
          <w:rFonts w:ascii="Browallia New" w:hAnsi="Browallia New" w:cs="Browallia New" w:hint="cs"/>
          <w:sz w:val="28"/>
          <w:cs/>
        </w:rPr>
        <w:t xml:space="preserve"> </w:t>
      </w:r>
      <w:r w:rsidR="00A4185B" w:rsidRPr="00A4185B">
        <w:rPr>
          <w:rFonts w:ascii="Browallia New" w:hAnsi="Browallia New" w:cs="Browallia New"/>
          <w:sz w:val="28"/>
        </w:rPr>
        <w:t xml:space="preserve">an </w:t>
      </w:r>
      <w:r w:rsidR="00BE13F6" w:rsidRPr="00A4185B">
        <w:rPr>
          <w:rFonts w:ascii="Browallia New" w:hAnsi="Browallia New" w:cs="Browallia New"/>
          <w:sz w:val="28"/>
        </w:rPr>
        <w:t>a</w:t>
      </w:r>
      <w:r w:rsidRPr="00A4185B">
        <w:rPr>
          <w:rFonts w:ascii="Browallia New" w:hAnsi="Browallia New" w:cs="Browallia New"/>
          <w:sz w:val="28"/>
        </w:rPr>
        <w:t>llowance for expected credit losses amounting to Baht 8.12 million.</w:t>
      </w:r>
    </w:p>
    <w:p w14:paraId="46A9B4C7" w14:textId="77777777" w:rsidR="00F35AE7" w:rsidRDefault="00F35AE7" w:rsidP="00F35AE7">
      <w:pPr>
        <w:pStyle w:val="NoSpacing"/>
        <w:ind w:left="720"/>
        <w:jc w:val="both"/>
        <w:rPr>
          <w:rFonts w:ascii="Browallia New" w:hAnsi="Browallia New" w:cs="Browallia New"/>
          <w:sz w:val="28"/>
        </w:rPr>
      </w:pPr>
    </w:p>
    <w:p w14:paraId="5608EF42" w14:textId="331963AF" w:rsidR="00DB6191" w:rsidRPr="00153E13" w:rsidRDefault="00DB6191" w:rsidP="00DB6191">
      <w:pPr>
        <w:pStyle w:val="NoSpacing"/>
        <w:numPr>
          <w:ilvl w:val="0"/>
          <w:numId w:val="1"/>
        </w:numPr>
        <w:spacing w:after="120"/>
        <w:ind w:left="0" w:firstLine="0"/>
        <w:jc w:val="both"/>
        <w:rPr>
          <w:rFonts w:ascii="Browallia New" w:hAnsi="Browallia New" w:cs="Browallia New"/>
          <w:b/>
          <w:bCs/>
          <w:sz w:val="28"/>
        </w:rPr>
      </w:pPr>
      <w:r w:rsidRPr="005F607E">
        <w:rPr>
          <w:rFonts w:ascii="Browallia New" w:hAnsi="Browallia New" w:cs="Browallia New"/>
          <w:b/>
          <w:bCs/>
          <w:sz w:val="28"/>
        </w:rPr>
        <w:t>OTHER CURRENT FINANCIAL ASSETS</w:t>
      </w:r>
    </w:p>
    <w:p w14:paraId="2FCFA7E5" w14:textId="77777777" w:rsidR="00DB6191" w:rsidRDefault="00DB6191" w:rsidP="00DB6191">
      <w:pPr>
        <w:spacing w:after="120" w:line="240" w:lineRule="auto"/>
        <w:ind w:left="720"/>
        <w:rPr>
          <w:rFonts w:ascii="Browallia New" w:hAnsi="Browallia New" w:cs="Browallia New"/>
          <w:sz w:val="28"/>
        </w:rPr>
      </w:pPr>
      <w:r>
        <w:rPr>
          <w:rFonts w:ascii="Browallia New" w:hAnsi="Browallia New" w:cs="Browallia New"/>
          <w:sz w:val="28"/>
        </w:rPr>
        <w:t>Other current financial assets</w:t>
      </w:r>
      <w:r w:rsidRPr="00153E13">
        <w:rPr>
          <w:rFonts w:ascii="Browallia New" w:hAnsi="Browallia New" w:cs="Browallia New"/>
          <w:sz w:val="28"/>
        </w:rPr>
        <w:t xml:space="preserve"> consists of:-</w:t>
      </w:r>
    </w:p>
    <w:tbl>
      <w:tblPr>
        <w:tblW w:w="10207" w:type="dxa"/>
        <w:tblInd w:w="-34" w:type="dxa"/>
        <w:tblLayout w:type="fixed"/>
        <w:tblLook w:val="04A0" w:firstRow="1" w:lastRow="0" w:firstColumn="1" w:lastColumn="0" w:noHBand="0" w:noVBand="1"/>
      </w:tblPr>
      <w:tblGrid>
        <w:gridCol w:w="568"/>
        <w:gridCol w:w="1984"/>
        <w:gridCol w:w="1276"/>
        <w:gridCol w:w="1276"/>
        <w:gridCol w:w="1275"/>
        <w:gridCol w:w="1276"/>
        <w:gridCol w:w="1276"/>
        <w:gridCol w:w="1276"/>
      </w:tblGrid>
      <w:tr w:rsidR="00DB6191" w:rsidRPr="004F4577" w14:paraId="0E71D623" w14:textId="77777777" w:rsidTr="00317B20">
        <w:tc>
          <w:tcPr>
            <w:tcW w:w="2552" w:type="dxa"/>
            <w:gridSpan w:val="2"/>
            <w:shd w:val="clear" w:color="auto" w:fill="auto"/>
          </w:tcPr>
          <w:p w14:paraId="4C68CBC4" w14:textId="77777777" w:rsidR="00DB6191" w:rsidRPr="004F4577" w:rsidRDefault="00DB6191" w:rsidP="00317B20">
            <w:pPr>
              <w:spacing w:after="0" w:line="240" w:lineRule="auto"/>
              <w:rPr>
                <w:rFonts w:ascii="Browallia New" w:hAnsi="Browallia New" w:cs="Browallia New"/>
                <w:sz w:val="24"/>
                <w:szCs w:val="24"/>
              </w:rPr>
            </w:pPr>
          </w:p>
        </w:tc>
        <w:tc>
          <w:tcPr>
            <w:tcW w:w="7655" w:type="dxa"/>
            <w:gridSpan w:val="6"/>
            <w:shd w:val="clear" w:color="auto" w:fill="auto"/>
          </w:tcPr>
          <w:p w14:paraId="6B5DF44B" w14:textId="77777777" w:rsidR="00DB6191" w:rsidRPr="004F4577" w:rsidRDefault="00DB6191" w:rsidP="00317B20">
            <w:pPr>
              <w:pBdr>
                <w:bottom w:val="single" w:sz="4" w:space="1" w:color="auto"/>
              </w:pBdr>
              <w:spacing w:after="0" w:line="240" w:lineRule="auto"/>
              <w:jc w:val="center"/>
              <w:rPr>
                <w:rFonts w:ascii="Browallia New" w:hAnsi="Browallia New" w:cs="Browallia New"/>
                <w:sz w:val="24"/>
                <w:szCs w:val="24"/>
              </w:rPr>
            </w:pPr>
            <w:r w:rsidRPr="004F4577">
              <w:rPr>
                <w:rFonts w:ascii="Browallia New" w:hAnsi="Browallia New" w:cs="Browallia New"/>
                <w:color w:val="000000"/>
                <w:sz w:val="24"/>
                <w:szCs w:val="24"/>
              </w:rPr>
              <w:t>Unit : Baht</w:t>
            </w:r>
          </w:p>
        </w:tc>
      </w:tr>
      <w:tr w:rsidR="00DB6191" w:rsidRPr="004F4577" w14:paraId="040399DF" w14:textId="77777777" w:rsidTr="00317B20">
        <w:tc>
          <w:tcPr>
            <w:tcW w:w="2552" w:type="dxa"/>
            <w:gridSpan w:val="2"/>
            <w:shd w:val="clear" w:color="auto" w:fill="auto"/>
          </w:tcPr>
          <w:p w14:paraId="4030BDFA" w14:textId="77777777" w:rsidR="00DB6191" w:rsidRPr="004F4577" w:rsidRDefault="00DB6191" w:rsidP="00317B20">
            <w:pPr>
              <w:spacing w:after="0" w:line="240" w:lineRule="auto"/>
              <w:rPr>
                <w:rFonts w:ascii="Browallia New" w:hAnsi="Browallia New" w:cs="Browallia New"/>
                <w:sz w:val="24"/>
                <w:szCs w:val="24"/>
              </w:rPr>
            </w:pPr>
          </w:p>
        </w:tc>
        <w:tc>
          <w:tcPr>
            <w:tcW w:w="3827" w:type="dxa"/>
            <w:gridSpan w:val="3"/>
            <w:shd w:val="clear" w:color="auto" w:fill="auto"/>
          </w:tcPr>
          <w:p w14:paraId="28F501AE" w14:textId="7054A81A" w:rsidR="00DB6191" w:rsidRPr="004F4577" w:rsidRDefault="00DB6191" w:rsidP="00033BEB">
            <w:pPr>
              <w:pBdr>
                <w:bottom w:val="single" w:sz="4" w:space="1" w:color="auto"/>
              </w:pBdr>
              <w:spacing w:after="0" w:line="240" w:lineRule="auto"/>
              <w:jc w:val="center"/>
              <w:rPr>
                <w:rFonts w:ascii="Browallia New" w:hAnsi="Browallia New" w:cs="Browallia New"/>
                <w:sz w:val="24"/>
                <w:szCs w:val="24"/>
              </w:rPr>
            </w:pPr>
            <w:r w:rsidRPr="004F4577">
              <w:rPr>
                <w:rFonts w:ascii="Browallia New" w:hAnsi="Browallia New" w:cs="Browallia New"/>
                <w:sz w:val="24"/>
                <w:szCs w:val="24"/>
              </w:rPr>
              <w:t>2020</w:t>
            </w:r>
          </w:p>
        </w:tc>
        <w:tc>
          <w:tcPr>
            <w:tcW w:w="3828" w:type="dxa"/>
            <w:gridSpan w:val="3"/>
            <w:shd w:val="clear" w:color="auto" w:fill="auto"/>
          </w:tcPr>
          <w:p w14:paraId="5A4E2C3A" w14:textId="7F13D1D1" w:rsidR="00DB6191" w:rsidRPr="004F4577" w:rsidRDefault="00DB6191" w:rsidP="00317B20">
            <w:pPr>
              <w:pBdr>
                <w:bottom w:val="single" w:sz="4" w:space="1" w:color="auto"/>
              </w:pBdr>
              <w:spacing w:after="0" w:line="240" w:lineRule="auto"/>
              <w:jc w:val="center"/>
              <w:rPr>
                <w:rFonts w:ascii="Browallia New" w:hAnsi="Browallia New" w:cs="Browallia New"/>
                <w:sz w:val="24"/>
                <w:szCs w:val="24"/>
              </w:rPr>
            </w:pPr>
            <w:r w:rsidRPr="004F4577">
              <w:rPr>
                <w:rFonts w:ascii="Browallia New" w:hAnsi="Browallia New" w:cs="Browallia New"/>
                <w:sz w:val="24"/>
                <w:szCs w:val="24"/>
              </w:rPr>
              <w:t>2019</w:t>
            </w:r>
          </w:p>
        </w:tc>
      </w:tr>
      <w:tr w:rsidR="00DB6191" w:rsidRPr="004F4577" w14:paraId="1FE74FD0" w14:textId="77777777" w:rsidTr="00317B20">
        <w:tc>
          <w:tcPr>
            <w:tcW w:w="2552" w:type="dxa"/>
            <w:gridSpan w:val="2"/>
            <w:shd w:val="clear" w:color="auto" w:fill="auto"/>
          </w:tcPr>
          <w:p w14:paraId="1932A99A" w14:textId="77777777" w:rsidR="00DB6191" w:rsidRPr="004F4577" w:rsidRDefault="00DB6191" w:rsidP="00317B20">
            <w:pPr>
              <w:spacing w:after="0" w:line="240" w:lineRule="auto"/>
              <w:rPr>
                <w:rFonts w:ascii="Browallia New" w:hAnsi="Browallia New" w:cs="Browallia New"/>
                <w:sz w:val="24"/>
                <w:szCs w:val="24"/>
              </w:rPr>
            </w:pPr>
          </w:p>
        </w:tc>
        <w:tc>
          <w:tcPr>
            <w:tcW w:w="1276" w:type="dxa"/>
            <w:shd w:val="clear" w:color="auto" w:fill="auto"/>
          </w:tcPr>
          <w:p w14:paraId="47A12527" w14:textId="77777777" w:rsidR="00DB6191" w:rsidRPr="004F4577" w:rsidRDefault="00DB6191" w:rsidP="00317B20">
            <w:pPr>
              <w:pBdr>
                <w:bottom w:val="single" w:sz="4" w:space="1" w:color="auto"/>
              </w:pBdr>
              <w:spacing w:after="0" w:line="240" w:lineRule="auto"/>
              <w:jc w:val="center"/>
              <w:rPr>
                <w:rFonts w:ascii="Browallia New" w:hAnsi="Browallia New" w:cs="Browallia New"/>
                <w:spacing w:val="-4"/>
                <w:sz w:val="24"/>
                <w:szCs w:val="24"/>
              </w:rPr>
            </w:pPr>
            <w:r w:rsidRPr="004F4577">
              <w:rPr>
                <w:rFonts w:ascii="Browallia New" w:hAnsi="Browallia New" w:cs="Browallia New"/>
                <w:spacing w:val="-4"/>
                <w:sz w:val="24"/>
                <w:szCs w:val="24"/>
              </w:rPr>
              <w:t>Amortize cost</w:t>
            </w:r>
          </w:p>
        </w:tc>
        <w:tc>
          <w:tcPr>
            <w:tcW w:w="1276" w:type="dxa"/>
            <w:shd w:val="clear" w:color="auto" w:fill="auto"/>
          </w:tcPr>
          <w:p w14:paraId="0C1B2974" w14:textId="77777777" w:rsidR="00DB6191" w:rsidRPr="004F4577" w:rsidRDefault="00DB6191" w:rsidP="00317B20">
            <w:pPr>
              <w:pBdr>
                <w:bottom w:val="single" w:sz="4" w:space="1" w:color="auto"/>
              </w:pBdr>
              <w:spacing w:after="0" w:line="240" w:lineRule="auto"/>
              <w:jc w:val="center"/>
              <w:rPr>
                <w:rFonts w:ascii="Browallia New" w:hAnsi="Browallia New" w:cs="Browallia New"/>
                <w:sz w:val="24"/>
                <w:szCs w:val="24"/>
              </w:rPr>
            </w:pPr>
            <w:r w:rsidRPr="004F4577">
              <w:rPr>
                <w:rFonts w:ascii="Browallia New" w:hAnsi="Browallia New" w:cs="Browallia New"/>
                <w:sz w:val="24"/>
                <w:szCs w:val="24"/>
              </w:rPr>
              <w:t>Fair value</w:t>
            </w:r>
          </w:p>
        </w:tc>
        <w:tc>
          <w:tcPr>
            <w:tcW w:w="1275" w:type="dxa"/>
          </w:tcPr>
          <w:p w14:paraId="09120A48" w14:textId="77777777" w:rsidR="00DB6191" w:rsidRPr="004F4577" w:rsidRDefault="00DB6191" w:rsidP="00317B20">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Total</w:t>
            </w:r>
          </w:p>
        </w:tc>
        <w:tc>
          <w:tcPr>
            <w:tcW w:w="1276" w:type="dxa"/>
            <w:shd w:val="clear" w:color="auto" w:fill="auto"/>
          </w:tcPr>
          <w:p w14:paraId="1421160B" w14:textId="77777777" w:rsidR="00DB6191" w:rsidRPr="004F4577" w:rsidRDefault="00DB6191" w:rsidP="00317B20">
            <w:pPr>
              <w:pBdr>
                <w:bottom w:val="single" w:sz="4" w:space="1" w:color="auto"/>
              </w:pBdr>
              <w:spacing w:after="0" w:line="240" w:lineRule="auto"/>
              <w:jc w:val="center"/>
              <w:rPr>
                <w:rFonts w:ascii="Browallia New" w:hAnsi="Browallia New" w:cs="Browallia New"/>
                <w:spacing w:val="-4"/>
                <w:sz w:val="24"/>
                <w:szCs w:val="24"/>
              </w:rPr>
            </w:pPr>
            <w:r w:rsidRPr="004F4577">
              <w:rPr>
                <w:rFonts w:ascii="Browallia New" w:hAnsi="Browallia New" w:cs="Browallia New"/>
                <w:spacing w:val="-4"/>
                <w:sz w:val="24"/>
                <w:szCs w:val="24"/>
              </w:rPr>
              <w:t>Amortize cost</w:t>
            </w:r>
          </w:p>
        </w:tc>
        <w:tc>
          <w:tcPr>
            <w:tcW w:w="1276" w:type="dxa"/>
            <w:shd w:val="clear" w:color="auto" w:fill="auto"/>
          </w:tcPr>
          <w:p w14:paraId="54576C14" w14:textId="77777777" w:rsidR="00DB6191" w:rsidRPr="004F4577" w:rsidRDefault="00DB6191" w:rsidP="00317B20">
            <w:pPr>
              <w:pBdr>
                <w:bottom w:val="single" w:sz="4" w:space="1" w:color="auto"/>
              </w:pBdr>
              <w:spacing w:after="0" w:line="240" w:lineRule="auto"/>
              <w:jc w:val="center"/>
              <w:rPr>
                <w:rFonts w:ascii="Browallia New" w:hAnsi="Browallia New" w:cs="Browallia New"/>
                <w:sz w:val="24"/>
                <w:szCs w:val="24"/>
              </w:rPr>
            </w:pPr>
            <w:r w:rsidRPr="004F4577">
              <w:rPr>
                <w:rFonts w:ascii="Browallia New" w:hAnsi="Browallia New" w:cs="Browallia New"/>
                <w:sz w:val="24"/>
                <w:szCs w:val="24"/>
              </w:rPr>
              <w:t>Fair value</w:t>
            </w:r>
          </w:p>
        </w:tc>
        <w:tc>
          <w:tcPr>
            <w:tcW w:w="1276" w:type="dxa"/>
          </w:tcPr>
          <w:p w14:paraId="38DA0B11" w14:textId="77777777" w:rsidR="00DB6191" w:rsidRPr="004F4577" w:rsidRDefault="00DB6191" w:rsidP="00317B20">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Total</w:t>
            </w:r>
          </w:p>
        </w:tc>
      </w:tr>
      <w:tr w:rsidR="00DB6191" w:rsidRPr="004F4577" w14:paraId="55C7ECEA" w14:textId="77777777" w:rsidTr="00317B20">
        <w:tc>
          <w:tcPr>
            <w:tcW w:w="2552" w:type="dxa"/>
            <w:gridSpan w:val="2"/>
            <w:shd w:val="clear" w:color="auto" w:fill="auto"/>
          </w:tcPr>
          <w:p w14:paraId="07EDA0BA" w14:textId="77777777" w:rsidR="00DB6191" w:rsidRPr="004F4577" w:rsidRDefault="00DB6191" w:rsidP="00317B20">
            <w:pPr>
              <w:spacing w:before="120" w:after="0" w:line="240" w:lineRule="auto"/>
              <w:rPr>
                <w:rFonts w:ascii="Browallia New" w:hAnsi="Browallia New" w:cs="Browallia New"/>
                <w:sz w:val="24"/>
                <w:szCs w:val="24"/>
              </w:rPr>
            </w:pPr>
            <w:r w:rsidRPr="004F4577">
              <w:rPr>
                <w:rFonts w:ascii="Browallia New" w:hAnsi="Browallia New" w:cs="Browallia New"/>
                <w:sz w:val="24"/>
                <w:szCs w:val="24"/>
              </w:rPr>
              <w:t>Fixed deposits 7-12 months</w:t>
            </w:r>
          </w:p>
        </w:tc>
        <w:tc>
          <w:tcPr>
            <w:tcW w:w="1276" w:type="dxa"/>
            <w:shd w:val="clear" w:color="auto" w:fill="auto"/>
          </w:tcPr>
          <w:p w14:paraId="423BC1F5" w14:textId="77777777" w:rsidR="00DB6191" w:rsidRPr="004F4577" w:rsidRDefault="00DB6191" w:rsidP="00317B20">
            <w:pPr>
              <w:pBdr>
                <w:bottom w:val="single" w:sz="4" w:space="1" w:color="auto"/>
              </w:pBdr>
              <w:spacing w:before="120" w:after="0" w:line="240" w:lineRule="auto"/>
              <w:jc w:val="right"/>
              <w:rPr>
                <w:rFonts w:ascii="Browallia New" w:hAnsi="Browallia New" w:cs="Browallia New"/>
                <w:sz w:val="24"/>
                <w:szCs w:val="24"/>
              </w:rPr>
            </w:pPr>
            <w:r w:rsidRPr="004F4577">
              <w:rPr>
                <w:rFonts w:ascii="Browallia New" w:hAnsi="Browallia New" w:cs="Browallia New"/>
                <w:sz w:val="24"/>
                <w:szCs w:val="24"/>
              </w:rPr>
              <w:t>15,000,000.00</w:t>
            </w:r>
          </w:p>
        </w:tc>
        <w:tc>
          <w:tcPr>
            <w:tcW w:w="1276" w:type="dxa"/>
            <w:shd w:val="clear" w:color="auto" w:fill="auto"/>
          </w:tcPr>
          <w:p w14:paraId="098CAB4D" w14:textId="77777777" w:rsidR="00DB6191" w:rsidRPr="004F4577" w:rsidRDefault="00DB6191" w:rsidP="00317B20">
            <w:pPr>
              <w:pBdr>
                <w:bottom w:val="single" w:sz="4" w:space="1" w:color="auto"/>
              </w:pBdr>
              <w:spacing w:before="120"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5" w:type="dxa"/>
          </w:tcPr>
          <w:p w14:paraId="74944D89" w14:textId="77777777" w:rsidR="00DB6191" w:rsidRPr="004F4577" w:rsidRDefault="00DB6191" w:rsidP="00317B20">
            <w:pPr>
              <w:pBdr>
                <w:bottom w:val="single" w:sz="4" w:space="1" w:color="auto"/>
              </w:pBdr>
              <w:spacing w:before="120" w:after="0" w:line="240" w:lineRule="auto"/>
              <w:jc w:val="right"/>
              <w:rPr>
                <w:rFonts w:ascii="Browallia New" w:hAnsi="Browallia New" w:cs="Browallia New"/>
                <w:sz w:val="24"/>
                <w:szCs w:val="24"/>
              </w:rPr>
            </w:pPr>
            <w:r w:rsidRPr="004F4577">
              <w:rPr>
                <w:rFonts w:ascii="Browallia New" w:hAnsi="Browallia New" w:cs="Browallia New"/>
                <w:sz w:val="24"/>
                <w:szCs w:val="24"/>
              </w:rPr>
              <w:t>15,000,000.00</w:t>
            </w:r>
          </w:p>
        </w:tc>
        <w:tc>
          <w:tcPr>
            <w:tcW w:w="1276" w:type="dxa"/>
            <w:shd w:val="clear" w:color="auto" w:fill="auto"/>
          </w:tcPr>
          <w:p w14:paraId="786F732F" w14:textId="77777777" w:rsidR="00DB6191" w:rsidRPr="004F4577" w:rsidRDefault="00DB6191" w:rsidP="00317B20">
            <w:pPr>
              <w:pBdr>
                <w:bottom w:val="single" w:sz="4" w:space="1" w:color="auto"/>
              </w:pBdr>
              <w:spacing w:before="120" w:after="0" w:line="240" w:lineRule="auto"/>
              <w:jc w:val="right"/>
              <w:rPr>
                <w:rFonts w:ascii="Browallia New" w:hAnsi="Browallia New" w:cs="Browallia New"/>
                <w:sz w:val="24"/>
                <w:szCs w:val="24"/>
              </w:rPr>
            </w:pPr>
            <w:r w:rsidRPr="004F4577">
              <w:rPr>
                <w:rFonts w:ascii="Browallia New" w:hAnsi="Browallia New" w:cs="Browallia New"/>
                <w:sz w:val="24"/>
                <w:szCs w:val="24"/>
              </w:rPr>
              <w:t>10,000,000.00</w:t>
            </w:r>
          </w:p>
        </w:tc>
        <w:tc>
          <w:tcPr>
            <w:tcW w:w="1276" w:type="dxa"/>
            <w:shd w:val="clear" w:color="auto" w:fill="auto"/>
          </w:tcPr>
          <w:p w14:paraId="66A2B9FF" w14:textId="77777777" w:rsidR="00DB6191" w:rsidRPr="004F4577" w:rsidRDefault="00DB6191" w:rsidP="00317B20">
            <w:pPr>
              <w:pBdr>
                <w:bottom w:val="single" w:sz="4" w:space="1" w:color="auto"/>
              </w:pBdr>
              <w:spacing w:before="120"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tcPr>
          <w:p w14:paraId="0BC66972" w14:textId="77777777" w:rsidR="00DB6191" w:rsidRPr="004F4577" w:rsidRDefault="00DB6191" w:rsidP="00317B20">
            <w:pPr>
              <w:pBdr>
                <w:bottom w:val="single" w:sz="4" w:space="1" w:color="auto"/>
              </w:pBdr>
              <w:spacing w:before="120" w:after="0" w:line="240" w:lineRule="auto"/>
              <w:jc w:val="right"/>
              <w:rPr>
                <w:rFonts w:ascii="Browallia New" w:hAnsi="Browallia New" w:cs="Browallia New"/>
                <w:sz w:val="24"/>
                <w:szCs w:val="24"/>
              </w:rPr>
            </w:pPr>
            <w:r w:rsidRPr="004F4577">
              <w:rPr>
                <w:rFonts w:ascii="Browallia New" w:hAnsi="Browallia New" w:cs="Browallia New"/>
                <w:sz w:val="24"/>
                <w:szCs w:val="24"/>
              </w:rPr>
              <w:t>10,000,000.00</w:t>
            </w:r>
          </w:p>
        </w:tc>
      </w:tr>
      <w:tr w:rsidR="00DB6191" w:rsidRPr="004F4577" w14:paraId="40DEDF85" w14:textId="77777777" w:rsidTr="00317B20">
        <w:tc>
          <w:tcPr>
            <w:tcW w:w="2552" w:type="dxa"/>
            <w:gridSpan w:val="2"/>
            <w:shd w:val="clear" w:color="auto" w:fill="auto"/>
            <w:vAlign w:val="bottom"/>
          </w:tcPr>
          <w:p w14:paraId="71D8B72E" w14:textId="77777777" w:rsidR="00DB6191" w:rsidRPr="004F4577" w:rsidRDefault="00DB6191" w:rsidP="00317B20">
            <w:pPr>
              <w:spacing w:after="0" w:line="240" w:lineRule="auto"/>
              <w:rPr>
                <w:rFonts w:ascii="Browallia New" w:hAnsi="Browallia New" w:cs="Browallia New"/>
                <w:sz w:val="24"/>
                <w:szCs w:val="24"/>
              </w:rPr>
            </w:pPr>
            <w:r w:rsidRPr="004F4577">
              <w:rPr>
                <w:rFonts w:ascii="Browallia New" w:hAnsi="Browallia New" w:cs="Browallia New"/>
                <w:sz w:val="24"/>
                <w:szCs w:val="24"/>
              </w:rPr>
              <w:t xml:space="preserve">Investments in debt instruments  </w:t>
            </w:r>
          </w:p>
          <w:p w14:paraId="21F84850" w14:textId="77777777" w:rsidR="00DB6191" w:rsidRPr="004F4577" w:rsidRDefault="00DB6191" w:rsidP="00317B20">
            <w:pPr>
              <w:spacing w:after="0" w:line="240" w:lineRule="auto"/>
              <w:rPr>
                <w:rFonts w:ascii="Browallia New" w:hAnsi="Browallia New" w:cs="Browallia New"/>
                <w:sz w:val="24"/>
                <w:szCs w:val="24"/>
              </w:rPr>
            </w:pPr>
            <w:r w:rsidRPr="004F4577">
              <w:rPr>
                <w:rFonts w:ascii="Browallia New" w:hAnsi="Browallia New" w:cs="Browallia New"/>
                <w:sz w:val="24"/>
                <w:szCs w:val="24"/>
              </w:rPr>
              <w:t xml:space="preserve">   measured at fair value through </w:t>
            </w:r>
          </w:p>
          <w:p w14:paraId="4CFAEE6B" w14:textId="77777777" w:rsidR="00DB6191" w:rsidRPr="004F4577" w:rsidRDefault="00DB6191" w:rsidP="00317B20">
            <w:pPr>
              <w:spacing w:after="0" w:line="240" w:lineRule="auto"/>
              <w:rPr>
                <w:rFonts w:ascii="Browallia New" w:hAnsi="Browallia New" w:cs="Browallia New"/>
                <w:sz w:val="24"/>
                <w:szCs w:val="24"/>
              </w:rPr>
            </w:pPr>
            <w:r w:rsidRPr="004F4577">
              <w:rPr>
                <w:rFonts w:ascii="Browallia New" w:hAnsi="Browallia New" w:cs="Browallia New"/>
                <w:sz w:val="24"/>
                <w:szCs w:val="24"/>
              </w:rPr>
              <w:t xml:space="preserve">   profit or loss</w:t>
            </w:r>
            <w:r>
              <w:rPr>
                <w:rFonts w:ascii="Browallia New" w:hAnsi="Browallia New" w:cs="Browallia New"/>
                <w:sz w:val="24"/>
                <w:szCs w:val="24"/>
              </w:rPr>
              <w:t xml:space="preserve"> (Note 9.1)</w:t>
            </w:r>
          </w:p>
        </w:tc>
        <w:tc>
          <w:tcPr>
            <w:tcW w:w="1276" w:type="dxa"/>
            <w:shd w:val="clear" w:color="auto" w:fill="auto"/>
            <w:vAlign w:val="bottom"/>
          </w:tcPr>
          <w:p w14:paraId="5199520A" w14:textId="77777777" w:rsidR="00DB6191" w:rsidRPr="004F4577" w:rsidRDefault="00DB6191" w:rsidP="00317B20">
            <w:pPr>
              <w:spacing w:after="0" w:line="240" w:lineRule="auto"/>
              <w:jc w:val="right"/>
              <w:rPr>
                <w:rFonts w:ascii="Browallia New" w:hAnsi="Browallia New" w:cs="Browallia New"/>
                <w:sz w:val="24"/>
                <w:szCs w:val="24"/>
              </w:rPr>
            </w:pPr>
          </w:p>
        </w:tc>
        <w:tc>
          <w:tcPr>
            <w:tcW w:w="1276" w:type="dxa"/>
            <w:shd w:val="clear" w:color="auto" w:fill="auto"/>
            <w:vAlign w:val="bottom"/>
          </w:tcPr>
          <w:p w14:paraId="01ED3B4E" w14:textId="77777777" w:rsidR="00DB6191" w:rsidRPr="004F4577" w:rsidRDefault="00DB6191" w:rsidP="00317B20">
            <w:pPr>
              <w:spacing w:after="0" w:line="240" w:lineRule="auto"/>
              <w:jc w:val="right"/>
              <w:rPr>
                <w:rFonts w:ascii="Browallia New" w:hAnsi="Browallia New" w:cs="Browallia New"/>
                <w:sz w:val="24"/>
                <w:szCs w:val="24"/>
              </w:rPr>
            </w:pPr>
          </w:p>
        </w:tc>
        <w:tc>
          <w:tcPr>
            <w:tcW w:w="1275" w:type="dxa"/>
          </w:tcPr>
          <w:p w14:paraId="0508C182" w14:textId="77777777" w:rsidR="00DB6191" w:rsidRPr="004F4577" w:rsidRDefault="00DB6191" w:rsidP="00317B20">
            <w:pPr>
              <w:spacing w:after="0" w:line="240" w:lineRule="auto"/>
              <w:jc w:val="right"/>
              <w:rPr>
                <w:rFonts w:ascii="Browallia New" w:hAnsi="Browallia New" w:cs="Browallia New"/>
                <w:sz w:val="24"/>
                <w:szCs w:val="24"/>
              </w:rPr>
            </w:pPr>
          </w:p>
        </w:tc>
        <w:tc>
          <w:tcPr>
            <w:tcW w:w="1276" w:type="dxa"/>
            <w:shd w:val="clear" w:color="auto" w:fill="auto"/>
            <w:vAlign w:val="bottom"/>
          </w:tcPr>
          <w:p w14:paraId="3BF4451D" w14:textId="77777777" w:rsidR="00DB6191" w:rsidRPr="004F4577" w:rsidRDefault="00DB6191" w:rsidP="00317B20">
            <w:pPr>
              <w:spacing w:after="0" w:line="240" w:lineRule="auto"/>
              <w:jc w:val="right"/>
              <w:rPr>
                <w:rFonts w:ascii="Browallia New" w:hAnsi="Browallia New" w:cs="Browallia New"/>
                <w:sz w:val="24"/>
                <w:szCs w:val="24"/>
              </w:rPr>
            </w:pPr>
          </w:p>
        </w:tc>
        <w:tc>
          <w:tcPr>
            <w:tcW w:w="1276" w:type="dxa"/>
            <w:shd w:val="clear" w:color="auto" w:fill="auto"/>
            <w:vAlign w:val="bottom"/>
          </w:tcPr>
          <w:p w14:paraId="250C2C70" w14:textId="77777777" w:rsidR="00DB6191" w:rsidRPr="004F4577" w:rsidRDefault="00DB6191" w:rsidP="00317B20">
            <w:pPr>
              <w:spacing w:after="0" w:line="240" w:lineRule="auto"/>
              <w:jc w:val="right"/>
              <w:rPr>
                <w:rFonts w:ascii="Browallia New" w:hAnsi="Browallia New" w:cs="Browallia New"/>
                <w:sz w:val="24"/>
                <w:szCs w:val="24"/>
              </w:rPr>
            </w:pPr>
          </w:p>
        </w:tc>
        <w:tc>
          <w:tcPr>
            <w:tcW w:w="1276" w:type="dxa"/>
          </w:tcPr>
          <w:p w14:paraId="5F11971B" w14:textId="77777777" w:rsidR="00DB6191" w:rsidRPr="004F4577" w:rsidRDefault="00DB6191" w:rsidP="00317B20">
            <w:pPr>
              <w:spacing w:after="0" w:line="240" w:lineRule="auto"/>
              <w:jc w:val="right"/>
              <w:rPr>
                <w:rFonts w:ascii="Browallia New" w:hAnsi="Browallia New" w:cs="Browallia New"/>
                <w:sz w:val="24"/>
                <w:szCs w:val="24"/>
              </w:rPr>
            </w:pPr>
          </w:p>
        </w:tc>
      </w:tr>
      <w:tr w:rsidR="00DB6191" w:rsidRPr="004F4577" w14:paraId="5DFB1ADF" w14:textId="77777777" w:rsidTr="00317B20">
        <w:tc>
          <w:tcPr>
            <w:tcW w:w="2552" w:type="dxa"/>
            <w:gridSpan w:val="2"/>
            <w:shd w:val="clear" w:color="auto" w:fill="auto"/>
          </w:tcPr>
          <w:p w14:paraId="4131BCB2" w14:textId="77777777" w:rsidR="00DB6191" w:rsidRPr="004F4577" w:rsidRDefault="00DB6191" w:rsidP="00317B20">
            <w:pPr>
              <w:spacing w:after="0" w:line="240" w:lineRule="auto"/>
              <w:rPr>
                <w:rFonts w:ascii="Browallia New" w:hAnsi="Browallia New" w:cs="Browallia New"/>
                <w:sz w:val="24"/>
                <w:szCs w:val="24"/>
              </w:rPr>
            </w:pPr>
            <w:r w:rsidRPr="004F4577">
              <w:rPr>
                <w:rFonts w:ascii="Browallia New" w:hAnsi="Browallia New" w:cs="Browallia New"/>
                <w:sz w:val="24"/>
                <w:szCs w:val="24"/>
              </w:rPr>
              <w:t>Investments in open-end funds</w:t>
            </w:r>
          </w:p>
        </w:tc>
        <w:tc>
          <w:tcPr>
            <w:tcW w:w="1276" w:type="dxa"/>
            <w:shd w:val="clear" w:color="auto" w:fill="auto"/>
          </w:tcPr>
          <w:p w14:paraId="2C20C82A" w14:textId="77777777" w:rsidR="00DB6191" w:rsidRPr="004F4577" w:rsidRDefault="00DB6191" w:rsidP="00317B20">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00ABC263" w14:textId="77777777" w:rsidR="00DB6191" w:rsidRPr="004F4577" w:rsidRDefault="00DB6191" w:rsidP="00317B20">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30,000,000.00</w:t>
            </w:r>
          </w:p>
        </w:tc>
        <w:tc>
          <w:tcPr>
            <w:tcW w:w="1275" w:type="dxa"/>
          </w:tcPr>
          <w:p w14:paraId="584CFC3F" w14:textId="77777777" w:rsidR="00DB6191" w:rsidRPr="004F4577" w:rsidRDefault="00DB6191" w:rsidP="00317B20">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30,000,000.00</w:t>
            </w:r>
          </w:p>
        </w:tc>
        <w:tc>
          <w:tcPr>
            <w:tcW w:w="1276" w:type="dxa"/>
            <w:shd w:val="clear" w:color="auto" w:fill="auto"/>
          </w:tcPr>
          <w:p w14:paraId="1C75E424" w14:textId="77777777" w:rsidR="00DB6191" w:rsidRPr="004F4577" w:rsidRDefault="00DB6191" w:rsidP="00317B20">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71BE038E" w14:textId="77777777" w:rsidR="00DB6191" w:rsidRPr="004F4577" w:rsidRDefault="00DB6191" w:rsidP="00317B20">
            <w:pPr>
              <w:spacing w:after="0" w:line="240" w:lineRule="auto"/>
              <w:jc w:val="right"/>
              <w:rPr>
                <w:rFonts w:ascii="Browallia New" w:hAnsi="Browallia New" w:cs="Browallia New"/>
                <w:sz w:val="24"/>
                <w:szCs w:val="24"/>
              </w:rPr>
            </w:pPr>
            <w:r w:rsidRPr="004F4577">
              <w:rPr>
                <w:rFonts w:ascii="Browallia New" w:hAnsi="Browallia New" w:cs="Browallia New"/>
                <w:sz w:val="24"/>
                <w:szCs w:val="24"/>
                <w:cs/>
              </w:rPr>
              <w:t>15</w:t>
            </w:r>
            <w:r w:rsidRPr="004F4577">
              <w:rPr>
                <w:rFonts w:ascii="Browallia New" w:hAnsi="Browallia New" w:cs="Browallia New"/>
                <w:sz w:val="24"/>
                <w:szCs w:val="24"/>
              </w:rPr>
              <w:t>,</w:t>
            </w:r>
            <w:r w:rsidRPr="004F4577">
              <w:rPr>
                <w:rFonts w:ascii="Browallia New" w:hAnsi="Browallia New" w:cs="Browallia New"/>
                <w:sz w:val="24"/>
                <w:szCs w:val="24"/>
                <w:cs/>
              </w:rPr>
              <w:t>000</w:t>
            </w:r>
            <w:r w:rsidRPr="004F4577">
              <w:rPr>
                <w:rFonts w:ascii="Browallia New" w:hAnsi="Browallia New" w:cs="Browallia New"/>
                <w:sz w:val="24"/>
                <w:szCs w:val="24"/>
              </w:rPr>
              <w:t>,</w:t>
            </w:r>
            <w:r w:rsidRPr="004F4577">
              <w:rPr>
                <w:rFonts w:ascii="Browallia New" w:hAnsi="Browallia New" w:cs="Browallia New"/>
                <w:sz w:val="24"/>
                <w:szCs w:val="24"/>
                <w:cs/>
              </w:rPr>
              <w:t>000.00</w:t>
            </w:r>
          </w:p>
        </w:tc>
        <w:tc>
          <w:tcPr>
            <w:tcW w:w="1276" w:type="dxa"/>
          </w:tcPr>
          <w:p w14:paraId="219B4D8F" w14:textId="77777777" w:rsidR="00DB6191" w:rsidRPr="004F4577" w:rsidRDefault="00DB6191" w:rsidP="00317B20">
            <w:pPr>
              <w:spacing w:after="0" w:line="240" w:lineRule="auto"/>
              <w:jc w:val="right"/>
              <w:rPr>
                <w:rFonts w:ascii="Browallia New" w:hAnsi="Browallia New" w:cs="Browallia New"/>
                <w:sz w:val="24"/>
                <w:szCs w:val="24"/>
                <w:cs/>
              </w:rPr>
            </w:pPr>
            <w:r w:rsidRPr="004F4577">
              <w:rPr>
                <w:rFonts w:ascii="Browallia New" w:hAnsi="Browallia New" w:cs="Browallia New"/>
                <w:sz w:val="24"/>
                <w:szCs w:val="24"/>
                <w:cs/>
              </w:rPr>
              <w:t>15</w:t>
            </w:r>
            <w:r w:rsidRPr="004F4577">
              <w:rPr>
                <w:rFonts w:ascii="Browallia New" w:hAnsi="Browallia New" w:cs="Browallia New"/>
                <w:sz w:val="24"/>
                <w:szCs w:val="24"/>
              </w:rPr>
              <w:t>,</w:t>
            </w:r>
            <w:r w:rsidRPr="004F4577">
              <w:rPr>
                <w:rFonts w:ascii="Browallia New" w:hAnsi="Browallia New" w:cs="Browallia New"/>
                <w:sz w:val="24"/>
                <w:szCs w:val="24"/>
                <w:cs/>
              </w:rPr>
              <w:t>000</w:t>
            </w:r>
            <w:r w:rsidRPr="004F4577">
              <w:rPr>
                <w:rFonts w:ascii="Browallia New" w:hAnsi="Browallia New" w:cs="Browallia New"/>
                <w:sz w:val="24"/>
                <w:szCs w:val="24"/>
              </w:rPr>
              <w:t>,</w:t>
            </w:r>
            <w:r w:rsidRPr="004F4577">
              <w:rPr>
                <w:rFonts w:ascii="Browallia New" w:hAnsi="Browallia New" w:cs="Browallia New"/>
                <w:sz w:val="24"/>
                <w:szCs w:val="24"/>
                <w:cs/>
              </w:rPr>
              <w:t>000.00</w:t>
            </w:r>
          </w:p>
        </w:tc>
      </w:tr>
      <w:tr w:rsidR="00DB6191" w:rsidRPr="004F4577" w14:paraId="76BA9EC1" w14:textId="77777777" w:rsidTr="00317B20">
        <w:tc>
          <w:tcPr>
            <w:tcW w:w="568" w:type="dxa"/>
            <w:shd w:val="clear" w:color="auto" w:fill="auto"/>
          </w:tcPr>
          <w:p w14:paraId="0542D87F" w14:textId="77777777" w:rsidR="00DB6191" w:rsidRPr="00873355" w:rsidRDefault="00DB6191" w:rsidP="00317B20">
            <w:pPr>
              <w:spacing w:after="0" w:line="240" w:lineRule="auto"/>
              <w:rPr>
                <w:rFonts w:ascii="Browallia New" w:hAnsi="Browallia New" w:cs="Browallia New"/>
                <w:spacing w:val="-2"/>
                <w:sz w:val="24"/>
                <w:szCs w:val="24"/>
                <w:u w:val="single"/>
              </w:rPr>
            </w:pPr>
            <w:r w:rsidRPr="00873355">
              <w:rPr>
                <w:rFonts w:ascii="Browallia New" w:hAnsi="Browallia New" w:cs="Browallia New"/>
                <w:spacing w:val="-2"/>
                <w:sz w:val="24"/>
                <w:szCs w:val="24"/>
                <w:u w:val="single"/>
              </w:rPr>
              <w:t>Add</w:t>
            </w:r>
          </w:p>
        </w:tc>
        <w:tc>
          <w:tcPr>
            <w:tcW w:w="1984" w:type="dxa"/>
            <w:shd w:val="clear" w:color="auto" w:fill="auto"/>
          </w:tcPr>
          <w:p w14:paraId="707840CC" w14:textId="77777777" w:rsidR="00DB6191" w:rsidRDefault="00DB6191" w:rsidP="00317B20">
            <w:pPr>
              <w:spacing w:after="0" w:line="240" w:lineRule="auto"/>
              <w:ind w:left="-113"/>
              <w:rPr>
                <w:rFonts w:ascii="Browallia New" w:hAnsi="Browallia New" w:cs="Browallia New"/>
                <w:sz w:val="24"/>
                <w:szCs w:val="24"/>
              </w:rPr>
            </w:pPr>
            <w:r w:rsidRPr="004F4577">
              <w:rPr>
                <w:rFonts w:ascii="Browallia New" w:hAnsi="Browallia New" w:cs="Browallia New"/>
                <w:sz w:val="24"/>
                <w:szCs w:val="24"/>
              </w:rPr>
              <w:t>Unrealised gains</w:t>
            </w:r>
            <w:r>
              <w:rPr>
                <w:rFonts w:ascii="Browallia New" w:hAnsi="Browallia New" w:cs="Browallia New"/>
                <w:sz w:val="24"/>
                <w:szCs w:val="24"/>
              </w:rPr>
              <w:t xml:space="preserve"> on the</w:t>
            </w:r>
          </w:p>
          <w:p w14:paraId="505AC8F2" w14:textId="77777777" w:rsidR="00DB6191" w:rsidRDefault="00DB6191" w:rsidP="00317B20">
            <w:pPr>
              <w:spacing w:after="0" w:line="240" w:lineRule="auto"/>
              <w:ind w:left="-113"/>
              <w:rPr>
                <w:rFonts w:ascii="Browallia New" w:hAnsi="Browallia New" w:cs="Browallia New"/>
                <w:sz w:val="24"/>
                <w:szCs w:val="24"/>
              </w:rPr>
            </w:pPr>
            <w:r>
              <w:rPr>
                <w:rFonts w:ascii="Browallia New" w:hAnsi="Browallia New" w:cs="Browallia New"/>
                <w:sz w:val="24"/>
                <w:szCs w:val="24"/>
              </w:rPr>
              <w:t xml:space="preserve"> changes in value off</w:t>
            </w:r>
          </w:p>
          <w:p w14:paraId="45DBC90D" w14:textId="77777777" w:rsidR="00DB6191" w:rsidRDefault="00DB6191" w:rsidP="00317B20">
            <w:pPr>
              <w:spacing w:after="0" w:line="240" w:lineRule="auto"/>
              <w:ind w:left="-113"/>
              <w:rPr>
                <w:rFonts w:ascii="Browallia New" w:hAnsi="Browallia New" w:cs="Browallia New"/>
                <w:sz w:val="24"/>
                <w:szCs w:val="24"/>
              </w:rPr>
            </w:pPr>
            <w:r>
              <w:rPr>
                <w:rFonts w:ascii="Browallia New" w:hAnsi="Browallia New" w:cs="Browallia New"/>
                <w:sz w:val="24"/>
                <w:szCs w:val="24"/>
              </w:rPr>
              <w:t xml:space="preserve"> other current financial</w:t>
            </w:r>
          </w:p>
          <w:p w14:paraId="1BBCC919" w14:textId="77777777" w:rsidR="00DB6191" w:rsidRPr="004F4577" w:rsidRDefault="00DB6191" w:rsidP="00317B20">
            <w:pPr>
              <w:spacing w:after="0" w:line="240" w:lineRule="auto"/>
              <w:ind w:left="-113"/>
              <w:rPr>
                <w:rFonts w:ascii="Browallia New" w:hAnsi="Browallia New" w:cs="Browallia New"/>
                <w:sz w:val="24"/>
                <w:szCs w:val="24"/>
                <w:u w:val="single"/>
              </w:rPr>
            </w:pPr>
            <w:r>
              <w:rPr>
                <w:rFonts w:ascii="Browallia New" w:hAnsi="Browallia New" w:cs="Browallia New"/>
                <w:sz w:val="24"/>
                <w:szCs w:val="24"/>
              </w:rPr>
              <w:t xml:space="preserve"> assets</w:t>
            </w:r>
          </w:p>
        </w:tc>
        <w:tc>
          <w:tcPr>
            <w:tcW w:w="1276" w:type="dxa"/>
            <w:shd w:val="clear" w:color="auto" w:fill="auto"/>
          </w:tcPr>
          <w:p w14:paraId="347B8199"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0127A94C"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69966C7F"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4ACD4491" w14:textId="77777777" w:rsidR="00DB6191" w:rsidRPr="004F4577" w:rsidRDefault="00DB6191" w:rsidP="00317B20">
            <w:pPr>
              <w:pBdr>
                <w:bottom w:val="single" w:sz="4" w:space="0" w:color="000000"/>
              </w:pBd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3FCC3A5B"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18E77A12"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0342C32F"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33468FDB" w14:textId="4BE5E7CE" w:rsidR="00DB6191" w:rsidRPr="004F4577" w:rsidRDefault="00864021" w:rsidP="00317B20">
            <w:pPr>
              <w:pBdr>
                <w:bottom w:val="single" w:sz="4" w:space="0" w:color="000000"/>
              </w:pBdr>
              <w:spacing w:after="0" w:line="240" w:lineRule="auto"/>
              <w:jc w:val="right"/>
              <w:rPr>
                <w:rFonts w:ascii="Browallia New" w:hAnsi="Browallia New" w:cs="Browallia New"/>
                <w:sz w:val="24"/>
                <w:szCs w:val="24"/>
              </w:rPr>
            </w:pPr>
            <w:r>
              <w:rPr>
                <w:rFonts w:ascii="Browallia New" w:hAnsi="Browallia New" w:cs="Browallia New"/>
                <w:sz w:val="24"/>
                <w:szCs w:val="24"/>
              </w:rPr>
              <w:t>182,273.35</w:t>
            </w:r>
          </w:p>
        </w:tc>
        <w:tc>
          <w:tcPr>
            <w:tcW w:w="1275" w:type="dxa"/>
          </w:tcPr>
          <w:p w14:paraId="35099DBA"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4CF4B8E5"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6365F83D"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59F12E33" w14:textId="524518F2" w:rsidR="00DB6191" w:rsidRPr="004F4577" w:rsidRDefault="00864021" w:rsidP="00317B20">
            <w:pPr>
              <w:pBdr>
                <w:bottom w:val="single" w:sz="4" w:space="0" w:color="000000"/>
              </w:pBdr>
              <w:spacing w:after="0" w:line="240" w:lineRule="auto"/>
              <w:jc w:val="right"/>
              <w:rPr>
                <w:rFonts w:ascii="Browallia New" w:hAnsi="Browallia New" w:cs="Browallia New"/>
                <w:sz w:val="24"/>
                <w:szCs w:val="24"/>
              </w:rPr>
            </w:pPr>
            <w:r>
              <w:rPr>
                <w:rFonts w:ascii="Browallia New" w:hAnsi="Browallia New" w:cs="Browallia New"/>
                <w:sz w:val="24"/>
                <w:szCs w:val="24"/>
              </w:rPr>
              <w:t>182,273.35</w:t>
            </w:r>
          </w:p>
        </w:tc>
        <w:tc>
          <w:tcPr>
            <w:tcW w:w="1276" w:type="dxa"/>
            <w:shd w:val="clear" w:color="auto" w:fill="auto"/>
          </w:tcPr>
          <w:p w14:paraId="148645E7"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7E346D8E"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3C5BDB18"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2AF100F6" w14:textId="77777777" w:rsidR="00DB6191" w:rsidRPr="004F4577" w:rsidRDefault="00DB6191" w:rsidP="00317B20">
            <w:pPr>
              <w:pBdr>
                <w:bottom w:val="single" w:sz="4" w:space="0" w:color="000000"/>
              </w:pBd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7ABE9DA7"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7DB30A06"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589479D8"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53134270" w14:textId="77777777" w:rsidR="00DB6191" w:rsidRPr="004F4577" w:rsidRDefault="00DB6191" w:rsidP="00317B20">
            <w:pPr>
              <w:pBdr>
                <w:bottom w:val="single" w:sz="4" w:space="0" w:color="000000"/>
              </w:pBdr>
              <w:spacing w:after="0" w:line="240" w:lineRule="auto"/>
              <w:jc w:val="right"/>
              <w:rPr>
                <w:rFonts w:ascii="Browallia New" w:hAnsi="Browallia New" w:cs="Browallia New"/>
                <w:sz w:val="24"/>
                <w:szCs w:val="24"/>
              </w:rPr>
            </w:pPr>
            <w:r w:rsidRPr="004F4577">
              <w:rPr>
                <w:rFonts w:ascii="Browallia New" w:hAnsi="Browallia New" w:cs="Browallia New"/>
                <w:sz w:val="24"/>
                <w:szCs w:val="24"/>
                <w:cs/>
              </w:rPr>
              <w:t>30</w:t>
            </w:r>
            <w:r w:rsidRPr="004F4577">
              <w:rPr>
                <w:rFonts w:ascii="Browallia New" w:hAnsi="Browallia New" w:cs="Browallia New"/>
                <w:sz w:val="24"/>
                <w:szCs w:val="24"/>
              </w:rPr>
              <w:t>,</w:t>
            </w:r>
            <w:r w:rsidRPr="004F4577">
              <w:rPr>
                <w:rFonts w:ascii="Browallia New" w:hAnsi="Browallia New" w:cs="Browallia New"/>
                <w:sz w:val="24"/>
                <w:szCs w:val="24"/>
                <w:cs/>
              </w:rPr>
              <w:t>044.78</w:t>
            </w:r>
          </w:p>
        </w:tc>
        <w:tc>
          <w:tcPr>
            <w:tcW w:w="1276" w:type="dxa"/>
          </w:tcPr>
          <w:p w14:paraId="24E89CE7"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0AD81812"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1F202F53" w14:textId="77777777" w:rsidR="00DB6191" w:rsidRDefault="00DB6191" w:rsidP="00317B20">
            <w:pPr>
              <w:pBdr>
                <w:bottom w:val="single" w:sz="4" w:space="0" w:color="000000"/>
              </w:pBdr>
              <w:spacing w:after="0" w:line="240" w:lineRule="auto"/>
              <w:jc w:val="right"/>
              <w:rPr>
                <w:rFonts w:ascii="Browallia New" w:hAnsi="Browallia New" w:cs="Browallia New"/>
                <w:sz w:val="24"/>
                <w:szCs w:val="24"/>
              </w:rPr>
            </w:pPr>
          </w:p>
          <w:p w14:paraId="30C45340" w14:textId="77777777" w:rsidR="00DB6191" w:rsidRPr="004F4577" w:rsidRDefault="00DB6191" w:rsidP="00317B20">
            <w:pPr>
              <w:pBdr>
                <w:bottom w:val="single" w:sz="4" w:space="0" w:color="000000"/>
              </w:pBdr>
              <w:spacing w:after="0" w:line="240" w:lineRule="auto"/>
              <w:jc w:val="right"/>
              <w:rPr>
                <w:rFonts w:ascii="Browallia New" w:hAnsi="Browallia New" w:cs="Browallia New"/>
                <w:sz w:val="24"/>
                <w:szCs w:val="24"/>
                <w:cs/>
              </w:rPr>
            </w:pPr>
            <w:r w:rsidRPr="004F4577">
              <w:rPr>
                <w:rFonts w:ascii="Browallia New" w:hAnsi="Browallia New" w:cs="Browallia New"/>
                <w:sz w:val="24"/>
                <w:szCs w:val="24"/>
                <w:cs/>
              </w:rPr>
              <w:t>30</w:t>
            </w:r>
            <w:r w:rsidRPr="004F4577">
              <w:rPr>
                <w:rFonts w:ascii="Browallia New" w:hAnsi="Browallia New" w:cs="Browallia New"/>
                <w:sz w:val="24"/>
                <w:szCs w:val="24"/>
              </w:rPr>
              <w:t>,</w:t>
            </w:r>
            <w:r w:rsidRPr="004F4577">
              <w:rPr>
                <w:rFonts w:ascii="Browallia New" w:hAnsi="Browallia New" w:cs="Browallia New"/>
                <w:sz w:val="24"/>
                <w:szCs w:val="24"/>
                <w:cs/>
              </w:rPr>
              <w:t>044.78</w:t>
            </w:r>
          </w:p>
        </w:tc>
      </w:tr>
      <w:tr w:rsidR="00DB6191" w:rsidRPr="004F4577" w14:paraId="2CEEB664" w14:textId="77777777" w:rsidTr="00317B20">
        <w:tc>
          <w:tcPr>
            <w:tcW w:w="2552" w:type="dxa"/>
            <w:gridSpan w:val="2"/>
            <w:shd w:val="clear" w:color="auto" w:fill="auto"/>
          </w:tcPr>
          <w:p w14:paraId="70695084" w14:textId="77777777" w:rsidR="00DB6191" w:rsidRPr="004F4577" w:rsidRDefault="00DB6191" w:rsidP="00317B20">
            <w:pPr>
              <w:spacing w:after="0" w:line="240" w:lineRule="auto"/>
              <w:rPr>
                <w:rFonts w:ascii="Browallia New" w:hAnsi="Browallia New" w:cs="Browallia New"/>
                <w:sz w:val="24"/>
                <w:szCs w:val="24"/>
              </w:rPr>
            </w:pPr>
            <w:r w:rsidRPr="004F4577">
              <w:rPr>
                <w:rFonts w:ascii="Browallia New" w:hAnsi="Browallia New" w:cs="Browallia New"/>
                <w:sz w:val="24"/>
                <w:szCs w:val="24"/>
              </w:rPr>
              <w:t xml:space="preserve">Total </w:t>
            </w:r>
          </w:p>
        </w:tc>
        <w:tc>
          <w:tcPr>
            <w:tcW w:w="1276" w:type="dxa"/>
            <w:shd w:val="clear" w:color="auto" w:fill="auto"/>
          </w:tcPr>
          <w:p w14:paraId="1342C248" w14:textId="77777777" w:rsidR="00DB6191" w:rsidRPr="004F4577" w:rsidRDefault="00DB6191" w:rsidP="00317B20">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0323EE0C" w14:textId="7CB1694B" w:rsidR="00DB6191" w:rsidRPr="004F4577" w:rsidRDefault="00864021" w:rsidP="00317B20">
            <w:pPr>
              <w:spacing w:after="0" w:line="240" w:lineRule="auto"/>
              <w:jc w:val="right"/>
              <w:rPr>
                <w:rFonts w:ascii="Browallia New" w:hAnsi="Browallia New" w:cs="Browallia New"/>
                <w:sz w:val="24"/>
                <w:szCs w:val="24"/>
                <w:cs/>
              </w:rPr>
            </w:pPr>
            <w:r>
              <w:rPr>
                <w:rFonts w:ascii="Browallia New" w:hAnsi="Browallia New" w:cs="Browallia New"/>
                <w:sz w:val="24"/>
                <w:szCs w:val="24"/>
              </w:rPr>
              <w:t>30,182,273.35</w:t>
            </w:r>
          </w:p>
        </w:tc>
        <w:tc>
          <w:tcPr>
            <w:tcW w:w="1275" w:type="dxa"/>
          </w:tcPr>
          <w:p w14:paraId="146FE415" w14:textId="1697BB30" w:rsidR="00DB6191" w:rsidRPr="004F4577" w:rsidRDefault="00864021" w:rsidP="00317B20">
            <w:pPr>
              <w:spacing w:after="0" w:line="240" w:lineRule="auto"/>
              <w:jc w:val="right"/>
              <w:rPr>
                <w:rFonts w:ascii="Browallia New" w:hAnsi="Browallia New" w:cs="Browallia New"/>
                <w:sz w:val="24"/>
                <w:szCs w:val="24"/>
                <w:cs/>
              </w:rPr>
            </w:pPr>
            <w:r>
              <w:rPr>
                <w:rFonts w:ascii="Browallia New" w:hAnsi="Browallia New" w:cs="Browallia New"/>
                <w:sz w:val="24"/>
                <w:szCs w:val="24"/>
              </w:rPr>
              <w:t>30,182,273.35</w:t>
            </w:r>
          </w:p>
        </w:tc>
        <w:tc>
          <w:tcPr>
            <w:tcW w:w="1276" w:type="dxa"/>
            <w:shd w:val="clear" w:color="auto" w:fill="auto"/>
          </w:tcPr>
          <w:p w14:paraId="238DA312" w14:textId="77777777" w:rsidR="00DB6191" w:rsidRPr="004F4577" w:rsidRDefault="00DB6191" w:rsidP="00317B20">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0BB59ED1" w14:textId="77777777" w:rsidR="00DB6191" w:rsidRPr="004F4577" w:rsidRDefault="00DB6191" w:rsidP="00317B20">
            <w:pPr>
              <w:spacing w:after="0" w:line="240" w:lineRule="auto"/>
              <w:jc w:val="right"/>
              <w:rPr>
                <w:rFonts w:ascii="Browallia New" w:hAnsi="Browallia New" w:cs="Browallia New"/>
                <w:sz w:val="24"/>
                <w:szCs w:val="24"/>
              </w:rPr>
            </w:pPr>
            <w:r w:rsidRPr="004F4577">
              <w:rPr>
                <w:rFonts w:ascii="Browallia New" w:hAnsi="Browallia New" w:cs="Browallia New"/>
                <w:sz w:val="24"/>
                <w:szCs w:val="24"/>
                <w:cs/>
              </w:rPr>
              <w:t>15</w:t>
            </w:r>
            <w:r w:rsidRPr="004F4577">
              <w:rPr>
                <w:rFonts w:ascii="Browallia New" w:hAnsi="Browallia New" w:cs="Browallia New"/>
                <w:sz w:val="24"/>
                <w:szCs w:val="24"/>
              </w:rPr>
              <w:t>,</w:t>
            </w:r>
            <w:r w:rsidRPr="004F4577">
              <w:rPr>
                <w:rFonts w:ascii="Browallia New" w:hAnsi="Browallia New" w:cs="Browallia New"/>
                <w:sz w:val="24"/>
                <w:szCs w:val="24"/>
                <w:cs/>
              </w:rPr>
              <w:t>030</w:t>
            </w:r>
            <w:r w:rsidRPr="004F4577">
              <w:rPr>
                <w:rFonts w:ascii="Browallia New" w:hAnsi="Browallia New" w:cs="Browallia New"/>
                <w:sz w:val="24"/>
                <w:szCs w:val="24"/>
              </w:rPr>
              <w:t>,</w:t>
            </w:r>
            <w:r w:rsidRPr="004F4577">
              <w:rPr>
                <w:rFonts w:ascii="Browallia New" w:hAnsi="Browallia New" w:cs="Browallia New"/>
                <w:sz w:val="24"/>
                <w:szCs w:val="24"/>
                <w:cs/>
              </w:rPr>
              <w:t>044.78</w:t>
            </w:r>
          </w:p>
        </w:tc>
        <w:tc>
          <w:tcPr>
            <w:tcW w:w="1276" w:type="dxa"/>
          </w:tcPr>
          <w:p w14:paraId="519A7105" w14:textId="77777777" w:rsidR="00DB6191" w:rsidRPr="004F4577" w:rsidRDefault="00DB6191" w:rsidP="00317B20">
            <w:pPr>
              <w:spacing w:after="0" w:line="240" w:lineRule="auto"/>
              <w:jc w:val="right"/>
              <w:rPr>
                <w:rFonts w:ascii="Browallia New" w:hAnsi="Browallia New" w:cs="Browallia New"/>
                <w:sz w:val="24"/>
                <w:szCs w:val="24"/>
                <w:cs/>
              </w:rPr>
            </w:pPr>
            <w:r w:rsidRPr="004F4577">
              <w:rPr>
                <w:rFonts w:ascii="Browallia New" w:hAnsi="Browallia New" w:cs="Browallia New"/>
                <w:sz w:val="24"/>
                <w:szCs w:val="24"/>
                <w:cs/>
              </w:rPr>
              <w:t>15</w:t>
            </w:r>
            <w:r w:rsidRPr="004F4577">
              <w:rPr>
                <w:rFonts w:ascii="Browallia New" w:hAnsi="Browallia New" w:cs="Browallia New"/>
                <w:sz w:val="24"/>
                <w:szCs w:val="24"/>
              </w:rPr>
              <w:t>,</w:t>
            </w:r>
            <w:r w:rsidRPr="004F4577">
              <w:rPr>
                <w:rFonts w:ascii="Browallia New" w:hAnsi="Browallia New" w:cs="Browallia New"/>
                <w:sz w:val="24"/>
                <w:szCs w:val="24"/>
                <w:cs/>
              </w:rPr>
              <w:t>030</w:t>
            </w:r>
            <w:r w:rsidRPr="004F4577">
              <w:rPr>
                <w:rFonts w:ascii="Browallia New" w:hAnsi="Browallia New" w:cs="Browallia New"/>
                <w:sz w:val="24"/>
                <w:szCs w:val="24"/>
              </w:rPr>
              <w:t>,</w:t>
            </w:r>
            <w:r w:rsidRPr="004F4577">
              <w:rPr>
                <w:rFonts w:ascii="Browallia New" w:hAnsi="Browallia New" w:cs="Browallia New"/>
                <w:sz w:val="24"/>
                <w:szCs w:val="24"/>
                <w:cs/>
              </w:rPr>
              <w:t>044.78</w:t>
            </w:r>
          </w:p>
        </w:tc>
      </w:tr>
      <w:tr w:rsidR="00DB6191" w:rsidRPr="004F4577" w14:paraId="069900E8" w14:textId="77777777" w:rsidTr="00317B20">
        <w:tc>
          <w:tcPr>
            <w:tcW w:w="2552" w:type="dxa"/>
            <w:gridSpan w:val="2"/>
            <w:shd w:val="clear" w:color="auto" w:fill="auto"/>
          </w:tcPr>
          <w:p w14:paraId="5CD7F18B" w14:textId="77777777" w:rsidR="00DB6191" w:rsidRPr="004F4577" w:rsidRDefault="00DB6191" w:rsidP="00317B20">
            <w:pPr>
              <w:spacing w:after="0" w:line="240" w:lineRule="auto"/>
              <w:rPr>
                <w:rFonts w:ascii="Browallia New" w:hAnsi="Browallia New" w:cs="Browallia New"/>
                <w:sz w:val="24"/>
                <w:szCs w:val="24"/>
              </w:rPr>
            </w:pPr>
            <w:r w:rsidRPr="004F4577">
              <w:rPr>
                <w:rFonts w:ascii="Browallia New" w:hAnsi="Browallia New" w:cs="Browallia New"/>
                <w:sz w:val="24"/>
                <w:szCs w:val="24"/>
              </w:rPr>
              <w:t xml:space="preserve">Investments in debt instruments </w:t>
            </w:r>
          </w:p>
          <w:p w14:paraId="635A4BD1" w14:textId="77777777" w:rsidR="00DB6191" w:rsidRPr="004F4577" w:rsidRDefault="00DB6191" w:rsidP="00317B20">
            <w:pPr>
              <w:spacing w:after="0" w:line="240" w:lineRule="auto"/>
              <w:rPr>
                <w:rFonts w:ascii="Browallia New" w:hAnsi="Browallia New" w:cs="Browallia New"/>
                <w:sz w:val="24"/>
                <w:szCs w:val="24"/>
              </w:rPr>
            </w:pPr>
            <w:r w:rsidRPr="004F4577">
              <w:rPr>
                <w:rFonts w:ascii="Browallia New" w:hAnsi="Browallia New" w:cs="Browallia New"/>
                <w:sz w:val="24"/>
                <w:szCs w:val="24"/>
              </w:rPr>
              <w:t xml:space="preserve">   measured at fair value through </w:t>
            </w:r>
          </w:p>
          <w:p w14:paraId="1A1B8777" w14:textId="77777777" w:rsidR="00DB6191" w:rsidRPr="004F4577" w:rsidRDefault="00DB6191" w:rsidP="00317B20">
            <w:pPr>
              <w:spacing w:after="0" w:line="240" w:lineRule="auto"/>
              <w:rPr>
                <w:rFonts w:ascii="Browallia New" w:hAnsi="Browallia New" w:cs="Browallia New"/>
                <w:sz w:val="24"/>
                <w:szCs w:val="24"/>
              </w:rPr>
            </w:pPr>
            <w:r w:rsidRPr="004F4577">
              <w:rPr>
                <w:rFonts w:ascii="Browallia New" w:hAnsi="Browallia New" w:cs="Browallia New"/>
                <w:sz w:val="24"/>
                <w:szCs w:val="24"/>
              </w:rPr>
              <w:t xml:space="preserve">   </w:t>
            </w:r>
            <w:r>
              <w:rPr>
                <w:rFonts w:ascii="Browallia New" w:hAnsi="Browallia New" w:cs="Browallia New"/>
                <w:sz w:val="24"/>
                <w:szCs w:val="24"/>
              </w:rPr>
              <w:t>o</w:t>
            </w:r>
            <w:r w:rsidRPr="004F4577">
              <w:rPr>
                <w:rFonts w:ascii="Browallia New" w:hAnsi="Browallia New" w:cs="Browallia New"/>
                <w:sz w:val="24"/>
                <w:szCs w:val="24"/>
              </w:rPr>
              <w:t>ther comprehensive</w:t>
            </w:r>
            <w:r>
              <w:rPr>
                <w:rFonts w:ascii="Browallia New" w:hAnsi="Browallia New" w:cs="Browallia New"/>
                <w:sz w:val="24"/>
                <w:szCs w:val="24"/>
              </w:rPr>
              <w:t xml:space="preserve"> income</w:t>
            </w:r>
          </w:p>
        </w:tc>
        <w:tc>
          <w:tcPr>
            <w:tcW w:w="1276" w:type="dxa"/>
            <w:shd w:val="clear" w:color="auto" w:fill="auto"/>
          </w:tcPr>
          <w:p w14:paraId="2D28A158" w14:textId="77777777" w:rsidR="00DB6191" w:rsidRPr="004F4577" w:rsidRDefault="00DB6191" w:rsidP="00317B20">
            <w:pPr>
              <w:spacing w:after="0" w:line="240" w:lineRule="auto"/>
              <w:jc w:val="right"/>
              <w:rPr>
                <w:rFonts w:ascii="Browallia New" w:hAnsi="Browallia New" w:cs="Browallia New"/>
                <w:sz w:val="24"/>
                <w:szCs w:val="24"/>
              </w:rPr>
            </w:pPr>
          </w:p>
        </w:tc>
        <w:tc>
          <w:tcPr>
            <w:tcW w:w="1276" w:type="dxa"/>
            <w:shd w:val="clear" w:color="auto" w:fill="auto"/>
          </w:tcPr>
          <w:p w14:paraId="0AC280E4" w14:textId="77777777" w:rsidR="00DB6191" w:rsidRPr="004F4577" w:rsidRDefault="00DB6191" w:rsidP="00317B20">
            <w:pPr>
              <w:spacing w:after="0" w:line="240" w:lineRule="auto"/>
              <w:jc w:val="right"/>
              <w:rPr>
                <w:rFonts w:ascii="Browallia New" w:hAnsi="Browallia New" w:cs="Browallia New"/>
                <w:sz w:val="24"/>
                <w:szCs w:val="24"/>
              </w:rPr>
            </w:pPr>
          </w:p>
        </w:tc>
        <w:tc>
          <w:tcPr>
            <w:tcW w:w="1275" w:type="dxa"/>
          </w:tcPr>
          <w:p w14:paraId="62D76F16" w14:textId="77777777" w:rsidR="00DB6191" w:rsidRPr="004F4577" w:rsidRDefault="00DB6191" w:rsidP="00317B20">
            <w:pPr>
              <w:spacing w:after="0" w:line="240" w:lineRule="auto"/>
              <w:jc w:val="right"/>
              <w:rPr>
                <w:rFonts w:ascii="Browallia New" w:hAnsi="Browallia New" w:cs="Browallia New"/>
                <w:sz w:val="24"/>
                <w:szCs w:val="24"/>
              </w:rPr>
            </w:pPr>
          </w:p>
        </w:tc>
        <w:tc>
          <w:tcPr>
            <w:tcW w:w="1276" w:type="dxa"/>
            <w:shd w:val="clear" w:color="auto" w:fill="auto"/>
          </w:tcPr>
          <w:p w14:paraId="7DCD8B09" w14:textId="77777777" w:rsidR="00DB6191" w:rsidRPr="004F4577" w:rsidRDefault="00DB6191" w:rsidP="00317B20">
            <w:pPr>
              <w:spacing w:after="0" w:line="240" w:lineRule="auto"/>
              <w:jc w:val="right"/>
              <w:rPr>
                <w:rFonts w:ascii="Browallia New" w:hAnsi="Browallia New" w:cs="Browallia New"/>
                <w:sz w:val="24"/>
                <w:szCs w:val="24"/>
              </w:rPr>
            </w:pPr>
          </w:p>
        </w:tc>
        <w:tc>
          <w:tcPr>
            <w:tcW w:w="1276" w:type="dxa"/>
            <w:shd w:val="clear" w:color="auto" w:fill="auto"/>
          </w:tcPr>
          <w:p w14:paraId="515BD5A0" w14:textId="77777777" w:rsidR="00DB6191" w:rsidRPr="004F4577" w:rsidRDefault="00DB6191" w:rsidP="00317B20">
            <w:pPr>
              <w:spacing w:after="0" w:line="240" w:lineRule="auto"/>
              <w:jc w:val="right"/>
              <w:rPr>
                <w:rFonts w:ascii="Browallia New" w:hAnsi="Browallia New" w:cs="Browallia New"/>
                <w:sz w:val="24"/>
                <w:szCs w:val="24"/>
              </w:rPr>
            </w:pPr>
          </w:p>
        </w:tc>
        <w:tc>
          <w:tcPr>
            <w:tcW w:w="1276" w:type="dxa"/>
          </w:tcPr>
          <w:p w14:paraId="4B1F309E" w14:textId="77777777" w:rsidR="00DB6191" w:rsidRPr="004F4577" w:rsidRDefault="00DB6191" w:rsidP="00317B20">
            <w:pPr>
              <w:spacing w:after="0" w:line="240" w:lineRule="auto"/>
              <w:jc w:val="right"/>
              <w:rPr>
                <w:rFonts w:ascii="Browallia New" w:hAnsi="Browallia New" w:cs="Browallia New"/>
                <w:sz w:val="24"/>
                <w:szCs w:val="24"/>
              </w:rPr>
            </w:pPr>
          </w:p>
        </w:tc>
      </w:tr>
      <w:tr w:rsidR="00DB6191" w:rsidRPr="004F4577" w14:paraId="42DE85B5" w14:textId="77777777" w:rsidTr="00317B20">
        <w:tc>
          <w:tcPr>
            <w:tcW w:w="2552" w:type="dxa"/>
            <w:gridSpan w:val="2"/>
            <w:shd w:val="clear" w:color="auto" w:fill="auto"/>
          </w:tcPr>
          <w:p w14:paraId="36C48026" w14:textId="77777777" w:rsidR="00DB6191" w:rsidRPr="004F4577" w:rsidRDefault="00DB6191" w:rsidP="00317B20">
            <w:pPr>
              <w:spacing w:after="0" w:line="240" w:lineRule="auto"/>
              <w:rPr>
                <w:rFonts w:ascii="Browallia New" w:hAnsi="Browallia New" w:cs="Browallia New"/>
                <w:sz w:val="24"/>
                <w:szCs w:val="24"/>
              </w:rPr>
            </w:pPr>
            <w:r>
              <w:rPr>
                <w:rFonts w:ascii="Browallia New" w:hAnsi="Browallia New" w:cs="Browallia New"/>
                <w:sz w:val="24"/>
                <w:szCs w:val="24"/>
              </w:rPr>
              <w:t xml:space="preserve">   (Note 9.1)</w:t>
            </w:r>
          </w:p>
        </w:tc>
        <w:tc>
          <w:tcPr>
            <w:tcW w:w="1276" w:type="dxa"/>
            <w:shd w:val="clear" w:color="auto" w:fill="auto"/>
          </w:tcPr>
          <w:p w14:paraId="2B7510AA" w14:textId="77777777" w:rsidR="00DB6191" w:rsidRPr="004F4577" w:rsidRDefault="00DB6191" w:rsidP="00317B20">
            <w:pPr>
              <w:spacing w:after="0" w:line="240" w:lineRule="auto"/>
              <w:jc w:val="right"/>
              <w:rPr>
                <w:rFonts w:ascii="Browallia New" w:hAnsi="Browallia New" w:cs="Browallia New"/>
                <w:sz w:val="24"/>
                <w:szCs w:val="24"/>
              </w:rPr>
            </w:pPr>
          </w:p>
        </w:tc>
        <w:tc>
          <w:tcPr>
            <w:tcW w:w="1276" w:type="dxa"/>
            <w:shd w:val="clear" w:color="auto" w:fill="auto"/>
          </w:tcPr>
          <w:p w14:paraId="450D21F3" w14:textId="77777777" w:rsidR="00DB6191" w:rsidRPr="004F4577" w:rsidRDefault="00DB6191" w:rsidP="00317B20">
            <w:pPr>
              <w:spacing w:after="0" w:line="240" w:lineRule="auto"/>
              <w:jc w:val="right"/>
              <w:rPr>
                <w:rFonts w:ascii="Browallia New" w:hAnsi="Browallia New" w:cs="Browallia New"/>
                <w:sz w:val="24"/>
                <w:szCs w:val="24"/>
              </w:rPr>
            </w:pPr>
          </w:p>
        </w:tc>
        <w:tc>
          <w:tcPr>
            <w:tcW w:w="1275" w:type="dxa"/>
          </w:tcPr>
          <w:p w14:paraId="23DC391A" w14:textId="77777777" w:rsidR="00DB6191" w:rsidRPr="004F4577" w:rsidRDefault="00DB6191" w:rsidP="00317B20">
            <w:pPr>
              <w:spacing w:after="0" w:line="240" w:lineRule="auto"/>
              <w:jc w:val="right"/>
              <w:rPr>
                <w:rFonts w:ascii="Browallia New" w:hAnsi="Browallia New" w:cs="Browallia New"/>
                <w:sz w:val="24"/>
                <w:szCs w:val="24"/>
              </w:rPr>
            </w:pPr>
          </w:p>
        </w:tc>
        <w:tc>
          <w:tcPr>
            <w:tcW w:w="1276" w:type="dxa"/>
            <w:shd w:val="clear" w:color="auto" w:fill="auto"/>
          </w:tcPr>
          <w:p w14:paraId="52875B68" w14:textId="77777777" w:rsidR="00DB6191" w:rsidRPr="004F4577" w:rsidRDefault="00DB6191" w:rsidP="00317B20">
            <w:pPr>
              <w:spacing w:after="0" w:line="240" w:lineRule="auto"/>
              <w:jc w:val="right"/>
              <w:rPr>
                <w:rFonts w:ascii="Browallia New" w:hAnsi="Browallia New" w:cs="Browallia New"/>
                <w:sz w:val="24"/>
                <w:szCs w:val="24"/>
              </w:rPr>
            </w:pPr>
          </w:p>
        </w:tc>
        <w:tc>
          <w:tcPr>
            <w:tcW w:w="1276" w:type="dxa"/>
            <w:shd w:val="clear" w:color="auto" w:fill="auto"/>
          </w:tcPr>
          <w:p w14:paraId="2DCA9121" w14:textId="77777777" w:rsidR="00DB6191" w:rsidRPr="004F4577" w:rsidRDefault="00DB6191" w:rsidP="00317B20">
            <w:pPr>
              <w:spacing w:after="0" w:line="240" w:lineRule="auto"/>
              <w:jc w:val="right"/>
              <w:rPr>
                <w:rFonts w:ascii="Browallia New" w:hAnsi="Browallia New" w:cs="Browallia New"/>
                <w:sz w:val="24"/>
                <w:szCs w:val="24"/>
              </w:rPr>
            </w:pPr>
          </w:p>
        </w:tc>
        <w:tc>
          <w:tcPr>
            <w:tcW w:w="1276" w:type="dxa"/>
          </w:tcPr>
          <w:p w14:paraId="4F2E6B7D" w14:textId="77777777" w:rsidR="00DB6191" w:rsidRDefault="00DB6191" w:rsidP="00317B20">
            <w:pPr>
              <w:spacing w:after="0" w:line="240" w:lineRule="auto"/>
              <w:jc w:val="right"/>
              <w:rPr>
                <w:rFonts w:ascii="Browallia New" w:hAnsi="Browallia New" w:cs="Browallia New"/>
                <w:sz w:val="24"/>
                <w:szCs w:val="24"/>
              </w:rPr>
            </w:pPr>
          </w:p>
        </w:tc>
      </w:tr>
      <w:tr w:rsidR="00DB6191" w:rsidRPr="004F4577" w14:paraId="1C4264C1" w14:textId="77777777" w:rsidTr="00317B20">
        <w:tc>
          <w:tcPr>
            <w:tcW w:w="2552" w:type="dxa"/>
            <w:gridSpan w:val="2"/>
            <w:shd w:val="clear" w:color="auto" w:fill="auto"/>
          </w:tcPr>
          <w:p w14:paraId="6DBC4EC9" w14:textId="77777777" w:rsidR="00DB6191" w:rsidRPr="004F4577" w:rsidRDefault="00DB6191" w:rsidP="00317B20">
            <w:pPr>
              <w:spacing w:after="0" w:line="240" w:lineRule="auto"/>
              <w:rPr>
                <w:rFonts w:ascii="Browallia New" w:hAnsi="Browallia New" w:cs="Browallia New"/>
                <w:sz w:val="24"/>
                <w:szCs w:val="24"/>
              </w:rPr>
            </w:pPr>
            <w:r w:rsidRPr="004F4577">
              <w:rPr>
                <w:rFonts w:ascii="Browallia New" w:hAnsi="Browallia New" w:cs="Browallia New"/>
                <w:sz w:val="24"/>
                <w:szCs w:val="24"/>
              </w:rPr>
              <w:t>Investments in open-end funds</w:t>
            </w:r>
          </w:p>
        </w:tc>
        <w:tc>
          <w:tcPr>
            <w:tcW w:w="1276" w:type="dxa"/>
            <w:shd w:val="clear" w:color="auto" w:fill="auto"/>
          </w:tcPr>
          <w:p w14:paraId="6C2773A5" w14:textId="77777777" w:rsidR="00DB6191" w:rsidRPr="004F4577" w:rsidRDefault="00DB6191" w:rsidP="00317B20">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408C803F" w14:textId="77777777" w:rsidR="00DB6191" w:rsidRPr="004F4577" w:rsidRDefault="00DB6191" w:rsidP="00317B20">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20,000,000.00</w:t>
            </w:r>
          </w:p>
        </w:tc>
        <w:tc>
          <w:tcPr>
            <w:tcW w:w="1275" w:type="dxa"/>
          </w:tcPr>
          <w:p w14:paraId="6920BBBD" w14:textId="77777777" w:rsidR="00DB6191" w:rsidRPr="004F4577" w:rsidRDefault="00DB6191" w:rsidP="00317B20">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20,000,000.00</w:t>
            </w:r>
          </w:p>
        </w:tc>
        <w:tc>
          <w:tcPr>
            <w:tcW w:w="1276" w:type="dxa"/>
            <w:shd w:val="clear" w:color="auto" w:fill="auto"/>
          </w:tcPr>
          <w:p w14:paraId="27CF2D1C" w14:textId="77777777" w:rsidR="00DB6191" w:rsidRPr="004F4577" w:rsidRDefault="00DB6191" w:rsidP="00317B20">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520250C8" w14:textId="77777777" w:rsidR="00DB6191" w:rsidRPr="004F4577" w:rsidRDefault="00DB6191" w:rsidP="00317B20">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tcPr>
          <w:p w14:paraId="3DE1D8AE" w14:textId="77777777" w:rsidR="00DB6191" w:rsidRPr="004F4577" w:rsidRDefault="00DB6191" w:rsidP="00317B20">
            <w:pPr>
              <w:spacing w:after="0" w:line="240" w:lineRule="auto"/>
              <w:jc w:val="right"/>
              <w:rPr>
                <w:rFonts w:ascii="Browallia New" w:hAnsi="Browallia New" w:cs="Browallia New"/>
                <w:sz w:val="24"/>
                <w:szCs w:val="24"/>
              </w:rPr>
            </w:pPr>
            <w:r>
              <w:rPr>
                <w:rFonts w:ascii="Browallia New" w:hAnsi="Browallia New" w:cs="Browallia New"/>
                <w:sz w:val="24"/>
                <w:szCs w:val="24"/>
              </w:rPr>
              <w:t>-</w:t>
            </w:r>
          </w:p>
        </w:tc>
      </w:tr>
      <w:tr w:rsidR="00DB6191" w:rsidRPr="004F4577" w14:paraId="0F9B66A7" w14:textId="77777777" w:rsidTr="00317B20">
        <w:tc>
          <w:tcPr>
            <w:tcW w:w="568" w:type="dxa"/>
            <w:shd w:val="clear" w:color="auto" w:fill="auto"/>
          </w:tcPr>
          <w:p w14:paraId="3A1FF5EA" w14:textId="77777777" w:rsidR="00DB6191" w:rsidRPr="00873355" w:rsidRDefault="00DB6191" w:rsidP="00317B20">
            <w:pPr>
              <w:spacing w:after="0" w:line="240" w:lineRule="auto"/>
              <w:rPr>
                <w:rFonts w:ascii="Browallia New" w:hAnsi="Browallia New" w:cs="Browallia New"/>
                <w:spacing w:val="-2"/>
                <w:sz w:val="24"/>
                <w:szCs w:val="24"/>
              </w:rPr>
            </w:pPr>
            <w:r w:rsidRPr="00873355">
              <w:rPr>
                <w:rFonts w:ascii="Browallia New" w:hAnsi="Browallia New" w:cs="Browallia New"/>
                <w:spacing w:val="-2"/>
                <w:sz w:val="24"/>
                <w:szCs w:val="24"/>
                <w:u w:val="single"/>
              </w:rPr>
              <w:t>Add</w:t>
            </w:r>
          </w:p>
        </w:tc>
        <w:tc>
          <w:tcPr>
            <w:tcW w:w="1984" w:type="dxa"/>
            <w:shd w:val="clear" w:color="auto" w:fill="auto"/>
          </w:tcPr>
          <w:p w14:paraId="7729D584" w14:textId="77777777" w:rsidR="00DB6191" w:rsidRDefault="00DB6191" w:rsidP="00317B20">
            <w:pPr>
              <w:spacing w:after="0" w:line="240" w:lineRule="auto"/>
              <w:ind w:left="-113"/>
              <w:rPr>
                <w:rFonts w:ascii="Browallia New" w:hAnsi="Browallia New" w:cs="Browallia New"/>
                <w:sz w:val="24"/>
                <w:szCs w:val="24"/>
              </w:rPr>
            </w:pPr>
            <w:r w:rsidRPr="004F4577">
              <w:rPr>
                <w:rFonts w:ascii="Browallia New" w:hAnsi="Browallia New" w:cs="Browallia New"/>
                <w:sz w:val="24"/>
                <w:szCs w:val="24"/>
              </w:rPr>
              <w:t>Unrealised gains</w:t>
            </w:r>
            <w:r>
              <w:rPr>
                <w:rFonts w:ascii="Browallia New" w:hAnsi="Browallia New" w:cs="Browallia New"/>
                <w:sz w:val="24"/>
                <w:szCs w:val="24"/>
              </w:rPr>
              <w:t xml:space="preserve"> on the</w:t>
            </w:r>
          </w:p>
          <w:p w14:paraId="1AF11C0C" w14:textId="77777777" w:rsidR="00DB6191" w:rsidRDefault="00DB6191" w:rsidP="00317B20">
            <w:pPr>
              <w:spacing w:after="0" w:line="240" w:lineRule="auto"/>
              <w:ind w:left="-113"/>
              <w:rPr>
                <w:rFonts w:ascii="Browallia New" w:hAnsi="Browallia New" w:cs="Browallia New"/>
                <w:sz w:val="24"/>
                <w:szCs w:val="24"/>
              </w:rPr>
            </w:pPr>
            <w:r>
              <w:rPr>
                <w:rFonts w:ascii="Browallia New" w:hAnsi="Browallia New" w:cs="Browallia New"/>
                <w:sz w:val="24"/>
                <w:szCs w:val="24"/>
              </w:rPr>
              <w:t xml:space="preserve"> changes in value off</w:t>
            </w:r>
          </w:p>
          <w:p w14:paraId="2ECDABD6" w14:textId="77777777" w:rsidR="00DB6191" w:rsidRDefault="00DB6191" w:rsidP="00317B20">
            <w:pPr>
              <w:spacing w:after="0" w:line="240" w:lineRule="auto"/>
              <w:ind w:left="-113"/>
              <w:rPr>
                <w:rFonts w:ascii="Browallia New" w:hAnsi="Browallia New" w:cs="Browallia New"/>
                <w:sz w:val="24"/>
                <w:szCs w:val="24"/>
              </w:rPr>
            </w:pPr>
            <w:r>
              <w:rPr>
                <w:rFonts w:ascii="Browallia New" w:hAnsi="Browallia New" w:cs="Browallia New"/>
                <w:sz w:val="24"/>
                <w:szCs w:val="24"/>
              </w:rPr>
              <w:t xml:space="preserve"> other current financial</w:t>
            </w:r>
          </w:p>
          <w:p w14:paraId="2346026B" w14:textId="77777777" w:rsidR="00DB6191" w:rsidRPr="004F4577" w:rsidRDefault="00DB6191" w:rsidP="00317B20">
            <w:pPr>
              <w:spacing w:after="0" w:line="240" w:lineRule="auto"/>
              <w:ind w:left="-113"/>
              <w:rPr>
                <w:rFonts w:ascii="Browallia New" w:hAnsi="Browallia New" w:cs="Browallia New"/>
                <w:sz w:val="24"/>
                <w:szCs w:val="24"/>
              </w:rPr>
            </w:pPr>
            <w:r>
              <w:rPr>
                <w:rFonts w:ascii="Browallia New" w:hAnsi="Browallia New" w:cs="Browallia New"/>
                <w:sz w:val="24"/>
                <w:szCs w:val="24"/>
              </w:rPr>
              <w:t xml:space="preserve"> assets</w:t>
            </w:r>
          </w:p>
        </w:tc>
        <w:tc>
          <w:tcPr>
            <w:tcW w:w="1276" w:type="dxa"/>
            <w:shd w:val="clear" w:color="auto" w:fill="auto"/>
          </w:tcPr>
          <w:p w14:paraId="4FD775E6" w14:textId="77777777" w:rsidR="00DB6191" w:rsidRDefault="00DB6191" w:rsidP="00317B20">
            <w:pPr>
              <w:spacing w:after="0" w:line="240" w:lineRule="auto"/>
              <w:jc w:val="right"/>
              <w:rPr>
                <w:rFonts w:ascii="Browallia New" w:hAnsi="Browallia New" w:cs="Browallia New"/>
                <w:sz w:val="24"/>
                <w:szCs w:val="24"/>
              </w:rPr>
            </w:pPr>
          </w:p>
          <w:p w14:paraId="17D2C6C8" w14:textId="77777777" w:rsidR="00DB6191" w:rsidRDefault="00DB6191" w:rsidP="00317B20">
            <w:pPr>
              <w:spacing w:after="0" w:line="240" w:lineRule="auto"/>
              <w:jc w:val="right"/>
              <w:rPr>
                <w:rFonts w:ascii="Browallia New" w:hAnsi="Browallia New" w:cs="Browallia New"/>
                <w:sz w:val="24"/>
                <w:szCs w:val="24"/>
              </w:rPr>
            </w:pPr>
          </w:p>
          <w:p w14:paraId="0C20B26A" w14:textId="77777777" w:rsidR="00DB6191" w:rsidRDefault="00DB6191" w:rsidP="00317B20">
            <w:pPr>
              <w:spacing w:after="0" w:line="240" w:lineRule="auto"/>
              <w:jc w:val="right"/>
              <w:rPr>
                <w:rFonts w:ascii="Browallia New" w:hAnsi="Browallia New" w:cs="Browallia New"/>
                <w:sz w:val="24"/>
                <w:szCs w:val="24"/>
              </w:rPr>
            </w:pPr>
          </w:p>
          <w:p w14:paraId="5D69321F" w14:textId="77777777" w:rsidR="00DB6191" w:rsidRPr="004F4577" w:rsidRDefault="00DB6191" w:rsidP="00317B20">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27B4B025" w14:textId="77777777" w:rsidR="00DB6191" w:rsidRDefault="00DB6191" w:rsidP="00317B20">
            <w:pPr>
              <w:spacing w:after="0" w:line="240" w:lineRule="auto"/>
              <w:jc w:val="right"/>
              <w:rPr>
                <w:rFonts w:ascii="Browallia New" w:hAnsi="Browallia New" w:cs="Browallia New"/>
                <w:sz w:val="24"/>
                <w:szCs w:val="24"/>
              </w:rPr>
            </w:pPr>
          </w:p>
          <w:p w14:paraId="59D64FF6" w14:textId="77777777" w:rsidR="00DB6191" w:rsidRDefault="00DB6191" w:rsidP="00317B20">
            <w:pPr>
              <w:spacing w:after="0" w:line="240" w:lineRule="auto"/>
              <w:jc w:val="right"/>
              <w:rPr>
                <w:rFonts w:ascii="Browallia New" w:hAnsi="Browallia New" w:cs="Browallia New"/>
                <w:sz w:val="24"/>
                <w:szCs w:val="24"/>
              </w:rPr>
            </w:pPr>
          </w:p>
          <w:p w14:paraId="0DC66603" w14:textId="77777777" w:rsidR="00DB6191" w:rsidRDefault="00DB6191" w:rsidP="00317B20">
            <w:pPr>
              <w:spacing w:after="0" w:line="240" w:lineRule="auto"/>
              <w:jc w:val="right"/>
              <w:rPr>
                <w:rFonts w:ascii="Browallia New" w:hAnsi="Browallia New" w:cs="Browallia New"/>
                <w:sz w:val="24"/>
                <w:szCs w:val="24"/>
              </w:rPr>
            </w:pPr>
          </w:p>
          <w:p w14:paraId="0F444C2C" w14:textId="0C22FF3B" w:rsidR="00DB6191" w:rsidRPr="004F4577" w:rsidRDefault="00864021" w:rsidP="00317B20">
            <w:pPr>
              <w:spacing w:after="0" w:line="240" w:lineRule="auto"/>
              <w:jc w:val="right"/>
              <w:rPr>
                <w:rFonts w:ascii="Browallia New" w:hAnsi="Browallia New" w:cs="Browallia New"/>
                <w:sz w:val="24"/>
                <w:szCs w:val="24"/>
              </w:rPr>
            </w:pPr>
            <w:r>
              <w:rPr>
                <w:rFonts w:ascii="Browallia New" w:hAnsi="Browallia New" w:cs="Browallia New"/>
                <w:sz w:val="24"/>
                <w:szCs w:val="24"/>
              </w:rPr>
              <w:t>108,400.00</w:t>
            </w:r>
          </w:p>
        </w:tc>
        <w:tc>
          <w:tcPr>
            <w:tcW w:w="1275" w:type="dxa"/>
          </w:tcPr>
          <w:p w14:paraId="4A2AE79C" w14:textId="77777777" w:rsidR="00DB6191" w:rsidRDefault="00DB6191" w:rsidP="00317B20">
            <w:pPr>
              <w:spacing w:after="0" w:line="240" w:lineRule="auto"/>
              <w:jc w:val="right"/>
              <w:rPr>
                <w:rFonts w:ascii="Browallia New" w:hAnsi="Browallia New" w:cs="Browallia New"/>
                <w:sz w:val="24"/>
                <w:szCs w:val="24"/>
              </w:rPr>
            </w:pPr>
          </w:p>
          <w:p w14:paraId="6B042B47" w14:textId="77777777" w:rsidR="00DB6191" w:rsidRDefault="00DB6191" w:rsidP="00317B20">
            <w:pPr>
              <w:spacing w:after="0" w:line="240" w:lineRule="auto"/>
              <w:jc w:val="right"/>
              <w:rPr>
                <w:rFonts w:ascii="Browallia New" w:hAnsi="Browallia New" w:cs="Browallia New"/>
                <w:sz w:val="24"/>
                <w:szCs w:val="24"/>
              </w:rPr>
            </w:pPr>
          </w:p>
          <w:p w14:paraId="19FD3A4E" w14:textId="77777777" w:rsidR="00DB6191" w:rsidRDefault="00DB6191" w:rsidP="00317B20">
            <w:pPr>
              <w:spacing w:after="0" w:line="240" w:lineRule="auto"/>
              <w:jc w:val="right"/>
              <w:rPr>
                <w:rFonts w:ascii="Browallia New" w:hAnsi="Browallia New" w:cs="Browallia New"/>
                <w:sz w:val="24"/>
                <w:szCs w:val="24"/>
              </w:rPr>
            </w:pPr>
          </w:p>
          <w:p w14:paraId="22B29163" w14:textId="7CAC2F3D" w:rsidR="00DB6191" w:rsidRPr="004F4577" w:rsidRDefault="00864021" w:rsidP="00317B20">
            <w:pPr>
              <w:spacing w:after="0" w:line="240" w:lineRule="auto"/>
              <w:jc w:val="right"/>
              <w:rPr>
                <w:rFonts w:ascii="Browallia New" w:hAnsi="Browallia New" w:cs="Browallia New"/>
                <w:sz w:val="24"/>
                <w:szCs w:val="24"/>
              </w:rPr>
            </w:pPr>
            <w:r>
              <w:rPr>
                <w:rFonts w:ascii="Browallia New" w:hAnsi="Browallia New" w:cs="Browallia New"/>
                <w:sz w:val="24"/>
                <w:szCs w:val="24"/>
              </w:rPr>
              <w:t>108,400.00</w:t>
            </w:r>
          </w:p>
        </w:tc>
        <w:tc>
          <w:tcPr>
            <w:tcW w:w="1276" w:type="dxa"/>
            <w:shd w:val="clear" w:color="auto" w:fill="auto"/>
          </w:tcPr>
          <w:p w14:paraId="37804EA5" w14:textId="77777777" w:rsidR="00DB6191" w:rsidRDefault="00DB6191" w:rsidP="00317B20">
            <w:pPr>
              <w:spacing w:after="0" w:line="240" w:lineRule="auto"/>
              <w:jc w:val="right"/>
              <w:rPr>
                <w:rFonts w:ascii="Browallia New" w:hAnsi="Browallia New" w:cs="Browallia New"/>
                <w:sz w:val="24"/>
                <w:szCs w:val="24"/>
              </w:rPr>
            </w:pPr>
          </w:p>
          <w:p w14:paraId="5055D4F3" w14:textId="77777777" w:rsidR="00DB6191" w:rsidRDefault="00DB6191" w:rsidP="00317B20">
            <w:pPr>
              <w:spacing w:after="0" w:line="240" w:lineRule="auto"/>
              <w:jc w:val="right"/>
              <w:rPr>
                <w:rFonts w:ascii="Browallia New" w:hAnsi="Browallia New" w:cs="Browallia New"/>
                <w:sz w:val="24"/>
                <w:szCs w:val="24"/>
              </w:rPr>
            </w:pPr>
          </w:p>
          <w:p w14:paraId="07D75349" w14:textId="77777777" w:rsidR="00DB6191" w:rsidRDefault="00DB6191" w:rsidP="00317B20">
            <w:pPr>
              <w:spacing w:after="0" w:line="240" w:lineRule="auto"/>
              <w:jc w:val="right"/>
              <w:rPr>
                <w:rFonts w:ascii="Browallia New" w:hAnsi="Browallia New" w:cs="Browallia New"/>
                <w:sz w:val="24"/>
                <w:szCs w:val="24"/>
              </w:rPr>
            </w:pPr>
          </w:p>
          <w:p w14:paraId="6AA2C54C" w14:textId="77777777" w:rsidR="00DB6191" w:rsidRPr="004F4577" w:rsidRDefault="00DB6191" w:rsidP="00317B20">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0177F424" w14:textId="77777777" w:rsidR="00DB6191" w:rsidRDefault="00DB6191" w:rsidP="00317B20">
            <w:pPr>
              <w:spacing w:after="0" w:line="240" w:lineRule="auto"/>
              <w:jc w:val="right"/>
              <w:rPr>
                <w:rFonts w:ascii="Browallia New" w:hAnsi="Browallia New" w:cs="Browallia New"/>
                <w:sz w:val="24"/>
                <w:szCs w:val="24"/>
              </w:rPr>
            </w:pPr>
          </w:p>
          <w:p w14:paraId="71DDC265" w14:textId="77777777" w:rsidR="00DB6191" w:rsidRDefault="00DB6191" w:rsidP="00317B20">
            <w:pPr>
              <w:spacing w:after="0" w:line="240" w:lineRule="auto"/>
              <w:jc w:val="right"/>
              <w:rPr>
                <w:rFonts w:ascii="Browallia New" w:hAnsi="Browallia New" w:cs="Browallia New"/>
                <w:sz w:val="24"/>
                <w:szCs w:val="24"/>
              </w:rPr>
            </w:pPr>
          </w:p>
          <w:p w14:paraId="63779B2B" w14:textId="77777777" w:rsidR="00DB6191" w:rsidRDefault="00DB6191" w:rsidP="00317B20">
            <w:pPr>
              <w:spacing w:after="0" w:line="240" w:lineRule="auto"/>
              <w:jc w:val="right"/>
              <w:rPr>
                <w:rFonts w:ascii="Browallia New" w:hAnsi="Browallia New" w:cs="Browallia New"/>
                <w:sz w:val="24"/>
                <w:szCs w:val="24"/>
              </w:rPr>
            </w:pPr>
          </w:p>
          <w:p w14:paraId="7E88BD60" w14:textId="77777777" w:rsidR="00DB6191" w:rsidRPr="004F4577" w:rsidRDefault="00DB6191" w:rsidP="00317B20">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tcPr>
          <w:p w14:paraId="5ED5F646" w14:textId="77777777" w:rsidR="00DB6191" w:rsidRDefault="00DB6191" w:rsidP="00317B20">
            <w:pPr>
              <w:spacing w:after="0" w:line="240" w:lineRule="auto"/>
              <w:jc w:val="right"/>
              <w:rPr>
                <w:rFonts w:ascii="Browallia New" w:hAnsi="Browallia New" w:cs="Browallia New"/>
                <w:sz w:val="24"/>
                <w:szCs w:val="24"/>
              </w:rPr>
            </w:pPr>
          </w:p>
          <w:p w14:paraId="5155B292" w14:textId="77777777" w:rsidR="00DB6191" w:rsidRDefault="00DB6191" w:rsidP="00317B20">
            <w:pPr>
              <w:spacing w:after="0" w:line="240" w:lineRule="auto"/>
              <w:jc w:val="right"/>
              <w:rPr>
                <w:rFonts w:ascii="Browallia New" w:hAnsi="Browallia New" w:cs="Browallia New"/>
                <w:sz w:val="24"/>
                <w:szCs w:val="24"/>
              </w:rPr>
            </w:pPr>
          </w:p>
          <w:p w14:paraId="5FB06E64" w14:textId="77777777" w:rsidR="00DB6191" w:rsidRDefault="00DB6191" w:rsidP="00317B20">
            <w:pPr>
              <w:spacing w:after="0" w:line="240" w:lineRule="auto"/>
              <w:jc w:val="right"/>
              <w:rPr>
                <w:rFonts w:ascii="Browallia New" w:hAnsi="Browallia New" w:cs="Browallia New"/>
                <w:sz w:val="24"/>
                <w:szCs w:val="24"/>
              </w:rPr>
            </w:pPr>
          </w:p>
          <w:p w14:paraId="0E87ECFD" w14:textId="77777777" w:rsidR="00DB6191" w:rsidRPr="004F4577" w:rsidRDefault="00DB6191" w:rsidP="00317B20">
            <w:pPr>
              <w:spacing w:after="0" w:line="240" w:lineRule="auto"/>
              <w:jc w:val="right"/>
              <w:rPr>
                <w:rFonts w:ascii="Browallia New" w:hAnsi="Browallia New" w:cs="Browallia New"/>
                <w:sz w:val="24"/>
                <w:szCs w:val="24"/>
              </w:rPr>
            </w:pPr>
            <w:r>
              <w:rPr>
                <w:rFonts w:ascii="Browallia New" w:hAnsi="Browallia New" w:cs="Browallia New"/>
                <w:sz w:val="24"/>
                <w:szCs w:val="24"/>
              </w:rPr>
              <w:t>-</w:t>
            </w:r>
          </w:p>
        </w:tc>
      </w:tr>
      <w:tr w:rsidR="00DB6191" w:rsidRPr="004F4577" w14:paraId="3ACF65E7" w14:textId="77777777" w:rsidTr="00317B20">
        <w:tc>
          <w:tcPr>
            <w:tcW w:w="2552" w:type="dxa"/>
            <w:gridSpan w:val="2"/>
            <w:shd w:val="clear" w:color="auto" w:fill="auto"/>
          </w:tcPr>
          <w:p w14:paraId="57BDC5BF" w14:textId="77777777" w:rsidR="00DB6191" w:rsidRPr="004F4577" w:rsidRDefault="00DB6191" w:rsidP="00317B20">
            <w:pPr>
              <w:spacing w:after="0" w:line="240" w:lineRule="auto"/>
              <w:rPr>
                <w:rFonts w:ascii="Browallia New" w:hAnsi="Browallia New" w:cs="Browallia New"/>
                <w:sz w:val="24"/>
                <w:szCs w:val="24"/>
              </w:rPr>
            </w:pPr>
            <w:r w:rsidRPr="004F4577">
              <w:rPr>
                <w:rFonts w:ascii="Browallia New" w:hAnsi="Browallia New" w:cs="Browallia New"/>
                <w:sz w:val="24"/>
                <w:szCs w:val="24"/>
              </w:rPr>
              <w:t>Total</w:t>
            </w:r>
          </w:p>
        </w:tc>
        <w:tc>
          <w:tcPr>
            <w:tcW w:w="1276" w:type="dxa"/>
            <w:shd w:val="clear" w:color="auto" w:fill="auto"/>
          </w:tcPr>
          <w:p w14:paraId="26580941" w14:textId="77777777" w:rsidR="00DB6191" w:rsidRPr="004F4577" w:rsidRDefault="00DB6191" w:rsidP="00317B20">
            <w:pPr>
              <w:pBdr>
                <w:top w:val="single" w:sz="4" w:space="1" w:color="auto"/>
              </w:pBd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1A67C66D" w14:textId="77DA40EB" w:rsidR="00DB6191" w:rsidRPr="004F4577" w:rsidRDefault="00864021" w:rsidP="00317B20">
            <w:pPr>
              <w:pBdr>
                <w:top w:val="sing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20,108,400.00</w:t>
            </w:r>
          </w:p>
        </w:tc>
        <w:tc>
          <w:tcPr>
            <w:tcW w:w="1275" w:type="dxa"/>
          </w:tcPr>
          <w:p w14:paraId="1A3405D6" w14:textId="52E2A951" w:rsidR="00DB6191" w:rsidRPr="004F4577" w:rsidRDefault="00864021" w:rsidP="00317B20">
            <w:pPr>
              <w:pBdr>
                <w:top w:val="sing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20,108,400.00</w:t>
            </w:r>
          </w:p>
        </w:tc>
        <w:tc>
          <w:tcPr>
            <w:tcW w:w="1276" w:type="dxa"/>
            <w:shd w:val="clear" w:color="auto" w:fill="auto"/>
          </w:tcPr>
          <w:p w14:paraId="58D0AC19" w14:textId="77777777" w:rsidR="00DB6191" w:rsidRPr="004F4577" w:rsidRDefault="00DB6191" w:rsidP="00317B20">
            <w:pPr>
              <w:pBdr>
                <w:top w:val="single" w:sz="4" w:space="1" w:color="auto"/>
              </w:pBd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58670E40" w14:textId="77777777" w:rsidR="00DB6191" w:rsidRPr="004F4577" w:rsidRDefault="00DB6191" w:rsidP="00317B20">
            <w:pPr>
              <w:pBdr>
                <w:top w:val="single" w:sz="4" w:space="1" w:color="auto"/>
              </w:pBdr>
              <w:spacing w:after="0" w:line="240" w:lineRule="auto"/>
              <w:jc w:val="right"/>
              <w:rPr>
                <w:rFonts w:ascii="Browallia New" w:hAnsi="Browallia New" w:cs="Browallia New"/>
                <w:sz w:val="24"/>
                <w:szCs w:val="24"/>
              </w:rPr>
            </w:pPr>
            <w:r w:rsidRPr="004F4577">
              <w:rPr>
                <w:rFonts w:ascii="Browallia New" w:hAnsi="Browallia New" w:cs="Browallia New"/>
                <w:sz w:val="24"/>
                <w:szCs w:val="24"/>
                <w:cs/>
              </w:rPr>
              <w:t>15</w:t>
            </w:r>
            <w:r w:rsidRPr="004F4577">
              <w:rPr>
                <w:rFonts w:ascii="Browallia New" w:hAnsi="Browallia New" w:cs="Browallia New"/>
                <w:sz w:val="24"/>
                <w:szCs w:val="24"/>
              </w:rPr>
              <w:t>,</w:t>
            </w:r>
            <w:r w:rsidRPr="004F4577">
              <w:rPr>
                <w:rFonts w:ascii="Browallia New" w:hAnsi="Browallia New" w:cs="Browallia New"/>
                <w:sz w:val="24"/>
                <w:szCs w:val="24"/>
                <w:cs/>
              </w:rPr>
              <w:t>030</w:t>
            </w:r>
            <w:r w:rsidRPr="004F4577">
              <w:rPr>
                <w:rFonts w:ascii="Browallia New" w:hAnsi="Browallia New" w:cs="Browallia New"/>
                <w:sz w:val="24"/>
                <w:szCs w:val="24"/>
              </w:rPr>
              <w:t>,</w:t>
            </w:r>
            <w:r w:rsidRPr="004F4577">
              <w:rPr>
                <w:rFonts w:ascii="Browallia New" w:hAnsi="Browallia New" w:cs="Browallia New"/>
                <w:sz w:val="24"/>
                <w:szCs w:val="24"/>
                <w:cs/>
              </w:rPr>
              <w:t>044.78</w:t>
            </w:r>
          </w:p>
        </w:tc>
        <w:tc>
          <w:tcPr>
            <w:tcW w:w="1276" w:type="dxa"/>
          </w:tcPr>
          <w:p w14:paraId="049A9EEC" w14:textId="77777777" w:rsidR="00DB6191" w:rsidRPr="004F4577" w:rsidRDefault="00DB6191" w:rsidP="00317B20">
            <w:pPr>
              <w:pBdr>
                <w:top w:val="single" w:sz="4" w:space="1" w:color="auto"/>
              </w:pBdr>
              <w:spacing w:after="0" w:line="240" w:lineRule="auto"/>
              <w:jc w:val="right"/>
              <w:rPr>
                <w:rFonts w:ascii="Browallia New" w:hAnsi="Browallia New" w:cs="Browallia New"/>
                <w:sz w:val="24"/>
                <w:szCs w:val="24"/>
                <w:cs/>
              </w:rPr>
            </w:pPr>
            <w:r w:rsidRPr="004F4577">
              <w:rPr>
                <w:rFonts w:ascii="Browallia New" w:hAnsi="Browallia New" w:cs="Browallia New"/>
                <w:sz w:val="24"/>
                <w:szCs w:val="24"/>
                <w:cs/>
              </w:rPr>
              <w:t>15</w:t>
            </w:r>
            <w:r w:rsidRPr="004F4577">
              <w:rPr>
                <w:rFonts w:ascii="Browallia New" w:hAnsi="Browallia New" w:cs="Browallia New"/>
                <w:sz w:val="24"/>
                <w:szCs w:val="24"/>
              </w:rPr>
              <w:t>,</w:t>
            </w:r>
            <w:r w:rsidRPr="004F4577">
              <w:rPr>
                <w:rFonts w:ascii="Browallia New" w:hAnsi="Browallia New" w:cs="Browallia New"/>
                <w:sz w:val="24"/>
                <w:szCs w:val="24"/>
                <w:cs/>
              </w:rPr>
              <w:t>030</w:t>
            </w:r>
            <w:r w:rsidRPr="004F4577">
              <w:rPr>
                <w:rFonts w:ascii="Browallia New" w:hAnsi="Browallia New" w:cs="Browallia New"/>
                <w:sz w:val="24"/>
                <w:szCs w:val="24"/>
              </w:rPr>
              <w:t>,</w:t>
            </w:r>
            <w:r w:rsidRPr="004F4577">
              <w:rPr>
                <w:rFonts w:ascii="Browallia New" w:hAnsi="Browallia New" w:cs="Browallia New"/>
                <w:sz w:val="24"/>
                <w:szCs w:val="24"/>
                <w:cs/>
              </w:rPr>
              <w:t>044.78</w:t>
            </w:r>
          </w:p>
        </w:tc>
      </w:tr>
      <w:tr w:rsidR="00DB6191" w:rsidRPr="004F4577" w14:paraId="770CF215" w14:textId="77777777" w:rsidTr="00317B20">
        <w:tc>
          <w:tcPr>
            <w:tcW w:w="2552" w:type="dxa"/>
            <w:gridSpan w:val="2"/>
            <w:shd w:val="clear" w:color="auto" w:fill="auto"/>
          </w:tcPr>
          <w:p w14:paraId="4185222A" w14:textId="77777777" w:rsidR="00DB6191" w:rsidRPr="00873355" w:rsidRDefault="00DB6191" w:rsidP="00317B20">
            <w:pPr>
              <w:spacing w:after="0" w:line="240" w:lineRule="auto"/>
              <w:rPr>
                <w:rFonts w:ascii="Browallia New" w:hAnsi="Browallia New" w:cs="Browallia New"/>
                <w:spacing w:val="-3"/>
                <w:sz w:val="24"/>
                <w:szCs w:val="24"/>
              </w:rPr>
            </w:pPr>
            <w:r w:rsidRPr="00873355">
              <w:rPr>
                <w:rFonts w:ascii="Browallia New" w:hAnsi="Browallia New" w:cs="Browallia New"/>
                <w:spacing w:val="-3"/>
                <w:sz w:val="24"/>
                <w:szCs w:val="24"/>
              </w:rPr>
              <w:t>Total other current financial assets</w:t>
            </w:r>
          </w:p>
        </w:tc>
        <w:tc>
          <w:tcPr>
            <w:tcW w:w="1276" w:type="dxa"/>
            <w:shd w:val="clear" w:color="auto" w:fill="auto"/>
          </w:tcPr>
          <w:p w14:paraId="2B7C7788" w14:textId="77777777" w:rsidR="00DB6191" w:rsidRPr="004F4577" w:rsidRDefault="00DB6191" w:rsidP="00317B20">
            <w:pPr>
              <w:pBdr>
                <w:top w:val="single" w:sz="4" w:space="1" w:color="auto"/>
                <w:bottom w:val="double" w:sz="4" w:space="1" w:color="auto"/>
              </w:pBd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15,000,000.00</w:t>
            </w:r>
          </w:p>
        </w:tc>
        <w:tc>
          <w:tcPr>
            <w:tcW w:w="1276" w:type="dxa"/>
            <w:shd w:val="clear" w:color="auto" w:fill="auto"/>
          </w:tcPr>
          <w:p w14:paraId="610260D0" w14:textId="0B158326" w:rsidR="00DB6191" w:rsidRPr="004F4577" w:rsidRDefault="00864021" w:rsidP="00317B20">
            <w:pPr>
              <w:pBdr>
                <w:top w:val="single" w:sz="4" w:space="1" w:color="auto"/>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50,290,673.35</w:t>
            </w:r>
          </w:p>
        </w:tc>
        <w:tc>
          <w:tcPr>
            <w:tcW w:w="1275" w:type="dxa"/>
          </w:tcPr>
          <w:p w14:paraId="3349058C" w14:textId="34578C96" w:rsidR="00DB6191" w:rsidRPr="004F4577" w:rsidRDefault="00864021" w:rsidP="00317B20">
            <w:pPr>
              <w:pBdr>
                <w:top w:val="single" w:sz="4" w:space="1" w:color="auto"/>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65,290,673.35</w:t>
            </w:r>
          </w:p>
        </w:tc>
        <w:tc>
          <w:tcPr>
            <w:tcW w:w="1276" w:type="dxa"/>
            <w:shd w:val="clear" w:color="auto" w:fill="auto"/>
          </w:tcPr>
          <w:p w14:paraId="13669A9D" w14:textId="77777777" w:rsidR="00DB6191" w:rsidRPr="004F4577" w:rsidRDefault="00DB6191" w:rsidP="00317B20">
            <w:pPr>
              <w:pBdr>
                <w:top w:val="single" w:sz="4" w:space="1" w:color="auto"/>
                <w:bottom w:val="double" w:sz="4" w:space="1" w:color="auto"/>
              </w:pBd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10,000,000.00</w:t>
            </w:r>
          </w:p>
        </w:tc>
        <w:tc>
          <w:tcPr>
            <w:tcW w:w="1276" w:type="dxa"/>
            <w:shd w:val="clear" w:color="auto" w:fill="auto"/>
          </w:tcPr>
          <w:p w14:paraId="624628D6" w14:textId="77777777" w:rsidR="00DB6191" w:rsidRPr="004F4577" w:rsidRDefault="00DB6191" w:rsidP="00317B20">
            <w:pPr>
              <w:pBdr>
                <w:top w:val="single" w:sz="4" w:space="1" w:color="auto"/>
                <w:bottom w:val="double" w:sz="4" w:space="1" w:color="auto"/>
              </w:pBd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15,030,044.78</w:t>
            </w:r>
          </w:p>
        </w:tc>
        <w:tc>
          <w:tcPr>
            <w:tcW w:w="1276" w:type="dxa"/>
          </w:tcPr>
          <w:p w14:paraId="38999599" w14:textId="77777777" w:rsidR="00DB6191" w:rsidRPr="004F4577" w:rsidRDefault="00DB6191" w:rsidP="00317B20">
            <w:pPr>
              <w:pBdr>
                <w:top w:val="single" w:sz="4" w:space="1" w:color="auto"/>
                <w:bottom w:val="double" w:sz="4" w:space="1" w:color="auto"/>
              </w:pBd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25,030,044.78</w:t>
            </w:r>
          </w:p>
        </w:tc>
      </w:tr>
    </w:tbl>
    <w:p w14:paraId="4013F84D" w14:textId="111602EE" w:rsidR="00595E7F" w:rsidRDefault="00595E7F" w:rsidP="00553A1B">
      <w:pPr>
        <w:spacing w:after="0" w:line="240" w:lineRule="auto"/>
        <w:jc w:val="both"/>
        <w:rPr>
          <w:rFonts w:ascii="Browallia New" w:hAnsi="Browallia New" w:cs="Browallia New"/>
          <w:sz w:val="28"/>
        </w:rPr>
      </w:pPr>
    </w:p>
    <w:p w14:paraId="147B21E8" w14:textId="52D072A8" w:rsidR="00553A1B" w:rsidRDefault="00553A1B" w:rsidP="00553A1B">
      <w:pPr>
        <w:spacing w:after="0" w:line="240" w:lineRule="auto"/>
        <w:jc w:val="both"/>
        <w:rPr>
          <w:rFonts w:ascii="Browallia New" w:hAnsi="Browallia New" w:cs="Browallia New"/>
          <w:sz w:val="28"/>
        </w:rPr>
      </w:pPr>
    </w:p>
    <w:p w14:paraId="21CB8BC6" w14:textId="18BDDE42" w:rsidR="00553A1B" w:rsidRDefault="00553A1B" w:rsidP="00553A1B">
      <w:pPr>
        <w:spacing w:after="0" w:line="240" w:lineRule="auto"/>
        <w:jc w:val="both"/>
        <w:rPr>
          <w:rFonts w:ascii="Browallia New" w:hAnsi="Browallia New" w:cs="Browallia New"/>
          <w:sz w:val="28"/>
        </w:rPr>
      </w:pPr>
    </w:p>
    <w:p w14:paraId="268B573B" w14:textId="45E07135" w:rsidR="00595E7F" w:rsidRPr="00553A1B" w:rsidRDefault="00595E7F" w:rsidP="00553A1B">
      <w:pPr>
        <w:spacing w:after="120" w:line="240" w:lineRule="auto"/>
        <w:jc w:val="both"/>
        <w:rPr>
          <w:rFonts w:ascii="Browallia New" w:hAnsi="Browallia New" w:cs="Browallia New"/>
          <w:b/>
          <w:bCs/>
          <w:sz w:val="28"/>
        </w:rPr>
      </w:pPr>
      <w:r w:rsidRPr="00553A1B">
        <w:rPr>
          <w:rFonts w:ascii="Browallia New" w:hAnsi="Browallia New" w:cs="Browallia New"/>
          <w:b/>
          <w:bCs/>
          <w:sz w:val="28"/>
        </w:rPr>
        <w:lastRenderedPageBreak/>
        <w:t>9.</w:t>
      </w:r>
      <w:r w:rsidRPr="00553A1B">
        <w:rPr>
          <w:rFonts w:ascii="Browallia New" w:hAnsi="Browallia New" w:cs="Browallia New"/>
          <w:b/>
          <w:bCs/>
          <w:sz w:val="28"/>
        </w:rPr>
        <w:tab/>
        <w:t>OTHER CURRENT FINANCIAL ASSETS (Con’t)</w:t>
      </w:r>
    </w:p>
    <w:p w14:paraId="46B01839" w14:textId="59297571" w:rsidR="00DB6191" w:rsidRPr="00553A1B" w:rsidRDefault="00DB6191" w:rsidP="00553A1B">
      <w:pPr>
        <w:spacing w:after="120" w:line="240" w:lineRule="auto"/>
        <w:ind w:left="720"/>
        <w:jc w:val="both"/>
        <w:rPr>
          <w:rFonts w:ascii="Browallia New" w:hAnsi="Browallia New" w:cs="Browallia New"/>
          <w:sz w:val="28"/>
        </w:rPr>
      </w:pPr>
      <w:r w:rsidRPr="00553A1B">
        <w:rPr>
          <w:rFonts w:ascii="Browallia New" w:hAnsi="Browallia New" w:cs="Browallia New"/>
          <w:sz w:val="28"/>
        </w:rPr>
        <w:t>The Company intended to hold such investment in debt instrument for generating profit from short - term fluctuation in price.  Therefore, the Company classified the investment as temporary investment in other current financial asset.</w:t>
      </w:r>
    </w:p>
    <w:p w14:paraId="6C9E21A4" w14:textId="77777777" w:rsidR="00DB6191" w:rsidRPr="00553A1B" w:rsidRDefault="00DB6191" w:rsidP="00553A1B">
      <w:pPr>
        <w:spacing w:after="120" w:line="240" w:lineRule="auto"/>
        <w:jc w:val="both"/>
        <w:rPr>
          <w:rFonts w:ascii="Browallia New" w:hAnsi="Browallia New" w:cs="Browallia New"/>
          <w:sz w:val="28"/>
        </w:rPr>
      </w:pPr>
      <w:r w:rsidRPr="00553A1B">
        <w:rPr>
          <w:rFonts w:ascii="Browallia New" w:hAnsi="Browallia New" w:cs="Browallia New"/>
          <w:sz w:val="28"/>
        </w:rPr>
        <w:t>9.1</w:t>
      </w:r>
      <w:r w:rsidRPr="00553A1B">
        <w:rPr>
          <w:rFonts w:ascii="Browallia New" w:hAnsi="Browallia New" w:cs="Browallia New"/>
          <w:sz w:val="28"/>
        </w:rPr>
        <w:tab/>
        <w:t>Other current financial assets - Open-end fund are movement below.-</w:t>
      </w:r>
      <w:r w:rsidRPr="00553A1B">
        <w:rPr>
          <w:rFonts w:ascii="Browallia New" w:hAnsi="Browallia New" w:cs="Browallia New"/>
          <w:sz w:val="28"/>
        </w:rPr>
        <w:tab/>
      </w:r>
    </w:p>
    <w:tbl>
      <w:tblPr>
        <w:tblW w:w="9180" w:type="dxa"/>
        <w:tblInd w:w="709" w:type="dxa"/>
        <w:tblLayout w:type="fixed"/>
        <w:tblLook w:val="04A0" w:firstRow="1" w:lastRow="0" w:firstColumn="1" w:lastColumn="0" w:noHBand="0" w:noVBand="1"/>
      </w:tblPr>
      <w:tblGrid>
        <w:gridCol w:w="675"/>
        <w:gridCol w:w="262"/>
        <w:gridCol w:w="281"/>
        <w:gridCol w:w="4844"/>
        <w:gridCol w:w="1559"/>
        <w:gridCol w:w="1559"/>
      </w:tblGrid>
      <w:tr w:rsidR="00DB6191" w:rsidRPr="00480E90" w14:paraId="3D9D98BC" w14:textId="77777777" w:rsidTr="00317B20">
        <w:tc>
          <w:tcPr>
            <w:tcW w:w="937" w:type="dxa"/>
            <w:gridSpan w:val="2"/>
            <w:shd w:val="clear" w:color="auto" w:fill="auto"/>
            <w:vAlign w:val="bottom"/>
            <w:hideMark/>
          </w:tcPr>
          <w:p w14:paraId="097D6FBE" w14:textId="77777777" w:rsidR="00DB6191" w:rsidRPr="00480E90" w:rsidRDefault="00DB6191" w:rsidP="00317B20">
            <w:pPr>
              <w:spacing w:after="0" w:line="240" w:lineRule="auto"/>
              <w:jc w:val="center"/>
              <w:rPr>
                <w:rFonts w:ascii="Browallia New" w:eastAsia="Calibri" w:hAnsi="Browallia New" w:cs="Browallia New"/>
                <w:sz w:val="28"/>
              </w:rPr>
            </w:pPr>
          </w:p>
        </w:tc>
        <w:tc>
          <w:tcPr>
            <w:tcW w:w="281" w:type="dxa"/>
            <w:shd w:val="clear" w:color="auto" w:fill="auto"/>
            <w:vAlign w:val="bottom"/>
          </w:tcPr>
          <w:p w14:paraId="2C347383" w14:textId="77777777" w:rsidR="00DB6191" w:rsidRPr="00480E90" w:rsidRDefault="00DB6191" w:rsidP="00317B20">
            <w:pPr>
              <w:spacing w:after="0" w:line="240" w:lineRule="auto"/>
              <w:jc w:val="center"/>
              <w:rPr>
                <w:rFonts w:ascii="Browallia New" w:eastAsia="Calibri" w:hAnsi="Browallia New" w:cs="Browallia New"/>
                <w:sz w:val="28"/>
              </w:rPr>
            </w:pPr>
          </w:p>
        </w:tc>
        <w:tc>
          <w:tcPr>
            <w:tcW w:w="4844" w:type="dxa"/>
            <w:shd w:val="clear" w:color="auto" w:fill="auto"/>
            <w:vAlign w:val="bottom"/>
          </w:tcPr>
          <w:p w14:paraId="734037DC" w14:textId="77777777" w:rsidR="00DB6191" w:rsidRPr="00480E90" w:rsidRDefault="00DB6191" w:rsidP="00317B20">
            <w:pPr>
              <w:spacing w:after="0" w:line="240" w:lineRule="auto"/>
              <w:jc w:val="center"/>
              <w:rPr>
                <w:rFonts w:ascii="Browallia New" w:eastAsia="Calibri" w:hAnsi="Browallia New" w:cs="Browallia New"/>
                <w:sz w:val="28"/>
              </w:rPr>
            </w:pPr>
          </w:p>
        </w:tc>
        <w:tc>
          <w:tcPr>
            <w:tcW w:w="3118" w:type="dxa"/>
            <w:gridSpan w:val="2"/>
            <w:shd w:val="clear" w:color="auto" w:fill="auto"/>
            <w:vAlign w:val="bottom"/>
            <w:hideMark/>
          </w:tcPr>
          <w:p w14:paraId="01ABF9DF" w14:textId="77777777" w:rsidR="00DB6191" w:rsidRPr="00480E90" w:rsidRDefault="00DB6191" w:rsidP="00317B20">
            <w:pPr>
              <w:pBdr>
                <w:bottom w:val="single" w:sz="4" w:space="1" w:color="auto"/>
              </w:pBdr>
              <w:spacing w:after="0" w:line="240" w:lineRule="auto"/>
              <w:jc w:val="center"/>
              <w:rPr>
                <w:rFonts w:ascii="Browallia New" w:eastAsia="Calibri" w:hAnsi="Browallia New" w:cs="Browallia New"/>
                <w:sz w:val="28"/>
              </w:rPr>
            </w:pPr>
            <w:r w:rsidRPr="00480E90">
              <w:rPr>
                <w:rFonts w:ascii="Browallia New" w:eastAsia="Calibri" w:hAnsi="Browallia New" w:cs="Browallia New"/>
                <w:sz w:val="28"/>
              </w:rPr>
              <w:t>Unit : Baht</w:t>
            </w:r>
          </w:p>
        </w:tc>
      </w:tr>
      <w:tr w:rsidR="00DB6191" w:rsidRPr="00480E90" w14:paraId="0E8BD08D" w14:textId="77777777" w:rsidTr="00317B20">
        <w:tc>
          <w:tcPr>
            <w:tcW w:w="937" w:type="dxa"/>
            <w:gridSpan w:val="2"/>
            <w:shd w:val="clear" w:color="auto" w:fill="auto"/>
            <w:vAlign w:val="bottom"/>
          </w:tcPr>
          <w:p w14:paraId="61F92B08" w14:textId="77777777" w:rsidR="00DB6191" w:rsidRPr="00480E90" w:rsidRDefault="00DB6191" w:rsidP="00317B20">
            <w:pPr>
              <w:spacing w:after="0" w:line="240" w:lineRule="auto"/>
              <w:jc w:val="center"/>
              <w:rPr>
                <w:rFonts w:ascii="Browallia New" w:eastAsia="Calibri" w:hAnsi="Browallia New" w:cs="Browallia New"/>
                <w:sz w:val="28"/>
              </w:rPr>
            </w:pPr>
          </w:p>
        </w:tc>
        <w:tc>
          <w:tcPr>
            <w:tcW w:w="281" w:type="dxa"/>
            <w:shd w:val="clear" w:color="auto" w:fill="auto"/>
            <w:vAlign w:val="bottom"/>
          </w:tcPr>
          <w:p w14:paraId="2EF4AE5E" w14:textId="77777777" w:rsidR="00DB6191" w:rsidRPr="00480E90" w:rsidRDefault="00DB6191" w:rsidP="00317B20">
            <w:pPr>
              <w:spacing w:after="0" w:line="240" w:lineRule="auto"/>
              <w:jc w:val="center"/>
              <w:rPr>
                <w:rFonts w:ascii="Browallia New" w:eastAsia="Calibri" w:hAnsi="Browallia New" w:cs="Browallia New"/>
                <w:sz w:val="28"/>
              </w:rPr>
            </w:pPr>
          </w:p>
        </w:tc>
        <w:tc>
          <w:tcPr>
            <w:tcW w:w="4844" w:type="dxa"/>
            <w:shd w:val="clear" w:color="auto" w:fill="auto"/>
            <w:vAlign w:val="bottom"/>
            <w:hideMark/>
          </w:tcPr>
          <w:p w14:paraId="7BD22B87" w14:textId="77777777" w:rsidR="00DB6191" w:rsidRPr="00480E90" w:rsidRDefault="00DB6191" w:rsidP="00317B20">
            <w:pPr>
              <w:spacing w:after="0" w:line="240" w:lineRule="auto"/>
              <w:jc w:val="center"/>
              <w:rPr>
                <w:rFonts w:ascii="Browallia New" w:eastAsia="Calibri" w:hAnsi="Browallia New" w:cs="Browallia New"/>
                <w:sz w:val="28"/>
              </w:rPr>
            </w:pPr>
          </w:p>
        </w:tc>
        <w:tc>
          <w:tcPr>
            <w:tcW w:w="1559" w:type="dxa"/>
            <w:shd w:val="clear" w:color="auto" w:fill="auto"/>
            <w:vAlign w:val="bottom"/>
            <w:hideMark/>
          </w:tcPr>
          <w:p w14:paraId="48DCE303" w14:textId="55A6FB41" w:rsidR="00DB6191" w:rsidRPr="00480E90" w:rsidRDefault="009D2C2F" w:rsidP="00317B2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559" w:type="dxa"/>
            <w:shd w:val="clear" w:color="auto" w:fill="auto"/>
            <w:vAlign w:val="bottom"/>
            <w:hideMark/>
          </w:tcPr>
          <w:p w14:paraId="5CFDC56D" w14:textId="586F3228" w:rsidR="00DB6191" w:rsidRPr="00F840DF" w:rsidRDefault="009D2C2F" w:rsidP="00317B20">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2019</w:t>
            </w:r>
          </w:p>
        </w:tc>
      </w:tr>
      <w:tr w:rsidR="00DB6191" w:rsidRPr="00480E90" w14:paraId="11EE5A79" w14:textId="77777777" w:rsidTr="00317B20">
        <w:tc>
          <w:tcPr>
            <w:tcW w:w="6062" w:type="dxa"/>
            <w:gridSpan w:val="4"/>
            <w:shd w:val="clear" w:color="auto" w:fill="auto"/>
            <w:vAlign w:val="bottom"/>
            <w:hideMark/>
          </w:tcPr>
          <w:p w14:paraId="24CC5E8E" w14:textId="77777777" w:rsidR="00DB6191" w:rsidRPr="00480E90" w:rsidRDefault="00DB6191" w:rsidP="00317B20">
            <w:pPr>
              <w:spacing w:after="0" w:line="240" w:lineRule="auto"/>
              <w:rPr>
                <w:rFonts w:ascii="Browallia New" w:eastAsia="Calibri" w:hAnsi="Browallia New" w:cs="Browallia New"/>
                <w:sz w:val="28"/>
              </w:rPr>
            </w:pPr>
            <w:r w:rsidRPr="00480E90">
              <w:rPr>
                <w:rFonts w:ascii="Browallia New" w:eastAsia="Calibri" w:hAnsi="Browallia New" w:cs="Browallia New"/>
                <w:sz w:val="28"/>
              </w:rPr>
              <w:t>Beginning balance</w:t>
            </w:r>
            <w:r w:rsidRPr="00480E90">
              <w:rPr>
                <w:rFonts w:ascii="Browallia New" w:eastAsia="Calibri" w:hAnsi="Browallia New" w:cs="Browallia New"/>
                <w:sz w:val="28"/>
                <w:cs/>
              </w:rPr>
              <w:t xml:space="preserve"> -</w:t>
            </w:r>
            <w:r w:rsidRPr="00480E90">
              <w:rPr>
                <w:rFonts w:ascii="Browallia New" w:eastAsia="Calibri" w:hAnsi="Browallia New" w:cs="Browallia New"/>
                <w:sz w:val="28"/>
              </w:rPr>
              <w:t xml:space="preserve"> cost</w:t>
            </w:r>
          </w:p>
        </w:tc>
        <w:tc>
          <w:tcPr>
            <w:tcW w:w="1559" w:type="dxa"/>
            <w:shd w:val="clear" w:color="auto" w:fill="auto"/>
            <w:vAlign w:val="bottom"/>
            <w:hideMark/>
          </w:tcPr>
          <w:p w14:paraId="4F54434E" w14:textId="77777777" w:rsidR="00DB6191" w:rsidRPr="00480E90" w:rsidRDefault="00DB6191" w:rsidP="00317B20">
            <w:pPr>
              <w:spacing w:after="0" w:line="240" w:lineRule="auto"/>
              <w:jc w:val="right"/>
              <w:rPr>
                <w:rFonts w:ascii="Browallia New" w:eastAsia="Calibri" w:hAnsi="Browallia New" w:cs="Browallia New"/>
                <w:sz w:val="28"/>
              </w:rPr>
            </w:pPr>
            <w:r>
              <w:rPr>
                <w:rFonts w:ascii="Browallia New" w:eastAsia="Calibri" w:hAnsi="Browallia New" w:cs="Browallia New"/>
                <w:sz w:val="28"/>
              </w:rPr>
              <w:t>15</w:t>
            </w:r>
            <w:r w:rsidRPr="00480E90">
              <w:rPr>
                <w:rFonts w:ascii="Browallia New" w:eastAsia="Calibri" w:hAnsi="Browallia New" w:cs="Browallia New"/>
                <w:sz w:val="28"/>
              </w:rPr>
              <w:t xml:space="preserve">,000,000.00 </w:t>
            </w:r>
          </w:p>
        </w:tc>
        <w:tc>
          <w:tcPr>
            <w:tcW w:w="1559" w:type="dxa"/>
            <w:shd w:val="clear" w:color="auto" w:fill="auto"/>
            <w:vAlign w:val="bottom"/>
            <w:hideMark/>
          </w:tcPr>
          <w:p w14:paraId="6EA6D961" w14:textId="77777777" w:rsidR="00DB6191" w:rsidRPr="00480E90" w:rsidRDefault="00DB6191" w:rsidP="00317B20">
            <w:pPr>
              <w:spacing w:after="0" w:line="240" w:lineRule="auto"/>
              <w:jc w:val="right"/>
              <w:rPr>
                <w:rFonts w:ascii="Browallia New" w:eastAsia="Calibri" w:hAnsi="Browallia New" w:cs="Browallia New"/>
                <w:sz w:val="28"/>
              </w:rPr>
            </w:pPr>
            <w:r w:rsidRPr="00480E90">
              <w:rPr>
                <w:rFonts w:ascii="Browallia New" w:eastAsia="Calibri" w:hAnsi="Browallia New" w:cs="Browallia New"/>
                <w:sz w:val="28"/>
              </w:rPr>
              <w:t xml:space="preserve">- </w:t>
            </w:r>
          </w:p>
        </w:tc>
      </w:tr>
      <w:tr w:rsidR="00DB6191" w:rsidRPr="00480E90" w14:paraId="78535CC6" w14:textId="77777777" w:rsidTr="00317B20">
        <w:tc>
          <w:tcPr>
            <w:tcW w:w="675" w:type="dxa"/>
            <w:shd w:val="clear" w:color="auto" w:fill="auto"/>
            <w:vAlign w:val="bottom"/>
            <w:hideMark/>
          </w:tcPr>
          <w:p w14:paraId="00118DBB" w14:textId="77777777" w:rsidR="00DB6191" w:rsidRPr="00480E90" w:rsidRDefault="00DB6191" w:rsidP="00317B20">
            <w:pPr>
              <w:spacing w:after="0" w:line="240" w:lineRule="auto"/>
              <w:rPr>
                <w:rFonts w:ascii="Browallia New" w:eastAsia="Calibri" w:hAnsi="Browallia New" w:cs="Browallia New"/>
                <w:sz w:val="28"/>
              </w:rPr>
            </w:pPr>
            <w:r w:rsidRPr="00480E90">
              <w:rPr>
                <w:rFonts w:ascii="Browallia New" w:eastAsia="Calibri" w:hAnsi="Browallia New" w:cs="Browallia New"/>
                <w:sz w:val="28"/>
                <w:u w:val="single"/>
              </w:rPr>
              <w:t>Add</w:t>
            </w:r>
          </w:p>
        </w:tc>
        <w:tc>
          <w:tcPr>
            <w:tcW w:w="5387" w:type="dxa"/>
            <w:gridSpan w:val="3"/>
            <w:shd w:val="clear" w:color="auto" w:fill="auto"/>
            <w:vAlign w:val="bottom"/>
            <w:hideMark/>
          </w:tcPr>
          <w:p w14:paraId="3C76F422" w14:textId="616826BC" w:rsidR="00DB6191" w:rsidRPr="00480E90" w:rsidRDefault="00DB6191" w:rsidP="00317B20">
            <w:pPr>
              <w:spacing w:after="0" w:line="240" w:lineRule="auto"/>
              <w:rPr>
                <w:rFonts w:ascii="Browallia New" w:eastAsia="Calibri" w:hAnsi="Browallia New" w:cs="Browallia New"/>
                <w:sz w:val="28"/>
              </w:rPr>
            </w:pPr>
            <w:r w:rsidRPr="00480E90">
              <w:rPr>
                <w:rFonts w:ascii="Browallia New" w:eastAsia="Calibri" w:hAnsi="Browallia New" w:cs="Browallia New"/>
                <w:sz w:val="28"/>
              </w:rPr>
              <w:t xml:space="preserve">Purchase during </w:t>
            </w:r>
            <w:r>
              <w:rPr>
                <w:rFonts w:ascii="Browallia New" w:eastAsia="Calibri" w:hAnsi="Browallia New" w:cs="Browallia New"/>
                <w:sz w:val="28"/>
              </w:rPr>
              <w:t xml:space="preserve">the </w:t>
            </w:r>
            <w:r w:rsidRPr="00B970FC">
              <w:rPr>
                <w:rFonts w:ascii="Browallia New" w:hAnsi="Browallia New" w:cs="Browallia New"/>
                <w:sz w:val="28"/>
              </w:rPr>
              <w:t>year</w:t>
            </w:r>
          </w:p>
        </w:tc>
        <w:tc>
          <w:tcPr>
            <w:tcW w:w="1559" w:type="dxa"/>
            <w:shd w:val="clear" w:color="auto" w:fill="auto"/>
            <w:vAlign w:val="bottom"/>
            <w:hideMark/>
          </w:tcPr>
          <w:p w14:paraId="3A8094D8" w14:textId="77777777" w:rsidR="00DB6191" w:rsidRPr="00480E90" w:rsidRDefault="00DB6191" w:rsidP="00317B20">
            <w:pPr>
              <w:spacing w:after="0" w:line="240" w:lineRule="auto"/>
              <w:jc w:val="right"/>
              <w:rPr>
                <w:rFonts w:ascii="Browallia New" w:eastAsia="Calibri" w:hAnsi="Browallia New" w:cs="Browallia New"/>
                <w:sz w:val="28"/>
              </w:rPr>
            </w:pPr>
            <w:r w:rsidRPr="00267B66">
              <w:rPr>
                <w:rFonts w:ascii="Browallia New" w:hAnsi="Browallia New" w:cs="Browallia New"/>
                <w:sz w:val="28"/>
              </w:rPr>
              <w:t>50,000,000.00</w:t>
            </w:r>
          </w:p>
        </w:tc>
        <w:tc>
          <w:tcPr>
            <w:tcW w:w="1559" w:type="dxa"/>
            <w:shd w:val="clear" w:color="auto" w:fill="auto"/>
            <w:vAlign w:val="bottom"/>
            <w:hideMark/>
          </w:tcPr>
          <w:p w14:paraId="71DAF76F" w14:textId="77777777" w:rsidR="00DB6191" w:rsidRPr="00480E90" w:rsidRDefault="00DB6191" w:rsidP="00317B20">
            <w:pPr>
              <w:spacing w:after="0" w:line="240" w:lineRule="auto"/>
              <w:jc w:val="right"/>
              <w:rPr>
                <w:rFonts w:ascii="Browallia New" w:eastAsia="Calibri" w:hAnsi="Browallia New" w:cs="Browallia New"/>
                <w:sz w:val="28"/>
              </w:rPr>
            </w:pPr>
            <w:r>
              <w:rPr>
                <w:rFonts w:ascii="Browallia New" w:eastAsia="Calibri" w:hAnsi="Browallia New" w:cs="Browallia New"/>
                <w:sz w:val="28"/>
              </w:rPr>
              <w:t>15</w:t>
            </w:r>
            <w:r w:rsidRPr="00480E90">
              <w:rPr>
                <w:rFonts w:ascii="Browallia New" w:eastAsia="Calibri" w:hAnsi="Browallia New" w:cs="Browallia New"/>
                <w:sz w:val="28"/>
              </w:rPr>
              <w:t>,000,000.00</w:t>
            </w:r>
          </w:p>
        </w:tc>
      </w:tr>
      <w:tr w:rsidR="00DB6191" w:rsidRPr="00480E90" w14:paraId="09E9397F" w14:textId="77777777" w:rsidTr="00317B20">
        <w:tc>
          <w:tcPr>
            <w:tcW w:w="675" w:type="dxa"/>
            <w:shd w:val="clear" w:color="auto" w:fill="auto"/>
            <w:vAlign w:val="bottom"/>
          </w:tcPr>
          <w:p w14:paraId="311B1716" w14:textId="77777777" w:rsidR="00DB6191" w:rsidRPr="00480E90" w:rsidRDefault="00DB6191" w:rsidP="00317B20">
            <w:pPr>
              <w:spacing w:after="0" w:line="240" w:lineRule="auto"/>
              <w:rPr>
                <w:rFonts w:ascii="Browallia New" w:eastAsia="Calibri" w:hAnsi="Browallia New" w:cs="Browallia New"/>
                <w:sz w:val="28"/>
                <w:u w:val="single"/>
              </w:rPr>
            </w:pPr>
            <w:r>
              <w:rPr>
                <w:rFonts w:ascii="Browallia New" w:eastAsia="Calibri" w:hAnsi="Browallia New" w:cs="Browallia New"/>
                <w:sz w:val="28"/>
                <w:u w:val="single"/>
              </w:rPr>
              <w:t>Less</w:t>
            </w:r>
          </w:p>
        </w:tc>
        <w:tc>
          <w:tcPr>
            <w:tcW w:w="5387" w:type="dxa"/>
            <w:gridSpan w:val="3"/>
            <w:shd w:val="clear" w:color="auto" w:fill="auto"/>
            <w:vAlign w:val="bottom"/>
          </w:tcPr>
          <w:p w14:paraId="775163E8" w14:textId="1F526ED4" w:rsidR="00DB6191" w:rsidRPr="00480E90" w:rsidRDefault="00DB6191" w:rsidP="00317B20">
            <w:pPr>
              <w:spacing w:after="0" w:line="240" w:lineRule="auto"/>
              <w:rPr>
                <w:rFonts w:ascii="Browallia New" w:eastAsia="Calibri" w:hAnsi="Browallia New" w:cs="Browallia New"/>
                <w:sz w:val="28"/>
              </w:rPr>
            </w:pPr>
            <w:r>
              <w:rPr>
                <w:rFonts w:ascii="Browallia New" w:eastAsia="Calibri" w:hAnsi="Browallia New" w:cs="Browallia New"/>
                <w:sz w:val="28"/>
              </w:rPr>
              <w:t xml:space="preserve">Disposal during the </w:t>
            </w:r>
            <w:r w:rsidRPr="00B970FC">
              <w:rPr>
                <w:rFonts w:ascii="Browallia New" w:hAnsi="Browallia New" w:cs="Browallia New"/>
                <w:sz w:val="28"/>
              </w:rPr>
              <w:t>year</w:t>
            </w:r>
          </w:p>
        </w:tc>
        <w:tc>
          <w:tcPr>
            <w:tcW w:w="1559" w:type="dxa"/>
            <w:shd w:val="clear" w:color="auto" w:fill="auto"/>
            <w:vAlign w:val="bottom"/>
          </w:tcPr>
          <w:p w14:paraId="0872AEF9" w14:textId="77777777" w:rsidR="00DB6191" w:rsidRDefault="00DB6191" w:rsidP="00317B20">
            <w:pPr>
              <w:pBdr>
                <w:bottom w:val="single" w:sz="4" w:space="1" w:color="auto"/>
              </w:pBdr>
              <w:spacing w:after="0" w:line="240" w:lineRule="auto"/>
              <w:jc w:val="right"/>
              <w:rPr>
                <w:rFonts w:ascii="Browallia New" w:eastAsia="Calibri" w:hAnsi="Browallia New" w:cs="Browallia New"/>
                <w:sz w:val="28"/>
              </w:rPr>
            </w:pPr>
            <w:r>
              <w:rPr>
                <w:rFonts w:ascii="Browallia New" w:hAnsi="Browallia New" w:cs="Browallia New"/>
                <w:sz w:val="28"/>
              </w:rPr>
              <w:t>(15,000,000.00)</w:t>
            </w:r>
          </w:p>
        </w:tc>
        <w:tc>
          <w:tcPr>
            <w:tcW w:w="1559" w:type="dxa"/>
            <w:shd w:val="clear" w:color="auto" w:fill="auto"/>
            <w:vAlign w:val="bottom"/>
          </w:tcPr>
          <w:p w14:paraId="32AF4B51" w14:textId="77777777" w:rsidR="00DB6191" w:rsidRDefault="00DB6191" w:rsidP="00317B20">
            <w:pPr>
              <w:pBdr>
                <w:bottom w:val="single" w:sz="4" w:space="1" w:color="auto"/>
              </w:pBdr>
              <w:spacing w:after="0" w:line="240" w:lineRule="auto"/>
              <w:jc w:val="right"/>
              <w:rPr>
                <w:rFonts w:ascii="Browallia New" w:eastAsia="Calibri" w:hAnsi="Browallia New" w:cs="Browallia New"/>
                <w:sz w:val="28"/>
              </w:rPr>
            </w:pPr>
            <w:r>
              <w:rPr>
                <w:rFonts w:ascii="Browallia New" w:eastAsia="Calibri" w:hAnsi="Browallia New" w:cs="Browallia New"/>
                <w:sz w:val="28"/>
              </w:rPr>
              <w:t>-</w:t>
            </w:r>
          </w:p>
        </w:tc>
      </w:tr>
      <w:tr w:rsidR="00DB6191" w:rsidRPr="00480E90" w14:paraId="243EBD90" w14:textId="77777777" w:rsidTr="00317B20">
        <w:tc>
          <w:tcPr>
            <w:tcW w:w="6062" w:type="dxa"/>
            <w:gridSpan w:val="4"/>
            <w:shd w:val="clear" w:color="auto" w:fill="auto"/>
            <w:vAlign w:val="bottom"/>
            <w:hideMark/>
          </w:tcPr>
          <w:p w14:paraId="534F7329" w14:textId="77777777" w:rsidR="00DB6191" w:rsidRPr="00480E90" w:rsidRDefault="00DB6191" w:rsidP="00317B20">
            <w:pPr>
              <w:spacing w:after="0" w:line="240" w:lineRule="auto"/>
              <w:rPr>
                <w:rFonts w:ascii="Browallia New" w:eastAsia="Calibri" w:hAnsi="Browallia New" w:cs="Browallia New"/>
                <w:sz w:val="28"/>
              </w:rPr>
            </w:pPr>
            <w:r w:rsidRPr="00480E90">
              <w:rPr>
                <w:rFonts w:ascii="Browallia New" w:eastAsia="Calibri" w:hAnsi="Browallia New" w:cs="Browallia New"/>
                <w:sz w:val="28"/>
              </w:rPr>
              <w:t>Ending balance</w:t>
            </w:r>
            <w:r w:rsidRPr="00480E90">
              <w:rPr>
                <w:rFonts w:ascii="Browallia New" w:eastAsia="Calibri" w:hAnsi="Browallia New" w:cs="Browallia New"/>
                <w:sz w:val="28"/>
                <w:cs/>
              </w:rPr>
              <w:t xml:space="preserve"> </w:t>
            </w:r>
            <w:r>
              <w:rPr>
                <w:rFonts w:ascii="Browallia New" w:eastAsia="Calibri" w:hAnsi="Browallia New" w:cs="Browallia New"/>
                <w:sz w:val="28"/>
              </w:rPr>
              <w:t>-</w:t>
            </w:r>
            <w:r w:rsidRPr="00480E90">
              <w:rPr>
                <w:rFonts w:ascii="Browallia New" w:eastAsia="Calibri" w:hAnsi="Browallia New" w:cs="Browallia New"/>
                <w:sz w:val="28"/>
                <w:cs/>
              </w:rPr>
              <w:t xml:space="preserve"> </w:t>
            </w:r>
            <w:r w:rsidRPr="00480E90">
              <w:rPr>
                <w:rFonts w:ascii="Browallia New" w:eastAsia="Calibri" w:hAnsi="Browallia New" w:cs="Browallia New"/>
                <w:sz w:val="28"/>
              </w:rPr>
              <w:t>cost</w:t>
            </w:r>
          </w:p>
        </w:tc>
        <w:tc>
          <w:tcPr>
            <w:tcW w:w="1559" w:type="dxa"/>
            <w:shd w:val="clear" w:color="auto" w:fill="auto"/>
            <w:vAlign w:val="bottom"/>
          </w:tcPr>
          <w:p w14:paraId="2A01C450" w14:textId="77777777" w:rsidR="00DB6191" w:rsidRPr="00480E90" w:rsidRDefault="00DB6191" w:rsidP="00317B20">
            <w:pPr>
              <w:spacing w:after="0" w:line="240" w:lineRule="auto"/>
              <w:jc w:val="right"/>
              <w:rPr>
                <w:rFonts w:ascii="Browallia New" w:eastAsia="Calibri" w:hAnsi="Browallia New" w:cs="Browallia New"/>
                <w:sz w:val="28"/>
              </w:rPr>
            </w:pPr>
            <w:r w:rsidRPr="00267B66">
              <w:rPr>
                <w:rFonts w:ascii="Browallia New" w:hAnsi="Browallia New" w:cs="Browallia New"/>
                <w:sz w:val="28"/>
              </w:rPr>
              <w:t>50,000,000.00</w:t>
            </w:r>
          </w:p>
        </w:tc>
        <w:tc>
          <w:tcPr>
            <w:tcW w:w="1559" w:type="dxa"/>
            <w:shd w:val="clear" w:color="auto" w:fill="auto"/>
            <w:vAlign w:val="bottom"/>
            <w:hideMark/>
          </w:tcPr>
          <w:p w14:paraId="20D4F16E" w14:textId="77777777" w:rsidR="00DB6191" w:rsidRPr="009A3464" w:rsidRDefault="00DB6191" w:rsidP="00317B20">
            <w:pPr>
              <w:spacing w:after="0" w:line="240" w:lineRule="auto"/>
              <w:jc w:val="right"/>
              <w:rPr>
                <w:rFonts w:ascii="Browallia New" w:eastAsia="Calibri" w:hAnsi="Browallia New" w:cs="Browallia New"/>
                <w:sz w:val="28"/>
              </w:rPr>
            </w:pPr>
            <w:r>
              <w:rPr>
                <w:rFonts w:ascii="Browallia New" w:eastAsia="Calibri" w:hAnsi="Browallia New" w:cs="Browallia New"/>
                <w:sz w:val="28"/>
              </w:rPr>
              <w:t>15</w:t>
            </w:r>
            <w:r w:rsidRPr="00480E90">
              <w:rPr>
                <w:rFonts w:ascii="Browallia New" w:eastAsia="Calibri" w:hAnsi="Browallia New" w:cs="Browallia New"/>
                <w:sz w:val="28"/>
              </w:rPr>
              <w:t>,000,000.00</w:t>
            </w:r>
          </w:p>
        </w:tc>
      </w:tr>
      <w:tr w:rsidR="00DB6191" w:rsidRPr="00480E90" w14:paraId="3FF0944A" w14:textId="77777777" w:rsidTr="00317B20">
        <w:tc>
          <w:tcPr>
            <w:tcW w:w="675" w:type="dxa"/>
            <w:shd w:val="clear" w:color="auto" w:fill="auto"/>
            <w:vAlign w:val="bottom"/>
          </w:tcPr>
          <w:p w14:paraId="15FB046C" w14:textId="77777777" w:rsidR="00DB6191" w:rsidRDefault="00DB6191" w:rsidP="00317B20">
            <w:pPr>
              <w:spacing w:after="0" w:line="240" w:lineRule="auto"/>
              <w:rPr>
                <w:rFonts w:ascii="Browallia New" w:eastAsia="Calibri" w:hAnsi="Browallia New" w:cs="Browallia New"/>
                <w:sz w:val="28"/>
              </w:rPr>
            </w:pPr>
            <w:r w:rsidRPr="00480E90">
              <w:rPr>
                <w:rFonts w:ascii="Browallia New" w:eastAsia="Calibri" w:hAnsi="Browallia New" w:cs="Browallia New"/>
                <w:sz w:val="28"/>
                <w:u w:val="single"/>
              </w:rPr>
              <w:t>Add</w:t>
            </w:r>
          </w:p>
        </w:tc>
        <w:tc>
          <w:tcPr>
            <w:tcW w:w="5387" w:type="dxa"/>
            <w:gridSpan w:val="3"/>
            <w:shd w:val="clear" w:color="auto" w:fill="auto"/>
            <w:vAlign w:val="bottom"/>
          </w:tcPr>
          <w:p w14:paraId="59E5652C" w14:textId="77777777" w:rsidR="00DB6191" w:rsidRPr="00C23E07" w:rsidRDefault="00DB6191" w:rsidP="00317B20">
            <w:pPr>
              <w:spacing w:after="0" w:line="240" w:lineRule="auto"/>
              <w:rPr>
                <w:rFonts w:ascii="Browallia New" w:eastAsia="Calibri" w:hAnsi="Browallia New" w:cs="Browallia New"/>
                <w:sz w:val="28"/>
              </w:rPr>
            </w:pPr>
            <w:r w:rsidRPr="00D21025">
              <w:rPr>
                <w:rFonts w:ascii="Browallia New" w:eastAsia="Calibri" w:hAnsi="Browallia New" w:cs="Browallia New"/>
                <w:sz w:val="28"/>
              </w:rPr>
              <w:t xml:space="preserve">Allowance for </w:t>
            </w:r>
            <w:r>
              <w:rPr>
                <w:rFonts w:ascii="Browallia New" w:eastAsia="Calibri" w:hAnsi="Browallia New" w:cs="Browallia New"/>
                <w:sz w:val="28"/>
              </w:rPr>
              <w:t>revaluation</w:t>
            </w:r>
          </w:p>
        </w:tc>
        <w:tc>
          <w:tcPr>
            <w:tcW w:w="1559" w:type="dxa"/>
            <w:shd w:val="clear" w:color="auto" w:fill="auto"/>
            <w:vAlign w:val="bottom"/>
          </w:tcPr>
          <w:p w14:paraId="50671CD4" w14:textId="718CEC18" w:rsidR="00DB6191" w:rsidRPr="00480E90" w:rsidRDefault="00864021" w:rsidP="00317B20">
            <w:pPr>
              <w:spacing w:after="0" w:line="240" w:lineRule="auto"/>
              <w:jc w:val="right"/>
              <w:rPr>
                <w:rFonts w:ascii="Browallia New" w:eastAsia="Calibri" w:hAnsi="Browallia New" w:cs="Browallia New"/>
                <w:sz w:val="28"/>
              </w:rPr>
            </w:pPr>
            <w:r w:rsidRPr="00864021">
              <w:rPr>
                <w:rFonts w:ascii="Browallia New" w:eastAsia="Calibri" w:hAnsi="Browallia New" w:cs="Browallia New"/>
                <w:sz w:val="28"/>
              </w:rPr>
              <w:t>290,673.35</w:t>
            </w:r>
          </w:p>
        </w:tc>
        <w:tc>
          <w:tcPr>
            <w:tcW w:w="1559" w:type="dxa"/>
            <w:shd w:val="clear" w:color="auto" w:fill="auto"/>
            <w:vAlign w:val="bottom"/>
          </w:tcPr>
          <w:p w14:paraId="1EC9D4AC" w14:textId="77777777" w:rsidR="00DB6191" w:rsidRPr="00480E90" w:rsidRDefault="00DB6191" w:rsidP="00317B20">
            <w:pPr>
              <w:spacing w:after="0" w:line="240" w:lineRule="auto"/>
              <w:jc w:val="right"/>
              <w:rPr>
                <w:rFonts w:ascii="Browallia New" w:eastAsia="Calibri" w:hAnsi="Browallia New" w:cs="Browallia New"/>
                <w:sz w:val="28"/>
              </w:rPr>
            </w:pPr>
            <w:r>
              <w:rPr>
                <w:rFonts w:ascii="Browallia New" w:hAnsi="Browallia New" w:cs="Browallia New"/>
                <w:sz w:val="28"/>
              </w:rPr>
              <w:t>30,044.78</w:t>
            </w:r>
          </w:p>
        </w:tc>
      </w:tr>
      <w:tr w:rsidR="00DB6191" w:rsidRPr="00480E90" w14:paraId="1753D27F" w14:textId="77777777" w:rsidTr="00317B20">
        <w:tc>
          <w:tcPr>
            <w:tcW w:w="6062" w:type="dxa"/>
            <w:gridSpan w:val="4"/>
            <w:shd w:val="clear" w:color="auto" w:fill="auto"/>
            <w:vAlign w:val="bottom"/>
          </w:tcPr>
          <w:p w14:paraId="0B75B181" w14:textId="77777777" w:rsidR="00DB6191" w:rsidRPr="00480E90" w:rsidRDefault="00DB6191" w:rsidP="00317B20">
            <w:pPr>
              <w:spacing w:after="0" w:line="240" w:lineRule="auto"/>
              <w:rPr>
                <w:rFonts w:ascii="Browallia New" w:eastAsia="Calibri" w:hAnsi="Browallia New" w:cs="Browallia New"/>
                <w:sz w:val="28"/>
              </w:rPr>
            </w:pPr>
            <w:r w:rsidRPr="001E7237">
              <w:rPr>
                <w:rFonts w:ascii="Browallia New" w:eastAsia="Calibri" w:hAnsi="Browallia New" w:cs="Browallia New"/>
                <w:sz w:val="28"/>
              </w:rPr>
              <w:t>Ending balance</w:t>
            </w:r>
            <w:r w:rsidRPr="001E7237">
              <w:rPr>
                <w:rFonts w:ascii="Browallia New" w:eastAsia="Calibri" w:hAnsi="Browallia New" w:cs="Browallia New" w:hint="cs"/>
                <w:sz w:val="28"/>
                <w:cs/>
              </w:rPr>
              <w:t xml:space="preserve"> -</w:t>
            </w:r>
            <w:r w:rsidRPr="001E7237">
              <w:rPr>
                <w:rFonts w:ascii="Browallia New" w:eastAsia="Calibri" w:hAnsi="Browallia New" w:cs="Browallia New"/>
                <w:sz w:val="28"/>
                <w:cs/>
              </w:rPr>
              <w:t xml:space="preserve"> </w:t>
            </w:r>
            <w:r>
              <w:rPr>
                <w:rFonts w:ascii="Browallia New" w:eastAsia="Calibri" w:hAnsi="Browallia New" w:cs="Browallia New"/>
                <w:sz w:val="28"/>
              </w:rPr>
              <w:t>fair v</w:t>
            </w:r>
            <w:r w:rsidRPr="001E7237">
              <w:rPr>
                <w:rFonts w:ascii="Browallia New" w:eastAsia="Calibri" w:hAnsi="Browallia New" w:cs="Browallia New"/>
                <w:sz w:val="28"/>
              </w:rPr>
              <w:t>alue</w:t>
            </w:r>
            <w:r>
              <w:rPr>
                <w:rFonts w:ascii="Browallia New" w:eastAsia="Calibri" w:hAnsi="Browallia New" w:cs="Browallia New"/>
                <w:sz w:val="28"/>
              </w:rPr>
              <w:t xml:space="preserve">  </w:t>
            </w:r>
          </w:p>
        </w:tc>
        <w:tc>
          <w:tcPr>
            <w:tcW w:w="1559" w:type="dxa"/>
            <w:shd w:val="clear" w:color="auto" w:fill="auto"/>
            <w:vAlign w:val="bottom"/>
          </w:tcPr>
          <w:p w14:paraId="3D275471" w14:textId="14D1D568" w:rsidR="00DB6191" w:rsidRPr="00480E90" w:rsidRDefault="00864021" w:rsidP="00317B20">
            <w:pPr>
              <w:pBdr>
                <w:top w:val="single" w:sz="4" w:space="1" w:color="auto"/>
                <w:bottom w:val="double" w:sz="4" w:space="1" w:color="auto"/>
              </w:pBdr>
              <w:spacing w:after="0" w:line="240" w:lineRule="auto"/>
              <w:jc w:val="right"/>
              <w:rPr>
                <w:rFonts w:ascii="Browallia New" w:eastAsia="Calibri" w:hAnsi="Browallia New" w:cs="Browallia New"/>
                <w:sz w:val="28"/>
              </w:rPr>
            </w:pPr>
            <w:r w:rsidRPr="00864021">
              <w:rPr>
                <w:rFonts w:ascii="Browallia New" w:eastAsia="Calibri" w:hAnsi="Browallia New" w:cs="Browallia New"/>
                <w:sz w:val="28"/>
              </w:rPr>
              <w:t>50,290,673.35</w:t>
            </w:r>
          </w:p>
        </w:tc>
        <w:tc>
          <w:tcPr>
            <w:tcW w:w="1559" w:type="dxa"/>
            <w:shd w:val="clear" w:color="auto" w:fill="auto"/>
            <w:vAlign w:val="bottom"/>
          </w:tcPr>
          <w:p w14:paraId="28DF3DD5" w14:textId="77777777" w:rsidR="00DB6191" w:rsidRPr="009A3464" w:rsidRDefault="00DB6191" w:rsidP="00317B20">
            <w:pPr>
              <w:pBdr>
                <w:top w:val="single" w:sz="4" w:space="1" w:color="auto"/>
                <w:bottom w:val="double" w:sz="4" w:space="1" w:color="auto"/>
              </w:pBdr>
              <w:spacing w:after="0" w:line="240" w:lineRule="auto"/>
              <w:jc w:val="right"/>
              <w:rPr>
                <w:rFonts w:ascii="Browallia New" w:eastAsia="Calibri" w:hAnsi="Browallia New" w:cs="Browallia New"/>
                <w:sz w:val="28"/>
              </w:rPr>
            </w:pPr>
            <w:r>
              <w:rPr>
                <w:rFonts w:ascii="Browallia New" w:hAnsi="Browallia New" w:cs="Browallia New"/>
                <w:sz w:val="28"/>
              </w:rPr>
              <w:t>15,030,044.78</w:t>
            </w:r>
          </w:p>
        </w:tc>
      </w:tr>
    </w:tbl>
    <w:p w14:paraId="0F9CE34D" w14:textId="77777777" w:rsidR="00DB6191" w:rsidRDefault="00DB6191" w:rsidP="00553A1B">
      <w:pPr>
        <w:pStyle w:val="NoSpacing"/>
        <w:jc w:val="both"/>
        <w:rPr>
          <w:rFonts w:ascii="Browallia New" w:hAnsi="Browallia New" w:cs="Browallia New"/>
          <w:b/>
          <w:bCs/>
          <w:sz w:val="28"/>
        </w:rPr>
      </w:pPr>
    </w:p>
    <w:p w14:paraId="10C8B7AC" w14:textId="77777777" w:rsidR="00DB6191" w:rsidRPr="00A123BA" w:rsidRDefault="00DB6191" w:rsidP="00F662D3">
      <w:pPr>
        <w:pStyle w:val="NoSpacing"/>
        <w:numPr>
          <w:ilvl w:val="0"/>
          <w:numId w:val="1"/>
        </w:numPr>
        <w:spacing w:after="120"/>
        <w:ind w:left="0" w:firstLine="0"/>
        <w:jc w:val="both"/>
        <w:rPr>
          <w:rFonts w:ascii="Browallia New" w:hAnsi="Browallia New" w:cs="Browallia New"/>
          <w:sz w:val="28"/>
        </w:rPr>
      </w:pPr>
      <w:r w:rsidRPr="005F607E">
        <w:rPr>
          <w:rFonts w:ascii="Browallia New" w:hAnsi="Browallia New" w:cs="Browallia New"/>
          <w:b/>
          <w:bCs/>
          <w:sz w:val="28"/>
        </w:rPr>
        <w:t xml:space="preserve">OTHER </w:t>
      </w:r>
      <w:r>
        <w:rPr>
          <w:rFonts w:ascii="Browallia New" w:hAnsi="Browallia New" w:cs="Browallia New"/>
          <w:b/>
          <w:bCs/>
          <w:sz w:val="28"/>
        </w:rPr>
        <w:t xml:space="preserve">NON - </w:t>
      </w:r>
      <w:r w:rsidRPr="005F607E">
        <w:rPr>
          <w:rFonts w:ascii="Browallia New" w:hAnsi="Browallia New" w:cs="Browallia New"/>
          <w:b/>
          <w:bCs/>
          <w:sz w:val="28"/>
        </w:rPr>
        <w:t>CURRENT FINANCIAL ASSETS</w:t>
      </w:r>
    </w:p>
    <w:p w14:paraId="7F3B0BE2" w14:textId="77777777" w:rsidR="00DB6191" w:rsidRDefault="00DB6191" w:rsidP="00F662D3">
      <w:pPr>
        <w:pStyle w:val="NoSpacing"/>
        <w:spacing w:after="120"/>
        <w:ind w:left="720"/>
        <w:jc w:val="both"/>
        <w:rPr>
          <w:rFonts w:ascii="Browallia New" w:hAnsi="Browallia New" w:cs="Browallia New"/>
          <w:sz w:val="28"/>
        </w:rPr>
      </w:pPr>
      <w:r>
        <w:rPr>
          <w:rFonts w:ascii="Browallia New" w:hAnsi="Browallia New" w:cs="Browallia New"/>
          <w:sz w:val="28"/>
        </w:rPr>
        <w:t>Other non - current financial assets</w:t>
      </w:r>
      <w:r w:rsidRPr="00153E13">
        <w:rPr>
          <w:rFonts w:ascii="Browallia New" w:hAnsi="Browallia New" w:cs="Browallia New"/>
          <w:sz w:val="28"/>
        </w:rPr>
        <w:t xml:space="preserve"> consists </w:t>
      </w:r>
      <w:r w:rsidRPr="00A123BA">
        <w:rPr>
          <w:rFonts w:ascii="Browallia New" w:hAnsi="Browallia New" w:cs="Browallia New"/>
          <w:sz w:val="28"/>
        </w:rPr>
        <w:t>of.-</w:t>
      </w:r>
    </w:p>
    <w:tbl>
      <w:tblPr>
        <w:tblW w:w="9497" w:type="dxa"/>
        <w:tblInd w:w="392" w:type="dxa"/>
        <w:tblLayout w:type="fixed"/>
        <w:tblLook w:val="04A0" w:firstRow="1" w:lastRow="0" w:firstColumn="1" w:lastColumn="0" w:noHBand="0" w:noVBand="1"/>
      </w:tblPr>
      <w:tblGrid>
        <w:gridCol w:w="2126"/>
        <w:gridCol w:w="1134"/>
        <w:gridCol w:w="1134"/>
        <w:gridCol w:w="1418"/>
        <w:gridCol w:w="1134"/>
        <w:gridCol w:w="1418"/>
        <w:gridCol w:w="1133"/>
      </w:tblGrid>
      <w:tr w:rsidR="00DB6191" w:rsidRPr="00963594" w14:paraId="4E06B472" w14:textId="77777777" w:rsidTr="00317B20">
        <w:tc>
          <w:tcPr>
            <w:tcW w:w="2126" w:type="dxa"/>
            <w:shd w:val="clear" w:color="auto" w:fill="auto"/>
          </w:tcPr>
          <w:p w14:paraId="1743EB78" w14:textId="77777777" w:rsidR="00DB6191" w:rsidRPr="00963594" w:rsidRDefault="00DB6191" w:rsidP="00317B20">
            <w:pPr>
              <w:spacing w:after="0" w:line="320" w:lineRule="exact"/>
              <w:rPr>
                <w:rFonts w:ascii="Browallia New" w:hAnsi="Browallia New" w:cs="Browallia New"/>
                <w:sz w:val="28"/>
              </w:rPr>
            </w:pPr>
          </w:p>
        </w:tc>
        <w:tc>
          <w:tcPr>
            <w:tcW w:w="2268" w:type="dxa"/>
            <w:gridSpan w:val="2"/>
            <w:shd w:val="clear" w:color="auto" w:fill="auto"/>
          </w:tcPr>
          <w:p w14:paraId="23AD1291" w14:textId="77777777" w:rsidR="00DB6191" w:rsidRPr="00963594" w:rsidRDefault="00DB6191" w:rsidP="00317B20">
            <w:pPr>
              <w:spacing w:after="0" w:line="320" w:lineRule="exact"/>
              <w:jc w:val="center"/>
              <w:rPr>
                <w:rFonts w:ascii="Browallia New" w:hAnsi="Browallia New" w:cs="Browallia New"/>
                <w:color w:val="000000"/>
                <w:sz w:val="28"/>
              </w:rPr>
            </w:pPr>
          </w:p>
        </w:tc>
        <w:tc>
          <w:tcPr>
            <w:tcW w:w="5103" w:type="dxa"/>
            <w:gridSpan w:val="4"/>
            <w:shd w:val="clear" w:color="auto" w:fill="auto"/>
          </w:tcPr>
          <w:p w14:paraId="41AE1274" w14:textId="77777777" w:rsidR="00DB6191" w:rsidRPr="00963594" w:rsidRDefault="00DB6191" w:rsidP="00317B20">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color w:val="000000"/>
                <w:sz w:val="28"/>
              </w:rPr>
              <w:t>Unit : Baht</w:t>
            </w:r>
          </w:p>
        </w:tc>
      </w:tr>
      <w:tr w:rsidR="00DB6191" w:rsidRPr="00963594" w14:paraId="1F6CD429" w14:textId="77777777" w:rsidTr="00317B20">
        <w:tc>
          <w:tcPr>
            <w:tcW w:w="2126" w:type="dxa"/>
            <w:shd w:val="clear" w:color="auto" w:fill="auto"/>
          </w:tcPr>
          <w:p w14:paraId="72455E1D" w14:textId="77777777" w:rsidR="00DB6191" w:rsidRPr="00963594" w:rsidRDefault="00DB6191" w:rsidP="00317B20">
            <w:pPr>
              <w:spacing w:after="0" w:line="320" w:lineRule="exact"/>
              <w:rPr>
                <w:rFonts w:ascii="Browallia New" w:hAnsi="Browallia New" w:cs="Browallia New"/>
                <w:sz w:val="28"/>
              </w:rPr>
            </w:pPr>
          </w:p>
        </w:tc>
        <w:tc>
          <w:tcPr>
            <w:tcW w:w="2268" w:type="dxa"/>
            <w:gridSpan w:val="2"/>
            <w:shd w:val="clear" w:color="auto" w:fill="auto"/>
          </w:tcPr>
          <w:p w14:paraId="6A388388" w14:textId="77777777" w:rsidR="00DB6191" w:rsidRPr="00963594" w:rsidRDefault="00DB6191" w:rsidP="00317B20">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Interest Rate</w:t>
            </w:r>
          </w:p>
        </w:tc>
        <w:tc>
          <w:tcPr>
            <w:tcW w:w="2552" w:type="dxa"/>
            <w:gridSpan w:val="2"/>
            <w:shd w:val="clear" w:color="auto" w:fill="auto"/>
          </w:tcPr>
          <w:p w14:paraId="151AE222" w14:textId="7B5F4AA2" w:rsidR="00DB6191" w:rsidRPr="00963594" w:rsidRDefault="00DB6191" w:rsidP="00317B20">
            <w:pPr>
              <w:pBdr>
                <w:bottom w:val="single" w:sz="4" w:space="1" w:color="auto"/>
              </w:pBdr>
              <w:spacing w:after="0" w:line="320" w:lineRule="exact"/>
              <w:jc w:val="center"/>
              <w:rPr>
                <w:rFonts w:ascii="Browallia New" w:hAnsi="Browallia New" w:cs="Browallia New"/>
                <w:sz w:val="28"/>
              </w:rPr>
            </w:pPr>
            <w:r>
              <w:rPr>
                <w:rFonts w:ascii="Browallia New" w:hAnsi="Browallia New" w:cs="Browallia New"/>
                <w:sz w:val="28"/>
              </w:rPr>
              <w:t>2020</w:t>
            </w:r>
          </w:p>
        </w:tc>
        <w:tc>
          <w:tcPr>
            <w:tcW w:w="2551" w:type="dxa"/>
            <w:gridSpan w:val="2"/>
            <w:shd w:val="clear" w:color="auto" w:fill="auto"/>
          </w:tcPr>
          <w:p w14:paraId="4361F124" w14:textId="11BF2516" w:rsidR="00DB6191" w:rsidRPr="00963594" w:rsidRDefault="00DB6191" w:rsidP="00317B20">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2019</w:t>
            </w:r>
          </w:p>
        </w:tc>
      </w:tr>
      <w:tr w:rsidR="00DB6191" w:rsidRPr="00963594" w14:paraId="5EEA5849" w14:textId="77777777" w:rsidTr="00317B20">
        <w:tc>
          <w:tcPr>
            <w:tcW w:w="2126" w:type="dxa"/>
            <w:shd w:val="clear" w:color="auto" w:fill="auto"/>
          </w:tcPr>
          <w:p w14:paraId="2D13F9D2" w14:textId="77777777" w:rsidR="00DB6191" w:rsidRPr="00963594" w:rsidRDefault="00DB6191" w:rsidP="00317B20">
            <w:pPr>
              <w:spacing w:after="0" w:line="320" w:lineRule="exact"/>
              <w:rPr>
                <w:rFonts w:ascii="Browallia New" w:hAnsi="Browallia New" w:cs="Browallia New"/>
                <w:sz w:val="28"/>
              </w:rPr>
            </w:pPr>
          </w:p>
        </w:tc>
        <w:tc>
          <w:tcPr>
            <w:tcW w:w="1134" w:type="dxa"/>
            <w:shd w:val="clear" w:color="auto" w:fill="auto"/>
          </w:tcPr>
          <w:p w14:paraId="7263A75B" w14:textId="37FBD247" w:rsidR="00DB6191" w:rsidRPr="00963594" w:rsidRDefault="00DB6191" w:rsidP="00317B20">
            <w:pPr>
              <w:pBdr>
                <w:bottom w:val="single" w:sz="4" w:space="1" w:color="auto"/>
              </w:pBdr>
              <w:spacing w:after="0" w:line="320" w:lineRule="exact"/>
              <w:jc w:val="center"/>
              <w:rPr>
                <w:rFonts w:ascii="Browallia New" w:hAnsi="Browallia New" w:cs="Browallia New"/>
                <w:sz w:val="28"/>
              </w:rPr>
            </w:pPr>
            <w:r>
              <w:rPr>
                <w:rFonts w:ascii="Browallia New" w:hAnsi="Browallia New" w:cs="Browallia New"/>
                <w:sz w:val="28"/>
              </w:rPr>
              <w:t>2020</w:t>
            </w:r>
          </w:p>
        </w:tc>
        <w:tc>
          <w:tcPr>
            <w:tcW w:w="1134" w:type="dxa"/>
            <w:shd w:val="clear" w:color="auto" w:fill="auto"/>
          </w:tcPr>
          <w:p w14:paraId="7418457E" w14:textId="52BEC383" w:rsidR="00DB6191" w:rsidRPr="000237D6" w:rsidRDefault="00DB6191" w:rsidP="00317B20">
            <w:pPr>
              <w:pBdr>
                <w:bottom w:val="single" w:sz="4" w:space="1" w:color="auto"/>
              </w:pBdr>
              <w:spacing w:after="0" w:line="320" w:lineRule="exact"/>
              <w:jc w:val="center"/>
              <w:rPr>
                <w:rFonts w:ascii="Browallia New" w:hAnsi="Browallia New" w:cs="Browallia New"/>
                <w:spacing w:val="-8"/>
                <w:sz w:val="28"/>
              </w:rPr>
            </w:pPr>
            <w:r w:rsidRPr="000237D6">
              <w:rPr>
                <w:rFonts w:ascii="Browallia New" w:hAnsi="Browallia New" w:cs="Browallia New"/>
                <w:spacing w:val="-8"/>
                <w:sz w:val="28"/>
              </w:rPr>
              <w:t>2019</w:t>
            </w:r>
          </w:p>
        </w:tc>
        <w:tc>
          <w:tcPr>
            <w:tcW w:w="1418" w:type="dxa"/>
            <w:shd w:val="clear" w:color="auto" w:fill="auto"/>
          </w:tcPr>
          <w:p w14:paraId="3B85D117" w14:textId="7F5CEC88" w:rsidR="00DB6191" w:rsidRPr="00963594" w:rsidRDefault="00DB6191" w:rsidP="00940199">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Amortize cost</w:t>
            </w:r>
          </w:p>
        </w:tc>
        <w:tc>
          <w:tcPr>
            <w:tcW w:w="1134" w:type="dxa"/>
            <w:shd w:val="clear" w:color="auto" w:fill="auto"/>
          </w:tcPr>
          <w:p w14:paraId="4EE5C485" w14:textId="2AEB1CF0" w:rsidR="00DB6191" w:rsidRPr="00963594" w:rsidRDefault="00DB6191" w:rsidP="00940199">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Fair value</w:t>
            </w:r>
          </w:p>
        </w:tc>
        <w:tc>
          <w:tcPr>
            <w:tcW w:w="1418" w:type="dxa"/>
            <w:shd w:val="clear" w:color="auto" w:fill="auto"/>
          </w:tcPr>
          <w:p w14:paraId="2589A7E7" w14:textId="18C1E80D" w:rsidR="00DB6191" w:rsidRPr="00963594" w:rsidRDefault="00DB6191" w:rsidP="00940199">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Amortize cost</w:t>
            </w:r>
          </w:p>
        </w:tc>
        <w:tc>
          <w:tcPr>
            <w:tcW w:w="1133" w:type="dxa"/>
            <w:shd w:val="clear" w:color="auto" w:fill="auto"/>
          </w:tcPr>
          <w:p w14:paraId="34669837" w14:textId="61EFEB6D" w:rsidR="00DB6191" w:rsidRPr="00963594" w:rsidRDefault="00DB6191" w:rsidP="00940199">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Fair value</w:t>
            </w:r>
          </w:p>
        </w:tc>
      </w:tr>
      <w:tr w:rsidR="00DB6191" w:rsidRPr="00963594" w14:paraId="3D6AB0FE" w14:textId="77777777" w:rsidTr="00317B20">
        <w:tc>
          <w:tcPr>
            <w:tcW w:w="2126" w:type="dxa"/>
            <w:shd w:val="clear" w:color="auto" w:fill="auto"/>
          </w:tcPr>
          <w:p w14:paraId="5F49CE58" w14:textId="77777777" w:rsidR="00DB6191" w:rsidRPr="00963594" w:rsidRDefault="00DB6191" w:rsidP="00317B20">
            <w:pPr>
              <w:spacing w:after="0" w:line="320" w:lineRule="exact"/>
              <w:rPr>
                <w:rFonts w:ascii="Browallia New" w:hAnsi="Browallia New" w:cs="Browallia New"/>
                <w:sz w:val="28"/>
              </w:rPr>
            </w:pPr>
            <w:r w:rsidRPr="00963594">
              <w:rPr>
                <w:rFonts w:ascii="Browallia New" w:hAnsi="Browallia New" w:cs="Browallia New"/>
                <w:sz w:val="28"/>
              </w:rPr>
              <w:t xml:space="preserve">Fixed deposits </w:t>
            </w:r>
          </w:p>
          <w:p w14:paraId="2D7E0067" w14:textId="77777777" w:rsidR="00DB6191" w:rsidRPr="00963594" w:rsidRDefault="00DB6191" w:rsidP="00317B20">
            <w:pPr>
              <w:spacing w:after="0" w:line="320" w:lineRule="exact"/>
              <w:rPr>
                <w:rFonts w:ascii="Browallia New" w:hAnsi="Browallia New" w:cs="Browallia New"/>
                <w:sz w:val="28"/>
              </w:rPr>
            </w:pPr>
            <w:r w:rsidRPr="00963594">
              <w:rPr>
                <w:rFonts w:ascii="Browallia New" w:hAnsi="Browallia New" w:cs="Browallia New"/>
                <w:sz w:val="28"/>
              </w:rPr>
              <w:t xml:space="preserve">   1</w:t>
            </w:r>
            <w:r>
              <w:rPr>
                <w:rFonts w:ascii="Browallia New" w:hAnsi="Browallia New" w:cs="Browallia New"/>
                <w:sz w:val="28"/>
              </w:rPr>
              <w:t>8</w:t>
            </w:r>
            <w:r w:rsidRPr="00963594">
              <w:rPr>
                <w:rFonts w:ascii="Browallia New" w:hAnsi="Browallia New" w:cs="Browallia New"/>
                <w:sz w:val="28"/>
              </w:rPr>
              <w:t xml:space="preserve"> - 24 months</w:t>
            </w:r>
          </w:p>
        </w:tc>
        <w:tc>
          <w:tcPr>
            <w:tcW w:w="1134" w:type="dxa"/>
            <w:shd w:val="clear" w:color="auto" w:fill="auto"/>
          </w:tcPr>
          <w:p w14:paraId="55E2419D" w14:textId="77777777" w:rsidR="00DB6191" w:rsidRDefault="00DB6191" w:rsidP="00317B20">
            <w:pPr>
              <w:spacing w:after="0" w:line="320" w:lineRule="exact"/>
              <w:jc w:val="center"/>
              <w:rPr>
                <w:rFonts w:ascii="Browallia New" w:hAnsi="Browallia New" w:cs="Browallia New"/>
                <w:spacing w:val="-4"/>
                <w:sz w:val="28"/>
              </w:rPr>
            </w:pPr>
          </w:p>
          <w:p w14:paraId="63FC07D6" w14:textId="77777777" w:rsidR="00DB6191" w:rsidRPr="00963594" w:rsidRDefault="00DB6191" w:rsidP="00317B20">
            <w:pPr>
              <w:spacing w:after="0" w:line="320" w:lineRule="exact"/>
              <w:jc w:val="center"/>
              <w:rPr>
                <w:rFonts w:ascii="Browallia New" w:hAnsi="Browallia New" w:cs="Browallia New"/>
                <w:spacing w:val="-4"/>
                <w:sz w:val="28"/>
              </w:rPr>
            </w:pPr>
            <w:r w:rsidRPr="00963594">
              <w:rPr>
                <w:rFonts w:ascii="Browallia New" w:hAnsi="Browallia New" w:cs="Browallia New"/>
                <w:spacing w:val="-4"/>
                <w:sz w:val="28"/>
              </w:rPr>
              <w:t>1.4</w:t>
            </w:r>
            <w:r>
              <w:rPr>
                <w:rFonts w:ascii="Browallia New" w:hAnsi="Browallia New" w:cs="Browallia New"/>
                <w:spacing w:val="-4"/>
                <w:sz w:val="28"/>
              </w:rPr>
              <w:t>5%</w:t>
            </w:r>
          </w:p>
        </w:tc>
        <w:tc>
          <w:tcPr>
            <w:tcW w:w="1134" w:type="dxa"/>
            <w:shd w:val="clear" w:color="auto" w:fill="auto"/>
          </w:tcPr>
          <w:p w14:paraId="56C59AD8" w14:textId="77777777" w:rsidR="00DB6191" w:rsidRDefault="00DB6191" w:rsidP="00317B20">
            <w:pPr>
              <w:spacing w:after="0" w:line="320" w:lineRule="exact"/>
              <w:jc w:val="center"/>
              <w:rPr>
                <w:rFonts w:ascii="Browallia New" w:hAnsi="Browallia New" w:cs="Browallia New"/>
                <w:sz w:val="28"/>
              </w:rPr>
            </w:pPr>
          </w:p>
          <w:p w14:paraId="75D24534" w14:textId="77777777" w:rsidR="00DB6191" w:rsidRPr="00963594" w:rsidRDefault="00DB6191" w:rsidP="00317B20">
            <w:pPr>
              <w:spacing w:after="0" w:line="320" w:lineRule="exact"/>
              <w:jc w:val="center"/>
              <w:rPr>
                <w:rFonts w:ascii="Browallia New" w:hAnsi="Browallia New" w:cs="Browallia New"/>
                <w:sz w:val="28"/>
              </w:rPr>
            </w:pPr>
            <w:r w:rsidRPr="00963594">
              <w:rPr>
                <w:rFonts w:ascii="Browallia New" w:hAnsi="Browallia New" w:cs="Browallia New"/>
                <w:sz w:val="28"/>
              </w:rPr>
              <w:t>1.90</w:t>
            </w:r>
            <w:r>
              <w:rPr>
                <w:rFonts w:ascii="Browallia New" w:hAnsi="Browallia New" w:cs="Browallia New"/>
                <w:sz w:val="28"/>
              </w:rPr>
              <w:t>%</w:t>
            </w:r>
          </w:p>
        </w:tc>
        <w:tc>
          <w:tcPr>
            <w:tcW w:w="1418" w:type="dxa"/>
            <w:shd w:val="clear" w:color="auto" w:fill="auto"/>
          </w:tcPr>
          <w:p w14:paraId="1EB5DBF2" w14:textId="77777777" w:rsidR="00DB6191" w:rsidRDefault="00DB6191" w:rsidP="00317B20">
            <w:pPr>
              <w:spacing w:after="0" w:line="320" w:lineRule="exact"/>
              <w:jc w:val="right"/>
              <w:rPr>
                <w:rFonts w:ascii="Browallia New" w:hAnsi="Browallia New" w:cs="Browallia New"/>
                <w:sz w:val="28"/>
              </w:rPr>
            </w:pPr>
          </w:p>
          <w:p w14:paraId="41C396B9" w14:textId="77777777" w:rsidR="00DB6191" w:rsidRPr="00963594" w:rsidRDefault="00DB6191" w:rsidP="00317B20">
            <w:pPr>
              <w:spacing w:after="0" w:line="320" w:lineRule="exact"/>
              <w:jc w:val="right"/>
              <w:rPr>
                <w:rFonts w:ascii="Browallia New" w:hAnsi="Browallia New" w:cs="Browallia New"/>
                <w:sz w:val="28"/>
              </w:rPr>
            </w:pPr>
            <w:r w:rsidRPr="00101EC1">
              <w:rPr>
                <w:rFonts w:ascii="Browallia New" w:hAnsi="Browallia New" w:cs="Browallia New"/>
                <w:sz w:val="28"/>
              </w:rPr>
              <w:t>5,000,000.00</w:t>
            </w:r>
          </w:p>
        </w:tc>
        <w:tc>
          <w:tcPr>
            <w:tcW w:w="1134" w:type="dxa"/>
            <w:shd w:val="clear" w:color="auto" w:fill="auto"/>
          </w:tcPr>
          <w:p w14:paraId="077A1FD0" w14:textId="77777777" w:rsidR="00DB6191" w:rsidRDefault="00DB6191" w:rsidP="00317B20">
            <w:pPr>
              <w:spacing w:after="0" w:line="320" w:lineRule="exact"/>
              <w:jc w:val="right"/>
              <w:rPr>
                <w:rFonts w:ascii="Browallia New" w:hAnsi="Browallia New" w:cs="Browallia New"/>
                <w:sz w:val="28"/>
              </w:rPr>
            </w:pPr>
          </w:p>
          <w:p w14:paraId="7323118D" w14:textId="77777777" w:rsidR="00DB6191" w:rsidRPr="00963594" w:rsidRDefault="00DB6191" w:rsidP="00317B20">
            <w:pPr>
              <w:spacing w:after="0" w:line="320" w:lineRule="exact"/>
              <w:jc w:val="right"/>
              <w:rPr>
                <w:rFonts w:ascii="Browallia New" w:hAnsi="Browallia New" w:cs="Browallia New"/>
                <w:sz w:val="28"/>
              </w:rPr>
            </w:pPr>
            <w:r w:rsidRPr="00963594">
              <w:rPr>
                <w:rFonts w:ascii="Browallia New" w:hAnsi="Browallia New" w:cs="Browallia New"/>
                <w:sz w:val="28"/>
              </w:rPr>
              <w:t>-</w:t>
            </w:r>
          </w:p>
        </w:tc>
        <w:tc>
          <w:tcPr>
            <w:tcW w:w="1418" w:type="dxa"/>
            <w:shd w:val="clear" w:color="auto" w:fill="auto"/>
          </w:tcPr>
          <w:p w14:paraId="236547C2" w14:textId="77777777" w:rsidR="00DB6191" w:rsidRDefault="00DB6191" w:rsidP="00317B20">
            <w:pPr>
              <w:spacing w:after="0" w:line="320" w:lineRule="exact"/>
              <w:jc w:val="right"/>
              <w:rPr>
                <w:rFonts w:ascii="Browallia New" w:hAnsi="Browallia New" w:cs="Browallia New"/>
                <w:sz w:val="28"/>
              </w:rPr>
            </w:pPr>
          </w:p>
          <w:p w14:paraId="7F7EA8ED" w14:textId="77777777" w:rsidR="00DB6191" w:rsidRPr="00963594" w:rsidRDefault="00DB6191" w:rsidP="00317B20">
            <w:pPr>
              <w:spacing w:after="0" w:line="320" w:lineRule="exact"/>
              <w:jc w:val="right"/>
              <w:rPr>
                <w:rFonts w:ascii="Browallia New" w:hAnsi="Browallia New" w:cs="Browallia New"/>
                <w:sz w:val="28"/>
              </w:rPr>
            </w:pPr>
            <w:r w:rsidRPr="00963594">
              <w:rPr>
                <w:rFonts w:ascii="Browallia New" w:hAnsi="Browallia New" w:cs="Browallia New"/>
                <w:sz w:val="28"/>
              </w:rPr>
              <w:t>5,000,000.00</w:t>
            </w:r>
          </w:p>
        </w:tc>
        <w:tc>
          <w:tcPr>
            <w:tcW w:w="1133" w:type="dxa"/>
            <w:shd w:val="clear" w:color="auto" w:fill="auto"/>
          </w:tcPr>
          <w:p w14:paraId="392388EE" w14:textId="77777777" w:rsidR="00DB6191" w:rsidRPr="00963594" w:rsidRDefault="00DB6191" w:rsidP="00317B20">
            <w:pPr>
              <w:spacing w:after="0" w:line="320" w:lineRule="exact"/>
              <w:jc w:val="right"/>
              <w:rPr>
                <w:rFonts w:ascii="Browallia New" w:hAnsi="Browallia New" w:cs="Browallia New"/>
                <w:sz w:val="28"/>
              </w:rPr>
            </w:pPr>
          </w:p>
          <w:p w14:paraId="2348DD9E" w14:textId="77777777" w:rsidR="00DB6191" w:rsidRPr="00963594" w:rsidRDefault="00DB6191" w:rsidP="00317B20">
            <w:pPr>
              <w:spacing w:after="0" w:line="320" w:lineRule="exact"/>
              <w:jc w:val="right"/>
              <w:rPr>
                <w:rFonts w:ascii="Browallia New" w:hAnsi="Browallia New" w:cs="Browallia New"/>
                <w:sz w:val="28"/>
              </w:rPr>
            </w:pPr>
            <w:r w:rsidRPr="00963594">
              <w:rPr>
                <w:rFonts w:ascii="Browallia New" w:hAnsi="Browallia New" w:cs="Browallia New"/>
                <w:sz w:val="28"/>
              </w:rPr>
              <w:t>-</w:t>
            </w:r>
          </w:p>
        </w:tc>
      </w:tr>
      <w:tr w:rsidR="00DB6191" w:rsidRPr="00963594" w14:paraId="6BC74E25" w14:textId="77777777" w:rsidTr="00317B20">
        <w:tc>
          <w:tcPr>
            <w:tcW w:w="2126" w:type="dxa"/>
            <w:shd w:val="clear" w:color="auto" w:fill="auto"/>
          </w:tcPr>
          <w:p w14:paraId="4114DBC3" w14:textId="77777777" w:rsidR="00DB6191" w:rsidRDefault="00DB6191" w:rsidP="00317B20">
            <w:pPr>
              <w:spacing w:after="0" w:line="320" w:lineRule="exact"/>
              <w:ind w:left="-93"/>
              <w:rPr>
                <w:rFonts w:ascii="Browallia New" w:hAnsi="Browallia New" w:cs="Browallia New"/>
                <w:sz w:val="28"/>
              </w:rPr>
            </w:pPr>
            <w:r w:rsidRPr="00963594">
              <w:rPr>
                <w:rFonts w:ascii="Browallia New" w:hAnsi="Browallia New" w:cs="Browallia New"/>
                <w:sz w:val="28"/>
              </w:rPr>
              <w:t xml:space="preserve"> Government Savings </w:t>
            </w:r>
            <w:r>
              <w:rPr>
                <w:rFonts w:ascii="Browallia New" w:hAnsi="Browallia New" w:cs="Browallia New"/>
                <w:sz w:val="28"/>
              </w:rPr>
              <w:t xml:space="preserve">  </w:t>
            </w:r>
          </w:p>
          <w:p w14:paraId="583F995C" w14:textId="77777777" w:rsidR="00DB6191" w:rsidRPr="005A3A3E" w:rsidRDefault="00DB6191" w:rsidP="00317B20">
            <w:pPr>
              <w:spacing w:after="0" w:line="320" w:lineRule="exact"/>
              <w:rPr>
                <w:rFonts w:ascii="Browallia New" w:hAnsi="Browallia New" w:cs="Browallia New"/>
                <w:spacing w:val="-4"/>
                <w:sz w:val="28"/>
              </w:rPr>
            </w:pPr>
            <w:r w:rsidRPr="005A3A3E">
              <w:rPr>
                <w:rFonts w:ascii="Browallia New" w:hAnsi="Browallia New" w:cs="Browallia New"/>
                <w:spacing w:val="-4"/>
                <w:sz w:val="28"/>
              </w:rPr>
              <w:t>Bank's Lottery</w:t>
            </w:r>
            <w:r w:rsidRPr="005A3A3E">
              <w:rPr>
                <w:rFonts w:ascii="Browallia New" w:hAnsi="Browallia New" w:cs="Browallia New" w:hint="cs"/>
                <w:spacing w:val="-4"/>
                <w:sz w:val="28"/>
                <w:cs/>
              </w:rPr>
              <w:t xml:space="preserve"> - 3 </w:t>
            </w:r>
            <w:r w:rsidRPr="005A3A3E">
              <w:rPr>
                <w:rFonts w:ascii="Browallia New" w:hAnsi="Browallia New" w:cs="Browallia New"/>
                <w:spacing w:val="-4"/>
                <w:sz w:val="28"/>
              </w:rPr>
              <w:t>Years</w:t>
            </w:r>
          </w:p>
          <w:p w14:paraId="1AEB503E" w14:textId="77777777" w:rsidR="00DB6191" w:rsidRPr="000237D6" w:rsidRDefault="00DB6191" w:rsidP="00317B20">
            <w:pPr>
              <w:spacing w:after="0" w:line="320" w:lineRule="exact"/>
              <w:rPr>
                <w:rFonts w:ascii="Browallia New" w:hAnsi="Browallia New" w:cs="Browallia New"/>
                <w:spacing w:val="-4"/>
                <w:sz w:val="28"/>
              </w:rPr>
            </w:pPr>
            <w:r w:rsidRPr="00963594">
              <w:rPr>
                <w:rFonts w:ascii="Browallia New" w:hAnsi="Browallia New" w:cs="Browallia New"/>
                <w:sz w:val="28"/>
              </w:rPr>
              <w:t xml:space="preserve">   </w:t>
            </w:r>
            <w:r w:rsidRPr="000237D6">
              <w:rPr>
                <w:rFonts w:ascii="Browallia New" w:hAnsi="Browallia New" w:cs="Browallia New"/>
                <w:spacing w:val="-4"/>
                <w:sz w:val="28"/>
              </w:rPr>
              <w:t>- 1</w:t>
            </w:r>
            <w:r w:rsidRPr="000237D6">
              <w:rPr>
                <w:rFonts w:ascii="Browallia New" w:hAnsi="Browallia New" w:cs="Browallia New"/>
                <w:spacing w:val="-4"/>
                <w:sz w:val="28"/>
                <w:vertAlign w:val="superscript"/>
              </w:rPr>
              <w:t>st</w:t>
            </w:r>
            <w:r w:rsidRPr="000237D6">
              <w:rPr>
                <w:rFonts w:ascii="Browallia New" w:hAnsi="Browallia New" w:cs="Browallia New"/>
                <w:spacing w:val="-4"/>
                <w:sz w:val="28"/>
              </w:rPr>
              <w:t xml:space="preserve"> year </w:t>
            </w:r>
            <w:r w:rsidRPr="000237D6">
              <w:rPr>
                <w:rFonts w:ascii="Browallia New" w:hAnsi="Browallia New" w:cs="Browallia New" w:hint="cs"/>
                <w:spacing w:val="-4"/>
                <w:sz w:val="28"/>
                <w:cs/>
              </w:rPr>
              <w:t>(</w:t>
            </w:r>
            <w:r w:rsidRPr="000237D6">
              <w:rPr>
                <w:rFonts w:ascii="Browallia New" w:hAnsi="Browallia New" w:cs="Browallia New"/>
                <w:spacing w:val="-4"/>
                <w:sz w:val="28"/>
              </w:rPr>
              <w:t>Baht : Unit)</w:t>
            </w:r>
          </w:p>
        </w:tc>
        <w:tc>
          <w:tcPr>
            <w:tcW w:w="1134" w:type="dxa"/>
            <w:shd w:val="clear" w:color="auto" w:fill="auto"/>
          </w:tcPr>
          <w:p w14:paraId="50720AA0" w14:textId="77777777" w:rsidR="00DB6191" w:rsidRPr="00963594" w:rsidRDefault="00DB6191" w:rsidP="00317B20">
            <w:pPr>
              <w:spacing w:after="0" w:line="320" w:lineRule="exact"/>
              <w:jc w:val="center"/>
              <w:rPr>
                <w:rFonts w:ascii="Browallia New" w:hAnsi="Browallia New" w:cs="Browallia New"/>
                <w:sz w:val="28"/>
              </w:rPr>
            </w:pPr>
          </w:p>
          <w:p w14:paraId="420E8D7E" w14:textId="77777777" w:rsidR="00DB6191" w:rsidRPr="00963594" w:rsidRDefault="00DB6191" w:rsidP="00317B20">
            <w:pPr>
              <w:spacing w:after="0" w:line="320" w:lineRule="exact"/>
              <w:jc w:val="center"/>
              <w:rPr>
                <w:rFonts w:ascii="Browallia New" w:hAnsi="Browallia New" w:cs="Browallia New"/>
                <w:sz w:val="28"/>
              </w:rPr>
            </w:pPr>
          </w:p>
          <w:p w14:paraId="4356EDCB" w14:textId="77777777" w:rsidR="00DB6191" w:rsidRPr="00963594" w:rsidRDefault="00DB6191" w:rsidP="00317B20">
            <w:pPr>
              <w:spacing w:after="0" w:line="320" w:lineRule="exact"/>
              <w:jc w:val="center"/>
              <w:rPr>
                <w:rFonts w:ascii="Browallia New" w:hAnsi="Browallia New" w:cs="Browallia New"/>
                <w:sz w:val="28"/>
              </w:rPr>
            </w:pPr>
            <w:r>
              <w:rPr>
                <w:rFonts w:ascii="Browallia New" w:hAnsi="Browallia New" w:cs="Browallia New"/>
                <w:sz w:val="28"/>
              </w:rPr>
              <w:t>0.125</w:t>
            </w:r>
          </w:p>
        </w:tc>
        <w:tc>
          <w:tcPr>
            <w:tcW w:w="1134" w:type="dxa"/>
            <w:shd w:val="clear" w:color="auto" w:fill="auto"/>
          </w:tcPr>
          <w:p w14:paraId="78ED6879" w14:textId="77777777" w:rsidR="00DB6191" w:rsidRPr="00963594" w:rsidRDefault="00DB6191" w:rsidP="00317B20">
            <w:pPr>
              <w:spacing w:after="0" w:line="320" w:lineRule="exact"/>
              <w:jc w:val="center"/>
              <w:rPr>
                <w:rFonts w:ascii="Browallia New" w:hAnsi="Browallia New" w:cs="Browallia New"/>
                <w:sz w:val="28"/>
              </w:rPr>
            </w:pPr>
          </w:p>
          <w:p w14:paraId="46CDE118" w14:textId="77777777" w:rsidR="00DB6191" w:rsidRPr="00963594" w:rsidRDefault="00DB6191" w:rsidP="00317B20">
            <w:pPr>
              <w:spacing w:after="0" w:line="320" w:lineRule="exact"/>
              <w:jc w:val="center"/>
              <w:rPr>
                <w:rFonts w:ascii="Browallia New" w:hAnsi="Browallia New" w:cs="Browallia New"/>
                <w:sz w:val="28"/>
              </w:rPr>
            </w:pPr>
          </w:p>
          <w:p w14:paraId="6341285D" w14:textId="77777777" w:rsidR="00DB6191" w:rsidRPr="00963594" w:rsidRDefault="00DB6191" w:rsidP="00317B20">
            <w:pPr>
              <w:spacing w:after="0" w:line="320" w:lineRule="exact"/>
              <w:jc w:val="center"/>
              <w:rPr>
                <w:rFonts w:ascii="Browallia New" w:hAnsi="Browallia New" w:cs="Browallia New"/>
                <w:sz w:val="28"/>
              </w:rPr>
            </w:pPr>
            <w:r w:rsidRPr="00963594">
              <w:rPr>
                <w:rFonts w:ascii="Browallia New" w:hAnsi="Browallia New" w:cs="Browallia New"/>
                <w:sz w:val="28"/>
              </w:rPr>
              <w:t>-</w:t>
            </w:r>
          </w:p>
        </w:tc>
        <w:tc>
          <w:tcPr>
            <w:tcW w:w="1418" w:type="dxa"/>
            <w:shd w:val="clear" w:color="auto" w:fill="auto"/>
          </w:tcPr>
          <w:p w14:paraId="55B65F09" w14:textId="77777777" w:rsidR="00DB6191" w:rsidRPr="00963594" w:rsidRDefault="00DB6191" w:rsidP="00317B20">
            <w:pPr>
              <w:spacing w:after="0" w:line="320" w:lineRule="exact"/>
              <w:jc w:val="right"/>
              <w:rPr>
                <w:rFonts w:ascii="Browallia New" w:hAnsi="Browallia New" w:cs="Browallia New"/>
                <w:sz w:val="28"/>
              </w:rPr>
            </w:pPr>
          </w:p>
          <w:p w14:paraId="5068C1A6" w14:textId="77777777" w:rsidR="00DB6191" w:rsidRPr="00963594" w:rsidRDefault="00DB6191" w:rsidP="00317B20">
            <w:pPr>
              <w:spacing w:after="0" w:line="320" w:lineRule="exact"/>
              <w:jc w:val="right"/>
              <w:rPr>
                <w:rFonts w:ascii="Browallia New" w:hAnsi="Browallia New" w:cs="Browallia New"/>
                <w:sz w:val="28"/>
              </w:rPr>
            </w:pPr>
          </w:p>
          <w:p w14:paraId="5DD9CDED" w14:textId="77777777" w:rsidR="00DB6191" w:rsidRPr="00963594" w:rsidRDefault="00DB6191" w:rsidP="00317B20">
            <w:pPr>
              <w:spacing w:after="0" w:line="320" w:lineRule="exact"/>
              <w:jc w:val="right"/>
              <w:rPr>
                <w:rFonts w:ascii="Browallia New" w:hAnsi="Browallia New" w:cs="Browallia New"/>
                <w:sz w:val="28"/>
              </w:rPr>
            </w:pPr>
            <w:r w:rsidRPr="00963594">
              <w:rPr>
                <w:rFonts w:ascii="Browallia New" w:hAnsi="Browallia New" w:cs="Browallia New"/>
                <w:sz w:val="28"/>
              </w:rPr>
              <w:t>20,000,000.00</w:t>
            </w:r>
          </w:p>
        </w:tc>
        <w:tc>
          <w:tcPr>
            <w:tcW w:w="1134" w:type="dxa"/>
            <w:shd w:val="clear" w:color="auto" w:fill="auto"/>
          </w:tcPr>
          <w:p w14:paraId="07BDE806" w14:textId="77777777" w:rsidR="00DB6191" w:rsidRPr="00963594" w:rsidRDefault="00DB6191" w:rsidP="00317B20">
            <w:pPr>
              <w:spacing w:after="0" w:line="320" w:lineRule="exact"/>
              <w:jc w:val="right"/>
              <w:rPr>
                <w:rFonts w:ascii="Browallia New" w:hAnsi="Browallia New" w:cs="Browallia New"/>
                <w:sz w:val="28"/>
              </w:rPr>
            </w:pPr>
          </w:p>
          <w:p w14:paraId="1B7AE960" w14:textId="77777777" w:rsidR="00DB6191" w:rsidRPr="00963594" w:rsidRDefault="00DB6191" w:rsidP="00317B20">
            <w:pPr>
              <w:spacing w:after="0" w:line="320" w:lineRule="exact"/>
              <w:jc w:val="right"/>
              <w:rPr>
                <w:rFonts w:ascii="Browallia New" w:hAnsi="Browallia New" w:cs="Browallia New"/>
                <w:sz w:val="28"/>
              </w:rPr>
            </w:pPr>
          </w:p>
          <w:p w14:paraId="5557CE62" w14:textId="77777777" w:rsidR="00DB6191" w:rsidRPr="00963594" w:rsidRDefault="00DB6191" w:rsidP="00317B20">
            <w:pPr>
              <w:spacing w:after="0" w:line="320" w:lineRule="exact"/>
              <w:jc w:val="right"/>
              <w:rPr>
                <w:rFonts w:ascii="Browallia New" w:hAnsi="Browallia New" w:cs="Browallia New"/>
                <w:sz w:val="28"/>
              </w:rPr>
            </w:pPr>
            <w:r w:rsidRPr="00963594">
              <w:rPr>
                <w:rFonts w:ascii="Browallia New" w:hAnsi="Browallia New" w:cs="Browallia New"/>
                <w:sz w:val="28"/>
              </w:rPr>
              <w:t>-</w:t>
            </w:r>
          </w:p>
        </w:tc>
        <w:tc>
          <w:tcPr>
            <w:tcW w:w="1418" w:type="dxa"/>
            <w:shd w:val="clear" w:color="auto" w:fill="auto"/>
          </w:tcPr>
          <w:p w14:paraId="24955C85" w14:textId="77777777" w:rsidR="00DB6191" w:rsidRPr="00963594" w:rsidRDefault="00DB6191" w:rsidP="00317B20">
            <w:pPr>
              <w:spacing w:after="0" w:line="320" w:lineRule="exact"/>
              <w:jc w:val="right"/>
              <w:rPr>
                <w:rFonts w:ascii="Browallia New" w:hAnsi="Browallia New" w:cs="Browallia New"/>
                <w:sz w:val="28"/>
              </w:rPr>
            </w:pPr>
          </w:p>
          <w:p w14:paraId="110B28C5" w14:textId="77777777" w:rsidR="00DB6191" w:rsidRPr="00963594" w:rsidRDefault="00DB6191" w:rsidP="00317B20">
            <w:pPr>
              <w:spacing w:after="0" w:line="320" w:lineRule="exact"/>
              <w:jc w:val="right"/>
              <w:rPr>
                <w:rFonts w:ascii="Browallia New" w:hAnsi="Browallia New" w:cs="Browallia New"/>
                <w:sz w:val="28"/>
              </w:rPr>
            </w:pPr>
          </w:p>
          <w:p w14:paraId="7427C7DC" w14:textId="77777777" w:rsidR="00DB6191" w:rsidRPr="00963594" w:rsidRDefault="00DB6191" w:rsidP="00317B20">
            <w:pPr>
              <w:spacing w:after="0" w:line="320" w:lineRule="exact"/>
              <w:jc w:val="right"/>
              <w:rPr>
                <w:rFonts w:ascii="Browallia New" w:hAnsi="Browallia New" w:cs="Browallia New"/>
                <w:sz w:val="28"/>
              </w:rPr>
            </w:pPr>
            <w:r w:rsidRPr="00963594">
              <w:rPr>
                <w:rFonts w:ascii="Browallia New" w:hAnsi="Browallia New" w:cs="Browallia New"/>
                <w:sz w:val="28"/>
              </w:rPr>
              <w:t>-</w:t>
            </w:r>
          </w:p>
        </w:tc>
        <w:tc>
          <w:tcPr>
            <w:tcW w:w="1133" w:type="dxa"/>
            <w:shd w:val="clear" w:color="auto" w:fill="auto"/>
          </w:tcPr>
          <w:p w14:paraId="352B28E6" w14:textId="77777777" w:rsidR="00DB6191" w:rsidRPr="00963594" w:rsidRDefault="00DB6191" w:rsidP="00317B20">
            <w:pPr>
              <w:spacing w:after="0" w:line="320" w:lineRule="exact"/>
              <w:jc w:val="right"/>
              <w:rPr>
                <w:rFonts w:ascii="Browallia New" w:hAnsi="Browallia New" w:cs="Browallia New"/>
                <w:sz w:val="28"/>
              </w:rPr>
            </w:pPr>
          </w:p>
          <w:p w14:paraId="53CCE1A3" w14:textId="77777777" w:rsidR="00DB6191" w:rsidRPr="00963594" w:rsidRDefault="00DB6191" w:rsidP="00317B20">
            <w:pPr>
              <w:spacing w:after="0" w:line="320" w:lineRule="exact"/>
              <w:jc w:val="right"/>
              <w:rPr>
                <w:rFonts w:ascii="Browallia New" w:hAnsi="Browallia New" w:cs="Browallia New"/>
                <w:sz w:val="28"/>
              </w:rPr>
            </w:pPr>
          </w:p>
          <w:p w14:paraId="75F8FB22" w14:textId="77777777" w:rsidR="00DB6191" w:rsidRPr="00963594" w:rsidRDefault="00DB6191" w:rsidP="00317B20">
            <w:pPr>
              <w:spacing w:after="0" w:line="320" w:lineRule="exact"/>
              <w:jc w:val="right"/>
              <w:rPr>
                <w:rFonts w:ascii="Browallia New" w:hAnsi="Browallia New" w:cs="Browallia New"/>
                <w:sz w:val="28"/>
              </w:rPr>
            </w:pPr>
            <w:r w:rsidRPr="00963594">
              <w:rPr>
                <w:rFonts w:ascii="Browallia New" w:hAnsi="Browallia New" w:cs="Browallia New"/>
                <w:sz w:val="28"/>
              </w:rPr>
              <w:t>-</w:t>
            </w:r>
          </w:p>
        </w:tc>
      </w:tr>
      <w:tr w:rsidR="00DB6191" w:rsidRPr="00963594" w14:paraId="13300005" w14:textId="77777777" w:rsidTr="00317B20">
        <w:tc>
          <w:tcPr>
            <w:tcW w:w="2126" w:type="dxa"/>
            <w:shd w:val="clear" w:color="auto" w:fill="auto"/>
          </w:tcPr>
          <w:p w14:paraId="580DD8F3" w14:textId="77777777" w:rsidR="00DB6191" w:rsidRPr="000237D6" w:rsidRDefault="00DB6191" w:rsidP="00317B20">
            <w:pPr>
              <w:spacing w:after="0" w:line="320" w:lineRule="exact"/>
              <w:ind w:left="-93"/>
              <w:rPr>
                <w:rFonts w:ascii="Browallia New" w:hAnsi="Browallia New" w:cs="Browallia New"/>
                <w:spacing w:val="-4"/>
                <w:sz w:val="28"/>
              </w:rPr>
            </w:pPr>
            <w:r>
              <w:rPr>
                <w:rFonts w:ascii="Browallia New" w:hAnsi="Browallia New" w:cs="Browallia New"/>
                <w:sz w:val="28"/>
              </w:rPr>
              <w:t xml:space="preserve">    </w:t>
            </w:r>
            <w:r w:rsidRPr="000237D6">
              <w:rPr>
                <w:rFonts w:ascii="Browallia New" w:hAnsi="Browallia New" w:cs="Browallia New"/>
                <w:spacing w:val="-4"/>
                <w:sz w:val="28"/>
              </w:rPr>
              <w:t>- 2</w:t>
            </w:r>
            <w:r w:rsidRPr="000237D6">
              <w:rPr>
                <w:rFonts w:ascii="Browallia New" w:hAnsi="Browallia New" w:cs="Browallia New"/>
                <w:spacing w:val="-4"/>
                <w:sz w:val="28"/>
                <w:vertAlign w:val="superscript"/>
              </w:rPr>
              <w:t>nd</w:t>
            </w:r>
            <w:r w:rsidRPr="000237D6">
              <w:rPr>
                <w:rFonts w:ascii="Browallia New" w:hAnsi="Browallia New" w:cs="Browallia New"/>
                <w:spacing w:val="-4"/>
                <w:sz w:val="28"/>
              </w:rPr>
              <w:t xml:space="preserve"> year </w:t>
            </w:r>
            <w:r w:rsidRPr="000237D6">
              <w:rPr>
                <w:rFonts w:ascii="Browallia New" w:hAnsi="Browallia New" w:cs="Browallia New" w:hint="cs"/>
                <w:spacing w:val="-4"/>
                <w:sz w:val="28"/>
                <w:cs/>
              </w:rPr>
              <w:t>(</w:t>
            </w:r>
            <w:r w:rsidRPr="000237D6">
              <w:rPr>
                <w:rFonts w:ascii="Browallia New" w:hAnsi="Browallia New" w:cs="Browallia New"/>
                <w:spacing w:val="-4"/>
                <w:sz w:val="28"/>
              </w:rPr>
              <w:t>Baht : Unit)</w:t>
            </w:r>
          </w:p>
        </w:tc>
        <w:tc>
          <w:tcPr>
            <w:tcW w:w="1134" w:type="dxa"/>
            <w:shd w:val="clear" w:color="auto" w:fill="auto"/>
          </w:tcPr>
          <w:p w14:paraId="2648D7B1" w14:textId="77777777" w:rsidR="00DB6191" w:rsidRPr="00963594" w:rsidRDefault="00DB6191" w:rsidP="00317B20">
            <w:pPr>
              <w:spacing w:after="0" w:line="320" w:lineRule="exact"/>
              <w:jc w:val="center"/>
              <w:rPr>
                <w:rFonts w:ascii="Browallia New" w:hAnsi="Browallia New" w:cs="Browallia New"/>
                <w:sz w:val="28"/>
              </w:rPr>
            </w:pPr>
            <w:r>
              <w:rPr>
                <w:rFonts w:ascii="Browallia New" w:hAnsi="Browallia New" w:cs="Browallia New"/>
                <w:sz w:val="28"/>
              </w:rPr>
              <w:t>0.25</w:t>
            </w:r>
          </w:p>
        </w:tc>
        <w:tc>
          <w:tcPr>
            <w:tcW w:w="1134" w:type="dxa"/>
            <w:shd w:val="clear" w:color="auto" w:fill="auto"/>
          </w:tcPr>
          <w:p w14:paraId="53876CFA" w14:textId="77777777" w:rsidR="00DB6191" w:rsidRPr="00963594" w:rsidRDefault="00DB6191" w:rsidP="00317B20">
            <w:pPr>
              <w:spacing w:after="0" w:line="320" w:lineRule="exact"/>
              <w:jc w:val="center"/>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0D6C9E32" w14:textId="77777777" w:rsidR="00DB6191" w:rsidRPr="00963594" w:rsidRDefault="00DB6191" w:rsidP="00317B20">
            <w:pPr>
              <w:spacing w:after="0" w:line="320" w:lineRule="exact"/>
              <w:jc w:val="right"/>
              <w:rPr>
                <w:rFonts w:ascii="Browallia New" w:hAnsi="Browallia New" w:cs="Browallia New"/>
                <w:sz w:val="28"/>
              </w:rPr>
            </w:pPr>
          </w:p>
        </w:tc>
        <w:tc>
          <w:tcPr>
            <w:tcW w:w="1134" w:type="dxa"/>
            <w:shd w:val="clear" w:color="auto" w:fill="auto"/>
          </w:tcPr>
          <w:p w14:paraId="1AFDA2CF" w14:textId="77777777" w:rsidR="00DB6191" w:rsidRPr="00963594" w:rsidRDefault="00DB6191" w:rsidP="00317B20">
            <w:pPr>
              <w:spacing w:after="0" w:line="320" w:lineRule="exact"/>
              <w:jc w:val="right"/>
              <w:rPr>
                <w:rFonts w:ascii="Browallia New" w:hAnsi="Browallia New" w:cs="Browallia New"/>
                <w:sz w:val="28"/>
              </w:rPr>
            </w:pPr>
          </w:p>
        </w:tc>
        <w:tc>
          <w:tcPr>
            <w:tcW w:w="1418" w:type="dxa"/>
            <w:shd w:val="clear" w:color="auto" w:fill="auto"/>
          </w:tcPr>
          <w:p w14:paraId="0F5B8CFC" w14:textId="77777777" w:rsidR="00DB6191" w:rsidRPr="00963594" w:rsidRDefault="00DB6191" w:rsidP="00317B20">
            <w:pPr>
              <w:spacing w:after="0" w:line="320" w:lineRule="exact"/>
              <w:jc w:val="right"/>
              <w:rPr>
                <w:rFonts w:ascii="Browallia New" w:hAnsi="Browallia New" w:cs="Browallia New"/>
                <w:sz w:val="28"/>
              </w:rPr>
            </w:pPr>
          </w:p>
        </w:tc>
        <w:tc>
          <w:tcPr>
            <w:tcW w:w="1133" w:type="dxa"/>
            <w:shd w:val="clear" w:color="auto" w:fill="auto"/>
          </w:tcPr>
          <w:p w14:paraId="463C5259" w14:textId="77777777" w:rsidR="00DB6191" w:rsidRPr="00963594" w:rsidRDefault="00DB6191" w:rsidP="00317B20">
            <w:pPr>
              <w:spacing w:after="0" w:line="320" w:lineRule="exact"/>
              <w:jc w:val="right"/>
              <w:rPr>
                <w:rFonts w:ascii="Browallia New" w:hAnsi="Browallia New" w:cs="Browallia New"/>
                <w:sz w:val="28"/>
              </w:rPr>
            </w:pPr>
          </w:p>
        </w:tc>
      </w:tr>
      <w:tr w:rsidR="00DB6191" w:rsidRPr="00963594" w14:paraId="44743D58" w14:textId="77777777" w:rsidTr="00317B20">
        <w:tc>
          <w:tcPr>
            <w:tcW w:w="2126" w:type="dxa"/>
            <w:shd w:val="clear" w:color="auto" w:fill="auto"/>
          </w:tcPr>
          <w:p w14:paraId="337D7192" w14:textId="77777777" w:rsidR="00DB6191" w:rsidRPr="00CB18FC" w:rsidRDefault="00DB6191" w:rsidP="00317B20">
            <w:pPr>
              <w:spacing w:after="0" w:line="320" w:lineRule="exact"/>
              <w:ind w:left="-93"/>
              <w:rPr>
                <w:rFonts w:ascii="Browallia New" w:hAnsi="Browallia New" w:cs="Browallia New"/>
                <w:sz w:val="28"/>
              </w:rPr>
            </w:pPr>
            <w:r>
              <w:rPr>
                <w:rFonts w:ascii="Browallia New" w:hAnsi="Browallia New" w:cs="Browallia New"/>
                <w:sz w:val="28"/>
              </w:rPr>
              <w:t xml:space="preserve">    - </w:t>
            </w:r>
            <w:r w:rsidRPr="000237D6">
              <w:rPr>
                <w:rFonts w:ascii="Browallia New" w:hAnsi="Browallia New" w:cs="Browallia New"/>
                <w:spacing w:val="-4"/>
                <w:sz w:val="28"/>
              </w:rPr>
              <w:t>3</w:t>
            </w:r>
            <w:r w:rsidRPr="000237D6">
              <w:rPr>
                <w:rFonts w:ascii="Browallia New" w:hAnsi="Browallia New" w:cs="Browallia New"/>
                <w:spacing w:val="-4"/>
                <w:sz w:val="28"/>
                <w:vertAlign w:val="superscript"/>
              </w:rPr>
              <w:t>rd</w:t>
            </w:r>
            <w:r w:rsidRPr="000237D6">
              <w:rPr>
                <w:rFonts w:ascii="Browallia New" w:hAnsi="Browallia New" w:cs="Browallia New"/>
                <w:spacing w:val="-4"/>
                <w:sz w:val="28"/>
              </w:rPr>
              <w:t xml:space="preserve"> year </w:t>
            </w:r>
            <w:r w:rsidRPr="000237D6">
              <w:rPr>
                <w:rFonts w:ascii="Browallia New" w:hAnsi="Browallia New" w:cs="Browallia New" w:hint="cs"/>
                <w:spacing w:val="-4"/>
                <w:sz w:val="28"/>
                <w:cs/>
              </w:rPr>
              <w:t>(</w:t>
            </w:r>
            <w:r w:rsidRPr="000237D6">
              <w:rPr>
                <w:rFonts w:ascii="Browallia New" w:hAnsi="Browallia New" w:cs="Browallia New"/>
                <w:spacing w:val="-4"/>
                <w:sz w:val="28"/>
              </w:rPr>
              <w:t>Baht : Unit)</w:t>
            </w:r>
          </w:p>
        </w:tc>
        <w:tc>
          <w:tcPr>
            <w:tcW w:w="1134" w:type="dxa"/>
            <w:shd w:val="clear" w:color="auto" w:fill="auto"/>
          </w:tcPr>
          <w:p w14:paraId="6E7AB8E4" w14:textId="77777777" w:rsidR="00DB6191" w:rsidRPr="00963594" w:rsidRDefault="00DB6191" w:rsidP="00317B20">
            <w:pPr>
              <w:spacing w:after="0" w:line="320" w:lineRule="exact"/>
              <w:jc w:val="center"/>
              <w:rPr>
                <w:rFonts w:ascii="Browallia New" w:hAnsi="Browallia New" w:cs="Browallia New"/>
                <w:sz w:val="28"/>
              </w:rPr>
            </w:pPr>
            <w:r>
              <w:rPr>
                <w:rFonts w:ascii="Browallia New" w:hAnsi="Browallia New" w:cs="Browallia New"/>
                <w:sz w:val="28"/>
              </w:rPr>
              <w:t>0.40</w:t>
            </w:r>
          </w:p>
        </w:tc>
        <w:tc>
          <w:tcPr>
            <w:tcW w:w="1134" w:type="dxa"/>
            <w:shd w:val="clear" w:color="auto" w:fill="auto"/>
          </w:tcPr>
          <w:p w14:paraId="7513EE46" w14:textId="77777777" w:rsidR="00DB6191" w:rsidRPr="00963594" w:rsidRDefault="00DB6191" w:rsidP="00317B20">
            <w:pPr>
              <w:spacing w:after="0" w:line="320" w:lineRule="exact"/>
              <w:jc w:val="center"/>
              <w:rPr>
                <w:rFonts w:ascii="Browallia New" w:hAnsi="Browallia New" w:cs="Browallia New"/>
                <w:sz w:val="28"/>
                <w:cs/>
              </w:rPr>
            </w:pPr>
            <w:r>
              <w:rPr>
                <w:rFonts w:ascii="Browallia New" w:hAnsi="Browallia New" w:cs="Browallia New"/>
                <w:sz w:val="28"/>
              </w:rPr>
              <w:t>-</w:t>
            </w:r>
          </w:p>
        </w:tc>
        <w:tc>
          <w:tcPr>
            <w:tcW w:w="1418" w:type="dxa"/>
            <w:shd w:val="clear" w:color="auto" w:fill="auto"/>
          </w:tcPr>
          <w:p w14:paraId="18A8DF8E" w14:textId="77777777" w:rsidR="00DB6191" w:rsidRPr="00963594" w:rsidRDefault="00DB6191" w:rsidP="00317B20">
            <w:pPr>
              <w:spacing w:after="0" w:line="320" w:lineRule="exact"/>
              <w:jc w:val="right"/>
              <w:rPr>
                <w:rFonts w:ascii="Browallia New" w:hAnsi="Browallia New" w:cs="Browallia New"/>
                <w:sz w:val="28"/>
              </w:rPr>
            </w:pPr>
          </w:p>
        </w:tc>
        <w:tc>
          <w:tcPr>
            <w:tcW w:w="1134" w:type="dxa"/>
            <w:shd w:val="clear" w:color="auto" w:fill="auto"/>
          </w:tcPr>
          <w:p w14:paraId="21950243" w14:textId="77777777" w:rsidR="00DB6191" w:rsidRPr="00963594" w:rsidRDefault="00DB6191" w:rsidP="00317B20">
            <w:pPr>
              <w:spacing w:after="0" w:line="320" w:lineRule="exact"/>
              <w:jc w:val="right"/>
              <w:rPr>
                <w:rFonts w:ascii="Browallia New" w:hAnsi="Browallia New" w:cs="Browallia New"/>
                <w:sz w:val="28"/>
              </w:rPr>
            </w:pPr>
          </w:p>
        </w:tc>
        <w:tc>
          <w:tcPr>
            <w:tcW w:w="1418" w:type="dxa"/>
            <w:shd w:val="clear" w:color="auto" w:fill="auto"/>
          </w:tcPr>
          <w:p w14:paraId="6C84763D" w14:textId="77777777" w:rsidR="00DB6191" w:rsidRPr="00963594" w:rsidRDefault="00DB6191" w:rsidP="00317B20">
            <w:pPr>
              <w:spacing w:after="0" w:line="320" w:lineRule="exact"/>
              <w:jc w:val="right"/>
              <w:rPr>
                <w:rFonts w:ascii="Browallia New" w:hAnsi="Browallia New" w:cs="Browallia New"/>
                <w:sz w:val="28"/>
              </w:rPr>
            </w:pPr>
          </w:p>
        </w:tc>
        <w:tc>
          <w:tcPr>
            <w:tcW w:w="1133" w:type="dxa"/>
            <w:shd w:val="clear" w:color="auto" w:fill="auto"/>
          </w:tcPr>
          <w:p w14:paraId="30B90151" w14:textId="77777777" w:rsidR="00DB6191" w:rsidRPr="00963594" w:rsidRDefault="00DB6191" w:rsidP="00317B20">
            <w:pPr>
              <w:spacing w:after="0" w:line="320" w:lineRule="exact"/>
              <w:jc w:val="right"/>
              <w:rPr>
                <w:rFonts w:ascii="Browallia New" w:hAnsi="Browallia New" w:cs="Browallia New"/>
                <w:sz w:val="28"/>
              </w:rPr>
            </w:pPr>
          </w:p>
        </w:tc>
      </w:tr>
      <w:tr w:rsidR="00DB6191" w:rsidRPr="00963594" w14:paraId="08F26B3B" w14:textId="77777777" w:rsidTr="00317B20">
        <w:tc>
          <w:tcPr>
            <w:tcW w:w="2126" w:type="dxa"/>
            <w:shd w:val="clear" w:color="auto" w:fill="auto"/>
          </w:tcPr>
          <w:p w14:paraId="3A62264C" w14:textId="77777777" w:rsidR="00DB6191" w:rsidRPr="00963594" w:rsidRDefault="00DB6191" w:rsidP="00317B20">
            <w:pPr>
              <w:spacing w:after="0" w:line="320" w:lineRule="exact"/>
              <w:rPr>
                <w:rFonts w:ascii="Browallia New" w:hAnsi="Browallia New" w:cs="Browallia New"/>
                <w:sz w:val="28"/>
              </w:rPr>
            </w:pPr>
            <w:r w:rsidRPr="00963594">
              <w:rPr>
                <w:rFonts w:ascii="Browallia New" w:hAnsi="Browallia New" w:cs="Browallia New"/>
                <w:sz w:val="28"/>
              </w:rPr>
              <w:t xml:space="preserve">Total </w:t>
            </w:r>
          </w:p>
        </w:tc>
        <w:tc>
          <w:tcPr>
            <w:tcW w:w="1134" w:type="dxa"/>
            <w:shd w:val="clear" w:color="auto" w:fill="auto"/>
          </w:tcPr>
          <w:p w14:paraId="6263F677" w14:textId="77777777" w:rsidR="00DB6191" w:rsidRPr="00963594" w:rsidRDefault="00DB6191" w:rsidP="00317B20">
            <w:pPr>
              <w:spacing w:after="0" w:line="320" w:lineRule="exact"/>
              <w:jc w:val="right"/>
              <w:rPr>
                <w:rFonts w:ascii="Browallia New" w:hAnsi="Browallia New" w:cs="Browallia New"/>
                <w:sz w:val="28"/>
              </w:rPr>
            </w:pPr>
          </w:p>
        </w:tc>
        <w:tc>
          <w:tcPr>
            <w:tcW w:w="1134" w:type="dxa"/>
            <w:shd w:val="clear" w:color="auto" w:fill="auto"/>
          </w:tcPr>
          <w:p w14:paraId="2FF330A9" w14:textId="77777777" w:rsidR="00DB6191" w:rsidRPr="00963594" w:rsidRDefault="00DB6191" w:rsidP="00317B20">
            <w:pPr>
              <w:spacing w:after="0" w:line="320" w:lineRule="exact"/>
              <w:jc w:val="right"/>
              <w:rPr>
                <w:rFonts w:ascii="Browallia New" w:hAnsi="Browallia New" w:cs="Browallia New"/>
                <w:sz w:val="28"/>
              </w:rPr>
            </w:pPr>
          </w:p>
        </w:tc>
        <w:tc>
          <w:tcPr>
            <w:tcW w:w="1418" w:type="dxa"/>
            <w:shd w:val="clear" w:color="auto" w:fill="auto"/>
          </w:tcPr>
          <w:p w14:paraId="1F9E9FC9" w14:textId="77777777" w:rsidR="00DB6191" w:rsidRPr="00963594" w:rsidRDefault="00DB6191" w:rsidP="00317B20">
            <w:pPr>
              <w:pBdr>
                <w:top w:val="single" w:sz="4" w:space="1" w:color="auto"/>
                <w:bottom w:val="double" w:sz="4" w:space="1" w:color="auto"/>
              </w:pBdr>
              <w:spacing w:after="0" w:line="320" w:lineRule="exact"/>
              <w:jc w:val="right"/>
              <w:rPr>
                <w:rFonts w:ascii="Browallia New" w:hAnsi="Browallia New" w:cs="Browallia New"/>
                <w:sz w:val="28"/>
              </w:rPr>
            </w:pPr>
            <w:r>
              <w:rPr>
                <w:rFonts w:ascii="Browallia New" w:hAnsi="Browallia New" w:cs="Browallia New"/>
                <w:sz w:val="28"/>
              </w:rPr>
              <w:t>25</w:t>
            </w:r>
            <w:r w:rsidRPr="00101EC1">
              <w:rPr>
                <w:rFonts w:ascii="Browallia New" w:hAnsi="Browallia New" w:cs="Browallia New"/>
                <w:sz w:val="28"/>
              </w:rPr>
              <w:t>,0</w:t>
            </w:r>
            <w:r>
              <w:rPr>
                <w:rFonts w:ascii="Browallia New" w:hAnsi="Browallia New" w:cs="Browallia New"/>
                <w:sz w:val="28"/>
              </w:rPr>
              <w:t>0</w:t>
            </w:r>
            <w:r w:rsidRPr="00101EC1">
              <w:rPr>
                <w:rFonts w:ascii="Browallia New" w:hAnsi="Browallia New" w:cs="Browallia New"/>
                <w:sz w:val="28"/>
              </w:rPr>
              <w:t>0,000.00</w:t>
            </w:r>
          </w:p>
        </w:tc>
        <w:tc>
          <w:tcPr>
            <w:tcW w:w="1134" w:type="dxa"/>
            <w:shd w:val="clear" w:color="auto" w:fill="auto"/>
          </w:tcPr>
          <w:p w14:paraId="23649413" w14:textId="77777777" w:rsidR="00DB6191" w:rsidRPr="00963594" w:rsidRDefault="00DB6191" w:rsidP="00317B20">
            <w:pPr>
              <w:pBdr>
                <w:top w:val="single" w:sz="4" w:space="1" w:color="auto"/>
                <w:bottom w:val="double" w:sz="4" w:space="1" w:color="auto"/>
              </w:pBdr>
              <w:spacing w:after="0" w:line="320" w:lineRule="exact"/>
              <w:jc w:val="right"/>
              <w:rPr>
                <w:rFonts w:ascii="Browallia New" w:hAnsi="Browallia New" w:cs="Browallia New"/>
                <w:sz w:val="28"/>
              </w:rPr>
            </w:pPr>
            <w:r w:rsidRPr="00963594">
              <w:rPr>
                <w:rFonts w:ascii="Browallia New" w:hAnsi="Browallia New" w:cs="Browallia New"/>
                <w:sz w:val="28"/>
              </w:rPr>
              <w:t>-</w:t>
            </w:r>
          </w:p>
        </w:tc>
        <w:tc>
          <w:tcPr>
            <w:tcW w:w="1418" w:type="dxa"/>
            <w:shd w:val="clear" w:color="auto" w:fill="auto"/>
          </w:tcPr>
          <w:p w14:paraId="64915D44" w14:textId="77777777" w:rsidR="00DB6191" w:rsidRPr="00963594" w:rsidRDefault="00DB6191" w:rsidP="00317B20">
            <w:pPr>
              <w:pBdr>
                <w:top w:val="single" w:sz="4" w:space="1" w:color="auto"/>
                <w:bottom w:val="double" w:sz="4" w:space="1" w:color="auto"/>
              </w:pBdr>
              <w:spacing w:after="0" w:line="320" w:lineRule="exact"/>
              <w:jc w:val="right"/>
              <w:rPr>
                <w:rFonts w:ascii="Browallia New" w:hAnsi="Browallia New" w:cs="Browallia New"/>
                <w:sz w:val="28"/>
              </w:rPr>
            </w:pPr>
            <w:r>
              <w:rPr>
                <w:rFonts w:ascii="Browallia New" w:hAnsi="Browallia New" w:cs="Browallia New"/>
                <w:sz w:val="28"/>
              </w:rPr>
              <w:t>5,000,000.00</w:t>
            </w:r>
          </w:p>
        </w:tc>
        <w:tc>
          <w:tcPr>
            <w:tcW w:w="1133" w:type="dxa"/>
            <w:shd w:val="clear" w:color="auto" w:fill="auto"/>
          </w:tcPr>
          <w:p w14:paraId="37B3D4AB" w14:textId="77777777" w:rsidR="00DB6191" w:rsidRPr="00963594" w:rsidRDefault="00DB6191" w:rsidP="00317B20">
            <w:pPr>
              <w:pBdr>
                <w:top w:val="single" w:sz="4" w:space="1" w:color="auto"/>
                <w:bottom w:val="double" w:sz="4" w:space="1" w:color="auto"/>
              </w:pBdr>
              <w:spacing w:after="0" w:line="320" w:lineRule="exact"/>
              <w:jc w:val="right"/>
              <w:rPr>
                <w:rFonts w:ascii="Browallia New" w:hAnsi="Browallia New" w:cs="Browallia New"/>
                <w:sz w:val="28"/>
              </w:rPr>
            </w:pPr>
            <w:r w:rsidRPr="00963594">
              <w:rPr>
                <w:rFonts w:ascii="Browallia New" w:hAnsi="Browallia New" w:cs="Browallia New"/>
                <w:sz w:val="28"/>
              </w:rPr>
              <w:t>-</w:t>
            </w:r>
          </w:p>
        </w:tc>
      </w:tr>
    </w:tbl>
    <w:p w14:paraId="5D1A53AD" w14:textId="168D8EB7" w:rsidR="00DB6191" w:rsidRDefault="00DB6191" w:rsidP="00553A1B">
      <w:pPr>
        <w:pStyle w:val="NoSpacing"/>
        <w:rPr>
          <w:rFonts w:ascii="Browallia New" w:hAnsi="Browallia New" w:cs="Browallia New"/>
          <w:b/>
          <w:bCs/>
          <w:sz w:val="28"/>
        </w:rPr>
      </w:pPr>
    </w:p>
    <w:p w14:paraId="07BE0BA9" w14:textId="20D21A2E" w:rsidR="00DB6191" w:rsidRDefault="00DB6191" w:rsidP="00553A1B">
      <w:pPr>
        <w:pStyle w:val="NoSpacing"/>
        <w:rPr>
          <w:rFonts w:ascii="Browallia New" w:hAnsi="Browallia New" w:cs="Browallia New"/>
          <w:b/>
          <w:bCs/>
          <w:sz w:val="28"/>
        </w:rPr>
      </w:pPr>
    </w:p>
    <w:p w14:paraId="1191CEA3" w14:textId="1D354463" w:rsidR="00E10BF0" w:rsidRPr="00480E90" w:rsidRDefault="00E10BF0" w:rsidP="00553A1B">
      <w:pPr>
        <w:pStyle w:val="NoSpacing"/>
        <w:rPr>
          <w:rFonts w:ascii="Browallia New" w:hAnsi="Browallia New" w:cs="Browallia New"/>
          <w:sz w:val="28"/>
        </w:rPr>
      </w:pPr>
      <w:r w:rsidRPr="00480E90">
        <w:rPr>
          <w:rFonts w:ascii="Browallia New" w:hAnsi="Browallia New" w:cs="Browallia New"/>
          <w:b/>
          <w:bCs/>
          <w:sz w:val="28"/>
        </w:rPr>
        <w:tab/>
      </w:r>
    </w:p>
    <w:p w14:paraId="5EE8EEE6" w14:textId="77777777" w:rsidR="00E10BF0" w:rsidRPr="00480E90" w:rsidRDefault="00E10BF0" w:rsidP="00553A1B">
      <w:pPr>
        <w:tabs>
          <w:tab w:val="left" w:pos="1836"/>
        </w:tabs>
        <w:spacing w:after="0" w:line="240" w:lineRule="auto"/>
        <w:rPr>
          <w:rFonts w:ascii="Browallia New" w:hAnsi="Browallia New" w:cs="Browallia New"/>
          <w:sz w:val="28"/>
        </w:rPr>
        <w:sectPr w:rsidR="00E10BF0" w:rsidRPr="00480E90" w:rsidSect="00FF0222">
          <w:footerReference w:type="default" r:id="rId8"/>
          <w:pgSz w:w="11907" w:h="16840" w:code="9"/>
          <w:pgMar w:top="1134" w:right="851" w:bottom="1134" w:left="1418" w:header="709" w:footer="454" w:gutter="0"/>
          <w:pgNumType w:start="8"/>
          <w:cols w:space="708"/>
          <w:docGrid w:linePitch="360"/>
        </w:sectPr>
      </w:pPr>
    </w:p>
    <w:p w14:paraId="2921C8AB" w14:textId="267BA716" w:rsidR="00C638F1" w:rsidRPr="001026A1" w:rsidRDefault="00106AA9" w:rsidP="00A37BA0">
      <w:pPr>
        <w:pStyle w:val="NoSpacing"/>
        <w:numPr>
          <w:ilvl w:val="0"/>
          <w:numId w:val="1"/>
        </w:numPr>
        <w:spacing w:after="120"/>
        <w:ind w:left="0" w:firstLine="0"/>
        <w:jc w:val="both"/>
        <w:rPr>
          <w:rFonts w:ascii="Browallia New" w:hAnsi="Browallia New" w:cs="Browallia New"/>
          <w:b/>
          <w:bCs/>
          <w:sz w:val="28"/>
        </w:rPr>
      </w:pPr>
      <w:r w:rsidRPr="00106AA9">
        <w:rPr>
          <w:rFonts w:ascii="Browallia New" w:hAnsi="Browallia New" w:cs="Browallia New"/>
          <w:b/>
          <w:bCs/>
          <w:sz w:val="28"/>
        </w:rPr>
        <w:lastRenderedPageBreak/>
        <w:t>PROPERTY, PLANT AND EQUIPMENT - NET</w:t>
      </w:r>
    </w:p>
    <w:p w14:paraId="101C1D2B" w14:textId="77777777" w:rsidR="002D2113" w:rsidRDefault="0016633F" w:rsidP="00A37BA0">
      <w:pPr>
        <w:pStyle w:val="NoSpacing"/>
        <w:spacing w:after="120"/>
        <w:ind w:firstLine="720"/>
        <w:rPr>
          <w:rFonts w:ascii="Browallia New" w:hAnsi="Browallia New" w:cs="Browallia New"/>
          <w:sz w:val="28"/>
        </w:rPr>
      </w:pPr>
      <w:r>
        <w:rPr>
          <w:rFonts w:ascii="Browallia New" w:hAnsi="Browallia New" w:cs="Browallia New"/>
          <w:sz w:val="28"/>
        </w:rPr>
        <w:t xml:space="preserve">Property, plant and equipment </w:t>
      </w:r>
      <w:r w:rsidR="00106AA9" w:rsidRPr="00106AA9">
        <w:rPr>
          <w:rFonts w:ascii="Browallia New" w:hAnsi="Browallia New" w:cs="Browallia New"/>
          <w:sz w:val="28"/>
        </w:rPr>
        <w:t>- net, consist of.-</w:t>
      </w:r>
    </w:p>
    <w:tbl>
      <w:tblPr>
        <w:tblW w:w="5061" w:type="pct"/>
        <w:tblLayout w:type="fixed"/>
        <w:tblLook w:val="04A0" w:firstRow="1" w:lastRow="0" w:firstColumn="1" w:lastColumn="0" w:noHBand="0" w:noVBand="1"/>
      </w:tblPr>
      <w:tblGrid>
        <w:gridCol w:w="628"/>
        <w:gridCol w:w="354"/>
        <w:gridCol w:w="1898"/>
        <w:gridCol w:w="1531"/>
        <w:gridCol w:w="1531"/>
        <w:gridCol w:w="1546"/>
        <w:gridCol w:w="1615"/>
        <w:gridCol w:w="1431"/>
        <w:gridCol w:w="1443"/>
        <w:gridCol w:w="1534"/>
        <w:gridCol w:w="1525"/>
      </w:tblGrid>
      <w:tr w:rsidR="00BC1431" w:rsidRPr="00256691" w14:paraId="6138FC94" w14:textId="77777777" w:rsidTr="00BC1431">
        <w:trPr>
          <w:trHeight w:val="20"/>
        </w:trPr>
        <w:tc>
          <w:tcPr>
            <w:tcW w:w="958" w:type="pct"/>
            <w:gridSpan w:val="3"/>
            <w:shd w:val="clear" w:color="auto" w:fill="auto"/>
            <w:vAlign w:val="bottom"/>
          </w:tcPr>
          <w:p w14:paraId="083A3A0F" w14:textId="77777777" w:rsidR="00BC1431" w:rsidRPr="00256691" w:rsidRDefault="00BC1431" w:rsidP="00317B20">
            <w:pPr>
              <w:pStyle w:val="NoSpacing"/>
              <w:spacing w:before="120" w:line="280" w:lineRule="exact"/>
              <w:jc w:val="center"/>
              <w:rPr>
                <w:rFonts w:ascii="Browallia New" w:hAnsi="Browallia New" w:cs="Browallia New"/>
                <w:sz w:val="28"/>
              </w:rPr>
            </w:pPr>
          </w:p>
        </w:tc>
        <w:tc>
          <w:tcPr>
            <w:tcW w:w="4042" w:type="pct"/>
            <w:gridSpan w:val="8"/>
            <w:shd w:val="clear" w:color="auto" w:fill="auto"/>
            <w:vAlign w:val="bottom"/>
          </w:tcPr>
          <w:p w14:paraId="3CD20C91" w14:textId="77777777" w:rsidR="00BC1431" w:rsidRPr="00256691" w:rsidRDefault="00BC1431" w:rsidP="00317B20">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Unit : Baht</w:t>
            </w:r>
          </w:p>
        </w:tc>
      </w:tr>
      <w:tr w:rsidR="00BC1431" w:rsidRPr="00256691" w14:paraId="093CAC5D" w14:textId="77777777" w:rsidTr="00BC1431">
        <w:trPr>
          <w:trHeight w:val="20"/>
        </w:trPr>
        <w:tc>
          <w:tcPr>
            <w:tcW w:w="958" w:type="pct"/>
            <w:gridSpan w:val="3"/>
            <w:shd w:val="clear" w:color="auto" w:fill="auto"/>
            <w:vAlign w:val="bottom"/>
          </w:tcPr>
          <w:p w14:paraId="623E94CD" w14:textId="77777777" w:rsidR="00BC1431" w:rsidRPr="00256691" w:rsidRDefault="00BC1431" w:rsidP="00317B20">
            <w:pPr>
              <w:pStyle w:val="NoSpacing"/>
              <w:spacing w:line="280" w:lineRule="exact"/>
              <w:jc w:val="center"/>
              <w:rPr>
                <w:rFonts w:ascii="Browallia New" w:hAnsi="Browallia New" w:cs="Browallia New"/>
                <w:sz w:val="28"/>
              </w:rPr>
            </w:pPr>
          </w:p>
        </w:tc>
        <w:tc>
          <w:tcPr>
            <w:tcW w:w="509" w:type="pct"/>
            <w:shd w:val="clear" w:color="auto" w:fill="auto"/>
            <w:vAlign w:val="bottom"/>
          </w:tcPr>
          <w:p w14:paraId="15DF70EA" w14:textId="77777777" w:rsidR="00BC1431" w:rsidRPr="00256691" w:rsidRDefault="00BC1431" w:rsidP="00317B20">
            <w:pPr>
              <w:pStyle w:val="NoSpacing"/>
              <w:spacing w:line="280" w:lineRule="exact"/>
              <w:jc w:val="center"/>
              <w:rPr>
                <w:rFonts w:ascii="Browallia New" w:hAnsi="Browallia New" w:cs="Browallia New"/>
                <w:sz w:val="28"/>
              </w:rPr>
            </w:pPr>
            <w:r w:rsidRPr="00E53D5A">
              <w:rPr>
                <w:rFonts w:ascii="Browallia New" w:hAnsi="Browallia New" w:cs="Browallia New"/>
                <w:sz w:val="28"/>
              </w:rPr>
              <w:t>Land</w:t>
            </w:r>
          </w:p>
        </w:tc>
        <w:tc>
          <w:tcPr>
            <w:tcW w:w="509" w:type="pct"/>
            <w:shd w:val="clear" w:color="auto" w:fill="auto"/>
            <w:vAlign w:val="bottom"/>
          </w:tcPr>
          <w:p w14:paraId="37FB7ED3" w14:textId="77777777" w:rsidR="00BC1431" w:rsidRPr="00256691" w:rsidRDefault="00BC1431" w:rsidP="00317B20">
            <w:pPr>
              <w:pStyle w:val="NoSpacing"/>
              <w:spacing w:line="280" w:lineRule="exact"/>
              <w:jc w:val="center"/>
              <w:rPr>
                <w:rFonts w:ascii="Browallia New" w:hAnsi="Browallia New" w:cs="Browallia New"/>
                <w:sz w:val="28"/>
              </w:rPr>
            </w:pPr>
            <w:r w:rsidRPr="00E53D5A">
              <w:rPr>
                <w:rFonts w:ascii="Browallia New" w:hAnsi="Browallia New" w:cs="Browallia New"/>
                <w:sz w:val="28"/>
              </w:rPr>
              <w:t>Building and</w:t>
            </w:r>
          </w:p>
        </w:tc>
        <w:tc>
          <w:tcPr>
            <w:tcW w:w="514" w:type="pct"/>
            <w:shd w:val="clear" w:color="auto" w:fill="auto"/>
            <w:vAlign w:val="bottom"/>
          </w:tcPr>
          <w:p w14:paraId="463D38DF" w14:textId="77777777" w:rsidR="00BC1431" w:rsidRPr="00256691" w:rsidRDefault="00BC1431" w:rsidP="00317B20">
            <w:pPr>
              <w:pStyle w:val="NoSpacing"/>
              <w:spacing w:line="280" w:lineRule="exact"/>
              <w:jc w:val="center"/>
              <w:rPr>
                <w:rFonts w:ascii="Browallia New" w:hAnsi="Browallia New" w:cs="Browallia New"/>
                <w:sz w:val="28"/>
              </w:rPr>
            </w:pPr>
            <w:r w:rsidRPr="00E53D5A">
              <w:rPr>
                <w:rFonts w:ascii="Browallia New" w:hAnsi="Browallia New" w:cs="Browallia New"/>
                <w:sz w:val="28"/>
              </w:rPr>
              <w:t>Tool and</w:t>
            </w:r>
          </w:p>
        </w:tc>
        <w:tc>
          <w:tcPr>
            <w:tcW w:w="537" w:type="pct"/>
            <w:shd w:val="clear" w:color="auto" w:fill="auto"/>
            <w:vAlign w:val="bottom"/>
          </w:tcPr>
          <w:p w14:paraId="35BBA325" w14:textId="77777777" w:rsidR="00BC1431" w:rsidRPr="00256691" w:rsidRDefault="00BC1431" w:rsidP="00317B20">
            <w:pPr>
              <w:pStyle w:val="NoSpacing"/>
              <w:spacing w:line="280" w:lineRule="exact"/>
              <w:jc w:val="center"/>
              <w:rPr>
                <w:rFonts w:ascii="Browallia New" w:hAnsi="Browallia New" w:cs="Browallia New"/>
                <w:sz w:val="28"/>
              </w:rPr>
            </w:pPr>
            <w:r w:rsidRPr="00E53D5A">
              <w:rPr>
                <w:rFonts w:ascii="Browallia New" w:hAnsi="Browallia New" w:cs="Browallia New"/>
                <w:sz w:val="28"/>
              </w:rPr>
              <w:t>Furniture, fixture</w:t>
            </w:r>
          </w:p>
        </w:tc>
        <w:tc>
          <w:tcPr>
            <w:tcW w:w="476" w:type="pct"/>
            <w:shd w:val="clear" w:color="auto" w:fill="auto"/>
            <w:vAlign w:val="bottom"/>
          </w:tcPr>
          <w:p w14:paraId="7A6E9E00" w14:textId="77777777" w:rsidR="00BC1431" w:rsidRPr="00256691" w:rsidRDefault="00BC1431" w:rsidP="00317B20">
            <w:pPr>
              <w:pStyle w:val="NoSpacing"/>
              <w:spacing w:line="280" w:lineRule="exact"/>
              <w:jc w:val="center"/>
              <w:rPr>
                <w:rFonts w:ascii="Browallia New" w:hAnsi="Browallia New" w:cs="Browallia New"/>
                <w:sz w:val="28"/>
              </w:rPr>
            </w:pPr>
            <w:r>
              <w:rPr>
                <w:rFonts w:ascii="Browallia New" w:hAnsi="Browallia New" w:cs="Browallia New"/>
                <w:sz w:val="28"/>
              </w:rPr>
              <w:t>Tools</w:t>
            </w:r>
          </w:p>
        </w:tc>
        <w:tc>
          <w:tcPr>
            <w:tcW w:w="480" w:type="pct"/>
            <w:shd w:val="clear" w:color="auto" w:fill="auto"/>
            <w:vAlign w:val="bottom"/>
          </w:tcPr>
          <w:p w14:paraId="00B064DC" w14:textId="77777777" w:rsidR="00BC1431" w:rsidRPr="00256691" w:rsidRDefault="00BC1431" w:rsidP="00317B20">
            <w:pPr>
              <w:pStyle w:val="NoSpacing"/>
              <w:spacing w:line="280" w:lineRule="exact"/>
              <w:jc w:val="center"/>
              <w:rPr>
                <w:rFonts w:ascii="Browallia New" w:hAnsi="Browallia New" w:cs="Browallia New"/>
                <w:sz w:val="28"/>
              </w:rPr>
            </w:pPr>
            <w:r w:rsidRPr="00E53D5A">
              <w:rPr>
                <w:rFonts w:ascii="Browallia New" w:hAnsi="Browallia New" w:cs="Browallia New"/>
                <w:sz w:val="28"/>
              </w:rPr>
              <w:t>Vehicle</w:t>
            </w:r>
            <w:r>
              <w:rPr>
                <w:rFonts w:ascii="Browallia New" w:hAnsi="Browallia New" w:cs="Browallia New"/>
                <w:sz w:val="28"/>
              </w:rPr>
              <w:t>s</w:t>
            </w:r>
          </w:p>
        </w:tc>
        <w:tc>
          <w:tcPr>
            <w:tcW w:w="510" w:type="pct"/>
            <w:shd w:val="clear" w:color="auto" w:fill="auto"/>
            <w:vAlign w:val="bottom"/>
          </w:tcPr>
          <w:p w14:paraId="0A19ECF8" w14:textId="77777777" w:rsidR="00BC1431" w:rsidRPr="00256691" w:rsidRDefault="00BC1431" w:rsidP="00317B20">
            <w:pPr>
              <w:pStyle w:val="NoSpacing"/>
              <w:spacing w:line="280" w:lineRule="exact"/>
              <w:jc w:val="center"/>
              <w:rPr>
                <w:rFonts w:ascii="Browallia New" w:hAnsi="Browallia New" w:cs="Browallia New"/>
                <w:sz w:val="28"/>
              </w:rPr>
            </w:pPr>
            <w:r w:rsidRPr="00E53D5A">
              <w:rPr>
                <w:rFonts w:ascii="Browallia New" w:hAnsi="Browallia New" w:cs="Browallia New"/>
                <w:sz w:val="28"/>
              </w:rPr>
              <w:t>Assets</w:t>
            </w:r>
            <w:r>
              <w:rPr>
                <w:rFonts w:ascii="Browallia New" w:hAnsi="Browallia New" w:cs="Browallia New"/>
                <w:sz w:val="28"/>
              </w:rPr>
              <w:t xml:space="preserve"> in</w:t>
            </w:r>
          </w:p>
        </w:tc>
        <w:tc>
          <w:tcPr>
            <w:tcW w:w="507" w:type="pct"/>
            <w:shd w:val="clear" w:color="auto" w:fill="auto"/>
            <w:vAlign w:val="bottom"/>
          </w:tcPr>
          <w:p w14:paraId="1FA49D8B" w14:textId="77777777" w:rsidR="00BC1431" w:rsidRPr="00256691" w:rsidRDefault="00BC1431" w:rsidP="00317B20">
            <w:pPr>
              <w:pStyle w:val="NoSpacing"/>
              <w:spacing w:line="280" w:lineRule="exact"/>
              <w:jc w:val="center"/>
              <w:rPr>
                <w:rFonts w:ascii="Browallia New" w:hAnsi="Browallia New" w:cs="Browallia New"/>
                <w:sz w:val="28"/>
              </w:rPr>
            </w:pPr>
            <w:r>
              <w:rPr>
                <w:rFonts w:ascii="Browallia New" w:hAnsi="Browallia New" w:cs="Browallia New"/>
                <w:sz w:val="28"/>
              </w:rPr>
              <w:t>Total</w:t>
            </w:r>
          </w:p>
        </w:tc>
      </w:tr>
      <w:tr w:rsidR="00BC1431" w:rsidRPr="00256691" w14:paraId="65F70A76" w14:textId="77777777" w:rsidTr="00BC1431">
        <w:trPr>
          <w:trHeight w:val="20"/>
        </w:trPr>
        <w:tc>
          <w:tcPr>
            <w:tcW w:w="958" w:type="pct"/>
            <w:gridSpan w:val="3"/>
            <w:shd w:val="clear" w:color="auto" w:fill="auto"/>
            <w:vAlign w:val="bottom"/>
          </w:tcPr>
          <w:p w14:paraId="77AD12DB" w14:textId="77777777" w:rsidR="00BC1431" w:rsidRPr="00256691" w:rsidRDefault="00BC1431" w:rsidP="00317B20">
            <w:pPr>
              <w:pStyle w:val="NoSpacing"/>
              <w:spacing w:line="280" w:lineRule="exact"/>
              <w:jc w:val="center"/>
              <w:rPr>
                <w:rFonts w:ascii="Browallia New" w:hAnsi="Browallia New" w:cs="Browallia New"/>
                <w:sz w:val="28"/>
              </w:rPr>
            </w:pPr>
          </w:p>
        </w:tc>
        <w:tc>
          <w:tcPr>
            <w:tcW w:w="509" w:type="pct"/>
            <w:shd w:val="clear" w:color="auto" w:fill="auto"/>
            <w:vAlign w:val="bottom"/>
          </w:tcPr>
          <w:p w14:paraId="45B9646A" w14:textId="77777777" w:rsidR="00BC1431" w:rsidRPr="00256691" w:rsidRDefault="00BC1431" w:rsidP="00317B20">
            <w:pPr>
              <w:pStyle w:val="NoSpacing"/>
              <w:spacing w:line="280" w:lineRule="exact"/>
              <w:jc w:val="center"/>
              <w:rPr>
                <w:rFonts w:ascii="Browallia New" w:hAnsi="Browallia New" w:cs="Browallia New"/>
                <w:sz w:val="28"/>
                <w:cs/>
              </w:rPr>
            </w:pPr>
          </w:p>
        </w:tc>
        <w:tc>
          <w:tcPr>
            <w:tcW w:w="509" w:type="pct"/>
            <w:shd w:val="clear" w:color="auto" w:fill="auto"/>
            <w:vAlign w:val="bottom"/>
          </w:tcPr>
          <w:p w14:paraId="744E1AAF" w14:textId="77777777" w:rsidR="00BC1431" w:rsidRPr="00256691" w:rsidRDefault="00BC1431" w:rsidP="00317B20">
            <w:pPr>
              <w:pStyle w:val="NoSpacing"/>
              <w:spacing w:line="280" w:lineRule="exact"/>
              <w:jc w:val="center"/>
              <w:rPr>
                <w:rFonts w:ascii="Browallia New" w:hAnsi="Browallia New" w:cs="Browallia New"/>
                <w:sz w:val="28"/>
                <w:cs/>
              </w:rPr>
            </w:pPr>
            <w:r w:rsidRPr="00AA4CC0">
              <w:rPr>
                <w:rFonts w:ascii="Browallia New" w:hAnsi="Browallia New" w:cs="Browallia New"/>
                <w:sz w:val="28"/>
              </w:rPr>
              <w:t>improvement</w:t>
            </w:r>
          </w:p>
        </w:tc>
        <w:tc>
          <w:tcPr>
            <w:tcW w:w="514" w:type="pct"/>
            <w:shd w:val="clear" w:color="auto" w:fill="auto"/>
            <w:vAlign w:val="bottom"/>
          </w:tcPr>
          <w:p w14:paraId="7362A627" w14:textId="77777777" w:rsidR="00BC1431" w:rsidRPr="00256691" w:rsidRDefault="00BC1431" w:rsidP="00317B20">
            <w:pPr>
              <w:pStyle w:val="NoSpacing"/>
              <w:spacing w:line="280" w:lineRule="exact"/>
              <w:jc w:val="center"/>
              <w:rPr>
                <w:rFonts w:ascii="Browallia New" w:hAnsi="Browallia New" w:cs="Browallia New"/>
                <w:sz w:val="28"/>
                <w:cs/>
              </w:rPr>
            </w:pPr>
            <w:r w:rsidRPr="00E53D5A">
              <w:rPr>
                <w:rFonts w:ascii="Browallia New" w:hAnsi="Browallia New" w:cs="Browallia New"/>
                <w:sz w:val="28"/>
              </w:rPr>
              <w:t>medical</w:t>
            </w:r>
          </w:p>
        </w:tc>
        <w:tc>
          <w:tcPr>
            <w:tcW w:w="537" w:type="pct"/>
            <w:shd w:val="clear" w:color="auto" w:fill="auto"/>
            <w:vAlign w:val="bottom"/>
          </w:tcPr>
          <w:p w14:paraId="2A8D2CAA" w14:textId="77777777" w:rsidR="00BC1431" w:rsidRPr="00256691" w:rsidRDefault="00BC1431" w:rsidP="00317B20">
            <w:pPr>
              <w:pStyle w:val="NoSpacing"/>
              <w:spacing w:line="280" w:lineRule="exact"/>
              <w:jc w:val="center"/>
              <w:rPr>
                <w:rFonts w:ascii="Browallia New" w:hAnsi="Browallia New" w:cs="Browallia New"/>
                <w:sz w:val="28"/>
                <w:cs/>
              </w:rPr>
            </w:pPr>
            <w:r>
              <w:rPr>
                <w:rFonts w:ascii="Browallia New" w:hAnsi="Browallia New" w:cs="Browallia New"/>
                <w:sz w:val="28"/>
              </w:rPr>
              <w:t xml:space="preserve">and office </w:t>
            </w:r>
          </w:p>
        </w:tc>
        <w:tc>
          <w:tcPr>
            <w:tcW w:w="476" w:type="pct"/>
            <w:shd w:val="clear" w:color="auto" w:fill="auto"/>
            <w:vAlign w:val="bottom"/>
          </w:tcPr>
          <w:p w14:paraId="04F75166" w14:textId="77777777" w:rsidR="00BC1431" w:rsidRPr="00256691" w:rsidRDefault="00BC1431" w:rsidP="00317B20">
            <w:pPr>
              <w:pStyle w:val="NoSpacing"/>
              <w:spacing w:line="280" w:lineRule="exact"/>
              <w:jc w:val="center"/>
              <w:rPr>
                <w:rFonts w:ascii="Browallia New" w:hAnsi="Browallia New" w:cs="Browallia New"/>
                <w:sz w:val="28"/>
                <w:cs/>
              </w:rPr>
            </w:pPr>
          </w:p>
        </w:tc>
        <w:tc>
          <w:tcPr>
            <w:tcW w:w="480" w:type="pct"/>
            <w:shd w:val="clear" w:color="auto" w:fill="auto"/>
            <w:vAlign w:val="bottom"/>
          </w:tcPr>
          <w:p w14:paraId="1EFA6F27" w14:textId="77777777" w:rsidR="00BC1431" w:rsidRPr="00256691" w:rsidRDefault="00BC1431" w:rsidP="00317B20">
            <w:pPr>
              <w:pStyle w:val="NoSpacing"/>
              <w:spacing w:line="280" w:lineRule="exact"/>
              <w:jc w:val="center"/>
              <w:rPr>
                <w:rFonts w:ascii="Browallia New" w:hAnsi="Browallia New" w:cs="Browallia New"/>
                <w:sz w:val="28"/>
                <w:cs/>
              </w:rPr>
            </w:pPr>
          </w:p>
        </w:tc>
        <w:tc>
          <w:tcPr>
            <w:tcW w:w="510" w:type="pct"/>
            <w:shd w:val="clear" w:color="auto" w:fill="auto"/>
            <w:vAlign w:val="bottom"/>
          </w:tcPr>
          <w:p w14:paraId="0886EE62" w14:textId="77777777" w:rsidR="00BC1431" w:rsidRPr="00256691" w:rsidRDefault="00BC1431" w:rsidP="00317B20">
            <w:pPr>
              <w:pStyle w:val="NoSpacing"/>
              <w:spacing w:line="280" w:lineRule="exact"/>
              <w:jc w:val="center"/>
              <w:rPr>
                <w:rFonts w:ascii="Browallia New" w:hAnsi="Browallia New" w:cs="Browallia New"/>
                <w:sz w:val="28"/>
                <w:cs/>
              </w:rPr>
            </w:pPr>
            <w:r w:rsidRPr="00E53D5A">
              <w:rPr>
                <w:rFonts w:ascii="Browallia New" w:hAnsi="Browallia New" w:cs="Browallia New"/>
                <w:sz w:val="28"/>
              </w:rPr>
              <w:t>progress</w:t>
            </w:r>
          </w:p>
        </w:tc>
        <w:tc>
          <w:tcPr>
            <w:tcW w:w="507" w:type="pct"/>
            <w:shd w:val="clear" w:color="auto" w:fill="auto"/>
            <w:vAlign w:val="bottom"/>
          </w:tcPr>
          <w:p w14:paraId="3B73D675" w14:textId="77777777" w:rsidR="00BC1431" w:rsidRPr="00256691" w:rsidRDefault="00BC1431" w:rsidP="00317B20">
            <w:pPr>
              <w:pStyle w:val="NoSpacing"/>
              <w:spacing w:line="280" w:lineRule="exact"/>
              <w:jc w:val="center"/>
              <w:rPr>
                <w:rFonts w:ascii="Browallia New" w:hAnsi="Browallia New" w:cs="Browallia New"/>
                <w:sz w:val="28"/>
                <w:cs/>
              </w:rPr>
            </w:pPr>
          </w:p>
        </w:tc>
      </w:tr>
      <w:tr w:rsidR="00BC1431" w:rsidRPr="00256691" w14:paraId="19F44B3C" w14:textId="77777777" w:rsidTr="00BC1431">
        <w:trPr>
          <w:trHeight w:val="20"/>
        </w:trPr>
        <w:tc>
          <w:tcPr>
            <w:tcW w:w="958" w:type="pct"/>
            <w:gridSpan w:val="3"/>
            <w:shd w:val="clear" w:color="auto" w:fill="auto"/>
            <w:vAlign w:val="bottom"/>
          </w:tcPr>
          <w:p w14:paraId="51594767" w14:textId="77777777" w:rsidR="00BC1431" w:rsidRPr="00256691" w:rsidRDefault="00BC1431" w:rsidP="00317B20">
            <w:pPr>
              <w:pStyle w:val="NoSpacing"/>
              <w:spacing w:line="280" w:lineRule="exact"/>
              <w:jc w:val="center"/>
              <w:rPr>
                <w:rFonts w:ascii="Browallia New" w:hAnsi="Browallia New" w:cs="Browallia New"/>
                <w:sz w:val="28"/>
              </w:rPr>
            </w:pPr>
          </w:p>
        </w:tc>
        <w:tc>
          <w:tcPr>
            <w:tcW w:w="509" w:type="pct"/>
            <w:shd w:val="clear" w:color="auto" w:fill="auto"/>
            <w:vAlign w:val="bottom"/>
          </w:tcPr>
          <w:p w14:paraId="691521E4" w14:textId="77777777" w:rsidR="00BC1431" w:rsidRPr="00256691" w:rsidRDefault="00BC1431" w:rsidP="00317B20">
            <w:pPr>
              <w:pStyle w:val="NoSpacing"/>
              <w:pBdr>
                <w:bottom w:val="single" w:sz="4" w:space="1" w:color="000000"/>
              </w:pBdr>
              <w:spacing w:line="280" w:lineRule="exact"/>
              <w:jc w:val="center"/>
              <w:rPr>
                <w:rFonts w:ascii="Browallia New" w:hAnsi="Browallia New" w:cs="Browallia New"/>
                <w:sz w:val="28"/>
              </w:rPr>
            </w:pPr>
          </w:p>
        </w:tc>
        <w:tc>
          <w:tcPr>
            <w:tcW w:w="509" w:type="pct"/>
            <w:shd w:val="clear" w:color="auto" w:fill="auto"/>
            <w:vAlign w:val="bottom"/>
          </w:tcPr>
          <w:p w14:paraId="6AC2221C" w14:textId="77777777" w:rsidR="00BC1431" w:rsidRPr="00256691" w:rsidRDefault="00BC1431" w:rsidP="00317B20">
            <w:pPr>
              <w:pStyle w:val="NoSpacing"/>
              <w:pBdr>
                <w:bottom w:val="single" w:sz="4" w:space="1" w:color="000000"/>
              </w:pBdr>
              <w:spacing w:line="280" w:lineRule="exact"/>
              <w:jc w:val="center"/>
              <w:rPr>
                <w:rFonts w:ascii="Browallia New" w:hAnsi="Browallia New" w:cs="Browallia New"/>
                <w:sz w:val="28"/>
              </w:rPr>
            </w:pPr>
          </w:p>
        </w:tc>
        <w:tc>
          <w:tcPr>
            <w:tcW w:w="514" w:type="pct"/>
            <w:shd w:val="clear" w:color="auto" w:fill="auto"/>
            <w:vAlign w:val="bottom"/>
          </w:tcPr>
          <w:p w14:paraId="34A376CC" w14:textId="77777777" w:rsidR="00BC1431" w:rsidRPr="00256691" w:rsidRDefault="00BC1431" w:rsidP="00317B20">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537" w:type="pct"/>
            <w:shd w:val="clear" w:color="auto" w:fill="auto"/>
            <w:vAlign w:val="bottom"/>
          </w:tcPr>
          <w:p w14:paraId="7E1135CA" w14:textId="77777777" w:rsidR="00BC1431" w:rsidRPr="00256691" w:rsidRDefault="00BC1431" w:rsidP="00317B20">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476" w:type="pct"/>
            <w:shd w:val="clear" w:color="auto" w:fill="auto"/>
            <w:vAlign w:val="bottom"/>
          </w:tcPr>
          <w:p w14:paraId="754983BC" w14:textId="77777777" w:rsidR="00BC1431" w:rsidRPr="00256691" w:rsidRDefault="00BC1431" w:rsidP="00317B20">
            <w:pPr>
              <w:pStyle w:val="NoSpacing"/>
              <w:pBdr>
                <w:bottom w:val="single" w:sz="4" w:space="1" w:color="000000"/>
              </w:pBdr>
              <w:spacing w:line="280" w:lineRule="exact"/>
              <w:jc w:val="center"/>
              <w:rPr>
                <w:rFonts w:ascii="Browallia New" w:hAnsi="Browallia New" w:cs="Browallia New"/>
                <w:sz w:val="28"/>
              </w:rPr>
            </w:pPr>
          </w:p>
        </w:tc>
        <w:tc>
          <w:tcPr>
            <w:tcW w:w="480" w:type="pct"/>
            <w:shd w:val="clear" w:color="auto" w:fill="auto"/>
            <w:vAlign w:val="bottom"/>
          </w:tcPr>
          <w:p w14:paraId="204FBF28" w14:textId="77777777" w:rsidR="00BC1431" w:rsidRPr="00256691" w:rsidRDefault="00BC1431" w:rsidP="00317B20">
            <w:pPr>
              <w:pStyle w:val="NoSpacing"/>
              <w:pBdr>
                <w:bottom w:val="single" w:sz="4" w:space="1" w:color="000000"/>
              </w:pBdr>
              <w:spacing w:line="280" w:lineRule="exact"/>
              <w:jc w:val="center"/>
              <w:rPr>
                <w:rFonts w:ascii="Browallia New" w:hAnsi="Browallia New" w:cs="Browallia New"/>
                <w:sz w:val="28"/>
              </w:rPr>
            </w:pPr>
          </w:p>
        </w:tc>
        <w:tc>
          <w:tcPr>
            <w:tcW w:w="510" w:type="pct"/>
            <w:shd w:val="clear" w:color="auto" w:fill="auto"/>
            <w:vAlign w:val="bottom"/>
          </w:tcPr>
          <w:p w14:paraId="2E651EC0" w14:textId="77777777" w:rsidR="00BC1431" w:rsidRPr="00256691" w:rsidRDefault="00BC1431" w:rsidP="00317B20">
            <w:pPr>
              <w:pStyle w:val="NoSpacing"/>
              <w:pBdr>
                <w:bottom w:val="single" w:sz="4" w:space="1" w:color="000000"/>
              </w:pBdr>
              <w:spacing w:line="280" w:lineRule="exact"/>
              <w:jc w:val="center"/>
              <w:rPr>
                <w:rFonts w:ascii="Browallia New" w:hAnsi="Browallia New" w:cs="Browallia New"/>
                <w:sz w:val="28"/>
              </w:rPr>
            </w:pPr>
          </w:p>
        </w:tc>
        <w:tc>
          <w:tcPr>
            <w:tcW w:w="507" w:type="pct"/>
            <w:shd w:val="clear" w:color="auto" w:fill="auto"/>
            <w:vAlign w:val="bottom"/>
          </w:tcPr>
          <w:p w14:paraId="78596E95" w14:textId="77777777" w:rsidR="00BC1431" w:rsidRPr="00256691" w:rsidRDefault="00BC1431" w:rsidP="00317B20">
            <w:pPr>
              <w:pStyle w:val="NoSpacing"/>
              <w:pBdr>
                <w:bottom w:val="single" w:sz="4" w:space="1" w:color="000000"/>
              </w:pBdr>
              <w:spacing w:line="280" w:lineRule="exact"/>
              <w:jc w:val="center"/>
              <w:rPr>
                <w:rFonts w:ascii="Browallia New" w:hAnsi="Browallia New" w:cs="Browallia New"/>
                <w:sz w:val="28"/>
              </w:rPr>
            </w:pPr>
          </w:p>
        </w:tc>
      </w:tr>
      <w:tr w:rsidR="00BC1431" w:rsidRPr="00256691" w14:paraId="44206F53" w14:textId="77777777" w:rsidTr="00BC1431">
        <w:trPr>
          <w:trHeight w:val="20"/>
        </w:trPr>
        <w:tc>
          <w:tcPr>
            <w:tcW w:w="958" w:type="pct"/>
            <w:gridSpan w:val="3"/>
            <w:shd w:val="clear" w:color="auto" w:fill="auto"/>
            <w:vAlign w:val="bottom"/>
          </w:tcPr>
          <w:p w14:paraId="4BF6EF13" w14:textId="77777777" w:rsidR="00BC1431" w:rsidRPr="00256691" w:rsidRDefault="00BC1431" w:rsidP="00317B20">
            <w:pPr>
              <w:pStyle w:val="NoSpacing"/>
              <w:spacing w:before="40" w:line="280" w:lineRule="exact"/>
              <w:rPr>
                <w:rFonts w:ascii="Browallia New" w:hAnsi="Browallia New" w:cs="Browallia New"/>
                <w:b/>
                <w:bCs/>
                <w:sz w:val="28"/>
                <w:u w:val="single"/>
              </w:rPr>
            </w:pPr>
            <w:r w:rsidRPr="00E53D5A">
              <w:rPr>
                <w:rFonts w:ascii="Browallia New" w:hAnsi="Browallia New" w:cs="Browallia New"/>
                <w:b/>
                <w:bCs/>
                <w:sz w:val="28"/>
                <w:u w:val="single"/>
              </w:rPr>
              <w:t>Cost</w:t>
            </w:r>
          </w:p>
        </w:tc>
        <w:tc>
          <w:tcPr>
            <w:tcW w:w="509" w:type="pct"/>
            <w:shd w:val="clear" w:color="auto" w:fill="auto"/>
            <w:vAlign w:val="bottom"/>
          </w:tcPr>
          <w:p w14:paraId="5B3E812B" w14:textId="77777777" w:rsidR="00BC1431" w:rsidRPr="00256691" w:rsidRDefault="00BC1431" w:rsidP="00317B20">
            <w:pPr>
              <w:pStyle w:val="NoSpacing"/>
              <w:spacing w:before="40" w:line="280" w:lineRule="exact"/>
              <w:jc w:val="right"/>
              <w:rPr>
                <w:rFonts w:ascii="Browallia New" w:hAnsi="Browallia New" w:cs="Browallia New"/>
                <w:sz w:val="28"/>
              </w:rPr>
            </w:pPr>
          </w:p>
        </w:tc>
        <w:tc>
          <w:tcPr>
            <w:tcW w:w="509" w:type="pct"/>
            <w:shd w:val="clear" w:color="auto" w:fill="auto"/>
            <w:vAlign w:val="bottom"/>
          </w:tcPr>
          <w:p w14:paraId="07EE4397" w14:textId="77777777" w:rsidR="00BC1431" w:rsidRPr="00256691" w:rsidRDefault="00BC1431" w:rsidP="00317B20">
            <w:pPr>
              <w:pStyle w:val="NoSpacing"/>
              <w:spacing w:before="40" w:line="280" w:lineRule="exact"/>
              <w:jc w:val="right"/>
              <w:rPr>
                <w:rFonts w:ascii="Browallia New" w:hAnsi="Browallia New" w:cs="Browallia New"/>
                <w:sz w:val="28"/>
              </w:rPr>
            </w:pPr>
          </w:p>
        </w:tc>
        <w:tc>
          <w:tcPr>
            <w:tcW w:w="514" w:type="pct"/>
            <w:shd w:val="clear" w:color="auto" w:fill="auto"/>
            <w:vAlign w:val="bottom"/>
          </w:tcPr>
          <w:p w14:paraId="5AA399B9" w14:textId="77777777" w:rsidR="00BC1431" w:rsidRPr="00256691" w:rsidRDefault="00BC1431" w:rsidP="00317B20">
            <w:pPr>
              <w:pStyle w:val="NoSpacing"/>
              <w:spacing w:before="40" w:line="280" w:lineRule="exact"/>
              <w:jc w:val="right"/>
              <w:rPr>
                <w:rFonts w:ascii="Browallia New" w:hAnsi="Browallia New" w:cs="Browallia New"/>
                <w:sz w:val="28"/>
              </w:rPr>
            </w:pPr>
          </w:p>
        </w:tc>
        <w:tc>
          <w:tcPr>
            <w:tcW w:w="537" w:type="pct"/>
            <w:shd w:val="clear" w:color="auto" w:fill="auto"/>
            <w:vAlign w:val="bottom"/>
          </w:tcPr>
          <w:p w14:paraId="514D2BF1" w14:textId="77777777" w:rsidR="00BC1431" w:rsidRPr="00256691" w:rsidRDefault="00BC1431" w:rsidP="00317B20">
            <w:pPr>
              <w:pStyle w:val="NoSpacing"/>
              <w:spacing w:before="40" w:line="280" w:lineRule="exact"/>
              <w:jc w:val="right"/>
              <w:rPr>
                <w:rFonts w:ascii="Browallia New" w:hAnsi="Browallia New" w:cs="Browallia New"/>
                <w:sz w:val="28"/>
              </w:rPr>
            </w:pPr>
          </w:p>
        </w:tc>
        <w:tc>
          <w:tcPr>
            <w:tcW w:w="476" w:type="pct"/>
            <w:shd w:val="clear" w:color="auto" w:fill="auto"/>
            <w:vAlign w:val="bottom"/>
          </w:tcPr>
          <w:p w14:paraId="189B9F4F" w14:textId="77777777" w:rsidR="00BC1431" w:rsidRPr="00256691" w:rsidRDefault="00BC1431" w:rsidP="00317B20">
            <w:pPr>
              <w:pStyle w:val="NoSpacing"/>
              <w:spacing w:before="40" w:line="280" w:lineRule="exact"/>
              <w:jc w:val="right"/>
              <w:rPr>
                <w:rFonts w:ascii="Browallia New" w:hAnsi="Browallia New" w:cs="Browallia New"/>
                <w:sz w:val="28"/>
              </w:rPr>
            </w:pPr>
          </w:p>
        </w:tc>
        <w:tc>
          <w:tcPr>
            <w:tcW w:w="480" w:type="pct"/>
            <w:shd w:val="clear" w:color="auto" w:fill="auto"/>
            <w:vAlign w:val="bottom"/>
          </w:tcPr>
          <w:p w14:paraId="253B5C9D" w14:textId="77777777" w:rsidR="00BC1431" w:rsidRPr="00256691" w:rsidRDefault="00BC1431" w:rsidP="00317B20">
            <w:pPr>
              <w:pStyle w:val="NoSpacing"/>
              <w:spacing w:before="40" w:line="280" w:lineRule="exact"/>
              <w:jc w:val="right"/>
              <w:rPr>
                <w:rFonts w:ascii="Browallia New" w:hAnsi="Browallia New" w:cs="Browallia New"/>
                <w:sz w:val="28"/>
              </w:rPr>
            </w:pPr>
          </w:p>
        </w:tc>
        <w:tc>
          <w:tcPr>
            <w:tcW w:w="510" w:type="pct"/>
            <w:shd w:val="clear" w:color="auto" w:fill="auto"/>
            <w:vAlign w:val="bottom"/>
          </w:tcPr>
          <w:p w14:paraId="715CAE60" w14:textId="77777777" w:rsidR="00BC1431" w:rsidRPr="00256691" w:rsidRDefault="00BC1431" w:rsidP="00317B20">
            <w:pPr>
              <w:pStyle w:val="NoSpacing"/>
              <w:spacing w:before="40" w:line="280" w:lineRule="exact"/>
              <w:jc w:val="right"/>
              <w:rPr>
                <w:rFonts w:ascii="Browallia New" w:hAnsi="Browallia New" w:cs="Browallia New"/>
                <w:sz w:val="28"/>
              </w:rPr>
            </w:pPr>
          </w:p>
        </w:tc>
        <w:tc>
          <w:tcPr>
            <w:tcW w:w="507" w:type="pct"/>
            <w:shd w:val="clear" w:color="auto" w:fill="auto"/>
            <w:vAlign w:val="bottom"/>
          </w:tcPr>
          <w:p w14:paraId="0B9A93B0" w14:textId="77777777" w:rsidR="00BC1431" w:rsidRPr="00256691" w:rsidRDefault="00BC1431" w:rsidP="00317B20">
            <w:pPr>
              <w:pStyle w:val="NoSpacing"/>
              <w:spacing w:before="40" w:line="280" w:lineRule="exact"/>
              <w:jc w:val="right"/>
              <w:rPr>
                <w:rFonts w:ascii="Browallia New" w:hAnsi="Browallia New" w:cs="Browallia New"/>
                <w:sz w:val="28"/>
              </w:rPr>
            </w:pPr>
          </w:p>
        </w:tc>
      </w:tr>
      <w:tr w:rsidR="00BC1431" w:rsidRPr="00256691" w14:paraId="3C6FC3AE" w14:textId="77777777" w:rsidTr="00BC1431">
        <w:trPr>
          <w:trHeight w:val="20"/>
        </w:trPr>
        <w:tc>
          <w:tcPr>
            <w:tcW w:w="958" w:type="pct"/>
            <w:gridSpan w:val="3"/>
            <w:shd w:val="clear" w:color="auto" w:fill="auto"/>
            <w:vAlign w:val="bottom"/>
          </w:tcPr>
          <w:p w14:paraId="2B5B9952" w14:textId="77777777" w:rsidR="00BC1431" w:rsidRPr="00256691" w:rsidRDefault="00BC1431" w:rsidP="00317B20">
            <w:pPr>
              <w:pStyle w:val="NoSpacing"/>
              <w:spacing w:line="280" w:lineRule="exact"/>
              <w:rPr>
                <w:rFonts w:ascii="Browallia New" w:hAnsi="Browallia New" w:cs="Browallia New"/>
                <w:sz w:val="28"/>
              </w:rPr>
            </w:pPr>
            <w:r w:rsidRPr="00E53D5A">
              <w:rPr>
                <w:rFonts w:ascii="Browallia New" w:hAnsi="Browallia New" w:cs="Browallia New"/>
                <w:sz w:val="28"/>
              </w:rPr>
              <w:t>As at January 1, 201</w:t>
            </w:r>
            <w:r>
              <w:rPr>
                <w:rFonts w:ascii="Browallia New" w:hAnsi="Browallia New" w:cs="Browallia New"/>
                <w:sz w:val="28"/>
              </w:rPr>
              <w:t>9</w:t>
            </w:r>
          </w:p>
        </w:tc>
        <w:tc>
          <w:tcPr>
            <w:tcW w:w="509" w:type="pct"/>
            <w:shd w:val="clear" w:color="auto" w:fill="auto"/>
            <w:vAlign w:val="bottom"/>
          </w:tcPr>
          <w:p w14:paraId="7415B448" w14:textId="77777777" w:rsidR="00BC1431" w:rsidRPr="00256691" w:rsidRDefault="00BC1431" w:rsidP="00317B20">
            <w:pPr>
              <w:pStyle w:val="NoSpacing"/>
              <w:spacing w:line="280" w:lineRule="exact"/>
              <w:jc w:val="right"/>
              <w:rPr>
                <w:rFonts w:ascii="Browallia New" w:hAnsi="Browallia New" w:cs="Browallia New"/>
                <w:sz w:val="28"/>
              </w:rPr>
            </w:pPr>
            <w:r w:rsidRPr="00256691">
              <w:rPr>
                <w:rFonts w:ascii="Browallia New" w:hAnsi="Browallia New" w:cs="Browallia New"/>
                <w:sz w:val="28"/>
              </w:rPr>
              <w:t>66,554,742.60</w:t>
            </w:r>
          </w:p>
        </w:tc>
        <w:tc>
          <w:tcPr>
            <w:tcW w:w="509" w:type="pct"/>
            <w:shd w:val="clear" w:color="auto" w:fill="auto"/>
            <w:vAlign w:val="bottom"/>
          </w:tcPr>
          <w:p w14:paraId="7FB211A8" w14:textId="77777777" w:rsidR="00BC1431" w:rsidRPr="00256691" w:rsidRDefault="00BC1431" w:rsidP="00317B20">
            <w:pPr>
              <w:pStyle w:val="NoSpacing"/>
              <w:spacing w:line="280" w:lineRule="exact"/>
              <w:jc w:val="right"/>
              <w:rPr>
                <w:rFonts w:ascii="Browallia New" w:hAnsi="Browallia New" w:cs="Browallia New"/>
                <w:sz w:val="28"/>
              </w:rPr>
            </w:pPr>
            <w:r w:rsidRPr="00517448">
              <w:rPr>
                <w:rFonts w:ascii="Browallia New" w:hAnsi="Browallia New" w:cs="Browallia New"/>
                <w:sz w:val="28"/>
              </w:rPr>
              <w:t>336,644,752.06</w:t>
            </w:r>
          </w:p>
        </w:tc>
        <w:tc>
          <w:tcPr>
            <w:tcW w:w="514" w:type="pct"/>
            <w:shd w:val="clear" w:color="auto" w:fill="auto"/>
            <w:vAlign w:val="bottom"/>
          </w:tcPr>
          <w:p w14:paraId="6D5C62A0" w14:textId="77777777" w:rsidR="00BC1431" w:rsidRPr="00256691" w:rsidRDefault="00BC1431" w:rsidP="00317B20">
            <w:pPr>
              <w:pStyle w:val="NoSpacing"/>
              <w:spacing w:line="280" w:lineRule="exact"/>
              <w:jc w:val="right"/>
              <w:rPr>
                <w:rFonts w:ascii="Browallia New" w:hAnsi="Browallia New" w:cs="Browallia New"/>
                <w:sz w:val="28"/>
              </w:rPr>
            </w:pPr>
            <w:r w:rsidRPr="00517448">
              <w:rPr>
                <w:rFonts w:ascii="Browallia New" w:hAnsi="Browallia New" w:cs="Browallia New"/>
                <w:sz w:val="28"/>
              </w:rPr>
              <w:t>104,045,673.99</w:t>
            </w:r>
          </w:p>
        </w:tc>
        <w:tc>
          <w:tcPr>
            <w:tcW w:w="537" w:type="pct"/>
            <w:shd w:val="clear" w:color="auto" w:fill="auto"/>
            <w:vAlign w:val="bottom"/>
          </w:tcPr>
          <w:p w14:paraId="0C407310" w14:textId="77777777" w:rsidR="00BC1431" w:rsidRPr="00256691" w:rsidRDefault="00BC1431" w:rsidP="00317B20">
            <w:pPr>
              <w:pStyle w:val="NoSpacing"/>
              <w:spacing w:line="280" w:lineRule="exact"/>
              <w:jc w:val="right"/>
              <w:rPr>
                <w:rFonts w:ascii="Browallia New" w:hAnsi="Browallia New" w:cs="Browallia New"/>
                <w:sz w:val="28"/>
              </w:rPr>
            </w:pPr>
            <w:r w:rsidRPr="00517448">
              <w:rPr>
                <w:rFonts w:ascii="Browallia New" w:hAnsi="Browallia New" w:cs="Browallia New"/>
                <w:sz w:val="28"/>
              </w:rPr>
              <w:t>52,398,000.45</w:t>
            </w:r>
          </w:p>
        </w:tc>
        <w:tc>
          <w:tcPr>
            <w:tcW w:w="476" w:type="pct"/>
            <w:shd w:val="clear" w:color="auto" w:fill="auto"/>
            <w:vAlign w:val="bottom"/>
          </w:tcPr>
          <w:p w14:paraId="1F8AE5AF" w14:textId="77777777" w:rsidR="00BC1431" w:rsidRPr="00256691" w:rsidRDefault="00BC1431" w:rsidP="00317B20">
            <w:pPr>
              <w:pStyle w:val="NoSpacing"/>
              <w:spacing w:line="280" w:lineRule="exact"/>
              <w:jc w:val="right"/>
              <w:rPr>
                <w:rFonts w:ascii="Browallia New" w:hAnsi="Browallia New" w:cs="Browallia New"/>
                <w:sz w:val="28"/>
              </w:rPr>
            </w:pPr>
            <w:r w:rsidRPr="00517448">
              <w:rPr>
                <w:rFonts w:ascii="Browallia New" w:hAnsi="Browallia New" w:cs="Browallia New"/>
                <w:sz w:val="28"/>
              </w:rPr>
              <w:t>9,701,521.14</w:t>
            </w:r>
          </w:p>
        </w:tc>
        <w:tc>
          <w:tcPr>
            <w:tcW w:w="480" w:type="pct"/>
            <w:shd w:val="clear" w:color="auto" w:fill="auto"/>
            <w:vAlign w:val="bottom"/>
          </w:tcPr>
          <w:p w14:paraId="2E9A3F3F" w14:textId="77777777" w:rsidR="00BC1431" w:rsidRPr="00256691" w:rsidRDefault="00BC1431" w:rsidP="00317B20">
            <w:pPr>
              <w:pStyle w:val="NoSpacing"/>
              <w:spacing w:line="280" w:lineRule="exact"/>
              <w:jc w:val="right"/>
              <w:rPr>
                <w:rFonts w:ascii="Browallia New" w:hAnsi="Browallia New" w:cs="Browallia New"/>
                <w:sz w:val="28"/>
              </w:rPr>
            </w:pPr>
            <w:r w:rsidRPr="00517448">
              <w:rPr>
                <w:rFonts w:ascii="Browallia New" w:hAnsi="Browallia New" w:cs="Browallia New"/>
                <w:sz w:val="28"/>
              </w:rPr>
              <w:t>26,140,433.99</w:t>
            </w:r>
          </w:p>
        </w:tc>
        <w:tc>
          <w:tcPr>
            <w:tcW w:w="510" w:type="pct"/>
            <w:shd w:val="clear" w:color="auto" w:fill="auto"/>
            <w:vAlign w:val="bottom"/>
          </w:tcPr>
          <w:p w14:paraId="6E79111A" w14:textId="77777777" w:rsidR="00BC1431" w:rsidRPr="00256691" w:rsidRDefault="00BC1431" w:rsidP="00317B20">
            <w:pPr>
              <w:pStyle w:val="NoSpacing"/>
              <w:spacing w:line="280" w:lineRule="exact"/>
              <w:jc w:val="right"/>
              <w:rPr>
                <w:rFonts w:ascii="Browallia New" w:hAnsi="Browallia New" w:cs="Browallia New"/>
                <w:sz w:val="28"/>
              </w:rPr>
            </w:pPr>
            <w:r w:rsidRPr="00517448">
              <w:rPr>
                <w:rFonts w:ascii="Browallia New" w:hAnsi="Browallia New" w:cs="Browallia New"/>
                <w:sz w:val="28"/>
              </w:rPr>
              <w:t>79,799,176.23</w:t>
            </w:r>
          </w:p>
        </w:tc>
        <w:tc>
          <w:tcPr>
            <w:tcW w:w="507" w:type="pct"/>
            <w:shd w:val="clear" w:color="auto" w:fill="auto"/>
            <w:vAlign w:val="bottom"/>
          </w:tcPr>
          <w:p w14:paraId="3591FBA5" w14:textId="77777777" w:rsidR="00BC1431" w:rsidRPr="00256691" w:rsidRDefault="00BC1431" w:rsidP="00317B20">
            <w:pPr>
              <w:pStyle w:val="NoSpacing"/>
              <w:spacing w:line="280" w:lineRule="exact"/>
              <w:jc w:val="right"/>
              <w:rPr>
                <w:rFonts w:ascii="Browallia New" w:hAnsi="Browallia New" w:cs="Browallia New"/>
                <w:sz w:val="28"/>
              </w:rPr>
            </w:pPr>
            <w:r w:rsidRPr="00517448">
              <w:rPr>
                <w:rFonts w:ascii="Browallia New" w:hAnsi="Browallia New" w:cs="Browallia New"/>
                <w:sz w:val="28"/>
              </w:rPr>
              <w:t>675,284,300.46</w:t>
            </w:r>
          </w:p>
        </w:tc>
      </w:tr>
      <w:tr w:rsidR="00BC1431" w:rsidRPr="00256691" w14:paraId="0AFDF970" w14:textId="77777777" w:rsidTr="00BC1431">
        <w:trPr>
          <w:trHeight w:val="20"/>
        </w:trPr>
        <w:tc>
          <w:tcPr>
            <w:tcW w:w="209" w:type="pct"/>
            <w:shd w:val="clear" w:color="auto" w:fill="auto"/>
            <w:vAlign w:val="bottom"/>
          </w:tcPr>
          <w:p w14:paraId="26B2C2C7" w14:textId="77777777" w:rsidR="00BC1431" w:rsidRPr="00256691" w:rsidRDefault="00BC1431" w:rsidP="00317B20">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749" w:type="pct"/>
            <w:gridSpan w:val="2"/>
            <w:shd w:val="clear" w:color="auto" w:fill="auto"/>
            <w:vAlign w:val="bottom"/>
          </w:tcPr>
          <w:p w14:paraId="32E71A98" w14:textId="77777777" w:rsidR="00BC1431" w:rsidRPr="00256691" w:rsidRDefault="00BC1431" w:rsidP="00317B20">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Purchase during the year</w:t>
            </w:r>
          </w:p>
        </w:tc>
        <w:tc>
          <w:tcPr>
            <w:tcW w:w="509" w:type="pct"/>
            <w:shd w:val="clear" w:color="auto" w:fill="auto"/>
            <w:vAlign w:val="bottom"/>
          </w:tcPr>
          <w:p w14:paraId="66F40BF0"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3B7AE468"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rPr>
              <w:t>249,112.05</w:t>
            </w:r>
          </w:p>
        </w:tc>
        <w:tc>
          <w:tcPr>
            <w:tcW w:w="514" w:type="pct"/>
            <w:shd w:val="clear" w:color="auto" w:fill="auto"/>
            <w:vAlign w:val="bottom"/>
          </w:tcPr>
          <w:p w14:paraId="74994B09"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rPr>
              <w:t>3,597,968.00</w:t>
            </w:r>
          </w:p>
        </w:tc>
        <w:tc>
          <w:tcPr>
            <w:tcW w:w="537" w:type="pct"/>
            <w:shd w:val="clear" w:color="auto" w:fill="auto"/>
            <w:vAlign w:val="bottom"/>
          </w:tcPr>
          <w:p w14:paraId="37E08FA2"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rPr>
              <w:t>2,823,957.77</w:t>
            </w:r>
          </w:p>
        </w:tc>
        <w:tc>
          <w:tcPr>
            <w:tcW w:w="476" w:type="pct"/>
            <w:shd w:val="clear" w:color="auto" w:fill="auto"/>
            <w:vAlign w:val="bottom"/>
          </w:tcPr>
          <w:p w14:paraId="3CF2FAF7"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rPr>
              <w:t>637,113.38</w:t>
            </w:r>
          </w:p>
        </w:tc>
        <w:tc>
          <w:tcPr>
            <w:tcW w:w="480" w:type="pct"/>
            <w:shd w:val="clear" w:color="auto" w:fill="auto"/>
            <w:vAlign w:val="bottom"/>
          </w:tcPr>
          <w:p w14:paraId="5092A9A6"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rPr>
              <w:t>1,299,000.00</w:t>
            </w:r>
          </w:p>
        </w:tc>
        <w:tc>
          <w:tcPr>
            <w:tcW w:w="510" w:type="pct"/>
            <w:shd w:val="clear" w:color="auto" w:fill="auto"/>
            <w:vAlign w:val="bottom"/>
          </w:tcPr>
          <w:p w14:paraId="25832FEE"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rPr>
              <w:t>3,817,373.48</w:t>
            </w:r>
          </w:p>
        </w:tc>
        <w:tc>
          <w:tcPr>
            <w:tcW w:w="507" w:type="pct"/>
            <w:shd w:val="clear" w:color="auto" w:fill="auto"/>
            <w:vAlign w:val="bottom"/>
          </w:tcPr>
          <w:p w14:paraId="34D28325"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rPr>
              <w:t>12,424,524.68</w:t>
            </w:r>
          </w:p>
        </w:tc>
      </w:tr>
      <w:tr w:rsidR="00BC1431" w:rsidRPr="00256691" w14:paraId="61518FB3" w14:textId="77777777" w:rsidTr="00BC1431">
        <w:trPr>
          <w:trHeight w:val="20"/>
        </w:trPr>
        <w:tc>
          <w:tcPr>
            <w:tcW w:w="327" w:type="pct"/>
            <w:gridSpan w:val="2"/>
            <w:shd w:val="clear" w:color="auto" w:fill="auto"/>
            <w:vAlign w:val="bottom"/>
          </w:tcPr>
          <w:p w14:paraId="4C56ECBE" w14:textId="77777777" w:rsidR="00BC1431" w:rsidRPr="00256691" w:rsidRDefault="00BC1431" w:rsidP="00317B20">
            <w:pPr>
              <w:pStyle w:val="NoSpacing"/>
              <w:spacing w:line="280" w:lineRule="exact"/>
              <w:rPr>
                <w:rFonts w:ascii="Browallia New" w:hAnsi="Browallia New" w:cs="Browallia New"/>
                <w:sz w:val="28"/>
                <w:cs/>
              </w:rPr>
            </w:pPr>
            <w:r w:rsidRPr="00E53D5A">
              <w:rPr>
                <w:rFonts w:ascii="Browallia New" w:hAnsi="Browallia New" w:cs="Browallia New"/>
                <w:sz w:val="28"/>
                <w:u w:val="single"/>
              </w:rPr>
              <w:t>Add/Less</w:t>
            </w:r>
          </w:p>
        </w:tc>
        <w:tc>
          <w:tcPr>
            <w:tcW w:w="631" w:type="pct"/>
            <w:shd w:val="clear" w:color="auto" w:fill="auto"/>
            <w:vAlign w:val="bottom"/>
          </w:tcPr>
          <w:p w14:paraId="3DC5118F" w14:textId="77777777" w:rsidR="00BC1431" w:rsidRPr="00256691" w:rsidRDefault="00BC1431" w:rsidP="00317B20">
            <w:pPr>
              <w:pStyle w:val="NoSpacing"/>
              <w:spacing w:line="280" w:lineRule="exact"/>
              <w:ind w:left="-108"/>
              <w:rPr>
                <w:rFonts w:ascii="Browallia New" w:hAnsi="Browallia New" w:cs="Browallia New"/>
                <w:sz w:val="28"/>
                <w:cs/>
              </w:rPr>
            </w:pPr>
            <w:r w:rsidRPr="00E53D5A">
              <w:rPr>
                <w:rFonts w:ascii="Browallia New" w:hAnsi="Browallia New" w:cs="Browallia New"/>
                <w:sz w:val="28"/>
              </w:rPr>
              <w:t>Transfer in (out)</w:t>
            </w:r>
          </w:p>
        </w:tc>
        <w:tc>
          <w:tcPr>
            <w:tcW w:w="509" w:type="pct"/>
            <w:shd w:val="clear" w:color="auto" w:fill="auto"/>
            <w:vAlign w:val="bottom"/>
          </w:tcPr>
          <w:p w14:paraId="4C3F814D"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3B504575"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rPr>
              <w:t>55,687,845.73</w:t>
            </w:r>
          </w:p>
        </w:tc>
        <w:tc>
          <w:tcPr>
            <w:tcW w:w="514" w:type="pct"/>
            <w:shd w:val="clear" w:color="auto" w:fill="auto"/>
            <w:vAlign w:val="bottom"/>
          </w:tcPr>
          <w:p w14:paraId="11857538"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37" w:type="pct"/>
            <w:shd w:val="clear" w:color="auto" w:fill="auto"/>
            <w:vAlign w:val="bottom"/>
          </w:tcPr>
          <w:p w14:paraId="47EEA568"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6" w:type="pct"/>
            <w:shd w:val="clear" w:color="auto" w:fill="auto"/>
            <w:vAlign w:val="bottom"/>
          </w:tcPr>
          <w:p w14:paraId="294C6C3C"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80" w:type="pct"/>
            <w:shd w:val="clear" w:color="auto" w:fill="auto"/>
            <w:vAlign w:val="bottom"/>
          </w:tcPr>
          <w:p w14:paraId="73E11163"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1C64E9C5"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rPr>
              <w:t>(55,687,845.73)</w:t>
            </w:r>
          </w:p>
        </w:tc>
        <w:tc>
          <w:tcPr>
            <w:tcW w:w="507" w:type="pct"/>
            <w:shd w:val="clear" w:color="auto" w:fill="auto"/>
            <w:vAlign w:val="bottom"/>
          </w:tcPr>
          <w:p w14:paraId="6668E622"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r>
      <w:tr w:rsidR="00BC1431" w:rsidRPr="00256691" w14:paraId="13048863" w14:textId="77777777" w:rsidTr="00BC1431">
        <w:trPr>
          <w:trHeight w:val="20"/>
        </w:trPr>
        <w:tc>
          <w:tcPr>
            <w:tcW w:w="209" w:type="pct"/>
            <w:shd w:val="clear" w:color="auto" w:fill="auto"/>
            <w:vAlign w:val="bottom"/>
          </w:tcPr>
          <w:p w14:paraId="1102AEB5" w14:textId="77777777" w:rsidR="00BC1431" w:rsidRPr="00256691" w:rsidRDefault="00BC1431" w:rsidP="00317B20">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2"/>
            <w:shd w:val="clear" w:color="auto" w:fill="auto"/>
            <w:vAlign w:val="bottom"/>
          </w:tcPr>
          <w:p w14:paraId="2EF4FFB7" w14:textId="77777777" w:rsidR="00BC1431" w:rsidRPr="00256691" w:rsidRDefault="00BC1431" w:rsidP="00317B20">
            <w:pPr>
              <w:pStyle w:val="NoSpacing"/>
              <w:spacing w:line="280" w:lineRule="exact"/>
              <w:ind w:left="-108"/>
              <w:rPr>
                <w:rFonts w:ascii="Browallia New" w:hAnsi="Browallia New" w:cs="Browallia New"/>
                <w:sz w:val="28"/>
                <w:cs/>
              </w:rPr>
            </w:pPr>
            <w:r>
              <w:rPr>
                <w:rFonts w:ascii="Browallia New" w:hAnsi="Browallia New" w:cs="Browallia New"/>
                <w:sz w:val="28"/>
              </w:rPr>
              <w:t>Write off</w:t>
            </w:r>
            <w:r w:rsidRPr="00C234AF">
              <w:rPr>
                <w:rFonts w:ascii="Browallia New" w:hAnsi="Browallia New" w:cs="Browallia New"/>
                <w:sz w:val="28"/>
              </w:rPr>
              <w:t xml:space="preserve"> during the year</w:t>
            </w:r>
          </w:p>
        </w:tc>
        <w:tc>
          <w:tcPr>
            <w:tcW w:w="509" w:type="pct"/>
            <w:shd w:val="clear" w:color="auto" w:fill="auto"/>
            <w:vAlign w:val="bottom"/>
          </w:tcPr>
          <w:p w14:paraId="0802DE89" w14:textId="77777777" w:rsidR="00BC143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711FD315"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14:paraId="6CF1B800"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cs/>
              </w:rPr>
              <w:t>(1</w:t>
            </w:r>
            <w:r w:rsidRPr="001862D2">
              <w:rPr>
                <w:rFonts w:ascii="Browallia New" w:hAnsi="Browallia New" w:cs="Browallia New"/>
                <w:sz w:val="28"/>
              </w:rPr>
              <w:t>,</w:t>
            </w:r>
            <w:r w:rsidRPr="001862D2">
              <w:rPr>
                <w:rFonts w:ascii="Browallia New" w:hAnsi="Browallia New" w:cs="Browallia New"/>
                <w:sz w:val="28"/>
                <w:cs/>
              </w:rPr>
              <w:t>630</w:t>
            </w:r>
            <w:r w:rsidRPr="001862D2">
              <w:rPr>
                <w:rFonts w:ascii="Browallia New" w:hAnsi="Browallia New" w:cs="Browallia New"/>
                <w:sz w:val="28"/>
              </w:rPr>
              <w:t>,</w:t>
            </w:r>
            <w:r w:rsidRPr="001862D2">
              <w:rPr>
                <w:rFonts w:ascii="Browallia New" w:hAnsi="Browallia New" w:cs="Browallia New"/>
                <w:sz w:val="28"/>
                <w:cs/>
              </w:rPr>
              <w:t>000.00)</w:t>
            </w:r>
          </w:p>
        </w:tc>
        <w:tc>
          <w:tcPr>
            <w:tcW w:w="537" w:type="pct"/>
            <w:shd w:val="clear" w:color="auto" w:fill="auto"/>
            <w:vAlign w:val="bottom"/>
          </w:tcPr>
          <w:p w14:paraId="102CBD15"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cs/>
              </w:rPr>
              <w:t>(28</w:t>
            </w:r>
            <w:r w:rsidRPr="001862D2">
              <w:rPr>
                <w:rFonts w:ascii="Browallia New" w:hAnsi="Browallia New" w:cs="Browallia New"/>
                <w:sz w:val="28"/>
              </w:rPr>
              <w:t>,</w:t>
            </w:r>
            <w:r w:rsidRPr="001862D2">
              <w:rPr>
                <w:rFonts w:ascii="Browallia New" w:hAnsi="Browallia New" w:cs="Browallia New"/>
                <w:sz w:val="28"/>
                <w:cs/>
              </w:rPr>
              <w:t>066</w:t>
            </w:r>
            <w:r w:rsidRPr="001862D2">
              <w:rPr>
                <w:rFonts w:ascii="Browallia New" w:hAnsi="Browallia New" w:cs="Browallia New"/>
                <w:sz w:val="28"/>
              </w:rPr>
              <w:t>,</w:t>
            </w:r>
            <w:r w:rsidRPr="001862D2">
              <w:rPr>
                <w:rFonts w:ascii="Browallia New" w:hAnsi="Browallia New" w:cs="Browallia New"/>
                <w:sz w:val="28"/>
                <w:cs/>
              </w:rPr>
              <w:t>065.84)</w:t>
            </w:r>
          </w:p>
        </w:tc>
        <w:tc>
          <w:tcPr>
            <w:tcW w:w="476" w:type="pct"/>
            <w:shd w:val="clear" w:color="auto" w:fill="auto"/>
            <w:vAlign w:val="bottom"/>
          </w:tcPr>
          <w:p w14:paraId="1F5E8375"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80" w:type="pct"/>
            <w:shd w:val="clear" w:color="auto" w:fill="auto"/>
            <w:vAlign w:val="bottom"/>
          </w:tcPr>
          <w:p w14:paraId="07E5D528"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172F151C"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044981C8"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rPr>
              <w:t>(29,696,065.84)</w:t>
            </w:r>
          </w:p>
        </w:tc>
      </w:tr>
      <w:tr w:rsidR="00BC1431" w:rsidRPr="00256691" w14:paraId="29D955B9" w14:textId="77777777" w:rsidTr="00BC1431">
        <w:trPr>
          <w:trHeight w:val="20"/>
        </w:trPr>
        <w:tc>
          <w:tcPr>
            <w:tcW w:w="958" w:type="pct"/>
            <w:gridSpan w:val="3"/>
            <w:shd w:val="clear" w:color="auto" w:fill="auto"/>
            <w:vAlign w:val="bottom"/>
          </w:tcPr>
          <w:p w14:paraId="2FF0F051" w14:textId="77777777" w:rsidR="00BC1431" w:rsidRPr="00256691" w:rsidRDefault="00BC1431" w:rsidP="00317B20">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201</w:t>
            </w:r>
            <w:r>
              <w:rPr>
                <w:rFonts w:ascii="Browallia New" w:hAnsi="Browallia New" w:cs="Browallia New"/>
                <w:sz w:val="28"/>
              </w:rPr>
              <w:t>9</w:t>
            </w:r>
          </w:p>
        </w:tc>
        <w:tc>
          <w:tcPr>
            <w:tcW w:w="509" w:type="pct"/>
            <w:shd w:val="clear" w:color="auto" w:fill="auto"/>
            <w:vAlign w:val="bottom"/>
          </w:tcPr>
          <w:p w14:paraId="49402FAA" w14:textId="77777777" w:rsidR="00BC1431" w:rsidRPr="00256691" w:rsidRDefault="00BC1431" w:rsidP="00317B2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66,554,742.60</w:t>
            </w:r>
          </w:p>
        </w:tc>
        <w:tc>
          <w:tcPr>
            <w:tcW w:w="509" w:type="pct"/>
            <w:shd w:val="clear" w:color="auto" w:fill="auto"/>
            <w:vAlign w:val="bottom"/>
          </w:tcPr>
          <w:p w14:paraId="3E71573D" w14:textId="77777777" w:rsidR="00BC1431" w:rsidRPr="00256691" w:rsidRDefault="00BC1431" w:rsidP="00317B20">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rPr>
              <w:t>392,581,709.84</w:t>
            </w:r>
          </w:p>
        </w:tc>
        <w:tc>
          <w:tcPr>
            <w:tcW w:w="514" w:type="pct"/>
            <w:shd w:val="clear" w:color="auto" w:fill="auto"/>
            <w:vAlign w:val="bottom"/>
          </w:tcPr>
          <w:p w14:paraId="1D2C87C5" w14:textId="77777777" w:rsidR="00BC1431" w:rsidRPr="00256691" w:rsidRDefault="00BC1431" w:rsidP="00317B20">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rPr>
              <w:t>106,013,641.99</w:t>
            </w:r>
          </w:p>
        </w:tc>
        <w:tc>
          <w:tcPr>
            <w:tcW w:w="537" w:type="pct"/>
            <w:shd w:val="clear" w:color="auto" w:fill="auto"/>
            <w:vAlign w:val="bottom"/>
          </w:tcPr>
          <w:p w14:paraId="5061446B" w14:textId="77777777" w:rsidR="00BC1431" w:rsidRPr="00256691" w:rsidRDefault="00BC1431" w:rsidP="00317B20">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rPr>
              <w:t>27,155,892.38</w:t>
            </w:r>
          </w:p>
        </w:tc>
        <w:tc>
          <w:tcPr>
            <w:tcW w:w="476" w:type="pct"/>
            <w:shd w:val="clear" w:color="auto" w:fill="auto"/>
            <w:vAlign w:val="bottom"/>
          </w:tcPr>
          <w:p w14:paraId="3E8A8B06" w14:textId="77777777" w:rsidR="00BC1431" w:rsidRPr="00256691" w:rsidRDefault="00BC1431" w:rsidP="00317B20">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rPr>
              <w:t>10,338,634.52</w:t>
            </w:r>
          </w:p>
        </w:tc>
        <w:tc>
          <w:tcPr>
            <w:tcW w:w="480" w:type="pct"/>
            <w:shd w:val="clear" w:color="auto" w:fill="auto"/>
            <w:vAlign w:val="bottom"/>
          </w:tcPr>
          <w:p w14:paraId="640429F6" w14:textId="77777777" w:rsidR="00BC1431" w:rsidRPr="00256691" w:rsidRDefault="00BC1431" w:rsidP="00317B20">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rPr>
              <w:t>27,439,433.99</w:t>
            </w:r>
          </w:p>
        </w:tc>
        <w:tc>
          <w:tcPr>
            <w:tcW w:w="510" w:type="pct"/>
            <w:shd w:val="clear" w:color="auto" w:fill="auto"/>
            <w:vAlign w:val="bottom"/>
          </w:tcPr>
          <w:p w14:paraId="0ECAB8D5" w14:textId="77777777" w:rsidR="00BC1431" w:rsidRPr="00256691" w:rsidRDefault="00BC1431" w:rsidP="00317B20">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rPr>
              <w:t>27,928,703.98</w:t>
            </w:r>
          </w:p>
        </w:tc>
        <w:tc>
          <w:tcPr>
            <w:tcW w:w="507" w:type="pct"/>
            <w:shd w:val="clear" w:color="auto" w:fill="auto"/>
            <w:vAlign w:val="bottom"/>
          </w:tcPr>
          <w:p w14:paraId="12217D87" w14:textId="77777777" w:rsidR="00BC1431" w:rsidRPr="00256691" w:rsidRDefault="00BC1431" w:rsidP="00317B20">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rPr>
              <w:t>658,012,759.30</w:t>
            </w:r>
          </w:p>
        </w:tc>
      </w:tr>
      <w:tr w:rsidR="00BC1431" w:rsidRPr="00256691" w14:paraId="24E55D86" w14:textId="77777777" w:rsidTr="00BC1431">
        <w:trPr>
          <w:trHeight w:val="20"/>
        </w:trPr>
        <w:tc>
          <w:tcPr>
            <w:tcW w:w="958" w:type="pct"/>
            <w:gridSpan w:val="3"/>
            <w:shd w:val="clear" w:color="auto" w:fill="auto"/>
            <w:vAlign w:val="bottom"/>
          </w:tcPr>
          <w:p w14:paraId="11BA5E18" w14:textId="77777777" w:rsidR="00BC1431" w:rsidRPr="00256691" w:rsidRDefault="00BC1431" w:rsidP="00317B20">
            <w:pPr>
              <w:pStyle w:val="NoSpacing"/>
              <w:spacing w:before="60" w:line="280" w:lineRule="exact"/>
              <w:rPr>
                <w:rFonts w:ascii="Browallia New" w:hAnsi="Browallia New" w:cs="Browallia New"/>
                <w:b/>
                <w:bCs/>
                <w:sz w:val="28"/>
                <w:u w:val="single"/>
                <w:cs/>
              </w:rPr>
            </w:pPr>
            <w:r w:rsidRPr="00E53D5A">
              <w:rPr>
                <w:rFonts w:ascii="Browallia New" w:hAnsi="Browallia New" w:cs="Browallia New"/>
                <w:b/>
                <w:bCs/>
                <w:sz w:val="28"/>
                <w:u w:val="single"/>
              </w:rPr>
              <w:t>Accumulated depreciation</w:t>
            </w:r>
          </w:p>
        </w:tc>
        <w:tc>
          <w:tcPr>
            <w:tcW w:w="509" w:type="pct"/>
            <w:shd w:val="clear" w:color="auto" w:fill="auto"/>
            <w:vAlign w:val="bottom"/>
          </w:tcPr>
          <w:p w14:paraId="35B887ED" w14:textId="77777777" w:rsidR="00BC1431" w:rsidRPr="00256691" w:rsidRDefault="00BC1431" w:rsidP="00317B20">
            <w:pPr>
              <w:pStyle w:val="NoSpacing"/>
              <w:spacing w:before="60" w:line="280" w:lineRule="exact"/>
              <w:jc w:val="right"/>
              <w:rPr>
                <w:rFonts w:ascii="Browallia New" w:hAnsi="Browallia New" w:cs="Browallia New"/>
                <w:sz w:val="28"/>
              </w:rPr>
            </w:pPr>
          </w:p>
        </w:tc>
        <w:tc>
          <w:tcPr>
            <w:tcW w:w="509" w:type="pct"/>
            <w:shd w:val="clear" w:color="auto" w:fill="auto"/>
            <w:vAlign w:val="bottom"/>
          </w:tcPr>
          <w:p w14:paraId="03435456" w14:textId="77777777" w:rsidR="00BC1431" w:rsidRPr="00256691" w:rsidRDefault="00BC1431" w:rsidP="00317B20">
            <w:pPr>
              <w:pStyle w:val="NoSpacing"/>
              <w:spacing w:before="60" w:line="280" w:lineRule="exact"/>
              <w:jc w:val="right"/>
              <w:rPr>
                <w:rFonts w:ascii="Browallia New" w:hAnsi="Browallia New" w:cs="Browallia New"/>
                <w:sz w:val="28"/>
              </w:rPr>
            </w:pPr>
          </w:p>
        </w:tc>
        <w:tc>
          <w:tcPr>
            <w:tcW w:w="514" w:type="pct"/>
            <w:shd w:val="clear" w:color="auto" w:fill="auto"/>
            <w:vAlign w:val="bottom"/>
          </w:tcPr>
          <w:p w14:paraId="4907146C" w14:textId="77777777" w:rsidR="00BC1431" w:rsidRPr="00256691" w:rsidRDefault="00BC1431" w:rsidP="00317B20">
            <w:pPr>
              <w:pStyle w:val="NoSpacing"/>
              <w:spacing w:before="60" w:line="280" w:lineRule="exact"/>
              <w:jc w:val="right"/>
              <w:rPr>
                <w:rFonts w:ascii="Browallia New" w:hAnsi="Browallia New" w:cs="Browallia New"/>
                <w:sz w:val="28"/>
              </w:rPr>
            </w:pPr>
          </w:p>
        </w:tc>
        <w:tc>
          <w:tcPr>
            <w:tcW w:w="537" w:type="pct"/>
            <w:shd w:val="clear" w:color="auto" w:fill="auto"/>
            <w:vAlign w:val="bottom"/>
          </w:tcPr>
          <w:p w14:paraId="2FA76162" w14:textId="77777777" w:rsidR="00BC1431" w:rsidRPr="00256691" w:rsidRDefault="00BC1431" w:rsidP="00317B20">
            <w:pPr>
              <w:pStyle w:val="NoSpacing"/>
              <w:spacing w:before="60" w:line="280" w:lineRule="exact"/>
              <w:jc w:val="right"/>
              <w:rPr>
                <w:rFonts w:ascii="Browallia New" w:hAnsi="Browallia New" w:cs="Browallia New"/>
                <w:sz w:val="28"/>
              </w:rPr>
            </w:pPr>
          </w:p>
        </w:tc>
        <w:tc>
          <w:tcPr>
            <w:tcW w:w="476" w:type="pct"/>
            <w:shd w:val="clear" w:color="auto" w:fill="auto"/>
            <w:vAlign w:val="bottom"/>
          </w:tcPr>
          <w:p w14:paraId="434FB788" w14:textId="77777777" w:rsidR="00BC1431" w:rsidRPr="00256691" w:rsidRDefault="00BC1431" w:rsidP="00317B20">
            <w:pPr>
              <w:pStyle w:val="NoSpacing"/>
              <w:spacing w:before="60" w:line="280" w:lineRule="exact"/>
              <w:jc w:val="right"/>
              <w:rPr>
                <w:rFonts w:ascii="Browallia New" w:hAnsi="Browallia New" w:cs="Browallia New"/>
                <w:sz w:val="28"/>
              </w:rPr>
            </w:pPr>
          </w:p>
        </w:tc>
        <w:tc>
          <w:tcPr>
            <w:tcW w:w="480" w:type="pct"/>
            <w:shd w:val="clear" w:color="auto" w:fill="auto"/>
            <w:vAlign w:val="bottom"/>
          </w:tcPr>
          <w:p w14:paraId="6440A875" w14:textId="77777777" w:rsidR="00BC1431" w:rsidRPr="00256691" w:rsidRDefault="00BC1431" w:rsidP="00317B20">
            <w:pPr>
              <w:pStyle w:val="NoSpacing"/>
              <w:spacing w:before="60" w:line="280" w:lineRule="exact"/>
              <w:jc w:val="right"/>
              <w:rPr>
                <w:rFonts w:ascii="Browallia New" w:hAnsi="Browallia New" w:cs="Browallia New"/>
                <w:sz w:val="28"/>
              </w:rPr>
            </w:pPr>
          </w:p>
        </w:tc>
        <w:tc>
          <w:tcPr>
            <w:tcW w:w="510" w:type="pct"/>
            <w:shd w:val="clear" w:color="auto" w:fill="auto"/>
            <w:vAlign w:val="bottom"/>
          </w:tcPr>
          <w:p w14:paraId="1F8B785B" w14:textId="77777777" w:rsidR="00BC1431" w:rsidRPr="00256691" w:rsidRDefault="00BC1431" w:rsidP="00317B20">
            <w:pPr>
              <w:pStyle w:val="NoSpacing"/>
              <w:spacing w:before="60" w:line="280" w:lineRule="exact"/>
              <w:jc w:val="right"/>
              <w:rPr>
                <w:rFonts w:ascii="Browallia New" w:hAnsi="Browallia New" w:cs="Browallia New"/>
                <w:sz w:val="28"/>
              </w:rPr>
            </w:pPr>
          </w:p>
        </w:tc>
        <w:tc>
          <w:tcPr>
            <w:tcW w:w="507" w:type="pct"/>
            <w:shd w:val="clear" w:color="auto" w:fill="auto"/>
            <w:vAlign w:val="bottom"/>
          </w:tcPr>
          <w:p w14:paraId="44950B75" w14:textId="77777777" w:rsidR="00BC1431" w:rsidRPr="00256691" w:rsidRDefault="00BC1431" w:rsidP="00317B20">
            <w:pPr>
              <w:pStyle w:val="NoSpacing"/>
              <w:spacing w:before="60" w:line="280" w:lineRule="exact"/>
              <w:jc w:val="right"/>
              <w:rPr>
                <w:rFonts w:ascii="Browallia New" w:hAnsi="Browallia New" w:cs="Browallia New"/>
                <w:sz w:val="28"/>
              </w:rPr>
            </w:pPr>
          </w:p>
        </w:tc>
      </w:tr>
      <w:tr w:rsidR="00BC1431" w:rsidRPr="00256691" w14:paraId="1F24049F" w14:textId="77777777" w:rsidTr="00BC1431">
        <w:trPr>
          <w:trHeight w:val="20"/>
        </w:trPr>
        <w:tc>
          <w:tcPr>
            <w:tcW w:w="958" w:type="pct"/>
            <w:gridSpan w:val="3"/>
            <w:shd w:val="clear" w:color="auto" w:fill="auto"/>
            <w:vAlign w:val="bottom"/>
          </w:tcPr>
          <w:p w14:paraId="0E41A53D" w14:textId="77777777" w:rsidR="00BC1431" w:rsidRPr="00256691" w:rsidRDefault="00BC1431" w:rsidP="00317B20">
            <w:pPr>
              <w:pStyle w:val="NoSpacing"/>
              <w:spacing w:line="280" w:lineRule="exact"/>
              <w:rPr>
                <w:rFonts w:ascii="Browallia New" w:hAnsi="Browallia New" w:cs="Browallia New"/>
                <w:sz w:val="28"/>
              </w:rPr>
            </w:pPr>
            <w:r w:rsidRPr="00E53D5A">
              <w:rPr>
                <w:rFonts w:ascii="Browallia New" w:hAnsi="Browallia New" w:cs="Browallia New"/>
                <w:sz w:val="28"/>
              </w:rPr>
              <w:t>As at January 1, 201</w:t>
            </w:r>
            <w:r>
              <w:rPr>
                <w:rFonts w:ascii="Browallia New" w:hAnsi="Browallia New" w:cs="Browallia New"/>
                <w:sz w:val="28"/>
              </w:rPr>
              <w:t>9</w:t>
            </w:r>
          </w:p>
        </w:tc>
        <w:tc>
          <w:tcPr>
            <w:tcW w:w="509" w:type="pct"/>
            <w:shd w:val="clear" w:color="auto" w:fill="auto"/>
            <w:vAlign w:val="bottom"/>
          </w:tcPr>
          <w:p w14:paraId="076CDA8C" w14:textId="77777777" w:rsidR="00BC1431" w:rsidRPr="00256691" w:rsidRDefault="00BC1431" w:rsidP="00317B20">
            <w:pPr>
              <w:pStyle w:val="NoSpacing"/>
              <w:spacing w:line="280" w:lineRule="exact"/>
              <w:jc w:val="right"/>
              <w:rPr>
                <w:rFonts w:ascii="Browallia New" w:hAnsi="Browallia New" w:cs="Browallia New"/>
                <w:sz w:val="28"/>
              </w:rPr>
            </w:pPr>
            <w:r w:rsidRPr="00256691">
              <w:rPr>
                <w:rFonts w:ascii="Browallia New" w:hAnsi="Browallia New" w:cs="Browallia New"/>
                <w:sz w:val="28"/>
              </w:rPr>
              <w:t>-</w:t>
            </w:r>
          </w:p>
        </w:tc>
        <w:tc>
          <w:tcPr>
            <w:tcW w:w="509" w:type="pct"/>
            <w:shd w:val="clear" w:color="auto" w:fill="auto"/>
            <w:vAlign w:val="bottom"/>
          </w:tcPr>
          <w:p w14:paraId="7608E7FA" w14:textId="77777777" w:rsidR="00BC1431" w:rsidRPr="00256691" w:rsidRDefault="00BC1431" w:rsidP="00317B20">
            <w:pPr>
              <w:pStyle w:val="NoSpacing"/>
              <w:spacing w:line="280" w:lineRule="exact"/>
              <w:jc w:val="right"/>
              <w:rPr>
                <w:rFonts w:ascii="Browallia New" w:hAnsi="Browallia New" w:cs="Browallia New"/>
                <w:sz w:val="28"/>
              </w:rPr>
            </w:pPr>
            <w:r w:rsidRPr="002A4B8E">
              <w:rPr>
                <w:rFonts w:ascii="Browallia New" w:hAnsi="Browallia New" w:cs="Browallia New"/>
                <w:sz w:val="28"/>
              </w:rPr>
              <w:t>133,870,944.65</w:t>
            </w:r>
          </w:p>
        </w:tc>
        <w:tc>
          <w:tcPr>
            <w:tcW w:w="514" w:type="pct"/>
            <w:shd w:val="clear" w:color="auto" w:fill="auto"/>
            <w:vAlign w:val="bottom"/>
          </w:tcPr>
          <w:p w14:paraId="4EB847B9" w14:textId="77777777" w:rsidR="00BC1431" w:rsidRPr="00256691" w:rsidRDefault="00BC1431" w:rsidP="00317B20">
            <w:pPr>
              <w:pStyle w:val="NoSpacing"/>
              <w:spacing w:line="280" w:lineRule="exact"/>
              <w:jc w:val="right"/>
              <w:rPr>
                <w:rFonts w:ascii="Browallia New" w:hAnsi="Browallia New" w:cs="Browallia New"/>
                <w:sz w:val="28"/>
              </w:rPr>
            </w:pPr>
            <w:r w:rsidRPr="002A4B8E">
              <w:rPr>
                <w:rFonts w:ascii="Browallia New" w:hAnsi="Browallia New" w:cs="Browallia New"/>
                <w:sz w:val="28"/>
              </w:rPr>
              <w:t>74,486,793.32</w:t>
            </w:r>
          </w:p>
        </w:tc>
        <w:tc>
          <w:tcPr>
            <w:tcW w:w="537" w:type="pct"/>
            <w:shd w:val="clear" w:color="auto" w:fill="auto"/>
            <w:vAlign w:val="bottom"/>
          </w:tcPr>
          <w:p w14:paraId="0EA45F40" w14:textId="77777777" w:rsidR="00BC1431" w:rsidRPr="00256691" w:rsidRDefault="00BC1431" w:rsidP="00317B20">
            <w:pPr>
              <w:pStyle w:val="NoSpacing"/>
              <w:spacing w:line="280" w:lineRule="exact"/>
              <w:jc w:val="right"/>
              <w:rPr>
                <w:rFonts w:ascii="Browallia New" w:hAnsi="Browallia New" w:cs="Browallia New"/>
                <w:sz w:val="28"/>
              </w:rPr>
            </w:pPr>
            <w:r w:rsidRPr="002A4B8E">
              <w:rPr>
                <w:rFonts w:ascii="Browallia New" w:hAnsi="Browallia New" w:cs="Browallia New"/>
                <w:sz w:val="28"/>
              </w:rPr>
              <w:t>41,462,371.80</w:t>
            </w:r>
          </w:p>
        </w:tc>
        <w:tc>
          <w:tcPr>
            <w:tcW w:w="476" w:type="pct"/>
            <w:shd w:val="clear" w:color="auto" w:fill="auto"/>
            <w:vAlign w:val="bottom"/>
          </w:tcPr>
          <w:p w14:paraId="52E6C1F6" w14:textId="77777777" w:rsidR="00BC1431" w:rsidRPr="00256691" w:rsidRDefault="00BC1431" w:rsidP="00317B20">
            <w:pPr>
              <w:pStyle w:val="NoSpacing"/>
              <w:spacing w:line="280" w:lineRule="exact"/>
              <w:jc w:val="right"/>
              <w:rPr>
                <w:rFonts w:ascii="Browallia New" w:hAnsi="Browallia New" w:cs="Browallia New"/>
                <w:sz w:val="28"/>
              </w:rPr>
            </w:pPr>
            <w:r w:rsidRPr="002A4B8E">
              <w:rPr>
                <w:rFonts w:ascii="Browallia New" w:hAnsi="Browallia New" w:cs="Browallia New"/>
                <w:sz w:val="28"/>
              </w:rPr>
              <w:t>6,492,357.90</w:t>
            </w:r>
          </w:p>
        </w:tc>
        <w:tc>
          <w:tcPr>
            <w:tcW w:w="480" w:type="pct"/>
            <w:shd w:val="clear" w:color="auto" w:fill="auto"/>
            <w:vAlign w:val="bottom"/>
          </w:tcPr>
          <w:p w14:paraId="79ABDE8B" w14:textId="77777777" w:rsidR="00BC1431" w:rsidRPr="00256691" w:rsidRDefault="00BC1431" w:rsidP="00317B20">
            <w:pPr>
              <w:pStyle w:val="NoSpacing"/>
              <w:spacing w:line="280" w:lineRule="exact"/>
              <w:jc w:val="right"/>
              <w:rPr>
                <w:rFonts w:ascii="Browallia New" w:hAnsi="Browallia New" w:cs="Browallia New"/>
                <w:sz w:val="28"/>
              </w:rPr>
            </w:pPr>
            <w:r w:rsidRPr="002A4B8E">
              <w:rPr>
                <w:rFonts w:ascii="Browallia New" w:hAnsi="Browallia New" w:cs="Browallia New"/>
                <w:sz w:val="28"/>
              </w:rPr>
              <w:t>18,624,734.06</w:t>
            </w:r>
          </w:p>
        </w:tc>
        <w:tc>
          <w:tcPr>
            <w:tcW w:w="510" w:type="pct"/>
            <w:shd w:val="clear" w:color="auto" w:fill="auto"/>
            <w:vAlign w:val="bottom"/>
          </w:tcPr>
          <w:p w14:paraId="51857514" w14:textId="77777777" w:rsidR="00BC1431" w:rsidRPr="00256691" w:rsidRDefault="00BC1431" w:rsidP="00317B20">
            <w:pPr>
              <w:pStyle w:val="NoSpacing"/>
              <w:spacing w:line="280" w:lineRule="exact"/>
              <w:jc w:val="right"/>
              <w:rPr>
                <w:rFonts w:ascii="Browallia New" w:hAnsi="Browallia New" w:cs="Browallia New"/>
                <w:sz w:val="28"/>
              </w:rPr>
            </w:pPr>
            <w:r w:rsidRPr="00256691">
              <w:rPr>
                <w:rFonts w:ascii="Browallia New" w:hAnsi="Browallia New" w:cs="Browallia New"/>
                <w:sz w:val="28"/>
              </w:rPr>
              <w:t>-</w:t>
            </w:r>
          </w:p>
        </w:tc>
        <w:tc>
          <w:tcPr>
            <w:tcW w:w="507" w:type="pct"/>
            <w:shd w:val="clear" w:color="auto" w:fill="auto"/>
            <w:vAlign w:val="bottom"/>
          </w:tcPr>
          <w:p w14:paraId="07E96067" w14:textId="77777777" w:rsidR="00BC1431" w:rsidRPr="00256691" w:rsidRDefault="00BC1431" w:rsidP="00317B20">
            <w:pPr>
              <w:pStyle w:val="NoSpacing"/>
              <w:spacing w:line="280" w:lineRule="exact"/>
              <w:jc w:val="right"/>
              <w:rPr>
                <w:rFonts w:ascii="Browallia New" w:hAnsi="Browallia New" w:cs="Browallia New"/>
                <w:sz w:val="28"/>
              </w:rPr>
            </w:pPr>
            <w:r w:rsidRPr="00D46274">
              <w:rPr>
                <w:rFonts w:ascii="Browallia New" w:hAnsi="Browallia New" w:cs="Browallia New"/>
                <w:sz w:val="28"/>
              </w:rPr>
              <w:t>274,937,201.73</w:t>
            </w:r>
          </w:p>
        </w:tc>
      </w:tr>
      <w:tr w:rsidR="00BC1431" w:rsidRPr="00256691" w14:paraId="7B037C0D" w14:textId="77777777" w:rsidTr="00BC1431">
        <w:trPr>
          <w:trHeight w:val="20"/>
        </w:trPr>
        <w:tc>
          <w:tcPr>
            <w:tcW w:w="209" w:type="pct"/>
            <w:shd w:val="clear" w:color="auto" w:fill="auto"/>
            <w:vAlign w:val="bottom"/>
          </w:tcPr>
          <w:p w14:paraId="43D1F9E4" w14:textId="77777777" w:rsidR="00BC1431" w:rsidRPr="00256691" w:rsidRDefault="00BC1431" w:rsidP="00317B20">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749" w:type="pct"/>
            <w:gridSpan w:val="2"/>
            <w:shd w:val="clear" w:color="auto" w:fill="auto"/>
            <w:vAlign w:val="bottom"/>
          </w:tcPr>
          <w:p w14:paraId="696C6728" w14:textId="77777777" w:rsidR="00BC1431" w:rsidRPr="00256691" w:rsidRDefault="00BC1431" w:rsidP="00317B20">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Depreciation for the year</w:t>
            </w:r>
          </w:p>
        </w:tc>
        <w:tc>
          <w:tcPr>
            <w:tcW w:w="509" w:type="pct"/>
            <w:shd w:val="clear" w:color="auto" w:fill="auto"/>
            <w:vAlign w:val="bottom"/>
          </w:tcPr>
          <w:p w14:paraId="7EBE66BC"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69782824"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rPr>
              <w:t>14,924,623.93</w:t>
            </w:r>
          </w:p>
        </w:tc>
        <w:tc>
          <w:tcPr>
            <w:tcW w:w="514" w:type="pct"/>
            <w:shd w:val="clear" w:color="auto" w:fill="auto"/>
            <w:vAlign w:val="bottom"/>
          </w:tcPr>
          <w:p w14:paraId="41A8D202"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rPr>
              <w:t>6,893,590.52</w:t>
            </w:r>
          </w:p>
        </w:tc>
        <w:tc>
          <w:tcPr>
            <w:tcW w:w="537" w:type="pct"/>
            <w:shd w:val="clear" w:color="auto" w:fill="auto"/>
            <w:vAlign w:val="bottom"/>
          </w:tcPr>
          <w:p w14:paraId="048D63E8"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rPr>
              <w:t>3,023,200.68</w:t>
            </w:r>
          </w:p>
        </w:tc>
        <w:tc>
          <w:tcPr>
            <w:tcW w:w="476" w:type="pct"/>
            <w:shd w:val="clear" w:color="auto" w:fill="auto"/>
            <w:vAlign w:val="bottom"/>
          </w:tcPr>
          <w:p w14:paraId="3F3E7234"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rPr>
              <w:t>786,730.84</w:t>
            </w:r>
          </w:p>
        </w:tc>
        <w:tc>
          <w:tcPr>
            <w:tcW w:w="480" w:type="pct"/>
            <w:shd w:val="clear" w:color="auto" w:fill="auto"/>
            <w:vAlign w:val="bottom"/>
          </w:tcPr>
          <w:p w14:paraId="59B01433"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rPr>
              <w:t>1,545,973.98</w:t>
            </w:r>
          </w:p>
        </w:tc>
        <w:tc>
          <w:tcPr>
            <w:tcW w:w="510" w:type="pct"/>
            <w:shd w:val="clear" w:color="auto" w:fill="auto"/>
            <w:vAlign w:val="bottom"/>
          </w:tcPr>
          <w:p w14:paraId="5303C42A"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52895EB7" w14:textId="77777777" w:rsidR="00BC1431" w:rsidRPr="00256691" w:rsidRDefault="00BC1431" w:rsidP="00317B20">
            <w:pPr>
              <w:pStyle w:val="NoSpacing"/>
              <w:spacing w:line="280" w:lineRule="exact"/>
              <w:jc w:val="right"/>
              <w:rPr>
                <w:rFonts w:ascii="Browallia New" w:hAnsi="Browallia New" w:cs="Browallia New"/>
                <w:sz w:val="28"/>
              </w:rPr>
            </w:pPr>
            <w:r w:rsidRPr="00E56995">
              <w:rPr>
                <w:rFonts w:ascii="Browallia New" w:hAnsi="Browallia New" w:cs="Browallia New"/>
                <w:sz w:val="28"/>
              </w:rPr>
              <w:t>27,174,119.95</w:t>
            </w:r>
          </w:p>
        </w:tc>
      </w:tr>
      <w:tr w:rsidR="00BC1431" w:rsidRPr="00256691" w14:paraId="7C03A5D3" w14:textId="77777777" w:rsidTr="00BC1431">
        <w:trPr>
          <w:trHeight w:val="20"/>
        </w:trPr>
        <w:tc>
          <w:tcPr>
            <w:tcW w:w="209" w:type="pct"/>
            <w:shd w:val="clear" w:color="auto" w:fill="auto"/>
            <w:vAlign w:val="bottom"/>
          </w:tcPr>
          <w:p w14:paraId="4FBAFC4D" w14:textId="77777777" w:rsidR="00BC1431" w:rsidRPr="00256691" w:rsidRDefault="00BC1431" w:rsidP="00317B20">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2"/>
            <w:shd w:val="clear" w:color="auto" w:fill="auto"/>
            <w:vAlign w:val="bottom"/>
          </w:tcPr>
          <w:p w14:paraId="536E004C" w14:textId="77777777" w:rsidR="00BC1431" w:rsidRPr="00256691" w:rsidRDefault="00BC1431" w:rsidP="00317B20">
            <w:pPr>
              <w:pStyle w:val="NoSpacing"/>
              <w:spacing w:line="280" w:lineRule="exact"/>
              <w:ind w:left="-108"/>
              <w:rPr>
                <w:rFonts w:ascii="Browallia New" w:hAnsi="Browallia New" w:cs="Browallia New"/>
                <w:sz w:val="28"/>
                <w:cs/>
              </w:rPr>
            </w:pPr>
            <w:r>
              <w:rPr>
                <w:rFonts w:ascii="Browallia New" w:hAnsi="Browallia New" w:cs="Browallia New"/>
                <w:sz w:val="28"/>
              </w:rPr>
              <w:t>Write off</w:t>
            </w:r>
            <w:r w:rsidRPr="00C234AF">
              <w:rPr>
                <w:rFonts w:ascii="Browallia New" w:hAnsi="Browallia New" w:cs="Browallia New"/>
                <w:sz w:val="28"/>
              </w:rPr>
              <w:t xml:space="preserve"> during the year</w:t>
            </w:r>
          </w:p>
        </w:tc>
        <w:tc>
          <w:tcPr>
            <w:tcW w:w="509" w:type="pct"/>
            <w:shd w:val="clear" w:color="auto" w:fill="auto"/>
            <w:vAlign w:val="bottom"/>
          </w:tcPr>
          <w:p w14:paraId="3E0E33C8" w14:textId="77777777" w:rsidR="00BC143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41E56722"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14:paraId="18B25746"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cs/>
              </w:rPr>
              <w:t>(1</w:t>
            </w:r>
            <w:r w:rsidRPr="001862D2">
              <w:rPr>
                <w:rFonts w:ascii="Browallia New" w:hAnsi="Browallia New" w:cs="Browallia New"/>
                <w:sz w:val="28"/>
              </w:rPr>
              <w:t>,</w:t>
            </w:r>
            <w:r w:rsidRPr="001862D2">
              <w:rPr>
                <w:rFonts w:ascii="Browallia New" w:hAnsi="Browallia New" w:cs="Browallia New"/>
                <w:sz w:val="28"/>
                <w:cs/>
              </w:rPr>
              <w:t>629</w:t>
            </w:r>
            <w:r w:rsidRPr="001862D2">
              <w:rPr>
                <w:rFonts w:ascii="Browallia New" w:hAnsi="Browallia New" w:cs="Browallia New"/>
                <w:sz w:val="28"/>
              </w:rPr>
              <w:t>,</w:t>
            </w:r>
            <w:r w:rsidRPr="001862D2">
              <w:rPr>
                <w:rFonts w:ascii="Browallia New" w:hAnsi="Browallia New" w:cs="Browallia New"/>
                <w:sz w:val="28"/>
                <w:cs/>
              </w:rPr>
              <w:t>999.00)</w:t>
            </w:r>
          </w:p>
        </w:tc>
        <w:tc>
          <w:tcPr>
            <w:tcW w:w="537" w:type="pct"/>
            <w:shd w:val="clear" w:color="auto" w:fill="auto"/>
            <w:vAlign w:val="bottom"/>
          </w:tcPr>
          <w:p w14:paraId="0CCADCB1"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rPr>
              <w:t>(28,018,449.07)</w:t>
            </w:r>
          </w:p>
        </w:tc>
        <w:tc>
          <w:tcPr>
            <w:tcW w:w="476" w:type="pct"/>
            <w:shd w:val="clear" w:color="auto" w:fill="auto"/>
            <w:vAlign w:val="bottom"/>
          </w:tcPr>
          <w:p w14:paraId="5D8137FC"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80" w:type="pct"/>
            <w:shd w:val="clear" w:color="auto" w:fill="auto"/>
            <w:vAlign w:val="bottom"/>
          </w:tcPr>
          <w:p w14:paraId="414D958A"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586EA48D" w14:textId="77777777" w:rsidR="00BC1431" w:rsidRPr="00256691" w:rsidRDefault="00BC1431" w:rsidP="00317B2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27AB91C3" w14:textId="77777777" w:rsidR="00BC1431" w:rsidRPr="00256691" w:rsidRDefault="00BC1431" w:rsidP="00317B20">
            <w:pPr>
              <w:pStyle w:val="NoSpacing"/>
              <w:spacing w:line="280" w:lineRule="exact"/>
              <w:jc w:val="right"/>
              <w:rPr>
                <w:rFonts w:ascii="Browallia New" w:hAnsi="Browallia New" w:cs="Browallia New"/>
                <w:sz w:val="28"/>
              </w:rPr>
            </w:pPr>
            <w:r w:rsidRPr="001862D2">
              <w:rPr>
                <w:rFonts w:ascii="Browallia New" w:hAnsi="Browallia New" w:cs="Browallia New"/>
                <w:sz w:val="28"/>
                <w:cs/>
              </w:rPr>
              <w:t>(</w:t>
            </w:r>
            <w:r w:rsidRPr="001862D2">
              <w:rPr>
                <w:rFonts w:ascii="Browallia New" w:hAnsi="Browallia New" w:cs="Browallia New" w:hint="cs"/>
                <w:sz w:val="28"/>
                <w:cs/>
              </w:rPr>
              <w:t>29,648,448.07</w:t>
            </w:r>
            <w:r w:rsidRPr="001862D2">
              <w:rPr>
                <w:rFonts w:ascii="Browallia New" w:hAnsi="Browallia New" w:cs="Browallia New"/>
                <w:sz w:val="28"/>
                <w:cs/>
              </w:rPr>
              <w:t>)</w:t>
            </w:r>
          </w:p>
        </w:tc>
      </w:tr>
      <w:tr w:rsidR="00BC1431" w:rsidRPr="00256691" w14:paraId="4BDAB49F" w14:textId="77777777" w:rsidTr="00BC1431">
        <w:trPr>
          <w:trHeight w:val="68"/>
        </w:trPr>
        <w:tc>
          <w:tcPr>
            <w:tcW w:w="958" w:type="pct"/>
            <w:gridSpan w:val="3"/>
            <w:shd w:val="clear" w:color="auto" w:fill="auto"/>
            <w:vAlign w:val="bottom"/>
          </w:tcPr>
          <w:p w14:paraId="32FD9480" w14:textId="77777777" w:rsidR="00BC1431" w:rsidRPr="00256691" w:rsidRDefault="00BC1431" w:rsidP="00317B20">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201</w:t>
            </w:r>
            <w:r>
              <w:rPr>
                <w:rFonts w:ascii="Browallia New" w:hAnsi="Browallia New" w:cs="Browallia New"/>
                <w:sz w:val="28"/>
              </w:rPr>
              <w:t>9</w:t>
            </w:r>
          </w:p>
        </w:tc>
        <w:tc>
          <w:tcPr>
            <w:tcW w:w="509" w:type="pct"/>
            <w:shd w:val="clear" w:color="auto" w:fill="auto"/>
            <w:vAlign w:val="bottom"/>
          </w:tcPr>
          <w:p w14:paraId="4536CE4A" w14:textId="77777777" w:rsidR="00BC1431" w:rsidRPr="00256691" w:rsidRDefault="00BC1431" w:rsidP="00317B2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6294B3EA" w14:textId="77777777" w:rsidR="00BC1431" w:rsidRPr="00256691" w:rsidRDefault="00BC1431" w:rsidP="00317B20">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148</w:t>
            </w:r>
            <w:r w:rsidRPr="001862D2">
              <w:rPr>
                <w:rFonts w:ascii="Browallia New" w:hAnsi="Browallia New" w:cs="Browallia New"/>
                <w:sz w:val="28"/>
              </w:rPr>
              <w:t>,</w:t>
            </w:r>
            <w:r w:rsidRPr="001862D2">
              <w:rPr>
                <w:rFonts w:ascii="Browallia New" w:hAnsi="Browallia New" w:cs="Browallia New"/>
                <w:sz w:val="28"/>
                <w:cs/>
              </w:rPr>
              <w:t>795</w:t>
            </w:r>
            <w:r w:rsidRPr="001862D2">
              <w:rPr>
                <w:rFonts w:ascii="Browallia New" w:hAnsi="Browallia New" w:cs="Browallia New"/>
                <w:sz w:val="28"/>
              </w:rPr>
              <w:t>,</w:t>
            </w:r>
            <w:r w:rsidRPr="001862D2">
              <w:rPr>
                <w:rFonts w:ascii="Browallia New" w:hAnsi="Browallia New" w:cs="Browallia New"/>
                <w:sz w:val="28"/>
                <w:cs/>
              </w:rPr>
              <w:t>568.58</w:t>
            </w:r>
          </w:p>
        </w:tc>
        <w:tc>
          <w:tcPr>
            <w:tcW w:w="514" w:type="pct"/>
            <w:shd w:val="clear" w:color="auto" w:fill="auto"/>
            <w:vAlign w:val="bottom"/>
          </w:tcPr>
          <w:p w14:paraId="7DC6F956" w14:textId="77777777" w:rsidR="00BC1431" w:rsidRPr="00256691" w:rsidRDefault="00BC1431" w:rsidP="00317B20">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79</w:t>
            </w:r>
            <w:r w:rsidRPr="001862D2">
              <w:rPr>
                <w:rFonts w:ascii="Browallia New" w:hAnsi="Browallia New" w:cs="Browallia New"/>
                <w:sz w:val="28"/>
              </w:rPr>
              <w:t>,</w:t>
            </w:r>
            <w:r w:rsidRPr="001862D2">
              <w:rPr>
                <w:rFonts w:ascii="Browallia New" w:hAnsi="Browallia New" w:cs="Browallia New"/>
                <w:sz w:val="28"/>
                <w:cs/>
              </w:rPr>
              <w:t>750</w:t>
            </w:r>
            <w:r w:rsidRPr="001862D2">
              <w:rPr>
                <w:rFonts w:ascii="Browallia New" w:hAnsi="Browallia New" w:cs="Browallia New"/>
                <w:sz w:val="28"/>
              </w:rPr>
              <w:t>,</w:t>
            </w:r>
            <w:r w:rsidRPr="001862D2">
              <w:rPr>
                <w:rFonts w:ascii="Browallia New" w:hAnsi="Browallia New" w:cs="Browallia New"/>
                <w:sz w:val="28"/>
                <w:cs/>
              </w:rPr>
              <w:t>384.84</w:t>
            </w:r>
          </w:p>
        </w:tc>
        <w:tc>
          <w:tcPr>
            <w:tcW w:w="537" w:type="pct"/>
            <w:shd w:val="clear" w:color="auto" w:fill="auto"/>
            <w:vAlign w:val="bottom"/>
          </w:tcPr>
          <w:p w14:paraId="55585692" w14:textId="77777777" w:rsidR="00BC1431" w:rsidRPr="00256691" w:rsidRDefault="00BC1431" w:rsidP="00317B20">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16</w:t>
            </w:r>
            <w:r w:rsidRPr="001862D2">
              <w:rPr>
                <w:rFonts w:ascii="Browallia New" w:hAnsi="Browallia New" w:cs="Browallia New"/>
                <w:sz w:val="28"/>
              </w:rPr>
              <w:t>,</w:t>
            </w:r>
            <w:r w:rsidRPr="001862D2">
              <w:rPr>
                <w:rFonts w:ascii="Browallia New" w:hAnsi="Browallia New" w:cs="Browallia New"/>
                <w:sz w:val="28"/>
                <w:cs/>
              </w:rPr>
              <w:t>467</w:t>
            </w:r>
            <w:r w:rsidRPr="001862D2">
              <w:rPr>
                <w:rFonts w:ascii="Browallia New" w:hAnsi="Browallia New" w:cs="Browallia New"/>
                <w:sz w:val="28"/>
              </w:rPr>
              <w:t>,</w:t>
            </w:r>
            <w:r w:rsidRPr="001862D2">
              <w:rPr>
                <w:rFonts w:ascii="Browallia New" w:hAnsi="Browallia New" w:cs="Browallia New"/>
                <w:sz w:val="28"/>
                <w:cs/>
              </w:rPr>
              <w:t>123.41</w:t>
            </w:r>
          </w:p>
        </w:tc>
        <w:tc>
          <w:tcPr>
            <w:tcW w:w="476" w:type="pct"/>
            <w:shd w:val="clear" w:color="auto" w:fill="auto"/>
            <w:vAlign w:val="bottom"/>
          </w:tcPr>
          <w:p w14:paraId="38FE0278" w14:textId="77777777" w:rsidR="00BC1431" w:rsidRPr="00256691" w:rsidRDefault="00BC1431" w:rsidP="00317B20">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7</w:t>
            </w:r>
            <w:r w:rsidRPr="001862D2">
              <w:rPr>
                <w:rFonts w:ascii="Browallia New" w:hAnsi="Browallia New" w:cs="Browallia New"/>
                <w:sz w:val="28"/>
              </w:rPr>
              <w:t>,</w:t>
            </w:r>
            <w:r w:rsidRPr="001862D2">
              <w:rPr>
                <w:rFonts w:ascii="Browallia New" w:hAnsi="Browallia New" w:cs="Browallia New"/>
                <w:sz w:val="28"/>
                <w:cs/>
              </w:rPr>
              <w:t>279</w:t>
            </w:r>
            <w:r w:rsidRPr="001862D2">
              <w:rPr>
                <w:rFonts w:ascii="Browallia New" w:hAnsi="Browallia New" w:cs="Browallia New"/>
                <w:sz w:val="28"/>
              </w:rPr>
              <w:t>,</w:t>
            </w:r>
            <w:r w:rsidRPr="001862D2">
              <w:rPr>
                <w:rFonts w:ascii="Browallia New" w:hAnsi="Browallia New" w:cs="Browallia New"/>
                <w:sz w:val="28"/>
                <w:cs/>
              </w:rPr>
              <w:t>088.74</w:t>
            </w:r>
          </w:p>
        </w:tc>
        <w:tc>
          <w:tcPr>
            <w:tcW w:w="480" w:type="pct"/>
            <w:shd w:val="clear" w:color="auto" w:fill="auto"/>
            <w:vAlign w:val="bottom"/>
          </w:tcPr>
          <w:p w14:paraId="03B190DC" w14:textId="77777777" w:rsidR="00BC1431" w:rsidRPr="00256691" w:rsidRDefault="00BC1431" w:rsidP="00317B20">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20</w:t>
            </w:r>
            <w:r w:rsidRPr="001862D2">
              <w:rPr>
                <w:rFonts w:ascii="Browallia New" w:hAnsi="Browallia New" w:cs="Browallia New"/>
                <w:sz w:val="28"/>
              </w:rPr>
              <w:t>,</w:t>
            </w:r>
            <w:r w:rsidRPr="001862D2">
              <w:rPr>
                <w:rFonts w:ascii="Browallia New" w:hAnsi="Browallia New" w:cs="Browallia New"/>
                <w:sz w:val="28"/>
                <w:cs/>
              </w:rPr>
              <w:t>170</w:t>
            </w:r>
            <w:r w:rsidRPr="001862D2">
              <w:rPr>
                <w:rFonts w:ascii="Browallia New" w:hAnsi="Browallia New" w:cs="Browallia New"/>
                <w:sz w:val="28"/>
              </w:rPr>
              <w:t>,</w:t>
            </w:r>
            <w:r w:rsidRPr="001862D2">
              <w:rPr>
                <w:rFonts w:ascii="Browallia New" w:hAnsi="Browallia New" w:cs="Browallia New"/>
                <w:sz w:val="28"/>
                <w:cs/>
              </w:rPr>
              <w:t>708.04</w:t>
            </w:r>
          </w:p>
        </w:tc>
        <w:tc>
          <w:tcPr>
            <w:tcW w:w="510" w:type="pct"/>
            <w:shd w:val="clear" w:color="auto" w:fill="auto"/>
            <w:vAlign w:val="bottom"/>
          </w:tcPr>
          <w:p w14:paraId="4E0F048A" w14:textId="77777777" w:rsidR="00BC1431" w:rsidRPr="00256691" w:rsidRDefault="00BC1431" w:rsidP="00317B2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312DF9F3" w14:textId="77777777" w:rsidR="00BC1431" w:rsidRPr="00256691" w:rsidRDefault="00BC1431" w:rsidP="00317B20">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272</w:t>
            </w:r>
            <w:r w:rsidRPr="001862D2">
              <w:rPr>
                <w:rFonts w:ascii="Browallia New" w:hAnsi="Browallia New" w:cs="Browallia New"/>
                <w:sz w:val="28"/>
              </w:rPr>
              <w:t>,</w:t>
            </w:r>
            <w:r w:rsidRPr="001862D2">
              <w:rPr>
                <w:rFonts w:ascii="Browallia New" w:hAnsi="Browallia New" w:cs="Browallia New"/>
                <w:sz w:val="28"/>
                <w:cs/>
              </w:rPr>
              <w:t>462</w:t>
            </w:r>
            <w:r w:rsidRPr="001862D2">
              <w:rPr>
                <w:rFonts w:ascii="Browallia New" w:hAnsi="Browallia New" w:cs="Browallia New"/>
                <w:sz w:val="28"/>
              </w:rPr>
              <w:t>,</w:t>
            </w:r>
            <w:r w:rsidRPr="001862D2">
              <w:rPr>
                <w:rFonts w:ascii="Browallia New" w:hAnsi="Browallia New" w:cs="Browallia New"/>
                <w:sz w:val="28"/>
                <w:cs/>
              </w:rPr>
              <w:t>873.61</w:t>
            </w:r>
          </w:p>
        </w:tc>
      </w:tr>
      <w:tr w:rsidR="00BC1431" w:rsidRPr="00256691" w14:paraId="42D7D5EC" w14:textId="77777777" w:rsidTr="00BC1431">
        <w:trPr>
          <w:trHeight w:val="20"/>
        </w:trPr>
        <w:tc>
          <w:tcPr>
            <w:tcW w:w="958" w:type="pct"/>
            <w:gridSpan w:val="3"/>
            <w:shd w:val="clear" w:color="auto" w:fill="auto"/>
            <w:vAlign w:val="bottom"/>
          </w:tcPr>
          <w:p w14:paraId="20500D55" w14:textId="77777777" w:rsidR="00BC1431" w:rsidRPr="00256691" w:rsidRDefault="00BC1431" w:rsidP="00317B20">
            <w:pPr>
              <w:pStyle w:val="NoSpacing"/>
              <w:spacing w:before="60" w:line="280" w:lineRule="exact"/>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509" w:type="pct"/>
            <w:shd w:val="clear" w:color="auto" w:fill="auto"/>
            <w:vAlign w:val="bottom"/>
          </w:tcPr>
          <w:p w14:paraId="3A1C39FD" w14:textId="77777777" w:rsidR="00BC1431" w:rsidRPr="00256691" w:rsidRDefault="00BC1431" w:rsidP="00317B20">
            <w:pPr>
              <w:pStyle w:val="NoSpacing"/>
              <w:spacing w:before="60" w:line="280" w:lineRule="exact"/>
              <w:jc w:val="right"/>
              <w:rPr>
                <w:rFonts w:ascii="Browallia New" w:hAnsi="Browallia New" w:cs="Browallia New"/>
                <w:sz w:val="28"/>
              </w:rPr>
            </w:pPr>
          </w:p>
        </w:tc>
        <w:tc>
          <w:tcPr>
            <w:tcW w:w="509" w:type="pct"/>
            <w:shd w:val="clear" w:color="auto" w:fill="auto"/>
            <w:vAlign w:val="bottom"/>
          </w:tcPr>
          <w:p w14:paraId="67E97D05" w14:textId="77777777" w:rsidR="00BC1431" w:rsidRPr="00256691" w:rsidRDefault="00BC1431" w:rsidP="00317B20">
            <w:pPr>
              <w:pStyle w:val="NoSpacing"/>
              <w:spacing w:before="60" w:line="280" w:lineRule="exact"/>
              <w:jc w:val="right"/>
              <w:rPr>
                <w:rFonts w:ascii="Browallia New" w:hAnsi="Browallia New" w:cs="Browallia New"/>
                <w:sz w:val="28"/>
              </w:rPr>
            </w:pPr>
          </w:p>
        </w:tc>
        <w:tc>
          <w:tcPr>
            <w:tcW w:w="514" w:type="pct"/>
            <w:shd w:val="clear" w:color="auto" w:fill="auto"/>
            <w:vAlign w:val="bottom"/>
          </w:tcPr>
          <w:p w14:paraId="036E080E" w14:textId="77777777" w:rsidR="00BC1431" w:rsidRPr="00256691" w:rsidRDefault="00BC1431" w:rsidP="00317B20">
            <w:pPr>
              <w:pStyle w:val="NoSpacing"/>
              <w:spacing w:before="60" w:line="280" w:lineRule="exact"/>
              <w:jc w:val="right"/>
              <w:rPr>
                <w:rFonts w:ascii="Browallia New" w:hAnsi="Browallia New" w:cs="Browallia New"/>
                <w:sz w:val="28"/>
              </w:rPr>
            </w:pPr>
          </w:p>
        </w:tc>
        <w:tc>
          <w:tcPr>
            <w:tcW w:w="537" w:type="pct"/>
            <w:shd w:val="clear" w:color="auto" w:fill="auto"/>
            <w:vAlign w:val="bottom"/>
          </w:tcPr>
          <w:p w14:paraId="2F37AF65" w14:textId="77777777" w:rsidR="00BC1431" w:rsidRPr="00256691" w:rsidRDefault="00BC1431" w:rsidP="00317B20">
            <w:pPr>
              <w:pStyle w:val="NoSpacing"/>
              <w:spacing w:before="60" w:line="280" w:lineRule="exact"/>
              <w:jc w:val="right"/>
              <w:rPr>
                <w:rFonts w:ascii="Browallia New" w:hAnsi="Browallia New" w:cs="Browallia New"/>
                <w:sz w:val="28"/>
              </w:rPr>
            </w:pPr>
          </w:p>
        </w:tc>
        <w:tc>
          <w:tcPr>
            <w:tcW w:w="476" w:type="pct"/>
            <w:shd w:val="clear" w:color="auto" w:fill="auto"/>
            <w:vAlign w:val="bottom"/>
          </w:tcPr>
          <w:p w14:paraId="065072E9" w14:textId="77777777" w:rsidR="00BC1431" w:rsidRPr="00256691" w:rsidRDefault="00BC1431" w:rsidP="00317B20">
            <w:pPr>
              <w:pStyle w:val="NoSpacing"/>
              <w:spacing w:before="60" w:line="280" w:lineRule="exact"/>
              <w:jc w:val="right"/>
              <w:rPr>
                <w:rFonts w:ascii="Browallia New" w:hAnsi="Browallia New" w:cs="Browallia New"/>
                <w:sz w:val="28"/>
              </w:rPr>
            </w:pPr>
          </w:p>
        </w:tc>
        <w:tc>
          <w:tcPr>
            <w:tcW w:w="480" w:type="pct"/>
            <w:shd w:val="clear" w:color="auto" w:fill="auto"/>
            <w:vAlign w:val="bottom"/>
          </w:tcPr>
          <w:p w14:paraId="5755177B" w14:textId="77777777" w:rsidR="00BC1431" w:rsidRPr="00256691" w:rsidRDefault="00BC1431" w:rsidP="00317B20">
            <w:pPr>
              <w:pStyle w:val="NoSpacing"/>
              <w:spacing w:before="60" w:line="280" w:lineRule="exact"/>
              <w:jc w:val="right"/>
              <w:rPr>
                <w:rFonts w:ascii="Browallia New" w:hAnsi="Browallia New" w:cs="Browallia New"/>
                <w:sz w:val="28"/>
              </w:rPr>
            </w:pPr>
          </w:p>
        </w:tc>
        <w:tc>
          <w:tcPr>
            <w:tcW w:w="510" w:type="pct"/>
            <w:shd w:val="clear" w:color="auto" w:fill="auto"/>
            <w:vAlign w:val="bottom"/>
          </w:tcPr>
          <w:p w14:paraId="7672A46B" w14:textId="77777777" w:rsidR="00BC1431" w:rsidRPr="00256691" w:rsidRDefault="00BC1431" w:rsidP="00317B20">
            <w:pPr>
              <w:pStyle w:val="NoSpacing"/>
              <w:spacing w:before="60" w:line="280" w:lineRule="exact"/>
              <w:jc w:val="right"/>
              <w:rPr>
                <w:rFonts w:ascii="Browallia New" w:hAnsi="Browallia New" w:cs="Browallia New"/>
                <w:sz w:val="28"/>
              </w:rPr>
            </w:pPr>
          </w:p>
        </w:tc>
        <w:tc>
          <w:tcPr>
            <w:tcW w:w="507" w:type="pct"/>
            <w:shd w:val="clear" w:color="auto" w:fill="auto"/>
            <w:vAlign w:val="bottom"/>
          </w:tcPr>
          <w:p w14:paraId="271A9BCD" w14:textId="77777777" w:rsidR="00BC1431" w:rsidRPr="00256691" w:rsidRDefault="00BC1431" w:rsidP="00317B20">
            <w:pPr>
              <w:pStyle w:val="NoSpacing"/>
              <w:spacing w:before="60" w:line="280" w:lineRule="exact"/>
              <w:jc w:val="right"/>
              <w:rPr>
                <w:rFonts w:ascii="Browallia New" w:hAnsi="Browallia New" w:cs="Browallia New"/>
                <w:sz w:val="28"/>
              </w:rPr>
            </w:pPr>
          </w:p>
        </w:tc>
      </w:tr>
      <w:tr w:rsidR="00BC1431" w:rsidRPr="00256691" w14:paraId="34C15002" w14:textId="77777777" w:rsidTr="00BC1431">
        <w:trPr>
          <w:trHeight w:val="20"/>
        </w:trPr>
        <w:tc>
          <w:tcPr>
            <w:tcW w:w="958" w:type="pct"/>
            <w:gridSpan w:val="3"/>
            <w:shd w:val="clear" w:color="auto" w:fill="auto"/>
            <w:vAlign w:val="bottom"/>
          </w:tcPr>
          <w:p w14:paraId="6D369F64" w14:textId="77777777" w:rsidR="00BC1431" w:rsidRPr="00256691" w:rsidRDefault="00BC1431" w:rsidP="00317B20">
            <w:pPr>
              <w:pStyle w:val="NoSpacing"/>
              <w:spacing w:line="280" w:lineRule="exact"/>
              <w:rPr>
                <w:rFonts w:ascii="Browallia New" w:hAnsi="Browallia New" w:cs="Browallia New"/>
                <w:sz w:val="28"/>
              </w:rPr>
            </w:pPr>
            <w:r w:rsidRPr="00E53D5A">
              <w:rPr>
                <w:rFonts w:ascii="Browallia New" w:hAnsi="Browallia New" w:cs="Browallia New"/>
                <w:sz w:val="28"/>
              </w:rPr>
              <w:t>As at January 1, 201</w:t>
            </w:r>
            <w:r>
              <w:rPr>
                <w:rFonts w:ascii="Browallia New" w:hAnsi="Browallia New" w:cs="Browallia New"/>
                <w:sz w:val="28"/>
              </w:rPr>
              <w:t>9</w:t>
            </w:r>
          </w:p>
        </w:tc>
        <w:tc>
          <w:tcPr>
            <w:tcW w:w="509" w:type="pct"/>
            <w:shd w:val="clear" w:color="auto" w:fill="auto"/>
            <w:vAlign w:val="bottom"/>
          </w:tcPr>
          <w:p w14:paraId="638DA54E" w14:textId="77777777" w:rsidR="00BC1431" w:rsidRPr="00256691" w:rsidRDefault="00BC1431" w:rsidP="00317B20">
            <w:pPr>
              <w:pStyle w:val="NoSpacing"/>
              <w:pBdr>
                <w:bottom w:val="double" w:sz="4" w:space="1" w:color="auto"/>
              </w:pBdr>
              <w:spacing w:line="280" w:lineRule="exact"/>
              <w:jc w:val="right"/>
              <w:rPr>
                <w:rFonts w:ascii="Browallia New" w:hAnsi="Browallia New" w:cs="Browallia New"/>
                <w:sz w:val="28"/>
              </w:rPr>
            </w:pPr>
            <w:r w:rsidRPr="00256691">
              <w:rPr>
                <w:rFonts w:ascii="Browallia New" w:hAnsi="Browallia New" w:cs="Browallia New"/>
                <w:sz w:val="28"/>
              </w:rPr>
              <w:t>66,554,742.60</w:t>
            </w:r>
          </w:p>
        </w:tc>
        <w:tc>
          <w:tcPr>
            <w:tcW w:w="509" w:type="pct"/>
            <w:shd w:val="clear" w:color="auto" w:fill="auto"/>
            <w:vAlign w:val="bottom"/>
          </w:tcPr>
          <w:p w14:paraId="4C0B836B" w14:textId="77777777" w:rsidR="00BC1431" w:rsidRPr="00256691" w:rsidRDefault="00BC1431" w:rsidP="00317B20">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202,773,807.41</w:t>
            </w:r>
          </w:p>
        </w:tc>
        <w:tc>
          <w:tcPr>
            <w:tcW w:w="514" w:type="pct"/>
            <w:shd w:val="clear" w:color="auto" w:fill="auto"/>
            <w:vAlign w:val="bottom"/>
          </w:tcPr>
          <w:p w14:paraId="70BD70CA" w14:textId="77777777" w:rsidR="00BC1431" w:rsidRPr="00256691" w:rsidRDefault="00BC1431" w:rsidP="00317B20">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29,558,880.67</w:t>
            </w:r>
          </w:p>
        </w:tc>
        <w:tc>
          <w:tcPr>
            <w:tcW w:w="537" w:type="pct"/>
            <w:shd w:val="clear" w:color="auto" w:fill="auto"/>
            <w:vAlign w:val="bottom"/>
          </w:tcPr>
          <w:p w14:paraId="2E9CFC2E" w14:textId="77777777" w:rsidR="00BC1431" w:rsidRPr="00256691" w:rsidRDefault="00BC1431" w:rsidP="00317B20">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10,935,628.65</w:t>
            </w:r>
          </w:p>
        </w:tc>
        <w:tc>
          <w:tcPr>
            <w:tcW w:w="476" w:type="pct"/>
            <w:shd w:val="clear" w:color="auto" w:fill="auto"/>
            <w:vAlign w:val="bottom"/>
          </w:tcPr>
          <w:p w14:paraId="578341DB" w14:textId="77777777" w:rsidR="00BC1431" w:rsidRPr="00256691" w:rsidRDefault="00BC1431" w:rsidP="00317B20">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3,209,163.24</w:t>
            </w:r>
          </w:p>
        </w:tc>
        <w:tc>
          <w:tcPr>
            <w:tcW w:w="480" w:type="pct"/>
            <w:shd w:val="clear" w:color="auto" w:fill="auto"/>
            <w:vAlign w:val="bottom"/>
          </w:tcPr>
          <w:p w14:paraId="618263E5" w14:textId="77777777" w:rsidR="00BC1431" w:rsidRPr="00256691" w:rsidRDefault="00BC1431" w:rsidP="00317B20">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7,515,699.93</w:t>
            </w:r>
          </w:p>
        </w:tc>
        <w:tc>
          <w:tcPr>
            <w:tcW w:w="510" w:type="pct"/>
            <w:shd w:val="clear" w:color="auto" w:fill="auto"/>
            <w:vAlign w:val="bottom"/>
          </w:tcPr>
          <w:p w14:paraId="623F3343" w14:textId="77777777" w:rsidR="00BC1431" w:rsidRPr="00256691" w:rsidRDefault="00BC1431" w:rsidP="00317B20">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79,799,176.23</w:t>
            </w:r>
          </w:p>
        </w:tc>
        <w:tc>
          <w:tcPr>
            <w:tcW w:w="507" w:type="pct"/>
            <w:shd w:val="clear" w:color="auto" w:fill="auto"/>
            <w:vAlign w:val="bottom"/>
          </w:tcPr>
          <w:p w14:paraId="2D9E80D6" w14:textId="77777777" w:rsidR="00BC1431" w:rsidRPr="00256691" w:rsidRDefault="00BC1431" w:rsidP="00317B20">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400,347,098.73</w:t>
            </w:r>
          </w:p>
        </w:tc>
      </w:tr>
      <w:tr w:rsidR="00BC1431" w:rsidRPr="00256691" w14:paraId="6DCE949D" w14:textId="77777777" w:rsidTr="00BC1431">
        <w:trPr>
          <w:trHeight w:val="20"/>
        </w:trPr>
        <w:tc>
          <w:tcPr>
            <w:tcW w:w="958" w:type="pct"/>
            <w:gridSpan w:val="3"/>
            <w:shd w:val="clear" w:color="auto" w:fill="auto"/>
            <w:vAlign w:val="bottom"/>
          </w:tcPr>
          <w:p w14:paraId="77273464" w14:textId="77777777" w:rsidR="00BC1431" w:rsidRPr="00256691" w:rsidRDefault="00BC1431" w:rsidP="00317B20">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201</w:t>
            </w:r>
            <w:r>
              <w:rPr>
                <w:rFonts w:ascii="Browallia New" w:hAnsi="Browallia New" w:cs="Browallia New"/>
                <w:sz w:val="28"/>
              </w:rPr>
              <w:t>9</w:t>
            </w:r>
          </w:p>
        </w:tc>
        <w:tc>
          <w:tcPr>
            <w:tcW w:w="509" w:type="pct"/>
            <w:shd w:val="clear" w:color="auto" w:fill="auto"/>
            <w:vAlign w:val="bottom"/>
          </w:tcPr>
          <w:p w14:paraId="3611CE19" w14:textId="77777777" w:rsidR="00BC1431" w:rsidRPr="00256691" w:rsidRDefault="00BC1431" w:rsidP="00317B20">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66</w:t>
            </w:r>
            <w:r w:rsidRPr="001862D2">
              <w:rPr>
                <w:rFonts w:ascii="Browallia New" w:hAnsi="Browallia New" w:cs="Browallia New"/>
                <w:sz w:val="28"/>
              </w:rPr>
              <w:t>,</w:t>
            </w:r>
            <w:r w:rsidRPr="001862D2">
              <w:rPr>
                <w:rFonts w:ascii="Browallia New" w:hAnsi="Browallia New" w:cs="Browallia New"/>
                <w:sz w:val="28"/>
                <w:cs/>
              </w:rPr>
              <w:t>554</w:t>
            </w:r>
            <w:r w:rsidRPr="001862D2">
              <w:rPr>
                <w:rFonts w:ascii="Browallia New" w:hAnsi="Browallia New" w:cs="Browallia New"/>
                <w:sz w:val="28"/>
              </w:rPr>
              <w:t>,</w:t>
            </w:r>
            <w:r w:rsidRPr="001862D2">
              <w:rPr>
                <w:rFonts w:ascii="Browallia New" w:hAnsi="Browallia New" w:cs="Browallia New"/>
                <w:sz w:val="28"/>
                <w:cs/>
              </w:rPr>
              <w:t>742.60</w:t>
            </w:r>
          </w:p>
        </w:tc>
        <w:tc>
          <w:tcPr>
            <w:tcW w:w="509" w:type="pct"/>
            <w:shd w:val="clear" w:color="auto" w:fill="auto"/>
            <w:vAlign w:val="bottom"/>
          </w:tcPr>
          <w:p w14:paraId="641C72F7" w14:textId="77777777" w:rsidR="00BC1431" w:rsidRPr="00256691" w:rsidRDefault="00BC1431" w:rsidP="00317B20">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243</w:t>
            </w:r>
            <w:r w:rsidRPr="001862D2">
              <w:rPr>
                <w:rFonts w:ascii="Browallia New" w:hAnsi="Browallia New" w:cs="Browallia New"/>
                <w:sz w:val="28"/>
              </w:rPr>
              <w:t>,</w:t>
            </w:r>
            <w:r w:rsidRPr="001862D2">
              <w:rPr>
                <w:rFonts w:ascii="Browallia New" w:hAnsi="Browallia New" w:cs="Browallia New"/>
                <w:sz w:val="28"/>
                <w:cs/>
              </w:rPr>
              <w:t>786</w:t>
            </w:r>
            <w:r w:rsidRPr="001862D2">
              <w:rPr>
                <w:rFonts w:ascii="Browallia New" w:hAnsi="Browallia New" w:cs="Browallia New"/>
                <w:sz w:val="28"/>
              </w:rPr>
              <w:t>,</w:t>
            </w:r>
            <w:r w:rsidRPr="001862D2">
              <w:rPr>
                <w:rFonts w:ascii="Browallia New" w:hAnsi="Browallia New" w:cs="Browallia New"/>
                <w:sz w:val="28"/>
                <w:cs/>
              </w:rPr>
              <w:t>141.26</w:t>
            </w:r>
          </w:p>
        </w:tc>
        <w:tc>
          <w:tcPr>
            <w:tcW w:w="514" w:type="pct"/>
            <w:shd w:val="clear" w:color="auto" w:fill="auto"/>
            <w:vAlign w:val="bottom"/>
          </w:tcPr>
          <w:p w14:paraId="32735E6C" w14:textId="77777777" w:rsidR="00BC1431" w:rsidRPr="00256691" w:rsidRDefault="00BC1431" w:rsidP="00317B20">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26</w:t>
            </w:r>
            <w:r w:rsidRPr="001862D2">
              <w:rPr>
                <w:rFonts w:ascii="Browallia New" w:hAnsi="Browallia New" w:cs="Browallia New"/>
                <w:sz w:val="28"/>
              </w:rPr>
              <w:t>,</w:t>
            </w:r>
            <w:r w:rsidRPr="001862D2">
              <w:rPr>
                <w:rFonts w:ascii="Browallia New" w:hAnsi="Browallia New" w:cs="Browallia New"/>
                <w:sz w:val="28"/>
                <w:cs/>
              </w:rPr>
              <w:t>263</w:t>
            </w:r>
            <w:r w:rsidRPr="001862D2">
              <w:rPr>
                <w:rFonts w:ascii="Browallia New" w:hAnsi="Browallia New" w:cs="Browallia New"/>
                <w:sz w:val="28"/>
              </w:rPr>
              <w:t>,</w:t>
            </w:r>
            <w:r w:rsidRPr="001862D2">
              <w:rPr>
                <w:rFonts w:ascii="Browallia New" w:hAnsi="Browallia New" w:cs="Browallia New"/>
                <w:sz w:val="28"/>
                <w:cs/>
              </w:rPr>
              <w:t>257.15</w:t>
            </w:r>
          </w:p>
        </w:tc>
        <w:tc>
          <w:tcPr>
            <w:tcW w:w="537" w:type="pct"/>
            <w:shd w:val="clear" w:color="auto" w:fill="auto"/>
            <w:vAlign w:val="bottom"/>
          </w:tcPr>
          <w:p w14:paraId="0EFA3645" w14:textId="77777777" w:rsidR="00BC1431" w:rsidRPr="00256691" w:rsidRDefault="00BC1431" w:rsidP="00317B20">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10</w:t>
            </w:r>
            <w:r w:rsidRPr="001862D2">
              <w:rPr>
                <w:rFonts w:ascii="Browallia New" w:hAnsi="Browallia New" w:cs="Browallia New"/>
                <w:sz w:val="28"/>
              </w:rPr>
              <w:t>,</w:t>
            </w:r>
            <w:r w:rsidRPr="001862D2">
              <w:rPr>
                <w:rFonts w:ascii="Browallia New" w:hAnsi="Browallia New" w:cs="Browallia New"/>
                <w:sz w:val="28"/>
                <w:cs/>
              </w:rPr>
              <w:t>688</w:t>
            </w:r>
            <w:r w:rsidRPr="001862D2">
              <w:rPr>
                <w:rFonts w:ascii="Browallia New" w:hAnsi="Browallia New" w:cs="Browallia New"/>
                <w:sz w:val="28"/>
              </w:rPr>
              <w:t>,</w:t>
            </w:r>
            <w:r w:rsidRPr="001862D2">
              <w:rPr>
                <w:rFonts w:ascii="Browallia New" w:hAnsi="Browallia New" w:cs="Browallia New"/>
                <w:sz w:val="28"/>
                <w:cs/>
              </w:rPr>
              <w:t>768.97</w:t>
            </w:r>
          </w:p>
        </w:tc>
        <w:tc>
          <w:tcPr>
            <w:tcW w:w="476" w:type="pct"/>
            <w:shd w:val="clear" w:color="auto" w:fill="auto"/>
            <w:vAlign w:val="bottom"/>
          </w:tcPr>
          <w:p w14:paraId="3000B129" w14:textId="77777777" w:rsidR="00BC1431" w:rsidRPr="00256691" w:rsidRDefault="00BC1431" w:rsidP="00317B20">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3</w:t>
            </w:r>
            <w:r w:rsidRPr="001862D2">
              <w:rPr>
                <w:rFonts w:ascii="Browallia New" w:hAnsi="Browallia New" w:cs="Browallia New"/>
                <w:sz w:val="28"/>
              </w:rPr>
              <w:t>,</w:t>
            </w:r>
            <w:r w:rsidRPr="001862D2">
              <w:rPr>
                <w:rFonts w:ascii="Browallia New" w:hAnsi="Browallia New" w:cs="Browallia New"/>
                <w:sz w:val="28"/>
                <w:cs/>
              </w:rPr>
              <w:t>059</w:t>
            </w:r>
            <w:r w:rsidRPr="001862D2">
              <w:rPr>
                <w:rFonts w:ascii="Browallia New" w:hAnsi="Browallia New" w:cs="Browallia New"/>
                <w:sz w:val="28"/>
              </w:rPr>
              <w:t>,</w:t>
            </w:r>
            <w:r w:rsidRPr="001862D2">
              <w:rPr>
                <w:rFonts w:ascii="Browallia New" w:hAnsi="Browallia New" w:cs="Browallia New"/>
                <w:sz w:val="28"/>
                <w:cs/>
              </w:rPr>
              <w:t>545.78</w:t>
            </w:r>
          </w:p>
        </w:tc>
        <w:tc>
          <w:tcPr>
            <w:tcW w:w="480" w:type="pct"/>
            <w:shd w:val="clear" w:color="auto" w:fill="auto"/>
            <w:vAlign w:val="bottom"/>
          </w:tcPr>
          <w:p w14:paraId="25993F4C" w14:textId="77777777" w:rsidR="00BC1431" w:rsidRPr="00256691" w:rsidRDefault="00BC1431" w:rsidP="00317B20">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7</w:t>
            </w:r>
            <w:r w:rsidRPr="001862D2">
              <w:rPr>
                <w:rFonts w:ascii="Browallia New" w:hAnsi="Browallia New" w:cs="Browallia New"/>
                <w:sz w:val="28"/>
              </w:rPr>
              <w:t>,</w:t>
            </w:r>
            <w:r w:rsidRPr="001862D2">
              <w:rPr>
                <w:rFonts w:ascii="Browallia New" w:hAnsi="Browallia New" w:cs="Browallia New"/>
                <w:sz w:val="28"/>
                <w:cs/>
              </w:rPr>
              <w:t>268</w:t>
            </w:r>
            <w:r w:rsidRPr="001862D2">
              <w:rPr>
                <w:rFonts w:ascii="Browallia New" w:hAnsi="Browallia New" w:cs="Browallia New"/>
                <w:sz w:val="28"/>
              </w:rPr>
              <w:t>,</w:t>
            </w:r>
            <w:r w:rsidRPr="001862D2">
              <w:rPr>
                <w:rFonts w:ascii="Browallia New" w:hAnsi="Browallia New" w:cs="Browallia New"/>
                <w:sz w:val="28"/>
                <w:cs/>
              </w:rPr>
              <w:t>725.95</w:t>
            </w:r>
          </w:p>
        </w:tc>
        <w:tc>
          <w:tcPr>
            <w:tcW w:w="510" w:type="pct"/>
            <w:shd w:val="clear" w:color="auto" w:fill="auto"/>
            <w:vAlign w:val="bottom"/>
          </w:tcPr>
          <w:p w14:paraId="031E1271" w14:textId="77777777" w:rsidR="00BC1431" w:rsidRPr="00256691" w:rsidRDefault="00BC1431" w:rsidP="00317B20">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rPr>
              <w:t>27,928,703.98</w:t>
            </w:r>
          </w:p>
        </w:tc>
        <w:tc>
          <w:tcPr>
            <w:tcW w:w="507" w:type="pct"/>
            <w:shd w:val="clear" w:color="auto" w:fill="auto"/>
            <w:vAlign w:val="bottom"/>
          </w:tcPr>
          <w:p w14:paraId="33B625A2" w14:textId="77777777" w:rsidR="00BC1431" w:rsidRPr="00256691" w:rsidRDefault="00BC1431" w:rsidP="00317B20">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rPr>
              <w:t>385,549,885.69</w:t>
            </w:r>
          </w:p>
        </w:tc>
      </w:tr>
    </w:tbl>
    <w:p w14:paraId="27887FF4" w14:textId="77777777" w:rsidR="009E2F77" w:rsidRDefault="009E2F77" w:rsidP="00A37BA0">
      <w:pPr>
        <w:pStyle w:val="NoSpacing"/>
        <w:ind w:firstLine="720"/>
        <w:rPr>
          <w:rFonts w:ascii="Browallia New" w:hAnsi="Browallia New" w:cs="Browallia New"/>
          <w:sz w:val="28"/>
        </w:rPr>
      </w:pPr>
    </w:p>
    <w:p w14:paraId="3AA16BFD" w14:textId="77777777" w:rsidR="00700847" w:rsidRDefault="007876D5" w:rsidP="00A37BA0">
      <w:pPr>
        <w:spacing w:after="120" w:line="240" w:lineRule="auto"/>
        <w:rPr>
          <w:rFonts w:ascii="Browallia New" w:hAnsi="Browallia New" w:cs="Browallia New"/>
          <w:b/>
          <w:bCs/>
          <w:sz w:val="28"/>
        </w:rPr>
      </w:pPr>
      <w:r w:rsidRPr="008C7D08">
        <w:rPr>
          <w:rFonts w:ascii="Browallia New" w:hAnsi="Browallia New" w:cs="Browallia New"/>
          <w:sz w:val="28"/>
        </w:rPr>
        <w:br w:type="page"/>
      </w:r>
      <w:r w:rsidR="00C30074">
        <w:rPr>
          <w:rFonts w:ascii="Browallia New" w:hAnsi="Browallia New" w:cs="Browallia New"/>
          <w:b/>
          <w:bCs/>
          <w:sz w:val="28"/>
        </w:rPr>
        <w:lastRenderedPageBreak/>
        <w:t>1</w:t>
      </w:r>
      <w:r w:rsidR="009E2F77">
        <w:rPr>
          <w:rFonts w:ascii="Browallia New" w:hAnsi="Browallia New" w:cs="Browallia New"/>
          <w:b/>
          <w:bCs/>
          <w:sz w:val="28"/>
        </w:rPr>
        <w:t>1</w:t>
      </w:r>
      <w:r w:rsidR="00700847" w:rsidRPr="001026A1">
        <w:rPr>
          <w:rFonts w:ascii="Browallia New" w:hAnsi="Browallia New" w:cs="Browallia New"/>
          <w:b/>
          <w:bCs/>
          <w:sz w:val="28"/>
        </w:rPr>
        <w:t>.</w:t>
      </w:r>
      <w:r w:rsidR="00700847" w:rsidRPr="001026A1">
        <w:rPr>
          <w:rFonts w:ascii="Browallia New" w:hAnsi="Browallia New" w:cs="Browallia New"/>
          <w:b/>
          <w:bCs/>
          <w:sz w:val="28"/>
        </w:rPr>
        <w:tab/>
      </w:r>
      <w:r w:rsidR="00700847" w:rsidRPr="00106AA9">
        <w:rPr>
          <w:rFonts w:ascii="Browallia New" w:hAnsi="Browallia New" w:cs="Browallia New"/>
          <w:b/>
          <w:bCs/>
          <w:sz w:val="28"/>
        </w:rPr>
        <w:t>PRO</w:t>
      </w:r>
      <w:r w:rsidR="00700847">
        <w:rPr>
          <w:rFonts w:ascii="Browallia New" w:hAnsi="Browallia New" w:cs="Browallia New"/>
          <w:b/>
          <w:bCs/>
          <w:sz w:val="28"/>
        </w:rPr>
        <w:t>PERTY, PLANT AND EQUIPMENT - NET (Con’t)</w:t>
      </w:r>
    </w:p>
    <w:tbl>
      <w:tblPr>
        <w:tblW w:w="5061" w:type="pct"/>
        <w:tblLayout w:type="fixed"/>
        <w:tblLook w:val="04A0" w:firstRow="1" w:lastRow="0" w:firstColumn="1" w:lastColumn="0" w:noHBand="0" w:noVBand="1"/>
      </w:tblPr>
      <w:tblGrid>
        <w:gridCol w:w="628"/>
        <w:gridCol w:w="355"/>
        <w:gridCol w:w="1678"/>
        <w:gridCol w:w="220"/>
        <w:gridCol w:w="1434"/>
        <w:gridCol w:w="96"/>
        <w:gridCol w:w="1531"/>
        <w:gridCol w:w="1546"/>
        <w:gridCol w:w="1615"/>
        <w:gridCol w:w="1320"/>
        <w:gridCol w:w="111"/>
        <w:gridCol w:w="1443"/>
        <w:gridCol w:w="1534"/>
        <w:gridCol w:w="1525"/>
      </w:tblGrid>
      <w:tr w:rsidR="0041570A" w:rsidRPr="00256691" w14:paraId="4FFE0C5E" w14:textId="77777777" w:rsidTr="005F437B">
        <w:trPr>
          <w:trHeight w:val="20"/>
        </w:trPr>
        <w:tc>
          <w:tcPr>
            <w:tcW w:w="957" w:type="pct"/>
            <w:gridSpan w:val="4"/>
            <w:shd w:val="clear" w:color="auto" w:fill="auto"/>
            <w:vAlign w:val="bottom"/>
          </w:tcPr>
          <w:p w14:paraId="5DB8932A" w14:textId="77777777" w:rsidR="008967D5" w:rsidRPr="00256691" w:rsidRDefault="008967D5" w:rsidP="002773DD">
            <w:pPr>
              <w:pStyle w:val="NoSpacing"/>
              <w:spacing w:before="120" w:line="280" w:lineRule="exact"/>
              <w:jc w:val="center"/>
              <w:rPr>
                <w:rFonts w:ascii="Browallia New" w:hAnsi="Browallia New" w:cs="Browallia New"/>
                <w:sz w:val="28"/>
              </w:rPr>
            </w:pPr>
          </w:p>
        </w:tc>
        <w:tc>
          <w:tcPr>
            <w:tcW w:w="4043" w:type="pct"/>
            <w:gridSpan w:val="10"/>
            <w:shd w:val="clear" w:color="auto" w:fill="auto"/>
            <w:vAlign w:val="bottom"/>
          </w:tcPr>
          <w:p w14:paraId="0CF28C53" w14:textId="77777777" w:rsidR="008967D5" w:rsidRPr="00256691" w:rsidRDefault="005A7497" w:rsidP="002773DD">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Unit : Baht</w:t>
            </w:r>
          </w:p>
        </w:tc>
      </w:tr>
      <w:tr w:rsidR="005F437B" w:rsidRPr="00256691" w14:paraId="2C2811EB" w14:textId="77777777" w:rsidTr="005F437B">
        <w:trPr>
          <w:trHeight w:val="20"/>
        </w:trPr>
        <w:tc>
          <w:tcPr>
            <w:tcW w:w="957" w:type="pct"/>
            <w:gridSpan w:val="4"/>
            <w:shd w:val="clear" w:color="auto" w:fill="auto"/>
            <w:vAlign w:val="bottom"/>
          </w:tcPr>
          <w:p w14:paraId="602D3F2C" w14:textId="77777777" w:rsidR="008967D5" w:rsidRPr="00256691" w:rsidRDefault="008967D5" w:rsidP="002773DD">
            <w:pPr>
              <w:pStyle w:val="NoSpacing"/>
              <w:spacing w:line="280" w:lineRule="exact"/>
              <w:jc w:val="center"/>
              <w:rPr>
                <w:rFonts w:ascii="Browallia New" w:hAnsi="Browallia New" w:cs="Browallia New"/>
                <w:sz w:val="28"/>
              </w:rPr>
            </w:pPr>
          </w:p>
        </w:tc>
        <w:tc>
          <w:tcPr>
            <w:tcW w:w="509" w:type="pct"/>
            <w:gridSpan w:val="2"/>
            <w:shd w:val="clear" w:color="auto" w:fill="auto"/>
            <w:vAlign w:val="bottom"/>
          </w:tcPr>
          <w:p w14:paraId="42DD70B2" w14:textId="77777777" w:rsidR="008967D5" w:rsidRPr="00256691" w:rsidRDefault="00CE1E3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Land</w:t>
            </w:r>
          </w:p>
        </w:tc>
        <w:tc>
          <w:tcPr>
            <w:tcW w:w="509" w:type="pct"/>
            <w:shd w:val="clear" w:color="auto" w:fill="auto"/>
            <w:vAlign w:val="bottom"/>
          </w:tcPr>
          <w:p w14:paraId="44394437" w14:textId="77777777" w:rsidR="008967D5" w:rsidRPr="00256691" w:rsidRDefault="00CE1E3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Building and</w:t>
            </w:r>
          </w:p>
        </w:tc>
        <w:tc>
          <w:tcPr>
            <w:tcW w:w="514" w:type="pct"/>
            <w:shd w:val="clear" w:color="auto" w:fill="auto"/>
            <w:vAlign w:val="bottom"/>
          </w:tcPr>
          <w:p w14:paraId="63FACCDE" w14:textId="77777777" w:rsidR="008967D5" w:rsidRPr="00256691" w:rsidRDefault="00CE1E3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Tool and</w:t>
            </w:r>
          </w:p>
        </w:tc>
        <w:tc>
          <w:tcPr>
            <w:tcW w:w="537" w:type="pct"/>
            <w:shd w:val="clear" w:color="auto" w:fill="auto"/>
            <w:vAlign w:val="bottom"/>
          </w:tcPr>
          <w:p w14:paraId="27924727" w14:textId="77777777" w:rsidR="008967D5" w:rsidRPr="00256691" w:rsidRDefault="00CE1E3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Furniture, fixture</w:t>
            </w:r>
          </w:p>
        </w:tc>
        <w:tc>
          <w:tcPr>
            <w:tcW w:w="476" w:type="pct"/>
            <w:gridSpan w:val="2"/>
            <w:shd w:val="clear" w:color="auto" w:fill="auto"/>
            <w:vAlign w:val="bottom"/>
          </w:tcPr>
          <w:p w14:paraId="31C0693A" w14:textId="77777777" w:rsidR="008967D5" w:rsidRPr="00256691" w:rsidRDefault="00CC5165" w:rsidP="002773DD">
            <w:pPr>
              <w:pStyle w:val="NoSpacing"/>
              <w:spacing w:line="280" w:lineRule="exact"/>
              <w:jc w:val="center"/>
              <w:rPr>
                <w:rFonts w:ascii="Browallia New" w:hAnsi="Browallia New" w:cs="Browallia New"/>
                <w:sz w:val="28"/>
              </w:rPr>
            </w:pPr>
            <w:r>
              <w:rPr>
                <w:rFonts w:ascii="Browallia New" w:hAnsi="Browallia New" w:cs="Browallia New"/>
                <w:sz w:val="28"/>
              </w:rPr>
              <w:t>Tools</w:t>
            </w:r>
          </w:p>
        </w:tc>
        <w:tc>
          <w:tcPr>
            <w:tcW w:w="479" w:type="pct"/>
            <w:shd w:val="clear" w:color="auto" w:fill="auto"/>
            <w:vAlign w:val="bottom"/>
          </w:tcPr>
          <w:p w14:paraId="3D91A98A" w14:textId="77777777" w:rsidR="008967D5" w:rsidRPr="00256691" w:rsidRDefault="00CC516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Vehicle</w:t>
            </w:r>
            <w:r>
              <w:rPr>
                <w:rFonts w:ascii="Browallia New" w:hAnsi="Browallia New" w:cs="Browallia New"/>
                <w:sz w:val="28"/>
              </w:rPr>
              <w:t>s</w:t>
            </w:r>
          </w:p>
        </w:tc>
        <w:tc>
          <w:tcPr>
            <w:tcW w:w="510" w:type="pct"/>
            <w:shd w:val="clear" w:color="auto" w:fill="auto"/>
            <w:vAlign w:val="bottom"/>
          </w:tcPr>
          <w:p w14:paraId="1821FA50" w14:textId="77777777" w:rsidR="008967D5" w:rsidRPr="00256691" w:rsidRDefault="00CC516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Assets</w:t>
            </w:r>
            <w:r>
              <w:rPr>
                <w:rFonts w:ascii="Browallia New" w:hAnsi="Browallia New" w:cs="Browallia New"/>
                <w:sz w:val="28"/>
              </w:rPr>
              <w:t xml:space="preserve"> in</w:t>
            </w:r>
          </w:p>
        </w:tc>
        <w:tc>
          <w:tcPr>
            <w:tcW w:w="508" w:type="pct"/>
            <w:shd w:val="clear" w:color="auto" w:fill="auto"/>
            <w:vAlign w:val="bottom"/>
          </w:tcPr>
          <w:p w14:paraId="6A8C871B" w14:textId="77777777" w:rsidR="008967D5" w:rsidRPr="00256691" w:rsidRDefault="00CC5165" w:rsidP="002773DD">
            <w:pPr>
              <w:pStyle w:val="NoSpacing"/>
              <w:spacing w:line="280" w:lineRule="exact"/>
              <w:jc w:val="center"/>
              <w:rPr>
                <w:rFonts w:ascii="Browallia New" w:hAnsi="Browallia New" w:cs="Browallia New"/>
                <w:sz w:val="28"/>
              </w:rPr>
            </w:pPr>
            <w:r>
              <w:rPr>
                <w:rFonts w:ascii="Browallia New" w:hAnsi="Browallia New" w:cs="Browallia New"/>
                <w:sz w:val="28"/>
              </w:rPr>
              <w:t>Total</w:t>
            </w:r>
          </w:p>
        </w:tc>
      </w:tr>
      <w:tr w:rsidR="005F437B" w:rsidRPr="00256691" w14:paraId="6C10EFCC" w14:textId="77777777" w:rsidTr="005F437B">
        <w:trPr>
          <w:trHeight w:val="20"/>
        </w:trPr>
        <w:tc>
          <w:tcPr>
            <w:tcW w:w="957" w:type="pct"/>
            <w:gridSpan w:val="4"/>
            <w:shd w:val="clear" w:color="auto" w:fill="auto"/>
            <w:vAlign w:val="bottom"/>
          </w:tcPr>
          <w:p w14:paraId="1844288F" w14:textId="77777777" w:rsidR="008967D5" w:rsidRPr="00256691" w:rsidRDefault="008967D5" w:rsidP="002773DD">
            <w:pPr>
              <w:pStyle w:val="NoSpacing"/>
              <w:spacing w:line="280" w:lineRule="exact"/>
              <w:jc w:val="center"/>
              <w:rPr>
                <w:rFonts w:ascii="Browallia New" w:hAnsi="Browallia New" w:cs="Browallia New"/>
                <w:sz w:val="28"/>
              </w:rPr>
            </w:pPr>
          </w:p>
        </w:tc>
        <w:tc>
          <w:tcPr>
            <w:tcW w:w="509" w:type="pct"/>
            <w:gridSpan w:val="2"/>
            <w:shd w:val="clear" w:color="auto" w:fill="auto"/>
            <w:vAlign w:val="bottom"/>
          </w:tcPr>
          <w:p w14:paraId="09D4B4AB" w14:textId="77777777" w:rsidR="008967D5" w:rsidRPr="00256691" w:rsidRDefault="008967D5" w:rsidP="002773DD">
            <w:pPr>
              <w:pStyle w:val="NoSpacing"/>
              <w:spacing w:line="280" w:lineRule="exact"/>
              <w:jc w:val="center"/>
              <w:rPr>
                <w:rFonts w:ascii="Browallia New" w:hAnsi="Browallia New" w:cs="Browallia New"/>
                <w:sz w:val="28"/>
                <w:cs/>
              </w:rPr>
            </w:pPr>
          </w:p>
        </w:tc>
        <w:tc>
          <w:tcPr>
            <w:tcW w:w="509" w:type="pct"/>
            <w:shd w:val="clear" w:color="auto" w:fill="auto"/>
            <w:vAlign w:val="bottom"/>
          </w:tcPr>
          <w:p w14:paraId="4023B8DF" w14:textId="77777777" w:rsidR="008967D5" w:rsidRPr="00256691" w:rsidRDefault="00AA4CC0" w:rsidP="002773DD">
            <w:pPr>
              <w:pStyle w:val="NoSpacing"/>
              <w:spacing w:line="280" w:lineRule="exact"/>
              <w:jc w:val="center"/>
              <w:rPr>
                <w:rFonts w:ascii="Browallia New" w:hAnsi="Browallia New" w:cs="Browallia New"/>
                <w:sz w:val="28"/>
                <w:cs/>
              </w:rPr>
            </w:pPr>
            <w:r w:rsidRPr="00AA4CC0">
              <w:rPr>
                <w:rFonts w:ascii="Browallia New" w:hAnsi="Browallia New" w:cs="Browallia New"/>
                <w:sz w:val="28"/>
              </w:rPr>
              <w:t>improvement</w:t>
            </w:r>
          </w:p>
        </w:tc>
        <w:tc>
          <w:tcPr>
            <w:tcW w:w="514" w:type="pct"/>
            <w:shd w:val="clear" w:color="auto" w:fill="auto"/>
            <w:vAlign w:val="bottom"/>
          </w:tcPr>
          <w:p w14:paraId="3578180E" w14:textId="77777777" w:rsidR="008967D5" w:rsidRPr="00256691" w:rsidRDefault="0064070C" w:rsidP="002773DD">
            <w:pPr>
              <w:pStyle w:val="NoSpacing"/>
              <w:spacing w:line="280" w:lineRule="exact"/>
              <w:jc w:val="center"/>
              <w:rPr>
                <w:rFonts w:ascii="Browallia New" w:hAnsi="Browallia New" w:cs="Browallia New"/>
                <w:sz w:val="28"/>
                <w:cs/>
              </w:rPr>
            </w:pPr>
            <w:r w:rsidRPr="00E53D5A">
              <w:rPr>
                <w:rFonts w:ascii="Browallia New" w:hAnsi="Browallia New" w:cs="Browallia New"/>
                <w:sz w:val="28"/>
              </w:rPr>
              <w:t>medical</w:t>
            </w:r>
          </w:p>
        </w:tc>
        <w:tc>
          <w:tcPr>
            <w:tcW w:w="537" w:type="pct"/>
            <w:shd w:val="clear" w:color="auto" w:fill="auto"/>
            <w:vAlign w:val="bottom"/>
          </w:tcPr>
          <w:p w14:paraId="5B3FB125" w14:textId="77777777" w:rsidR="008967D5" w:rsidRPr="00256691" w:rsidRDefault="00CE1E35" w:rsidP="002773DD">
            <w:pPr>
              <w:pStyle w:val="NoSpacing"/>
              <w:spacing w:line="280" w:lineRule="exact"/>
              <w:jc w:val="center"/>
              <w:rPr>
                <w:rFonts w:ascii="Browallia New" w:hAnsi="Browallia New" w:cs="Browallia New"/>
                <w:sz w:val="28"/>
                <w:cs/>
              </w:rPr>
            </w:pPr>
            <w:r>
              <w:rPr>
                <w:rFonts w:ascii="Browallia New" w:hAnsi="Browallia New" w:cs="Browallia New"/>
                <w:sz w:val="28"/>
              </w:rPr>
              <w:t xml:space="preserve">and office </w:t>
            </w:r>
          </w:p>
        </w:tc>
        <w:tc>
          <w:tcPr>
            <w:tcW w:w="476" w:type="pct"/>
            <w:gridSpan w:val="2"/>
            <w:shd w:val="clear" w:color="auto" w:fill="auto"/>
            <w:vAlign w:val="bottom"/>
          </w:tcPr>
          <w:p w14:paraId="357BAD09" w14:textId="77777777" w:rsidR="008967D5" w:rsidRPr="00256691" w:rsidRDefault="008967D5" w:rsidP="002773DD">
            <w:pPr>
              <w:pStyle w:val="NoSpacing"/>
              <w:spacing w:line="280" w:lineRule="exact"/>
              <w:jc w:val="center"/>
              <w:rPr>
                <w:rFonts w:ascii="Browallia New" w:hAnsi="Browallia New" w:cs="Browallia New"/>
                <w:sz w:val="28"/>
                <w:cs/>
              </w:rPr>
            </w:pPr>
          </w:p>
        </w:tc>
        <w:tc>
          <w:tcPr>
            <w:tcW w:w="479" w:type="pct"/>
            <w:shd w:val="clear" w:color="auto" w:fill="auto"/>
            <w:vAlign w:val="bottom"/>
          </w:tcPr>
          <w:p w14:paraId="64AA0EE1" w14:textId="77777777" w:rsidR="008967D5" w:rsidRPr="00256691" w:rsidRDefault="008967D5" w:rsidP="002773DD">
            <w:pPr>
              <w:pStyle w:val="NoSpacing"/>
              <w:spacing w:line="280" w:lineRule="exact"/>
              <w:jc w:val="center"/>
              <w:rPr>
                <w:rFonts w:ascii="Browallia New" w:hAnsi="Browallia New" w:cs="Browallia New"/>
                <w:sz w:val="28"/>
                <w:cs/>
              </w:rPr>
            </w:pPr>
          </w:p>
        </w:tc>
        <w:tc>
          <w:tcPr>
            <w:tcW w:w="510" w:type="pct"/>
            <w:shd w:val="clear" w:color="auto" w:fill="auto"/>
            <w:vAlign w:val="bottom"/>
          </w:tcPr>
          <w:p w14:paraId="6B09BB0E" w14:textId="77777777" w:rsidR="008967D5" w:rsidRPr="00256691" w:rsidRDefault="00CC5165" w:rsidP="002773DD">
            <w:pPr>
              <w:pStyle w:val="NoSpacing"/>
              <w:spacing w:line="280" w:lineRule="exact"/>
              <w:jc w:val="center"/>
              <w:rPr>
                <w:rFonts w:ascii="Browallia New" w:hAnsi="Browallia New" w:cs="Browallia New"/>
                <w:sz w:val="28"/>
                <w:cs/>
              </w:rPr>
            </w:pPr>
            <w:r w:rsidRPr="00E53D5A">
              <w:rPr>
                <w:rFonts w:ascii="Browallia New" w:hAnsi="Browallia New" w:cs="Browallia New"/>
                <w:sz w:val="28"/>
              </w:rPr>
              <w:t>progress</w:t>
            </w:r>
          </w:p>
        </w:tc>
        <w:tc>
          <w:tcPr>
            <w:tcW w:w="508" w:type="pct"/>
            <w:shd w:val="clear" w:color="auto" w:fill="auto"/>
            <w:vAlign w:val="bottom"/>
          </w:tcPr>
          <w:p w14:paraId="6F5A08CF" w14:textId="77777777" w:rsidR="008967D5" w:rsidRPr="00256691" w:rsidRDefault="008967D5" w:rsidP="002773DD">
            <w:pPr>
              <w:pStyle w:val="NoSpacing"/>
              <w:spacing w:line="280" w:lineRule="exact"/>
              <w:jc w:val="center"/>
              <w:rPr>
                <w:rFonts w:ascii="Browallia New" w:hAnsi="Browallia New" w:cs="Browallia New"/>
                <w:sz w:val="28"/>
                <w:cs/>
              </w:rPr>
            </w:pPr>
          </w:p>
        </w:tc>
      </w:tr>
      <w:tr w:rsidR="005F437B" w:rsidRPr="00256691" w14:paraId="7D0591C1" w14:textId="77777777" w:rsidTr="005F437B">
        <w:trPr>
          <w:trHeight w:val="20"/>
        </w:trPr>
        <w:tc>
          <w:tcPr>
            <w:tcW w:w="957" w:type="pct"/>
            <w:gridSpan w:val="4"/>
            <w:shd w:val="clear" w:color="auto" w:fill="auto"/>
            <w:vAlign w:val="bottom"/>
          </w:tcPr>
          <w:p w14:paraId="60CC5606" w14:textId="77777777" w:rsidR="008967D5" w:rsidRPr="00256691" w:rsidRDefault="008967D5" w:rsidP="002773DD">
            <w:pPr>
              <w:pStyle w:val="NoSpacing"/>
              <w:spacing w:line="280" w:lineRule="exact"/>
              <w:jc w:val="center"/>
              <w:rPr>
                <w:rFonts w:ascii="Browallia New" w:hAnsi="Browallia New" w:cs="Browallia New"/>
                <w:sz w:val="28"/>
              </w:rPr>
            </w:pPr>
          </w:p>
        </w:tc>
        <w:tc>
          <w:tcPr>
            <w:tcW w:w="509" w:type="pct"/>
            <w:gridSpan w:val="2"/>
            <w:shd w:val="clear" w:color="auto" w:fill="auto"/>
            <w:vAlign w:val="bottom"/>
          </w:tcPr>
          <w:p w14:paraId="1A0D1A32"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509" w:type="pct"/>
            <w:shd w:val="clear" w:color="auto" w:fill="auto"/>
            <w:vAlign w:val="bottom"/>
          </w:tcPr>
          <w:p w14:paraId="03B2A6DE"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514" w:type="pct"/>
            <w:shd w:val="clear" w:color="auto" w:fill="auto"/>
            <w:vAlign w:val="bottom"/>
          </w:tcPr>
          <w:p w14:paraId="77B836B0" w14:textId="77777777" w:rsidR="008967D5" w:rsidRPr="00256691" w:rsidRDefault="00CE1E35" w:rsidP="002773DD">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537" w:type="pct"/>
            <w:shd w:val="clear" w:color="auto" w:fill="auto"/>
            <w:vAlign w:val="bottom"/>
          </w:tcPr>
          <w:p w14:paraId="7116E5EF" w14:textId="77777777" w:rsidR="008967D5" w:rsidRPr="00256691" w:rsidRDefault="00CE1E35" w:rsidP="002773DD">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476" w:type="pct"/>
            <w:gridSpan w:val="2"/>
            <w:shd w:val="clear" w:color="auto" w:fill="auto"/>
            <w:vAlign w:val="bottom"/>
          </w:tcPr>
          <w:p w14:paraId="16800686"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479" w:type="pct"/>
            <w:shd w:val="clear" w:color="auto" w:fill="auto"/>
            <w:vAlign w:val="bottom"/>
          </w:tcPr>
          <w:p w14:paraId="48871088"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510" w:type="pct"/>
            <w:shd w:val="clear" w:color="auto" w:fill="auto"/>
            <w:vAlign w:val="bottom"/>
          </w:tcPr>
          <w:p w14:paraId="009200AF"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508" w:type="pct"/>
            <w:shd w:val="clear" w:color="auto" w:fill="auto"/>
            <w:vAlign w:val="bottom"/>
          </w:tcPr>
          <w:p w14:paraId="7C30F3CA"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r>
      <w:tr w:rsidR="005F437B" w:rsidRPr="00256691" w14:paraId="56D93AF2" w14:textId="77777777" w:rsidTr="00A40A27">
        <w:trPr>
          <w:trHeight w:val="20"/>
        </w:trPr>
        <w:tc>
          <w:tcPr>
            <w:tcW w:w="957" w:type="pct"/>
            <w:gridSpan w:val="4"/>
            <w:shd w:val="clear" w:color="auto" w:fill="auto"/>
            <w:vAlign w:val="bottom"/>
          </w:tcPr>
          <w:p w14:paraId="59B58AC7" w14:textId="77777777" w:rsidR="008967D5" w:rsidRPr="00256691" w:rsidRDefault="008967D5" w:rsidP="008C7D08">
            <w:pPr>
              <w:pStyle w:val="NoSpacing"/>
              <w:spacing w:before="40" w:line="280" w:lineRule="exact"/>
              <w:rPr>
                <w:rFonts w:ascii="Browallia New" w:hAnsi="Browallia New" w:cs="Browallia New"/>
                <w:b/>
                <w:bCs/>
                <w:sz w:val="28"/>
                <w:u w:val="single"/>
              </w:rPr>
            </w:pPr>
            <w:r w:rsidRPr="00E53D5A">
              <w:rPr>
                <w:rFonts w:ascii="Browallia New" w:hAnsi="Browallia New" w:cs="Browallia New"/>
                <w:b/>
                <w:bCs/>
                <w:sz w:val="28"/>
                <w:u w:val="single"/>
              </w:rPr>
              <w:t>Cost</w:t>
            </w:r>
          </w:p>
        </w:tc>
        <w:tc>
          <w:tcPr>
            <w:tcW w:w="509" w:type="pct"/>
            <w:gridSpan w:val="2"/>
            <w:shd w:val="clear" w:color="auto" w:fill="auto"/>
            <w:vAlign w:val="bottom"/>
          </w:tcPr>
          <w:p w14:paraId="2499E344"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509" w:type="pct"/>
            <w:shd w:val="clear" w:color="auto" w:fill="auto"/>
            <w:vAlign w:val="bottom"/>
          </w:tcPr>
          <w:p w14:paraId="3EB05B8E"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514" w:type="pct"/>
            <w:shd w:val="clear" w:color="auto" w:fill="auto"/>
            <w:vAlign w:val="bottom"/>
          </w:tcPr>
          <w:p w14:paraId="0EB524BD"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537" w:type="pct"/>
            <w:shd w:val="clear" w:color="auto" w:fill="auto"/>
            <w:vAlign w:val="bottom"/>
          </w:tcPr>
          <w:p w14:paraId="564F2B71"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476" w:type="pct"/>
            <w:gridSpan w:val="2"/>
            <w:shd w:val="clear" w:color="auto" w:fill="auto"/>
            <w:vAlign w:val="bottom"/>
          </w:tcPr>
          <w:p w14:paraId="36428483"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479" w:type="pct"/>
            <w:shd w:val="clear" w:color="auto" w:fill="auto"/>
            <w:vAlign w:val="bottom"/>
          </w:tcPr>
          <w:p w14:paraId="30E27619"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510" w:type="pct"/>
            <w:shd w:val="clear" w:color="auto" w:fill="auto"/>
            <w:vAlign w:val="bottom"/>
          </w:tcPr>
          <w:p w14:paraId="7AD9751F"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508" w:type="pct"/>
            <w:shd w:val="clear" w:color="auto" w:fill="auto"/>
            <w:vAlign w:val="bottom"/>
          </w:tcPr>
          <w:p w14:paraId="036F1084" w14:textId="77777777" w:rsidR="008967D5" w:rsidRPr="00256691" w:rsidRDefault="008967D5" w:rsidP="00A40A27">
            <w:pPr>
              <w:pStyle w:val="NoSpacing"/>
              <w:spacing w:before="40" w:line="280" w:lineRule="exact"/>
              <w:jc w:val="right"/>
              <w:rPr>
                <w:rFonts w:ascii="Browallia New" w:hAnsi="Browallia New" w:cs="Browallia New"/>
                <w:sz w:val="28"/>
              </w:rPr>
            </w:pPr>
          </w:p>
        </w:tc>
      </w:tr>
      <w:tr w:rsidR="005F437B" w:rsidRPr="00256691" w14:paraId="798C27C0" w14:textId="77777777" w:rsidTr="00A40A27">
        <w:trPr>
          <w:trHeight w:val="20"/>
        </w:trPr>
        <w:tc>
          <w:tcPr>
            <w:tcW w:w="957" w:type="pct"/>
            <w:gridSpan w:val="4"/>
            <w:shd w:val="clear" w:color="auto" w:fill="auto"/>
            <w:vAlign w:val="bottom"/>
          </w:tcPr>
          <w:p w14:paraId="66B72915" w14:textId="74807AF8" w:rsidR="008967D5" w:rsidRPr="00256691" w:rsidRDefault="008967D5" w:rsidP="002773DD">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sidR="00A64562">
              <w:rPr>
                <w:rFonts w:ascii="Browallia New" w:hAnsi="Browallia New" w:cs="Browallia New"/>
                <w:sz w:val="28"/>
              </w:rPr>
              <w:t>20</w:t>
            </w:r>
          </w:p>
        </w:tc>
        <w:tc>
          <w:tcPr>
            <w:tcW w:w="509" w:type="pct"/>
            <w:gridSpan w:val="2"/>
            <w:shd w:val="clear" w:color="auto" w:fill="auto"/>
            <w:vAlign w:val="bottom"/>
          </w:tcPr>
          <w:p w14:paraId="1BAFFC4C" w14:textId="683580FB" w:rsidR="008967D5" w:rsidRPr="00256691" w:rsidRDefault="0071067F" w:rsidP="00A40A27">
            <w:pPr>
              <w:pStyle w:val="NoSpacing"/>
              <w:spacing w:line="280" w:lineRule="exact"/>
              <w:jc w:val="right"/>
              <w:rPr>
                <w:rFonts w:ascii="Browallia New" w:hAnsi="Browallia New" w:cs="Browallia New"/>
                <w:sz w:val="28"/>
              </w:rPr>
            </w:pPr>
            <w:r>
              <w:rPr>
                <w:rFonts w:ascii="Browallia New" w:hAnsi="Browallia New" w:cs="Browallia New"/>
                <w:sz w:val="28"/>
              </w:rPr>
              <w:t>66,554,742.60</w:t>
            </w:r>
          </w:p>
        </w:tc>
        <w:tc>
          <w:tcPr>
            <w:tcW w:w="509" w:type="pct"/>
            <w:shd w:val="clear" w:color="auto" w:fill="auto"/>
            <w:vAlign w:val="bottom"/>
          </w:tcPr>
          <w:p w14:paraId="496EB824" w14:textId="7F73F336" w:rsidR="008967D5" w:rsidRPr="00256691" w:rsidRDefault="0071067F"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392,581,709.84</w:t>
            </w:r>
          </w:p>
        </w:tc>
        <w:tc>
          <w:tcPr>
            <w:tcW w:w="514" w:type="pct"/>
            <w:shd w:val="clear" w:color="auto" w:fill="auto"/>
            <w:vAlign w:val="bottom"/>
          </w:tcPr>
          <w:p w14:paraId="379B1053" w14:textId="15553BD5" w:rsidR="008967D5" w:rsidRPr="00256691" w:rsidRDefault="0071067F"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106,013,641.99</w:t>
            </w:r>
          </w:p>
        </w:tc>
        <w:tc>
          <w:tcPr>
            <w:tcW w:w="537" w:type="pct"/>
            <w:shd w:val="clear" w:color="auto" w:fill="auto"/>
            <w:vAlign w:val="bottom"/>
          </w:tcPr>
          <w:p w14:paraId="52CE126C" w14:textId="44278A2D" w:rsidR="008967D5" w:rsidRPr="00256691" w:rsidRDefault="0071067F"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27,155,892.38</w:t>
            </w:r>
          </w:p>
        </w:tc>
        <w:tc>
          <w:tcPr>
            <w:tcW w:w="476" w:type="pct"/>
            <w:gridSpan w:val="2"/>
            <w:shd w:val="clear" w:color="auto" w:fill="auto"/>
            <w:vAlign w:val="bottom"/>
          </w:tcPr>
          <w:p w14:paraId="46A5A402" w14:textId="7E689EA5" w:rsidR="008967D5" w:rsidRPr="00256691" w:rsidRDefault="0071067F"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10,338,634.52</w:t>
            </w:r>
          </w:p>
        </w:tc>
        <w:tc>
          <w:tcPr>
            <w:tcW w:w="479" w:type="pct"/>
            <w:shd w:val="clear" w:color="auto" w:fill="auto"/>
            <w:vAlign w:val="bottom"/>
          </w:tcPr>
          <w:p w14:paraId="5B91B458" w14:textId="4DE9746D" w:rsidR="008967D5" w:rsidRPr="00256691" w:rsidRDefault="0071067F"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27,439,433.99</w:t>
            </w:r>
          </w:p>
        </w:tc>
        <w:tc>
          <w:tcPr>
            <w:tcW w:w="510" w:type="pct"/>
            <w:shd w:val="clear" w:color="auto" w:fill="auto"/>
            <w:vAlign w:val="bottom"/>
          </w:tcPr>
          <w:p w14:paraId="7FC08914" w14:textId="05B56C10" w:rsidR="008967D5" w:rsidRPr="00256691" w:rsidRDefault="0071067F"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27,928,703.98</w:t>
            </w:r>
          </w:p>
        </w:tc>
        <w:tc>
          <w:tcPr>
            <w:tcW w:w="508" w:type="pct"/>
            <w:shd w:val="clear" w:color="auto" w:fill="auto"/>
            <w:vAlign w:val="bottom"/>
          </w:tcPr>
          <w:p w14:paraId="1857C0CD" w14:textId="75A62E2B" w:rsidR="008967D5" w:rsidRPr="00256691" w:rsidRDefault="0071067F"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658,012,759.30</w:t>
            </w:r>
          </w:p>
        </w:tc>
      </w:tr>
      <w:tr w:rsidR="0041570A" w:rsidRPr="00256691" w14:paraId="0D76D5BC" w14:textId="77777777" w:rsidTr="00A40A27">
        <w:trPr>
          <w:trHeight w:val="20"/>
        </w:trPr>
        <w:tc>
          <w:tcPr>
            <w:tcW w:w="209" w:type="pct"/>
            <w:shd w:val="clear" w:color="auto" w:fill="auto"/>
            <w:vAlign w:val="bottom"/>
          </w:tcPr>
          <w:p w14:paraId="10DDE232" w14:textId="77777777" w:rsidR="00844E93" w:rsidRPr="00256691" w:rsidRDefault="00844E93" w:rsidP="002773DD">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749" w:type="pct"/>
            <w:gridSpan w:val="3"/>
            <w:shd w:val="clear" w:color="auto" w:fill="auto"/>
            <w:vAlign w:val="bottom"/>
          </w:tcPr>
          <w:p w14:paraId="2B3B4BF1" w14:textId="77777777" w:rsidR="00844E93" w:rsidRPr="00256691" w:rsidRDefault="00844E93" w:rsidP="002773DD">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Purchase during the year</w:t>
            </w:r>
          </w:p>
        </w:tc>
        <w:tc>
          <w:tcPr>
            <w:tcW w:w="509" w:type="pct"/>
            <w:gridSpan w:val="2"/>
            <w:shd w:val="clear" w:color="auto" w:fill="auto"/>
            <w:vAlign w:val="bottom"/>
          </w:tcPr>
          <w:p w14:paraId="1CDD23BC" w14:textId="77777777" w:rsidR="00844E93" w:rsidRPr="00256691" w:rsidRDefault="00844E93"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6AB0AC33" w14:textId="29954D71" w:rsidR="00844E93" w:rsidRPr="00256691"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14:paraId="16CB169E" w14:textId="0E610BDC" w:rsidR="00844E93"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9,997,010.02</w:t>
            </w:r>
          </w:p>
        </w:tc>
        <w:tc>
          <w:tcPr>
            <w:tcW w:w="537" w:type="pct"/>
            <w:shd w:val="clear" w:color="auto" w:fill="auto"/>
            <w:vAlign w:val="bottom"/>
          </w:tcPr>
          <w:p w14:paraId="082F6911" w14:textId="2885B15B" w:rsidR="00844E93"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1,332,637.33</w:t>
            </w:r>
          </w:p>
        </w:tc>
        <w:tc>
          <w:tcPr>
            <w:tcW w:w="476" w:type="pct"/>
            <w:gridSpan w:val="2"/>
            <w:shd w:val="clear" w:color="auto" w:fill="auto"/>
            <w:vAlign w:val="bottom"/>
          </w:tcPr>
          <w:p w14:paraId="1DDE7776" w14:textId="31DB542D" w:rsidR="00844E93"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465,429.58</w:t>
            </w:r>
          </w:p>
        </w:tc>
        <w:tc>
          <w:tcPr>
            <w:tcW w:w="479" w:type="pct"/>
            <w:shd w:val="clear" w:color="auto" w:fill="auto"/>
            <w:vAlign w:val="bottom"/>
          </w:tcPr>
          <w:p w14:paraId="7A99ABE0" w14:textId="6D0252B9" w:rsidR="00844E93"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299,600.00</w:t>
            </w:r>
          </w:p>
        </w:tc>
        <w:tc>
          <w:tcPr>
            <w:tcW w:w="510" w:type="pct"/>
            <w:shd w:val="clear" w:color="auto" w:fill="auto"/>
            <w:vAlign w:val="bottom"/>
          </w:tcPr>
          <w:p w14:paraId="7463B18C" w14:textId="06156401" w:rsidR="00844E93"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1,302,218.88</w:t>
            </w:r>
          </w:p>
        </w:tc>
        <w:tc>
          <w:tcPr>
            <w:tcW w:w="508" w:type="pct"/>
            <w:shd w:val="clear" w:color="auto" w:fill="auto"/>
            <w:vAlign w:val="bottom"/>
          </w:tcPr>
          <w:p w14:paraId="2F9F4DC2" w14:textId="088FE164" w:rsidR="00844E93"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13,396,895.81</w:t>
            </w:r>
          </w:p>
        </w:tc>
      </w:tr>
      <w:tr w:rsidR="0041570A" w:rsidRPr="00256691" w14:paraId="2B725EE1" w14:textId="77777777" w:rsidTr="00A40A27">
        <w:trPr>
          <w:trHeight w:val="20"/>
        </w:trPr>
        <w:tc>
          <w:tcPr>
            <w:tcW w:w="327" w:type="pct"/>
            <w:gridSpan w:val="2"/>
            <w:shd w:val="clear" w:color="auto" w:fill="auto"/>
            <w:vAlign w:val="bottom"/>
          </w:tcPr>
          <w:p w14:paraId="22F24100" w14:textId="77777777" w:rsidR="008967D5" w:rsidRPr="00256691" w:rsidRDefault="008967D5" w:rsidP="002773DD">
            <w:pPr>
              <w:pStyle w:val="NoSpacing"/>
              <w:spacing w:line="280" w:lineRule="exact"/>
              <w:rPr>
                <w:rFonts w:ascii="Browallia New" w:hAnsi="Browallia New" w:cs="Browallia New"/>
                <w:sz w:val="28"/>
                <w:cs/>
              </w:rPr>
            </w:pPr>
            <w:r w:rsidRPr="00E53D5A">
              <w:rPr>
                <w:rFonts w:ascii="Browallia New" w:hAnsi="Browallia New" w:cs="Browallia New"/>
                <w:sz w:val="28"/>
                <w:u w:val="single"/>
              </w:rPr>
              <w:t>Add/Less</w:t>
            </w:r>
          </w:p>
        </w:tc>
        <w:tc>
          <w:tcPr>
            <w:tcW w:w="630" w:type="pct"/>
            <w:gridSpan w:val="2"/>
            <w:shd w:val="clear" w:color="auto" w:fill="auto"/>
            <w:vAlign w:val="bottom"/>
          </w:tcPr>
          <w:p w14:paraId="42B45D37" w14:textId="77777777" w:rsidR="008967D5" w:rsidRPr="00256691" w:rsidRDefault="008967D5" w:rsidP="002773DD">
            <w:pPr>
              <w:pStyle w:val="NoSpacing"/>
              <w:spacing w:line="280" w:lineRule="exact"/>
              <w:ind w:left="-108"/>
              <w:rPr>
                <w:rFonts w:ascii="Browallia New" w:hAnsi="Browallia New" w:cs="Browallia New"/>
                <w:sz w:val="28"/>
                <w:cs/>
              </w:rPr>
            </w:pPr>
            <w:r w:rsidRPr="00E53D5A">
              <w:rPr>
                <w:rFonts w:ascii="Browallia New" w:hAnsi="Browallia New" w:cs="Browallia New"/>
                <w:sz w:val="28"/>
              </w:rPr>
              <w:t>Transfer in (out)</w:t>
            </w:r>
          </w:p>
        </w:tc>
        <w:tc>
          <w:tcPr>
            <w:tcW w:w="509" w:type="pct"/>
            <w:gridSpan w:val="2"/>
            <w:shd w:val="clear" w:color="auto" w:fill="auto"/>
            <w:vAlign w:val="bottom"/>
          </w:tcPr>
          <w:p w14:paraId="1C68D402" w14:textId="77777777" w:rsidR="008967D5" w:rsidRPr="00256691" w:rsidRDefault="008967D5"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7C9A2012" w14:textId="39205CCF" w:rsidR="008967D5" w:rsidRPr="00256691" w:rsidRDefault="006A7B1C" w:rsidP="00A40A27">
            <w:pPr>
              <w:pStyle w:val="NoSpacing"/>
              <w:spacing w:line="280" w:lineRule="exact"/>
              <w:jc w:val="right"/>
              <w:rPr>
                <w:rFonts w:ascii="Browallia New" w:hAnsi="Browallia New" w:cs="Browallia New"/>
                <w:sz w:val="28"/>
              </w:rPr>
            </w:pPr>
            <w:r w:rsidRPr="006A7B1C">
              <w:rPr>
                <w:rFonts w:ascii="Browallia New" w:hAnsi="Browallia New" w:cs="Browallia New"/>
                <w:sz w:val="28"/>
              </w:rPr>
              <w:t>27,739,272.58</w:t>
            </w:r>
          </w:p>
        </w:tc>
        <w:tc>
          <w:tcPr>
            <w:tcW w:w="514" w:type="pct"/>
            <w:shd w:val="clear" w:color="auto" w:fill="auto"/>
            <w:vAlign w:val="bottom"/>
          </w:tcPr>
          <w:p w14:paraId="3FCD6074" w14:textId="6EB4413E" w:rsidR="008967D5" w:rsidRPr="00256691"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37" w:type="pct"/>
            <w:shd w:val="clear" w:color="auto" w:fill="auto"/>
            <w:vAlign w:val="bottom"/>
          </w:tcPr>
          <w:p w14:paraId="44FA1D2E" w14:textId="10F9AF70" w:rsidR="008967D5" w:rsidRPr="00256691"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6" w:type="pct"/>
            <w:gridSpan w:val="2"/>
            <w:shd w:val="clear" w:color="auto" w:fill="auto"/>
            <w:vAlign w:val="bottom"/>
          </w:tcPr>
          <w:p w14:paraId="4A3E3BC9" w14:textId="08238A67" w:rsidR="008967D5" w:rsidRPr="00256691"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9" w:type="pct"/>
            <w:shd w:val="clear" w:color="auto" w:fill="auto"/>
            <w:vAlign w:val="bottom"/>
          </w:tcPr>
          <w:p w14:paraId="50887233" w14:textId="33E747A8" w:rsidR="008967D5" w:rsidRPr="00256691" w:rsidRDefault="006E5184"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1D91E2C0" w14:textId="25C4C744" w:rsidR="008967D5"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(27,739,272.58)</w:t>
            </w:r>
          </w:p>
        </w:tc>
        <w:tc>
          <w:tcPr>
            <w:tcW w:w="508" w:type="pct"/>
            <w:shd w:val="clear" w:color="auto" w:fill="auto"/>
            <w:vAlign w:val="bottom"/>
          </w:tcPr>
          <w:p w14:paraId="00B49986" w14:textId="6BEE66B6" w:rsidR="008967D5" w:rsidRPr="00256691"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r>
      <w:tr w:rsidR="0041570A" w:rsidRPr="00256691" w14:paraId="5B0338A9" w14:textId="77777777" w:rsidTr="00A40A27">
        <w:trPr>
          <w:trHeight w:val="20"/>
        </w:trPr>
        <w:tc>
          <w:tcPr>
            <w:tcW w:w="209" w:type="pct"/>
            <w:shd w:val="clear" w:color="auto" w:fill="auto"/>
            <w:vAlign w:val="bottom"/>
          </w:tcPr>
          <w:p w14:paraId="5DAEB63A" w14:textId="77777777" w:rsidR="00844E93" w:rsidRPr="00256691" w:rsidRDefault="00844E93" w:rsidP="002773DD">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3"/>
            <w:shd w:val="clear" w:color="auto" w:fill="auto"/>
            <w:vAlign w:val="bottom"/>
          </w:tcPr>
          <w:p w14:paraId="1291C845" w14:textId="69F2BEF9" w:rsidR="00844E93" w:rsidRPr="00256691" w:rsidRDefault="00B500D4" w:rsidP="00901637">
            <w:pPr>
              <w:pStyle w:val="NoSpacing"/>
              <w:spacing w:line="280" w:lineRule="exact"/>
              <w:ind w:left="-108"/>
              <w:rPr>
                <w:rFonts w:ascii="Browallia New" w:hAnsi="Browallia New" w:cs="Browallia New"/>
                <w:sz w:val="28"/>
                <w:cs/>
              </w:rPr>
            </w:pPr>
            <w:r>
              <w:rPr>
                <w:rFonts w:ascii="Browallia New" w:hAnsi="Browallia New" w:cs="Browallia New"/>
                <w:sz w:val="28"/>
              </w:rPr>
              <w:t>Write off</w:t>
            </w:r>
            <w:r w:rsidR="00844E93" w:rsidRPr="00C234AF">
              <w:rPr>
                <w:rFonts w:ascii="Browallia New" w:hAnsi="Browallia New" w:cs="Browallia New"/>
                <w:sz w:val="28"/>
              </w:rPr>
              <w:t xml:space="preserve"> during the year</w:t>
            </w:r>
          </w:p>
        </w:tc>
        <w:tc>
          <w:tcPr>
            <w:tcW w:w="509" w:type="pct"/>
            <w:gridSpan w:val="2"/>
            <w:shd w:val="clear" w:color="auto" w:fill="auto"/>
            <w:vAlign w:val="bottom"/>
          </w:tcPr>
          <w:p w14:paraId="7DBCBE27" w14:textId="77777777" w:rsidR="00844E93" w:rsidRDefault="00844E93"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4CD7DC1F" w14:textId="5FC8A32B" w:rsidR="00844E93" w:rsidRPr="00256691"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14:paraId="10247824" w14:textId="59EB2476" w:rsidR="00844E93"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(1,100,000.00)</w:t>
            </w:r>
          </w:p>
        </w:tc>
        <w:tc>
          <w:tcPr>
            <w:tcW w:w="537" w:type="pct"/>
            <w:shd w:val="clear" w:color="auto" w:fill="auto"/>
            <w:vAlign w:val="bottom"/>
          </w:tcPr>
          <w:p w14:paraId="6221BF9D" w14:textId="55CC0DF7" w:rsidR="00844E93" w:rsidRPr="00256691"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6" w:type="pct"/>
            <w:gridSpan w:val="2"/>
            <w:shd w:val="clear" w:color="auto" w:fill="auto"/>
            <w:vAlign w:val="bottom"/>
          </w:tcPr>
          <w:p w14:paraId="43C0CF43" w14:textId="56813B87" w:rsidR="00844E93" w:rsidRPr="00256691"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9" w:type="pct"/>
            <w:shd w:val="clear" w:color="auto" w:fill="auto"/>
            <w:vAlign w:val="bottom"/>
          </w:tcPr>
          <w:p w14:paraId="56DC2663" w14:textId="3751CA82" w:rsidR="00844E93"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(2,373,977.58)</w:t>
            </w:r>
          </w:p>
        </w:tc>
        <w:tc>
          <w:tcPr>
            <w:tcW w:w="510" w:type="pct"/>
            <w:shd w:val="clear" w:color="auto" w:fill="auto"/>
            <w:vAlign w:val="bottom"/>
          </w:tcPr>
          <w:p w14:paraId="56B99721" w14:textId="04069122" w:rsidR="00844E93" w:rsidRPr="00256691"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8" w:type="pct"/>
            <w:shd w:val="clear" w:color="auto" w:fill="auto"/>
            <w:vAlign w:val="bottom"/>
          </w:tcPr>
          <w:p w14:paraId="28E7ADCC" w14:textId="517EF918" w:rsidR="00844E93"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(3,473,977.58)</w:t>
            </w:r>
          </w:p>
        </w:tc>
      </w:tr>
      <w:tr w:rsidR="005F437B" w:rsidRPr="00256691" w14:paraId="53D0367F" w14:textId="77777777" w:rsidTr="00A40A27">
        <w:trPr>
          <w:trHeight w:val="20"/>
        </w:trPr>
        <w:tc>
          <w:tcPr>
            <w:tcW w:w="957" w:type="pct"/>
            <w:gridSpan w:val="4"/>
            <w:shd w:val="clear" w:color="auto" w:fill="auto"/>
            <w:vAlign w:val="bottom"/>
          </w:tcPr>
          <w:p w14:paraId="25A18529" w14:textId="7E834FDD" w:rsidR="008967D5" w:rsidRPr="00256691" w:rsidRDefault="009E213B" w:rsidP="002773DD">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w:t>
            </w:r>
            <w:r w:rsidR="00A64562">
              <w:rPr>
                <w:rFonts w:ascii="Browallia New" w:hAnsi="Browallia New" w:cs="Browallia New"/>
                <w:sz w:val="28"/>
              </w:rPr>
              <w:t>20</w:t>
            </w:r>
          </w:p>
        </w:tc>
        <w:tc>
          <w:tcPr>
            <w:tcW w:w="509" w:type="pct"/>
            <w:gridSpan w:val="2"/>
            <w:shd w:val="clear" w:color="auto" w:fill="auto"/>
            <w:vAlign w:val="bottom"/>
          </w:tcPr>
          <w:p w14:paraId="407E4099" w14:textId="77777777" w:rsidR="008967D5" w:rsidRPr="00256691" w:rsidRDefault="008967D5"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66,554,742.60</w:t>
            </w:r>
          </w:p>
        </w:tc>
        <w:tc>
          <w:tcPr>
            <w:tcW w:w="509" w:type="pct"/>
            <w:shd w:val="clear" w:color="auto" w:fill="auto"/>
            <w:vAlign w:val="bottom"/>
          </w:tcPr>
          <w:p w14:paraId="46810B18" w14:textId="4346B1EB" w:rsidR="008967D5" w:rsidRPr="00256691" w:rsidRDefault="006A7B1C"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420,320,982.42</w:t>
            </w:r>
          </w:p>
        </w:tc>
        <w:tc>
          <w:tcPr>
            <w:tcW w:w="514" w:type="pct"/>
            <w:shd w:val="clear" w:color="auto" w:fill="auto"/>
            <w:vAlign w:val="bottom"/>
          </w:tcPr>
          <w:p w14:paraId="5F936591" w14:textId="2158511D" w:rsidR="008967D5" w:rsidRPr="00256691" w:rsidRDefault="006A7B1C"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114,910,652.01</w:t>
            </w:r>
          </w:p>
        </w:tc>
        <w:tc>
          <w:tcPr>
            <w:tcW w:w="537" w:type="pct"/>
            <w:shd w:val="clear" w:color="auto" w:fill="auto"/>
            <w:vAlign w:val="bottom"/>
          </w:tcPr>
          <w:p w14:paraId="34AC6150" w14:textId="2F7AEDAE" w:rsidR="008967D5" w:rsidRPr="00256691" w:rsidRDefault="006A7B1C"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28,488,529.71</w:t>
            </w:r>
          </w:p>
        </w:tc>
        <w:tc>
          <w:tcPr>
            <w:tcW w:w="476" w:type="pct"/>
            <w:gridSpan w:val="2"/>
            <w:shd w:val="clear" w:color="auto" w:fill="auto"/>
            <w:vAlign w:val="bottom"/>
          </w:tcPr>
          <w:p w14:paraId="541E1AA5" w14:textId="65F76113" w:rsidR="008967D5" w:rsidRPr="00256691" w:rsidRDefault="006A7B1C"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10,804,064.10</w:t>
            </w:r>
          </w:p>
        </w:tc>
        <w:tc>
          <w:tcPr>
            <w:tcW w:w="479" w:type="pct"/>
            <w:shd w:val="clear" w:color="auto" w:fill="auto"/>
            <w:vAlign w:val="bottom"/>
          </w:tcPr>
          <w:p w14:paraId="21F10AF4" w14:textId="51C8BEB9" w:rsidR="008967D5" w:rsidRPr="00256691" w:rsidRDefault="006A7B1C"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25,365,056.41</w:t>
            </w:r>
          </w:p>
        </w:tc>
        <w:tc>
          <w:tcPr>
            <w:tcW w:w="510" w:type="pct"/>
            <w:shd w:val="clear" w:color="auto" w:fill="auto"/>
            <w:vAlign w:val="bottom"/>
          </w:tcPr>
          <w:p w14:paraId="373DF268" w14:textId="6DEE3D12" w:rsidR="008967D5" w:rsidRPr="00256691" w:rsidRDefault="006A7B1C"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1,491,650.28</w:t>
            </w:r>
          </w:p>
        </w:tc>
        <w:tc>
          <w:tcPr>
            <w:tcW w:w="508" w:type="pct"/>
            <w:shd w:val="clear" w:color="auto" w:fill="auto"/>
            <w:vAlign w:val="bottom"/>
          </w:tcPr>
          <w:p w14:paraId="5E89495C" w14:textId="226E746A" w:rsidR="008967D5" w:rsidRPr="00256691" w:rsidRDefault="006A7B1C"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667,935,677.53</w:t>
            </w:r>
          </w:p>
        </w:tc>
      </w:tr>
      <w:tr w:rsidR="005F437B" w:rsidRPr="00256691" w14:paraId="55D15FAF" w14:textId="77777777" w:rsidTr="00A40A27">
        <w:trPr>
          <w:trHeight w:val="20"/>
        </w:trPr>
        <w:tc>
          <w:tcPr>
            <w:tcW w:w="957" w:type="pct"/>
            <w:gridSpan w:val="4"/>
            <w:shd w:val="clear" w:color="auto" w:fill="auto"/>
            <w:vAlign w:val="bottom"/>
          </w:tcPr>
          <w:p w14:paraId="75C78B70" w14:textId="77777777" w:rsidR="008967D5" w:rsidRPr="00256691" w:rsidRDefault="009E213B" w:rsidP="008C7D08">
            <w:pPr>
              <w:pStyle w:val="NoSpacing"/>
              <w:spacing w:before="60" w:line="280" w:lineRule="exact"/>
              <w:rPr>
                <w:rFonts w:ascii="Browallia New" w:hAnsi="Browallia New" w:cs="Browallia New"/>
                <w:b/>
                <w:bCs/>
                <w:sz w:val="28"/>
                <w:u w:val="single"/>
                <w:cs/>
              </w:rPr>
            </w:pPr>
            <w:r w:rsidRPr="00E53D5A">
              <w:rPr>
                <w:rFonts w:ascii="Browallia New" w:hAnsi="Browallia New" w:cs="Browallia New"/>
                <w:b/>
                <w:bCs/>
                <w:sz w:val="28"/>
                <w:u w:val="single"/>
              </w:rPr>
              <w:t>Accumulated depreciation</w:t>
            </w:r>
          </w:p>
        </w:tc>
        <w:tc>
          <w:tcPr>
            <w:tcW w:w="509" w:type="pct"/>
            <w:gridSpan w:val="2"/>
            <w:shd w:val="clear" w:color="auto" w:fill="auto"/>
            <w:vAlign w:val="bottom"/>
          </w:tcPr>
          <w:p w14:paraId="033D37B6"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09" w:type="pct"/>
            <w:shd w:val="clear" w:color="auto" w:fill="auto"/>
            <w:vAlign w:val="bottom"/>
          </w:tcPr>
          <w:p w14:paraId="5E8EE382"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14" w:type="pct"/>
            <w:shd w:val="clear" w:color="auto" w:fill="auto"/>
            <w:vAlign w:val="bottom"/>
          </w:tcPr>
          <w:p w14:paraId="2ABADA61"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37" w:type="pct"/>
            <w:shd w:val="clear" w:color="auto" w:fill="auto"/>
            <w:vAlign w:val="bottom"/>
          </w:tcPr>
          <w:p w14:paraId="5D589826"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476" w:type="pct"/>
            <w:gridSpan w:val="2"/>
            <w:shd w:val="clear" w:color="auto" w:fill="auto"/>
            <w:vAlign w:val="bottom"/>
          </w:tcPr>
          <w:p w14:paraId="2AD1CCA3"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479" w:type="pct"/>
            <w:shd w:val="clear" w:color="auto" w:fill="auto"/>
            <w:vAlign w:val="bottom"/>
          </w:tcPr>
          <w:p w14:paraId="4DA45318"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10" w:type="pct"/>
            <w:shd w:val="clear" w:color="auto" w:fill="auto"/>
            <w:vAlign w:val="bottom"/>
          </w:tcPr>
          <w:p w14:paraId="34149D4E"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08" w:type="pct"/>
            <w:shd w:val="clear" w:color="auto" w:fill="auto"/>
            <w:vAlign w:val="bottom"/>
          </w:tcPr>
          <w:p w14:paraId="15E38E28" w14:textId="77777777" w:rsidR="008967D5" w:rsidRPr="00256691" w:rsidRDefault="008967D5" w:rsidP="00A40A27">
            <w:pPr>
              <w:pStyle w:val="NoSpacing"/>
              <w:spacing w:before="60" w:line="280" w:lineRule="exact"/>
              <w:jc w:val="right"/>
              <w:rPr>
                <w:rFonts w:ascii="Browallia New" w:hAnsi="Browallia New" w:cs="Browallia New"/>
                <w:sz w:val="28"/>
              </w:rPr>
            </w:pPr>
          </w:p>
        </w:tc>
      </w:tr>
      <w:tr w:rsidR="005F437B" w:rsidRPr="00256691" w14:paraId="49687778" w14:textId="77777777" w:rsidTr="00A40A27">
        <w:trPr>
          <w:trHeight w:val="20"/>
        </w:trPr>
        <w:tc>
          <w:tcPr>
            <w:tcW w:w="957" w:type="pct"/>
            <w:gridSpan w:val="4"/>
            <w:shd w:val="clear" w:color="auto" w:fill="auto"/>
            <w:vAlign w:val="bottom"/>
          </w:tcPr>
          <w:p w14:paraId="5C509D88" w14:textId="77BB7631" w:rsidR="008967D5" w:rsidRPr="00256691" w:rsidRDefault="009E213B" w:rsidP="002773DD">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sidR="00A64562">
              <w:rPr>
                <w:rFonts w:ascii="Browallia New" w:hAnsi="Browallia New" w:cs="Browallia New"/>
                <w:sz w:val="28"/>
              </w:rPr>
              <w:t>20</w:t>
            </w:r>
          </w:p>
        </w:tc>
        <w:tc>
          <w:tcPr>
            <w:tcW w:w="509" w:type="pct"/>
            <w:gridSpan w:val="2"/>
            <w:shd w:val="clear" w:color="auto" w:fill="auto"/>
            <w:vAlign w:val="bottom"/>
          </w:tcPr>
          <w:p w14:paraId="1BB845E5" w14:textId="3CD23DCD" w:rsidR="008967D5" w:rsidRPr="00256691"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075E33B8" w14:textId="4727EE15" w:rsidR="008967D5" w:rsidRPr="00256691" w:rsidRDefault="0071067F"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cs/>
              </w:rPr>
              <w:t>148</w:t>
            </w:r>
            <w:r w:rsidRPr="001862D2">
              <w:rPr>
                <w:rFonts w:ascii="Browallia New" w:hAnsi="Browallia New" w:cs="Browallia New"/>
                <w:sz w:val="28"/>
              </w:rPr>
              <w:t>,</w:t>
            </w:r>
            <w:r w:rsidRPr="001862D2">
              <w:rPr>
                <w:rFonts w:ascii="Browallia New" w:hAnsi="Browallia New" w:cs="Browallia New"/>
                <w:sz w:val="28"/>
                <w:cs/>
              </w:rPr>
              <w:t>795</w:t>
            </w:r>
            <w:r w:rsidRPr="001862D2">
              <w:rPr>
                <w:rFonts w:ascii="Browallia New" w:hAnsi="Browallia New" w:cs="Browallia New"/>
                <w:sz w:val="28"/>
              </w:rPr>
              <w:t>,</w:t>
            </w:r>
            <w:r w:rsidRPr="001862D2">
              <w:rPr>
                <w:rFonts w:ascii="Browallia New" w:hAnsi="Browallia New" w:cs="Browallia New"/>
                <w:sz w:val="28"/>
                <w:cs/>
              </w:rPr>
              <w:t>568.58</w:t>
            </w:r>
          </w:p>
        </w:tc>
        <w:tc>
          <w:tcPr>
            <w:tcW w:w="514" w:type="pct"/>
            <w:shd w:val="clear" w:color="auto" w:fill="auto"/>
            <w:vAlign w:val="bottom"/>
          </w:tcPr>
          <w:p w14:paraId="43F2BEEF" w14:textId="42CA90FF" w:rsidR="008967D5" w:rsidRPr="00256691" w:rsidRDefault="0071067F"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cs/>
              </w:rPr>
              <w:t>79</w:t>
            </w:r>
            <w:r w:rsidRPr="001862D2">
              <w:rPr>
                <w:rFonts w:ascii="Browallia New" w:hAnsi="Browallia New" w:cs="Browallia New"/>
                <w:sz w:val="28"/>
              </w:rPr>
              <w:t>,</w:t>
            </w:r>
            <w:r w:rsidRPr="001862D2">
              <w:rPr>
                <w:rFonts w:ascii="Browallia New" w:hAnsi="Browallia New" w:cs="Browallia New"/>
                <w:sz w:val="28"/>
                <w:cs/>
              </w:rPr>
              <w:t>750</w:t>
            </w:r>
            <w:r w:rsidRPr="001862D2">
              <w:rPr>
                <w:rFonts w:ascii="Browallia New" w:hAnsi="Browallia New" w:cs="Browallia New"/>
                <w:sz w:val="28"/>
              </w:rPr>
              <w:t>,</w:t>
            </w:r>
            <w:r w:rsidRPr="001862D2">
              <w:rPr>
                <w:rFonts w:ascii="Browallia New" w:hAnsi="Browallia New" w:cs="Browallia New"/>
                <w:sz w:val="28"/>
                <w:cs/>
              </w:rPr>
              <w:t>384.84</w:t>
            </w:r>
          </w:p>
        </w:tc>
        <w:tc>
          <w:tcPr>
            <w:tcW w:w="537" w:type="pct"/>
            <w:shd w:val="clear" w:color="auto" w:fill="auto"/>
            <w:vAlign w:val="bottom"/>
          </w:tcPr>
          <w:p w14:paraId="5293AD4A" w14:textId="717AFE36" w:rsidR="008967D5" w:rsidRPr="00256691" w:rsidRDefault="0071067F"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cs/>
              </w:rPr>
              <w:t>16</w:t>
            </w:r>
            <w:r w:rsidRPr="001862D2">
              <w:rPr>
                <w:rFonts w:ascii="Browallia New" w:hAnsi="Browallia New" w:cs="Browallia New"/>
                <w:sz w:val="28"/>
              </w:rPr>
              <w:t>,</w:t>
            </w:r>
            <w:r w:rsidRPr="001862D2">
              <w:rPr>
                <w:rFonts w:ascii="Browallia New" w:hAnsi="Browallia New" w:cs="Browallia New"/>
                <w:sz w:val="28"/>
                <w:cs/>
              </w:rPr>
              <w:t>467</w:t>
            </w:r>
            <w:r w:rsidRPr="001862D2">
              <w:rPr>
                <w:rFonts w:ascii="Browallia New" w:hAnsi="Browallia New" w:cs="Browallia New"/>
                <w:sz w:val="28"/>
              </w:rPr>
              <w:t>,</w:t>
            </w:r>
            <w:r w:rsidRPr="001862D2">
              <w:rPr>
                <w:rFonts w:ascii="Browallia New" w:hAnsi="Browallia New" w:cs="Browallia New"/>
                <w:sz w:val="28"/>
                <w:cs/>
              </w:rPr>
              <w:t>123.41</w:t>
            </w:r>
          </w:p>
        </w:tc>
        <w:tc>
          <w:tcPr>
            <w:tcW w:w="476" w:type="pct"/>
            <w:gridSpan w:val="2"/>
            <w:shd w:val="clear" w:color="auto" w:fill="auto"/>
            <w:vAlign w:val="bottom"/>
          </w:tcPr>
          <w:p w14:paraId="066BE141" w14:textId="2FF292B7" w:rsidR="008967D5" w:rsidRPr="00256691" w:rsidRDefault="0071067F"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cs/>
              </w:rPr>
              <w:t>7</w:t>
            </w:r>
            <w:r w:rsidRPr="001862D2">
              <w:rPr>
                <w:rFonts w:ascii="Browallia New" w:hAnsi="Browallia New" w:cs="Browallia New"/>
                <w:sz w:val="28"/>
              </w:rPr>
              <w:t>,</w:t>
            </w:r>
            <w:r w:rsidRPr="001862D2">
              <w:rPr>
                <w:rFonts w:ascii="Browallia New" w:hAnsi="Browallia New" w:cs="Browallia New"/>
                <w:sz w:val="28"/>
                <w:cs/>
              </w:rPr>
              <w:t>279</w:t>
            </w:r>
            <w:r w:rsidRPr="001862D2">
              <w:rPr>
                <w:rFonts w:ascii="Browallia New" w:hAnsi="Browallia New" w:cs="Browallia New"/>
                <w:sz w:val="28"/>
              </w:rPr>
              <w:t>,</w:t>
            </w:r>
            <w:r w:rsidRPr="001862D2">
              <w:rPr>
                <w:rFonts w:ascii="Browallia New" w:hAnsi="Browallia New" w:cs="Browallia New"/>
                <w:sz w:val="28"/>
                <w:cs/>
              </w:rPr>
              <w:t>088.74</w:t>
            </w:r>
          </w:p>
        </w:tc>
        <w:tc>
          <w:tcPr>
            <w:tcW w:w="479" w:type="pct"/>
            <w:shd w:val="clear" w:color="auto" w:fill="auto"/>
            <w:vAlign w:val="bottom"/>
          </w:tcPr>
          <w:p w14:paraId="73AD2745" w14:textId="4F7014B0" w:rsidR="008967D5" w:rsidRPr="00256691" w:rsidRDefault="0071067F"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cs/>
              </w:rPr>
              <w:t>20</w:t>
            </w:r>
            <w:r w:rsidRPr="001862D2">
              <w:rPr>
                <w:rFonts w:ascii="Browallia New" w:hAnsi="Browallia New" w:cs="Browallia New"/>
                <w:sz w:val="28"/>
              </w:rPr>
              <w:t>,</w:t>
            </w:r>
            <w:r w:rsidRPr="001862D2">
              <w:rPr>
                <w:rFonts w:ascii="Browallia New" w:hAnsi="Browallia New" w:cs="Browallia New"/>
                <w:sz w:val="28"/>
                <w:cs/>
              </w:rPr>
              <w:t>170</w:t>
            </w:r>
            <w:r w:rsidRPr="001862D2">
              <w:rPr>
                <w:rFonts w:ascii="Browallia New" w:hAnsi="Browallia New" w:cs="Browallia New"/>
                <w:sz w:val="28"/>
              </w:rPr>
              <w:t>,</w:t>
            </w:r>
            <w:r w:rsidRPr="001862D2">
              <w:rPr>
                <w:rFonts w:ascii="Browallia New" w:hAnsi="Browallia New" w:cs="Browallia New"/>
                <w:sz w:val="28"/>
                <w:cs/>
              </w:rPr>
              <w:t>708.04</w:t>
            </w:r>
          </w:p>
        </w:tc>
        <w:tc>
          <w:tcPr>
            <w:tcW w:w="510" w:type="pct"/>
            <w:shd w:val="clear" w:color="auto" w:fill="auto"/>
            <w:vAlign w:val="bottom"/>
          </w:tcPr>
          <w:p w14:paraId="54C865CC" w14:textId="640A4F41" w:rsidR="008967D5" w:rsidRPr="00256691" w:rsidRDefault="0071067F"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8" w:type="pct"/>
            <w:shd w:val="clear" w:color="auto" w:fill="auto"/>
            <w:vAlign w:val="bottom"/>
          </w:tcPr>
          <w:p w14:paraId="26F613F5" w14:textId="6D37879E" w:rsidR="008967D5" w:rsidRPr="00256691" w:rsidRDefault="0071067F"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cs/>
              </w:rPr>
              <w:t>272</w:t>
            </w:r>
            <w:r w:rsidRPr="001862D2">
              <w:rPr>
                <w:rFonts w:ascii="Browallia New" w:hAnsi="Browallia New" w:cs="Browallia New"/>
                <w:sz w:val="28"/>
              </w:rPr>
              <w:t>,</w:t>
            </w:r>
            <w:r w:rsidRPr="001862D2">
              <w:rPr>
                <w:rFonts w:ascii="Browallia New" w:hAnsi="Browallia New" w:cs="Browallia New"/>
                <w:sz w:val="28"/>
                <w:cs/>
              </w:rPr>
              <w:t>462</w:t>
            </w:r>
            <w:r w:rsidRPr="001862D2">
              <w:rPr>
                <w:rFonts w:ascii="Browallia New" w:hAnsi="Browallia New" w:cs="Browallia New"/>
                <w:sz w:val="28"/>
              </w:rPr>
              <w:t>,</w:t>
            </w:r>
            <w:r w:rsidRPr="001862D2">
              <w:rPr>
                <w:rFonts w:ascii="Browallia New" w:hAnsi="Browallia New" w:cs="Browallia New"/>
                <w:sz w:val="28"/>
                <w:cs/>
              </w:rPr>
              <w:t>873.61</w:t>
            </w:r>
          </w:p>
        </w:tc>
      </w:tr>
      <w:tr w:rsidR="0041570A" w:rsidRPr="00256691" w14:paraId="68D7D6FB" w14:textId="77777777" w:rsidTr="00A40A27">
        <w:trPr>
          <w:trHeight w:val="20"/>
        </w:trPr>
        <w:tc>
          <w:tcPr>
            <w:tcW w:w="209" w:type="pct"/>
            <w:shd w:val="clear" w:color="auto" w:fill="auto"/>
            <w:vAlign w:val="bottom"/>
          </w:tcPr>
          <w:p w14:paraId="47BC0BC9" w14:textId="77777777" w:rsidR="00CB61B9" w:rsidRPr="00256691" w:rsidRDefault="00CB61B9" w:rsidP="002773DD">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749" w:type="pct"/>
            <w:gridSpan w:val="3"/>
            <w:shd w:val="clear" w:color="auto" w:fill="auto"/>
            <w:vAlign w:val="bottom"/>
          </w:tcPr>
          <w:p w14:paraId="141D0C04" w14:textId="77777777" w:rsidR="00CB61B9" w:rsidRPr="00256691" w:rsidRDefault="00CB61B9" w:rsidP="002773DD">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Depreciation for the year</w:t>
            </w:r>
          </w:p>
        </w:tc>
        <w:tc>
          <w:tcPr>
            <w:tcW w:w="509" w:type="pct"/>
            <w:gridSpan w:val="2"/>
            <w:shd w:val="clear" w:color="auto" w:fill="auto"/>
            <w:vAlign w:val="bottom"/>
          </w:tcPr>
          <w:p w14:paraId="3962C1CE" w14:textId="6899A97A" w:rsidR="00CB61B9" w:rsidRPr="00256691"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1CB1D933" w14:textId="5D6860AF" w:rsidR="00CB61B9"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17,433,188.50</w:t>
            </w:r>
          </w:p>
        </w:tc>
        <w:tc>
          <w:tcPr>
            <w:tcW w:w="514" w:type="pct"/>
            <w:shd w:val="clear" w:color="auto" w:fill="auto"/>
            <w:vAlign w:val="bottom"/>
          </w:tcPr>
          <w:p w14:paraId="6DE63970" w14:textId="56FBF8D6" w:rsidR="00CB61B9"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8,364,445.45</w:t>
            </w:r>
          </w:p>
        </w:tc>
        <w:tc>
          <w:tcPr>
            <w:tcW w:w="537" w:type="pct"/>
            <w:shd w:val="clear" w:color="auto" w:fill="auto"/>
            <w:vAlign w:val="bottom"/>
          </w:tcPr>
          <w:p w14:paraId="34367B91" w14:textId="3DFDB0DC" w:rsidR="00CB61B9"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3,309,118.55</w:t>
            </w:r>
          </w:p>
        </w:tc>
        <w:tc>
          <w:tcPr>
            <w:tcW w:w="476" w:type="pct"/>
            <w:gridSpan w:val="2"/>
            <w:shd w:val="clear" w:color="auto" w:fill="auto"/>
            <w:vAlign w:val="bottom"/>
          </w:tcPr>
          <w:p w14:paraId="292F4983" w14:textId="20B8FA74" w:rsidR="00CB61B9"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867,311.25</w:t>
            </w:r>
          </w:p>
        </w:tc>
        <w:tc>
          <w:tcPr>
            <w:tcW w:w="479" w:type="pct"/>
            <w:shd w:val="clear" w:color="auto" w:fill="auto"/>
            <w:vAlign w:val="bottom"/>
          </w:tcPr>
          <w:p w14:paraId="1623E648" w14:textId="6AA1A5DF" w:rsidR="00CB61B9"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1,421,807.79</w:t>
            </w:r>
          </w:p>
        </w:tc>
        <w:tc>
          <w:tcPr>
            <w:tcW w:w="510" w:type="pct"/>
            <w:shd w:val="clear" w:color="auto" w:fill="auto"/>
            <w:vAlign w:val="bottom"/>
          </w:tcPr>
          <w:p w14:paraId="7A461AC4" w14:textId="68B87915" w:rsidR="00CB61B9" w:rsidRPr="00256691"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8" w:type="pct"/>
            <w:shd w:val="clear" w:color="auto" w:fill="auto"/>
            <w:vAlign w:val="bottom"/>
          </w:tcPr>
          <w:p w14:paraId="6E7DBD66" w14:textId="3C55062D" w:rsidR="00CB61B9"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31,395,871.54</w:t>
            </w:r>
          </w:p>
        </w:tc>
      </w:tr>
      <w:tr w:rsidR="0041570A" w:rsidRPr="00256691" w14:paraId="7D1E4466" w14:textId="77777777" w:rsidTr="00A40A27">
        <w:trPr>
          <w:trHeight w:val="20"/>
        </w:trPr>
        <w:tc>
          <w:tcPr>
            <w:tcW w:w="209" w:type="pct"/>
            <w:shd w:val="clear" w:color="auto" w:fill="auto"/>
            <w:vAlign w:val="bottom"/>
          </w:tcPr>
          <w:p w14:paraId="3B5F4ECC" w14:textId="77777777" w:rsidR="008967D5" w:rsidRPr="00256691" w:rsidRDefault="00194859" w:rsidP="002773DD">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3"/>
            <w:shd w:val="clear" w:color="auto" w:fill="auto"/>
            <w:vAlign w:val="bottom"/>
          </w:tcPr>
          <w:p w14:paraId="525ECC5D" w14:textId="425B8CB6" w:rsidR="008967D5" w:rsidRPr="00256691" w:rsidRDefault="00B500D4" w:rsidP="00901637">
            <w:pPr>
              <w:pStyle w:val="NoSpacing"/>
              <w:spacing w:line="280" w:lineRule="exact"/>
              <w:ind w:left="-108"/>
              <w:rPr>
                <w:rFonts w:ascii="Browallia New" w:hAnsi="Browallia New" w:cs="Browallia New"/>
                <w:sz w:val="28"/>
                <w:cs/>
              </w:rPr>
            </w:pPr>
            <w:r>
              <w:rPr>
                <w:rFonts w:ascii="Browallia New" w:hAnsi="Browallia New" w:cs="Browallia New"/>
                <w:sz w:val="28"/>
              </w:rPr>
              <w:t>Write off</w:t>
            </w:r>
            <w:r w:rsidR="009E213B" w:rsidRPr="00C234AF">
              <w:rPr>
                <w:rFonts w:ascii="Browallia New" w:hAnsi="Browallia New" w:cs="Browallia New"/>
                <w:sz w:val="28"/>
              </w:rPr>
              <w:t xml:space="preserve"> during the year</w:t>
            </w:r>
          </w:p>
        </w:tc>
        <w:tc>
          <w:tcPr>
            <w:tcW w:w="509" w:type="pct"/>
            <w:gridSpan w:val="2"/>
            <w:shd w:val="clear" w:color="auto" w:fill="auto"/>
            <w:vAlign w:val="bottom"/>
          </w:tcPr>
          <w:p w14:paraId="19D2E6FA" w14:textId="6A079C83" w:rsidR="008967D5"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4AF3BA78" w14:textId="38F66008" w:rsidR="008967D5" w:rsidRPr="00256691"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14:paraId="03456989" w14:textId="2E930EBD" w:rsidR="008967D5"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(575,094.96)</w:t>
            </w:r>
          </w:p>
        </w:tc>
        <w:tc>
          <w:tcPr>
            <w:tcW w:w="537" w:type="pct"/>
            <w:shd w:val="clear" w:color="auto" w:fill="auto"/>
            <w:vAlign w:val="bottom"/>
          </w:tcPr>
          <w:p w14:paraId="18EE5B61" w14:textId="250854F0" w:rsidR="008967D5" w:rsidRPr="00256691"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6" w:type="pct"/>
            <w:gridSpan w:val="2"/>
            <w:shd w:val="clear" w:color="auto" w:fill="auto"/>
            <w:vAlign w:val="bottom"/>
          </w:tcPr>
          <w:p w14:paraId="0B344AF8" w14:textId="12A61668" w:rsidR="008967D5" w:rsidRPr="00256691"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9" w:type="pct"/>
            <w:shd w:val="clear" w:color="auto" w:fill="auto"/>
            <w:vAlign w:val="bottom"/>
          </w:tcPr>
          <w:p w14:paraId="702CD572" w14:textId="4EDC7E49" w:rsidR="008967D5"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(2,373,976.58)</w:t>
            </w:r>
          </w:p>
        </w:tc>
        <w:tc>
          <w:tcPr>
            <w:tcW w:w="510" w:type="pct"/>
            <w:shd w:val="clear" w:color="auto" w:fill="auto"/>
            <w:vAlign w:val="bottom"/>
          </w:tcPr>
          <w:p w14:paraId="03056FF4" w14:textId="080A14FE" w:rsidR="008967D5" w:rsidRPr="00256691" w:rsidRDefault="006A7B1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8" w:type="pct"/>
            <w:shd w:val="clear" w:color="auto" w:fill="auto"/>
            <w:vAlign w:val="bottom"/>
          </w:tcPr>
          <w:p w14:paraId="02A488BC" w14:textId="4C07CA22" w:rsidR="008967D5" w:rsidRPr="00256691" w:rsidRDefault="006A7B1C" w:rsidP="00A40A27">
            <w:pPr>
              <w:pStyle w:val="NoSpacing"/>
              <w:spacing w:line="280" w:lineRule="exact"/>
              <w:jc w:val="right"/>
              <w:rPr>
                <w:rFonts w:ascii="Browallia New" w:hAnsi="Browallia New" w:cs="Browallia New"/>
                <w:sz w:val="28"/>
              </w:rPr>
            </w:pPr>
            <w:r w:rsidRPr="0028518B">
              <w:rPr>
                <w:rFonts w:ascii="Browallia New" w:hAnsi="Browallia New" w:cs="Browallia New"/>
                <w:sz w:val="28"/>
              </w:rPr>
              <w:t>(2,949,071.54)</w:t>
            </w:r>
          </w:p>
        </w:tc>
      </w:tr>
      <w:tr w:rsidR="005F437B" w:rsidRPr="00256691" w14:paraId="093AAECA" w14:textId="77777777" w:rsidTr="00A40A27">
        <w:trPr>
          <w:trHeight w:val="68"/>
        </w:trPr>
        <w:tc>
          <w:tcPr>
            <w:tcW w:w="957" w:type="pct"/>
            <w:gridSpan w:val="4"/>
            <w:shd w:val="clear" w:color="auto" w:fill="auto"/>
            <w:vAlign w:val="bottom"/>
          </w:tcPr>
          <w:p w14:paraId="0D33056C" w14:textId="698D44DC" w:rsidR="008967D5" w:rsidRPr="00256691" w:rsidRDefault="009E213B" w:rsidP="002773DD">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w:t>
            </w:r>
            <w:r w:rsidR="00A64562">
              <w:rPr>
                <w:rFonts w:ascii="Browallia New" w:hAnsi="Browallia New" w:cs="Browallia New"/>
                <w:sz w:val="28"/>
              </w:rPr>
              <w:t>20</w:t>
            </w:r>
          </w:p>
        </w:tc>
        <w:tc>
          <w:tcPr>
            <w:tcW w:w="509" w:type="pct"/>
            <w:gridSpan w:val="2"/>
            <w:shd w:val="clear" w:color="auto" w:fill="auto"/>
            <w:vAlign w:val="bottom"/>
          </w:tcPr>
          <w:p w14:paraId="7963C2B1" w14:textId="77777777" w:rsidR="008967D5" w:rsidRPr="00256691" w:rsidRDefault="008967D5"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033104EE" w14:textId="623C51BF" w:rsidR="008967D5" w:rsidRPr="00256691" w:rsidRDefault="006A7B1C"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166,228,757.08</w:t>
            </w:r>
          </w:p>
        </w:tc>
        <w:tc>
          <w:tcPr>
            <w:tcW w:w="514" w:type="pct"/>
            <w:shd w:val="clear" w:color="auto" w:fill="auto"/>
            <w:vAlign w:val="bottom"/>
          </w:tcPr>
          <w:p w14:paraId="0A96BF0F" w14:textId="67054911" w:rsidR="008967D5" w:rsidRPr="00256691" w:rsidRDefault="006A7B1C"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87,539,735.33</w:t>
            </w:r>
          </w:p>
        </w:tc>
        <w:tc>
          <w:tcPr>
            <w:tcW w:w="537" w:type="pct"/>
            <w:shd w:val="clear" w:color="auto" w:fill="auto"/>
            <w:vAlign w:val="bottom"/>
          </w:tcPr>
          <w:p w14:paraId="542C5673" w14:textId="5D0774C8" w:rsidR="008967D5" w:rsidRPr="00256691" w:rsidRDefault="006A7B1C"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19,776,241.96</w:t>
            </w:r>
          </w:p>
        </w:tc>
        <w:tc>
          <w:tcPr>
            <w:tcW w:w="476" w:type="pct"/>
            <w:gridSpan w:val="2"/>
            <w:shd w:val="clear" w:color="auto" w:fill="auto"/>
            <w:vAlign w:val="bottom"/>
          </w:tcPr>
          <w:p w14:paraId="43FD6CDC" w14:textId="7920D13E" w:rsidR="008967D5" w:rsidRPr="00256691" w:rsidRDefault="006A7B1C"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524F5B">
              <w:rPr>
                <w:rFonts w:ascii="Browallia New" w:hAnsi="Browallia New" w:cs="Browallia New"/>
                <w:sz w:val="28"/>
              </w:rPr>
              <w:t>8,146,399.99</w:t>
            </w:r>
          </w:p>
        </w:tc>
        <w:tc>
          <w:tcPr>
            <w:tcW w:w="479" w:type="pct"/>
            <w:shd w:val="clear" w:color="auto" w:fill="auto"/>
            <w:vAlign w:val="bottom"/>
          </w:tcPr>
          <w:p w14:paraId="6C45FE79" w14:textId="5CB9B05F" w:rsidR="008967D5" w:rsidRPr="00256691" w:rsidRDefault="006A7B1C"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524F5B">
              <w:rPr>
                <w:rFonts w:ascii="Browallia New" w:hAnsi="Browallia New" w:cs="Browallia New"/>
                <w:sz w:val="28"/>
              </w:rPr>
              <w:t>19,218,539.25</w:t>
            </w:r>
          </w:p>
        </w:tc>
        <w:tc>
          <w:tcPr>
            <w:tcW w:w="510" w:type="pct"/>
            <w:shd w:val="clear" w:color="auto" w:fill="auto"/>
            <w:vAlign w:val="bottom"/>
          </w:tcPr>
          <w:p w14:paraId="54405DE5" w14:textId="05D3F924" w:rsidR="008967D5" w:rsidRPr="00256691" w:rsidRDefault="006A7B1C"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8" w:type="pct"/>
            <w:shd w:val="clear" w:color="auto" w:fill="auto"/>
            <w:vAlign w:val="bottom"/>
          </w:tcPr>
          <w:p w14:paraId="445EF06F" w14:textId="770D6BB5" w:rsidR="008967D5" w:rsidRPr="00256691" w:rsidRDefault="006A7B1C"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524F5B">
              <w:rPr>
                <w:rFonts w:ascii="Browallia New" w:hAnsi="Browallia New" w:cs="Browallia New"/>
                <w:sz w:val="28"/>
              </w:rPr>
              <w:t>300,909,673.61</w:t>
            </w:r>
          </w:p>
        </w:tc>
      </w:tr>
      <w:tr w:rsidR="005F437B" w:rsidRPr="00256691" w14:paraId="605B5B2B" w14:textId="77777777" w:rsidTr="00A40A27">
        <w:trPr>
          <w:trHeight w:val="20"/>
        </w:trPr>
        <w:tc>
          <w:tcPr>
            <w:tcW w:w="957" w:type="pct"/>
            <w:gridSpan w:val="4"/>
            <w:shd w:val="clear" w:color="auto" w:fill="auto"/>
            <w:vAlign w:val="bottom"/>
          </w:tcPr>
          <w:p w14:paraId="2B503468" w14:textId="77777777" w:rsidR="008967D5" w:rsidRPr="00256691" w:rsidRDefault="009E213B" w:rsidP="008C7D08">
            <w:pPr>
              <w:pStyle w:val="NoSpacing"/>
              <w:spacing w:before="60" w:line="280" w:lineRule="exact"/>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509" w:type="pct"/>
            <w:gridSpan w:val="2"/>
            <w:shd w:val="clear" w:color="auto" w:fill="auto"/>
            <w:vAlign w:val="bottom"/>
          </w:tcPr>
          <w:p w14:paraId="3EF73606"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09" w:type="pct"/>
            <w:shd w:val="clear" w:color="auto" w:fill="auto"/>
            <w:vAlign w:val="bottom"/>
          </w:tcPr>
          <w:p w14:paraId="2CE05F85"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14" w:type="pct"/>
            <w:shd w:val="clear" w:color="auto" w:fill="auto"/>
            <w:vAlign w:val="bottom"/>
          </w:tcPr>
          <w:p w14:paraId="36BD34E7"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37" w:type="pct"/>
            <w:shd w:val="clear" w:color="auto" w:fill="auto"/>
            <w:vAlign w:val="bottom"/>
          </w:tcPr>
          <w:p w14:paraId="13A3559E"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476" w:type="pct"/>
            <w:gridSpan w:val="2"/>
            <w:shd w:val="clear" w:color="auto" w:fill="auto"/>
            <w:vAlign w:val="bottom"/>
          </w:tcPr>
          <w:p w14:paraId="7C183DC0"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479" w:type="pct"/>
            <w:shd w:val="clear" w:color="auto" w:fill="auto"/>
            <w:vAlign w:val="bottom"/>
          </w:tcPr>
          <w:p w14:paraId="4905E729"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10" w:type="pct"/>
            <w:shd w:val="clear" w:color="auto" w:fill="auto"/>
            <w:vAlign w:val="bottom"/>
          </w:tcPr>
          <w:p w14:paraId="0281E5D7"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08" w:type="pct"/>
            <w:shd w:val="clear" w:color="auto" w:fill="auto"/>
            <w:vAlign w:val="bottom"/>
          </w:tcPr>
          <w:p w14:paraId="4C5B29B1" w14:textId="77777777" w:rsidR="008967D5" w:rsidRPr="00256691" w:rsidRDefault="008967D5" w:rsidP="00A40A27">
            <w:pPr>
              <w:pStyle w:val="NoSpacing"/>
              <w:spacing w:before="60" w:line="280" w:lineRule="exact"/>
              <w:jc w:val="right"/>
              <w:rPr>
                <w:rFonts w:ascii="Browallia New" w:hAnsi="Browallia New" w:cs="Browallia New"/>
                <w:sz w:val="28"/>
              </w:rPr>
            </w:pPr>
          </w:p>
        </w:tc>
      </w:tr>
      <w:tr w:rsidR="005F437B" w:rsidRPr="00256691" w14:paraId="53A2406F" w14:textId="77777777" w:rsidTr="00A40A27">
        <w:trPr>
          <w:trHeight w:val="20"/>
        </w:trPr>
        <w:tc>
          <w:tcPr>
            <w:tcW w:w="957" w:type="pct"/>
            <w:gridSpan w:val="4"/>
            <w:shd w:val="clear" w:color="auto" w:fill="auto"/>
            <w:vAlign w:val="bottom"/>
          </w:tcPr>
          <w:p w14:paraId="2BC578BC" w14:textId="1ED03564" w:rsidR="008967D5" w:rsidRPr="00256691" w:rsidRDefault="009E213B" w:rsidP="002773DD">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sidR="00A64562">
              <w:rPr>
                <w:rFonts w:ascii="Browallia New" w:hAnsi="Browallia New" w:cs="Browallia New"/>
                <w:sz w:val="28"/>
              </w:rPr>
              <w:t>20</w:t>
            </w:r>
          </w:p>
        </w:tc>
        <w:tc>
          <w:tcPr>
            <w:tcW w:w="509" w:type="pct"/>
            <w:gridSpan w:val="2"/>
            <w:shd w:val="clear" w:color="auto" w:fill="auto"/>
            <w:vAlign w:val="bottom"/>
          </w:tcPr>
          <w:p w14:paraId="51B57E4A" w14:textId="77777777" w:rsidR="008967D5" w:rsidRPr="00256691" w:rsidRDefault="00200A60" w:rsidP="00A40A27">
            <w:pPr>
              <w:pStyle w:val="NoSpacing"/>
              <w:pBdr>
                <w:bottom w:val="double" w:sz="4" w:space="1" w:color="auto"/>
              </w:pBdr>
              <w:spacing w:line="280" w:lineRule="exact"/>
              <w:jc w:val="right"/>
              <w:rPr>
                <w:rFonts w:ascii="Browallia New" w:hAnsi="Browallia New" w:cs="Browallia New"/>
                <w:sz w:val="28"/>
              </w:rPr>
            </w:pPr>
            <w:r w:rsidRPr="00256691">
              <w:rPr>
                <w:rFonts w:ascii="Browallia New" w:hAnsi="Browallia New" w:cs="Browallia New"/>
                <w:sz w:val="28"/>
              </w:rPr>
              <w:t>66,554,742.60</w:t>
            </w:r>
          </w:p>
        </w:tc>
        <w:tc>
          <w:tcPr>
            <w:tcW w:w="509" w:type="pct"/>
            <w:shd w:val="clear" w:color="auto" w:fill="auto"/>
            <w:vAlign w:val="bottom"/>
          </w:tcPr>
          <w:p w14:paraId="3ABACD5A" w14:textId="496AC41E" w:rsidR="008967D5" w:rsidRPr="00256691" w:rsidRDefault="0071067F" w:rsidP="00A40A27">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243</w:t>
            </w:r>
            <w:r w:rsidRPr="001862D2">
              <w:rPr>
                <w:rFonts w:ascii="Browallia New" w:hAnsi="Browallia New" w:cs="Browallia New"/>
                <w:sz w:val="28"/>
              </w:rPr>
              <w:t>,</w:t>
            </w:r>
            <w:r w:rsidRPr="001862D2">
              <w:rPr>
                <w:rFonts w:ascii="Browallia New" w:hAnsi="Browallia New" w:cs="Browallia New"/>
                <w:sz w:val="28"/>
                <w:cs/>
              </w:rPr>
              <w:t>786</w:t>
            </w:r>
            <w:r w:rsidRPr="001862D2">
              <w:rPr>
                <w:rFonts w:ascii="Browallia New" w:hAnsi="Browallia New" w:cs="Browallia New"/>
                <w:sz w:val="28"/>
              </w:rPr>
              <w:t>,</w:t>
            </w:r>
            <w:r w:rsidRPr="001862D2">
              <w:rPr>
                <w:rFonts w:ascii="Browallia New" w:hAnsi="Browallia New" w:cs="Browallia New"/>
                <w:sz w:val="28"/>
                <w:cs/>
              </w:rPr>
              <w:t>141.26</w:t>
            </w:r>
          </w:p>
        </w:tc>
        <w:tc>
          <w:tcPr>
            <w:tcW w:w="514" w:type="pct"/>
            <w:shd w:val="clear" w:color="auto" w:fill="auto"/>
            <w:vAlign w:val="bottom"/>
          </w:tcPr>
          <w:p w14:paraId="2B64C1D3" w14:textId="1BAE3934" w:rsidR="008967D5" w:rsidRPr="00256691" w:rsidRDefault="0071067F" w:rsidP="00A40A27">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26</w:t>
            </w:r>
            <w:r w:rsidRPr="001862D2">
              <w:rPr>
                <w:rFonts w:ascii="Browallia New" w:hAnsi="Browallia New" w:cs="Browallia New"/>
                <w:sz w:val="28"/>
              </w:rPr>
              <w:t>,</w:t>
            </w:r>
            <w:r w:rsidRPr="001862D2">
              <w:rPr>
                <w:rFonts w:ascii="Browallia New" w:hAnsi="Browallia New" w:cs="Browallia New"/>
                <w:sz w:val="28"/>
                <w:cs/>
              </w:rPr>
              <w:t>263</w:t>
            </w:r>
            <w:r w:rsidRPr="001862D2">
              <w:rPr>
                <w:rFonts w:ascii="Browallia New" w:hAnsi="Browallia New" w:cs="Browallia New"/>
                <w:sz w:val="28"/>
              </w:rPr>
              <w:t>,</w:t>
            </w:r>
            <w:r w:rsidRPr="001862D2">
              <w:rPr>
                <w:rFonts w:ascii="Browallia New" w:hAnsi="Browallia New" w:cs="Browallia New"/>
                <w:sz w:val="28"/>
                <w:cs/>
              </w:rPr>
              <w:t>257.15</w:t>
            </w:r>
          </w:p>
        </w:tc>
        <w:tc>
          <w:tcPr>
            <w:tcW w:w="537" w:type="pct"/>
            <w:shd w:val="clear" w:color="auto" w:fill="auto"/>
            <w:vAlign w:val="bottom"/>
          </w:tcPr>
          <w:p w14:paraId="536C841B" w14:textId="6DC6E955" w:rsidR="008967D5" w:rsidRPr="00256691" w:rsidRDefault="0071067F" w:rsidP="00A40A27">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10</w:t>
            </w:r>
            <w:r w:rsidRPr="001862D2">
              <w:rPr>
                <w:rFonts w:ascii="Browallia New" w:hAnsi="Browallia New" w:cs="Browallia New"/>
                <w:sz w:val="28"/>
              </w:rPr>
              <w:t>,</w:t>
            </w:r>
            <w:r w:rsidRPr="001862D2">
              <w:rPr>
                <w:rFonts w:ascii="Browallia New" w:hAnsi="Browallia New" w:cs="Browallia New"/>
                <w:sz w:val="28"/>
                <w:cs/>
              </w:rPr>
              <w:t>688</w:t>
            </w:r>
            <w:r w:rsidRPr="001862D2">
              <w:rPr>
                <w:rFonts w:ascii="Browallia New" w:hAnsi="Browallia New" w:cs="Browallia New"/>
                <w:sz w:val="28"/>
              </w:rPr>
              <w:t>,</w:t>
            </w:r>
            <w:r w:rsidRPr="001862D2">
              <w:rPr>
                <w:rFonts w:ascii="Browallia New" w:hAnsi="Browallia New" w:cs="Browallia New"/>
                <w:sz w:val="28"/>
                <w:cs/>
              </w:rPr>
              <w:t>768.97</w:t>
            </w:r>
          </w:p>
        </w:tc>
        <w:tc>
          <w:tcPr>
            <w:tcW w:w="476" w:type="pct"/>
            <w:gridSpan w:val="2"/>
            <w:shd w:val="clear" w:color="auto" w:fill="auto"/>
            <w:vAlign w:val="bottom"/>
          </w:tcPr>
          <w:p w14:paraId="0514F274" w14:textId="78C2DB60" w:rsidR="008967D5" w:rsidRPr="00256691" w:rsidRDefault="0071067F" w:rsidP="00A40A27">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3</w:t>
            </w:r>
            <w:r w:rsidRPr="001862D2">
              <w:rPr>
                <w:rFonts w:ascii="Browallia New" w:hAnsi="Browallia New" w:cs="Browallia New"/>
                <w:sz w:val="28"/>
              </w:rPr>
              <w:t>,</w:t>
            </w:r>
            <w:r w:rsidRPr="001862D2">
              <w:rPr>
                <w:rFonts w:ascii="Browallia New" w:hAnsi="Browallia New" w:cs="Browallia New"/>
                <w:sz w:val="28"/>
                <w:cs/>
              </w:rPr>
              <w:t>059</w:t>
            </w:r>
            <w:r w:rsidRPr="001862D2">
              <w:rPr>
                <w:rFonts w:ascii="Browallia New" w:hAnsi="Browallia New" w:cs="Browallia New"/>
                <w:sz w:val="28"/>
              </w:rPr>
              <w:t>,</w:t>
            </w:r>
            <w:r w:rsidRPr="001862D2">
              <w:rPr>
                <w:rFonts w:ascii="Browallia New" w:hAnsi="Browallia New" w:cs="Browallia New"/>
                <w:sz w:val="28"/>
                <w:cs/>
              </w:rPr>
              <w:t>545.78</w:t>
            </w:r>
          </w:p>
        </w:tc>
        <w:tc>
          <w:tcPr>
            <w:tcW w:w="479" w:type="pct"/>
            <w:shd w:val="clear" w:color="auto" w:fill="auto"/>
            <w:vAlign w:val="bottom"/>
          </w:tcPr>
          <w:p w14:paraId="0FA5FC2C" w14:textId="1D24317D" w:rsidR="008967D5" w:rsidRPr="00256691" w:rsidRDefault="0071067F" w:rsidP="00A40A27">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7</w:t>
            </w:r>
            <w:r w:rsidRPr="001862D2">
              <w:rPr>
                <w:rFonts w:ascii="Browallia New" w:hAnsi="Browallia New" w:cs="Browallia New"/>
                <w:sz w:val="28"/>
              </w:rPr>
              <w:t>,</w:t>
            </w:r>
            <w:r w:rsidRPr="001862D2">
              <w:rPr>
                <w:rFonts w:ascii="Browallia New" w:hAnsi="Browallia New" w:cs="Browallia New"/>
                <w:sz w:val="28"/>
                <w:cs/>
              </w:rPr>
              <w:t>268</w:t>
            </w:r>
            <w:r w:rsidRPr="001862D2">
              <w:rPr>
                <w:rFonts w:ascii="Browallia New" w:hAnsi="Browallia New" w:cs="Browallia New"/>
                <w:sz w:val="28"/>
              </w:rPr>
              <w:t>,</w:t>
            </w:r>
            <w:r w:rsidRPr="001862D2">
              <w:rPr>
                <w:rFonts w:ascii="Browallia New" w:hAnsi="Browallia New" w:cs="Browallia New"/>
                <w:sz w:val="28"/>
                <w:cs/>
              </w:rPr>
              <w:t>725.95</w:t>
            </w:r>
          </w:p>
        </w:tc>
        <w:tc>
          <w:tcPr>
            <w:tcW w:w="510" w:type="pct"/>
            <w:shd w:val="clear" w:color="auto" w:fill="auto"/>
            <w:vAlign w:val="bottom"/>
          </w:tcPr>
          <w:p w14:paraId="6DC7E804" w14:textId="089367F3" w:rsidR="008967D5" w:rsidRPr="00256691" w:rsidRDefault="0071067F" w:rsidP="00A40A27">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rPr>
              <w:t>27,928,703.98</w:t>
            </w:r>
          </w:p>
        </w:tc>
        <w:tc>
          <w:tcPr>
            <w:tcW w:w="508" w:type="pct"/>
            <w:shd w:val="clear" w:color="auto" w:fill="auto"/>
            <w:vAlign w:val="bottom"/>
          </w:tcPr>
          <w:p w14:paraId="291CDEF6" w14:textId="6B244E96" w:rsidR="008967D5" w:rsidRPr="00256691" w:rsidRDefault="0071067F" w:rsidP="00A40A27">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rPr>
              <w:t>385,549,885.69</w:t>
            </w:r>
          </w:p>
        </w:tc>
      </w:tr>
      <w:tr w:rsidR="005F437B" w:rsidRPr="00256691" w14:paraId="2AAB8078" w14:textId="77777777" w:rsidTr="00A40A27">
        <w:trPr>
          <w:trHeight w:val="20"/>
        </w:trPr>
        <w:tc>
          <w:tcPr>
            <w:tcW w:w="957" w:type="pct"/>
            <w:gridSpan w:val="4"/>
            <w:shd w:val="clear" w:color="auto" w:fill="auto"/>
            <w:vAlign w:val="bottom"/>
          </w:tcPr>
          <w:p w14:paraId="128EBD97" w14:textId="10A3B71C" w:rsidR="008967D5" w:rsidRPr="00256691" w:rsidRDefault="009E213B" w:rsidP="002773DD">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w:t>
            </w:r>
            <w:r w:rsidR="00A64562">
              <w:rPr>
                <w:rFonts w:ascii="Browallia New" w:hAnsi="Browallia New" w:cs="Browallia New"/>
                <w:sz w:val="28"/>
              </w:rPr>
              <w:t>20</w:t>
            </w:r>
          </w:p>
        </w:tc>
        <w:tc>
          <w:tcPr>
            <w:tcW w:w="509" w:type="pct"/>
            <w:gridSpan w:val="2"/>
            <w:shd w:val="clear" w:color="auto" w:fill="auto"/>
            <w:vAlign w:val="bottom"/>
          </w:tcPr>
          <w:p w14:paraId="090C067A" w14:textId="77777777" w:rsidR="008967D5" w:rsidRPr="00256691" w:rsidRDefault="0040238C" w:rsidP="00A40A27">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66</w:t>
            </w:r>
            <w:r w:rsidRPr="001862D2">
              <w:rPr>
                <w:rFonts w:ascii="Browallia New" w:hAnsi="Browallia New" w:cs="Browallia New"/>
                <w:sz w:val="28"/>
              </w:rPr>
              <w:t>,</w:t>
            </w:r>
            <w:r w:rsidRPr="001862D2">
              <w:rPr>
                <w:rFonts w:ascii="Browallia New" w:hAnsi="Browallia New" w:cs="Browallia New"/>
                <w:sz w:val="28"/>
                <w:cs/>
              </w:rPr>
              <w:t>554</w:t>
            </w:r>
            <w:r w:rsidRPr="001862D2">
              <w:rPr>
                <w:rFonts w:ascii="Browallia New" w:hAnsi="Browallia New" w:cs="Browallia New"/>
                <w:sz w:val="28"/>
              </w:rPr>
              <w:t>,</w:t>
            </w:r>
            <w:r w:rsidRPr="001862D2">
              <w:rPr>
                <w:rFonts w:ascii="Browallia New" w:hAnsi="Browallia New" w:cs="Browallia New"/>
                <w:sz w:val="28"/>
                <w:cs/>
              </w:rPr>
              <w:t>742.60</w:t>
            </w:r>
          </w:p>
        </w:tc>
        <w:tc>
          <w:tcPr>
            <w:tcW w:w="509" w:type="pct"/>
            <w:shd w:val="clear" w:color="auto" w:fill="auto"/>
            <w:vAlign w:val="bottom"/>
          </w:tcPr>
          <w:p w14:paraId="2D6127C6" w14:textId="275DF21E" w:rsidR="008967D5" w:rsidRPr="00256691" w:rsidRDefault="007D7D07" w:rsidP="00A40A27">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254,092,225.34</w:t>
            </w:r>
          </w:p>
        </w:tc>
        <w:tc>
          <w:tcPr>
            <w:tcW w:w="514" w:type="pct"/>
            <w:shd w:val="clear" w:color="auto" w:fill="auto"/>
            <w:vAlign w:val="bottom"/>
          </w:tcPr>
          <w:p w14:paraId="033FAC47" w14:textId="1F78FD66" w:rsidR="008967D5" w:rsidRPr="00256691" w:rsidRDefault="007D7D07" w:rsidP="00A40A27">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27,370,916.68</w:t>
            </w:r>
          </w:p>
        </w:tc>
        <w:tc>
          <w:tcPr>
            <w:tcW w:w="537" w:type="pct"/>
            <w:shd w:val="clear" w:color="auto" w:fill="auto"/>
            <w:vAlign w:val="bottom"/>
          </w:tcPr>
          <w:p w14:paraId="3CC0CF00" w14:textId="525A269F" w:rsidR="008967D5" w:rsidRPr="00256691" w:rsidRDefault="007D7D07" w:rsidP="00A40A27">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8,712,287.75</w:t>
            </w:r>
          </w:p>
        </w:tc>
        <w:tc>
          <w:tcPr>
            <w:tcW w:w="476" w:type="pct"/>
            <w:gridSpan w:val="2"/>
            <w:shd w:val="clear" w:color="auto" w:fill="auto"/>
            <w:vAlign w:val="bottom"/>
          </w:tcPr>
          <w:p w14:paraId="4BD1F71D" w14:textId="05F631E9" w:rsidR="008967D5" w:rsidRPr="00256691" w:rsidRDefault="007D7D07" w:rsidP="00A40A27">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2,657,664.11</w:t>
            </w:r>
          </w:p>
        </w:tc>
        <w:tc>
          <w:tcPr>
            <w:tcW w:w="479" w:type="pct"/>
            <w:shd w:val="clear" w:color="auto" w:fill="auto"/>
            <w:vAlign w:val="bottom"/>
          </w:tcPr>
          <w:p w14:paraId="5101E249" w14:textId="1C64447B" w:rsidR="008967D5" w:rsidRPr="00256691" w:rsidRDefault="007D7D07" w:rsidP="00A40A27">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6,146,517.16</w:t>
            </w:r>
          </w:p>
        </w:tc>
        <w:tc>
          <w:tcPr>
            <w:tcW w:w="510" w:type="pct"/>
            <w:shd w:val="clear" w:color="auto" w:fill="auto"/>
            <w:vAlign w:val="bottom"/>
          </w:tcPr>
          <w:p w14:paraId="5052E0B0" w14:textId="11E154A7" w:rsidR="008967D5" w:rsidRPr="00256691" w:rsidRDefault="007D7D07" w:rsidP="00A40A27">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1,491,650.28</w:t>
            </w:r>
          </w:p>
        </w:tc>
        <w:tc>
          <w:tcPr>
            <w:tcW w:w="508" w:type="pct"/>
            <w:shd w:val="clear" w:color="auto" w:fill="auto"/>
            <w:vAlign w:val="bottom"/>
          </w:tcPr>
          <w:p w14:paraId="1682956F" w14:textId="12C6CDA7" w:rsidR="008967D5" w:rsidRPr="00256691" w:rsidRDefault="007D7D07" w:rsidP="00A40A27">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367,026,003.92</w:t>
            </w:r>
          </w:p>
        </w:tc>
      </w:tr>
      <w:tr w:rsidR="008967D5" w:rsidRPr="00256691" w14:paraId="229888BB" w14:textId="77777777" w:rsidTr="005F437B">
        <w:trPr>
          <w:trHeight w:val="424"/>
        </w:trPr>
        <w:tc>
          <w:tcPr>
            <w:tcW w:w="5000" w:type="pct"/>
            <w:gridSpan w:val="14"/>
            <w:shd w:val="clear" w:color="auto" w:fill="auto"/>
            <w:vAlign w:val="bottom"/>
          </w:tcPr>
          <w:p w14:paraId="106C3777" w14:textId="77777777" w:rsidR="008967D5" w:rsidRPr="00256691" w:rsidRDefault="009E213B" w:rsidP="0005552A">
            <w:pPr>
              <w:pStyle w:val="NoSpacing"/>
              <w:spacing w:before="240" w:line="280" w:lineRule="exact"/>
              <w:rPr>
                <w:rFonts w:ascii="Browallia New" w:hAnsi="Browallia New" w:cs="Browallia New"/>
                <w:b/>
                <w:bCs/>
                <w:sz w:val="28"/>
                <w:u w:val="single"/>
              </w:rPr>
            </w:pPr>
            <w:r w:rsidRPr="00E53D5A">
              <w:rPr>
                <w:rFonts w:ascii="Browallia New" w:hAnsi="Browallia New" w:cs="Browallia New"/>
                <w:b/>
                <w:bCs/>
                <w:sz w:val="28"/>
                <w:u w:val="single"/>
              </w:rPr>
              <w:t>Depreciation for the year ended December 31, consist of.-</w:t>
            </w:r>
          </w:p>
        </w:tc>
      </w:tr>
      <w:tr w:rsidR="0041570A" w:rsidRPr="00256691" w14:paraId="410E0631" w14:textId="77777777" w:rsidTr="00A40A27">
        <w:trPr>
          <w:trHeight w:val="181"/>
        </w:trPr>
        <w:tc>
          <w:tcPr>
            <w:tcW w:w="3982" w:type="pct"/>
            <w:gridSpan w:val="12"/>
            <w:shd w:val="clear" w:color="auto" w:fill="auto"/>
            <w:vAlign w:val="bottom"/>
          </w:tcPr>
          <w:p w14:paraId="50C21FC3" w14:textId="77777777" w:rsidR="008967D5" w:rsidRPr="00256691" w:rsidRDefault="008967D5" w:rsidP="00A40A27">
            <w:pPr>
              <w:pStyle w:val="NoSpacing"/>
              <w:spacing w:line="280" w:lineRule="exact"/>
              <w:jc w:val="center"/>
              <w:rPr>
                <w:rFonts w:ascii="Browallia New" w:hAnsi="Browallia New" w:cs="Browallia New"/>
                <w:sz w:val="28"/>
              </w:rPr>
            </w:pPr>
          </w:p>
        </w:tc>
        <w:tc>
          <w:tcPr>
            <w:tcW w:w="510" w:type="pct"/>
            <w:shd w:val="clear" w:color="auto" w:fill="auto"/>
            <w:vAlign w:val="bottom"/>
          </w:tcPr>
          <w:p w14:paraId="42494DA9" w14:textId="19F81D0A" w:rsidR="008967D5" w:rsidRPr="00256691" w:rsidRDefault="008F14BB" w:rsidP="00A40A27">
            <w:pPr>
              <w:pStyle w:val="NoSpacing"/>
              <w:pBdr>
                <w:bottom w:val="single" w:sz="4" w:space="1" w:color="000000"/>
              </w:pBdr>
              <w:spacing w:line="280" w:lineRule="exact"/>
              <w:jc w:val="center"/>
              <w:rPr>
                <w:rFonts w:ascii="Browallia New" w:hAnsi="Browallia New" w:cs="Browallia New"/>
                <w:sz w:val="28"/>
              </w:rPr>
            </w:pPr>
            <w:r>
              <w:rPr>
                <w:rFonts w:ascii="Browallia New" w:hAnsi="Browallia New" w:cs="Browallia New"/>
                <w:sz w:val="28"/>
              </w:rPr>
              <w:t>20</w:t>
            </w:r>
            <w:r w:rsidR="00E87B0C">
              <w:rPr>
                <w:rFonts w:ascii="Browallia New" w:hAnsi="Browallia New" w:cs="Browallia New"/>
                <w:sz w:val="28"/>
              </w:rPr>
              <w:t>20</w:t>
            </w:r>
          </w:p>
        </w:tc>
        <w:tc>
          <w:tcPr>
            <w:tcW w:w="508" w:type="pct"/>
            <w:shd w:val="clear" w:color="auto" w:fill="auto"/>
            <w:vAlign w:val="bottom"/>
          </w:tcPr>
          <w:p w14:paraId="113533B9" w14:textId="36F4DAD2" w:rsidR="008967D5" w:rsidRPr="00256691" w:rsidRDefault="00E87B0C" w:rsidP="00A40A27">
            <w:pPr>
              <w:pStyle w:val="NoSpacing"/>
              <w:pBdr>
                <w:bottom w:val="single" w:sz="4" w:space="1" w:color="000000"/>
              </w:pBdr>
              <w:spacing w:line="280" w:lineRule="exact"/>
              <w:jc w:val="center"/>
              <w:rPr>
                <w:rFonts w:ascii="Browallia New" w:hAnsi="Browallia New" w:cs="Browallia New"/>
                <w:sz w:val="28"/>
              </w:rPr>
            </w:pPr>
            <w:r>
              <w:rPr>
                <w:rFonts w:ascii="Browallia New" w:hAnsi="Browallia New" w:cs="Browallia New"/>
                <w:sz w:val="28"/>
              </w:rPr>
              <w:t>2019</w:t>
            </w:r>
          </w:p>
        </w:tc>
      </w:tr>
      <w:tr w:rsidR="0041570A" w:rsidRPr="00256691" w14:paraId="6BBF12A6" w14:textId="77777777" w:rsidTr="00A40A27">
        <w:trPr>
          <w:trHeight w:val="20"/>
        </w:trPr>
        <w:tc>
          <w:tcPr>
            <w:tcW w:w="885" w:type="pct"/>
            <w:gridSpan w:val="3"/>
            <w:shd w:val="clear" w:color="auto" w:fill="auto"/>
            <w:vAlign w:val="bottom"/>
          </w:tcPr>
          <w:p w14:paraId="5210524D" w14:textId="77777777" w:rsidR="008967D5" w:rsidRPr="00256691" w:rsidRDefault="009E213B" w:rsidP="002773DD">
            <w:pPr>
              <w:pStyle w:val="NoSpacing"/>
              <w:spacing w:line="280" w:lineRule="exact"/>
              <w:rPr>
                <w:rFonts w:ascii="Browallia New" w:hAnsi="Browallia New" w:cs="Browallia New"/>
                <w:sz w:val="28"/>
                <w:cs/>
              </w:rPr>
            </w:pPr>
            <w:r w:rsidRPr="00E53D5A">
              <w:rPr>
                <w:rFonts w:ascii="Browallia New" w:hAnsi="Browallia New" w:cs="Browallia New"/>
                <w:sz w:val="28"/>
              </w:rPr>
              <w:t>Cost of services</w:t>
            </w:r>
          </w:p>
        </w:tc>
        <w:tc>
          <w:tcPr>
            <w:tcW w:w="550" w:type="pct"/>
            <w:gridSpan w:val="2"/>
            <w:shd w:val="clear" w:color="auto" w:fill="auto"/>
            <w:vAlign w:val="bottom"/>
          </w:tcPr>
          <w:p w14:paraId="57323F45" w14:textId="77777777" w:rsidR="008967D5" w:rsidRPr="00256691" w:rsidRDefault="008967D5" w:rsidP="00A40A27">
            <w:pPr>
              <w:pStyle w:val="NoSpacing"/>
              <w:spacing w:line="280" w:lineRule="exact"/>
              <w:jc w:val="right"/>
              <w:rPr>
                <w:rFonts w:ascii="Browallia New" w:hAnsi="Browallia New" w:cs="Browallia New"/>
                <w:sz w:val="28"/>
              </w:rPr>
            </w:pPr>
          </w:p>
        </w:tc>
        <w:tc>
          <w:tcPr>
            <w:tcW w:w="539" w:type="pct"/>
            <w:gridSpan w:val="2"/>
            <w:shd w:val="clear" w:color="auto" w:fill="auto"/>
            <w:vAlign w:val="bottom"/>
          </w:tcPr>
          <w:p w14:paraId="3DB2181A" w14:textId="77777777" w:rsidR="008967D5" w:rsidRPr="00256691" w:rsidRDefault="008967D5" w:rsidP="00A40A27">
            <w:pPr>
              <w:pStyle w:val="NoSpacing"/>
              <w:spacing w:line="280" w:lineRule="exact"/>
              <w:jc w:val="right"/>
              <w:rPr>
                <w:rFonts w:ascii="Browallia New" w:hAnsi="Browallia New" w:cs="Browallia New"/>
                <w:sz w:val="28"/>
              </w:rPr>
            </w:pPr>
          </w:p>
        </w:tc>
        <w:tc>
          <w:tcPr>
            <w:tcW w:w="514" w:type="pct"/>
            <w:shd w:val="clear" w:color="auto" w:fill="auto"/>
            <w:vAlign w:val="bottom"/>
          </w:tcPr>
          <w:p w14:paraId="745375B5" w14:textId="77777777" w:rsidR="008967D5" w:rsidRPr="00256691" w:rsidRDefault="008967D5" w:rsidP="00A40A27">
            <w:pPr>
              <w:pStyle w:val="NoSpacing"/>
              <w:spacing w:line="280" w:lineRule="exact"/>
              <w:jc w:val="right"/>
              <w:rPr>
                <w:rFonts w:ascii="Browallia New" w:hAnsi="Browallia New" w:cs="Browallia New"/>
                <w:sz w:val="28"/>
              </w:rPr>
            </w:pPr>
          </w:p>
        </w:tc>
        <w:tc>
          <w:tcPr>
            <w:tcW w:w="537" w:type="pct"/>
            <w:shd w:val="clear" w:color="auto" w:fill="auto"/>
            <w:vAlign w:val="bottom"/>
          </w:tcPr>
          <w:p w14:paraId="40D79FE8" w14:textId="77777777" w:rsidR="008967D5" w:rsidRPr="00256691" w:rsidRDefault="008967D5" w:rsidP="00A40A27">
            <w:pPr>
              <w:pStyle w:val="NoSpacing"/>
              <w:spacing w:line="280" w:lineRule="exact"/>
              <w:jc w:val="right"/>
              <w:rPr>
                <w:rFonts w:ascii="Browallia New" w:hAnsi="Browallia New" w:cs="Browallia New"/>
                <w:sz w:val="28"/>
              </w:rPr>
            </w:pPr>
          </w:p>
        </w:tc>
        <w:tc>
          <w:tcPr>
            <w:tcW w:w="439" w:type="pct"/>
            <w:shd w:val="clear" w:color="auto" w:fill="auto"/>
            <w:vAlign w:val="bottom"/>
          </w:tcPr>
          <w:p w14:paraId="2B1E6A90" w14:textId="77777777" w:rsidR="008967D5" w:rsidRPr="00256691" w:rsidRDefault="008967D5" w:rsidP="00A40A27">
            <w:pPr>
              <w:pStyle w:val="NoSpacing"/>
              <w:spacing w:line="280" w:lineRule="exact"/>
              <w:jc w:val="right"/>
              <w:rPr>
                <w:rFonts w:ascii="Browallia New" w:hAnsi="Browallia New" w:cs="Browallia New"/>
                <w:sz w:val="28"/>
              </w:rPr>
            </w:pPr>
          </w:p>
        </w:tc>
        <w:tc>
          <w:tcPr>
            <w:tcW w:w="517" w:type="pct"/>
            <w:gridSpan w:val="2"/>
            <w:shd w:val="clear" w:color="auto" w:fill="auto"/>
            <w:vAlign w:val="bottom"/>
          </w:tcPr>
          <w:p w14:paraId="48EAE3A3" w14:textId="77777777" w:rsidR="008967D5" w:rsidRPr="00256691" w:rsidRDefault="008967D5" w:rsidP="00A40A27">
            <w:pPr>
              <w:pStyle w:val="NoSpacing"/>
              <w:spacing w:line="280" w:lineRule="exact"/>
              <w:jc w:val="right"/>
              <w:rPr>
                <w:rFonts w:ascii="Browallia New" w:hAnsi="Browallia New" w:cs="Browallia New"/>
                <w:sz w:val="28"/>
              </w:rPr>
            </w:pPr>
          </w:p>
        </w:tc>
        <w:tc>
          <w:tcPr>
            <w:tcW w:w="510" w:type="pct"/>
            <w:shd w:val="clear" w:color="auto" w:fill="auto"/>
            <w:vAlign w:val="bottom"/>
          </w:tcPr>
          <w:p w14:paraId="762BCF6F" w14:textId="5E14E4ED" w:rsidR="008967D5" w:rsidRPr="00256691" w:rsidRDefault="00B56388" w:rsidP="00A40A27">
            <w:pPr>
              <w:pStyle w:val="NoSpacing"/>
              <w:spacing w:line="280" w:lineRule="exact"/>
              <w:jc w:val="right"/>
              <w:rPr>
                <w:rFonts w:ascii="Browallia New" w:hAnsi="Browallia New" w:cs="Browallia New"/>
                <w:sz w:val="28"/>
              </w:rPr>
            </w:pPr>
            <w:r w:rsidRPr="003E2B6F">
              <w:rPr>
                <w:rFonts w:ascii="Browallia New" w:hAnsi="Browallia New" w:cs="Browallia New"/>
                <w:sz w:val="28"/>
              </w:rPr>
              <w:t>25,951,372.51</w:t>
            </w:r>
          </w:p>
        </w:tc>
        <w:tc>
          <w:tcPr>
            <w:tcW w:w="508" w:type="pct"/>
            <w:shd w:val="clear" w:color="auto" w:fill="auto"/>
            <w:vAlign w:val="bottom"/>
          </w:tcPr>
          <w:p w14:paraId="09C1D2C2" w14:textId="5C5FF85E" w:rsidR="008967D5" w:rsidRPr="00256691" w:rsidRDefault="00E87B0C"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24,297,494.94</w:t>
            </w:r>
          </w:p>
        </w:tc>
      </w:tr>
      <w:tr w:rsidR="0041570A" w:rsidRPr="00256691" w14:paraId="064411F0" w14:textId="77777777" w:rsidTr="00A40A27">
        <w:trPr>
          <w:trHeight w:val="20"/>
        </w:trPr>
        <w:tc>
          <w:tcPr>
            <w:tcW w:w="885" w:type="pct"/>
            <w:gridSpan w:val="3"/>
            <w:shd w:val="clear" w:color="auto" w:fill="auto"/>
            <w:vAlign w:val="bottom"/>
          </w:tcPr>
          <w:p w14:paraId="1C3B50A9" w14:textId="77777777" w:rsidR="008967D5" w:rsidRPr="00256691" w:rsidRDefault="009E213B" w:rsidP="002773DD">
            <w:pPr>
              <w:pStyle w:val="NoSpacing"/>
              <w:spacing w:line="280" w:lineRule="exact"/>
              <w:rPr>
                <w:rFonts w:ascii="Browallia New" w:hAnsi="Browallia New" w:cs="Browallia New"/>
                <w:sz w:val="28"/>
                <w:cs/>
              </w:rPr>
            </w:pPr>
            <w:r w:rsidRPr="00E53D5A">
              <w:rPr>
                <w:rFonts w:ascii="Browallia New" w:hAnsi="Browallia New" w:cs="Browallia New"/>
                <w:sz w:val="28"/>
              </w:rPr>
              <w:t>Administrative expenses</w:t>
            </w:r>
          </w:p>
        </w:tc>
        <w:tc>
          <w:tcPr>
            <w:tcW w:w="550" w:type="pct"/>
            <w:gridSpan w:val="2"/>
            <w:shd w:val="clear" w:color="auto" w:fill="auto"/>
            <w:vAlign w:val="bottom"/>
          </w:tcPr>
          <w:p w14:paraId="2A921BAB" w14:textId="77777777" w:rsidR="008967D5" w:rsidRPr="00256691" w:rsidRDefault="008967D5" w:rsidP="00A40A27">
            <w:pPr>
              <w:pStyle w:val="NoSpacing"/>
              <w:spacing w:line="280" w:lineRule="exact"/>
              <w:jc w:val="right"/>
              <w:rPr>
                <w:rFonts w:ascii="Browallia New" w:hAnsi="Browallia New" w:cs="Browallia New"/>
                <w:sz w:val="28"/>
              </w:rPr>
            </w:pPr>
          </w:p>
        </w:tc>
        <w:tc>
          <w:tcPr>
            <w:tcW w:w="539" w:type="pct"/>
            <w:gridSpan w:val="2"/>
            <w:shd w:val="clear" w:color="auto" w:fill="auto"/>
            <w:vAlign w:val="bottom"/>
          </w:tcPr>
          <w:p w14:paraId="423C3268" w14:textId="77777777" w:rsidR="008967D5" w:rsidRPr="00256691" w:rsidRDefault="008967D5" w:rsidP="00A40A27">
            <w:pPr>
              <w:pStyle w:val="NoSpacing"/>
              <w:spacing w:line="280" w:lineRule="exact"/>
              <w:jc w:val="right"/>
              <w:rPr>
                <w:rFonts w:ascii="Browallia New" w:hAnsi="Browallia New" w:cs="Browallia New"/>
                <w:sz w:val="28"/>
              </w:rPr>
            </w:pPr>
          </w:p>
        </w:tc>
        <w:tc>
          <w:tcPr>
            <w:tcW w:w="514" w:type="pct"/>
            <w:shd w:val="clear" w:color="auto" w:fill="auto"/>
            <w:vAlign w:val="bottom"/>
          </w:tcPr>
          <w:p w14:paraId="1A669DF8" w14:textId="77777777" w:rsidR="008967D5" w:rsidRPr="00256691" w:rsidRDefault="008967D5" w:rsidP="00A40A27">
            <w:pPr>
              <w:pStyle w:val="NoSpacing"/>
              <w:spacing w:line="280" w:lineRule="exact"/>
              <w:jc w:val="right"/>
              <w:rPr>
                <w:rFonts w:ascii="Browallia New" w:hAnsi="Browallia New" w:cs="Browallia New"/>
                <w:sz w:val="28"/>
              </w:rPr>
            </w:pPr>
          </w:p>
        </w:tc>
        <w:tc>
          <w:tcPr>
            <w:tcW w:w="537" w:type="pct"/>
            <w:shd w:val="clear" w:color="auto" w:fill="auto"/>
            <w:vAlign w:val="bottom"/>
          </w:tcPr>
          <w:p w14:paraId="6DC6F2EE" w14:textId="77777777" w:rsidR="008967D5" w:rsidRPr="00256691" w:rsidRDefault="008967D5" w:rsidP="00A40A27">
            <w:pPr>
              <w:pStyle w:val="NoSpacing"/>
              <w:spacing w:line="280" w:lineRule="exact"/>
              <w:jc w:val="right"/>
              <w:rPr>
                <w:rFonts w:ascii="Browallia New" w:hAnsi="Browallia New" w:cs="Browallia New"/>
                <w:sz w:val="28"/>
              </w:rPr>
            </w:pPr>
          </w:p>
        </w:tc>
        <w:tc>
          <w:tcPr>
            <w:tcW w:w="439" w:type="pct"/>
            <w:shd w:val="clear" w:color="auto" w:fill="auto"/>
            <w:vAlign w:val="bottom"/>
          </w:tcPr>
          <w:p w14:paraId="04628B60" w14:textId="77777777" w:rsidR="008967D5" w:rsidRPr="00256691" w:rsidRDefault="008967D5" w:rsidP="00A40A27">
            <w:pPr>
              <w:pStyle w:val="NoSpacing"/>
              <w:spacing w:line="280" w:lineRule="exact"/>
              <w:jc w:val="right"/>
              <w:rPr>
                <w:rFonts w:ascii="Browallia New" w:hAnsi="Browallia New" w:cs="Browallia New"/>
                <w:sz w:val="28"/>
              </w:rPr>
            </w:pPr>
          </w:p>
        </w:tc>
        <w:tc>
          <w:tcPr>
            <w:tcW w:w="517" w:type="pct"/>
            <w:gridSpan w:val="2"/>
            <w:shd w:val="clear" w:color="auto" w:fill="auto"/>
            <w:vAlign w:val="bottom"/>
          </w:tcPr>
          <w:p w14:paraId="53899F8A" w14:textId="77777777" w:rsidR="008967D5" w:rsidRPr="00256691" w:rsidRDefault="008967D5" w:rsidP="00A40A27">
            <w:pPr>
              <w:pStyle w:val="NoSpacing"/>
              <w:spacing w:line="280" w:lineRule="exact"/>
              <w:jc w:val="right"/>
              <w:rPr>
                <w:rFonts w:ascii="Browallia New" w:hAnsi="Browallia New" w:cs="Browallia New"/>
                <w:sz w:val="28"/>
              </w:rPr>
            </w:pPr>
          </w:p>
        </w:tc>
        <w:tc>
          <w:tcPr>
            <w:tcW w:w="510" w:type="pct"/>
            <w:shd w:val="clear" w:color="auto" w:fill="auto"/>
            <w:vAlign w:val="bottom"/>
          </w:tcPr>
          <w:p w14:paraId="61BA5DC7" w14:textId="7376E52F" w:rsidR="008967D5" w:rsidRPr="00256691" w:rsidRDefault="00B56388" w:rsidP="00A40A27">
            <w:pPr>
              <w:pStyle w:val="NoSpacing"/>
              <w:pBdr>
                <w:bottom w:val="single" w:sz="4" w:space="1" w:color="auto"/>
              </w:pBdr>
              <w:spacing w:line="280" w:lineRule="exact"/>
              <w:jc w:val="right"/>
              <w:rPr>
                <w:rFonts w:ascii="Browallia New" w:hAnsi="Browallia New" w:cs="Browallia New"/>
                <w:sz w:val="28"/>
              </w:rPr>
            </w:pPr>
            <w:r w:rsidRPr="003E2B6F">
              <w:rPr>
                <w:rFonts w:ascii="Browallia New" w:hAnsi="Browallia New" w:cs="Browallia New"/>
                <w:sz w:val="28"/>
              </w:rPr>
              <w:t>5,444,499.03</w:t>
            </w:r>
          </w:p>
        </w:tc>
        <w:tc>
          <w:tcPr>
            <w:tcW w:w="508" w:type="pct"/>
            <w:shd w:val="clear" w:color="auto" w:fill="auto"/>
            <w:vAlign w:val="bottom"/>
          </w:tcPr>
          <w:p w14:paraId="45AC83AB" w14:textId="35212A9B" w:rsidR="008967D5" w:rsidRPr="00256691" w:rsidRDefault="00E87B0C" w:rsidP="00A40A27">
            <w:pPr>
              <w:pStyle w:val="NoSpacing"/>
              <w:pBdr>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rPr>
              <w:t>2,876,625.01</w:t>
            </w:r>
          </w:p>
        </w:tc>
      </w:tr>
      <w:tr w:rsidR="0041570A" w:rsidRPr="00256691" w14:paraId="0A72A0AA" w14:textId="77777777" w:rsidTr="00A40A27">
        <w:trPr>
          <w:trHeight w:val="20"/>
        </w:trPr>
        <w:tc>
          <w:tcPr>
            <w:tcW w:w="885" w:type="pct"/>
            <w:gridSpan w:val="3"/>
            <w:shd w:val="clear" w:color="auto" w:fill="auto"/>
            <w:vAlign w:val="bottom"/>
          </w:tcPr>
          <w:p w14:paraId="7C70DD5B" w14:textId="77777777" w:rsidR="008967D5" w:rsidRPr="00256691" w:rsidRDefault="009E213B" w:rsidP="002773DD">
            <w:pPr>
              <w:pStyle w:val="NoSpacing"/>
              <w:spacing w:line="280" w:lineRule="exact"/>
              <w:rPr>
                <w:rFonts w:ascii="Browallia New" w:hAnsi="Browallia New" w:cs="Browallia New"/>
                <w:sz w:val="28"/>
                <w:cs/>
              </w:rPr>
            </w:pPr>
            <w:r w:rsidRPr="00E53D5A">
              <w:rPr>
                <w:rFonts w:ascii="Browallia New" w:hAnsi="Browallia New" w:cs="Browallia New"/>
                <w:sz w:val="28"/>
              </w:rPr>
              <w:t>Total</w:t>
            </w:r>
          </w:p>
        </w:tc>
        <w:tc>
          <w:tcPr>
            <w:tcW w:w="550" w:type="pct"/>
            <w:gridSpan w:val="2"/>
            <w:shd w:val="clear" w:color="auto" w:fill="auto"/>
            <w:vAlign w:val="bottom"/>
          </w:tcPr>
          <w:p w14:paraId="10E8DC9B" w14:textId="77777777" w:rsidR="008967D5" w:rsidRPr="00256691" w:rsidRDefault="008967D5" w:rsidP="00A40A27">
            <w:pPr>
              <w:pStyle w:val="NoSpacing"/>
              <w:spacing w:line="280" w:lineRule="exact"/>
              <w:jc w:val="right"/>
              <w:rPr>
                <w:rFonts w:ascii="Browallia New" w:hAnsi="Browallia New" w:cs="Browallia New"/>
                <w:sz w:val="28"/>
              </w:rPr>
            </w:pPr>
          </w:p>
        </w:tc>
        <w:tc>
          <w:tcPr>
            <w:tcW w:w="539" w:type="pct"/>
            <w:gridSpan w:val="2"/>
            <w:shd w:val="clear" w:color="auto" w:fill="auto"/>
            <w:vAlign w:val="bottom"/>
          </w:tcPr>
          <w:p w14:paraId="5063D331" w14:textId="77777777" w:rsidR="008967D5" w:rsidRPr="00256691" w:rsidRDefault="008967D5" w:rsidP="00A40A27">
            <w:pPr>
              <w:pStyle w:val="NoSpacing"/>
              <w:spacing w:line="280" w:lineRule="exact"/>
              <w:jc w:val="right"/>
              <w:rPr>
                <w:rFonts w:ascii="Browallia New" w:hAnsi="Browallia New" w:cs="Browallia New"/>
                <w:sz w:val="28"/>
              </w:rPr>
            </w:pPr>
          </w:p>
        </w:tc>
        <w:tc>
          <w:tcPr>
            <w:tcW w:w="514" w:type="pct"/>
            <w:shd w:val="clear" w:color="auto" w:fill="auto"/>
            <w:vAlign w:val="bottom"/>
          </w:tcPr>
          <w:p w14:paraId="20A9D113" w14:textId="77777777" w:rsidR="008967D5" w:rsidRPr="00256691" w:rsidRDefault="008967D5" w:rsidP="00A40A27">
            <w:pPr>
              <w:pStyle w:val="NoSpacing"/>
              <w:spacing w:line="280" w:lineRule="exact"/>
              <w:jc w:val="right"/>
              <w:rPr>
                <w:rFonts w:ascii="Browallia New" w:hAnsi="Browallia New" w:cs="Browallia New"/>
                <w:sz w:val="28"/>
              </w:rPr>
            </w:pPr>
          </w:p>
        </w:tc>
        <w:tc>
          <w:tcPr>
            <w:tcW w:w="537" w:type="pct"/>
            <w:shd w:val="clear" w:color="auto" w:fill="auto"/>
            <w:vAlign w:val="bottom"/>
          </w:tcPr>
          <w:p w14:paraId="2DC68A50" w14:textId="77777777" w:rsidR="008967D5" w:rsidRPr="00256691" w:rsidRDefault="008967D5" w:rsidP="00A40A27">
            <w:pPr>
              <w:pStyle w:val="NoSpacing"/>
              <w:spacing w:line="280" w:lineRule="exact"/>
              <w:jc w:val="right"/>
              <w:rPr>
                <w:rFonts w:ascii="Browallia New" w:hAnsi="Browallia New" w:cs="Browallia New"/>
                <w:sz w:val="28"/>
              </w:rPr>
            </w:pPr>
          </w:p>
        </w:tc>
        <w:tc>
          <w:tcPr>
            <w:tcW w:w="439" w:type="pct"/>
            <w:shd w:val="clear" w:color="auto" w:fill="auto"/>
            <w:vAlign w:val="bottom"/>
          </w:tcPr>
          <w:p w14:paraId="34B4F2AF" w14:textId="77777777" w:rsidR="008967D5" w:rsidRPr="00256691" w:rsidRDefault="008967D5" w:rsidP="00A40A27">
            <w:pPr>
              <w:pStyle w:val="NoSpacing"/>
              <w:spacing w:line="280" w:lineRule="exact"/>
              <w:jc w:val="right"/>
              <w:rPr>
                <w:rFonts w:ascii="Browallia New" w:hAnsi="Browallia New" w:cs="Browallia New"/>
                <w:sz w:val="28"/>
              </w:rPr>
            </w:pPr>
          </w:p>
        </w:tc>
        <w:tc>
          <w:tcPr>
            <w:tcW w:w="517" w:type="pct"/>
            <w:gridSpan w:val="2"/>
            <w:shd w:val="clear" w:color="auto" w:fill="auto"/>
            <w:vAlign w:val="bottom"/>
          </w:tcPr>
          <w:p w14:paraId="1CCEF254" w14:textId="77777777" w:rsidR="008967D5" w:rsidRPr="00256691" w:rsidRDefault="008967D5" w:rsidP="00A40A27">
            <w:pPr>
              <w:pStyle w:val="NoSpacing"/>
              <w:spacing w:line="280" w:lineRule="exact"/>
              <w:jc w:val="right"/>
              <w:rPr>
                <w:rFonts w:ascii="Browallia New" w:hAnsi="Browallia New" w:cs="Browallia New"/>
                <w:sz w:val="28"/>
              </w:rPr>
            </w:pPr>
          </w:p>
        </w:tc>
        <w:tc>
          <w:tcPr>
            <w:tcW w:w="510" w:type="pct"/>
            <w:shd w:val="clear" w:color="auto" w:fill="auto"/>
            <w:vAlign w:val="bottom"/>
          </w:tcPr>
          <w:p w14:paraId="4A333052" w14:textId="18BCF433" w:rsidR="008967D5" w:rsidRPr="00256691" w:rsidRDefault="00B56388" w:rsidP="00A40A27">
            <w:pPr>
              <w:pStyle w:val="NoSpacing"/>
              <w:pBdr>
                <w:bottom w:val="double" w:sz="4" w:space="1" w:color="auto"/>
              </w:pBdr>
              <w:spacing w:line="280" w:lineRule="exact"/>
              <w:jc w:val="right"/>
              <w:rPr>
                <w:rFonts w:ascii="Browallia New" w:hAnsi="Browallia New" w:cs="Browallia New"/>
                <w:sz w:val="28"/>
              </w:rPr>
            </w:pPr>
            <w:r w:rsidRPr="003E2B6F">
              <w:rPr>
                <w:rFonts w:ascii="Browallia New" w:hAnsi="Browallia New" w:cs="Browallia New"/>
                <w:sz w:val="28"/>
              </w:rPr>
              <w:t>31,395,871.54</w:t>
            </w:r>
          </w:p>
        </w:tc>
        <w:tc>
          <w:tcPr>
            <w:tcW w:w="508" w:type="pct"/>
            <w:shd w:val="clear" w:color="auto" w:fill="auto"/>
            <w:vAlign w:val="bottom"/>
          </w:tcPr>
          <w:p w14:paraId="28D18F49" w14:textId="5C7A5D0A" w:rsidR="008967D5" w:rsidRPr="00256691" w:rsidRDefault="00E87B0C" w:rsidP="00A40A27">
            <w:pPr>
              <w:pStyle w:val="NoSpacing"/>
              <w:pBdr>
                <w:bottom w:val="double" w:sz="4" w:space="1" w:color="auto"/>
              </w:pBdr>
              <w:spacing w:line="280" w:lineRule="exact"/>
              <w:jc w:val="right"/>
              <w:rPr>
                <w:rFonts w:ascii="Browallia New" w:hAnsi="Browallia New" w:cs="Browallia New"/>
                <w:sz w:val="28"/>
              </w:rPr>
            </w:pPr>
            <w:r w:rsidRPr="00E56995">
              <w:rPr>
                <w:rFonts w:ascii="Browallia New" w:hAnsi="Browallia New" w:cs="Browallia New"/>
                <w:sz w:val="28"/>
              </w:rPr>
              <w:t>27,174,119.95</w:t>
            </w:r>
          </w:p>
        </w:tc>
      </w:tr>
    </w:tbl>
    <w:p w14:paraId="6A8A55A0" w14:textId="3AA61C75" w:rsidR="00D96DD5" w:rsidRPr="00325BE7" w:rsidRDefault="005D5361" w:rsidP="00A37BA0">
      <w:pPr>
        <w:pStyle w:val="NoSpacing"/>
        <w:spacing w:before="240" w:after="120"/>
        <w:jc w:val="both"/>
        <w:rPr>
          <w:rFonts w:ascii="Browallia New" w:hAnsi="Browallia New" w:cs="Browallia New"/>
          <w:sz w:val="28"/>
        </w:rPr>
      </w:pPr>
      <w:r w:rsidRPr="00325BE7">
        <w:rPr>
          <w:rFonts w:ascii="Browallia New" w:hAnsi="Browallia New" w:cs="Browallia New"/>
          <w:sz w:val="28"/>
        </w:rPr>
        <w:t xml:space="preserve">The Company mortgaged part of land and building with a local commercial bank as collateral to secure its loans as described in </w:t>
      </w:r>
      <w:r w:rsidRPr="00731C56">
        <w:rPr>
          <w:rFonts w:ascii="Browallia New" w:hAnsi="Browallia New" w:cs="Browallia New"/>
          <w:sz w:val="28"/>
        </w:rPr>
        <w:t xml:space="preserve">Note </w:t>
      </w:r>
      <w:r w:rsidR="00D83EFB" w:rsidRPr="00731C56">
        <w:rPr>
          <w:rFonts w:ascii="Browallia New" w:hAnsi="Browallia New" w:cs="Browallia New"/>
          <w:sz w:val="28"/>
        </w:rPr>
        <w:t>1</w:t>
      </w:r>
      <w:r w:rsidR="00731C56" w:rsidRPr="00731C56">
        <w:rPr>
          <w:rFonts w:ascii="Browallia New" w:hAnsi="Browallia New" w:cs="Browallia New"/>
          <w:sz w:val="28"/>
        </w:rPr>
        <w:t>6</w:t>
      </w:r>
      <w:r w:rsidRPr="00731C56">
        <w:rPr>
          <w:rFonts w:ascii="Browallia New" w:hAnsi="Browallia New" w:cs="Browallia New"/>
          <w:sz w:val="28"/>
          <w:cs/>
        </w:rPr>
        <w:t xml:space="preserve"> </w:t>
      </w:r>
      <w:r w:rsidRPr="00731C56">
        <w:rPr>
          <w:rFonts w:ascii="Browallia New" w:hAnsi="Browallia New" w:cs="Browallia New"/>
          <w:sz w:val="28"/>
        </w:rPr>
        <w:t>and 1</w:t>
      </w:r>
      <w:r w:rsidR="00731C56" w:rsidRPr="00731C56">
        <w:rPr>
          <w:rFonts w:ascii="Browallia New" w:hAnsi="Browallia New" w:cs="Browallia New"/>
          <w:sz w:val="28"/>
        </w:rPr>
        <w:t>8</w:t>
      </w:r>
      <w:r w:rsidR="00841D37" w:rsidRPr="00731C56">
        <w:rPr>
          <w:rFonts w:ascii="Browallia New" w:hAnsi="Browallia New" w:cs="Browallia New"/>
          <w:sz w:val="28"/>
        </w:rPr>
        <w:t xml:space="preserve"> to</w:t>
      </w:r>
      <w:r w:rsidR="00841D37" w:rsidRPr="00325BE7">
        <w:rPr>
          <w:rFonts w:ascii="Browallia New" w:hAnsi="Browallia New" w:cs="Browallia New"/>
          <w:sz w:val="28"/>
        </w:rPr>
        <w:t xml:space="preserve"> </w:t>
      </w:r>
      <w:r w:rsidR="009F4EA7" w:rsidRPr="00325BE7">
        <w:rPr>
          <w:rFonts w:ascii="Browallia New" w:hAnsi="Browallia New" w:cs="Browallia New"/>
          <w:sz w:val="28"/>
        </w:rPr>
        <w:t xml:space="preserve">the </w:t>
      </w:r>
      <w:r w:rsidR="00841D37" w:rsidRPr="00325BE7">
        <w:rPr>
          <w:rFonts w:ascii="Browallia New" w:hAnsi="Browallia New" w:cs="Browallia New"/>
          <w:sz w:val="28"/>
        </w:rPr>
        <w:t>financial statement</w:t>
      </w:r>
      <w:r w:rsidR="000454F6" w:rsidRPr="00325BE7">
        <w:rPr>
          <w:rFonts w:ascii="Browallia New" w:hAnsi="Browallia New" w:cs="Browallia New"/>
          <w:sz w:val="28"/>
        </w:rPr>
        <w:t>.</w:t>
      </w:r>
    </w:p>
    <w:p w14:paraId="2202D0BD" w14:textId="01F7E5F3" w:rsidR="001A6182" w:rsidRPr="002E0961" w:rsidRDefault="001A6182" w:rsidP="00A37BA0">
      <w:pPr>
        <w:pStyle w:val="NoSpacing"/>
        <w:jc w:val="both"/>
        <w:rPr>
          <w:rFonts w:ascii="Browallia New" w:hAnsi="Browallia New" w:cs="Browallia New"/>
          <w:spacing w:val="-2"/>
          <w:sz w:val="28"/>
        </w:rPr>
      </w:pPr>
      <w:r w:rsidRPr="00325BE7">
        <w:rPr>
          <w:rFonts w:ascii="Browallia New" w:hAnsi="Browallia New" w:cs="Browallia New"/>
          <w:spacing w:val="-2"/>
          <w:sz w:val="28"/>
        </w:rPr>
        <w:t>As at December 31, 20</w:t>
      </w:r>
      <w:r w:rsidR="00325BE7" w:rsidRPr="00325BE7">
        <w:rPr>
          <w:rFonts w:ascii="Browallia New" w:hAnsi="Browallia New" w:cs="Browallia New"/>
          <w:spacing w:val="-2"/>
          <w:sz w:val="28"/>
        </w:rPr>
        <w:t>20</w:t>
      </w:r>
      <w:r w:rsidRPr="00325BE7">
        <w:rPr>
          <w:rFonts w:ascii="Browallia New" w:hAnsi="Browallia New" w:cs="Browallia New"/>
          <w:spacing w:val="-2"/>
          <w:sz w:val="28"/>
          <w:cs/>
        </w:rPr>
        <w:t xml:space="preserve"> </w:t>
      </w:r>
      <w:r w:rsidRPr="00325BE7">
        <w:rPr>
          <w:rFonts w:ascii="Browallia New" w:hAnsi="Browallia New" w:cs="Browallia New"/>
          <w:spacing w:val="-2"/>
          <w:sz w:val="28"/>
        </w:rPr>
        <w:t>and 201</w:t>
      </w:r>
      <w:r w:rsidR="00325BE7" w:rsidRPr="00325BE7">
        <w:rPr>
          <w:rFonts w:ascii="Browallia New" w:hAnsi="Browallia New" w:cs="Browallia New"/>
          <w:spacing w:val="-2"/>
          <w:sz w:val="28"/>
        </w:rPr>
        <w:t>9</w:t>
      </w:r>
      <w:r w:rsidRPr="00325BE7">
        <w:rPr>
          <w:rFonts w:ascii="Browallia New" w:hAnsi="Browallia New" w:cs="Browallia New"/>
          <w:spacing w:val="-2"/>
          <w:sz w:val="28"/>
        </w:rPr>
        <w:t xml:space="preserve">, the Company had fully depreciated fixed assets but still in active use at the cost value totaling Baht </w:t>
      </w:r>
      <w:r w:rsidR="00731C56" w:rsidRPr="00731C56">
        <w:rPr>
          <w:rFonts w:ascii="Browallia New" w:hAnsi="Browallia New" w:cs="Browallia New"/>
          <w:spacing w:val="-2"/>
          <w:sz w:val="28"/>
        </w:rPr>
        <w:t xml:space="preserve">141.61 </w:t>
      </w:r>
      <w:r w:rsidRPr="00325BE7">
        <w:rPr>
          <w:rFonts w:ascii="Browallia New" w:hAnsi="Browallia New" w:cs="Browallia New"/>
          <w:spacing w:val="-2"/>
          <w:sz w:val="28"/>
          <w:cs/>
        </w:rPr>
        <w:t xml:space="preserve"> </w:t>
      </w:r>
      <w:r w:rsidRPr="00325BE7">
        <w:rPr>
          <w:rFonts w:ascii="Browallia New" w:hAnsi="Browallia New" w:cs="Browallia New"/>
          <w:spacing w:val="-2"/>
          <w:sz w:val="28"/>
        </w:rPr>
        <w:t xml:space="preserve">million and Baht </w:t>
      </w:r>
      <w:r w:rsidR="00325BE7" w:rsidRPr="00325BE7">
        <w:rPr>
          <w:rFonts w:ascii="Browallia New" w:hAnsi="Browallia New" w:cs="Browallia New"/>
          <w:spacing w:val="-2"/>
          <w:sz w:val="28"/>
        </w:rPr>
        <w:t xml:space="preserve">126.71 </w:t>
      </w:r>
      <w:r w:rsidRPr="00325BE7">
        <w:rPr>
          <w:rFonts w:ascii="Browallia New" w:hAnsi="Browallia New" w:cs="Browallia New"/>
          <w:spacing w:val="-2"/>
          <w:sz w:val="28"/>
        </w:rPr>
        <w:t>million respectively.</w:t>
      </w:r>
    </w:p>
    <w:p w14:paraId="610EB47B" w14:textId="77777777" w:rsidR="001A6182" w:rsidRPr="00E53D5A" w:rsidRDefault="001A6182" w:rsidP="00A22E5E">
      <w:pPr>
        <w:pStyle w:val="NoSpacing"/>
        <w:spacing w:after="120"/>
        <w:jc w:val="both"/>
        <w:rPr>
          <w:rFonts w:ascii="Browallia New" w:hAnsi="Browallia New" w:cs="Browallia New"/>
          <w:sz w:val="28"/>
        </w:rPr>
        <w:sectPr w:rsidR="001A6182" w:rsidRPr="00E53D5A" w:rsidSect="007C6D8E">
          <w:footerReference w:type="default" r:id="rId9"/>
          <w:pgSz w:w="16840" w:h="11907" w:orient="landscape" w:code="9"/>
          <w:pgMar w:top="1304" w:right="851" w:bottom="964" w:left="1134" w:header="709" w:footer="454" w:gutter="0"/>
          <w:cols w:space="708"/>
          <w:docGrid w:linePitch="360"/>
        </w:sectPr>
      </w:pPr>
    </w:p>
    <w:p w14:paraId="1B459EA2" w14:textId="35FB88CE" w:rsidR="00884116" w:rsidRPr="00FD3393" w:rsidRDefault="00FD3393" w:rsidP="00A37BA0">
      <w:pPr>
        <w:pStyle w:val="NoSpacing"/>
        <w:numPr>
          <w:ilvl w:val="0"/>
          <w:numId w:val="1"/>
        </w:numPr>
        <w:spacing w:after="120"/>
        <w:ind w:left="0" w:firstLine="0"/>
        <w:jc w:val="both"/>
        <w:rPr>
          <w:rFonts w:ascii="Browallia New" w:hAnsi="Browallia New" w:cs="Browallia New"/>
          <w:b/>
          <w:bCs/>
          <w:sz w:val="28"/>
        </w:rPr>
      </w:pPr>
      <w:r w:rsidRPr="00FD3393">
        <w:rPr>
          <w:rFonts w:ascii="Browallia New" w:hAnsi="Browallia New" w:cs="Browallia New"/>
          <w:b/>
          <w:bCs/>
          <w:sz w:val="28"/>
        </w:rPr>
        <w:lastRenderedPageBreak/>
        <w:t>LEASES</w:t>
      </w:r>
    </w:p>
    <w:p w14:paraId="55580CC8" w14:textId="249FFB57" w:rsidR="0091557B" w:rsidRPr="0091557B" w:rsidRDefault="0091557B" w:rsidP="00A37BA0">
      <w:pPr>
        <w:pStyle w:val="NoSpacing"/>
        <w:spacing w:after="120"/>
        <w:jc w:val="both"/>
        <w:rPr>
          <w:rFonts w:ascii="Browallia New" w:hAnsi="Browallia New" w:cs="Browallia New"/>
          <w:sz w:val="28"/>
          <w:cs/>
        </w:rPr>
      </w:pPr>
      <w:r>
        <w:rPr>
          <w:rFonts w:ascii="Browallia New" w:hAnsi="Browallia New" w:cs="Browallia New"/>
          <w:sz w:val="28"/>
        </w:rPr>
        <w:t>12.1     R</w:t>
      </w:r>
      <w:r w:rsidRPr="0091557B">
        <w:rPr>
          <w:rFonts w:ascii="Browallia New" w:hAnsi="Browallia New" w:cs="Browallia New"/>
          <w:sz w:val="28"/>
        </w:rPr>
        <w:t xml:space="preserve">ight of use asset </w:t>
      </w:r>
      <w:r>
        <w:rPr>
          <w:rFonts w:ascii="Browallia New" w:hAnsi="Browallia New" w:cs="Browallia New"/>
          <w:sz w:val="28"/>
        </w:rPr>
        <w:t>-</w:t>
      </w:r>
      <w:r w:rsidRPr="0091557B">
        <w:rPr>
          <w:rFonts w:ascii="Browallia New" w:hAnsi="Browallia New" w:cs="Browallia New"/>
          <w:sz w:val="28"/>
        </w:rPr>
        <w:t xml:space="preserve"> net</w:t>
      </w:r>
      <w:r>
        <w:rPr>
          <w:rFonts w:ascii="Browallia New" w:hAnsi="Browallia New" w:cs="Browallia New" w:hint="cs"/>
          <w:sz w:val="28"/>
          <w:cs/>
        </w:rPr>
        <w:t xml:space="preserve"> </w:t>
      </w:r>
      <w:r w:rsidRPr="00106AA9">
        <w:rPr>
          <w:rFonts w:ascii="Browallia New" w:hAnsi="Browallia New" w:cs="Browallia New"/>
          <w:sz w:val="28"/>
        </w:rPr>
        <w:t>consist of.-</w:t>
      </w:r>
    </w:p>
    <w:tbl>
      <w:tblPr>
        <w:tblW w:w="9369" w:type="dxa"/>
        <w:tblInd w:w="675" w:type="dxa"/>
        <w:tblLook w:val="04A0" w:firstRow="1" w:lastRow="0" w:firstColumn="1" w:lastColumn="0" w:noHBand="0" w:noVBand="1"/>
      </w:tblPr>
      <w:tblGrid>
        <w:gridCol w:w="875"/>
        <w:gridCol w:w="234"/>
        <w:gridCol w:w="3874"/>
        <w:gridCol w:w="1422"/>
        <w:gridCol w:w="1489"/>
        <w:gridCol w:w="1475"/>
      </w:tblGrid>
      <w:tr w:rsidR="0091557B" w:rsidRPr="00B60F3B" w14:paraId="3C8D661A" w14:textId="77777777" w:rsidTr="00D8539A">
        <w:tc>
          <w:tcPr>
            <w:tcW w:w="875" w:type="dxa"/>
            <w:shd w:val="clear" w:color="auto" w:fill="auto"/>
            <w:vAlign w:val="bottom"/>
          </w:tcPr>
          <w:p w14:paraId="2DEF39D0" w14:textId="77777777" w:rsidR="0091557B" w:rsidRPr="00B60F3B" w:rsidRDefault="0091557B" w:rsidP="00D8539A">
            <w:pPr>
              <w:pStyle w:val="NoSpacing"/>
              <w:jc w:val="center"/>
              <w:rPr>
                <w:rFonts w:ascii="Browallia New" w:hAnsi="Browallia New" w:cs="Browallia New"/>
                <w:sz w:val="28"/>
              </w:rPr>
            </w:pPr>
          </w:p>
        </w:tc>
        <w:tc>
          <w:tcPr>
            <w:tcW w:w="234" w:type="dxa"/>
            <w:shd w:val="clear" w:color="auto" w:fill="auto"/>
            <w:vAlign w:val="bottom"/>
          </w:tcPr>
          <w:p w14:paraId="4D899C48" w14:textId="77777777" w:rsidR="0091557B" w:rsidRPr="00B60F3B" w:rsidRDefault="0091557B" w:rsidP="00D8539A">
            <w:pPr>
              <w:pStyle w:val="NoSpacing"/>
              <w:jc w:val="center"/>
              <w:rPr>
                <w:rFonts w:ascii="Browallia New" w:hAnsi="Browallia New" w:cs="Browallia New"/>
                <w:sz w:val="28"/>
              </w:rPr>
            </w:pPr>
          </w:p>
        </w:tc>
        <w:tc>
          <w:tcPr>
            <w:tcW w:w="3874" w:type="dxa"/>
            <w:shd w:val="clear" w:color="auto" w:fill="auto"/>
            <w:vAlign w:val="bottom"/>
          </w:tcPr>
          <w:p w14:paraId="333D4714" w14:textId="77777777" w:rsidR="0091557B" w:rsidRPr="00B60F3B" w:rsidRDefault="0091557B" w:rsidP="00D8539A">
            <w:pPr>
              <w:pStyle w:val="NoSpacing"/>
              <w:jc w:val="center"/>
              <w:rPr>
                <w:rFonts w:ascii="Browallia New" w:hAnsi="Browallia New" w:cs="Browallia New"/>
                <w:sz w:val="28"/>
              </w:rPr>
            </w:pPr>
          </w:p>
        </w:tc>
        <w:tc>
          <w:tcPr>
            <w:tcW w:w="4386" w:type="dxa"/>
            <w:gridSpan w:val="3"/>
          </w:tcPr>
          <w:p w14:paraId="50DCAAB3" w14:textId="09CE8B3C" w:rsidR="0091557B" w:rsidRPr="00B60F3B" w:rsidRDefault="00B15B4B" w:rsidP="00D8539A">
            <w:pPr>
              <w:pStyle w:val="NoSpacing"/>
              <w:pBdr>
                <w:bottom w:val="single" w:sz="4" w:space="1" w:color="auto"/>
              </w:pBdr>
              <w:jc w:val="center"/>
              <w:rPr>
                <w:rFonts w:ascii="Browallia New" w:hAnsi="Browallia New" w:cs="Browallia New"/>
                <w:sz w:val="28"/>
                <w:cs/>
              </w:rPr>
            </w:pPr>
            <w:r w:rsidRPr="00E53D5A">
              <w:rPr>
                <w:rFonts w:ascii="Browallia New" w:hAnsi="Browallia New" w:cs="Browallia New"/>
                <w:sz w:val="28"/>
              </w:rPr>
              <w:t>Unit : Baht</w:t>
            </w:r>
          </w:p>
        </w:tc>
      </w:tr>
      <w:tr w:rsidR="0091557B" w:rsidRPr="00B60F3B" w14:paraId="28E30FE5" w14:textId="77777777" w:rsidTr="00D8539A">
        <w:tc>
          <w:tcPr>
            <w:tcW w:w="875" w:type="dxa"/>
            <w:shd w:val="clear" w:color="auto" w:fill="auto"/>
            <w:vAlign w:val="bottom"/>
          </w:tcPr>
          <w:p w14:paraId="1792BB74" w14:textId="77777777" w:rsidR="0091557B" w:rsidRPr="00B60F3B" w:rsidRDefault="0091557B" w:rsidP="00D8539A">
            <w:pPr>
              <w:pStyle w:val="NoSpacing"/>
              <w:jc w:val="center"/>
              <w:rPr>
                <w:rFonts w:ascii="Browallia New" w:hAnsi="Browallia New" w:cs="Browallia New"/>
                <w:sz w:val="28"/>
              </w:rPr>
            </w:pPr>
          </w:p>
        </w:tc>
        <w:tc>
          <w:tcPr>
            <w:tcW w:w="234" w:type="dxa"/>
            <w:shd w:val="clear" w:color="auto" w:fill="auto"/>
            <w:vAlign w:val="bottom"/>
          </w:tcPr>
          <w:p w14:paraId="732E19F8" w14:textId="77777777" w:rsidR="0091557B" w:rsidRPr="00B60F3B" w:rsidRDefault="0091557B" w:rsidP="00D8539A">
            <w:pPr>
              <w:pStyle w:val="NoSpacing"/>
              <w:jc w:val="center"/>
              <w:rPr>
                <w:rFonts w:ascii="Browallia New" w:hAnsi="Browallia New" w:cs="Browallia New"/>
                <w:sz w:val="28"/>
              </w:rPr>
            </w:pPr>
          </w:p>
        </w:tc>
        <w:tc>
          <w:tcPr>
            <w:tcW w:w="3874" w:type="dxa"/>
            <w:shd w:val="clear" w:color="auto" w:fill="auto"/>
            <w:vAlign w:val="bottom"/>
          </w:tcPr>
          <w:p w14:paraId="4AA72E36" w14:textId="77777777" w:rsidR="0091557B" w:rsidRPr="00B60F3B" w:rsidRDefault="0091557B" w:rsidP="00D8539A">
            <w:pPr>
              <w:pStyle w:val="NoSpacing"/>
              <w:jc w:val="center"/>
              <w:rPr>
                <w:rFonts w:ascii="Browallia New" w:hAnsi="Browallia New" w:cs="Browallia New"/>
                <w:sz w:val="28"/>
              </w:rPr>
            </w:pPr>
          </w:p>
        </w:tc>
        <w:tc>
          <w:tcPr>
            <w:tcW w:w="1422" w:type="dxa"/>
          </w:tcPr>
          <w:p w14:paraId="0AA4B5D9" w14:textId="2E2CF496" w:rsidR="0091557B" w:rsidRPr="00B60F3B" w:rsidRDefault="00B15B4B" w:rsidP="00D8539A">
            <w:pPr>
              <w:pStyle w:val="NoSpacing"/>
              <w:jc w:val="center"/>
              <w:rPr>
                <w:rFonts w:ascii="Browallia New" w:hAnsi="Browallia New" w:cs="Browallia New"/>
                <w:sz w:val="28"/>
              </w:rPr>
            </w:pPr>
            <w:r w:rsidRPr="00E53D5A">
              <w:rPr>
                <w:rFonts w:ascii="Browallia New" w:hAnsi="Browallia New" w:cs="Browallia New"/>
                <w:sz w:val="28"/>
              </w:rPr>
              <w:t>Land</w:t>
            </w:r>
            <w:r>
              <w:rPr>
                <w:rFonts w:ascii="Browallia New" w:hAnsi="Browallia New" w:cs="Browallia New" w:hint="cs"/>
                <w:sz w:val="28"/>
                <w:cs/>
              </w:rPr>
              <w:t xml:space="preserve"> </w:t>
            </w:r>
            <w:r>
              <w:rPr>
                <w:rFonts w:ascii="Browallia New" w:hAnsi="Browallia New" w:cs="Browallia New"/>
                <w:sz w:val="28"/>
              </w:rPr>
              <w:t xml:space="preserve">and </w:t>
            </w:r>
          </w:p>
        </w:tc>
        <w:tc>
          <w:tcPr>
            <w:tcW w:w="1489" w:type="dxa"/>
          </w:tcPr>
          <w:p w14:paraId="6BE0EC58" w14:textId="64BFFCE9" w:rsidR="0091557B" w:rsidRPr="00B60F3B" w:rsidRDefault="00B15B4B" w:rsidP="00D8539A">
            <w:pPr>
              <w:pStyle w:val="NoSpacing"/>
              <w:jc w:val="center"/>
              <w:rPr>
                <w:rFonts w:ascii="Browallia New" w:hAnsi="Browallia New" w:cs="Browallia New"/>
                <w:sz w:val="28"/>
                <w:cs/>
              </w:rPr>
            </w:pPr>
            <w:r w:rsidRPr="00E53D5A">
              <w:rPr>
                <w:rFonts w:ascii="Browallia New" w:hAnsi="Browallia New" w:cs="Browallia New"/>
                <w:sz w:val="28"/>
              </w:rPr>
              <w:t>Vehicle</w:t>
            </w:r>
            <w:r>
              <w:rPr>
                <w:rFonts w:ascii="Browallia New" w:hAnsi="Browallia New" w:cs="Browallia New"/>
                <w:sz w:val="28"/>
              </w:rPr>
              <w:t>s</w:t>
            </w:r>
          </w:p>
        </w:tc>
        <w:tc>
          <w:tcPr>
            <w:tcW w:w="1475" w:type="dxa"/>
            <w:shd w:val="clear" w:color="auto" w:fill="auto"/>
            <w:vAlign w:val="bottom"/>
          </w:tcPr>
          <w:p w14:paraId="2ED7D3BF" w14:textId="2656E92D" w:rsidR="0091557B" w:rsidRPr="00B60F3B" w:rsidRDefault="00B15B4B" w:rsidP="00D8539A">
            <w:pPr>
              <w:pStyle w:val="NoSpacing"/>
              <w:jc w:val="center"/>
              <w:rPr>
                <w:rFonts w:ascii="Browallia New" w:hAnsi="Browallia New" w:cs="Browallia New"/>
                <w:sz w:val="28"/>
              </w:rPr>
            </w:pPr>
            <w:r>
              <w:rPr>
                <w:rFonts w:ascii="Browallia New" w:hAnsi="Browallia New" w:cs="Browallia New"/>
                <w:sz w:val="28"/>
              </w:rPr>
              <w:t>Total</w:t>
            </w:r>
          </w:p>
        </w:tc>
      </w:tr>
      <w:tr w:rsidR="0091557B" w:rsidRPr="00B60F3B" w14:paraId="472A7700" w14:textId="77777777" w:rsidTr="00D8539A">
        <w:tc>
          <w:tcPr>
            <w:tcW w:w="875" w:type="dxa"/>
            <w:shd w:val="clear" w:color="auto" w:fill="auto"/>
            <w:vAlign w:val="bottom"/>
          </w:tcPr>
          <w:p w14:paraId="29E57EF0" w14:textId="77777777" w:rsidR="0091557B" w:rsidRPr="00B60F3B" w:rsidRDefault="0091557B" w:rsidP="00D8539A">
            <w:pPr>
              <w:pStyle w:val="NoSpacing"/>
              <w:jc w:val="center"/>
              <w:rPr>
                <w:rFonts w:ascii="Browallia New" w:hAnsi="Browallia New" w:cs="Browallia New"/>
                <w:sz w:val="28"/>
              </w:rPr>
            </w:pPr>
          </w:p>
        </w:tc>
        <w:tc>
          <w:tcPr>
            <w:tcW w:w="234" w:type="dxa"/>
            <w:shd w:val="clear" w:color="auto" w:fill="auto"/>
            <w:vAlign w:val="bottom"/>
          </w:tcPr>
          <w:p w14:paraId="6443803F" w14:textId="77777777" w:rsidR="0091557B" w:rsidRPr="00B60F3B" w:rsidRDefault="0091557B" w:rsidP="00D8539A">
            <w:pPr>
              <w:pStyle w:val="NoSpacing"/>
              <w:jc w:val="center"/>
              <w:rPr>
                <w:rFonts w:ascii="Browallia New" w:hAnsi="Browallia New" w:cs="Browallia New"/>
                <w:sz w:val="28"/>
              </w:rPr>
            </w:pPr>
          </w:p>
        </w:tc>
        <w:tc>
          <w:tcPr>
            <w:tcW w:w="3874" w:type="dxa"/>
            <w:shd w:val="clear" w:color="auto" w:fill="auto"/>
            <w:vAlign w:val="bottom"/>
          </w:tcPr>
          <w:p w14:paraId="0C9BE089" w14:textId="77777777" w:rsidR="0091557B" w:rsidRPr="00B60F3B" w:rsidRDefault="0091557B" w:rsidP="00D8539A">
            <w:pPr>
              <w:pStyle w:val="NoSpacing"/>
              <w:jc w:val="center"/>
              <w:rPr>
                <w:rFonts w:ascii="Browallia New" w:hAnsi="Browallia New" w:cs="Browallia New"/>
                <w:sz w:val="28"/>
              </w:rPr>
            </w:pPr>
          </w:p>
        </w:tc>
        <w:tc>
          <w:tcPr>
            <w:tcW w:w="1422" w:type="dxa"/>
          </w:tcPr>
          <w:p w14:paraId="53018D9C" w14:textId="23D6FC65" w:rsidR="0091557B" w:rsidRDefault="00B15B4B" w:rsidP="00D8539A">
            <w:pPr>
              <w:pStyle w:val="NoSpacing"/>
              <w:pBdr>
                <w:bottom w:val="single" w:sz="4" w:space="1" w:color="000000"/>
              </w:pBdr>
              <w:jc w:val="center"/>
              <w:rPr>
                <w:rFonts w:ascii="Browallia New" w:hAnsi="Browallia New" w:cs="Browallia New"/>
                <w:sz w:val="28"/>
                <w:cs/>
              </w:rPr>
            </w:pPr>
            <w:r w:rsidRPr="00E53D5A">
              <w:rPr>
                <w:rFonts w:ascii="Browallia New" w:hAnsi="Browallia New" w:cs="Browallia New"/>
                <w:sz w:val="28"/>
              </w:rPr>
              <w:t>Building</w:t>
            </w:r>
          </w:p>
        </w:tc>
        <w:tc>
          <w:tcPr>
            <w:tcW w:w="1489" w:type="dxa"/>
          </w:tcPr>
          <w:p w14:paraId="7DA26918" w14:textId="77777777" w:rsidR="0091557B" w:rsidRDefault="0091557B" w:rsidP="00D8539A">
            <w:pPr>
              <w:pStyle w:val="NoSpacing"/>
              <w:pBdr>
                <w:bottom w:val="single" w:sz="4" w:space="1" w:color="000000"/>
              </w:pBdr>
              <w:jc w:val="center"/>
              <w:rPr>
                <w:rFonts w:ascii="Browallia New" w:hAnsi="Browallia New" w:cs="Browallia New"/>
                <w:sz w:val="28"/>
                <w:cs/>
              </w:rPr>
            </w:pPr>
          </w:p>
        </w:tc>
        <w:tc>
          <w:tcPr>
            <w:tcW w:w="1475" w:type="dxa"/>
            <w:shd w:val="clear" w:color="auto" w:fill="auto"/>
            <w:vAlign w:val="bottom"/>
          </w:tcPr>
          <w:p w14:paraId="5AA6AC3D" w14:textId="77777777" w:rsidR="0091557B" w:rsidRPr="00B60F3B" w:rsidRDefault="0091557B" w:rsidP="00D8539A">
            <w:pPr>
              <w:pStyle w:val="NoSpacing"/>
              <w:pBdr>
                <w:bottom w:val="single" w:sz="4" w:space="1" w:color="000000"/>
              </w:pBdr>
              <w:jc w:val="center"/>
              <w:rPr>
                <w:rFonts w:ascii="Browallia New" w:hAnsi="Browallia New" w:cs="Browallia New"/>
                <w:sz w:val="28"/>
              </w:rPr>
            </w:pPr>
          </w:p>
        </w:tc>
      </w:tr>
      <w:tr w:rsidR="0091557B" w:rsidRPr="00B60F3B" w14:paraId="0D4C72D3" w14:textId="77777777" w:rsidTr="00D8539A">
        <w:tc>
          <w:tcPr>
            <w:tcW w:w="4983" w:type="dxa"/>
            <w:gridSpan w:val="3"/>
            <w:shd w:val="clear" w:color="auto" w:fill="auto"/>
            <w:vAlign w:val="bottom"/>
          </w:tcPr>
          <w:p w14:paraId="432428D8" w14:textId="15DCFF36" w:rsidR="0091557B" w:rsidRPr="0091621B" w:rsidRDefault="00D8539A" w:rsidP="00D8539A">
            <w:pPr>
              <w:pStyle w:val="NoSpacing"/>
              <w:rPr>
                <w:rFonts w:ascii="Browallia New" w:hAnsi="Browallia New" w:cs="Browallia New"/>
                <w:b/>
                <w:bCs/>
                <w:sz w:val="28"/>
                <w:u w:val="single"/>
              </w:rPr>
            </w:pPr>
            <w:r w:rsidRPr="00D8539A">
              <w:rPr>
                <w:rFonts w:ascii="Browallia New" w:hAnsi="Browallia New" w:cs="Browallia New"/>
                <w:b/>
                <w:bCs/>
                <w:sz w:val="28"/>
                <w:u w:val="single"/>
              </w:rPr>
              <w:t>Cost of assets</w:t>
            </w:r>
          </w:p>
        </w:tc>
        <w:tc>
          <w:tcPr>
            <w:tcW w:w="1422" w:type="dxa"/>
          </w:tcPr>
          <w:p w14:paraId="5D3FCB3F" w14:textId="77777777" w:rsidR="0091557B" w:rsidRPr="00EF7493" w:rsidRDefault="0091557B" w:rsidP="00D8539A">
            <w:pPr>
              <w:pStyle w:val="NoSpacing"/>
              <w:jc w:val="right"/>
              <w:rPr>
                <w:rFonts w:ascii="Browallia New" w:hAnsi="Browallia New" w:cs="Browallia New"/>
                <w:sz w:val="28"/>
              </w:rPr>
            </w:pPr>
          </w:p>
        </w:tc>
        <w:tc>
          <w:tcPr>
            <w:tcW w:w="1489" w:type="dxa"/>
          </w:tcPr>
          <w:p w14:paraId="7365157D" w14:textId="77777777" w:rsidR="0091557B" w:rsidRPr="00B60F3B" w:rsidRDefault="0091557B" w:rsidP="00D8539A">
            <w:pPr>
              <w:pStyle w:val="NoSpacing"/>
              <w:jc w:val="right"/>
              <w:rPr>
                <w:rFonts w:ascii="Browallia New" w:hAnsi="Browallia New" w:cs="Browallia New"/>
                <w:sz w:val="28"/>
              </w:rPr>
            </w:pPr>
          </w:p>
        </w:tc>
        <w:tc>
          <w:tcPr>
            <w:tcW w:w="1475" w:type="dxa"/>
            <w:shd w:val="clear" w:color="auto" w:fill="auto"/>
            <w:vAlign w:val="bottom"/>
          </w:tcPr>
          <w:p w14:paraId="07F641F1" w14:textId="77777777" w:rsidR="0091557B" w:rsidRPr="007936CF" w:rsidRDefault="0091557B" w:rsidP="00D8539A">
            <w:pPr>
              <w:pStyle w:val="NoSpacing"/>
              <w:jc w:val="right"/>
              <w:rPr>
                <w:rFonts w:ascii="Browallia New" w:hAnsi="Browallia New" w:cs="Browallia New"/>
                <w:sz w:val="28"/>
              </w:rPr>
            </w:pPr>
          </w:p>
        </w:tc>
      </w:tr>
      <w:tr w:rsidR="0091557B" w:rsidRPr="00B60F3B" w14:paraId="773DAF7F" w14:textId="77777777" w:rsidTr="00D8539A">
        <w:tc>
          <w:tcPr>
            <w:tcW w:w="4983" w:type="dxa"/>
            <w:gridSpan w:val="3"/>
            <w:shd w:val="clear" w:color="auto" w:fill="auto"/>
            <w:vAlign w:val="bottom"/>
          </w:tcPr>
          <w:p w14:paraId="48DDCBF0" w14:textId="4BBE55CD" w:rsidR="0091557B" w:rsidRPr="00D8539A" w:rsidRDefault="00D8539A" w:rsidP="00D8539A">
            <w:pPr>
              <w:pStyle w:val="NoSpacing"/>
              <w:rPr>
                <w:rFonts w:ascii="Browallia New" w:hAnsi="Browallia New" w:cs="Browallia New"/>
                <w:sz w:val="28"/>
                <w:cs/>
              </w:rPr>
            </w:pPr>
            <w:r w:rsidRPr="00D8539A">
              <w:rPr>
                <w:rFonts w:ascii="Browallia New" w:hAnsi="Browallia New" w:cs="Browallia New"/>
                <w:sz w:val="28"/>
              </w:rPr>
              <w:t xml:space="preserve">As at January </w:t>
            </w:r>
            <w:r w:rsidRPr="00D8539A">
              <w:rPr>
                <w:rFonts w:ascii="Browallia New" w:hAnsi="Browallia New" w:cs="Browallia New"/>
                <w:sz w:val="28"/>
                <w:cs/>
              </w:rPr>
              <w:t>1</w:t>
            </w:r>
            <w:r w:rsidRPr="00D8539A">
              <w:rPr>
                <w:rFonts w:ascii="Browallia New" w:hAnsi="Browallia New" w:cs="Browallia New"/>
                <w:sz w:val="28"/>
              </w:rPr>
              <w:t xml:space="preserve">, </w:t>
            </w:r>
            <w:r w:rsidRPr="00D8539A">
              <w:rPr>
                <w:rFonts w:ascii="Browallia New" w:hAnsi="Browallia New" w:cs="Browallia New"/>
                <w:sz w:val="28"/>
                <w:cs/>
              </w:rPr>
              <w:t>20</w:t>
            </w:r>
            <w:r>
              <w:rPr>
                <w:rFonts w:ascii="Browallia New" w:hAnsi="Browallia New" w:cs="Browallia New"/>
                <w:sz w:val="28"/>
              </w:rPr>
              <w:t>20</w:t>
            </w:r>
            <w:r w:rsidRPr="00D8539A">
              <w:rPr>
                <w:rFonts w:ascii="Browallia New" w:hAnsi="Browallia New" w:cs="Browallia New"/>
                <w:sz w:val="28"/>
                <w:cs/>
              </w:rPr>
              <w:t xml:space="preserve"> - </w:t>
            </w:r>
            <w:r w:rsidRPr="00D8539A">
              <w:rPr>
                <w:rFonts w:ascii="Browallia New" w:hAnsi="Browallia New" w:cs="Browallia New"/>
                <w:sz w:val="28"/>
              </w:rPr>
              <w:t>before adjust</w:t>
            </w:r>
          </w:p>
        </w:tc>
        <w:tc>
          <w:tcPr>
            <w:tcW w:w="1422" w:type="dxa"/>
          </w:tcPr>
          <w:p w14:paraId="7FE5945E" w14:textId="77777777" w:rsidR="0091557B" w:rsidRPr="00B01390" w:rsidRDefault="0091557B" w:rsidP="00D8539A">
            <w:pPr>
              <w:pStyle w:val="NoSpacing"/>
              <w:jc w:val="right"/>
              <w:rPr>
                <w:rFonts w:ascii="Browallia New" w:hAnsi="Browallia New" w:cs="Browallia New"/>
                <w:sz w:val="28"/>
                <w:cs/>
              </w:rPr>
            </w:pPr>
            <w:r>
              <w:rPr>
                <w:rFonts w:ascii="Browallia New" w:hAnsi="Browallia New" w:cs="Browallia New"/>
                <w:sz w:val="28"/>
              </w:rPr>
              <w:t>-</w:t>
            </w:r>
          </w:p>
        </w:tc>
        <w:tc>
          <w:tcPr>
            <w:tcW w:w="1489" w:type="dxa"/>
          </w:tcPr>
          <w:p w14:paraId="2579E6B7" w14:textId="77777777" w:rsidR="0091557B" w:rsidRPr="00B01390" w:rsidRDefault="0091557B" w:rsidP="00D8539A">
            <w:pPr>
              <w:pStyle w:val="NoSpacing"/>
              <w:jc w:val="right"/>
              <w:rPr>
                <w:rFonts w:ascii="Browallia New" w:hAnsi="Browallia New" w:cs="Browallia New"/>
                <w:sz w:val="28"/>
                <w:cs/>
              </w:rPr>
            </w:pPr>
            <w:r>
              <w:rPr>
                <w:rFonts w:ascii="Browallia New" w:hAnsi="Browallia New" w:cs="Browallia New" w:hint="cs"/>
                <w:sz w:val="28"/>
                <w:cs/>
              </w:rPr>
              <w:t>-</w:t>
            </w:r>
          </w:p>
        </w:tc>
        <w:tc>
          <w:tcPr>
            <w:tcW w:w="1475" w:type="dxa"/>
            <w:shd w:val="clear" w:color="auto" w:fill="auto"/>
            <w:vAlign w:val="bottom"/>
          </w:tcPr>
          <w:p w14:paraId="5094CB07" w14:textId="77777777" w:rsidR="0091557B" w:rsidRPr="00B60F3B" w:rsidRDefault="0091557B" w:rsidP="00D8539A">
            <w:pPr>
              <w:pStyle w:val="NoSpacing"/>
              <w:jc w:val="right"/>
              <w:rPr>
                <w:rFonts w:ascii="Browallia New" w:hAnsi="Browallia New" w:cs="Browallia New"/>
                <w:sz w:val="28"/>
              </w:rPr>
            </w:pPr>
            <w:r>
              <w:rPr>
                <w:rFonts w:ascii="Browallia New" w:hAnsi="Browallia New" w:cs="Browallia New"/>
                <w:sz w:val="28"/>
              </w:rPr>
              <w:t>-</w:t>
            </w:r>
          </w:p>
        </w:tc>
      </w:tr>
      <w:tr w:rsidR="00D8539A" w:rsidRPr="00B60F3B" w14:paraId="02B7A162" w14:textId="77777777" w:rsidTr="00D8539A">
        <w:tc>
          <w:tcPr>
            <w:tcW w:w="4983" w:type="dxa"/>
            <w:gridSpan w:val="3"/>
            <w:shd w:val="clear" w:color="auto" w:fill="auto"/>
            <w:vAlign w:val="bottom"/>
          </w:tcPr>
          <w:p w14:paraId="148280D1" w14:textId="7C9AE3D9" w:rsidR="00D8539A" w:rsidRPr="00B60F3B" w:rsidRDefault="00D8539A" w:rsidP="00D8539A">
            <w:pPr>
              <w:pStyle w:val="NoSpacing"/>
              <w:rPr>
                <w:rFonts w:ascii="Browallia New" w:hAnsi="Browallia New" w:cs="Browallia New"/>
                <w:sz w:val="28"/>
                <w:cs/>
              </w:rPr>
            </w:pPr>
            <w:r w:rsidRPr="00D8539A">
              <w:rPr>
                <w:rFonts w:ascii="Browallia New" w:hAnsi="Browallia New" w:cs="Browallia New"/>
                <w:sz w:val="28"/>
              </w:rPr>
              <w:t xml:space="preserve">Adjustment from TFRS </w:t>
            </w:r>
            <w:r>
              <w:rPr>
                <w:rFonts w:ascii="Browallia New" w:hAnsi="Browallia New" w:cs="Browallia New"/>
                <w:sz w:val="28"/>
              </w:rPr>
              <w:t>16</w:t>
            </w:r>
            <w:r w:rsidRPr="00D8539A">
              <w:rPr>
                <w:rFonts w:ascii="Browallia New" w:hAnsi="Browallia New" w:cs="Browallia New"/>
                <w:sz w:val="28"/>
                <w:cs/>
              </w:rPr>
              <w:t xml:space="preserve"> </w:t>
            </w:r>
            <w:r w:rsidRPr="00D8539A">
              <w:rPr>
                <w:rFonts w:ascii="Browallia New" w:hAnsi="Browallia New" w:cs="Browallia New"/>
                <w:sz w:val="28"/>
              </w:rPr>
              <w:t>adoption</w:t>
            </w:r>
          </w:p>
        </w:tc>
        <w:tc>
          <w:tcPr>
            <w:tcW w:w="1422" w:type="dxa"/>
          </w:tcPr>
          <w:p w14:paraId="6D949822" w14:textId="200840E4" w:rsidR="00D8539A" w:rsidRPr="00B01390" w:rsidRDefault="00D8539A" w:rsidP="00B93418">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10,362,318.48</w:t>
            </w:r>
          </w:p>
        </w:tc>
        <w:tc>
          <w:tcPr>
            <w:tcW w:w="1489" w:type="dxa"/>
          </w:tcPr>
          <w:p w14:paraId="789D31C1" w14:textId="5E9BA873" w:rsidR="00D8539A" w:rsidRPr="00B01390" w:rsidRDefault="00D8539A" w:rsidP="00B93418">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1,585,868.24</w:t>
            </w:r>
          </w:p>
        </w:tc>
        <w:tc>
          <w:tcPr>
            <w:tcW w:w="1475" w:type="dxa"/>
            <w:shd w:val="clear" w:color="auto" w:fill="auto"/>
            <w:vAlign w:val="bottom"/>
          </w:tcPr>
          <w:p w14:paraId="418ABE69" w14:textId="636785EF" w:rsidR="00D8539A" w:rsidRPr="00B01390" w:rsidRDefault="00D8539A" w:rsidP="00B93418">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11,948,186.72</w:t>
            </w:r>
          </w:p>
        </w:tc>
      </w:tr>
      <w:tr w:rsidR="00D8539A" w:rsidRPr="00B60F3B" w14:paraId="0EDFE11C" w14:textId="77777777" w:rsidTr="00D8539A">
        <w:tc>
          <w:tcPr>
            <w:tcW w:w="4983" w:type="dxa"/>
            <w:gridSpan w:val="3"/>
            <w:shd w:val="clear" w:color="auto" w:fill="auto"/>
            <w:vAlign w:val="bottom"/>
          </w:tcPr>
          <w:p w14:paraId="0AC43D3B" w14:textId="361B2ADE" w:rsidR="00D8539A" w:rsidRPr="00B60F3B" w:rsidRDefault="00D8539A" w:rsidP="00D8539A">
            <w:pPr>
              <w:pStyle w:val="NoSpacing"/>
              <w:rPr>
                <w:rFonts w:ascii="Browallia New" w:hAnsi="Browallia New" w:cs="Browallia New"/>
                <w:sz w:val="28"/>
                <w:cs/>
              </w:rPr>
            </w:pPr>
            <w:r w:rsidRPr="00D8539A">
              <w:rPr>
                <w:rFonts w:ascii="Browallia New" w:hAnsi="Browallia New" w:cs="Browallia New"/>
                <w:sz w:val="28"/>
              </w:rPr>
              <w:t xml:space="preserve">As at January </w:t>
            </w:r>
            <w:r w:rsidRPr="00D8539A">
              <w:rPr>
                <w:rFonts w:ascii="Browallia New" w:hAnsi="Browallia New" w:cs="Browallia New"/>
                <w:sz w:val="28"/>
                <w:cs/>
              </w:rPr>
              <w:t>1</w:t>
            </w:r>
            <w:r w:rsidRPr="00D8539A">
              <w:rPr>
                <w:rFonts w:ascii="Browallia New" w:hAnsi="Browallia New" w:cs="Browallia New"/>
                <w:sz w:val="28"/>
              </w:rPr>
              <w:t xml:space="preserve">, </w:t>
            </w:r>
            <w:r>
              <w:rPr>
                <w:rFonts w:ascii="Browallia New" w:hAnsi="Browallia New" w:cs="Browallia New"/>
                <w:sz w:val="28"/>
              </w:rPr>
              <w:t>2020</w:t>
            </w:r>
            <w:r w:rsidRPr="00D8539A">
              <w:rPr>
                <w:rFonts w:ascii="Browallia New" w:hAnsi="Browallia New" w:cs="Browallia New"/>
                <w:sz w:val="28"/>
                <w:cs/>
              </w:rPr>
              <w:t xml:space="preserve"> - </w:t>
            </w:r>
            <w:r w:rsidRPr="00D8539A">
              <w:rPr>
                <w:rFonts w:ascii="Browallia New" w:hAnsi="Browallia New" w:cs="Browallia New"/>
                <w:sz w:val="28"/>
              </w:rPr>
              <w:t>adjusted</w:t>
            </w:r>
          </w:p>
        </w:tc>
        <w:tc>
          <w:tcPr>
            <w:tcW w:w="1422" w:type="dxa"/>
          </w:tcPr>
          <w:p w14:paraId="256DA5D3" w14:textId="77777777" w:rsidR="00D8539A" w:rsidRPr="00B01390" w:rsidRDefault="00D8539A" w:rsidP="00D8539A">
            <w:pPr>
              <w:pStyle w:val="NoSpacing"/>
              <w:jc w:val="right"/>
              <w:rPr>
                <w:rFonts w:ascii="Browallia New" w:hAnsi="Browallia New" w:cs="Browallia New"/>
                <w:sz w:val="28"/>
                <w:cs/>
              </w:rPr>
            </w:pPr>
            <w:r>
              <w:rPr>
                <w:rFonts w:ascii="Browallia New" w:hAnsi="Browallia New" w:cs="Browallia New"/>
                <w:sz w:val="28"/>
              </w:rPr>
              <w:t>10,362,318.48</w:t>
            </w:r>
          </w:p>
        </w:tc>
        <w:tc>
          <w:tcPr>
            <w:tcW w:w="1489" w:type="dxa"/>
          </w:tcPr>
          <w:p w14:paraId="7A7F5BA0" w14:textId="77777777" w:rsidR="00D8539A" w:rsidRPr="00B01390" w:rsidRDefault="00D8539A" w:rsidP="00D8539A">
            <w:pPr>
              <w:pStyle w:val="NoSpacing"/>
              <w:jc w:val="right"/>
              <w:rPr>
                <w:rFonts w:ascii="Browallia New" w:hAnsi="Browallia New" w:cs="Browallia New"/>
                <w:sz w:val="28"/>
                <w:cs/>
              </w:rPr>
            </w:pPr>
            <w:r>
              <w:rPr>
                <w:rFonts w:ascii="Browallia New" w:hAnsi="Browallia New" w:cs="Browallia New"/>
                <w:sz w:val="28"/>
              </w:rPr>
              <w:t>1,585,868.24</w:t>
            </w:r>
          </w:p>
        </w:tc>
        <w:tc>
          <w:tcPr>
            <w:tcW w:w="1475" w:type="dxa"/>
            <w:shd w:val="clear" w:color="auto" w:fill="auto"/>
            <w:vAlign w:val="bottom"/>
          </w:tcPr>
          <w:p w14:paraId="02EB1060" w14:textId="77777777" w:rsidR="00D8539A" w:rsidRPr="00B01390" w:rsidRDefault="00D8539A" w:rsidP="00D8539A">
            <w:pPr>
              <w:pStyle w:val="NoSpacing"/>
              <w:jc w:val="right"/>
              <w:rPr>
                <w:rFonts w:ascii="Browallia New" w:hAnsi="Browallia New" w:cs="Browallia New"/>
                <w:sz w:val="28"/>
                <w:cs/>
              </w:rPr>
            </w:pPr>
            <w:r>
              <w:rPr>
                <w:rFonts w:ascii="Browallia New" w:hAnsi="Browallia New" w:cs="Browallia New"/>
                <w:sz w:val="28"/>
              </w:rPr>
              <w:t>11,948,186.72</w:t>
            </w:r>
          </w:p>
        </w:tc>
      </w:tr>
      <w:tr w:rsidR="00D8539A" w:rsidRPr="00B60F3B" w14:paraId="23883120" w14:textId="77777777" w:rsidTr="00D8539A">
        <w:tc>
          <w:tcPr>
            <w:tcW w:w="4983" w:type="dxa"/>
            <w:gridSpan w:val="3"/>
            <w:shd w:val="clear" w:color="auto" w:fill="auto"/>
          </w:tcPr>
          <w:p w14:paraId="3DCBA56C" w14:textId="613D9D70" w:rsidR="00D8539A" w:rsidRPr="00B60F3B" w:rsidRDefault="00D8539A" w:rsidP="00D8539A">
            <w:pPr>
              <w:pStyle w:val="NoSpacing"/>
              <w:rPr>
                <w:rFonts w:ascii="Browallia New" w:hAnsi="Browallia New" w:cs="Browallia New"/>
                <w:sz w:val="28"/>
                <w:cs/>
              </w:rPr>
            </w:pPr>
            <w:r w:rsidRPr="00D8539A">
              <w:rPr>
                <w:rFonts w:ascii="Browallia New" w:hAnsi="Browallia New" w:cs="Browallia New"/>
                <w:sz w:val="28"/>
              </w:rPr>
              <w:t>Increase during the year</w:t>
            </w:r>
          </w:p>
        </w:tc>
        <w:tc>
          <w:tcPr>
            <w:tcW w:w="1422" w:type="dxa"/>
          </w:tcPr>
          <w:p w14:paraId="4895FE32" w14:textId="77777777" w:rsidR="00D8539A" w:rsidRDefault="00D8539A" w:rsidP="00D8539A">
            <w:pPr>
              <w:pStyle w:val="NoSpacing"/>
              <w:jc w:val="right"/>
              <w:rPr>
                <w:rFonts w:ascii="Browallia New" w:hAnsi="Browallia New" w:cs="Browallia New"/>
                <w:sz w:val="28"/>
              </w:rPr>
            </w:pPr>
            <w:r>
              <w:rPr>
                <w:rFonts w:ascii="Browallia New" w:hAnsi="Browallia New" w:cs="Browallia New"/>
                <w:sz w:val="28"/>
              </w:rPr>
              <w:t>5,031,048.04</w:t>
            </w:r>
          </w:p>
        </w:tc>
        <w:tc>
          <w:tcPr>
            <w:tcW w:w="1489" w:type="dxa"/>
          </w:tcPr>
          <w:p w14:paraId="3D459576" w14:textId="77777777" w:rsidR="00D8539A" w:rsidRDefault="00D8539A" w:rsidP="00D8539A">
            <w:pPr>
              <w:pStyle w:val="NoSpacing"/>
              <w:jc w:val="right"/>
              <w:rPr>
                <w:rFonts w:ascii="Browallia New" w:hAnsi="Browallia New" w:cs="Browallia New"/>
                <w:sz w:val="28"/>
              </w:rPr>
            </w:pPr>
            <w:r>
              <w:rPr>
                <w:rFonts w:ascii="Browallia New" w:hAnsi="Browallia New" w:cs="Browallia New"/>
                <w:sz w:val="28"/>
              </w:rPr>
              <w:t>-</w:t>
            </w:r>
          </w:p>
        </w:tc>
        <w:tc>
          <w:tcPr>
            <w:tcW w:w="1475" w:type="dxa"/>
            <w:shd w:val="clear" w:color="auto" w:fill="auto"/>
            <w:vAlign w:val="bottom"/>
          </w:tcPr>
          <w:p w14:paraId="3183ACC8" w14:textId="77777777" w:rsidR="00D8539A" w:rsidRPr="00B60F3B" w:rsidRDefault="00D8539A" w:rsidP="00D8539A">
            <w:pPr>
              <w:pStyle w:val="NoSpacing"/>
              <w:jc w:val="right"/>
              <w:rPr>
                <w:rFonts w:ascii="Browallia New" w:hAnsi="Browallia New" w:cs="Browallia New"/>
                <w:sz w:val="28"/>
              </w:rPr>
            </w:pPr>
            <w:r>
              <w:rPr>
                <w:rFonts w:ascii="Browallia New" w:hAnsi="Browallia New" w:cs="Browallia New"/>
                <w:sz w:val="28"/>
              </w:rPr>
              <w:t>5,031,048.04</w:t>
            </w:r>
          </w:p>
        </w:tc>
      </w:tr>
      <w:tr w:rsidR="00D8539A" w:rsidRPr="00B60F3B" w14:paraId="18ED7142" w14:textId="77777777" w:rsidTr="00D8539A">
        <w:tc>
          <w:tcPr>
            <w:tcW w:w="4983" w:type="dxa"/>
            <w:gridSpan w:val="3"/>
            <w:shd w:val="clear" w:color="auto" w:fill="auto"/>
          </w:tcPr>
          <w:p w14:paraId="3AD16281" w14:textId="71F817E3" w:rsidR="00D8539A" w:rsidRPr="00D8539A" w:rsidRDefault="00D8539A" w:rsidP="00D8539A">
            <w:pPr>
              <w:pStyle w:val="NoSpacing"/>
              <w:rPr>
                <w:rFonts w:ascii="Browallia New" w:hAnsi="Browallia New" w:cs="Browallia New"/>
                <w:sz w:val="28"/>
                <w:cs/>
              </w:rPr>
            </w:pPr>
            <w:r w:rsidRPr="00311285">
              <w:rPr>
                <w:rFonts w:ascii="Browallia New" w:hAnsi="Browallia New" w:cs="Browallia New"/>
                <w:sz w:val="28"/>
              </w:rPr>
              <w:t>Disposals during the year</w:t>
            </w:r>
          </w:p>
        </w:tc>
        <w:tc>
          <w:tcPr>
            <w:tcW w:w="1422" w:type="dxa"/>
          </w:tcPr>
          <w:p w14:paraId="0DBCCC74" w14:textId="77777777" w:rsidR="00D8539A" w:rsidRDefault="00D8539A" w:rsidP="00D8539A">
            <w:pPr>
              <w:pStyle w:val="NoSpacing"/>
              <w:jc w:val="right"/>
              <w:rPr>
                <w:rFonts w:ascii="Browallia New" w:hAnsi="Browallia New" w:cs="Browallia New"/>
                <w:sz w:val="28"/>
              </w:rPr>
            </w:pPr>
            <w:r>
              <w:rPr>
                <w:rFonts w:ascii="Browallia New" w:hAnsi="Browallia New" w:cs="Browallia New"/>
                <w:sz w:val="28"/>
              </w:rPr>
              <w:t>-</w:t>
            </w:r>
          </w:p>
        </w:tc>
        <w:tc>
          <w:tcPr>
            <w:tcW w:w="1489" w:type="dxa"/>
          </w:tcPr>
          <w:p w14:paraId="1EFC2C99" w14:textId="77777777" w:rsidR="00D8539A" w:rsidRDefault="00D8539A" w:rsidP="00D8539A">
            <w:pPr>
              <w:pStyle w:val="NoSpacing"/>
              <w:jc w:val="right"/>
              <w:rPr>
                <w:rFonts w:ascii="Browallia New" w:hAnsi="Browallia New" w:cs="Browallia New"/>
                <w:sz w:val="28"/>
              </w:rPr>
            </w:pPr>
            <w:r>
              <w:rPr>
                <w:rFonts w:ascii="Browallia New" w:hAnsi="Browallia New" w:cs="Browallia New"/>
                <w:sz w:val="28"/>
              </w:rPr>
              <w:t>(1,585,868.24)</w:t>
            </w:r>
          </w:p>
        </w:tc>
        <w:tc>
          <w:tcPr>
            <w:tcW w:w="1475" w:type="dxa"/>
            <w:shd w:val="clear" w:color="auto" w:fill="auto"/>
            <w:vAlign w:val="bottom"/>
          </w:tcPr>
          <w:p w14:paraId="4B47B4BC" w14:textId="77777777" w:rsidR="00D8539A" w:rsidRDefault="00D8539A" w:rsidP="00D8539A">
            <w:pPr>
              <w:pStyle w:val="NoSpacing"/>
              <w:jc w:val="right"/>
              <w:rPr>
                <w:rFonts w:ascii="Browallia New" w:hAnsi="Browallia New" w:cs="Browallia New"/>
                <w:sz w:val="28"/>
              </w:rPr>
            </w:pPr>
            <w:r>
              <w:rPr>
                <w:rFonts w:ascii="Browallia New" w:hAnsi="Browallia New" w:cs="Browallia New"/>
                <w:sz w:val="28"/>
              </w:rPr>
              <w:t>(1,585,868.24)</w:t>
            </w:r>
          </w:p>
        </w:tc>
      </w:tr>
      <w:tr w:rsidR="00D8539A" w:rsidRPr="00B60F3B" w14:paraId="2FD89F64" w14:textId="77777777" w:rsidTr="00D8539A">
        <w:tc>
          <w:tcPr>
            <w:tcW w:w="4983" w:type="dxa"/>
            <w:gridSpan w:val="3"/>
            <w:shd w:val="clear" w:color="auto" w:fill="auto"/>
            <w:vAlign w:val="bottom"/>
          </w:tcPr>
          <w:p w14:paraId="681EA619" w14:textId="682F7CE6" w:rsidR="00D8539A" w:rsidRPr="00B60F3B" w:rsidRDefault="00D8539A" w:rsidP="00D8539A">
            <w:pPr>
              <w:pStyle w:val="NoSpacing"/>
              <w:rPr>
                <w:rFonts w:ascii="Browallia New" w:hAnsi="Browallia New" w:cs="Browallia New"/>
                <w:sz w:val="28"/>
              </w:rPr>
            </w:pPr>
            <w:r w:rsidRPr="00D8539A">
              <w:rPr>
                <w:rFonts w:ascii="Browallia New" w:hAnsi="Browallia New" w:cs="Browallia New"/>
                <w:sz w:val="28"/>
              </w:rPr>
              <w:t>A</w:t>
            </w:r>
            <w:r w:rsidR="009224A3">
              <w:rPr>
                <w:rFonts w:ascii="Browallia New" w:hAnsi="Browallia New" w:cs="Browallia New"/>
                <w:sz w:val="28"/>
              </w:rPr>
              <w:t>s</w:t>
            </w:r>
            <w:r w:rsidRPr="00D8539A">
              <w:rPr>
                <w:rFonts w:ascii="Browallia New" w:hAnsi="Browallia New" w:cs="Browallia New"/>
                <w:sz w:val="28"/>
              </w:rPr>
              <w:t xml:space="preserve"> at December </w:t>
            </w:r>
            <w:r w:rsidRPr="00D8539A">
              <w:rPr>
                <w:rFonts w:ascii="Browallia New" w:hAnsi="Browallia New" w:cs="Browallia New"/>
                <w:sz w:val="28"/>
                <w:cs/>
              </w:rPr>
              <w:t>31</w:t>
            </w:r>
            <w:r w:rsidRPr="00D8539A">
              <w:rPr>
                <w:rFonts w:ascii="Browallia New" w:hAnsi="Browallia New" w:cs="Browallia New"/>
                <w:sz w:val="28"/>
              </w:rPr>
              <w:t xml:space="preserve">, </w:t>
            </w:r>
            <w:r>
              <w:rPr>
                <w:rFonts w:ascii="Browallia New" w:hAnsi="Browallia New" w:cs="Browallia New"/>
                <w:sz w:val="28"/>
              </w:rPr>
              <w:t>2020</w:t>
            </w:r>
          </w:p>
        </w:tc>
        <w:tc>
          <w:tcPr>
            <w:tcW w:w="1422" w:type="dxa"/>
          </w:tcPr>
          <w:p w14:paraId="7AD704F7" w14:textId="77777777" w:rsidR="00D8539A" w:rsidRPr="00B01390" w:rsidRDefault="00D8539A" w:rsidP="00D8539A">
            <w:pPr>
              <w:pStyle w:val="NoSpacing"/>
              <w:pBdr>
                <w:top w:val="single" w:sz="4" w:space="1" w:color="000000"/>
                <w:bottom w:val="single" w:sz="4" w:space="1" w:color="000000"/>
              </w:pBdr>
              <w:jc w:val="right"/>
              <w:rPr>
                <w:rFonts w:ascii="Browallia New" w:hAnsi="Browallia New" w:cs="Browallia New"/>
                <w:sz w:val="28"/>
                <w:cs/>
              </w:rPr>
            </w:pPr>
            <w:r>
              <w:rPr>
                <w:rFonts w:ascii="Browallia New" w:hAnsi="Browallia New" w:cs="Browallia New"/>
                <w:sz w:val="28"/>
              </w:rPr>
              <w:t>15,393,366.52</w:t>
            </w:r>
          </w:p>
        </w:tc>
        <w:tc>
          <w:tcPr>
            <w:tcW w:w="1489" w:type="dxa"/>
          </w:tcPr>
          <w:p w14:paraId="25E6698C" w14:textId="77777777" w:rsidR="00D8539A" w:rsidRPr="00B01390" w:rsidRDefault="00D8539A" w:rsidP="00D8539A">
            <w:pPr>
              <w:pStyle w:val="NoSpacing"/>
              <w:pBdr>
                <w:top w:val="single" w:sz="4" w:space="1" w:color="000000"/>
                <w:bottom w:val="single" w:sz="4" w:space="1" w:color="000000"/>
              </w:pBdr>
              <w:jc w:val="right"/>
              <w:rPr>
                <w:rFonts w:ascii="Browallia New" w:hAnsi="Browallia New" w:cs="Browallia New"/>
                <w:sz w:val="28"/>
                <w:cs/>
              </w:rPr>
            </w:pPr>
            <w:r>
              <w:rPr>
                <w:rFonts w:ascii="Browallia New" w:hAnsi="Browallia New" w:cs="Browallia New"/>
                <w:sz w:val="28"/>
              </w:rPr>
              <w:t>-</w:t>
            </w:r>
          </w:p>
        </w:tc>
        <w:tc>
          <w:tcPr>
            <w:tcW w:w="1475" w:type="dxa"/>
            <w:shd w:val="clear" w:color="auto" w:fill="auto"/>
            <w:vAlign w:val="bottom"/>
          </w:tcPr>
          <w:p w14:paraId="136BF668" w14:textId="77777777" w:rsidR="00D8539A" w:rsidRPr="00B60F3B" w:rsidRDefault="00D8539A" w:rsidP="00D8539A">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15,393,366.52</w:t>
            </w:r>
          </w:p>
        </w:tc>
      </w:tr>
      <w:tr w:rsidR="00D8539A" w:rsidRPr="00B60F3B" w14:paraId="02ADD3EF" w14:textId="77777777" w:rsidTr="00D8539A">
        <w:tc>
          <w:tcPr>
            <w:tcW w:w="4983" w:type="dxa"/>
            <w:gridSpan w:val="3"/>
            <w:shd w:val="clear" w:color="auto" w:fill="auto"/>
            <w:vAlign w:val="bottom"/>
          </w:tcPr>
          <w:p w14:paraId="24678E3B" w14:textId="3A7E0480" w:rsidR="00D8539A" w:rsidRPr="0091621B" w:rsidRDefault="00D8539A" w:rsidP="00D8539A">
            <w:pPr>
              <w:pStyle w:val="NoSpacing"/>
              <w:spacing w:before="120"/>
              <w:rPr>
                <w:rFonts w:ascii="Browallia New" w:hAnsi="Browallia New" w:cs="Browallia New"/>
                <w:b/>
                <w:bCs/>
                <w:sz w:val="28"/>
                <w:u w:val="single"/>
                <w:cs/>
              </w:rPr>
            </w:pPr>
            <w:r w:rsidRPr="00E53D5A">
              <w:rPr>
                <w:rFonts w:ascii="Browallia New" w:hAnsi="Browallia New" w:cs="Browallia New"/>
                <w:b/>
                <w:bCs/>
                <w:sz w:val="28"/>
                <w:u w:val="single"/>
              </w:rPr>
              <w:t>Accumulated depreciation</w:t>
            </w:r>
          </w:p>
        </w:tc>
        <w:tc>
          <w:tcPr>
            <w:tcW w:w="1422" w:type="dxa"/>
          </w:tcPr>
          <w:p w14:paraId="33C82B2D" w14:textId="77777777" w:rsidR="00D8539A" w:rsidRPr="00B60F3B" w:rsidRDefault="00D8539A" w:rsidP="00D8539A">
            <w:pPr>
              <w:pStyle w:val="NoSpacing"/>
              <w:jc w:val="right"/>
              <w:rPr>
                <w:rFonts w:ascii="Browallia New" w:hAnsi="Browallia New" w:cs="Browallia New"/>
                <w:sz w:val="28"/>
              </w:rPr>
            </w:pPr>
          </w:p>
        </w:tc>
        <w:tc>
          <w:tcPr>
            <w:tcW w:w="1489" w:type="dxa"/>
          </w:tcPr>
          <w:p w14:paraId="212D2A9A" w14:textId="77777777" w:rsidR="00D8539A" w:rsidRPr="00B60F3B" w:rsidRDefault="00D8539A" w:rsidP="00D8539A">
            <w:pPr>
              <w:pStyle w:val="NoSpacing"/>
              <w:jc w:val="right"/>
              <w:rPr>
                <w:rFonts w:ascii="Browallia New" w:hAnsi="Browallia New" w:cs="Browallia New"/>
                <w:sz w:val="28"/>
              </w:rPr>
            </w:pPr>
          </w:p>
        </w:tc>
        <w:tc>
          <w:tcPr>
            <w:tcW w:w="1475" w:type="dxa"/>
            <w:shd w:val="clear" w:color="auto" w:fill="auto"/>
            <w:vAlign w:val="bottom"/>
          </w:tcPr>
          <w:p w14:paraId="5CC813D6" w14:textId="77777777" w:rsidR="00D8539A" w:rsidRPr="00B60F3B" w:rsidRDefault="00D8539A" w:rsidP="00D8539A">
            <w:pPr>
              <w:pStyle w:val="NoSpacing"/>
              <w:jc w:val="right"/>
              <w:rPr>
                <w:rFonts w:ascii="Browallia New" w:hAnsi="Browallia New" w:cs="Browallia New"/>
                <w:sz w:val="28"/>
              </w:rPr>
            </w:pPr>
          </w:p>
        </w:tc>
      </w:tr>
      <w:tr w:rsidR="00D8539A" w:rsidRPr="00B60F3B" w14:paraId="4AD505B2" w14:textId="77777777" w:rsidTr="00D8539A">
        <w:tc>
          <w:tcPr>
            <w:tcW w:w="4983" w:type="dxa"/>
            <w:gridSpan w:val="3"/>
            <w:shd w:val="clear" w:color="auto" w:fill="auto"/>
            <w:vAlign w:val="bottom"/>
          </w:tcPr>
          <w:p w14:paraId="61A82D79" w14:textId="6F999F70" w:rsidR="00D8539A" w:rsidRPr="00B60F3B" w:rsidRDefault="00D8539A" w:rsidP="00D8539A">
            <w:pPr>
              <w:pStyle w:val="NoSpacing"/>
              <w:rPr>
                <w:rFonts w:ascii="Browallia New" w:hAnsi="Browallia New" w:cs="Browallia New"/>
                <w:sz w:val="28"/>
              </w:rPr>
            </w:pPr>
            <w:r w:rsidRPr="00D8539A">
              <w:rPr>
                <w:rFonts w:ascii="Browallia New" w:hAnsi="Browallia New" w:cs="Browallia New"/>
                <w:sz w:val="28"/>
              </w:rPr>
              <w:t xml:space="preserve">As at January </w:t>
            </w:r>
            <w:r w:rsidRPr="00D8539A">
              <w:rPr>
                <w:rFonts w:ascii="Browallia New" w:hAnsi="Browallia New" w:cs="Browallia New"/>
                <w:sz w:val="28"/>
                <w:cs/>
              </w:rPr>
              <w:t>1</w:t>
            </w:r>
            <w:r w:rsidRPr="00D8539A">
              <w:rPr>
                <w:rFonts w:ascii="Browallia New" w:hAnsi="Browallia New" w:cs="Browallia New"/>
                <w:sz w:val="28"/>
              </w:rPr>
              <w:t xml:space="preserve">, </w:t>
            </w:r>
            <w:r w:rsidRPr="00D8539A">
              <w:rPr>
                <w:rFonts w:ascii="Browallia New" w:hAnsi="Browallia New" w:cs="Browallia New"/>
                <w:sz w:val="28"/>
                <w:cs/>
              </w:rPr>
              <w:t>20</w:t>
            </w:r>
            <w:r>
              <w:rPr>
                <w:rFonts w:ascii="Browallia New" w:hAnsi="Browallia New" w:cs="Browallia New"/>
                <w:sz w:val="28"/>
              </w:rPr>
              <w:t>20</w:t>
            </w:r>
            <w:r w:rsidRPr="00D8539A">
              <w:rPr>
                <w:rFonts w:ascii="Browallia New" w:hAnsi="Browallia New" w:cs="Browallia New"/>
                <w:sz w:val="28"/>
                <w:cs/>
              </w:rPr>
              <w:t xml:space="preserve"> - </w:t>
            </w:r>
            <w:r w:rsidRPr="00D8539A">
              <w:rPr>
                <w:rFonts w:ascii="Browallia New" w:hAnsi="Browallia New" w:cs="Browallia New"/>
                <w:sz w:val="28"/>
              </w:rPr>
              <w:t>before adjust</w:t>
            </w:r>
          </w:p>
        </w:tc>
        <w:tc>
          <w:tcPr>
            <w:tcW w:w="1422" w:type="dxa"/>
          </w:tcPr>
          <w:p w14:paraId="0BE556E6" w14:textId="77777777" w:rsidR="00D8539A" w:rsidRPr="00D96CA3" w:rsidRDefault="00D8539A" w:rsidP="00D8539A">
            <w:pPr>
              <w:pStyle w:val="NoSpacing"/>
              <w:jc w:val="right"/>
              <w:rPr>
                <w:rFonts w:ascii="Browallia New" w:hAnsi="Browallia New" w:cs="Browallia New"/>
                <w:sz w:val="28"/>
                <w:cs/>
              </w:rPr>
            </w:pPr>
            <w:r>
              <w:rPr>
                <w:rFonts w:ascii="Browallia New" w:hAnsi="Browallia New" w:cs="Browallia New" w:hint="cs"/>
                <w:sz w:val="28"/>
                <w:cs/>
              </w:rPr>
              <w:t>-</w:t>
            </w:r>
          </w:p>
        </w:tc>
        <w:tc>
          <w:tcPr>
            <w:tcW w:w="1489" w:type="dxa"/>
          </w:tcPr>
          <w:p w14:paraId="78437B29" w14:textId="77777777" w:rsidR="00D8539A" w:rsidRPr="00D96CA3" w:rsidRDefault="00D8539A" w:rsidP="00D8539A">
            <w:pPr>
              <w:pStyle w:val="NoSpacing"/>
              <w:jc w:val="right"/>
              <w:rPr>
                <w:rFonts w:ascii="Browallia New" w:hAnsi="Browallia New" w:cs="Browallia New"/>
                <w:sz w:val="28"/>
                <w:cs/>
              </w:rPr>
            </w:pPr>
            <w:r>
              <w:rPr>
                <w:rFonts w:ascii="Browallia New" w:hAnsi="Browallia New" w:cs="Browallia New" w:hint="cs"/>
                <w:sz w:val="28"/>
                <w:cs/>
              </w:rPr>
              <w:t>-</w:t>
            </w:r>
          </w:p>
        </w:tc>
        <w:tc>
          <w:tcPr>
            <w:tcW w:w="1475" w:type="dxa"/>
            <w:shd w:val="clear" w:color="auto" w:fill="auto"/>
            <w:vAlign w:val="bottom"/>
          </w:tcPr>
          <w:p w14:paraId="4FD8CA48" w14:textId="77777777" w:rsidR="00D8539A" w:rsidRPr="00B60F3B" w:rsidRDefault="00D8539A" w:rsidP="00D8539A">
            <w:pPr>
              <w:pStyle w:val="NoSpacing"/>
              <w:jc w:val="right"/>
              <w:rPr>
                <w:rFonts w:ascii="Browallia New" w:hAnsi="Browallia New" w:cs="Browallia New"/>
                <w:sz w:val="28"/>
              </w:rPr>
            </w:pPr>
            <w:r>
              <w:rPr>
                <w:rFonts w:ascii="Browallia New" w:hAnsi="Browallia New" w:cs="Browallia New" w:hint="cs"/>
                <w:sz w:val="28"/>
                <w:cs/>
              </w:rPr>
              <w:t>-</w:t>
            </w:r>
          </w:p>
        </w:tc>
      </w:tr>
      <w:tr w:rsidR="00D8539A" w:rsidRPr="00B60F3B" w14:paraId="681CEBEB" w14:textId="77777777" w:rsidTr="00D8539A">
        <w:tc>
          <w:tcPr>
            <w:tcW w:w="4983" w:type="dxa"/>
            <w:gridSpan w:val="3"/>
            <w:shd w:val="clear" w:color="auto" w:fill="auto"/>
            <w:vAlign w:val="bottom"/>
          </w:tcPr>
          <w:p w14:paraId="74A7CDAD" w14:textId="56D8E895" w:rsidR="00D8539A" w:rsidRPr="00B60F3B" w:rsidRDefault="00D8539A" w:rsidP="00D8539A">
            <w:pPr>
              <w:pStyle w:val="NoSpacing"/>
              <w:rPr>
                <w:rFonts w:ascii="Browallia New" w:hAnsi="Browallia New" w:cs="Browallia New"/>
                <w:sz w:val="28"/>
                <w:cs/>
              </w:rPr>
            </w:pPr>
            <w:r w:rsidRPr="00D8539A">
              <w:rPr>
                <w:rFonts w:ascii="Browallia New" w:hAnsi="Browallia New" w:cs="Browallia New"/>
                <w:sz w:val="28"/>
              </w:rPr>
              <w:t xml:space="preserve">Adjustment from TFRS </w:t>
            </w:r>
            <w:r>
              <w:rPr>
                <w:rFonts w:ascii="Browallia New" w:hAnsi="Browallia New" w:cs="Browallia New"/>
                <w:sz w:val="28"/>
              </w:rPr>
              <w:t>16</w:t>
            </w:r>
            <w:r w:rsidRPr="00D8539A">
              <w:rPr>
                <w:rFonts w:ascii="Browallia New" w:hAnsi="Browallia New" w:cs="Browallia New"/>
                <w:sz w:val="28"/>
                <w:cs/>
              </w:rPr>
              <w:t xml:space="preserve"> </w:t>
            </w:r>
            <w:r w:rsidRPr="00D8539A">
              <w:rPr>
                <w:rFonts w:ascii="Browallia New" w:hAnsi="Browallia New" w:cs="Browallia New"/>
                <w:sz w:val="28"/>
              </w:rPr>
              <w:t>adoption</w:t>
            </w:r>
          </w:p>
        </w:tc>
        <w:tc>
          <w:tcPr>
            <w:tcW w:w="1422" w:type="dxa"/>
          </w:tcPr>
          <w:p w14:paraId="648A685F" w14:textId="77777777" w:rsidR="00D8539A" w:rsidRPr="00D96CA3" w:rsidRDefault="00D8539A" w:rsidP="00D8539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569,513.19</w:t>
            </w:r>
          </w:p>
        </w:tc>
        <w:tc>
          <w:tcPr>
            <w:tcW w:w="1489" w:type="dxa"/>
          </w:tcPr>
          <w:p w14:paraId="2CD2EE89" w14:textId="77777777" w:rsidR="00D8539A" w:rsidRPr="00D96CA3" w:rsidRDefault="00D8539A" w:rsidP="00D8539A">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132,155.69</w:t>
            </w:r>
          </w:p>
        </w:tc>
        <w:tc>
          <w:tcPr>
            <w:tcW w:w="1475" w:type="dxa"/>
            <w:shd w:val="clear" w:color="auto" w:fill="auto"/>
            <w:vAlign w:val="bottom"/>
          </w:tcPr>
          <w:p w14:paraId="3315D86F" w14:textId="77777777" w:rsidR="00D8539A" w:rsidRPr="00B60F3B" w:rsidRDefault="00D8539A" w:rsidP="00D8539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701,668.88</w:t>
            </w:r>
          </w:p>
        </w:tc>
      </w:tr>
      <w:tr w:rsidR="00D8539A" w:rsidRPr="00B60F3B" w14:paraId="0614182F" w14:textId="77777777" w:rsidTr="00D8539A">
        <w:tc>
          <w:tcPr>
            <w:tcW w:w="4983" w:type="dxa"/>
            <w:gridSpan w:val="3"/>
            <w:shd w:val="clear" w:color="auto" w:fill="auto"/>
            <w:vAlign w:val="bottom"/>
          </w:tcPr>
          <w:p w14:paraId="38938F28" w14:textId="4DE83478" w:rsidR="00D8539A" w:rsidRPr="00E07E40" w:rsidRDefault="00D8539A" w:rsidP="00D8539A">
            <w:pPr>
              <w:pStyle w:val="NoSpacing"/>
              <w:rPr>
                <w:rFonts w:ascii="Browallia New" w:hAnsi="Browallia New" w:cs="Browallia New"/>
                <w:sz w:val="28"/>
                <w:cs/>
              </w:rPr>
            </w:pPr>
            <w:r w:rsidRPr="00D8539A">
              <w:rPr>
                <w:rFonts w:ascii="Browallia New" w:hAnsi="Browallia New" w:cs="Browallia New"/>
                <w:sz w:val="28"/>
              </w:rPr>
              <w:t xml:space="preserve">As at January </w:t>
            </w:r>
            <w:r w:rsidRPr="00D8539A">
              <w:rPr>
                <w:rFonts w:ascii="Browallia New" w:hAnsi="Browallia New" w:cs="Browallia New"/>
                <w:sz w:val="28"/>
                <w:cs/>
              </w:rPr>
              <w:t>1</w:t>
            </w:r>
            <w:r w:rsidRPr="00D8539A">
              <w:rPr>
                <w:rFonts w:ascii="Browallia New" w:hAnsi="Browallia New" w:cs="Browallia New"/>
                <w:sz w:val="28"/>
              </w:rPr>
              <w:t xml:space="preserve">, </w:t>
            </w:r>
            <w:r>
              <w:rPr>
                <w:rFonts w:ascii="Browallia New" w:hAnsi="Browallia New" w:cs="Browallia New"/>
                <w:sz w:val="28"/>
              </w:rPr>
              <w:t>2020</w:t>
            </w:r>
            <w:r w:rsidRPr="00D8539A">
              <w:rPr>
                <w:rFonts w:ascii="Browallia New" w:hAnsi="Browallia New" w:cs="Browallia New"/>
                <w:sz w:val="28"/>
                <w:cs/>
              </w:rPr>
              <w:t xml:space="preserve"> - </w:t>
            </w:r>
            <w:r w:rsidRPr="00D8539A">
              <w:rPr>
                <w:rFonts w:ascii="Browallia New" w:hAnsi="Browallia New" w:cs="Browallia New"/>
                <w:sz w:val="28"/>
              </w:rPr>
              <w:t>adjusted</w:t>
            </w:r>
          </w:p>
        </w:tc>
        <w:tc>
          <w:tcPr>
            <w:tcW w:w="1422" w:type="dxa"/>
          </w:tcPr>
          <w:p w14:paraId="0FE7C3E1" w14:textId="77777777" w:rsidR="00D8539A" w:rsidRPr="00D96CA3" w:rsidRDefault="00D8539A" w:rsidP="00D8539A">
            <w:pPr>
              <w:pStyle w:val="NoSpacing"/>
              <w:jc w:val="right"/>
              <w:rPr>
                <w:rFonts w:ascii="Browallia New" w:hAnsi="Browallia New" w:cs="Browallia New"/>
                <w:sz w:val="28"/>
                <w:cs/>
              </w:rPr>
            </w:pPr>
            <w:r>
              <w:rPr>
                <w:rFonts w:ascii="Browallia New" w:hAnsi="Browallia New" w:cs="Browallia New"/>
                <w:sz w:val="28"/>
              </w:rPr>
              <w:t>569,513.19</w:t>
            </w:r>
          </w:p>
        </w:tc>
        <w:tc>
          <w:tcPr>
            <w:tcW w:w="1489" w:type="dxa"/>
          </w:tcPr>
          <w:p w14:paraId="49525A1E" w14:textId="77777777" w:rsidR="00D8539A" w:rsidRPr="00D96CA3" w:rsidRDefault="00D8539A" w:rsidP="00D8539A">
            <w:pPr>
              <w:pStyle w:val="NoSpacing"/>
              <w:jc w:val="right"/>
              <w:rPr>
                <w:rFonts w:ascii="Browallia New" w:hAnsi="Browallia New" w:cs="Browallia New"/>
                <w:sz w:val="28"/>
                <w:cs/>
              </w:rPr>
            </w:pPr>
            <w:r>
              <w:rPr>
                <w:rFonts w:ascii="Browallia New" w:hAnsi="Browallia New" w:cs="Browallia New"/>
                <w:sz w:val="28"/>
              </w:rPr>
              <w:t>132,155.69</w:t>
            </w:r>
          </w:p>
        </w:tc>
        <w:tc>
          <w:tcPr>
            <w:tcW w:w="1475" w:type="dxa"/>
            <w:shd w:val="clear" w:color="auto" w:fill="auto"/>
            <w:vAlign w:val="bottom"/>
          </w:tcPr>
          <w:p w14:paraId="77580065" w14:textId="77777777" w:rsidR="00D8539A" w:rsidRPr="00B60F3B" w:rsidRDefault="00D8539A" w:rsidP="00D8539A">
            <w:pPr>
              <w:pStyle w:val="NoSpacing"/>
              <w:jc w:val="right"/>
              <w:rPr>
                <w:rFonts w:ascii="Browallia New" w:hAnsi="Browallia New" w:cs="Browallia New"/>
                <w:sz w:val="28"/>
              </w:rPr>
            </w:pPr>
            <w:r>
              <w:rPr>
                <w:rFonts w:ascii="Browallia New" w:hAnsi="Browallia New" w:cs="Browallia New"/>
                <w:sz w:val="28"/>
              </w:rPr>
              <w:t>701,668.88</w:t>
            </w:r>
          </w:p>
        </w:tc>
      </w:tr>
      <w:tr w:rsidR="00D8539A" w:rsidRPr="00B60F3B" w14:paraId="33270F63" w14:textId="77777777" w:rsidTr="00D8539A">
        <w:tc>
          <w:tcPr>
            <w:tcW w:w="4983" w:type="dxa"/>
            <w:gridSpan w:val="3"/>
            <w:shd w:val="clear" w:color="auto" w:fill="auto"/>
          </w:tcPr>
          <w:p w14:paraId="4BF06F5B" w14:textId="1088E659" w:rsidR="00D8539A" w:rsidRPr="00B60F3B" w:rsidRDefault="00D8539A" w:rsidP="00D8539A">
            <w:pPr>
              <w:pStyle w:val="NoSpacing"/>
              <w:rPr>
                <w:rFonts w:ascii="Browallia New" w:hAnsi="Browallia New" w:cs="Browallia New"/>
                <w:sz w:val="28"/>
                <w:cs/>
              </w:rPr>
            </w:pPr>
            <w:r w:rsidRPr="00D8539A">
              <w:rPr>
                <w:rFonts w:ascii="Browallia New" w:hAnsi="Browallia New" w:cs="Browallia New"/>
                <w:sz w:val="28"/>
              </w:rPr>
              <w:t>Depreciation for the year</w:t>
            </w:r>
          </w:p>
        </w:tc>
        <w:tc>
          <w:tcPr>
            <w:tcW w:w="1422" w:type="dxa"/>
          </w:tcPr>
          <w:p w14:paraId="61ECDD4F" w14:textId="77777777" w:rsidR="00D8539A" w:rsidRPr="00B60F3B" w:rsidRDefault="00D8539A" w:rsidP="00D8539A">
            <w:pPr>
              <w:pStyle w:val="NoSpacing"/>
              <w:jc w:val="right"/>
              <w:rPr>
                <w:rFonts w:ascii="Browallia New" w:hAnsi="Browallia New" w:cs="Browallia New"/>
                <w:sz w:val="28"/>
              </w:rPr>
            </w:pPr>
            <w:r>
              <w:rPr>
                <w:rFonts w:ascii="Browallia New" w:hAnsi="Browallia New" w:cs="Browallia New"/>
                <w:sz w:val="28"/>
              </w:rPr>
              <w:t>1,783,080.71</w:t>
            </w:r>
          </w:p>
        </w:tc>
        <w:tc>
          <w:tcPr>
            <w:tcW w:w="1489" w:type="dxa"/>
          </w:tcPr>
          <w:p w14:paraId="56F30513" w14:textId="77777777" w:rsidR="00D8539A" w:rsidRPr="00B60F3B" w:rsidRDefault="00D8539A" w:rsidP="00D8539A">
            <w:pPr>
              <w:pStyle w:val="NoSpacing"/>
              <w:jc w:val="right"/>
              <w:rPr>
                <w:rFonts w:ascii="Browallia New" w:hAnsi="Browallia New" w:cs="Browallia New"/>
                <w:sz w:val="28"/>
              </w:rPr>
            </w:pPr>
            <w:r>
              <w:rPr>
                <w:rFonts w:ascii="Browallia New" w:hAnsi="Browallia New" w:cs="Browallia New"/>
                <w:sz w:val="28"/>
              </w:rPr>
              <w:t>79,292.69</w:t>
            </w:r>
          </w:p>
        </w:tc>
        <w:tc>
          <w:tcPr>
            <w:tcW w:w="1475" w:type="dxa"/>
            <w:shd w:val="clear" w:color="auto" w:fill="auto"/>
            <w:vAlign w:val="bottom"/>
          </w:tcPr>
          <w:p w14:paraId="4416A0E3" w14:textId="77777777" w:rsidR="00D8539A" w:rsidRPr="00B60F3B" w:rsidRDefault="00D8539A" w:rsidP="00D8539A">
            <w:pPr>
              <w:pStyle w:val="NoSpacing"/>
              <w:jc w:val="right"/>
              <w:rPr>
                <w:rFonts w:ascii="Browallia New" w:hAnsi="Browallia New" w:cs="Browallia New"/>
                <w:sz w:val="28"/>
              </w:rPr>
            </w:pPr>
            <w:r>
              <w:rPr>
                <w:rFonts w:ascii="Browallia New" w:hAnsi="Browallia New" w:cs="Browallia New"/>
                <w:sz w:val="28"/>
              </w:rPr>
              <w:t>1,862,373.40</w:t>
            </w:r>
          </w:p>
        </w:tc>
      </w:tr>
      <w:tr w:rsidR="00D8539A" w:rsidRPr="00B60F3B" w14:paraId="6B94ABC6" w14:textId="77777777" w:rsidTr="00D8539A">
        <w:tc>
          <w:tcPr>
            <w:tcW w:w="4983" w:type="dxa"/>
            <w:gridSpan w:val="3"/>
            <w:shd w:val="clear" w:color="auto" w:fill="auto"/>
            <w:vAlign w:val="bottom"/>
          </w:tcPr>
          <w:p w14:paraId="7C862A85" w14:textId="4A9880FF" w:rsidR="00D8539A" w:rsidRPr="003C6599" w:rsidRDefault="003C6599" w:rsidP="00D8539A">
            <w:pPr>
              <w:pStyle w:val="NoSpacing"/>
              <w:rPr>
                <w:rFonts w:ascii="Browallia New" w:hAnsi="Browallia New" w:cs="Browallia New"/>
                <w:sz w:val="28"/>
                <w:cs/>
              </w:rPr>
            </w:pPr>
            <w:r w:rsidRPr="003C6599">
              <w:rPr>
                <w:rFonts w:ascii="Browallia New" w:hAnsi="Browallia New" w:cs="Browallia New"/>
                <w:sz w:val="28"/>
              </w:rPr>
              <w:t>Reversal of depreciation from rental reduction</w:t>
            </w:r>
          </w:p>
        </w:tc>
        <w:tc>
          <w:tcPr>
            <w:tcW w:w="1422" w:type="dxa"/>
          </w:tcPr>
          <w:p w14:paraId="421A1D30" w14:textId="77777777" w:rsidR="00D8539A" w:rsidRPr="00C54E2F" w:rsidRDefault="00D8539A" w:rsidP="00D8539A">
            <w:pPr>
              <w:pStyle w:val="NoSpacing"/>
              <w:jc w:val="right"/>
              <w:rPr>
                <w:rFonts w:ascii="Browallia New" w:hAnsi="Browallia New" w:cs="Browallia New"/>
                <w:sz w:val="28"/>
              </w:rPr>
            </w:pPr>
            <w:r w:rsidRPr="00C54E2F">
              <w:rPr>
                <w:rFonts w:ascii="Browallia New" w:hAnsi="Browallia New" w:cs="Browallia New" w:hint="cs"/>
                <w:sz w:val="28"/>
                <w:cs/>
              </w:rPr>
              <w:t>-</w:t>
            </w:r>
          </w:p>
        </w:tc>
        <w:tc>
          <w:tcPr>
            <w:tcW w:w="1489" w:type="dxa"/>
          </w:tcPr>
          <w:p w14:paraId="7EDE916D" w14:textId="77777777" w:rsidR="00D8539A" w:rsidRPr="00C54E2F" w:rsidRDefault="00D8539A" w:rsidP="00D8539A">
            <w:pPr>
              <w:pStyle w:val="NoSpacing"/>
              <w:jc w:val="right"/>
              <w:rPr>
                <w:rFonts w:ascii="Browallia New" w:hAnsi="Browallia New" w:cs="Browallia New"/>
                <w:sz w:val="28"/>
              </w:rPr>
            </w:pPr>
            <w:r>
              <w:rPr>
                <w:rFonts w:ascii="Browallia New" w:hAnsi="Browallia New" w:cs="Browallia New"/>
                <w:sz w:val="28"/>
              </w:rPr>
              <w:t>105</w:t>
            </w:r>
            <w:r w:rsidRPr="00C54E2F">
              <w:rPr>
                <w:rFonts w:ascii="Browallia New" w:hAnsi="Browallia New" w:cs="Browallia New"/>
                <w:sz w:val="28"/>
              </w:rPr>
              <w:t>,</w:t>
            </w:r>
            <w:r>
              <w:rPr>
                <w:rFonts w:ascii="Browallia New" w:hAnsi="Browallia New" w:cs="Browallia New"/>
                <w:sz w:val="28"/>
              </w:rPr>
              <w:t>724.55</w:t>
            </w:r>
          </w:p>
        </w:tc>
        <w:tc>
          <w:tcPr>
            <w:tcW w:w="1475" w:type="dxa"/>
          </w:tcPr>
          <w:p w14:paraId="3B7DFE61" w14:textId="77777777" w:rsidR="00D8539A" w:rsidRPr="00C54E2F" w:rsidRDefault="00D8539A" w:rsidP="00D8539A">
            <w:pPr>
              <w:pStyle w:val="NoSpacing"/>
              <w:jc w:val="right"/>
              <w:rPr>
                <w:rFonts w:ascii="Browallia New" w:hAnsi="Browallia New" w:cs="Browallia New"/>
                <w:sz w:val="28"/>
              </w:rPr>
            </w:pPr>
            <w:r>
              <w:rPr>
                <w:rFonts w:ascii="Browallia New" w:hAnsi="Browallia New" w:cs="Browallia New"/>
                <w:sz w:val="28"/>
              </w:rPr>
              <w:t>105</w:t>
            </w:r>
            <w:r w:rsidRPr="00C54E2F">
              <w:rPr>
                <w:rFonts w:ascii="Browallia New" w:hAnsi="Browallia New" w:cs="Browallia New"/>
                <w:sz w:val="28"/>
              </w:rPr>
              <w:t>,</w:t>
            </w:r>
            <w:r>
              <w:rPr>
                <w:rFonts w:ascii="Browallia New" w:hAnsi="Browallia New" w:cs="Browallia New"/>
                <w:sz w:val="28"/>
              </w:rPr>
              <w:t>724.55</w:t>
            </w:r>
          </w:p>
        </w:tc>
      </w:tr>
      <w:tr w:rsidR="00D8539A" w:rsidRPr="00B60F3B" w14:paraId="56B9358E" w14:textId="77777777" w:rsidTr="00D8539A">
        <w:tc>
          <w:tcPr>
            <w:tcW w:w="4983" w:type="dxa"/>
            <w:gridSpan w:val="3"/>
            <w:shd w:val="clear" w:color="auto" w:fill="auto"/>
            <w:vAlign w:val="bottom"/>
          </w:tcPr>
          <w:p w14:paraId="418EB148" w14:textId="624E5108" w:rsidR="00D8539A" w:rsidRPr="001B277D" w:rsidRDefault="00D8539A" w:rsidP="00D8539A">
            <w:pPr>
              <w:pStyle w:val="NoSpacing"/>
              <w:rPr>
                <w:rFonts w:ascii="Browallia New" w:hAnsi="Browallia New" w:cs="Browallia New"/>
                <w:sz w:val="28"/>
                <w:cs/>
              </w:rPr>
            </w:pPr>
            <w:r w:rsidRPr="00D8539A">
              <w:rPr>
                <w:rFonts w:ascii="Browallia New" w:hAnsi="Browallia New" w:cs="Browallia New"/>
                <w:sz w:val="28"/>
              </w:rPr>
              <w:t>Disposals during the year</w:t>
            </w:r>
          </w:p>
        </w:tc>
        <w:tc>
          <w:tcPr>
            <w:tcW w:w="1422" w:type="dxa"/>
          </w:tcPr>
          <w:p w14:paraId="1A33F5CB" w14:textId="77777777" w:rsidR="00D8539A" w:rsidRPr="00C54E2F" w:rsidRDefault="00D8539A" w:rsidP="00D8539A">
            <w:pPr>
              <w:pStyle w:val="NoSpacing"/>
              <w:jc w:val="right"/>
              <w:rPr>
                <w:rFonts w:ascii="Browallia New" w:hAnsi="Browallia New" w:cs="Browallia New"/>
                <w:sz w:val="28"/>
                <w:cs/>
              </w:rPr>
            </w:pPr>
            <w:r w:rsidRPr="00C54E2F">
              <w:rPr>
                <w:rFonts w:ascii="Browallia New" w:hAnsi="Browallia New" w:cs="Browallia New"/>
                <w:sz w:val="28"/>
              </w:rPr>
              <w:t>-</w:t>
            </w:r>
          </w:p>
        </w:tc>
        <w:tc>
          <w:tcPr>
            <w:tcW w:w="1489" w:type="dxa"/>
          </w:tcPr>
          <w:p w14:paraId="56693008" w14:textId="77777777" w:rsidR="00D8539A" w:rsidRPr="00C54E2F" w:rsidRDefault="00D8539A" w:rsidP="00D8539A">
            <w:pPr>
              <w:pStyle w:val="NoSpacing"/>
              <w:jc w:val="right"/>
              <w:rPr>
                <w:rFonts w:ascii="Browallia New" w:hAnsi="Browallia New" w:cs="Browallia New"/>
                <w:sz w:val="28"/>
              </w:rPr>
            </w:pPr>
            <w:r w:rsidRPr="00C54E2F">
              <w:rPr>
                <w:rFonts w:ascii="Browallia New" w:hAnsi="Browallia New" w:cs="Browallia New"/>
                <w:sz w:val="28"/>
              </w:rPr>
              <w:t>(</w:t>
            </w:r>
            <w:r>
              <w:rPr>
                <w:rFonts w:ascii="Browallia New" w:hAnsi="Browallia New" w:cs="Browallia New"/>
                <w:sz w:val="28"/>
              </w:rPr>
              <w:t>317</w:t>
            </w:r>
            <w:r w:rsidRPr="00C54E2F">
              <w:rPr>
                <w:rFonts w:ascii="Browallia New" w:hAnsi="Browallia New" w:cs="Browallia New"/>
                <w:sz w:val="28"/>
              </w:rPr>
              <w:t>,</w:t>
            </w:r>
            <w:r>
              <w:rPr>
                <w:rFonts w:ascii="Browallia New" w:hAnsi="Browallia New" w:cs="Browallia New"/>
                <w:sz w:val="28"/>
              </w:rPr>
              <w:t>172.93</w:t>
            </w:r>
            <w:r w:rsidRPr="00C54E2F">
              <w:rPr>
                <w:rFonts w:ascii="Browallia New" w:hAnsi="Browallia New" w:cs="Browallia New"/>
                <w:sz w:val="28"/>
              </w:rPr>
              <w:t>)</w:t>
            </w:r>
          </w:p>
        </w:tc>
        <w:tc>
          <w:tcPr>
            <w:tcW w:w="1475" w:type="dxa"/>
          </w:tcPr>
          <w:p w14:paraId="1C648118" w14:textId="77777777" w:rsidR="00D8539A" w:rsidRPr="00C54E2F" w:rsidRDefault="00D8539A" w:rsidP="00D8539A">
            <w:pPr>
              <w:pStyle w:val="NoSpacing"/>
              <w:jc w:val="right"/>
              <w:rPr>
                <w:rFonts w:ascii="Browallia New" w:hAnsi="Browallia New" w:cs="Browallia New"/>
                <w:sz w:val="28"/>
              </w:rPr>
            </w:pPr>
            <w:r w:rsidRPr="00C54E2F">
              <w:rPr>
                <w:rFonts w:ascii="Browallia New" w:hAnsi="Browallia New" w:cs="Browallia New"/>
                <w:sz w:val="28"/>
              </w:rPr>
              <w:t>(</w:t>
            </w:r>
            <w:r>
              <w:rPr>
                <w:rFonts w:ascii="Browallia New" w:hAnsi="Browallia New" w:cs="Browallia New"/>
                <w:sz w:val="28"/>
              </w:rPr>
              <w:t>317</w:t>
            </w:r>
            <w:r w:rsidRPr="00C54E2F">
              <w:rPr>
                <w:rFonts w:ascii="Browallia New" w:hAnsi="Browallia New" w:cs="Browallia New"/>
                <w:sz w:val="28"/>
              </w:rPr>
              <w:t>,</w:t>
            </w:r>
            <w:r>
              <w:rPr>
                <w:rFonts w:ascii="Browallia New" w:hAnsi="Browallia New" w:cs="Browallia New"/>
                <w:sz w:val="28"/>
              </w:rPr>
              <w:t>172.93</w:t>
            </w:r>
            <w:r w:rsidRPr="00C54E2F">
              <w:rPr>
                <w:rFonts w:ascii="Browallia New" w:hAnsi="Browallia New" w:cs="Browallia New"/>
                <w:sz w:val="28"/>
              </w:rPr>
              <w:t>)</w:t>
            </w:r>
          </w:p>
        </w:tc>
      </w:tr>
      <w:tr w:rsidR="00D8539A" w:rsidRPr="00B60F3B" w14:paraId="7CECEFDA" w14:textId="77777777" w:rsidTr="00D8539A">
        <w:tc>
          <w:tcPr>
            <w:tcW w:w="4983" w:type="dxa"/>
            <w:gridSpan w:val="3"/>
            <w:shd w:val="clear" w:color="auto" w:fill="auto"/>
            <w:vAlign w:val="bottom"/>
          </w:tcPr>
          <w:p w14:paraId="1A487F80" w14:textId="22A02EA1" w:rsidR="00D8539A" w:rsidRPr="00B60F3B" w:rsidRDefault="009224A3" w:rsidP="00D8539A">
            <w:pPr>
              <w:pStyle w:val="NoSpacing"/>
              <w:rPr>
                <w:rFonts w:ascii="Browallia New" w:hAnsi="Browallia New" w:cs="Browallia New"/>
                <w:sz w:val="28"/>
              </w:rPr>
            </w:pPr>
            <w:r w:rsidRPr="00D8539A">
              <w:rPr>
                <w:rFonts w:ascii="Browallia New" w:hAnsi="Browallia New" w:cs="Browallia New"/>
                <w:sz w:val="28"/>
              </w:rPr>
              <w:t>A</w:t>
            </w:r>
            <w:r>
              <w:rPr>
                <w:rFonts w:ascii="Browallia New" w:hAnsi="Browallia New" w:cs="Browallia New"/>
                <w:sz w:val="28"/>
              </w:rPr>
              <w:t>s</w:t>
            </w:r>
            <w:r w:rsidRPr="00D8539A">
              <w:rPr>
                <w:rFonts w:ascii="Browallia New" w:hAnsi="Browallia New" w:cs="Browallia New"/>
                <w:sz w:val="28"/>
              </w:rPr>
              <w:t xml:space="preserve"> at December </w:t>
            </w:r>
            <w:r w:rsidRPr="00D8539A">
              <w:rPr>
                <w:rFonts w:ascii="Browallia New" w:hAnsi="Browallia New" w:cs="Browallia New"/>
                <w:sz w:val="28"/>
                <w:cs/>
              </w:rPr>
              <w:t>31</w:t>
            </w:r>
            <w:r w:rsidRPr="00D8539A">
              <w:rPr>
                <w:rFonts w:ascii="Browallia New" w:hAnsi="Browallia New" w:cs="Browallia New"/>
                <w:sz w:val="28"/>
              </w:rPr>
              <w:t xml:space="preserve">, </w:t>
            </w:r>
            <w:r>
              <w:rPr>
                <w:rFonts w:ascii="Browallia New" w:hAnsi="Browallia New" w:cs="Browallia New"/>
                <w:sz w:val="28"/>
              </w:rPr>
              <w:t>2020</w:t>
            </w:r>
          </w:p>
        </w:tc>
        <w:tc>
          <w:tcPr>
            <w:tcW w:w="1422" w:type="dxa"/>
          </w:tcPr>
          <w:p w14:paraId="6A500F17" w14:textId="77777777" w:rsidR="00D8539A" w:rsidRPr="00B60F3B" w:rsidRDefault="00D8539A" w:rsidP="00D8539A">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2,352,593.90</w:t>
            </w:r>
          </w:p>
        </w:tc>
        <w:tc>
          <w:tcPr>
            <w:tcW w:w="1489" w:type="dxa"/>
          </w:tcPr>
          <w:p w14:paraId="1C5FCB09" w14:textId="77777777" w:rsidR="00D8539A" w:rsidRPr="00B60F3B" w:rsidRDefault="00D8539A" w:rsidP="00D8539A">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w:t>
            </w:r>
          </w:p>
        </w:tc>
        <w:tc>
          <w:tcPr>
            <w:tcW w:w="1475" w:type="dxa"/>
            <w:shd w:val="clear" w:color="auto" w:fill="auto"/>
            <w:vAlign w:val="bottom"/>
          </w:tcPr>
          <w:p w14:paraId="21FCDE68" w14:textId="77777777" w:rsidR="00D8539A" w:rsidRPr="00B60F3B" w:rsidRDefault="00D8539A" w:rsidP="00D8539A">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2,352,593.90</w:t>
            </w:r>
          </w:p>
        </w:tc>
      </w:tr>
      <w:tr w:rsidR="00D8539A" w:rsidRPr="00B60F3B" w14:paraId="2F10A4C4" w14:textId="77777777" w:rsidTr="00D8539A">
        <w:tc>
          <w:tcPr>
            <w:tcW w:w="4983" w:type="dxa"/>
            <w:gridSpan w:val="3"/>
            <w:shd w:val="clear" w:color="auto" w:fill="auto"/>
            <w:vAlign w:val="bottom"/>
          </w:tcPr>
          <w:p w14:paraId="28BA879E" w14:textId="1B379C7F" w:rsidR="00D8539A" w:rsidRPr="0091621B" w:rsidRDefault="000A080B" w:rsidP="00D8539A">
            <w:pPr>
              <w:pStyle w:val="NoSpacing"/>
              <w:spacing w:before="120"/>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1422" w:type="dxa"/>
          </w:tcPr>
          <w:p w14:paraId="16F170F9" w14:textId="77777777" w:rsidR="00D8539A" w:rsidRPr="00B60F3B" w:rsidRDefault="00D8539A" w:rsidP="00D8539A">
            <w:pPr>
              <w:pStyle w:val="NoSpacing"/>
              <w:jc w:val="right"/>
              <w:rPr>
                <w:rFonts w:ascii="Browallia New" w:hAnsi="Browallia New" w:cs="Browallia New"/>
                <w:sz w:val="28"/>
              </w:rPr>
            </w:pPr>
          </w:p>
        </w:tc>
        <w:tc>
          <w:tcPr>
            <w:tcW w:w="1489" w:type="dxa"/>
          </w:tcPr>
          <w:p w14:paraId="4787B941" w14:textId="77777777" w:rsidR="00D8539A" w:rsidRPr="00B60F3B" w:rsidRDefault="00D8539A" w:rsidP="00D8539A">
            <w:pPr>
              <w:pStyle w:val="NoSpacing"/>
              <w:jc w:val="right"/>
              <w:rPr>
                <w:rFonts w:ascii="Browallia New" w:hAnsi="Browallia New" w:cs="Browallia New"/>
                <w:sz w:val="28"/>
              </w:rPr>
            </w:pPr>
          </w:p>
        </w:tc>
        <w:tc>
          <w:tcPr>
            <w:tcW w:w="1475" w:type="dxa"/>
            <w:shd w:val="clear" w:color="auto" w:fill="auto"/>
            <w:vAlign w:val="bottom"/>
          </w:tcPr>
          <w:p w14:paraId="3CDAC050" w14:textId="77777777" w:rsidR="00D8539A" w:rsidRPr="00B60F3B" w:rsidRDefault="00D8539A" w:rsidP="00D8539A">
            <w:pPr>
              <w:pStyle w:val="NoSpacing"/>
              <w:jc w:val="right"/>
              <w:rPr>
                <w:rFonts w:ascii="Browallia New" w:hAnsi="Browallia New" w:cs="Browallia New"/>
                <w:sz w:val="28"/>
              </w:rPr>
            </w:pPr>
          </w:p>
        </w:tc>
      </w:tr>
      <w:tr w:rsidR="00D8539A" w:rsidRPr="00B60F3B" w14:paraId="2871A68E" w14:textId="77777777" w:rsidTr="00D8539A">
        <w:tc>
          <w:tcPr>
            <w:tcW w:w="4983" w:type="dxa"/>
            <w:gridSpan w:val="3"/>
            <w:shd w:val="clear" w:color="auto" w:fill="auto"/>
            <w:vAlign w:val="bottom"/>
          </w:tcPr>
          <w:p w14:paraId="2C8DB5AB" w14:textId="67D3DA24" w:rsidR="00D8539A" w:rsidRPr="009224A3" w:rsidRDefault="009224A3" w:rsidP="00D8539A">
            <w:pPr>
              <w:pStyle w:val="NoSpacing"/>
              <w:rPr>
                <w:rFonts w:ascii="Browallia New" w:hAnsi="Browallia New" w:cs="Browallia New"/>
                <w:sz w:val="28"/>
                <w:cs/>
              </w:rPr>
            </w:pPr>
            <w:r w:rsidRPr="009224A3">
              <w:rPr>
                <w:rFonts w:ascii="Browallia New" w:hAnsi="Browallia New" w:cs="Browallia New"/>
                <w:sz w:val="28"/>
              </w:rPr>
              <w:t xml:space="preserve">As at January </w:t>
            </w:r>
            <w:r w:rsidRPr="009224A3">
              <w:rPr>
                <w:rFonts w:ascii="Browallia New" w:hAnsi="Browallia New" w:cs="Browallia New"/>
                <w:sz w:val="28"/>
                <w:cs/>
              </w:rPr>
              <w:t>1</w:t>
            </w:r>
            <w:r w:rsidRPr="009224A3">
              <w:rPr>
                <w:rFonts w:ascii="Browallia New" w:hAnsi="Browallia New" w:cs="Browallia New"/>
                <w:sz w:val="28"/>
              </w:rPr>
              <w:t xml:space="preserve">, </w:t>
            </w:r>
            <w:r w:rsidRPr="009224A3">
              <w:rPr>
                <w:rFonts w:ascii="Browallia New" w:hAnsi="Browallia New" w:cs="Browallia New"/>
                <w:sz w:val="28"/>
                <w:cs/>
              </w:rPr>
              <w:t>20</w:t>
            </w:r>
            <w:r>
              <w:rPr>
                <w:rFonts w:ascii="Browallia New" w:hAnsi="Browallia New" w:cs="Browallia New"/>
                <w:sz w:val="28"/>
              </w:rPr>
              <w:t>20</w:t>
            </w:r>
            <w:r w:rsidRPr="009224A3">
              <w:rPr>
                <w:rFonts w:ascii="Browallia New" w:hAnsi="Browallia New" w:cs="Browallia New"/>
                <w:sz w:val="28"/>
                <w:cs/>
              </w:rPr>
              <w:t xml:space="preserve"> - </w:t>
            </w:r>
            <w:r w:rsidRPr="009224A3">
              <w:rPr>
                <w:rFonts w:ascii="Browallia New" w:hAnsi="Browallia New" w:cs="Browallia New"/>
                <w:sz w:val="28"/>
              </w:rPr>
              <w:t>before adjust</w:t>
            </w:r>
          </w:p>
        </w:tc>
        <w:tc>
          <w:tcPr>
            <w:tcW w:w="1422" w:type="dxa"/>
          </w:tcPr>
          <w:p w14:paraId="537F1904" w14:textId="77777777" w:rsidR="00D8539A" w:rsidRPr="00C93735" w:rsidRDefault="00D8539A" w:rsidP="00D8539A">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9,792,805.29</w:t>
            </w:r>
          </w:p>
        </w:tc>
        <w:tc>
          <w:tcPr>
            <w:tcW w:w="1489" w:type="dxa"/>
          </w:tcPr>
          <w:p w14:paraId="4DEF9BA0" w14:textId="77777777" w:rsidR="00D8539A" w:rsidRPr="00C93735" w:rsidRDefault="00D8539A" w:rsidP="00D8539A">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1,453,712.55</w:t>
            </w:r>
          </w:p>
        </w:tc>
        <w:tc>
          <w:tcPr>
            <w:tcW w:w="1475" w:type="dxa"/>
            <w:shd w:val="clear" w:color="auto" w:fill="auto"/>
            <w:vAlign w:val="bottom"/>
          </w:tcPr>
          <w:p w14:paraId="7C32158C" w14:textId="77777777" w:rsidR="00D8539A" w:rsidRPr="00B60F3B" w:rsidRDefault="00D8539A" w:rsidP="00D8539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11,246,517.84</w:t>
            </w:r>
          </w:p>
        </w:tc>
      </w:tr>
      <w:tr w:rsidR="00D8539A" w:rsidRPr="00B60F3B" w14:paraId="7E929E16" w14:textId="77777777" w:rsidTr="00D8539A">
        <w:tc>
          <w:tcPr>
            <w:tcW w:w="4983" w:type="dxa"/>
            <w:gridSpan w:val="3"/>
            <w:shd w:val="clear" w:color="auto" w:fill="auto"/>
            <w:vAlign w:val="bottom"/>
          </w:tcPr>
          <w:p w14:paraId="2B0F5175" w14:textId="690E69DD" w:rsidR="00D8539A" w:rsidRPr="00B60F3B" w:rsidRDefault="009224A3" w:rsidP="00D8539A">
            <w:pPr>
              <w:pStyle w:val="NoSpacing"/>
              <w:rPr>
                <w:rFonts w:ascii="Browallia New" w:hAnsi="Browallia New" w:cs="Browallia New"/>
                <w:sz w:val="28"/>
              </w:rPr>
            </w:pPr>
            <w:r w:rsidRPr="009224A3">
              <w:rPr>
                <w:rFonts w:ascii="Browallia New" w:hAnsi="Browallia New" w:cs="Browallia New"/>
                <w:sz w:val="28"/>
              </w:rPr>
              <w:t xml:space="preserve">AS at December </w:t>
            </w:r>
            <w:r w:rsidRPr="009224A3">
              <w:rPr>
                <w:rFonts w:ascii="Browallia New" w:hAnsi="Browallia New" w:cs="Browallia New"/>
                <w:sz w:val="28"/>
                <w:cs/>
              </w:rPr>
              <w:t>31</w:t>
            </w:r>
            <w:r w:rsidRPr="009224A3">
              <w:rPr>
                <w:rFonts w:ascii="Browallia New" w:hAnsi="Browallia New" w:cs="Browallia New"/>
                <w:sz w:val="28"/>
              </w:rPr>
              <w:t xml:space="preserve">, </w:t>
            </w:r>
            <w:r w:rsidRPr="009224A3">
              <w:rPr>
                <w:rFonts w:ascii="Browallia New" w:hAnsi="Browallia New" w:cs="Browallia New"/>
                <w:sz w:val="28"/>
                <w:cs/>
              </w:rPr>
              <w:t>20</w:t>
            </w:r>
            <w:r>
              <w:rPr>
                <w:rFonts w:ascii="Browallia New" w:hAnsi="Browallia New" w:cs="Browallia New"/>
                <w:sz w:val="28"/>
              </w:rPr>
              <w:t>20</w:t>
            </w:r>
          </w:p>
        </w:tc>
        <w:tc>
          <w:tcPr>
            <w:tcW w:w="1422" w:type="dxa"/>
          </w:tcPr>
          <w:p w14:paraId="05B4AE01" w14:textId="77777777" w:rsidR="00D8539A" w:rsidRPr="00B60F3B" w:rsidRDefault="00D8539A" w:rsidP="00D8539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13,040,772.62</w:t>
            </w:r>
          </w:p>
        </w:tc>
        <w:tc>
          <w:tcPr>
            <w:tcW w:w="1489" w:type="dxa"/>
          </w:tcPr>
          <w:p w14:paraId="7F840E30" w14:textId="77777777" w:rsidR="00D8539A" w:rsidRPr="00B60F3B" w:rsidRDefault="00D8539A" w:rsidP="00D8539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475" w:type="dxa"/>
            <w:shd w:val="clear" w:color="auto" w:fill="auto"/>
            <w:vAlign w:val="bottom"/>
          </w:tcPr>
          <w:p w14:paraId="08213FA0" w14:textId="77777777" w:rsidR="00D8539A" w:rsidRPr="00B60F3B" w:rsidRDefault="00D8539A" w:rsidP="00D8539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13,040,772.62</w:t>
            </w:r>
          </w:p>
        </w:tc>
      </w:tr>
    </w:tbl>
    <w:p w14:paraId="6C6AF7D1" w14:textId="72F14255" w:rsidR="008D2B9C" w:rsidRPr="003F12BD" w:rsidRDefault="008D2B9C" w:rsidP="008D2B9C">
      <w:pPr>
        <w:pStyle w:val="NoSpacing"/>
        <w:spacing w:before="240" w:after="120"/>
        <w:ind w:left="720"/>
        <w:jc w:val="both"/>
        <w:rPr>
          <w:rFonts w:ascii="Browallia New" w:hAnsi="Browallia New" w:cs="Browallia New"/>
          <w:sz w:val="28"/>
        </w:rPr>
      </w:pPr>
      <w:r w:rsidRPr="003F12BD">
        <w:rPr>
          <w:rFonts w:ascii="Browallia New" w:hAnsi="Browallia New" w:cs="Browallia New"/>
          <w:sz w:val="28"/>
        </w:rPr>
        <w:t xml:space="preserve">The Company leases several assets including </w:t>
      </w:r>
      <w:r w:rsidR="003F12BD" w:rsidRPr="003F12BD">
        <w:rPr>
          <w:rFonts w:ascii="Browallia New" w:hAnsi="Browallia New" w:cs="Browallia New"/>
          <w:sz w:val="28"/>
        </w:rPr>
        <w:t>land and</w:t>
      </w:r>
      <w:r w:rsidRPr="003F12BD">
        <w:rPr>
          <w:rFonts w:ascii="Browallia New" w:hAnsi="Browallia New" w:cs="Browallia New"/>
          <w:sz w:val="28"/>
        </w:rPr>
        <w:t xml:space="preserve"> buildings and vehicles. The lease term is </w:t>
      </w:r>
      <w:r w:rsidR="0072052C">
        <w:rPr>
          <w:rFonts w:ascii="Browallia New" w:hAnsi="Browallia New" w:cs="Browallia New"/>
          <w:sz w:val="28"/>
        </w:rPr>
        <w:t>5</w:t>
      </w:r>
      <w:r w:rsidRPr="003F12BD">
        <w:rPr>
          <w:rFonts w:ascii="Browallia New" w:hAnsi="Browallia New" w:cs="Browallia New"/>
          <w:sz w:val="28"/>
        </w:rPr>
        <w:t xml:space="preserve"> - 11 years, with extension options at the end of lease term. The rental is payable monthly as specified in the contract.</w:t>
      </w:r>
    </w:p>
    <w:p w14:paraId="5EB1FDD7" w14:textId="00A11542" w:rsidR="008D2B9C" w:rsidRPr="003F12BD" w:rsidRDefault="008D2B9C" w:rsidP="008D2B9C">
      <w:pPr>
        <w:pStyle w:val="NoSpacing"/>
        <w:spacing w:after="120"/>
        <w:ind w:left="720"/>
        <w:jc w:val="both"/>
        <w:rPr>
          <w:rFonts w:ascii="Browallia New" w:hAnsi="Browallia New" w:cs="Browallia New"/>
          <w:sz w:val="28"/>
        </w:rPr>
      </w:pPr>
      <w:r w:rsidRPr="003F12BD">
        <w:rPr>
          <w:rFonts w:ascii="Browallia New" w:hAnsi="Browallia New" w:cs="Browallia New"/>
          <w:sz w:val="28"/>
        </w:rPr>
        <w:t xml:space="preserve">In </w:t>
      </w:r>
      <w:r w:rsidRPr="003F12BD">
        <w:rPr>
          <w:rFonts w:ascii="Browallia New" w:hAnsi="Browallia New" w:cs="Browallia New"/>
          <w:sz w:val="28"/>
          <w:cs/>
        </w:rPr>
        <w:t>2020</w:t>
      </w:r>
      <w:r w:rsidRPr="003F12BD">
        <w:rPr>
          <w:rFonts w:ascii="Browallia New" w:hAnsi="Browallia New" w:cs="Browallia New"/>
          <w:sz w:val="28"/>
        </w:rPr>
        <w:t xml:space="preserve">, the Company received a rental </w:t>
      </w:r>
      <w:r w:rsidR="00F46E80" w:rsidRPr="003F12BD">
        <w:rPr>
          <w:rFonts w:ascii="Browallia New" w:hAnsi="Browallia New" w:cs="Browallia New"/>
          <w:sz w:val="28"/>
        </w:rPr>
        <w:t>exemption confirmation letter whereas the lessor shall except the rental for due to the epidemic of covid-19 until the situation is improved</w:t>
      </w:r>
      <w:r w:rsidRPr="003F12BD">
        <w:rPr>
          <w:rFonts w:ascii="Browallia New" w:hAnsi="Browallia New" w:cs="Browallia New"/>
          <w:sz w:val="28"/>
        </w:rPr>
        <w:t>.</w:t>
      </w:r>
      <w:r w:rsidRPr="003F12BD">
        <w:t xml:space="preserve"> </w:t>
      </w:r>
      <w:r w:rsidRPr="003F12BD">
        <w:rPr>
          <w:rFonts w:ascii="Browallia New" w:hAnsi="Browallia New" w:cs="Browallia New"/>
          <w:sz w:val="28"/>
        </w:rPr>
        <w:t>When the lease expire</w:t>
      </w:r>
      <w:r w:rsidR="00F46E80" w:rsidRPr="003F12BD">
        <w:rPr>
          <w:rFonts w:ascii="Browallia New" w:hAnsi="Browallia New" w:cs="Browallia New"/>
          <w:sz w:val="28"/>
        </w:rPr>
        <w:t>d</w:t>
      </w:r>
      <w:r w:rsidRPr="003F12BD">
        <w:rPr>
          <w:rFonts w:ascii="Browallia New" w:hAnsi="Browallia New" w:cs="Browallia New"/>
          <w:sz w:val="28"/>
        </w:rPr>
        <w:t xml:space="preserve">, the Company </w:t>
      </w:r>
      <w:r w:rsidR="00F46E80" w:rsidRPr="003F12BD">
        <w:rPr>
          <w:rFonts w:ascii="Browallia New" w:hAnsi="Browallia New" w:cs="Browallia New"/>
          <w:sz w:val="28"/>
        </w:rPr>
        <w:t>decided</w:t>
      </w:r>
      <w:r w:rsidRPr="003F12BD">
        <w:rPr>
          <w:rFonts w:ascii="Browallia New" w:hAnsi="Browallia New" w:cs="Browallia New"/>
          <w:sz w:val="28"/>
        </w:rPr>
        <w:t xml:space="preserve"> not to renew the lease due to the situation has not </w:t>
      </w:r>
      <w:r w:rsidR="00F46E80" w:rsidRPr="003F12BD">
        <w:rPr>
          <w:rFonts w:ascii="Browallia New" w:hAnsi="Browallia New" w:cs="Browallia New"/>
          <w:sz w:val="28"/>
        </w:rPr>
        <w:t>been improved</w:t>
      </w:r>
      <w:r w:rsidRPr="003F12BD">
        <w:rPr>
          <w:rFonts w:ascii="Browallia New" w:hAnsi="Browallia New" w:cs="Browallia New"/>
          <w:sz w:val="28"/>
        </w:rPr>
        <w:t>.</w:t>
      </w:r>
    </w:p>
    <w:p w14:paraId="4567AC16" w14:textId="273590C1" w:rsidR="0091557B" w:rsidRPr="003F12BD" w:rsidRDefault="00046624" w:rsidP="00F662D3">
      <w:pPr>
        <w:pStyle w:val="NoSpacing"/>
        <w:spacing w:before="240" w:after="120"/>
        <w:ind w:firstLine="720"/>
        <w:jc w:val="both"/>
        <w:rPr>
          <w:rFonts w:ascii="Browallia New" w:hAnsi="Browallia New" w:cs="Browallia New"/>
          <w:b/>
          <w:bCs/>
          <w:sz w:val="28"/>
          <w:cs/>
        </w:rPr>
      </w:pPr>
      <w:r w:rsidRPr="003F12BD">
        <w:rPr>
          <w:rFonts w:ascii="Browallia New" w:hAnsi="Browallia New" w:cs="Browallia New"/>
          <w:b/>
          <w:bCs/>
          <w:sz w:val="28"/>
        </w:rPr>
        <w:t xml:space="preserve">Depreciation for the year ended December </w:t>
      </w:r>
      <w:r w:rsidRPr="003F12BD">
        <w:rPr>
          <w:rFonts w:ascii="Browallia New" w:hAnsi="Browallia New" w:cs="Browallia New"/>
          <w:b/>
          <w:bCs/>
          <w:sz w:val="28"/>
          <w:cs/>
        </w:rPr>
        <w:t>31</w:t>
      </w:r>
      <w:r w:rsidRPr="003F12BD">
        <w:rPr>
          <w:rFonts w:ascii="Browallia New" w:hAnsi="Browallia New" w:cs="Browallia New"/>
          <w:b/>
          <w:bCs/>
          <w:sz w:val="28"/>
        </w:rPr>
        <w:t>, consist of.-</w:t>
      </w:r>
    </w:p>
    <w:tbl>
      <w:tblPr>
        <w:tblW w:w="9369" w:type="dxa"/>
        <w:tblInd w:w="675" w:type="dxa"/>
        <w:tblLook w:val="04A0" w:firstRow="1" w:lastRow="0" w:firstColumn="1" w:lastColumn="0" w:noHBand="0" w:noVBand="1"/>
      </w:tblPr>
      <w:tblGrid>
        <w:gridCol w:w="4983"/>
        <w:gridCol w:w="1422"/>
        <w:gridCol w:w="1489"/>
        <w:gridCol w:w="1475"/>
      </w:tblGrid>
      <w:tr w:rsidR="0091557B" w:rsidRPr="00DE7696" w14:paraId="1B9378E8" w14:textId="77777777" w:rsidTr="00D8539A">
        <w:trPr>
          <w:trHeight w:val="396"/>
        </w:trPr>
        <w:tc>
          <w:tcPr>
            <w:tcW w:w="6405" w:type="dxa"/>
            <w:gridSpan w:val="2"/>
            <w:shd w:val="clear" w:color="auto" w:fill="auto"/>
            <w:vAlign w:val="bottom"/>
          </w:tcPr>
          <w:p w14:paraId="35419911" w14:textId="77777777" w:rsidR="0091557B" w:rsidRPr="00346E7F" w:rsidRDefault="0091557B" w:rsidP="00D8539A">
            <w:pPr>
              <w:pStyle w:val="NoSpacing"/>
              <w:rPr>
                <w:rFonts w:ascii="Browallia New" w:hAnsi="Browallia New" w:cs="Browallia New"/>
                <w:b/>
                <w:bCs/>
                <w:sz w:val="28"/>
                <w:cs/>
              </w:rPr>
            </w:pPr>
            <w:bookmarkStart w:id="2" w:name="_Hlk65068887"/>
          </w:p>
        </w:tc>
        <w:tc>
          <w:tcPr>
            <w:tcW w:w="2964" w:type="dxa"/>
            <w:gridSpan w:val="2"/>
          </w:tcPr>
          <w:p w14:paraId="3099E92F" w14:textId="512F4F11" w:rsidR="0091557B" w:rsidRPr="00DE7696" w:rsidRDefault="00046624" w:rsidP="00D8539A">
            <w:pPr>
              <w:pStyle w:val="NoSpacing"/>
              <w:pBdr>
                <w:bottom w:val="single" w:sz="4" w:space="1" w:color="auto"/>
              </w:pBdr>
              <w:jc w:val="center"/>
              <w:rPr>
                <w:rFonts w:ascii="Browallia New" w:hAnsi="Browallia New" w:cs="Browallia New"/>
                <w:sz w:val="28"/>
                <w:cs/>
              </w:rPr>
            </w:pPr>
            <w:r w:rsidRPr="00E53D5A">
              <w:rPr>
                <w:rFonts w:ascii="Browallia New" w:hAnsi="Browallia New" w:cs="Browallia New"/>
                <w:sz w:val="28"/>
              </w:rPr>
              <w:t>Unit : Baht</w:t>
            </w:r>
          </w:p>
        </w:tc>
      </w:tr>
      <w:tr w:rsidR="0091557B" w:rsidRPr="00DE7696" w14:paraId="41E613FA" w14:textId="77777777" w:rsidTr="00D8539A">
        <w:tc>
          <w:tcPr>
            <w:tcW w:w="6405" w:type="dxa"/>
            <w:gridSpan w:val="2"/>
            <w:shd w:val="clear" w:color="auto" w:fill="auto"/>
            <w:vAlign w:val="bottom"/>
          </w:tcPr>
          <w:p w14:paraId="0392250A" w14:textId="77777777" w:rsidR="0091557B" w:rsidRPr="00346E7F" w:rsidRDefault="0091557B" w:rsidP="00D8539A">
            <w:pPr>
              <w:pStyle w:val="NoSpacing"/>
              <w:rPr>
                <w:rFonts w:ascii="Browallia New" w:hAnsi="Browallia New" w:cs="Browallia New"/>
                <w:sz w:val="28"/>
              </w:rPr>
            </w:pPr>
          </w:p>
        </w:tc>
        <w:tc>
          <w:tcPr>
            <w:tcW w:w="1489" w:type="dxa"/>
          </w:tcPr>
          <w:p w14:paraId="18A3B26C" w14:textId="628921DF" w:rsidR="0091557B" w:rsidRPr="00DE7696" w:rsidRDefault="00046624"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1475" w:type="dxa"/>
            <w:shd w:val="clear" w:color="auto" w:fill="auto"/>
            <w:vAlign w:val="bottom"/>
          </w:tcPr>
          <w:p w14:paraId="5B009F24" w14:textId="28D6D3A6" w:rsidR="0091557B" w:rsidRPr="00DE7696" w:rsidRDefault="00046624"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2019</w:t>
            </w:r>
          </w:p>
        </w:tc>
      </w:tr>
      <w:tr w:rsidR="0091557B" w:rsidRPr="00DE7696" w14:paraId="69B34C03" w14:textId="77777777" w:rsidTr="00D8539A">
        <w:tc>
          <w:tcPr>
            <w:tcW w:w="4983" w:type="dxa"/>
            <w:shd w:val="clear" w:color="auto" w:fill="auto"/>
            <w:vAlign w:val="bottom"/>
          </w:tcPr>
          <w:p w14:paraId="329926E0" w14:textId="4176342E" w:rsidR="0091557B" w:rsidRPr="00DE7696" w:rsidRDefault="00046624" w:rsidP="00D8539A">
            <w:pPr>
              <w:pStyle w:val="NoSpacing"/>
              <w:rPr>
                <w:rFonts w:ascii="Browallia New" w:hAnsi="Browallia New" w:cs="Browallia New"/>
                <w:sz w:val="28"/>
                <w:cs/>
              </w:rPr>
            </w:pPr>
            <w:r w:rsidRPr="00E53D5A">
              <w:rPr>
                <w:rFonts w:ascii="Browallia New" w:hAnsi="Browallia New" w:cs="Browallia New"/>
                <w:sz w:val="28"/>
              </w:rPr>
              <w:t>Cost of services</w:t>
            </w:r>
          </w:p>
        </w:tc>
        <w:tc>
          <w:tcPr>
            <w:tcW w:w="1422" w:type="dxa"/>
          </w:tcPr>
          <w:p w14:paraId="38753D09" w14:textId="77777777" w:rsidR="0091557B" w:rsidRPr="00DE7696" w:rsidRDefault="0091557B" w:rsidP="00D8539A">
            <w:pPr>
              <w:pStyle w:val="NoSpacing"/>
              <w:jc w:val="right"/>
              <w:rPr>
                <w:rFonts w:ascii="Browallia New" w:hAnsi="Browallia New" w:cs="Browallia New"/>
                <w:sz w:val="28"/>
              </w:rPr>
            </w:pPr>
          </w:p>
        </w:tc>
        <w:tc>
          <w:tcPr>
            <w:tcW w:w="1489" w:type="dxa"/>
          </w:tcPr>
          <w:p w14:paraId="04B35E10" w14:textId="77777777" w:rsidR="0091557B" w:rsidRPr="00DE7696" w:rsidRDefault="0091557B" w:rsidP="00D8539A">
            <w:pPr>
              <w:pStyle w:val="NoSpacing"/>
              <w:pBdr>
                <w:bottom w:val="double" w:sz="4" w:space="1" w:color="auto"/>
              </w:pBdr>
              <w:spacing w:before="60"/>
              <w:jc w:val="right"/>
              <w:rPr>
                <w:rFonts w:ascii="Browallia New" w:hAnsi="Browallia New" w:cs="Browallia New"/>
                <w:sz w:val="28"/>
              </w:rPr>
            </w:pPr>
            <w:r w:rsidRPr="002324AD">
              <w:rPr>
                <w:rFonts w:ascii="Browallia New" w:hAnsi="Browallia New" w:cs="Browallia New"/>
                <w:sz w:val="28"/>
                <w:cs/>
              </w:rPr>
              <w:t>1</w:t>
            </w:r>
            <w:r w:rsidRPr="002324AD">
              <w:rPr>
                <w:rFonts w:ascii="Browallia New" w:hAnsi="Browallia New" w:cs="Browallia New"/>
                <w:sz w:val="28"/>
              </w:rPr>
              <w:t>,</w:t>
            </w:r>
            <w:r w:rsidRPr="002324AD">
              <w:rPr>
                <w:rFonts w:ascii="Browallia New" w:hAnsi="Browallia New" w:cs="Browallia New"/>
                <w:sz w:val="28"/>
                <w:cs/>
              </w:rPr>
              <w:t>862</w:t>
            </w:r>
            <w:r w:rsidRPr="002324AD">
              <w:rPr>
                <w:rFonts w:ascii="Browallia New" w:hAnsi="Browallia New" w:cs="Browallia New"/>
                <w:sz w:val="28"/>
              </w:rPr>
              <w:t>,</w:t>
            </w:r>
            <w:r w:rsidRPr="002324AD">
              <w:rPr>
                <w:rFonts w:ascii="Browallia New" w:hAnsi="Browallia New" w:cs="Browallia New"/>
                <w:sz w:val="28"/>
                <w:cs/>
              </w:rPr>
              <w:t>373.40</w:t>
            </w:r>
          </w:p>
        </w:tc>
        <w:tc>
          <w:tcPr>
            <w:tcW w:w="1475" w:type="dxa"/>
            <w:shd w:val="clear" w:color="auto" w:fill="auto"/>
            <w:vAlign w:val="bottom"/>
          </w:tcPr>
          <w:p w14:paraId="702C2C7B" w14:textId="77777777" w:rsidR="0091557B" w:rsidRPr="00DE7696" w:rsidRDefault="0091557B" w:rsidP="00D8539A">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hint="cs"/>
                <w:sz w:val="28"/>
                <w:cs/>
              </w:rPr>
              <w:t>-</w:t>
            </w:r>
          </w:p>
        </w:tc>
      </w:tr>
      <w:bookmarkEnd w:id="2"/>
    </w:tbl>
    <w:p w14:paraId="01B78A8F" w14:textId="1FD63D5F" w:rsidR="00937452" w:rsidRDefault="00937452" w:rsidP="00A37BA0">
      <w:pPr>
        <w:pStyle w:val="NoSpacing"/>
        <w:jc w:val="both"/>
        <w:rPr>
          <w:rFonts w:ascii="Browallia New" w:hAnsi="Browallia New" w:cs="Browallia New"/>
          <w:sz w:val="28"/>
        </w:rPr>
      </w:pPr>
    </w:p>
    <w:p w14:paraId="78FD1649" w14:textId="204CF83D" w:rsidR="00A37BA0" w:rsidRDefault="00A37BA0" w:rsidP="00A37BA0">
      <w:pPr>
        <w:pStyle w:val="NoSpacing"/>
        <w:jc w:val="both"/>
        <w:rPr>
          <w:rFonts w:ascii="Browallia New" w:hAnsi="Browallia New" w:cs="Browallia New"/>
          <w:sz w:val="28"/>
        </w:rPr>
      </w:pPr>
    </w:p>
    <w:p w14:paraId="43DC109B" w14:textId="6C75D8FB" w:rsidR="00A37BA0" w:rsidRDefault="00A37BA0" w:rsidP="00A37BA0">
      <w:pPr>
        <w:pStyle w:val="NoSpacing"/>
        <w:jc w:val="both"/>
        <w:rPr>
          <w:rFonts w:ascii="Browallia New" w:hAnsi="Browallia New" w:cs="Browallia New"/>
          <w:sz w:val="28"/>
        </w:rPr>
      </w:pPr>
    </w:p>
    <w:p w14:paraId="00120AC0" w14:textId="4F331B13" w:rsidR="00A37BA0" w:rsidRDefault="00A37BA0" w:rsidP="00A37BA0">
      <w:pPr>
        <w:pStyle w:val="NoSpacing"/>
        <w:jc w:val="both"/>
        <w:rPr>
          <w:rFonts w:ascii="Browallia New" w:hAnsi="Browallia New" w:cs="Browallia New"/>
          <w:sz w:val="28"/>
        </w:rPr>
      </w:pPr>
    </w:p>
    <w:p w14:paraId="4158FD9C" w14:textId="6CD7744B" w:rsidR="00BC7276" w:rsidRDefault="00BC7276" w:rsidP="00A37BA0">
      <w:pPr>
        <w:pStyle w:val="NoSpacing"/>
        <w:spacing w:after="120"/>
        <w:jc w:val="both"/>
        <w:rPr>
          <w:rFonts w:ascii="Browallia New" w:hAnsi="Browallia New" w:cs="Browallia New"/>
          <w:b/>
          <w:bCs/>
          <w:sz w:val="28"/>
        </w:rPr>
      </w:pPr>
      <w:r w:rsidRPr="00BC7276">
        <w:rPr>
          <w:rFonts w:ascii="Browallia New" w:hAnsi="Browallia New" w:cs="Browallia New"/>
          <w:b/>
          <w:bCs/>
          <w:sz w:val="28"/>
        </w:rPr>
        <w:lastRenderedPageBreak/>
        <w:t>12.</w:t>
      </w:r>
      <w:r w:rsidRPr="00BC7276">
        <w:rPr>
          <w:rFonts w:ascii="Browallia New" w:hAnsi="Browallia New" w:cs="Browallia New"/>
          <w:b/>
          <w:bCs/>
          <w:sz w:val="28"/>
        </w:rPr>
        <w:tab/>
        <w:t>LEASES</w:t>
      </w:r>
      <w:r>
        <w:rPr>
          <w:rFonts w:ascii="Browallia New" w:hAnsi="Browallia New" w:cs="Browallia New"/>
          <w:b/>
          <w:bCs/>
          <w:sz w:val="28"/>
        </w:rPr>
        <w:t xml:space="preserve"> (Con’t)</w:t>
      </w:r>
    </w:p>
    <w:p w14:paraId="4C1C3578" w14:textId="7DFF2C72" w:rsidR="00046624" w:rsidRPr="005E470E" w:rsidRDefault="00046624" w:rsidP="00A37BA0">
      <w:pPr>
        <w:pStyle w:val="NoSpacing"/>
        <w:spacing w:after="120"/>
        <w:jc w:val="both"/>
        <w:rPr>
          <w:rFonts w:ascii="Browallia New" w:hAnsi="Browallia New" w:cs="Browallia New"/>
          <w:sz w:val="28"/>
        </w:rPr>
      </w:pPr>
      <w:r>
        <w:rPr>
          <w:rFonts w:ascii="Browallia New" w:hAnsi="Browallia New" w:cs="Browallia New"/>
          <w:sz w:val="28"/>
        </w:rPr>
        <w:t>12.2</w:t>
      </w:r>
      <w:r>
        <w:rPr>
          <w:rFonts w:ascii="Browallia New" w:hAnsi="Browallia New" w:cs="Browallia New"/>
          <w:sz w:val="28"/>
        </w:rPr>
        <w:tab/>
        <w:t xml:space="preserve">Lease liabilities </w:t>
      </w:r>
      <w:r w:rsidRPr="005E470E">
        <w:rPr>
          <w:rFonts w:ascii="Browallia New" w:hAnsi="Browallia New" w:cs="Browallia New"/>
          <w:sz w:val="28"/>
        </w:rPr>
        <w:t>- net are as follow</w:t>
      </w:r>
      <w:r>
        <w:rPr>
          <w:rFonts w:ascii="Browallia New" w:hAnsi="Browallia New" w:cs="Browallia New"/>
          <w:sz w:val="28"/>
        </w:rPr>
        <w:t>:</w:t>
      </w:r>
    </w:p>
    <w:tbl>
      <w:tblPr>
        <w:tblW w:w="9169" w:type="dxa"/>
        <w:tblInd w:w="720" w:type="dxa"/>
        <w:tblLook w:val="04A0" w:firstRow="1" w:lastRow="0" w:firstColumn="1" w:lastColumn="0" w:noHBand="0" w:noVBand="1"/>
      </w:tblPr>
      <w:tblGrid>
        <w:gridCol w:w="623"/>
        <w:gridCol w:w="284"/>
        <w:gridCol w:w="5002"/>
        <w:gridCol w:w="1651"/>
        <w:gridCol w:w="1609"/>
      </w:tblGrid>
      <w:tr w:rsidR="00046624" w:rsidRPr="008D6ECD" w14:paraId="5530F7F3" w14:textId="77777777" w:rsidTr="00FA58B8">
        <w:trPr>
          <w:trHeight w:val="283"/>
        </w:trPr>
        <w:tc>
          <w:tcPr>
            <w:tcW w:w="623" w:type="dxa"/>
          </w:tcPr>
          <w:p w14:paraId="713C1E86" w14:textId="77777777" w:rsidR="00046624" w:rsidRPr="008D6ECD" w:rsidRDefault="00046624" w:rsidP="00FA58B8">
            <w:pPr>
              <w:pStyle w:val="NoSpacing"/>
              <w:rPr>
                <w:rFonts w:ascii="Browallia New" w:hAnsi="Browallia New" w:cs="Browallia New"/>
                <w:sz w:val="28"/>
              </w:rPr>
            </w:pPr>
          </w:p>
        </w:tc>
        <w:tc>
          <w:tcPr>
            <w:tcW w:w="284" w:type="dxa"/>
          </w:tcPr>
          <w:p w14:paraId="2A6BE408" w14:textId="77777777" w:rsidR="00046624" w:rsidRPr="008D6ECD" w:rsidRDefault="00046624" w:rsidP="00FA58B8">
            <w:pPr>
              <w:pStyle w:val="NoSpacing"/>
              <w:rPr>
                <w:rFonts w:ascii="Browallia New" w:hAnsi="Browallia New" w:cs="Browallia New"/>
                <w:sz w:val="28"/>
              </w:rPr>
            </w:pPr>
          </w:p>
        </w:tc>
        <w:tc>
          <w:tcPr>
            <w:tcW w:w="5002" w:type="dxa"/>
          </w:tcPr>
          <w:p w14:paraId="0817C95F" w14:textId="77777777" w:rsidR="00046624" w:rsidRPr="008D6ECD" w:rsidRDefault="00046624" w:rsidP="00FA58B8">
            <w:pPr>
              <w:pStyle w:val="NoSpacing"/>
              <w:rPr>
                <w:rFonts w:ascii="Browallia New" w:hAnsi="Browallia New" w:cs="Browallia New"/>
                <w:sz w:val="28"/>
              </w:rPr>
            </w:pPr>
          </w:p>
        </w:tc>
        <w:tc>
          <w:tcPr>
            <w:tcW w:w="3260" w:type="dxa"/>
            <w:gridSpan w:val="2"/>
            <w:hideMark/>
          </w:tcPr>
          <w:p w14:paraId="1394F969" w14:textId="77777777" w:rsidR="00046624" w:rsidRPr="008D6ECD" w:rsidRDefault="00046624" w:rsidP="00FA58B8">
            <w:pPr>
              <w:pBdr>
                <w:bottom w:val="single" w:sz="4" w:space="1" w:color="000000"/>
              </w:pBdr>
              <w:spacing w:after="0"/>
              <w:jc w:val="center"/>
              <w:rPr>
                <w:rFonts w:ascii="Browallia New" w:hAnsi="Browallia New" w:cs="Browallia New"/>
                <w:sz w:val="28"/>
              </w:rPr>
            </w:pPr>
            <w:r w:rsidRPr="008D6ECD">
              <w:rPr>
                <w:rFonts w:ascii="Browallia New" w:hAnsi="Browallia New" w:cs="Browallia New"/>
                <w:sz w:val="28"/>
              </w:rPr>
              <w:t>Unit : Baht</w:t>
            </w:r>
          </w:p>
        </w:tc>
      </w:tr>
      <w:tr w:rsidR="00046624" w:rsidRPr="008D6ECD" w14:paraId="3CDF33A0" w14:textId="77777777" w:rsidTr="00C30640">
        <w:trPr>
          <w:trHeight w:val="283"/>
        </w:trPr>
        <w:tc>
          <w:tcPr>
            <w:tcW w:w="623" w:type="dxa"/>
          </w:tcPr>
          <w:p w14:paraId="52A51811" w14:textId="77777777" w:rsidR="00046624" w:rsidRPr="008D6ECD" w:rsidRDefault="00046624" w:rsidP="00FA58B8">
            <w:pPr>
              <w:pStyle w:val="NoSpacing"/>
              <w:rPr>
                <w:rFonts w:ascii="Browallia New" w:hAnsi="Browallia New" w:cs="Browallia New"/>
                <w:sz w:val="28"/>
              </w:rPr>
            </w:pPr>
          </w:p>
        </w:tc>
        <w:tc>
          <w:tcPr>
            <w:tcW w:w="284" w:type="dxa"/>
          </w:tcPr>
          <w:p w14:paraId="22992882" w14:textId="77777777" w:rsidR="00046624" w:rsidRPr="008D6ECD" w:rsidRDefault="00046624" w:rsidP="00FA58B8">
            <w:pPr>
              <w:pStyle w:val="NoSpacing"/>
              <w:rPr>
                <w:rFonts w:ascii="Browallia New" w:hAnsi="Browallia New" w:cs="Browallia New"/>
                <w:sz w:val="28"/>
              </w:rPr>
            </w:pPr>
          </w:p>
        </w:tc>
        <w:tc>
          <w:tcPr>
            <w:tcW w:w="5002" w:type="dxa"/>
          </w:tcPr>
          <w:p w14:paraId="68B3BF04" w14:textId="77777777" w:rsidR="00046624" w:rsidRPr="008D6ECD" w:rsidRDefault="00046624" w:rsidP="00FA58B8">
            <w:pPr>
              <w:pStyle w:val="NoSpacing"/>
              <w:rPr>
                <w:rFonts w:ascii="Browallia New" w:hAnsi="Browallia New" w:cs="Browallia New"/>
                <w:sz w:val="28"/>
              </w:rPr>
            </w:pPr>
          </w:p>
        </w:tc>
        <w:tc>
          <w:tcPr>
            <w:tcW w:w="1651" w:type="dxa"/>
            <w:hideMark/>
          </w:tcPr>
          <w:p w14:paraId="52B3FAB5" w14:textId="77777777" w:rsidR="00046624" w:rsidRPr="008D6ECD" w:rsidRDefault="00046624" w:rsidP="00FA58B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1609" w:type="dxa"/>
          </w:tcPr>
          <w:p w14:paraId="5DA5CE10" w14:textId="77777777" w:rsidR="00046624" w:rsidRPr="008D6ECD" w:rsidRDefault="00046624" w:rsidP="00FA58B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2019</w:t>
            </w:r>
          </w:p>
        </w:tc>
      </w:tr>
      <w:tr w:rsidR="00046624" w:rsidRPr="008D6ECD" w14:paraId="1FDBB0A3" w14:textId="77777777" w:rsidTr="00C30640">
        <w:trPr>
          <w:trHeight w:val="283"/>
        </w:trPr>
        <w:tc>
          <w:tcPr>
            <w:tcW w:w="5909" w:type="dxa"/>
            <w:gridSpan w:val="3"/>
            <w:hideMark/>
          </w:tcPr>
          <w:p w14:paraId="59CC459C" w14:textId="77777777" w:rsidR="00046624" w:rsidRPr="008D6ECD" w:rsidRDefault="00046624" w:rsidP="00FA58B8">
            <w:pPr>
              <w:pStyle w:val="NoSpacing"/>
              <w:rPr>
                <w:rFonts w:ascii="Browallia New" w:hAnsi="Browallia New" w:cs="Browallia New"/>
                <w:sz w:val="28"/>
              </w:rPr>
            </w:pPr>
            <w:r>
              <w:rPr>
                <w:rFonts w:ascii="Browallia New" w:hAnsi="Browallia New" w:cs="Browallia New"/>
                <w:sz w:val="28"/>
              </w:rPr>
              <w:t>L</w:t>
            </w:r>
            <w:r w:rsidRPr="008D6ECD">
              <w:rPr>
                <w:rFonts w:ascii="Browallia New" w:hAnsi="Browallia New" w:cs="Browallia New"/>
                <w:sz w:val="28"/>
              </w:rPr>
              <w:t>ease</w:t>
            </w:r>
            <w:r>
              <w:rPr>
                <w:rFonts w:ascii="Browallia New" w:hAnsi="Browallia New" w:cs="Browallia New"/>
                <w:sz w:val="28"/>
              </w:rPr>
              <w:t xml:space="preserve"> l</w:t>
            </w:r>
            <w:r w:rsidRPr="008D6ECD">
              <w:rPr>
                <w:rFonts w:ascii="Browallia New" w:hAnsi="Browallia New" w:cs="Browallia New"/>
                <w:sz w:val="28"/>
              </w:rPr>
              <w:t>iabilities</w:t>
            </w:r>
          </w:p>
        </w:tc>
        <w:tc>
          <w:tcPr>
            <w:tcW w:w="1651" w:type="dxa"/>
          </w:tcPr>
          <w:p w14:paraId="0C974C43" w14:textId="7906D48C" w:rsidR="00046624" w:rsidRPr="008D6ECD" w:rsidRDefault="00046624" w:rsidP="00FA58B8">
            <w:pPr>
              <w:pStyle w:val="NoSpacing"/>
              <w:jc w:val="right"/>
              <w:rPr>
                <w:rFonts w:ascii="Browallia New" w:hAnsi="Browallia New" w:cs="Browallia New"/>
                <w:sz w:val="28"/>
              </w:rPr>
            </w:pPr>
            <w:r w:rsidRPr="002B0A22">
              <w:rPr>
                <w:rFonts w:ascii="Browallia New" w:hAnsi="Browallia New" w:cs="Browallia New"/>
                <w:sz w:val="28"/>
              </w:rPr>
              <w:t>16,422,000.00</w:t>
            </w:r>
          </w:p>
        </w:tc>
        <w:tc>
          <w:tcPr>
            <w:tcW w:w="1609" w:type="dxa"/>
          </w:tcPr>
          <w:p w14:paraId="235570F8" w14:textId="77777777" w:rsidR="00046624" w:rsidRPr="008D6ECD" w:rsidRDefault="00046624" w:rsidP="00FA58B8">
            <w:pPr>
              <w:pStyle w:val="NoSpacing"/>
              <w:jc w:val="right"/>
              <w:rPr>
                <w:rFonts w:ascii="Browallia New" w:hAnsi="Browallia New" w:cs="Browallia New"/>
                <w:sz w:val="28"/>
              </w:rPr>
            </w:pPr>
            <w:r w:rsidRPr="00493028">
              <w:rPr>
                <w:rFonts w:ascii="Browallia New" w:hAnsi="Browallia New" w:cs="Browallia New"/>
                <w:sz w:val="28"/>
              </w:rPr>
              <w:t>975,840.00</w:t>
            </w:r>
          </w:p>
        </w:tc>
      </w:tr>
      <w:tr w:rsidR="00046624" w:rsidRPr="008D6ECD" w14:paraId="3DC38D62" w14:textId="77777777" w:rsidTr="00C30640">
        <w:trPr>
          <w:trHeight w:val="283"/>
        </w:trPr>
        <w:tc>
          <w:tcPr>
            <w:tcW w:w="623" w:type="dxa"/>
            <w:hideMark/>
          </w:tcPr>
          <w:p w14:paraId="4A142F30" w14:textId="77777777" w:rsidR="00046624" w:rsidRPr="008D6ECD" w:rsidRDefault="00046624" w:rsidP="00FA58B8">
            <w:pPr>
              <w:pStyle w:val="NoSpacing"/>
              <w:rPr>
                <w:rFonts w:ascii="Browallia New" w:hAnsi="Browallia New" w:cs="Browallia New"/>
                <w:sz w:val="28"/>
                <w:u w:val="single"/>
              </w:rPr>
            </w:pPr>
            <w:r w:rsidRPr="008D6ECD">
              <w:rPr>
                <w:rFonts w:ascii="Browallia New" w:hAnsi="Browallia New" w:cs="Browallia New"/>
                <w:sz w:val="28"/>
                <w:u w:val="single"/>
              </w:rPr>
              <w:t>Less</w:t>
            </w:r>
          </w:p>
        </w:tc>
        <w:tc>
          <w:tcPr>
            <w:tcW w:w="5286" w:type="dxa"/>
            <w:gridSpan w:val="2"/>
          </w:tcPr>
          <w:p w14:paraId="03631357" w14:textId="77777777" w:rsidR="00046624" w:rsidRPr="008D6ECD" w:rsidRDefault="00046624" w:rsidP="00FA58B8">
            <w:pPr>
              <w:pStyle w:val="NoSpacing"/>
              <w:rPr>
                <w:rFonts w:ascii="Browallia New" w:hAnsi="Browallia New" w:cs="Browallia New"/>
                <w:sz w:val="28"/>
              </w:rPr>
            </w:pPr>
            <w:r w:rsidRPr="008D6ECD">
              <w:rPr>
                <w:rFonts w:ascii="Browallia New" w:hAnsi="Browallia New" w:cs="Browallia New"/>
                <w:sz w:val="28"/>
              </w:rPr>
              <w:t>Deferred interest</w:t>
            </w:r>
          </w:p>
        </w:tc>
        <w:tc>
          <w:tcPr>
            <w:tcW w:w="1651" w:type="dxa"/>
          </w:tcPr>
          <w:p w14:paraId="0AE9AE5A" w14:textId="7929B38C" w:rsidR="00046624" w:rsidRPr="008D6ECD" w:rsidRDefault="00046624" w:rsidP="00FA58B8">
            <w:pPr>
              <w:pStyle w:val="NoSpacing"/>
              <w:pBdr>
                <w:bottom w:val="single" w:sz="4" w:space="1" w:color="auto"/>
              </w:pBdr>
              <w:jc w:val="right"/>
              <w:rPr>
                <w:rFonts w:ascii="Browallia New" w:hAnsi="Browallia New" w:cs="Browallia New"/>
                <w:sz w:val="28"/>
              </w:rPr>
            </w:pPr>
            <w:r w:rsidRPr="002B0A22">
              <w:rPr>
                <w:rFonts w:ascii="Browallia New" w:hAnsi="Browallia New" w:cs="Browallia New"/>
                <w:sz w:val="28"/>
              </w:rPr>
              <w:t>(2,999,235.87)</w:t>
            </w:r>
          </w:p>
        </w:tc>
        <w:tc>
          <w:tcPr>
            <w:tcW w:w="1609" w:type="dxa"/>
          </w:tcPr>
          <w:p w14:paraId="41D25995" w14:textId="77777777" w:rsidR="00046624" w:rsidRPr="008D6ECD" w:rsidRDefault="00046624" w:rsidP="00FA58B8">
            <w:pPr>
              <w:pStyle w:val="NoSpacing"/>
              <w:pBdr>
                <w:bottom w:val="single" w:sz="4" w:space="1" w:color="auto"/>
              </w:pBdr>
              <w:jc w:val="right"/>
              <w:rPr>
                <w:rFonts w:ascii="Browallia New" w:hAnsi="Browallia New" w:cs="Browallia New"/>
                <w:sz w:val="28"/>
              </w:rPr>
            </w:pPr>
            <w:r w:rsidRPr="00493028">
              <w:rPr>
                <w:rFonts w:ascii="Browallia New" w:hAnsi="Browallia New" w:cs="Browallia New"/>
                <w:sz w:val="28"/>
              </w:rPr>
              <w:t>(35,456.46)</w:t>
            </w:r>
          </w:p>
        </w:tc>
      </w:tr>
      <w:tr w:rsidR="00046624" w:rsidRPr="008D6ECD" w14:paraId="6AF8F374" w14:textId="77777777" w:rsidTr="00C30640">
        <w:trPr>
          <w:trHeight w:val="283"/>
        </w:trPr>
        <w:tc>
          <w:tcPr>
            <w:tcW w:w="5909" w:type="dxa"/>
            <w:gridSpan w:val="3"/>
            <w:hideMark/>
          </w:tcPr>
          <w:p w14:paraId="1213C3CB" w14:textId="77777777" w:rsidR="00046624" w:rsidRPr="008D6ECD" w:rsidRDefault="00046624" w:rsidP="00FA58B8">
            <w:pPr>
              <w:pStyle w:val="NoSpacing"/>
              <w:rPr>
                <w:rFonts w:ascii="Browallia New" w:hAnsi="Browallia New" w:cs="Browallia New"/>
                <w:sz w:val="28"/>
                <w:cs/>
              </w:rPr>
            </w:pPr>
            <w:r w:rsidRPr="008D6ECD">
              <w:rPr>
                <w:rFonts w:ascii="Browallia New" w:hAnsi="Browallia New" w:cs="Browallia New"/>
                <w:sz w:val="28"/>
              </w:rPr>
              <w:t>Present value of minimum lease payment</w:t>
            </w:r>
          </w:p>
        </w:tc>
        <w:tc>
          <w:tcPr>
            <w:tcW w:w="1651" w:type="dxa"/>
          </w:tcPr>
          <w:p w14:paraId="1B4AF866" w14:textId="67518E85" w:rsidR="00046624" w:rsidRPr="008D6ECD" w:rsidRDefault="00046624" w:rsidP="00FA58B8">
            <w:pPr>
              <w:pStyle w:val="NoSpacing"/>
              <w:jc w:val="right"/>
              <w:rPr>
                <w:rFonts w:ascii="Browallia New" w:hAnsi="Browallia New" w:cs="Browallia New"/>
                <w:sz w:val="28"/>
              </w:rPr>
            </w:pPr>
            <w:r w:rsidRPr="002B0A22">
              <w:rPr>
                <w:rFonts w:ascii="Browallia New" w:hAnsi="Browallia New" w:cs="Browallia New"/>
                <w:sz w:val="28"/>
              </w:rPr>
              <w:t>13,422,764.13</w:t>
            </w:r>
          </w:p>
        </w:tc>
        <w:tc>
          <w:tcPr>
            <w:tcW w:w="1609" w:type="dxa"/>
          </w:tcPr>
          <w:p w14:paraId="262816A1" w14:textId="77777777" w:rsidR="00046624" w:rsidRPr="008D6ECD" w:rsidRDefault="00046624" w:rsidP="00FA58B8">
            <w:pPr>
              <w:pStyle w:val="NoSpacing"/>
              <w:jc w:val="right"/>
              <w:rPr>
                <w:rFonts w:ascii="Browallia New" w:hAnsi="Browallia New" w:cs="Browallia New"/>
                <w:sz w:val="28"/>
              </w:rPr>
            </w:pPr>
            <w:r w:rsidRPr="00493028">
              <w:rPr>
                <w:rFonts w:ascii="Browallia New" w:hAnsi="Browallia New" w:cs="Browallia New"/>
                <w:sz w:val="28"/>
              </w:rPr>
              <w:t>940,383.54</w:t>
            </w:r>
          </w:p>
        </w:tc>
      </w:tr>
      <w:tr w:rsidR="00046624" w:rsidRPr="008D6ECD" w14:paraId="68EB47F1" w14:textId="77777777" w:rsidTr="00C30640">
        <w:trPr>
          <w:trHeight w:val="283"/>
        </w:trPr>
        <w:tc>
          <w:tcPr>
            <w:tcW w:w="623" w:type="dxa"/>
            <w:hideMark/>
          </w:tcPr>
          <w:p w14:paraId="6BA0A897" w14:textId="77777777" w:rsidR="00046624" w:rsidRPr="008D6ECD" w:rsidRDefault="00046624" w:rsidP="00FA58B8">
            <w:pPr>
              <w:pStyle w:val="NoSpacing"/>
              <w:rPr>
                <w:rFonts w:ascii="Browallia New" w:hAnsi="Browallia New" w:cs="Browallia New"/>
                <w:sz w:val="28"/>
                <w:u w:val="single"/>
              </w:rPr>
            </w:pPr>
            <w:r w:rsidRPr="008D6ECD">
              <w:rPr>
                <w:rFonts w:ascii="Browallia New" w:hAnsi="Browallia New" w:cs="Browallia New"/>
                <w:sz w:val="28"/>
                <w:u w:val="single"/>
              </w:rPr>
              <w:t>Less</w:t>
            </w:r>
          </w:p>
        </w:tc>
        <w:tc>
          <w:tcPr>
            <w:tcW w:w="5286" w:type="dxa"/>
            <w:gridSpan w:val="2"/>
            <w:hideMark/>
          </w:tcPr>
          <w:p w14:paraId="0D70A803" w14:textId="77777777" w:rsidR="00046624" w:rsidRPr="008D6ECD" w:rsidRDefault="00046624" w:rsidP="00FA58B8">
            <w:pPr>
              <w:pStyle w:val="NoSpacing"/>
              <w:rPr>
                <w:rFonts w:ascii="Browallia New" w:hAnsi="Browallia New" w:cs="Browallia New"/>
                <w:sz w:val="28"/>
              </w:rPr>
            </w:pPr>
            <w:r w:rsidRPr="008D6ECD">
              <w:rPr>
                <w:rFonts w:ascii="Browallia New" w:hAnsi="Browallia New" w:cs="Browallia New"/>
                <w:sz w:val="28"/>
              </w:rPr>
              <w:t>Current portion</w:t>
            </w:r>
          </w:p>
        </w:tc>
        <w:tc>
          <w:tcPr>
            <w:tcW w:w="1651" w:type="dxa"/>
          </w:tcPr>
          <w:p w14:paraId="35EA3802" w14:textId="36D7355D" w:rsidR="00046624" w:rsidRPr="008D6ECD" w:rsidRDefault="00046624" w:rsidP="00FA58B8">
            <w:pPr>
              <w:pStyle w:val="NoSpacing"/>
              <w:jc w:val="right"/>
              <w:rPr>
                <w:rFonts w:ascii="Browallia New" w:hAnsi="Browallia New" w:cs="Browallia New"/>
                <w:sz w:val="28"/>
              </w:rPr>
            </w:pPr>
            <w:r w:rsidRPr="002B0A22">
              <w:rPr>
                <w:rFonts w:ascii="Browallia New" w:hAnsi="Browallia New" w:cs="Browallia New"/>
                <w:sz w:val="28"/>
              </w:rPr>
              <w:t>(1,531,345.96)</w:t>
            </w:r>
          </w:p>
        </w:tc>
        <w:tc>
          <w:tcPr>
            <w:tcW w:w="1609" w:type="dxa"/>
          </w:tcPr>
          <w:p w14:paraId="7573720D" w14:textId="77777777" w:rsidR="00046624" w:rsidRPr="00B60F3B" w:rsidRDefault="00046624" w:rsidP="00FA58B8">
            <w:pPr>
              <w:pStyle w:val="NoSpacing"/>
              <w:jc w:val="right"/>
              <w:rPr>
                <w:rFonts w:ascii="Browallia New" w:hAnsi="Browallia New" w:cs="Browallia New"/>
                <w:sz w:val="28"/>
              </w:rPr>
            </w:pPr>
            <w:r w:rsidRPr="00493028">
              <w:rPr>
                <w:rFonts w:ascii="Browallia New" w:hAnsi="Browallia New" w:cs="Browallia New"/>
                <w:sz w:val="28"/>
              </w:rPr>
              <w:t>(940,383.54)</w:t>
            </w:r>
          </w:p>
        </w:tc>
      </w:tr>
      <w:tr w:rsidR="00046624" w:rsidRPr="008D6ECD" w14:paraId="045CB1FC" w14:textId="77777777" w:rsidTr="00C30640">
        <w:trPr>
          <w:trHeight w:val="283"/>
        </w:trPr>
        <w:tc>
          <w:tcPr>
            <w:tcW w:w="623" w:type="dxa"/>
            <w:hideMark/>
          </w:tcPr>
          <w:p w14:paraId="2533E60F" w14:textId="77777777" w:rsidR="00046624" w:rsidRPr="008D6ECD" w:rsidRDefault="00046624" w:rsidP="00FA58B8">
            <w:pPr>
              <w:pStyle w:val="NoSpacing"/>
              <w:rPr>
                <w:rFonts w:ascii="Browallia New" w:hAnsi="Browallia New" w:cs="Browallia New"/>
                <w:sz w:val="28"/>
              </w:rPr>
            </w:pPr>
            <w:r w:rsidRPr="008D6ECD">
              <w:rPr>
                <w:rFonts w:ascii="Browallia New" w:hAnsi="Browallia New" w:cs="Browallia New"/>
                <w:sz w:val="28"/>
              </w:rPr>
              <w:t>Net</w:t>
            </w:r>
          </w:p>
        </w:tc>
        <w:tc>
          <w:tcPr>
            <w:tcW w:w="5286" w:type="dxa"/>
            <w:gridSpan w:val="2"/>
          </w:tcPr>
          <w:p w14:paraId="530D8A71" w14:textId="77777777" w:rsidR="00046624" w:rsidRPr="008D6ECD" w:rsidRDefault="00046624" w:rsidP="00FA58B8">
            <w:pPr>
              <w:pStyle w:val="NoSpacing"/>
              <w:rPr>
                <w:rFonts w:ascii="Browallia New" w:hAnsi="Browallia New" w:cs="Browallia New"/>
                <w:sz w:val="28"/>
              </w:rPr>
            </w:pPr>
          </w:p>
        </w:tc>
        <w:tc>
          <w:tcPr>
            <w:tcW w:w="1651" w:type="dxa"/>
          </w:tcPr>
          <w:p w14:paraId="4984E558" w14:textId="428FFED4" w:rsidR="00046624" w:rsidRPr="008D6ECD" w:rsidRDefault="00046624" w:rsidP="00FA58B8">
            <w:pPr>
              <w:pStyle w:val="NoSpacing"/>
              <w:pBdr>
                <w:top w:val="single" w:sz="4" w:space="1" w:color="auto"/>
                <w:bottom w:val="double" w:sz="4" w:space="1" w:color="auto"/>
              </w:pBdr>
              <w:jc w:val="right"/>
              <w:rPr>
                <w:rFonts w:ascii="Browallia New" w:hAnsi="Browallia New" w:cs="Browallia New"/>
                <w:sz w:val="28"/>
              </w:rPr>
            </w:pPr>
            <w:r w:rsidRPr="002B0A22">
              <w:rPr>
                <w:rFonts w:ascii="Browallia New" w:hAnsi="Browallia New" w:cs="Browallia New"/>
                <w:sz w:val="28"/>
              </w:rPr>
              <w:t>11,891,418.1</w:t>
            </w:r>
            <w:r>
              <w:rPr>
                <w:rFonts w:ascii="Browallia New" w:hAnsi="Browallia New" w:cs="Browallia New"/>
                <w:sz w:val="28"/>
              </w:rPr>
              <w:t>7</w:t>
            </w:r>
          </w:p>
        </w:tc>
        <w:tc>
          <w:tcPr>
            <w:tcW w:w="1609" w:type="dxa"/>
          </w:tcPr>
          <w:p w14:paraId="0A5F4813" w14:textId="77777777" w:rsidR="00046624" w:rsidRPr="00B60F3B" w:rsidRDefault="00046624" w:rsidP="00FA58B8">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0C597F22" w14:textId="3865A6F5" w:rsidR="00907033" w:rsidRPr="00C6496F" w:rsidRDefault="00907033" w:rsidP="00A37BA0">
      <w:pPr>
        <w:pStyle w:val="NoSpacing"/>
        <w:spacing w:before="120"/>
        <w:ind w:left="720"/>
        <w:jc w:val="both"/>
        <w:rPr>
          <w:rFonts w:ascii="Browallia New" w:hAnsi="Browallia New" w:cs="Browallia New"/>
          <w:szCs w:val="22"/>
        </w:rPr>
      </w:pPr>
    </w:p>
    <w:tbl>
      <w:tblPr>
        <w:tblW w:w="9180" w:type="dxa"/>
        <w:tblInd w:w="720" w:type="dxa"/>
        <w:tblLook w:val="04A0" w:firstRow="1" w:lastRow="0" w:firstColumn="1" w:lastColumn="0" w:noHBand="0" w:noVBand="1"/>
      </w:tblPr>
      <w:tblGrid>
        <w:gridCol w:w="378"/>
        <w:gridCol w:w="183"/>
        <w:gridCol w:w="346"/>
        <w:gridCol w:w="5033"/>
        <w:gridCol w:w="1620"/>
        <w:gridCol w:w="1620"/>
      </w:tblGrid>
      <w:tr w:rsidR="00907033" w:rsidRPr="00D014D9" w14:paraId="0716A915" w14:textId="77777777" w:rsidTr="00907033">
        <w:tc>
          <w:tcPr>
            <w:tcW w:w="561" w:type="dxa"/>
            <w:gridSpan w:val="2"/>
            <w:shd w:val="clear" w:color="auto" w:fill="auto"/>
          </w:tcPr>
          <w:p w14:paraId="03B5641D" w14:textId="77777777" w:rsidR="00907033" w:rsidRPr="00D014D9" w:rsidRDefault="00907033" w:rsidP="00FA58B8">
            <w:pPr>
              <w:pStyle w:val="NoSpacing"/>
              <w:rPr>
                <w:rFonts w:ascii="Browallia New" w:hAnsi="Browallia New" w:cs="Browallia New"/>
                <w:sz w:val="28"/>
              </w:rPr>
            </w:pPr>
          </w:p>
        </w:tc>
        <w:tc>
          <w:tcPr>
            <w:tcW w:w="346" w:type="dxa"/>
            <w:shd w:val="clear" w:color="auto" w:fill="auto"/>
          </w:tcPr>
          <w:p w14:paraId="60CE5046" w14:textId="77777777" w:rsidR="00907033" w:rsidRPr="00D014D9" w:rsidRDefault="00907033" w:rsidP="00FA58B8">
            <w:pPr>
              <w:pStyle w:val="NoSpacing"/>
              <w:rPr>
                <w:rFonts w:ascii="Browallia New" w:hAnsi="Browallia New" w:cs="Browallia New"/>
                <w:sz w:val="28"/>
              </w:rPr>
            </w:pPr>
          </w:p>
        </w:tc>
        <w:tc>
          <w:tcPr>
            <w:tcW w:w="5033" w:type="dxa"/>
            <w:shd w:val="clear" w:color="auto" w:fill="auto"/>
          </w:tcPr>
          <w:p w14:paraId="65EA7FEB" w14:textId="77777777" w:rsidR="00907033" w:rsidRPr="00D014D9" w:rsidRDefault="00907033" w:rsidP="00FA58B8">
            <w:pPr>
              <w:pStyle w:val="NoSpacing"/>
              <w:rPr>
                <w:rFonts w:ascii="Browallia New" w:hAnsi="Browallia New" w:cs="Browallia New"/>
                <w:sz w:val="28"/>
              </w:rPr>
            </w:pPr>
          </w:p>
        </w:tc>
        <w:tc>
          <w:tcPr>
            <w:tcW w:w="3240" w:type="dxa"/>
            <w:gridSpan w:val="2"/>
            <w:shd w:val="clear" w:color="auto" w:fill="auto"/>
            <w:hideMark/>
          </w:tcPr>
          <w:p w14:paraId="703A4930" w14:textId="77777777" w:rsidR="00907033" w:rsidRPr="00D014D9" w:rsidRDefault="00907033" w:rsidP="00FA58B8">
            <w:pPr>
              <w:pStyle w:val="NoSpacing"/>
              <w:pBdr>
                <w:bottom w:val="single" w:sz="4" w:space="1" w:color="auto"/>
              </w:pBdr>
              <w:jc w:val="center"/>
              <w:rPr>
                <w:rFonts w:ascii="Browallia New" w:hAnsi="Browallia New" w:cs="Browallia New"/>
                <w:sz w:val="28"/>
                <w:cs/>
              </w:rPr>
            </w:pPr>
            <w:r w:rsidRPr="008D6ECD">
              <w:rPr>
                <w:rFonts w:ascii="Browallia New" w:hAnsi="Browallia New" w:cs="Browallia New"/>
                <w:sz w:val="28"/>
              </w:rPr>
              <w:t>Unit : Baht</w:t>
            </w:r>
          </w:p>
        </w:tc>
      </w:tr>
      <w:tr w:rsidR="00907033" w:rsidRPr="00D014D9" w14:paraId="6FC4C81D" w14:textId="77777777" w:rsidTr="00C30640">
        <w:tc>
          <w:tcPr>
            <w:tcW w:w="561" w:type="dxa"/>
            <w:gridSpan w:val="2"/>
            <w:shd w:val="clear" w:color="auto" w:fill="auto"/>
          </w:tcPr>
          <w:p w14:paraId="0B613AD0" w14:textId="77777777" w:rsidR="00907033" w:rsidRPr="00D014D9" w:rsidRDefault="00907033" w:rsidP="00FA58B8">
            <w:pPr>
              <w:pStyle w:val="NoSpacing"/>
              <w:rPr>
                <w:rFonts w:ascii="Browallia New" w:hAnsi="Browallia New" w:cs="Browallia New"/>
                <w:sz w:val="28"/>
              </w:rPr>
            </w:pPr>
          </w:p>
        </w:tc>
        <w:tc>
          <w:tcPr>
            <w:tcW w:w="346" w:type="dxa"/>
            <w:shd w:val="clear" w:color="auto" w:fill="auto"/>
          </w:tcPr>
          <w:p w14:paraId="2C19E92C" w14:textId="77777777" w:rsidR="00907033" w:rsidRPr="00D014D9" w:rsidRDefault="00907033" w:rsidP="00FA58B8">
            <w:pPr>
              <w:pStyle w:val="NoSpacing"/>
              <w:rPr>
                <w:rFonts w:ascii="Browallia New" w:hAnsi="Browallia New" w:cs="Browallia New"/>
                <w:sz w:val="28"/>
              </w:rPr>
            </w:pPr>
          </w:p>
        </w:tc>
        <w:tc>
          <w:tcPr>
            <w:tcW w:w="5033" w:type="dxa"/>
            <w:shd w:val="clear" w:color="auto" w:fill="auto"/>
          </w:tcPr>
          <w:p w14:paraId="79130BE1" w14:textId="77777777" w:rsidR="00907033" w:rsidRPr="00D014D9" w:rsidRDefault="00907033" w:rsidP="00FA58B8">
            <w:pPr>
              <w:pStyle w:val="NoSpacing"/>
              <w:rPr>
                <w:rFonts w:ascii="Browallia New" w:hAnsi="Browallia New" w:cs="Browallia New"/>
                <w:sz w:val="28"/>
                <w:cs/>
              </w:rPr>
            </w:pPr>
          </w:p>
        </w:tc>
        <w:tc>
          <w:tcPr>
            <w:tcW w:w="1620" w:type="dxa"/>
            <w:shd w:val="clear" w:color="auto" w:fill="auto"/>
            <w:hideMark/>
          </w:tcPr>
          <w:p w14:paraId="6ABBC134" w14:textId="77777777" w:rsidR="00907033" w:rsidRPr="00D014D9" w:rsidRDefault="00907033" w:rsidP="00FA58B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620" w:type="dxa"/>
            <w:shd w:val="clear" w:color="auto" w:fill="auto"/>
          </w:tcPr>
          <w:p w14:paraId="3FEFDB81" w14:textId="77777777" w:rsidR="00907033" w:rsidRPr="00D014D9" w:rsidRDefault="00907033" w:rsidP="00FA58B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r>
      <w:tr w:rsidR="00907033" w:rsidRPr="002B0A22" w14:paraId="0064D4B5" w14:textId="77777777" w:rsidTr="00C30640">
        <w:tc>
          <w:tcPr>
            <w:tcW w:w="5940" w:type="dxa"/>
            <w:gridSpan w:val="4"/>
            <w:shd w:val="clear" w:color="auto" w:fill="auto"/>
            <w:hideMark/>
          </w:tcPr>
          <w:p w14:paraId="6B3E0215" w14:textId="77777777" w:rsidR="00907033" w:rsidRPr="002B0A22" w:rsidRDefault="00907033" w:rsidP="00FA58B8">
            <w:pPr>
              <w:pStyle w:val="NoSpacing"/>
              <w:rPr>
                <w:rFonts w:ascii="Browallia New" w:hAnsi="Browallia New" w:cs="Browallia New"/>
                <w:sz w:val="28"/>
              </w:rPr>
            </w:pPr>
            <w:r w:rsidRPr="00AF56A1">
              <w:rPr>
                <w:rFonts w:ascii="Browallia New" w:hAnsi="Browallia New" w:cs="Browallia New"/>
                <w:sz w:val="28"/>
              </w:rPr>
              <w:t>Comprise of:</w:t>
            </w:r>
          </w:p>
        </w:tc>
        <w:tc>
          <w:tcPr>
            <w:tcW w:w="1620" w:type="dxa"/>
            <w:shd w:val="clear" w:color="auto" w:fill="auto"/>
          </w:tcPr>
          <w:p w14:paraId="44E2E214" w14:textId="77777777" w:rsidR="00907033" w:rsidRPr="002B0A22" w:rsidRDefault="00907033" w:rsidP="00FA58B8">
            <w:pPr>
              <w:pStyle w:val="NoSpacing"/>
              <w:jc w:val="right"/>
              <w:rPr>
                <w:rFonts w:ascii="Browallia New" w:hAnsi="Browallia New" w:cs="Browallia New"/>
                <w:sz w:val="28"/>
              </w:rPr>
            </w:pPr>
          </w:p>
        </w:tc>
        <w:tc>
          <w:tcPr>
            <w:tcW w:w="1620" w:type="dxa"/>
            <w:shd w:val="clear" w:color="auto" w:fill="auto"/>
          </w:tcPr>
          <w:p w14:paraId="4F07FC3F" w14:textId="77777777" w:rsidR="00907033" w:rsidRPr="002B0A22" w:rsidRDefault="00907033" w:rsidP="00FA58B8">
            <w:pPr>
              <w:pStyle w:val="NoSpacing"/>
              <w:jc w:val="right"/>
              <w:rPr>
                <w:rFonts w:ascii="Browallia New" w:hAnsi="Browallia New" w:cs="Browallia New"/>
                <w:sz w:val="28"/>
              </w:rPr>
            </w:pPr>
          </w:p>
        </w:tc>
      </w:tr>
      <w:tr w:rsidR="00907033" w:rsidRPr="002B0A22" w14:paraId="06D9B3BD" w14:textId="77777777" w:rsidTr="00C30640">
        <w:tc>
          <w:tcPr>
            <w:tcW w:w="378" w:type="dxa"/>
            <w:shd w:val="clear" w:color="auto" w:fill="auto"/>
          </w:tcPr>
          <w:p w14:paraId="3740D2BC" w14:textId="77777777" w:rsidR="00907033" w:rsidRPr="002B0A22" w:rsidRDefault="00907033" w:rsidP="00FA58B8">
            <w:pPr>
              <w:pStyle w:val="NoSpacing"/>
              <w:rPr>
                <w:rFonts w:ascii="Browallia New" w:hAnsi="Browallia New" w:cs="Browallia New"/>
                <w:sz w:val="28"/>
                <w:u w:val="single"/>
              </w:rPr>
            </w:pPr>
          </w:p>
        </w:tc>
        <w:tc>
          <w:tcPr>
            <w:tcW w:w="5562" w:type="dxa"/>
            <w:gridSpan w:val="3"/>
            <w:shd w:val="clear" w:color="auto" w:fill="auto"/>
          </w:tcPr>
          <w:p w14:paraId="4CE14BDE" w14:textId="77777777" w:rsidR="00907033" w:rsidRPr="002B0A22" w:rsidRDefault="00907033" w:rsidP="00FA58B8">
            <w:pPr>
              <w:pStyle w:val="NoSpacing"/>
              <w:rPr>
                <w:rFonts w:ascii="Browallia New" w:hAnsi="Browallia New" w:cs="Browallia New"/>
                <w:sz w:val="28"/>
              </w:rPr>
            </w:pPr>
            <w:r w:rsidRPr="00AF56A1">
              <w:rPr>
                <w:rFonts w:ascii="Browallia New" w:hAnsi="Browallia New" w:cs="Browallia New"/>
                <w:sz w:val="28"/>
              </w:rPr>
              <w:t>Current lease liabilities</w:t>
            </w:r>
          </w:p>
        </w:tc>
        <w:tc>
          <w:tcPr>
            <w:tcW w:w="1620" w:type="dxa"/>
            <w:shd w:val="clear" w:color="auto" w:fill="auto"/>
          </w:tcPr>
          <w:p w14:paraId="7A285624" w14:textId="77777777" w:rsidR="00907033" w:rsidRPr="002B0A22" w:rsidRDefault="00907033" w:rsidP="00FA58B8">
            <w:pPr>
              <w:pStyle w:val="NoSpacing"/>
              <w:jc w:val="right"/>
              <w:rPr>
                <w:rFonts w:ascii="Browallia New" w:hAnsi="Browallia New" w:cs="Browallia New"/>
                <w:sz w:val="28"/>
              </w:rPr>
            </w:pPr>
            <w:r w:rsidRPr="00BE0E01">
              <w:rPr>
                <w:rFonts w:ascii="Browallia New" w:hAnsi="Browallia New" w:cs="Browallia New"/>
                <w:sz w:val="28"/>
                <w:cs/>
              </w:rPr>
              <w:t>1</w:t>
            </w:r>
            <w:r w:rsidRPr="00BE0E01">
              <w:rPr>
                <w:rFonts w:ascii="Browallia New" w:hAnsi="Browallia New" w:cs="Browallia New"/>
                <w:sz w:val="28"/>
              </w:rPr>
              <w:t>,</w:t>
            </w:r>
            <w:r w:rsidRPr="00BE0E01">
              <w:rPr>
                <w:rFonts w:ascii="Browallia New" w:hAnsi="Browallia New" w:cs="Browallia New"/>
                <w:sz w:val="28"/>
                <w:cs/>
              </w:rPr>
              <w:t>531</w:t>
            </w:r>
            <w:r w:rsidRPr="00BE0E01">
              <w:rPr>
                <w:rFonts w:ascii="Browallia New" w:hAnsi="Browallia New" w:cs="Browallia New"/>
                <w:sz w:val="28"/>
              </w:rPr>
              <w:t>,</w:t>
            </w:r>
            <w:r w:rsidRPr="00BE0E01">
              <w:rPr>
                <w:rFonts w:ascii="Browallia New" w:hAnsi="Browallia New" w:cs="Browallia New"/>
                <w:sz w:val="28"/>
                <w:cs/>
              </w:rPr>
              <w:t>345.96</w:t>
            </w:r>
          </w:p>
        </w:tc>
        <w:tc>
          <w:tcPr>
            <w:tcW w:w="1620" w:type="dxa"/>
            <w:shd w:val="clear" w:color="auto" w:fill="auto"/>
          </w:tcPr>
          <w:p w14:paraId="787DA2C1" w14:textId="77777777" w:rsidR="00907033" w:rsidRPr="002B0A22" w:rsidRDefault="00907033" w:rsidP="00FA58B8">
            <w:pPr>
              <w:pStyle w:val="NoSpacing"/>
              <w:jc w:val="right"/>
              <w:rPr>
                <w:rFonts w:ascii="Browallia New" w:hAnsi="Browallia New" w:cs="Browallia New"/>
                <w:sz w:val="28"/>
              </w:rPr>
            </w:pPr>
            <w:r w:rsidRPr="00BE0E01">
              <w:rPr>
                <w:rFonts w:ascii="Browallia New" w:hAnsi="Browallia New" w:cs="Browallia New"/>
                <w:sz w:val="28"/>
                <w:cs/>
              </w:rPr>
              <w:t>940</w:t>
            </w:r>
            <w:r w:rsidRPr="00BE0E01">
              <w:rPr>
                <w:rFonts w:ascii="Browallia New" w:hAnsi="Browallia New" w:cs="Browallia New"/>
                <w:sz w:val="28"/>
              </w:rPr>
              <w:t>,</w:t>
            </w:r>
            <w:r w:rsidRPr="00BE0E01">
              <w:rPr>
                <w:rFonts w:ascii="Browallia New" w:hAnsi="Browallia New" w:cs="Browallia New"/>
                <w:sz w:val="28"/>
                <w:cs/>
              </w:rPr>
              <w:t>383.54</w:t>
            </w:r>
          </w:p>
        </w:tc>
      </w:tr>
      <w:tr w:rsidR="00907033" w:rsidRPr="002B0A22" w14:paraId="623A1090" w14:textId="77777777" w:rsidTr="00C30640">
        <w:tc>
          <w:tcPr>
            <w:tcW w:w="378" w:type="dxa"/>
            <w:shd w:val="clear" w:color="auto" w:fill="auto"/>
          </w:tcPr>
          <w:p w14:paraId="68D1033E" w14:textId="77777777" w:rsidR="00907033" w:rsidRPr="002B0A22" w:rsidRDefault="00907033" w:rsidP="00FA58B8">
            <w:pPr>
              <w:pStyle w:val="NoSpacing"/>
              <w:rPr>
                <w:rFonts w:ascii="Browallia New" w:hAnsi="Browallia New" w:cs="Browallia New"/>
                <w:sz w:val="28"/>
                <w:u w:val="single"/>
              </w:rPr>
            </w:pPr>
          </w:p>
        </w:tc>
        <w:tc>
          <w:tcPr>
            <w:tcW w:w="5562" w:type="dxa"/>
            <w:gridSpan w:val="3"/>
            <w:shd w:val="clear" w:color="auto" w:fill="auto"/>
          </w:tcPr>
          <w:p w14:paraId="35765A75" w14:textId="77777777" w:rsidR="00907033" w:rsidRDefault="00907033" w:rsidP="00FA58B8">
            <w:pPr>
              <w:pStyle w:val="NoSpacing"/>
              <w:rPr>
                <w:rFonts w:ascii="Browallia New" w:hAnsi="Browallia New" w:cs="Browallia New"/>
                <w:sz w:val="28"/>
                <w:cs/>
              </w:rPr>
            </w:pPr>
            <w:r w:rsidRPr="00AF56A1">
              <w:rPr>
                <w:rFonts w:ascii="Browallia New" w:hAnsi="Browallia New" w:cs="Browallia New"/>
                <w:sz w:val="28"/>
              </w:rPr>
              <w:t>Non-current lease liabilities</w:t>
            </w:r>
          </w:p>
        </w:tc>
        <w:tc>
          <w:tcPr>
            <w:tcW w:w="1620" w:type="dxa"/>
            <w:shd w:val="clear" w:color="auto" w:fill="auto"/>
          </w:tcPr>
          <w:p w14:paraId="18791ACA" w14:textId="77777777" w:rsidR="00907033" w:rsidRPr="002B0A22" w:rsidRDefault="00907033" w:rsidP="00FA58B8">
            <w:pPr>
              <w:pStyle w:val="NoSpacing"/>
              <w:jc w:val="right"/>
              <w:rPr>
                <w:rFonts w:ascii="Browallia New" w:hAnsi="Browallia New" w:cs="Browallia New"/>
                <w:sz w:val="28"/>
              </w:rPr>
            </w:pPr>
            <w:r w:rsidRPr="00BE0E01">
              <w:rPr>
                <w:rFonts w:ascii="Browallia New" w:hAnsi="Browallia New" w:cs="Browallia New"/>
                <w:sz w:val="28"/>
                <w:cs/>
              </w:rPr>
              <w:t>11</w:t>
            </w:r>
            <w:r w:rsidRPr="00BE0E01">
              <w:rPr>
                <w:rFonts w:ascii="Browallia New" w:hAnsi="Browallia New" w:cs="Browallia New"/>
                <w:sz w:val="28"/>
              </w:rPr>
              <w:t>,</w:t>
            </w:r>
            <w:r w:rsidRPr="00BE0E01">
              <w:rPr>
                <w:rFonts w:ascii="Browallia New" w:hAnsi="Browallia New" w:cs="Browallia New"/>
                <w:sz w:val="28"/>
                <w:cs/>
              </w:rPr>
              <w:t>891</w:t>
            </w:r>
            <w:r w:rsidRPr="00BE0E01">
              <w:rPr>
                <w:rFonts w:ascii="Browallia New" w:hAnsi="Browallia New" w:cs="Browallia New"/>
                <w:sz w:val="28"/>
              </w:rPr>
              <w:t>,</w:t>
            </w:r>
            <w:r w:rsidRPr="00BE0E01">
              <w:rPr>
                <w:rFonts w:ascii="Browallia New" w:hAnsi="Browallia New" w:cs="Browallia New"/>
                <w:sz w:val="28"/>
                <w:cs/>
              </w:rPr>
              <w:t>418.17</w:t>
            </w:r>
          </w:p>
        </w:tc>
        <w:tc>
          <w:tcPr>
            <w:tcW w:w="1620" w:type="dxa"/>
            <w:shd w:val="clear" w:color="auto" w:fill="auto"/>
          </w:tcPr>
          <w:p w14:paraId="79057A84" w14:textId="77777777" w:rsidR="00907033" w:rsidRPr="002B0A22" w:rsidRDefault="00907033" w:rsidP="00FA58B8">
            <w:pPr>
              <w:pStyle w:val="NoSpacing"/>
              <w:jc w:val="right"/>
              <w:rPr>
                <w:rFonts w:ascii="Browallia New" w:hAnsi="Browallia New" w:cs="Browallia New"/>
                <w:sz w:val="28"/>
              </w:rPr>
            </w:pPr>
            <w:r>
              <w:rPr>
                <w:rFonts w:ascii="Browallia New" w:hAnsi="Browallia New" w:cs="Browallia New" w:hint="cs"/>
                <w:sz w:val="28"/>
                <w:cs/>
              </w:rPr>
              <w:t>-</w:t>
            </w:r>
          </w:p>
        </w:tc>
      </w:tr>
      <w:tr w:rsidR="00907033" w:rsidRPr="002B0A22" w14:paraId="7E2A6252" w14:textId="77777777" w:rsidTr="00C30640">
        <w:tc>
          <w:tcPr>
            <w:tcW w:w="5940" w:type="dxa"/>
            <w:gridSpan w:val="4"/>
            <w:shd w:val="clear" w:color="auto" w:fill="auto"/>
            <w:hideMark/>
          </w:tcPr>
          <w:p w14:paraId="689A52D4" w14:textId="77777777" w:rsidR="00907033" w:rsidRPr="002B0A22" w:rsidRDefault="00907033" w:rsidP="00FA58B8">
            <w:pPr>
              <w:pStyle w:val="NoSpacing"/>
              <w:rPr>
                <w:rFonts w:ascii="Browallia New" w:hAnsi="Browallia New" w:cs="Browallia New"/>
                <w:sz w:val="28"/>
              </w:rPr>
            </w:pPr>
            <w:r>
              <w:rPr>
                <w:rFonts w:ascii="Browallia New" w:hAnsi="Browallia New" w:cs="Browallia New" w:hint="cs"/>
                <w:sz w:val="28"/>
                <w:cs/>
              </w:rPr>
              <w:t xml:space="preserve">      </w:t>
            </w:r>
            <w:r>
              <w:rPr>
                <w:rFonts w:ascii="Browallia New" w:hAnsi="Browallia New" w:cs="Browallia New"/>
                <w:sz w:val="28"/>
              </w:rPr>
              <w:t>Total</w:t>
            </w:r>
          </w:p>
        </w:tc>
        <w:tc>
          <w:tcPr>
            <w:tcW w:w="1620" w:type="dxa"/>
            <w:shd w:val="clear" w:color="auto" w:fill="auto"/>
          </w:tcPr>
          <w:p w14:paraId="03688C26" w14:textId="77777777" w:rsidR="00907033" w:rsidRPr="002B0A22" w:rsidRDefault="00907033" w:rsidP="00FA58B8">
            <w:pPr>
              <w:pStyle w:val="NoSpacing"/>
              <w:pBdr>
                <w:top w:val="single" w:sz="4" w:space="1" w:color="auto"/>
                <w:bottom w:val="double" w:sz="4" w:space="1" w:color="auto"/>
              </w:pBdr>
              <w:jc w:val="right"/>
              <w:rPr>
                <w:rFonts w:ascii="Browallia New" w:hAnsi="Browallia New" w:cs="Browallia New"/>
                <w:sz w:val="28"/>
              </w:rPr>
            </w:pPr>
            <w:r w:rsidRPr="00BE0E01">
              <w:rPr>
                <w:rFonts w:ascii="Browallia New" w:hAnsi="Browallia New" w:cs="Browallia New"/>
                <w:sz w:val="28"/>
                <w:cs/>
              </w:rPr>
              <w:t>13</w:t>
            </w:r>
            <w:r w:rsidRPr="00BE0E01">
              <w:rPr>
                <w:rFonts w:ascii="Browallia New" w:hAnsi="Browallia New" w:cs="Browallia New"/>
                <w:sz w:val="28"/>
              </w:rPr>
              <w:t>,</w:t>
            </w:r>
            <w:r w:rsidRPr="00BE0E01">
              <w:rPr>
                <w:rFonts w:ascii="Browallia New" w:hAnsi="Browallia New" w:cs="Browallia New"/>
                <w:sz w:val="28"/>
                <w:cs/>
              </w:rPr>
              <w:t>422</w:t>
            </w:r>
            <w:r w:rsidRPr="00BE0E01">
              <w:rPr>
                <w:rFonts w:ascii="Browallia New" w:hAnsi="Browallia New" w:cs="Browallia New"/>
                <w:sz w:val="28"/>
              </w:rPr>
              <w:t>,</w:t>
            </w:r>
            <w:r w:rsidRPr="00BE0E01">
              <w:rPr>
                <w:rFonts w:ascii="Browallia New" w:hAnsi="Browallia New" w:cs="Browallia New"/>
                <w:sz w:val="28"/>
                <w:cs/>
              </w:rPr>
              <w:t>764.13</w:t>
            </w:r>
          </w:p>
        </w:tc>
        <w:tc>
          <w:tcPr>
            <w:tcW w:w="1620" w:type="dxa"/>
            <w:shd w:val="clear" w:color="auto" w:fill="auto"/>
          </w:tcPr>
          <w:p w14:paraId="5CD54E51" w14:textId="77777777" w:rsidR="00907033" w:rsidRPr="002B0A22" w:rsidRDefault="00907033" w:rsidP="00FA58B8">
            <w:pPr>
              <w:pStyle w:val="NoSpacing"/>
              <w:pBdr>
                <w:top w:val="single" w:sz="4" w:space="1" w:color="auto"/>
                <w:bottom w:val="double" w:sz="4" w:space="1" w:color="auto"/>
              </w:pBdr>
              <w:jc w:val="right"/>
              <w:rPr>
                <w:rFonts w:ascii="Browallia New" w:hAnsi="Browallia New" w:cs="Browallia New"/>
                <w:sz w:val="28"/>
              </w:rPr>
            </w:pPr>
            <w:r w:rsidRPr="00BE0E01">
              <w:rPr>
                <w:rFonts w:ascii="Browallia New" w:hAnsi="Browallia New" w:cs="Browallia New"/>
                <w:sz w:val="28"/>
                <w:cs/>
              </w:rPr>
              <w:t>940</w:t>
            </w:r>
            <w:r w:rsidRPr="00BE0E01">
              <w:rPr>
                <w:rFonts w:ascii="Browallia New" w:hAnsi="Browallia New" w:cs="Browallia New"/>
                <w:sz w:val="28"/>
              </w:rPr>
              <w:t>,</w:t>
            </w:r>
            <w:r w:rsidRPr="00BE0E01">
              <w:rPr>
                <w:rFonts w:ascii="Browallia New" w:hAnsi="Browallia New" w:cs="Browallia New"/>
                <w:sz w:val="28"/>
                <w:cs/>
              </w:rPr>
              <w:t>383.54</w:t>
            </w:r>
          </w:p>
        </w:tc>
      </w:tr>
    </w:tbl>
    <w:p w14:paraId="20B7537C" w14:textId="2855B633" w:rsidR="00C6496F" w:rsidRPr="00A21AD2" w:rsidRDefault="00C6496F" w:rsidP="00C6496F">
      <w:pPr>
        <w:pStyle w:val="NoSpacing"/>
        <w:spacing w:before="240" w:after="120"/>
        <w:ind w:left="720"/>
        <w:jc w:val="both"/>
        <w:rPr>
          <w:rFonts w:ascii="Browallia New" w:hAnsi="Browallia New" w:cs="Browallia New"/>
          <w:spacing w:val="-3"/>
          <w:sz w:val="28"/>
        </w:rPr>
      </w:pPr>
      <w:r w:rsidRPr="00A21AD2">
        <w:rPr>
          <w:rFonts w:ascii="Browallia New" w:hAnsi="Browallia New" w:cs="Browallia New"/>
          <w:spacing w:val="-3"/>
          <w:sz w:val="28"/>
        </w:rPr>
        <w:t>A maturity analysis of lease payments is disclosed in Note 26.</w:t>
      </w:r>
      <w:r w:rsidR="00DF4500" w:rsidRPr="00A21AD2">
        <w:rPr>
          <w:rFonts w:ascii="Browallia New" w:hAnsi="Browallia New" w:cs="Browallia New"/>
          <w:spacing w:val="-3"/>
          <w:sz w:val="28"/>
        </w:rPr>
        <w:t>3</w:t>
      </w:r>
      <w:r w:rsidRPr="00A21AD2">
        <w:rPr>
          <w:rFonts w:ascii="Browallia New" w:hAnsi="Browallia New" w:cs="Browallia New"/>
          <w:spacing w:val="-3"/>
          <w:sz w:val="28"/>
        </w:rPr>
        <w:t xml:space="preserve"> to the financial statements under the liquidity risk.</w:t>
      </w:r>
    </w:p>
    <w:p w14:paraId="340A7F8F" w14:textId="2C7DCDB7" w:rsidR="00C6496F" w:rsidRPr="00A21AD2" w:rsidRDefault="00C6496F" w:rsidP="00A37BA0">
      <w:pPr>
        <w:pStyle w:val="NoSpacing"/>
        <w:spacing w:before="120" w:after="120"/>
        <w:ind w:left="720"/>
        <w:jc w:val="both"/>
        <w:rPr>
          <w:rFonts w:ascii="Browallia New" w:hAnsi="Browallia New" w:cs="Browallia New"/>
          <w:sz w:val="28"/>
        </w:rPr>
      </w:pPr>
      <w:r w:rsidRPr="00A21AD2">
        <w:rPr>
          <w:rFonts w:ascii="Browallia New" w:hAnsi="Browallia New" w:cs="Browallia New"/>
          <w:sz w:val="28"/>
        </w:rPr>
        <w:t>The Company has entered into the lease agreements for rental of</w:t>
      </w:r>
      <w:r w:rsidRPr="00A21AD2">
        <w:rPr>
          <w:rFonts w:ascii="Browallia New" w:hAnsi="Browallia New" w:cs="Browallia New" w:hint="cs"/>
          <w:sz w:val="28"/>
          <w:cs/>
        </w:rPr>
        <w:t xml:space="preserve"> </w:t>
      </w:r>
      <w:r w:rsidRPr="00A21AD2">
        <w:rPr>
          <w:rFonts w:ascii="Browallia New" w:hAnsi="Browallia New" w:cs="Browallia New"/>
          <w:sz w:val="28"/>
        </w:rPr>
        <w:t>land and Building</w:t>
      </w:r>
      <w:r w:rsidR="0072052C">
        <w:rPr>
          <w:rFonts w:ascii="Browallia New" w:hAnsi="Browallia New" w:cs="Browallia New"/>
          <w:sz w:val="28"/>
        </w:rPr>
        <w:t xml:space="preserve"> and vehicles</w:t>
      </w:r>
      <w:r w:rsidRPr="00A21AD2">
        <w:rPr>
          <w:rFonts w:ascii="Browallia New" w:hAnsi="Browallia New" w:cs="Browallia New"/>
          <w:sz w:val="28"/>
        </w:rPr>
        <w:t xml:space="preserve"> for use in their operation, whereby they are committed to pay rental on a monthly basis.  The terms of the agreements are generally between </w:t>
      </w:r>
      <w:r w:rsidR="0072052C">
        <w:rPr>
          <w:rFonts w:ascii="Browallia New" w:hAnsi="Browallia New" w:cs="Browallia New"/>
          <w:sz w:val="28"/>
        </w:rPr>
        <w:t>5</w:t>
      </w:r>
      <w:r w:rsidRPr="00A21AD2">
        <w:rPr>
          <w:rFonts w:ascii="Browallia New" w:hAnsi="Browallia New" w:cs="Browallia New"/>
          <w:sz w:val="28"/>
        </w:rPr>
        <w:t xml:space="preserve"> and 11 years.</w:t>
      </w:r>
    </w:p>
    <w:p w14:paraId="7324C30C" w14:textId="4125DFA2" w:rsidR="00046624" w:rsidRPr="00894F76" w:rsidRDefault="00046624" w:rsidP="00A37BA0">
      <w:pPr>
        <w:pStyle w:val="NoSpacing"/>
        <w:spacing w:after="120"/>
        <w:ind w:left="720"/>
        <w:jc w:val="both"/>
        <w:rPr>
          <w:rFonts w:ascii="Browallia New" w:hAnsi="Browallia New" w:cs="Browallia New"/>
          <w:sz w:val="28"/>
        </w:rPr>
      </w:pPr>
      <w:r w:rsidRPr="00894F76">
        <w:rPr>
          <w:rFonts w:ascii="Browallia New" w:hAnsi="Browallia New" w:cs="Browallia New"/>
          <w:sz w:val="28"/>
        </w:rPr>
        <w:t xml:space="preserve">Movements of lease liabilities account during the </w:t>
      </w:r>
      <w:r w:rsidR="00C6496F">
        <w:rPr>
          <w:rFonts w:ascii="Browallia New" w:hAnsi="Browallia New" w:cs="Browallia New"/>
          <w:sz w:val="28"/>
        </w:rPr>
        <w:t>year</w:t>
      </w:r>
      <w:r w:rsidRPr="00894F76">
        <w:rPr>
          <w:rFonts w:ascii="Browallia New" w:hAnsi="Browallia New" w:cs="Browallia New"/>
          <w:sz w:val="28"/>
        </w:rPr>
        <w:t xml:space="preserve"> period ended </w:t>
      </w:r>
      <w:r w:rsidR="00C6496F">
        <w:rPr>
          <w:rFonts w:ascii="Browallia New" w:hAnsi="Browallia New" w:cs="Browallia New"/>
          <w:sz w:val="28"/>
        </w:rPr>
        <w:t xml:space="preserve">December </w:t>
      </w:r>
      <w:r w:rsidRPr="00894F76">
        <w:rPr>
          <w:rFonts w:ascii="Browallia New" w:hAnsi="Browallia New" w:cs="Browallia New"/>
          <w:sz w:val="28"/>
        </w:rPr>
        <w:t>3</w:t>
      </w:r>
      <w:r w:rsidR="00C6496F">
        <w:rPr>
          <w:rFonts w:ascii="Browallia New" w:hAnsi="Browallia New" w:cs="Browallia New"/>
          <w:sz w:val="28"/>
        </w:rPr>
        <w:t>1</w:t>
      </w:r>
      <w:r w:rsidRPr="00894F76">
        <w:rPr>
          <w:rFonts w:ascii="Browallia New" w:hAnsi="Browallia New" w:cs="Browallia New"/>
          <w:sz w:val="28"/>
        </w:rPr>
        <w:t>, 2020 was summarized below.-</w:t>
      </w:r>
    </w:p>
    <w:tbl>
      <w:tblPr>
        <w:tblW w:w="9322" w:type="dxa"/>
        <w:tblInd w:w="709" w:type="dxa"/>
        <w:tblLook w:val="04A0" w:firstRow="1" w:lastRow="0" w:firstColumn="1" w:lastColumn="0" w:noHBand="0" w:noVBand="1"/>
      </w:tblPr>
      <w:tblGrid>
        <w:gridCol w:w="7763"/>
        <w:gridCol w:w="1559"/>
      </w:tblGrid>
      <w:tr w:rsidR="00046624" w:rsidRPr="00320B66" w14:paraId="7D1E8CF3" w14:textId="77777777" w:rsidTr="009258C7">
        <w:tc>
          <w:tcPr>
            <w:tcW w:w="7763" w:type="dxa"/>
            <w:shd w:val="clear" w:color="auto" w:fill="auto"/>
          </w:tcPr>
          <w:p w14:paraId="645B8D88" w14:textId="77777777" w:rsidR="00046624" w:rsidRPr="007A19F2" w:rsidRDefault="00046624" w:rsidP="00FA58B8">
            <w:pPr>
              <w:spacing w:after="0" w:line="240" w:lineRule="auto"/>
              <w:rPr>
                <w:rFonts w:ascii="Browallia New" w:hAnsi="Browallia New" w:cs="Browallia New"/>
                <w:sz w:val="28"/>
                <w:cs/>
              </w:rPr>
            </w:pPr>
          </w:p>
        </w:tc>
        <w:tc>
          <w:tcPr>
            <w:tcW w:w="1559" w:type="dxa"/>
            <w:shd w:val="clear" w:color="auto" w:fill="auto"/>
          </w:tcPr>
          <w:p w14:paraId="27518315" w14:textId="77777777" w:rsidR="00046624" w:rsidRPr="001A0A34" w:rsidRDefault="00046624" w:rsidP="00FA58B8">
            <w:pPr>
              <w:pBdr>
                <w:bottom w:val="single" w:sz="4" w:space="1" w:color="auto"/>
              </w:pBdr>
              <w:spacing w:after="0" w:line="240" w:lineRule="auto"/>
              <w:jc w:val="center"/>
              <w:rPr>
                <w:rFonts w:ascii="Browallia New" w:hAnsi="Browallia New" w:cs="Browallia New"/>
                <w:sz w:val="28"/>
                <w:cs/>
              </w:rPr>
            </w:pPr>
            <w:r w:rsidRPr="001A0A34">
              <w:rPr>
                <w:rFonts w:ascii="Browallia New" w:hAnsi="Browallia New" w:cs="Browallia New"/>
                <w:sz w:val="28"/>
              </w:rPr>
              <w:t>Unit : Baht</w:t>
            </w:r>
          </w:p>
        </w:tc>
      </w:tr>
      <w:tr w:rsidR="00046624" w:rsidRPr="00320B66" w14:paraId="2F630211" w14:textId="77777777" w:rsidTr="009258C7">
        <w:tc>
          <w:tcPr>
            <w:tcW w:w="7763" w:type="dxa"/>
            <w:shd w:val="clear" w:color="auto" w:fill="auto"/>
          </w:tcPr>
          <w:p w14:paraId="18123BB1" w14:textId="367499D4" w:rsidR="00046624" w:rsidRPr="0046690C" w:rsidRDefault="00046624" w:rsidP="00FA58B8">
            <w:pPr>
              <w:spacing w:after="0" w:line="240" w:lineRule="auto"/>
              <w:ind w:left="-113"/>
              <w:rPr>
                <w:rFonts w:ascii="Browallia New" w:hAnsi="Browallia New" w:cs="Browallia New"/>
                <w:sz w:val="28"/>
                <w:cs/>
              </w:rPr>
            </w:pPr>
            <w:r w:rsidRPr="0046690C">
              <w:rPr>
                <w:rFonts w:ascii="Browallia New" w:hAnsi="Browallia New" w:cs="Browallia New"/>
                <w:sz w:val="28"/>
              </w:rPr>
              <w:t>Balance as at January</w:t>
            </w:r>
            <w:r w:rsidR="00970CAF">
              <w:rPr>
                <w:rFonts w:ascii="Browallia New" w:hAnsi="Browallia New" w:cs="Browallia New"/>
                <w:sz w:val="28"/>
              </w:rPr>
              <w:t xml:space="preserve"> </w:t>
            </w:r>
            <w:r w:rsidRPr="0046690C">
              <w:rPr>
                <w:rFonts w:ascii="Browallia New" w:hAnsi="Browallia New" w:cs="Browallia New"/>
                <w:sz w:val="28"/>
                <w:cs/>
              </w:rPr>
              <w:t>1</w:t>
            </w:r>
            <w:r w:rsidRPr="0046690C">
              <w:rPr>
                <w:rFonts w:ascii="Browallia New" w:hAnsi="Browallia New" w:cs="Browallia New"/>
                <w:sz w:val="28"/>
              </w:rPr>
              <w:t>,</w:t>
            </w:r>
            <w:r w:rsidRPr="0046690C">
              <w:rPr>
                <w:rFonts w:ascii="Browallia New" w:hAnsi="Browallia New" w:cs="Browallia New" w:hint="cs"/>
                <w:sz w:val="28"/>
                <w:cs/>
              </w:rPr>
              <w:t xml:space="preserve"> </w:t>
            </w:r>
            <w:r w:rsidRPr="0046690C">
              <w:rPr>
                <w:rFonts w:ascii="Browallia New" w:hAnsi="Browallia New" w:cs="Browallia New"/>
                <w:sz w:val="28"/>
              </w:rPr>
              <w:t xml:space="preserve">2020 </w:t>
            </w:r>
            <w:r w:rsidRPr="0046690C">
              <w:rPr>
                <w:rFonts w:ascii="Browallia New" w:hAnsi="Browallia New" w:cs="Browallia New"/>
                <w:sz w:val="28"/>
                <w:cs/>
              </w:rPr>
              <w:t>(</w:t>
            </w:r>
            <w:r w:rsidRPr="0046690C">
              <w:rPr>
                <w:rFonts w:ascii="Browallia New" w:hAnsi="Browallia New" w:cs="Browallia New"/>
                <w:sz w:val="28"/>
              </w:rPr>
              <w:t>before adjustment)</w:t>
            </w:r>
          </w:p>
        </w:tc>
        <w:tc>
          <w:tcPr>
            <w:tcW w:w="1559" w:type="dxa"/>
            <w:shd w:val="clear" w:color="auto" w:fill="auto"/>
          </w:tcPr>
          <w:p w14:paraId="0E88C10E" w14:textId="77777777" w:rsidR="00046624" w:rsidRPr="001A0A34" w:rsidRDefault="00046624" w:rsidP="00FA58B8">
            <w:pPr>
              <w:spacing w:after="0" w:line="240" w:lineRule="auto"/>
              <w:jc w:val="right"/>
              <w:rPr>
                <w:rFonts w:ascii="Browallia New" w:hAnsi="Browallia New" w:cs="Browallia New"/>
                <w:sz w:val="28"/>
              </w:rPr>
            </w:pPr>
            <w:r>
              <w:rPr>
                <w:rFonts w:ascii="Browallia New" w:hAnsi="Browallia New" w:cs="Browallia New"/>
                <w:sz w:val="28"/>
              </w:rPr>
              <w:t>940,383.54</w:t>
            </w:r>
          </w:p>
        </w:tc>
      </w:tr>
      <w:tr w:rsidR="00046624" w:rsidRPr="00320B66" w14:paraId="01BEBDB9" w14:textId="77777777" w:rsidTr="009258C7">
        <w:tc>
          <w:tcPr>
            <w:tcW w:w="7763" w:type="dxa"/>
            <w:shd w:val="clear" w:color="auto" w:fill="auto"/>
          </w:tcPr>
          <w:p w14:paraId="045300B3" w14:textId="77777777" w:rsidR="00046624" w:rsidRPr="0046690C" w:rsidRDefault="00046624" w:rsidP="00FA58B8">
            <w:pPr>
              <w:spacing w:after="0" w:line="240" w:lineRule="auto"/>
              <w:ind w:left="-113"/>
              <w:rPr>
                <w:rFonts w:ascii="Browallia New" w:hAnsi="Browallia New" w:cs="Browallia New"/>
                <w:sz w:val="28"/>
                <w:cs/>
              </w:rPr>
            </w:pPr>
            <w:r w:rsidRPr="0046690C">
              <w:rPr>
                <w:rFonts w:ascii="Browallia New" w:hAnsi="Browallia New" w:cs="Browallia New"/>
                <w:sz w:val="28"/>
              </w:rPr>
              <w:t xml:space="preserve">Adjustment from TFRS </w:t>
            </w:r>
            <w:r w:rsidRPr="0046690C">
              <w:rPr>
                <w:rFonts w:ascii="Browallia New" w:hAnsi="Browallia New" w:cs="Browallia New"/>
                <w:sz w:val="28"/>
                <w:cs/>
              </w:rPr>
              <w:t xml:space="preserve">16 </w:t>
            </w:r>
            <w:r w:rsidRPr="0046690C">
              <w:rPr>
                <w:rFonts w:ascii="Browallia New" w:hAnsi="Browallia New" w:cs="Browallia New"/>
                <w:sz w:val="28"/>
              </w:rPr>
              <w:t>adoption</w:t>
            </w:r>
          </w:p>
        </w:tc>
        <w:tc>
          <w:tcPr>
            <w:tcW w:w="1559" w:type="dxa"/>
            <w:shd w:val="clear" w:color="auto" w:fill="auto"/>
          </w:tcPr>
          <w:p w14:paraId="7F4E812E" w14:textId="77777777" w:rsidR="00046624" w:rsidRPr="001A0A34" w:rsidRDefault="00046624" w:rsidP="00FA58B8">
            <w:pPr>
              <w:pBdr>
                <w:bottom w:val="single" w:sz="4" w:space="1" w:color="auto"/>
              </w:pBdr>
              <w:spacing w:after="0" w:line="240" w:lineRule="auto"/>
              <w:jc w:val="right"/>
              <w:rPr>
                <w:rFonts w:ascii="Browallia New" w:hAnsi="Browallia New" w:cs="Browallia New"/>
                <w:sz w:val="28"/>
              </w:rPr>
            </w:pPr>
            <w:r w:rsidRPr="00A25EDF">
              <w:rPr>
                <w:rFonts w:ascii="Browallia New" w:hAnsi="Browallia New" w:cs="Browallia New"/>
                <w:sz w:val="28"/>
              </w:rPr>
              <w:t>11,365,678.55</w:t>
            </w:r>
          </w:p>
        </w:tc>
      </w:tr>
      <w:tr w:rsidR="00046624" w:rsidRPr="00320B66" w14:paraId="67D8CAB5" w14:textId="77777777" w:rsidTr="009258C7">
        <w:tc>
          <w:tcPr>
            <w:tcW w:w="7763" w:type="dxa"/>
            <w:shd w:val="clear" w:color="auto" w:fill="auto"/>
          </w:tcPr>
          <w:p w14:paraId="0D810700" w14:textId="323E240C" w:rsidR="00046624" w:rsidRPr="0046690C" w:rsidRDefault="00046624" w:rsidP="00FA58B8">
            <w:pPr>
              <w:spacing w:after="0" w:line="240" w:lineRule="auto"/>
              <w:ind w:left="-113"/>
              <w:rPr>
                <w:rFonts w:ascii="Browallia New" w:hAnsi="Browallia New" w:cs="Browallia New"/>
                <w:sz w:val="28"/>
                <w:cs/>
              </w:rPr>
            </w:pPr>
            <w:r w:rsidRPr="0046690C">
              <w:rPr>
                <w:rFonts w:ascii="Browallia New" w:hAnsi="Browallia New" w:cs="Browallia New"/>
                <w:sz w:val="28"/>
              </w:rPr>
              <w:t>Balance as at January</w:t>
            </w:r>
            <w:r w:rsidR="00970CAF">
              <w:rPr>
                <w:rFonts w:ascii="Browallia New" w:hAnsi="Browallia New" w:cs="Browallia New"/>
                <w:sz w:val="28"/>
              </w:rPr>
              <w:t xml:space="preserve"> </w:t>
            </w:r>
            <w:r w:rsidRPr="0046690C">
              <w:rPr>
                <w:rFonts w:ascii="Browallia New" w:hAnsi="Browallia New" w:cs="Browallia New"/>
                <w:sz w:val="28"/>
                <w:cs/>
              </w:rPr>
              <w:t>1</w:t>
            </w:r>
            <w:r w:rsidRPr="0046690C">
              <w:rPr>
                <w:rFonts w:ascii="Browallia New" w:hAnsi="Browallia New" w:cs="Browallia New"/>
                <w:sz w:val="28"/>
              </w:rPr>
              <w:t>,</w:t>
            </w:r>
            <w:r w:rsidRPr="0046690C">
              <w:rPr>
                <w:rFonts w:ascii="Browallia New" w:hAnsi="Browallia New" w:cs="Browallia New" w:hint="cs"/>
                <w:sz w:val="28"/>
                <w:cs/>
              </w:rPr>
              <w:t xml:space="preserve"> </w:t>
            </w:r>
            <w:r w:rsidRPr="0046690C">
              <w:rPr>
                <w:rFonts w:ascii="Browallia New" w:hAnsi="Browallia New" w:cs="Browallia New"/>
                <w:sz w:val="28"/>
              </w:rPr>
              <w:t xml:space="preserve">2020 </w:t>
            </w:r>
            <w:r w:rsidRPr="0046690C">
              <w:rPr>
                <w:rFonts w:ascii="Browallia New" w:hAnsi="Browallia New" w:cs="Browallia New"/>
                <w:sz w:val="28"/>
                <w:cs/>
              </w:rPr>
              <w:t>(</w:t>
            </w:r>
            <w:r>
              <w:rPr>
                <w:rFonts w:ascii="Browallia New" w:hAnsi="Browallia New" w:cs="Browallia New"/>
                <w:sz w:val="28"/>
              </w:rPr>
              <w:t>after</w:t>
            </w:r>
            <w:r w:rsidRPr="0046690C">
              <w:rPr>
                <w:rFonts w:ascii="Browallia New" w:hAnsi="Browallia New" w:cs="Browallia New"/>
                <w:sz w:val="28"/>
              </w:rPr>
              <w:t xml:space="preserve"> adjustment)</w:t>
            </w:r>
          </w:p>
        </w:tc>
        <w:tc>
          <w:tcPr>
            <w:tcW w:w="1559" w:type="dxa"/>
            <w:shd w:val="clear" w:color="auto" w:fill="auto"/>
          </w:tcPr>
          <w:p w14:paraId="29F64599" w14:textId="77777777" w:rsidR="00046624" w:rsidRPr="001A0A34" w:rsidRDefault="00046624" w:rsidP="00FA58B8">
            <w:pPr>
              <w:spacing w:after="0" w:line="240" w:lineRule="auto"/>
              <w:jc w:val="right"/>
              <w:rPr>
                <w:rFonts w:ascii="Browallia New" w:hAnsi="Browallia New" w:cs="Browallia New"/>
                <w:sz w:val="28"/>
              </w:rPr>
            </w:pPr>
            <w:r w:rsidRPr="001A0A34">
              <w:rPr>
                <w:rFonts w:ascii="Browallia New" w:hAnsi="Browallia New" w:cs="Browallia New"/>
                <w:sz w:val="28"/>
              </w:rPr>
              <w:t>12,306,062.09</w:t>
            </w:r>
          </w:p>
        </w:tc>
      </w:tr>
      <w:tr w:rsidR="00046624" w:rsidRPr="00320B66" w14:paraId="5BF4809B" w14:textId="77777777" w:rsidTr="009258C7">
        <w:tc>
          <w:tcPr>
            <w:tcW w:w="7763" w:type="dxa"/>
            <w:shd w:val="clear" w:color="auto" w:fill="auto"/>
          </w:tcPr>
          <w:p w14:paraId="02E57094" w14:textId="0B151471" w:rsidR="00046624" w:rsidRPr="0046690C" w:rsidRDefault="00046624" w:rsidP="00FA58B8">
            <w:pPr>
              <w:spacing w:after="0" w:line="240" w:lineRule="auto"/>
              <w:ind w:left="-113"/>
              <w:rPr>
                <w:rFonts w:ascii="Browallia New" w:hAnsi="Browallia New" w:cs="Browallia New"/>
                <w:sz w:val="28"/>
                <w:cs/>
              </w:rPr>
            </w:pPr>
            <w:r w:rsidRPr="00957662">
              <w:rPr>
                <w:rFonts w:ascii="Browallia New" w:hAnsi="Browallia New" w:cs="Browallia New"/>
                <w:sz w:val="28"/>
                <w:u w:val="single"/>
              </w:rPr>
              <w:t>Add</w:t>
            </w:r>
            <w:r w:rsidRPr="0046690C">
              <w:rPr>
                <w:rFonts w:ascii="Browallia New" w:hAnsi="Browallia New" w:cs="Browallia New"/>
                <w:sz w:val="28"/>
              </w:rPr>
              <w:t xml:space="preserve"> </w:t>
            </w:r>
            <w:r w:rsidRPr="0046690C">
              <w:rPr>
                <w:rFonts w:ascii="Browallia New" w:hAnsi="Browallia New" w:cs="Browallia New" w:hint="cs"/>
                <w:sz w:val="28"/>
                <w:cs/>
              </w:rPr>
              <w:t xml:space="preserve">  </w:t>
            </w:r>
            <w:r w:rsidRPr="0046690C">
              <w:rPr>
                <w:rFonts w:ascii="Browallia New" w:hAnsi="Browallia New" w:cs="Browallia New"/>
                <w:sz w:val="28"/>
              </w:rPr>
              <w:t xml:space="preserve">Additions lease liabilities during the </w:t>
            </w:r>
            <w:r w:rsidR="00970CAF">
              <w:rPr>
                <w:rFonts w:ascii="Browallia New" w:hAnsi="Browallia New" w:cs="Browallia New"/>
                <w:sz w:val="28"/>
              </w:rPr>
              <w:t>year</w:t>
            </w:r>
          </w:p>
        </w:tc>
        <w:tc>
          <w:tcPr>
            <w:tcW w:w="1559" w:type="dxa"/>
            <w:shd w:val="clear" w:color="auto" w:fill="auto"/>
          </w:tcPr>
          <w:p w14:paraId="371C83AE" w14:textId="77777777" w:rsidR="00046624" w:rsidRPr="001A0A34" w:rsidRDefault="00046624" w:rsidP="00FA58B8">
            <w:pPr>
              <w:spacing w:after="0" w:line="240" w:lineRule="auto"/>
              <w:jc w:val="right"/>
              <w:rPr>
                <w:rFonts w:ascii="Browallia New" w:hAnsi="Browallia New" w:cs="Browallia New"/>
                <w:sz w:val="28"/>
              </w:rPr>
            </w:pPr>
            <w:r w:rsidRPr="001A0A34">
              <w:rPr>
                <w:rFonts w:ascii="Browallia New" w:hAnsi="Browallia New" w:cs="Browallia New"/>
                <w:sz w:val="28"/>
              </w:rPr>
              <w:t>4,807,688.56</w:t>
            </w:r>
          </w:p>
        </w:tc>
      </w:tr>
      <w:tr w:rsidR="00046624" w:rsidRPr="00320B66" w14:paraId="428F8AF6" w14:textId="77777777" w:rsidTr="009258C7">
        <w:tc>
          <w:tcPr>
            <w:tcW w:w="7763" w:type="dxa"/>
            <w:shd w:val="clear" w:color="auto" w:fill="auto"/>
          </w:tcPr>
          <w:p w14:paraId="4DF69559" w14:textId="559F151B" w:rsidR="00046624" w:rsidRPr="0046690C" w:rsidRDefault="00046624" w:rsidP="00FA58B8">
            <w:pPr>
              <w:spacing w:after="0" w:line="240" w:lineRule="auto"/>
              <w:ind w:left="-113"/>
              <w:rPr>
                <w:rFonts w:ascii="Browallia New" w:hAnsi="Browallia New" w:cs="Browallia New"/>
                <w:sz w:val="28"/>
                <w:cs/>
              </w:rPr>
            </w:pPr>
            <w:r w:rsidRPr="0046690C">
              <w:rPr>
                <w:rFonts w:ascii="Browallia New" w:hAnsi="Browallia New" w:cs="Browallia New" w:hint="cs"/>
                <w:sz w:val="28"/>
                <w:cs/>
              </w:rPr>
              <w:t xml:space="preserve">        </w:t>
            </w:r>
            <w:r w:rsidRPr="0046690C">
              <w:rPr>
                <w:rFonts w:ascii="Browallia New" w:hAnsi="Browallia New" w:cs="Browallia New"/>
                <w:sz w:val="28"/>
              </w:rPr>
              <w:t xml:space="preserve">Additions deferred interest during the </w:t>
            </w:r>
            <w:r w:rsidR="00970CAF">
              <w:rPr>
                <w:rFonts w:ascii="Browallia New" w:hAnsi="Browallia New" w:cs="Browallia New"/>
                <w:sz w:val="28"/>
              </w:rPr>
              <w:t>year</w:t>
            </w:r>
          </w:p>
        </w:tc>
        <w:tc>
          <w:tcPr>
            <w:tcW w:w="1559" w:type="dxa"/>
            <w:shd w:val="clear" w:color="auto" w:fill="auto"/>
          </w:tcPr>
          <w:p w14:paraId="07CC4569" w14:textId="77777777" w:rsidR="00046624" w:rsidRPr="001A0A34" w:rsidRDefault="00046624" w:rsidP="00FA58B8">
            <w:pPr>
              <w:spacing w:after="0" w:line="240" w:lineRule="auto"/>
              <w:jc w:val="right"/>
              <w:rPr>
                <w:rFonts w:ascii="Browallia New" w:hAnsi="Browallia New" w:cs="Browallia New"/>
                <w:sz w:val="28"/>
              </w:rPr>
            </w:pPr>
            <w:r w:rsidRPr="001A0A34">
              <w:rPr>
                <w:rFonts w:ascii="Browallia New" w:hAnsi="Browallia New" w:cs="Browallia New"/>
                <w:sz w:val="28"/>
              </w:rPr>
              <w:t>223,359.48</w:t>
            </w:r>
          </w:p>
        </w:tc>
      </w:tr>
      <w:tr w:rsidR="00046624" w:rsidRPr="00320B66" w14:paraId="7DA732AF" w14:textId="77777777" w:rsidTr="009258C7">
        <w:tc>
          <w:tcPr>
            <w:tcW w:w="7763" w:type="dxa"/>
            <w:shd w:val="clear" w:color="auto" w:fill="auto"/>
          </w:tcPr>
          <w:p w14:paraId="17D2D397" w14:textId="77777777" w:rsidR="00046624" w:rsidRPr="0046690C" w:rsidRDefault="00046624" w:rsidP="00FA58B8">
            <w:pPr>
              <w:spacing w:after="0" w:line="240" w:lineRule="auto"/>
              <w:ind w:left="-113"/>
              <w:rPr>
                <w:rFonts w:ascii="Browallia New" w:hAnsi="Browallia New" w:cs="Browallia New"/>
                <w:sz w:val="28"/>
              </w:rPr>
            </w:pPr>
            <w:r w:rsidRPr="00957662">
              <w:rPr>
                <w:rFonts w:ascii="Browallia New" w:hAnsi="Browallia New" w:cs="Browallia New"/>
                <w:sz w:val="28"/>
                <w:u w:val="single"/>
              </w:rPr>
              <w:t>Less</w:t>
            </w:r>
            <w:r>
              <w:rPr>
                <w:rFonts w:ascii="Browallia New" w:hAnsi="Browallia New" w:cs="Browallia New" w:hint="cs"/>
                <w:sz w:val="28"/>
                <w:cs/>
              </w:rPr>
              <w:t xml:space="preserve"> </w:t>
            </w:r>
            <w:r w:rsidRPr="0046690C">
              <w:rPr>
                <w:rFonts w:ascii="Browallia New" w:hAnsi="Browallia New" w:cs="Browallia New" w:hint="cs"/>
                <w:sz w:val="28"/>
                <w:cs/>
              </w:rPr>
              <w:t xml:space="preserve"> </w:t>
            </w:r>
            <w:r w:rsidRPr="0046690C">
              <w:rPr>
                <w:rFonts w:ascii="Browallia New" w:hAnsi="Browallia New" w:cs="Browallia New" w:hint="cs"/>
                <w:sz w:val="28"/>
              </w:rPr>
              <w:t>Payments</w:t>
            </w:r>
            <w:r w:rsidRPr="0046690C">
              <w:rPr>
                <w:rFonts w:ascii="Browallia New" w:hAnsi="Browallia New" w:cs="Browallia New"/>
                <w:sz w:val="28"/>
              </w:rPr>
              <w:t xml:space="preserve"> during the period</w:t>
            </w:r>
          </w:p>
        </w:tc>
        <w:tc>
          <w:tcPr>
            <w:tcW w:w="1559" w:type="dxa"/>
            <w:shd w:val="clear" w:color="auto" w:fill="auto"/>
          </w:tcPr>
          <w:p w14:paraId="0E0C01A1" w14:textId="77777777" w:rsidR="00046624" w:rsidRPr="001A0A34" w:rsidRDefault="00046624" w:rsidP="00FA58B8">
            <w:pPr>
              <w:spacing w:after="0" w:line="240" w:lineRule="auto"/>
              <w:jc w:val="right"/>
              <w:rPr>
                <w:rFonts w:ascii="Browallia New" w:hAnsi="Browallia New" w:cs="Browallia New"/>
                <w:sz w:val="28"/>
              </w:rPr>
            </w:pPr>
            <w:r w:rsidRPr="0006080A">
              <w:rPr>
                <w:rFonts w:ascii="Browallia New" w:hAnsi="Browallia New" w:cs="Browallia New"/>
                <w:sz w:val="28"/>
              </w:rPr>
              <w:t>(2,151,230.68)</w:t>
            </w:r>
          </w:p>
        </w:tc>
      </w:tr>
      <w:tr w:rsidR="00046624" w:rsidRPr="00320B66" w14:paraId="24253CF6" w14:textId="77777777" w:rsidTr="009258C7">
        <w:tc>
          <w:tcPr>
            <w:tcW w:w="7763" w:type="dxa"/>
            <w:shd w:val="clear" w:color="auto" w:fill="auto"/>
          </w:tcPr>
          <w:p w14:paraId="1250626E" w14:textId="77777777" w:rsidR="00046624" w:rsidRPr="00957662" w:rsidRDefault="00046624" w:rsidP="00FA58B8">
            <w:pPr>
              <w:spacing w:after="0" w:line="240" w:lineRule="auto"/>
              <w:ind w:left="-113"/>
              <w:rPr>
                <w:rFonts w:ascii="Browallia New" w:hAnsi="Browallia New" w:cs="Browallia New"/>
                <w:sz w:val="28"/>
                <w:u w:val="single"/>
              </w:rPr>
            </w:pPr>
            <w:r>
              <w:rPr>
                <w:rFonts w:ascii="Browallia New" w:hAnsi="Browallia New" w:cs="Browallia New"/>
                <w:sz w:val="28"/>
              </w:rPr>
              <w:t xml:space="preserve">        R</w:t>
            </w:r>
            <w:r w:rsidRPr="00B3218D">
              <w:rPr>
                <w:rFonts w:ascii="Browallia New" w:hAnsi="Browallia New" w:cs="Browallia New"/>
                <w:sz w:val="28"/>
              </w:rPr>
              <w:t>ental reduction</w:t>
            </w:r>
          </w:p>
        </w:tc>
        <w:tc>
          <w:tcPr>
            <w:tcW w:w="1559" w:type="dxa"/>
            <w:shd w:val="clear" w:color="auto" w:fill="auto"/>
          </w:tcPr>
          <w:p w14:paraId="30DCDD5E" w14:textId="77777777" w:rsidR="00046624" w:rsidRDefault="00046624" w:rsidP="00FA58B8">
            <w:pPr>
              <w:spacing w:after="0" w:line="240" w:lineRule="auto"/>
              <w:jc w:val="right"/>
              <w:rPr>
                <w:rFonts w:ascii="Browallia New" w:hAnsi="Browallia New" w:cs="Browallia New"/>
                <w:sz w:val="28"/>
              </w:rPr>
            </w:pPr>
            <w:r w:rsidRPr="0006080A">
              <w:rPr>
                <w:rFonts w:ascii="Browallia New" w:hAnsi="Browallia New" w:cs="Browallia New"/>
                <w:sz w:val="28"/>
              </w:rPr>
              <w:t>(145,919.32)</w:t>
            </w:r>
          </w:p>
        </w:tc>
      </w:tr>
      <w:tr w:rsidR="00046624" w:rsidRPr="00320B66" w14:paraId="22C09B4A" w14:textId="77777777" w:rsidTr="009258C7">
        <w:tc>
          <w:tcPr>
            <w:tcW w:w="7763" w:type="dxa"/>
            <w:shd w:val="clear" w:color="auto" w:fill="auto"/>
          </w:tcPr>
          <w:p w14:paraId="43A06CBA" w14:textId="31CD8C9D" w:rsidR="00046624" w:rsidRPr="0046690C" w:rsidRDefault="00046624" w:rsidP="00FA58B8">
            <w:pPr>
              <w:spacing w:after="0" w:line="240" w:lineRule="auto"/>
              <w:ind w:left="-113"/>
              <w:rPr>
                <w:rFonts w:ascii="Browallia New" w:hAnsi="Browallia New" w:cs="Browallia New"/>
                <w:sz w:val="28"/>
              </w:rPr>
            </w:pPr>
            <w:r w:rsidRPr="0046690C">
              <w:rPr>
                <w:rFonts w:ascii="Browallia New" w:hAnsi="Browallia New" w:cs="Browallia New"/>
                <w:sz w:val="28"/>
              </w:rPr>
              <w:t xml:space="preserve">Balance as at </w:t>
            </w:r>
            <w:r w:rsidR="00C6496F">
              <w:rPr>
                <w:rFonts w:ascii="Browallia New" w:hAnsi="Browallia New" w:cs="Browallia New"/>
                <w:sz w:val="28"/>
              </w:rPr>
              <w:t>December</w:t>
            </w:r>
            <w:r>
              <w:rPr>
                <w:rFonts w:ascii="Browallia New" w:hAnsi="Browallia New" w:cs="Browallia New"/>
                <w:sz w:val="28"/>
              </w:rPr>
              <w:t xml:space="preserve"> 3</w:t>
            </w:r>
            <w:r w:rsidR="00C6496F">
              <w:rPr>
                <w:rFonts w:ascii="Browallia New" w:hAnsi="Browallia New" w:cs="Browallia New"/>
                <w:sz w:val="28"/>
              </w:rPr>
              <w:t>1</w:t>
            </w:r>
            <w:r>
              <w:rPr>
                <w:rFonts w:ascii="Browallia New" w:hAnsi="Browallia New" w:cs="Browallia New"/>
                <w:sz w:val="28"/>
              </w:rPr>
              <w:t>, 2020</w:t>
            </w:r>
          </w:p>
        </w:tc>
        <w:tc>
          <w:tcPr>
            <w:tcW w:w="1559" w:type="dxa"/>
            <w:shd w:val="clear" w:color="auto" w:fill="auto"/>
          </w:tcPr>
          <w:p w14:paraId="7C7800B8" w14:textId="77777777" w:rsidR="00046624" w:rsidRPr="001A0A34" w:rsidRDefault="00046624" w:rsidP="00FA58B8">
            <w:pPr>
              <w:pBdr>
                <w:top w:val="single" w:sz="4" w:space="1" w:color="auto"/>
                <w:bottom w:val="double" w:sz="4" w:space="1" w:color="auto"/>
              </w:pBdr>
              <w:spacing w:after="0" w:line="240" w:lineRule="auto"/>
              <w:jc w:val="right"/>
              <w:rPr>
                <w:rFonts w:ascii="Browallia New" w:hAnsi="Browallia New" w:cs="Browallia New"/>
                <w:sz w:val="28"/>
              </w:rPr>
            </w:pPr>
            <w:r w:rsidRPr="0006080A">
              <w:rPr>
                <w:rFonts w:ascii="Browallia New" w:hAnsi="Browallia New" w:cs="Browallia New"/>
                <w:sz w:val="28"/>
              </w:rPr>
              <w:t>15,039,960.13</w:t>
            </w:r>
          </w:p>
        </w:tc>
      </w:tr>
    </w:tbl>
    <w:p w14:paraId="3A07D3F6" w14:textId="7BE57939" w:rsidR="00AF56A1" w:rsidRDefault="00AF56A1" w:rsidP="00A37BA0">
      <w:pPr>
        <w:pStyle w:val="NoSpacing"/>
        <w:jc w:val="both"/>
        <w:rPr>
          <w:rFonts w:ascii="Browallia New" w:hAnsi="Browallia New" w:cs="Browallia New"/>
          <w:b/>
          <w:bCs/>
          <w:sz w:val="28"/>
        </w:rPr>
      </w:pPr>
    </w:p>
    <w:p w14:paraId="2D686D07" w14:textId="55C7F944" w:rsidR="0054091A" w:rsidRDefault="0054091A" w:rsidP="00A37BA0">
      <w:pPr>
        <w:pStyle w:val="NoSpacing"/>
        <w:jc w:val="both"/>
        <w:rPr>
          <w:rFonts w:ascii="Browallia New" w:hAnsi="Browallia New" w:cs="Browallia New"/>
          <w:b/>
          <w:bCs/>
          <w:sz w:val="28"/>
        </w:rPr>
      </w:pPr>
    </w:p>
    <w:p w14:paraId="73B29BDD" w14:textId="77777777" w:rsidR="00A37BA0" w:rsidRDefault="00A37BA0" w:rsidP="00A37BA0">
      <w:pPr>
        <w:pStyle w:val="NoSpacing"/>
        <w:jc w:val="both"/>
        <w:rPr>
          <w:rFonts w:ascii="Browallia New" w:hAnsi="Browallia New" w:cs="Browallia New"/>
          <w:b/>
          <w:bCs/>
          <w:sz w:val="28"/>
        </w:rPr>
      </w:pPr>
    </w:p>
    <w:p w14:paraId="6AE13CB0" w14:textId="2A7087CA" w:rsidR="0054091A" w:rsidRDefault="0054091A" w:rsidP="00A37BA0">
      <w:pPr>
        <w:pStyle w:val="NoSpacing"/>
        <w:jc w:val="both"/>
        <w:rPr>
          <w:rFonts w:ascii="Browallia New" w:hAnsi="Browallia New" w:cs="Browallia New"/>
          <w:b/>
          <w:bCs/>
          <w:sz w:val="28"/>
        </w:rPr>
      </w:pPr>
    </w:p>
    <w:p w14:paraId="3A160B80" w14:textId="77777777" w:rsidR="00A21AD2" w:rsidRDefault="00A21AD2" w:rsidP="00A37BA0">
      <w:pPr>
        <w:pStyle w:val="NoSpacing"/>
        <w:jc w:val="both"/>
        <w:rPr>
          <w:rFonts w:ascii="Browallia New" w:hAnsi="Browallia New" w:cs="Browallia New"/>
          <w:b/>
          <w:bCs/>
          <w:sz w:val="28"/>
        </w:rPr>
      </w:pPr>
    </w:p>
    <w:p w14:paraId="47710216" w14:textId="77777777" w:rsidR="0054091A" w:rsidRDefault="0054091A" w:rsidP="00A37BA0">
      <w:pPr>
        <w:pStyle w:val="NoSpacing"/>
        <w:jc w:val="both"/>
        <w:rPr>
          <w:rFonts w:ascii="Browallia New" w:hAnsi="Browallia New" w:cs="Browallia New"/>
          <w:b/>
          <w:bCs/>
          <w:sz w:val="28"/>
        </w:rPr>
      </w:pPr>
    </w:p>
    <w:p w14:paraId="294F8738" w14:textId="77777777" w:rsidR="00BC7276" w:rsidRPr="00BC7276" w:rsidRDefault="00BC7276" w:rsidP="00A37BA0">
      <w:pPr>
        <w:pStyle w:val="NoSpacing"/>
        <w:spacing w:after="120"/>
        <w:jc w:val="both"/>
        <w:rPr>
          <w:rFonts w:ascii="Browallia New" w:hAnsi="Browallia New" w:cs="Browallia New"/>
          <w:b/>
          <w:bCs/>
          <w:sz w:val="28"/>
        </w:rPr>
      </w:pPr>
      <w:r w:rsidRPr="00BC7276">
        <w:rPr>
          <w:rFonts w:ascii="Browallia New" w:hAnsi="Browallia New" w:cs="Browallia New"/>
          <w:b/>
          <w:bCs/>
          <w:sz w:val="28"/>
        </w:rPr>
        <w:lastRenderedPageBreak/>
        <w:t>12.</w:t>
      </w:r>
      <w:r w:rsidRPr="00BC7276">
        <w:rPr>
          <w:rFonts w:ascii="Browallia New" w:hAnsi="Browallia New" w:cs="Browallia New"/>
          <w:b/>
          <w:bCs/>
          <w:sz w:val="28"/>
        </w:rPr>
        <w:tab/>
        <w:t>LEASES</w:t>
      </w:r>
      <w:r>
        <w:rPr>
          <w:rFonts w:ascii="Browallia New" w:hAnsi="Browallia New" w:cs="Browallia New"/>
          <w:b/>
          <w:bCs/>
          <w:sz w:val="28"/>
        </w:rPr>
        <w:t xml:space="preserve"> (Con’t)</w:t>
      </w:r>
    </w:p>
    <w:p w14:paraId="74F965D3" w14:textId="7D230615" w:rsidR="00BC7276" w:rsidRPr="005E470E" w:rsidRDefault="00BC7276" w:rsidP="00A37BA0">
      <w:pPr>
        <w:pStyle w:val="NoSpacing"/>
        <w:spacing w:after="120"/>
        <w:jc w:val="both"/>
        <w:rPr>
          <w:rFonts w:ascii="Browallia New" w:hAnsi="Browallia New" w:cs="Browallia New"/>
          <w:sz w:val="28"/>
        </w:rPr>
      </w:pPr>
      <w:r>
        <w:rPr>
          <w:rFonts w:ascii="Browallia New" w:hAnsi="Browallia New" w:cs="Browallia New"/>
          <w:sz w:val="28"/>
        </w:rPr>
        <w:t>12.2</w:t>
      </w:r>
      <w:r>
        <w:rPr>
          <w:rFonts w:ascii="Browallia New" w:hAnsi="Browallia New" w:cs="Browallia New"/>
          <w:sz w:val="28"/>
        </w:rPr>
        <w:tab/>
        <w:t>Lease liabilities -</w:t>
      </w:r>
      <w:r w:rsidRPr="005E470E">
        <w:rPr>
          <w:rFonts w:ascii="Browallia New" w:hAnsi="Browallia New" w:cs="Browallia New"/>
          <w:sz w:val="28"/>
        </w:rPr>
        <w:t xml:space="preserve"> net</w:t>
      </w:r>
      <w:r>
        <w:rPr>
          <w:rFonts w:ascii="Browallia New" w:hAnsi="Browallia New" w:cs="Browallia New"/>
          <w:sz w:val="28"/>
        </w:rPr>
        <w:t xml:space="preserve"> (Con’t)</w:t>
      </w:r>
    </w:p>
    <w:tbl>
      <w:tblPr>
        <w:tblW w:w="9027" w:type="dxa"/>
        <w:tblInd w:w="720" w:type="dxa"/>
        <w:tblLook w:val="04A0" w:firstRow="1" w:lastRow="0" w:firstColumn="1" w:lastColumn="0" w:noHBand="0" w:noVBand="1"/>
      </w:tblPr>
      <w:tblGrid>
        <w:gridCol w:w="623"/>
        <w:gridCol w:w="284"/>
        <w:gridCol w:w="4853"/>
        <w:gridCol w:w="1620"/>
        <w:gridCol w:w="1647"/>
      </w:tblGrid>
      <w:tr w:rsidR="00046624" w:rsidRPr="008D6ECD" w14:paraId="4EEDFF16" w14:textId="77777777" w:rsidTr="00C30640">
        <w:tc>
          <w:tcPr>
            <w:tcW w:w="623" w:type="dxa"/>
          </w:tcPr>
          <w:p w14:paraId="12C65B08" w14:textId="77777777" w:rsidR="00046624" w:rsidRPr="008D6ECD" w:rsidRDefault="00046624" w:rsidP="00FA58B8">
            <w:pPr>
              <w:pStyle w:val="NoSpacing"/>
              <w:rPr>
                <w:rFonts w:ascii="Browallia New" w:hAnsi="Browallia New" w:cs="Browallia New"/>
                <w:sz w:val="28"/>
              </w:rPr>
            </w:pPr>
          </w:p>
        </w:tc>
        <w:tc>
          <w:tcPr>
            <w:tcW w:w="284" w:type="dxa"/>
          </w:tcPr>
          <w:p w14:paraId="5E9F0A49" w14:textId="77777777" w:rsidR="00046624" w:rsidRPr="008D6ECD" w:rsidRDefault="00046624" w:rsidP="00FA58B8">
            <w:pPr>
              <w:pStyle w:val="NoSpacing"/>
              <w:rPr>
                <w:rFonts w:ascii="Browallia New" w:hAnsi="Browallia New" w:cs="Browallia New"/>
                <w:sz w:val="28"/>
              </w:rPr>
            </w:pPr>
          </w:p>
        </w:tc>
        <w:tc>
          <w:tcPr>
            <w:tcW w:w="4853" w:type="dxa"/>
          </w:tcPr>
          <w:p w14:paraId="165A7E32" w14:textId="77777777" w:rsidR="00046624" w:rsidRPr="008D6ECD" w:rsidRDefault="00046624" w:rsidP="00FA58B8">
            <w:pPr>
              <w:pStyle w:val="NoSpacing"/>
              <w:rPr>
                <w:rFonts w:ascii="Browallia New" w:hAnsi="Browallia New" w:cs="Browallia New"/>
                <w:sz w:val="28"/>
              </w:rPr>
            </w:pPr>
          </w:p>
        </w:tc>
        <w:tc>
          <w:tcPr>
            <w:tcW w:w="3267" w:type="dxa"/>
            <w:gridSpan w:val="2"/>
            <w:hideMark/>
          </w:tcPr>
          <w:p w14:paraId="28A7F851" w14:textId="77777777" w:rsidR="00046624" w:rsidRPr="008D6ECD" w:rsidRDefault="00046624" w:rsidP="00FA58B8">
            <w:pPr>
              <w:pBdr>
                <w:bottom w:val="single" w:sz="4" w:space="1" w:color="000000"/>
              </w:pBdr>
              <w:spacing w:after="0" w:line="240" w:lineRule="auto"/>
              <w:jc w:val="center"/>
              <w:rPr>
                <w:rFonts w:ascii="Browallia New" w:hAnsi="Browallia New" w:cs="Browallia New"/>
                <w:sz w:val="28"/>
              </w:rPr>
            </w:pPr>
            <w:r w:rsidRPr="008D6ECD">
              <w:rPr>
                <w:rFonts w:ascii="Browallia New" w:hAnsi="Browallia New" w:cs="Browallia New"/>
                <w:sz w:val="28"/>
              </w:rPr>
              <w:t>Unit : Baht</w:t>
            </w:r>
          </w:p>
        </w:tc>
      </w:tr>
      <w:tr w:rsidR="00046624" w:rsidRPr="008D6ECD" w14:paraId="07E7F6C0" w14:textId="77777777" w:rsidTr="00C30640">
        <w:tc>
          <w:tcPr>
            <w:tcW w:w="623" w:type="dxa"/>
          </w:tcPr>
          <w:p w14:paraId="1B5FC9A8" w14:textId="77777777" w:rsidR="00046624" w:rsidRPr="008D6ECD" w:rsidRDefault="00046624" w:rsidP="00FA58B8">
            <w:pPr>
              <w:pStyle w:val="NoSpacing"/>
              <w:rPr>
                <w:rFonts w:ascii="Browallia New" w:hAnsi="Browallia New" w:cs="Browallia New"/>
                <w:sz w:val="28"/>
              </w:rPr>
            </w:pPr>
          </w:p>
        </w:tc>
        <w:tc>
          <w:tcPr>
            <w:tcW w:w="284" w:type="dxa"/>
          </w:tcPr>
          <w:p w14:paraId="44C803A1" w14:textId="77777777" w:rsidR="00046624" w:rsidRPr="008D6ECD" w:rsidRDefault="00046624" w:rsidP="00FA58B8">
            <w:pPr>
              <w:pStyle w:val="NoSpacing"/>
              <w:rPr>
                <w:rFonts w:ascii="Browallia New" w:hAnsi="Browallia New" w:cs="Browallia New"/>
                <w:sz w:val="28"/>
              </w:rPr>
            </w:pPr>
          </w:p>
        </w:tc>
        <w:tc>
          <w:tcPr>
            <w:tcW w:w="4853" w:type="dxa"/>
          </w:tcPr>
          <w:p w14:paraId="484009E9" w14:textId="77777777" w:rsidR="00046624" w:rsidRPr="008D6ECD" w:rsidRDefault="00046624" w:rsidP="00FA58B8">
            <w:pPr>
              <w:pStyle w:val="NoSpacing"/>
              <w:rPr>
                <w:rFonts w:ascii="Browallia New" w:hAnsi="Browallia New" w:cs="Browallia New"/>
                <w:sz w:val="28"/>
              </w:rPr>
            </w:pPr>
            <w:r w:rsidRPr="008D6ECD">
              <w:rPr>
                <w:rFonts w:ascii="Browallia New" w:hAnsi="Browallia New" w:cs="Browallia New"/>
                <w:sz w:val="28"/>
              </w:rPr>
              <w:t xml:space="preserve">      </w:t>
            </w:r>
          </w:p>
        </w:tc>
        <w:tc>
          <w:tcPr>
            <w:tcW w:w="1620" w:type="dxa"/>
          </w:tcPr>
          <w:p w14:paraId="5BC901FD" w14:textId="710208BB" w:rsidR="00046624" w:rsidRPr="008D6ECD" w:rsidRDefault="00046624" w:rsidP="00FA58B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1647" w:type="dxa"/>
          </w:tcPr>
          <w:p w14:paraId="3EB02E2B" w14:textId="77777777" w:rsidR="00046624" w:rsidRPr="008D6ECD" w:rsidRDefault="00046624" w:rsidP="00FA58B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2019</w:t>
            </w:r>
          </w:p>
        </w:tc>
      </w:tr>
      <w:tr w:rsidR="00046624" w:rsidRPr="008D6ECD" w14:paraId="333BAC45" w14:textId="77777777" w:rsidTr="00C30640">
        <w:tc>
          <w:tcPr>
            <w:tcW w:w="5760" w:type="dxa"/>
            <w:gridSpan w:val="3"/>
          </w:tcPr>
          <w:p w14:paraId="2D3D7FF2" w14:textId="77777777" w:rsidR="00045153" w:rsidRDefault="00045153" w:rsidP="00FA58B8">
            <w:pPr>
              <w:pStyle w:val="NoSpacing"/>
              <w:rPr>
                <w:rFonts w:ascii="Browallia New" w:hAnsi="Browallia New" w:cs="Browallia New"/>
                <w:sz w:val="28"/>
              </w:rPr>
            </w:pPr>
            <w:r w:rsidRPr="00045153">
              <w:rPr>
                <w:rFonts w:ascii="Browallia New" w:hAnsi="Browallia New" w:cs="Browallia New"/>
                <w:sz w:val="28"/>
              </w:rPr>
              <w:t xml:space="preserve">Present value of minimum lease payment net of deferred </w:t>
            </w:r>
          </w:p>
          <w:p w14:paraId="68F1D008" w14:textId="6EE8B0FF" w:rsidR="00046624" w:rsidRPr="008D6ECD" w:rsidRDefault="00045153" w:rsidP="00FA58B8">
            <w:pPr>
              <w:pStyle w:val="NoSpacing"/>
              <w:rPr>
                <w:rFonts w:ascii="Browallia New" w:hAnsi="Browallia New" w:cs="Browallia New"/>
                <w:sz w:val="28"/>
                <w:cs/>
              </w:rPr>
            </w:pPr>
            <w:r>
              <w:rPr>
                <w:rFonts w:ascii="Browallia New" w:hAnsi="Browallia New" w:cs="Browallia New"/>
                <w:sz w:val="28"/>
              </w:rPr>
              <w:t xml:space="preserve">  </w:t>
            </w:r>
            <w:r w:rsidRPr="00045153">
              <w:rPr>
                <w:rFonts w:ascii="Browallia New" w:hAnsi="Browallia New" w:cs="Browallia New"/>
                <w:sz w:val="28"/>
              </w:rPr>
              <w:t xml:space="preserve"> interest expenses by lease agreement</w:t>
            </w:r>
          </w:p>
        </w:tc>
        <w:tc>
          <w:tcPr>
            <w:tcW w:w="1620" w:type="dxa"/>
          </w:tcPr>
          <w:p w14:paraId="1FC6AA29" w14:textId="77777777" w:rsidR="00046624" w:rsidRPr="008D6ECD" w:rsidRDefault="00046624" w:rsidP="00FA58B8">
            <w:pPr>
              <w:pStyle w:val="NoSpacing"/>
              <w:jc w:val="right"/>
              <w:rPr>
                <w:rFonts w:ascii="Browallia New" w:hAnsi="Browallia New" w:cs="Browallia New"/>
                <w:sz w:val="28"/>
              </w:rPr>
            </w:pPr>
          </w:p>
        </w:tc>
        <w:tc>
          <w:tcPr>
            <w:tcW w:w="1647" w:type="dxa"/>
          </w:tcPr>
          <w:p w14:paraId="237AA5E9" w14:textId="77777777" w:rsidR="00046624" w:rsidRPr="008D6ECD" w:rsidRDefault="00046624" w:rsidP="00FA58B8">
            <w:pPr>
              <w:pStyle w:val="NoSpacing"/>
              <w:jc w:val="right"/>
              <w:rPr>
                <w:rFonts w:ascii="Browallia New" w:hAnsi="Browallia New" w:cs="Browallia New"/>
                <w:sz w:val="28"/>
              </w:rPr>
            </w:pPr>
          </w:p>
        </w:tc>
      </w:tr>
      <w:tr w:rsidR="00046624" w:rsidRPr="008D6ECD" w14:paraId="5850E29F" w14:textId="77777777" w:rsidTr="00C30640">
        <w:tc>
          <w:tcPr>
            <w:tcW w:w="5760" w:type="dxa"/>
            <w:gridSpan w:val="3"/>
          </w:tcPr>
          <w:p w14:paraId="134C97A1" w14:textId="77777777" w:rsidR="00046624" w:rsidRPr="008D6ECD" w:rsidRDefault="00046624" w:rsidP="00FA58B8">
            <w:pPr>
              <w:pStyle w:val="NoSpacing"/>
              <w:rPr>
                <w:rFonts w:ascii="Browallia New" w:hAnsi="Browallia New" w:cs="Browallia New"/>
                <w:sz w:val="28"/>
              </w:rPr>
            </w:pPr>
            <w:r w:rsidRPr="008D6ECD">
              <w:rPr>
                <w:rFonts w:ascii="Browallia New" w:hAnsi="Browallia New" w:cs="Browallia New"/>
                <w:sz w:val="28"/>
              </w:rPr>
              <w:t>Less than 1 year</w:t>
            </w:r>
          </w:p>
        </w:tc>
        <w:tc>
          <w:tcPr>
            <w:tcW w:w="1620" w:type="dxa"/>
          </w:tcPr>
          <w:p w14:paraId="7C61B6AE" w14:textId="5BAFD252" w:rsidR="00046624" w:rsidRPr="008D6ECD" w:rsidRDefault="00046624" w:rsidP="00FA58B8">
            <w:pPr>
              <w:pStyle w:val="NoSpacing"/>
              <w:jc w:val="right"/>
              <w:rPr>
                <w:rFonts w:ascii="Browallia New" w:hAnsi="Browallia New" w:cs="Browallia New"/>
                <w:sz w:val="28"/>
              </w:rPr>
            </w:pPr>
            <w:r w:rsidRPr="0006080A">
              <w:rPr>
                <w:rFonts w:ascii="Browallia New" w:hAnsi="Browallia New" w:cs="Browallia New"/>
                <w:sz w:val="28"/>
              </w:rPr>
              <w:t>1,</w:t>
            </w:r>
            <w:r w:rsidR="006B2D8C">
              <w:rPr>
                <w:rFonts w:ascii="Browallia New" w:hAnsi="Browallia New" w:cs="Browallia New"/>
                <w:sz w:val="28"/>
              </w:rPr>
              <w:t>531</w:t>
            </w:r>
            <w:r w:rsidRPr="0006080A">
              <w:rPr>
                <w:rFonts w:ascii="Browallia New" w:hAnsi="Browallia New" w:cs="Browallia New"/>
                <w:sz w:val="28"/>
              </w:rPr>
              <w:t>,</w:t>
            </w:r>
            <w:r w:rsidR="006B2D8C">
              <w:rPr>
                <w:rFonts w:ascii="Browallia New" w:hAnsi="Browallia New" w:cs="Browallia New"/>
                <w:sz w:val="28"/>
              </w:rPr>
              <w:t>345</w:t>
            </w:r>
            <w:r w:rsidRPr="0006080A">
              <w:rPr>
                <w:rFonts w:ascii="Browallia New" w:hAnsi="Browallia New" w:cs="Browallia New"/>
                <w:sz w:val="28"/>
              </w:rPr>
              <w:t>.</w:t>
            </w:r>
            <w:r w:rsidR="006B2D8C">
              <w:rPr>
                <w:rFonts w:ascii="Browallia New" w:hAnsi="Browallia New" w:cs="Browallia New"/>
                <w:sz w:val="28"/>
              </w:rPr>
              <w:t>96</w:t>
            </w:r>
          </w:p>
        </w:tc>
        <w:tc>
          <w:tcPr>
            <w:tcW w:w="1647" w:type="dxa"/>
          </w:tcPr>
          <w:p w14:paraId="4BAA1E15" w14:textId="77777777" w:rsidR="00046624" w:rsidRDefault="00046624" w:rsidP="00FA58B8">
            <w:pPr>
              <w:pStyle w:val="NoSpacing"/>
              <w:jc w:val="right"/>
              <w:rPr>
                <w:rFonts w:ascii="Browallia New" w:hAnsi="Browallia New" w:cs="Browallia New"/>
                <w:sz w:val="28"/>
              </w:rPr>
            </w:pPr>
            <w:r w:rsidRPr="00767FA4">
              <w:rPr>
                <w:rFonts w:ascii="Browallia New" w:hAnsi="Browallia New" w:cs="Browallia New"/>
                <w:sz w:val="28"/>
              </w:rPr>
              <w:t>940,383.54</w:t>
            </w:r>
          </w:p>
        </w:tc>
      </w:tr>
      <w:tr w:rsidR="00046624" w:rsidRPr="008D6ECD" w14:paraId="75D2F5A4" w14:textId="77777777" w:rsidTr="00C30640">
        <w:tc>
          <w:tcPr>
            <w:tcW w:w="5760" w:type="dxa"/>
            <w:gridSpan w:val="3"/>
          </w:tcPr>
          <w:p w14:paraId="3212C32E" w14:textId="77777777" w:rsidR="00046624" w:rsidRPr="008D6ECD" w:rsidRDefault="00046624" w:rsidP="00FA58B8">
            <w:pPr>
              <w:pStyle w:val="NoSpacing"/>
              <w:rPr>
                <w:rFonts w:ascii="Browallia New" w:hAnsi="Browallia New" w:cs="Browallia New"/>
                <w:sz w:val="28"/>
              </w:rPr>
            </w:pPr>
            <w:r w:rsidRPr="00D56646">
              <w:rPr>
                <w:rFonts w:ascii="Browallia New" w:hAnsi="Browallia New" w:cs="Browallia New"/>
                <w:sz w:val="28"/>
              </w:rPr>
              <w:t>More than 1 year but less than 5 years</w:t>
            </w:r>
          </w:p>
        </w:tc>
        <w:tc>
          <w:tcPr>
            <w:tcW w:w="1620" w:type="dxa"/>
          </w:tcPr>
          <w:p w14:paraId="14D69840" w14:textId="29914798" w:rsidR="00046624" w:rsidRPr="008D6ECD" w:rsidRDefault="006B2D8C" w:rsidP="00FA58B8">
            <w:pPr>
              <w:pStyle w:val="NoSpacing"/>
              <w:jc w:val="right"/>
              <w:rPr>
                <w:rFonts w:ascii="Browallia New" w:hAnsi="Browallia New" w:cs="Browallia New"/>
                <w:sz w:val="28"/>
              </w:rPr>
            </w:pPr>
            <w:r>
              <w:rPr>
                <w:rFonts w:ascii="Browallia New" w:hAnsi="Browallia New" w:cs="Browallia New"/>
                <w:sz w:val="28"/>
              </w:rPr>
              <w:t>7</w:t>
            </w:r>
            <w:r w:rsidR="00046624" w:rsidRPr="009116A6">
              <w:rPr>
                <w:rFonts w:ascii="Browallia New" w:hAnsi="Browallia New" w:cs="Browallia New"/>
                <w:sz w:val="28"/>
              </w:rPr>
              <w:t>,</w:t>
            </w:r>
            <w:r>
              <w:rPr>
                <w:rFonts w:ascii="Browallia New" w:hAnsi="Browallia New" w:cs="Browallia New"/>
                <w:sz w:val="28"/>
              </w:rPr>
              <w:t>962</w:t>
            </w:r>
            <w:r w:rsidR="00046624" w:rsidRPr="009116A6">
              <w:rPr>
                <w:rFonts w:ascii="Browallia New" w:hAnsi="Browallia New" w:cs="Browallia New"/>
                <w:sz w:val="28"/>
              </w:rPr>
              <w:t>,</w:t>
            </w:r>
            <w:r>
              <w:rPr>
                <w:rFonts w:ascii="Browallia New" w:hAnsi="Browallia New" w:cs="Browallia New"/>
                <w:sz w:val="28"/>
              </w:rPr>
              <w:t>453</w:t>
            </w:r>
            <w:r w:rsidR="00046624" w:rsidRPr="009116A6">
              <w:rPr>
                <w:rFonts w:ascii="Browallia New" w:hAnsi="Browallia New" w:cs="Browallia New"/>
                <w:sz w:val="28"/>
              </w:rPr>
              <w:t>.</w:t>
            </w:r>
            <w:r>
              <w:rPr>
                <w:rFonts w:ascii="Browallia New" w:hAnsi="Browallia New" w:cs="Browallia New"/>
                <w:sz w:val="28"/>
              </w:rPr>
              <w:t>78</w:t>
            </w:r>
          </w:p>
        </w:tc>
        <w:tc>
          <w:tcPr>
            <w:tcW w:w="1647" w:type="dxa"/>
          </w:tcPr>
          <w:p w14:paraId="079B8F3E" w14:textId="77777777" w:rsidR="00046624" w:rsidRPr="00767FA4" w:rsidRDefault="00046624" w:rsidP="00FA58B8">
            <w:pPr>
              <w:pStyle w:val="NoSpacing"/>
              <w:jc w:val="right"/>
              <w:rPr>
                <w:rFonts w:ascii="Browallia New" w:hAnsi="Browallia New" w:cs="Browallia New"/>
                <w:sz w:val="28"/>
              </w:rPr>
            </w:pPr>
            <w:r>
              <w:rPr>
                <w:rFonts w:ascii="Browallia New" w:hAnsi="Browallia New" w:cs="Browallia New"/>
                <w:sz w:val="28"/>
              </w:rPr>
              <w:t>-</w:t>
            </w:r>
          </w:p>
        </w:tc>
      </w:tr>
      <w:tr w:rsidR="00046624" w:rsidRPr="008D6ECD" w14:paraId="6B763893" w14:textId="77777777" w:rsidTr="00C30640">
        <w:tc>
          <w:tcPr>
            <w:tcW w:w="5760" w:type="dxa"/>
            <w:gridSpan w:val="3"/>
          </w:tcPr>
          <w:p w14:paraId="392696A8" w14:textId="77777777" w:rsidR="00046624" w:rsidRPr="008D6ECD" w:rsidRDefault="00046624" w:rsidP="00FA58B8">
            <w:pPr>
              <w:pStyle w:val="NoSpacing"/>
              <w:rPr>
                <w:rFonts w:ascii="Browallia New" w:hAnsi="Browallia New" w:cs="Browallia New"/>
                <w:sz w:val="28"/>
              </w:rPr>
            </w:pPr>
            <w:r w:rsidRPr="00D56646">
              <w:rPr>
                <w:rFonts w:ascii="Browallia New" w:hAnsi="Browallia New" w:cs="Browallia New"/>
                <w:sz w:val="28"/>
              </w:rPr>
              <w:t>More than 5 years</w:t>
            </w:r>
          </w:p>
        </w:tc>
        <w:tc>
          <w:tcPr>
            <w:tcW w:w="1620" w:type="dxa"/>
          </w:tcPr>
          <w:p w14:paraId="186E6B19" w14:textId="5C7D4869" w:rsidR="00046624" w:rsidRPr="008D6ECD" w:rsidRDefault="006B2D8C" w:rsidP="00FA58B8">
            <w:pPr>
              <w:pStyle w:val="NoSpacing"/>
              <w:jc w:val="right"/>
              <w:rPr>
                <w:rFonts w:ascii="Browallia New" w:hAnsi="Browallia New" w:cs="Browallia New"/>
                <w:sz w:val="28"/>
              </w:rPr>
            </w:pPr>
            <w:r>
              <w:rPr>
                <w:rFonts w:ascii="Browallia New" w:hAnsi="Browallia New" w:cs="Browallia New"/>
                <w:sz w:val="28"/>
              </w:rPr>
              <w:t>3</w:t>
            </w:r>
            <w:r w:rsidR="00046624" w:rsidRPr="009116A6">
              <w:rPr>
                <w:rFonts w:ascii="Browallia New" w:hAnsi="Browallia New" w:cs="Browallia New"/>
                <w:sz w:val="28"/>
              </w:rPr>
              <w:t>,</w:t>
            </w:r>
            <w:r>
              <w:rPr>
                <w:rFonts w:ascii="Browallia New" w:hAnsi="Browallia New" w:cs="Browallia New"/>
                <w:sz w:val="28"/>
              </w:rPr>
              <w:t>928</w:t>
            </w:r>
            <w:r w:rsidR="00046624" w:rsidRPr="009116A6">
              <w:rPr>
                <w:rFonts w:ascii="Browallia New" w:hAnsi="Browallia New" w:cs="Browallia New"/>
                <w:sz w:val="28"/>
              </w:rPr>
              <w:t>,</w:t>
            </w:r>
            <w:r>
              <w:rPr>
                <w:rFonts w:ascii="Browallia New" w:hAnsi="Browallia New" w:cs="Browallia New"/>
                <w:sz w:val="28"/>
              </w:rPr>
              <w:t>964</w:t>
            </w:r>
            <w:r w:rsidR="00046624" w:rsidRPr="009116A6">
              <w:rPr>
                <w:rFonts w:ascii="Browallia New" w:hAnsi="Browallia New" w:cs="Browallia New"/>
                <w:sz w:val="28"/>
              </w:rPr>
              <w:t>.</w:t>
            </w:r>
            <w:r>
              <w:rPr>
                <w:rFonts w:ascii="Browallia New" w:hAnsi="Browallia New" w:cs="Browallia New"/>
                <w:sz w:val="28"/>
              </w:rPr>
              <w:t>39</w:t>
            </w:r>
          </w:p>
        </w:tc>
        <w:tc>
          <w:tcPr>
            <w:tcW w:w="1647" w:type="dxa"/>
          </w:tcPr>
          <w:p w14:paraId="5F0F5D2C" w14:textId="77777777" w:rsidR="00046624" w:rsidRPr="00767FA4" w:rsidRDefault="00046624" w:rsidP="00FA58B8">
            <w:pPr>
              <w:pStyle w:val="NoSpacing"/>
              <w:jc w:val="right"/>
              <w:rPr>
                <w:rFonts w:ascii="Browallia New" w:hAnsi="Browallia New" w:cs="Browallia New"/>
                <w:sz w:val="28"/>
              </w:rPr>
            </w:pPr>
            <w:r>
              <w:rPr>
                <w:rFonts w:ascii="Browallia New" w:hAnsi="Browallia New" w:cs="Browallia New"/>
                <w:sz w:val="28"/>
              </w:rPr>
              <w:t>-</w:t>
            </w:r>
          </w:p>
        </w:tc>
      </w:tr>
      <w:tr w:rsidR="00046624" w:rsidRPr="008D6ECD" w14:paraId="3F718727" w14:textId="77777777" w:rsidTr="00C30640">
        <w:tc>
          <w:tcPr>
            <w:tcW w:w="623" w:type="dxa"/>
            <w:hideMark/>
          </w:tcPr>
          <w:p w14:paraId="31654635" w14:textId="77777777" w:rsidR="00046624" w:rsidRPr="008D6ECD" w:rsidRDefault="00046624" w:rsidP="00FA58B8">
            <w:pPr>
              <w:pStyle w:val="NoSpacing"/>
              <w:rPr>
                <w:rFonts w:ascii="Browallia New" w:hAnsi="Browallia New" w:cs="Browallia New"/>
                <w:sz w:val="28"/>
                <w:cs/>
              </w:rPr>
            </w:pPr>
            <w:r w:rsidRPr="008D6ECD">
              <w:rPr>
                <w:rFonts w:ascii="Browallia New" w:hAnsi="Browallia New" w:cs="Browallia New"/>
                <w:sz w:val="28"/>
              </w:rPr>
              <w:t>Total</w:t>
            </w:r>
          </w:p>
        </w:tc>
        <w:tc>
          <w:tcPr>
            <w:tcW w:w="5137" w:type="dxa"/>
            <w:gridSpan w:val="2"/>
          </w:tcPr>
          <w:p w14:paraId="15431AD3" w14:textId="77777777" w:rsidR="00046624" w:rsidRPr="008D6ECD" w:rsidRDefault="00046624" w:rsidP="00FA58B8">
            <w:pPr>
              <w:pStyle w:val="NoSpacing"/>
              <w:rPr>
                <w:rFonts w:ascii="Browallia New" w:hAnsi="Browallia New" w:cs="Browallia New"/>
                <w:sz w:val="28"/>
              </w:rPr>
            </w:pPr>
            <w:r>
              <w:rPr>
                <w:rFonts w:ascii="Browallia New" w:hAnsi="Browallia New" w:cs="Browallia New"/>
                <w:sz w:val="28"/>
              </w:rPr>
              <w:t xml:space="preserve"> </w:t>
            </w:r>
          </w:p>
        </w:tc>
        <w:tc>
          <w:tcPr>
            <w:tcW w:w="1620" w:type="dxa"/>
          </w:tcPr>
          <w:p w14:paraId="4A68D3A3" w14:textId="3D37A845" w:rsidR="00046624" w:rsidRPr="008D6ECD" w:rsidRDefault="006B2D8C" w:rsidP="00FA58B8">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13</w:t>
            </w:r>
            <w:r w:rsidR="00046624" w:rsidRPr="009116A6">
              <w:rPr>
                <w:rFonts w:ascii="Browallia New" w:hAnsi="Browallia New" w:cs="Browallia New"/>
                <w:sz w:val="28"/>
              </w:rPr>
              <w:t>,</w:t>
            </w:r>
            <w:r>
              <w:rPr>
                <w:rFonts w:ascii="Browallia New" w:hAnsi="Browallia New" w:cs="Browallia New"/>
                <w:sz w:val="28"/>
              </w:rPr>
              <w:t>422,764</w:t>
            </w:r>
            <w:r w:rsidR="00046624" w:rsidRPr="009116A6">
              <w:rPr>
                <w:rFonts w:ascii="Browallia New" w:hAnsi="Browallia New" w:cs="Browallia New"/>
                <w:sz w:val="28"/>
              </w:rPr>
              <w:t>.</w:t>
            </w:r>
            <w:r>
              <w:rPr>
                <w:rFonts w:ascii="Browallia New" w:hAnsi="Browallia New" w:cs="Browallia New"/>
                <w:sz w:val="28"/>
              </w:rPr>
              <w:t>13</w:t>
            </w:r>
          </w:p>
        </w:tc>
        <w:tc>
          <w:tcPr>
            <w:tcW w:w="1647" w:type="dxa"/>
          </w:tcPr>
          <w:p w14:paraId="328BFCE4" w14:textId="77777777" w:rsidR="00046624" w:rsidRPr="008D6ECD" w:rsidRDefault="00046624" w:rsidP="00FA58B8">
            <w:pPr>
              <w:pStyle w:val="NoSpacing"/>
              <w:pBdr>
                <w:top w:val="single" w:sz="4" w:space="1" w:color="auto"/>
                <w:bottom w:val="double" w:sz="4" w:space="1" w:color="auto"/>
              </w:pBdr>
              <w:tabs>
                <w:tab w:val="left" w:pos="1308"/>
              </w:tabs>
              <w:jc w:val="right"/>
              <w:rPr>
                <w:rFonts w:ascii="Browallia New" w:hAnsi="Browallia New" w:cs="Browallia New"/>
                <w:sz w:val="28"/>
              </w:rPr>
            </w:pPr>
            <w:r>
              <w:rPr>
                <w:rFonts w:ascii="Browallia New" w:hAnsi="Browallia New" w:cs="Browallia New"/>
                <w:sz w:val="28"/>
              </w:rPr>
              <w:t>940,383.54</w:t>
            </w:r>
          </w:p>
        </w:tc>
      </w:tr>
    </w:tbl>
    <w:p w14:paraId="366C8CAD" w14:textId="77777777" w:rsidR="00FE0AB8" w:rsidRDefault="00FE0AB8" w:rsidP="00A37BA0">
      <w:pPr>
        <w:pStyle w:val="NoSpacing"/>
        <w:jc w:val="both"/>
        <w:rPr>
          <w:rFonts w:ascii="Browallia New" w:hAnsi="Browallia New" w:cs="Browallia New"/>
          <w:sz w:val="28"/>
        </w:rPr>
      </w:pPr>
    </w:p>
    <w:p w14:paraId="500C7B29" w14:textId="48606E19" w:rsidR="00FA6A2A" w:rsidRDefault="00FA6A2A" w:rsidP="00FA6A2A">
      <w:pPr>
        <w:pStyle w:val="NoSpacing"/>
        <w:spacing w:after="120"/>
        <w:ind w:left="720"/>
        <w:jc w:val="both"/>
        <w:rPr>
          <w:rFonts w:ascii="Browallia New" w:hAnsi="Browallia New" w:cs="Browallia New"/>
          <w:sz w:val="28"/>
        </w:rPr>
      </w:pPr>
      <w:r w:rsidRPr="00FA6A2A">
        <w:rPr>
          <w:rFonts w:ascii="Browallia New" w:hAnsi="Browallia New" w:cs="Browallia New"/>
          <w:sz w:val="28"/>
        </w:rPr>
        <w:t>The following are the amounts relating to lease contracts recognized in the statement of income for the year ended 31 December 2020 :</w:t>
      </w:r>
    </w:p>
    <w:tbl>
      <w:tblPr>
        <w:tblW w:w="9045" w:type="dxa"/>
        <w:tblInd w:w="675" w:type="dxa"/>
        <w:tblLook w:val="04A0" w:firstRow="1" w:lastRow="0" w:firstColumn="1" w:lastColumn="0" w:noHBand="0" w:noVBand="1"/>
      </w:tblPr>
      <w:tblGrid>
        <w:gridCol w:w="4983"/>
        <w:gridCol w:w="822"/>
        <w:gridCol w:w="1620"/>
        <w:gridCol w:w="1620"/>
      </w:tblGrid>
      <w:tr w:rsidR="0091557B" w:rsidRPr="00DE7696" w14:paraId="4552175E" w14:textId="77777777" w:rsidTr="00C30640">
        <w:trPr>
          <w:trHeight w:val="396"/>
        </w:trPr>
        <w:tc>
          <w:tcPr>
            <w:tcW w:w="5805" w:type="dxa"/>
            <w:gridSpan w:val="2"/>
            <w:shd w:val="clear" w:color="auto" w:fill="auto"/>
            <w:vAlign w:val="bottom"/>
          </w:tcPr>
          <w:p w14:paraId="425BF86B" w14:textId="77777777" w:rsidR="0091557B" w:rsidRPr="00346E7F" w:rsidRDefault="0091557B" w:rsidP="00D8539A">
            <w:pPr>
              <w:pStyle w:val="NoSpacing"/>
              <w:rPr>
                <w:rFonts w:ascii="Browallia New" w:hAnsi="Browallia New" w:cs="Browallia New"/>
                <w:b/>
                <w:bCs/>
                <w:sz w:val="28"/>
                <w:cs/>
              </w:rPr>
            </w:pPr>
          </w:p>
        </w:tc>
        <w:tc>
          <w:tcPr>
            <w:tcW w:w="3240" w:type="dxa"/>
            <w:gridSpan w:val="2"/>
          </w:tcPr>
          <w:p w14:paraId="5D55F2D7" w14:textId="3AC1C3F3" w:rsidR="0091557B" w:rsidRPr="00DE7696" w:rsidRDefault="00FA6A2A" w:rsidP="00D8539A">
            <w:pPr>
              <w:pStyle w:val="NoSpacing"/>
              <w:pBdr>
                <w:bottom w:val="single" w:sz="4" w:space="1" w:color="auto"/>
              </w:pBdr>
              <w:jc w:val="center"/>
              <w:rPr>
                <w:rFonts w:ascii="Browallia New" w:hAnsi="Browallia New" w:cs="Browallia New"/>
                <w:sz w:val="28"/>
                <w:cs/>
              </w:rPr>
            </w:pPr>
            <w:r w:rsidRPr="008D6ECD">
              <w:rPr>
                <w:rFonts w:ascii="Browallia New" w:hAnsi="Browallia New" w:cs="Browallia New"/>
                <w:sz w:val="28"/>
              </w:rPr>
              <w:t>Unit : Baht</w:t>
            </w:r>
          </w:p>
        </w:tc>
      </w:tr>
      <w:tr w:rsidR="0091557B" w:rsidRPr="00DE7696" w14:paraId="55D82631" w14:textId="77777777" w:rsidTr="00C30640">
        <w:trPr>
          <w:trHeight w:val="279"/>
        </w:trPr>
        <w:tc>
          <w:tcPr>
            <w:tcW w:w="5805" w:type="dxa"/>
            <w:gridSpan w:val="2"/>
            <w:shd w:val="clear" w:color="auto" w:fill="auto"/>
            <w:vAlign w:val="bottom"/>
          </w:tcPr>
          <w:p w14:paraId="79575540" w14:textId="77777777" w:rsidR="0091557B" w:rsidRPr="00346E7F" w:rsidRDefault="0091557B" w:rsidP="00D8539A">
            <w:pPr>
              <w:pStyle w:val="NoSpacing"/>
              <w:rPr>
                <w:rFonts w:ascii="Browallia New" w:hAnsi="Browallia New" w:cs="Browallia New"/>
                <w:sz w:val="28"/>
              </w:rPr>
            </w:pPr>
          </w:p>
        </w:tc>
        <w:tc>
          <w:tcPr>
            <w:tcW w:w="1620" w:type="dxa"/>
          </w:tcPr>
          <w:p w14:paraId="266E6BDE" w14:textId="5ACD1610" w:rsidR="0091557B" w:rsidRPr="00DE7696" w:rsidRDefault="00FA6A2A"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1620" w:type="dxa"/>
            <w:shd w:val="clear" w:color="auto" w:fill="auto"/>
            <w:vAlign w:val="bottom"/>
          </w:tcPr>
          <w:p w14:paraId="752CE19C" w14:textId="2F333B4F" w:rsidR="0091557B" w:rsidRPr="00DE7696" w:rsidRDefault="00FA6A2A"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2019</w:t>
            </w:r>
          </w:p>
        </w:tc>
      </w:tr>
      <w:tr w:rsidR="0091557B" w:rsidRPr="00DE7696" w14:paraId="2C38CEBC" w14:textId="77777777" w:rsidTr="00C30640">
        <w:tc>
          <w:tcPr>
            <w:tcW w:w="4983" w:type="dxa"/>
            <w:shd w:val="clear" w:color="auto" w:fill="auto"/>
            <w:vAlign w:val="bottom"/>
          </w:tcPr>
          <w:p w14:paraId="603DFDD7" w14:textId="032E8900" w:rsidR="0091557B" w:rsidRPr="00FA6A2A" w:rsidRDefault="00FA6A2A" w:rsidP="00D8539A">
            <w:pPr>
              <w:pStyle w:val="NoSpacing"/>
              <w:rPr>
                <w:rFonts w:ascii="Browallia New" w:hAnsi="Browallia New" w:cs="Browallia New"/>
                <w:sz w:val="28"/>
                <w:cs/>
              </w:rPr>
            </w:pPr>
            <w:r w:rsidRPr="00FA6A2A">
              <w:rPr>
                <w:rFonts w:ascii="Browallia New" w:hAnsi="Browallia New" w:cs="Browallia New"/>
                <w:sz w:val="28"/>
              </w:rPr>
              <w:t>Depreciation expenses of right-of-use assets</w:t>
            </w:r>
          </w:p>
        </w:tc>
        <w:tc>
          <w:tcPr>
            <w:tcW w:w="822" w:type="dxa"/>
          </w:tcPr>
          <w:p w14:paraId="45400B5B" w14:textId="77777777" w:rsidR="0091557B" w:rsidRPr="00DE7696" w:rsidRDefault="0091557B" w:rsidP="00D8539A">
            <w:pPr>
              <w:pStyle w:val="NoSpacing"/>
              <w:jc w:val="right"/>
              <w:rPr>
                <w:rFonts w:ascii="Browallia New" w:hAnsi="Browallia New" w:cs="Browallia New"/>
                <w:sz w:val="28"/>
              </w:rPr>
            </w:pPr>
          </w:p>
        </w:tc>
        <w:tc>
          <w:tcPr>
            <w:tcW w:w="1620" w:type="dxa"/>
          </w:tcPr>
          <w:p w14:paraId="45006B43" w14:textId="77777777" w:rsidR="0091557B" w:rsidRPr="002324AD" w:rsidRDefault="0091557B" w:rsidP="00D8539A">
            <w:pPr>
              <w:pStyle w:val="NoSpacing"/>
              <w:spacing w:before="60"/>
              <w:jc w:val="right"/>
              <w:rPr>
                <w:rFonts w:ascii="Browallia New" w:hAnsi="Browallia New" w:cs="Browallia New"/>
                <w:sz w:val="28"/>
                <w:cs/>
              </w:rPr>
            </w:pPr>
            <w:r w:rsidRPr="000A42CA">
              <w:rPr>
                <w:rFonts w:ascii="Browallia New" w:hAnsi="Browallia New" w:cs="Browallia New"/>
                <w:sz w:val="28"/>
              </w:rPr>
              <w:t>1,862,373.40</w:t>
            </w:r>
            <w:r>
              <w:rPr>
                <w:rFonts w:ascii="Browallia New" w:hAnsi="Browallia New" w:cs="Browallia New"/>
                <w:sz w:val="28"/>
              </w:rPr>
              <w:t xml:space="preserve"> </w:t>
            </w:r>
          </w:p>
        </w:tc>
        <w:tc>
          <w:tcPr>
            <w:tcW w:w="1620" w:type="dxa"/>
            <w:shd w:val="clear" w:color="auto" w:fill="auto"/>
            <w:vAlign w:val="bottom"/>
          </w:tcPr>
          <w:p w14:paraId="3C1FD4F0" w14:textId="77777777" w:rsidR="0091557B" w:rsidRDefault="0091557B" w:rsidP="00D8539A">
            <w:pPr>
              <w:pStyle w:val="NoSpacing"/>
              <w:spacing w:before="60"/>
              <w:jc w:val="right"/>
              <w:rPr>
                <w:rFonts w:ascii="Browallia New" w:hAnsi="Browallia New" w:cs="Browallia New"/>
                <w:sz w:val="28"/>
                <w:cs/>
              </w:rPr>
            </w:pPr>
            <w:r>
              <w:rPr>
                <w:rFonts w:ascii="Browallia New" w:hAnsi="Browallia New" w:cs="Browallia New"/>
                <w:sz w:val="28"/>
              </w:rPr>
              <w:t>-</w:t>
            </w:r>
          </w:p>
        </w:tc>
      </w:tr>
      <w:tr w:rsidR="0091557B" w:rsidRPr="00DE7696" w14:paraId="5A9E5C6B" w14:textId="77777777" w:rsidTr="00C30640">
        <w:tc>
          <w:tcPr>
            <w:tcW w:w="4983" w:type="dxa"/>
            <w:shd w:val="clear" w:color="auto" w:fill="auto"/>
            <w:vAlign w:val="bottom"/>
          </w:tcPr>
          <w:p w14:paraId="1A5FCA15" w14:textId="3A2DC79C" w:rsidR="0091557B" w:rsidRPr="00DE7696" w:rsidRDefault="00FA6A2A" w:rsidP="00D8539A">
            <w:pPr>
              <w:pStyle w:val="NoSpacing"/>
              <w:rPr>
                <w:rFonts w:ascii="Browallia New" w:hAnsi="Browallia New" w:cs="Browallia New"/>
                <w:sz w:val="28"/>
                <w:cs/>
              </w:rPr>
            </w:pPr>
            <w:r w:rsidRPr="00FA6A2A">
              <w:rPr>
                <w:rFonts w:ascii="Browallia New" w:hAnsi="Browallia New" w:cs="Browallia New"/>
                <w:sz w:val="28"/>
              </w:rPr>
              <w:t>Interest expenses on lease liabilities</w:t>
            </w:r>
          </w:p>
        </w:tc>
        <w:tc>
          <w:tcPr>
            <w:tcW w:w="822" w:type="dxa"/>
          </w:tcPr>
          <w:p w14:paraId="67D83B8D" w14:textId="77777777" w:rsidR="0091557B" w:rsidRPr="00DE7696" w:rsidRDefault="0091557B" w:rsidP="00D8539A">
            <w:pPr>
              <w:pStyle w:val="NoSpacing"/>
              <w:jc w:val="right"/>
              <w:rPr>
                <w:rFonts w:ascii="Browallia New" w:hAnsi="Browallia New" w:cs="Browallia New"/>
                <w:sz w:val="28"/>
              </w:rPr>
            </w:pPr>
          </w:p>
        </w:tc>
        <w:tc>
          <w:tcPr>
            <w:tcW w:w="1620" w:type="dxa"/>
          </w:tcPr>
          <w:p w14:paraId="6D718BB4" w14:textId="77777777" w:rsidR="0091557B" w:rsidRPr="002324AD" w:rsidRDefault="0091557B" w:rsidP="00D8539A">
            <w:pPr>
              <w:pStyle w:val="NoSpacing"/>
              <w:spacing w:before="60"/>
              <w:jc w:val="right"/>
              <w:rPr>
                <w:rFonts w:ascii="Browallia New" w:hAnsi="Browallia New" w:cs="Browallia New"/>
                <w:sz w:val="28"/>
                <w:cs/>
              </w:rPr>
            </w:pPr>
            <w:r w:rsidRPr="000A42CA">
              <w:rPr>
                <w:rFonts w:ascii="Browallia New" w:hAnsi="Browallia New" w:cs="Browallia New"/>
                <w:sz w:val="28"/>
              </w:rPr>
              <w:t>778,490.15</w:t>
            </w:r>
            <w:r>
              <w:rPr>
                <w:rFonts w:ascii="Browallia New" w:hAnsi="Browallia New" w:cs="Browallia New"/>
                <w:sz w:val="28"/>
              </w:rPr>
              <w:t xml:space="preserve"> </w:t>
            </w:r>
          </w:p>
        </w:tc>
        <w:tc>
          <w:tcPr>
            <w:tcW w:w="1620" w:type="dxa"/>
            <w:shd w:val="clear" w:color="auto" w:fill="auto"/>
            <w:vAlign w:val="bottom"/>
          </w:tcPr>
          <w:p w14:paraId="38095F6B" w14:textId="4FC13761" w:rsidR="0091557B" w:rsidRDefault="00B93418" w:rsidP="00D8539A">
            <w:pPr>
              <w:pStyle w:val="NoSpacing"/>
              <w:spacing w:before="60"/>
              <w:jc w:val="right"/>
              <w:rPr>
                <w:rFonts w:ascii="Browallia New" w:hAnsi="Browallia New" w:cs="Browallia New"/>
                <w:sz w:val="28"/>
                <w:cs/>
              </w:rPr>
            </w:pPr>
            <w:r>
              <w:rPr>
                <w:rFonts w:ascii="Browallia New" w:hAnsi="Browallia New" w:cs="Browallia New"/>
                <w:sz w:val="28"/>
              </w:rPr>
              <w:t>123,967.24</w:t>
            </w:r>
          </w:p>
        </w:tc>
      </w:tr>
      <w:tr w:rsidR="0091557B" w:rsidRPr="00DE7696" w14:paraId="5ADD5E19" w14:textId="77777777" w:rsidTr="00C30640">
        <w:tc>
          <w:tcPr>
            <w:tcW w:w="4983" w:type="dxa"/>
            <w:shd w:val="clear" w:color="auto" w:fill="auto"/>
            <w:vAlign w:val="bottom"/>
          </w:tcPr>
          <w:p w14:paraId="084C58D4" w14:textId="27FE6001" w:rsidR="0091557B" w:rsidRPr="00DE7696" w:rsidRDefault="00FA6A2A" w:rsidP="00D8539A">
            <w:pPr>
              <w:pStyle w:val="NoSpacing"/>
              <w:rPr>
                <w:rFonts w:ascii="Browallia New" w:hAnsi="Browallia New" w:cs="Browallia New"/>
                <w:sz w:val="28"/>
                <w:cs/>
              </w:rPr>
            </w:pPr>
            <w:r w:rsidRPr="00FA6A2A">
              <w:rPr>
                <w:rFonts w:ascii="Browallia New" w:hAnsi="Browallia New" w:cs="Browallia New"/>
                <w:sz w:val="28"/>
              </w:rPr>
              <w:t>Expense relating to short-term leases</w:t>
            </w:r>
          </w:p>
        </w:tc>
        <w:tc>
          <w:tcPr>
            <w:tcW w:w="822" w:type="dxa"/>
          </w:tcPr>
          <w:p w14:paraId="73F87C54" w14:textId="77777777" w:rsidR="0091557B" w:rsidRPr="00DE7696" w:rsidRDefault="0091557B" w:rsidP="00D8539A">
            <w:pPr>
              <w:pStyle w:val="NoSpacing"/>
              <w:jc w:val="right"/>
              <w:rPr>
                <w:rFonts w:ascii="Browallia New" w:hAnsi="Browallia New" w:cs="Browallia New"/>
                <w:sz w:val="28"/>
              </w:rPr>
            </w:pPr>
          </w:p>
        </w:tc>
        <w:tc>
          <w:tcPr>
            <w:tcW w:w="1620" w:type="dxa"/>
          </w:tcPr>
          <w:p w14:paraId="1EC68F04" w14:textId="77777777" w:rsidR="0091557B" w:rsidRPr="002324AD" w:rsidRDefault="0091557B" w:rsidP="00D8539A">
            <w:pPr>
              <w:pStyle w:val="NoSpacing"/>
              <w:spacing w:before="60"/>
              <w:jc w:val="right"/>
              <w:rPr>
                <w:rFonts w:ascii="Browallia New" w:hAnsi="Browallia New" w:cs="Browallia New"/>
                <w:sz w:val="28"/>
              </w:rPr>
            </w:pPr>
            <w:r>
              <w:rPr>
                <w:rFonts w:ascii="Browallia New" w:hAnsi="Browallia New" w:cs="Browallia New"/>
                <w:sz w:val="28"/>
              </w:rPr>
              <w:t>1,148,032.58</w:t>
            </w:r>
          </w:p>
        </w:tc>
        <w:tc>
          <w:tcPr>
            <w:tcW w:w="1620" w:type="dxa"/>
            <w:shd w:val="clear" w:color="auto" w:fill="auto"/>
            <w:vAlign w:val="bottom"/>
          </w:tcPr>
          <w:p w14:paraId="42694087" w14:textId="77777777" w:rsidR="0091557B" w:rsidRDefault="0091557B" w:rsidP="00D8539A">
            <w:pPr>
              <w:pStyle w:val="NoSpacing"/>
              <w:spacing w:before="60"/>
              <w:jc w:val="right"/>
              <w:rPr>
                <w:rFonts w:ascii="Browallia New" w:hAnsi="Browallia New" w:cs="Browallia New"/>
                <w:sz w:val="28"/>
                <w:cs/>
              </w:rPr>
            </w:pPr>
            <w:r>
              <w:rPr>
                <w:rFonts w:ascii="Browallia New" w:hAnsi="Browallia New" w:cs="Browallia New"/>
                <w:sz w:val="28"/>
              </w:rPr>
              <w:t>-</w:t>
            </w:r>
          </w:p>
        </w:tc>
      </w:tr>
      <w:tr w:rsidR="0091557B" w:rsidRPr="00DE7696" w14:paraId="6357A7B9" w14:textId="77777777" w:rsidTr="00C30640">
        <w:tc>
          <w:tcPr>
            <w:tcW w:w="4983" w:type="dxa"/>
            <w:shd w:val="clear" w:color="auto" w:fill="auto"/>
            <w:vAlign w:val="bottom"/>
          </w:tcPr>
          <w:p w14:paraId="796FC3DD" w14:textId="52934CD1" w:rsidR="0091557B" w:rsidRPr="00FA6A2A" w:rsidRDefault="00FA6A2A" w:rsidP="00D8539A">
            <w:pPr>
              <w:pStyle w:val="NoSpacing"/>
              <w:rPr>
                <w:rFonts w:ascii="Browallia New" w:hAnsi="Browallia New" w:cs="Browallia New"/>
                <w:sz w:val="28"/>
                <w:cs/>
              </w:rPr>
            </w:pPr>
            <w:r w:rsidRPr="00FA6A2A">
              <w:rPr>
                <w:rFonts w:ascii="Browallia New" w:hAnsi="Browallia New" w:cs="Browallia New"/>
                <w:sz w:val="28"/>
              </w:rPr>
              <w:t>Expenses relating to leases of low-value assets</w:t>
            </w:r>
          </w:p>
        </w:tc>
        <w:tc>
          <w:tcPr>
            <w:tcW w:w="822" w:type="dxa"/>
          </w:tcPr>
          <w:p w14:paraId="4FB9ECDF" w14:textId="77777777" w:rsidR="0091557B" w:rsidRPr="00DE7696" w:rsidRDefault="0091557B" w:rsidP="00D8539A">
            <w:pPr>
              <w:pStyle w:val="NoSpacing"/>
              <w:jc w:val="right"/>
              <w:rPr>
                <w:rFonts w:ascii="Browallia New" w:hAnsi="Browallia New" w:cs="Browallia New"/>
                <w:sz w:val="28"/>
              </w:rPr>
            </w:pPr>
          </w:p>
        </w:tc>
        <w:tc>
          <w:tcPr>
            <w:tcW w:w="1620" w:type="dxa"/>
          </w:tcPr>
          <w:p w14:paraId="2AC0FCF5" w14:textId="77777777" w:rsidR="0091557B" w:rsidRPr="00DE7696" w:rsidRDefault="0091557B" w:rsidP="00D8539A">
            <w:pPr>
              <w:pStyle w:val="NoSpacing"/>
              <w:spacing w:before="60"/>
              <w:jc w:val="right"/>
              <w:rPr>
                <w:rFonts w:ascii="Browallia New" w:hAnsi="Browallia New" w:cs="Browallia New"/>
                <w:sz w:val="28"/>
              </w:rPr>
            </w:pPr>
            <w:r w:rsidRPr="00EB66CB">
              <w:rPr>
                <w:rFonts w:ascii="Browallia New" w:hAnsi="Browallia New" w:cs="Browallia New"/>
                <w:sz w:val="28"/>
                <w:cs/>
              </w:rPr>
              <w:t>462</w:t>
            </w:r>
            <w:r w:rsidRPr="00EB66CB">
              <w:rPr>
                <w:rFonts w:ascii="Browallia New" w:hAnsi="Browallia New" w:cs="Browallia New"/>
                <w:sz w:val="28"/>
              </w:rPr>
              <w:t>,</w:t>
            </w:r>
            <w:r w:rsidRPr="00EB66CB">
              <w:rPr>
                <w:rFonts w:ascii="Browallia New" w:hAnsi="Browallia New" w:cs="Browallia New"/>
                <w:sz w:val="28"/>
                <w:cs/>
              </w:rPr>
              <w:t>240.00</w:t>
            </w:r>
            <w:r>
              <w:rPr>
                <w:rFonts w:ascii="Browallia New" w:hAnsi="Browallia New" w:cs="Browallia New" w:hint="cs"/>
                <w:sz w:val="28"/>
                <w:cs/>
              </w:rPr>
              <w:t xml:space="preserve"> </w:t>
            </w:r>
          </w:p>
        </w:tc>
        <w:tc>
          <w:tcPr>
            <w:tcW w:w="1620" w:type="dxa"/>
            <w:shd w:val="clear" w:color="auto" w:fill="auto"/>
            <w:vAlign w:val="bottom"/>
          </w:tcPr>
          <w:p w14:paraId="48B50398" w14:textId="77777777" w:rsidR="0091557B" w:rsidRPr="00DE7696" w:rsidRDefault="0091557B" w:rsidP="00D8539A">
            <w:pPr>
              <w:pStyle w:val="NoSpacing"/>
              <w:spacing w:before="60"/>
              <w:jc w:val="right"/>
              <w:rPr>
                <w:rFonts w:ascii="Browallia New" w:hAnsi="Browallia New" w:cs="Browallia New"/>
                <w:sz w:val="28"/>
              </w:rPr>
            </w:pPr>
            <w:r>
              <w:rPr>
                <w:rFonts w:ascii="Browallia New" w:hAnsi="Browallia New" w:cs="Browallia New" w:hint="cs"/>
                <w:sz w:val="28"/>
                <w:cs/>
              </w:rPr>
              <w:t>-</w:t>
            </w:r>
          </w:p>
        </w:tc>
      </w:tr>
      <w:tr w:rsidR="0091557B" w:rsidRPr="00DE7696" w14:paraId="02D9654B" w14:textId="77777777" w:rsidTr="00C30640">
        <w:tc>
          <w:tcPr>
            <w:tcW w:w="4983" w:type="dxa"/>
            <w:shd w:val="clear" w:color="auto" w:fill="auto"/>
            <w:vAlign w:val="bottom"/>
          </w:tcPr>
          <w:p w14:paraId="34CA4551" w14:textId="5426BE5F" w:rsidR="0091557B" w:rsidRPr="00DE7696" w:rsidRDefault="00FA6A2A" w:rsidP="00D8539A">
            <w:pPr>
              <w:pStyle w:val="NoSpacing"/>
              <w:rPr>
                <w:rFonts w:ascii="Browallia New" w:hAnsi="Browallia New" w:cs="Browallia New"/>
                <w:sz w:val="28"/>
                <w:cs/>
              </w:rPr>
            </w:pPr>
            <w:r w:rsidRPr="00FA6A2A">
              <w:rPr>
                <w:rFonts w:ascii="Browallia New" w:hAnsi="Browallia New" w:cs="Browallia New"/>
                <w:sz w:val="28"/>
              </w:rPr>
              <w:t>Lease payment</w:t>
            </w:r>
          </w:p>
        </w:tc>
        <w:tc>
          <w:tcPr>
            <w:tcW w:w="822" w:type="dxa"/>
          </w:tcPr>
          <w:p w14:paraId="4ED1F77C" w14:textId="77777777" w:rsidR="0091557B" w:rsidRPr="00DE7696" w:rsidRDefault="0091557B" w:rsidP="00D8539A">
            <w:pPr>
              <w:pStyle w:val="NoSpacing"/>
              <w:jc w:val="right"/>
              <w:rPr>
                <w:rFonts w:ascii="Browallia New" w:hAnsi="Browallia New" w:cs="Browallia New"/>
                <w:sz w:val="28"/>
              </w:rPr>
            </w:pPr>
          </w:p>
        </w:tc>
        <w:tc>
          <w:tcPr>
            <w:tcW w:w="1620" w:type="dxa"/>
          </w:tcPr>
          <w:p w14:paraId="68103FB0" w14:textId="77777777" w:rsidR="0091557B" w:rsidRPr="00DE7696" w:rsidRDefault="0091557B" w:rsidP="00D8539A">
            <w:pPr>
              <w:pStyle w:val="NoSpacing"/>
              <w:spacing w:before="60"/>
              <w:jc w:val="right"/>
              <w:rPr>
                <w:rFonts w:ascii="Browallia New" w:hAnsi="Browallia New" w:cs="Browallia New"/>
                <w:sz w:val="28"/>
              </w:rPr>
            </w:pPr>
            <w:r>
              <w:rPr>
                <w:rFonts w:ascii="Browallia New" w:hAnsi="Browallia New" w:cs="Browallia New"/>
                <w:sz w:val="28"/>
              </w:rPr>
              <w:t xml:space="preserve">- </w:t>
            </w:r>
          </w:p>
        </w:tc>
        <w:tc>
          <w:tcPr>
            <w:tcW w:w="1620" w:type="dxa"/>
            <w:shd w:val="clear" w:color="auto" w:fill="auto"/>
            <w:vAlign w:val="bottom"/>
          </w:tcPr>
          <w:p w14:paraId="52683581" w14:textId="77777777" w:rsidR="0091557B" w:rsidRPr="00DE7696" w:rsidRDefault="0091557B" w:rsidP="00D8539A">
            <w:pPr>
              <w:pStyle w:val="NoSpacing"/>
              <w:spacing w:before="60"/>
              <w:jc w:val="right"/>
              <w:rPr>
                <w:rFonts w:ascii="Browallia New" w:hAnsi="Browallia New" w:cs="Browallia New"/>
                <w:sz w:val="28"/>
              </w:rPr>
            </w:pPr>
            <w:r w:rsidRPr="001D19D8">
              <w:rPr>
                <w:rFonts w:ascii="Browallia New" w:hAnsi="Browallia New" w:cs="Browallia New"/>
                <w:sz w:val="28"/>
              </w:rPr>
              <w:t xml:space="preserve">  2,007,947.4</w:t>
            </w:r>
            <w:r>
              <w:rPr>
                <w:rFonts w:ascii="Browallia New" w:hAnsi="Browallia New" w:cs="Browallia New"/>
                <w:sz w:val="28"/>
              </w:rPr>
              <w:t>2</w:t>
            </w:r>
            <w:r w:rsidRPr="001D19D8">
              <w:rPr>
                <w:rFonts w:ascii="Browallia New" w:hAnsi="Browallia New" w:cs="Browallia New"/>
                <w:sz w:val="28"/>
              </w:rPr>
              <w:t xml:space="preserve"> </w:t>
            </w:r>
          </w:p>
        </w:tc>
      </w:tr>
    </w:tbl>
    <w:p w14:paraId="08689774" w14:textId="77777777" w:rsidR="00FE0AB8" w:rsidRDefault="00FE0AB8" w:rsidP="00A37BA0">
      <w:pPr>
        <w:pStyle w:val="NoSpacing"/>
        <w:jc w:val="both"/>
        <w:rPr>
          <w:rFonts w:ascii="Browallia New" w:hAnsi="Browallia New" w:cs="Browallia New"/>
          <w:sz w:val="28"/>
        </w:rPr>
      </w:pPr>
    </w:p>
    <w:p w14:paraId="74E6287B" w14:textId="3CABE9D0" w:rsidR="00AB1B8E" w:rsidRDefault="00AB1B8E" w:rsidP="00A37BA0">
      <w:pPr>
        <w:pStyle w:val="NoSpacing"/>
        <w:jc w:val="both"/>
        <w:rPr>
          <w:rFonts w:ascii="Browallia New" w:hAnsi="Browallia New" w:cs="Browallia New"/>
          <w:b/>
          <w:bCs/>
          <w:sz w:val="28"/>
        </w:rPr>
      </w:pPr>
    </w:p>
    <w:p w14:paraId="2A359AD1" w14:textId="65811DFD" w:rsidR="00AB1B8E" w:rsidRDefault="00AB1B8E" w:rsidP="00A37BA0">
      <w:pPr>
        <w:pStyle w:val="NoSpacing"/>
        <w:jc w:val="both"/>
        <w:rPr>
          <w:rFonts w:ascii="Browallia New" w:hAnsi="Browallia New" w:cs="Browallia New"/>
          <w:b/>
          <w:bCs/>
          <w:sz w:val="28"/>
        </w:rPr>
      </w:pPr>
    </w:p>
    <w:p w14:paraId="2568597D" w14:textId="2F3DDD70" w:rsidR="00AB1B8E" w:rsidRDefault="00AB1B8E" w:rsidP="00A37BA0">
      <w:pPr>
        <w:pStyle w:val="NoSpacing"/>
        <w:jc w:val="both"/>
        <w:rPr>
          <w:rFonts w:ascii="Browallia New" w:hAnsi="Browallia New" w:cs="Browallia New"/>
          <w:b/>
          <w:bCs/>
          <w:sz w:val="28"/>
        </w:rPr>
      </w:pPr>
    </w:p>
    <w:p w14:paraId="7364E109" w14:textId="0019FDD3" w:rsidR="00AB1B8E" w:rsidRDefault="00AB1B8E" w:rsidP="00A37BA0">
      <w:pPr>
        <w:pStyle w:val="NoSpacing"/>
        <w:jc w:val="both"/>
        <w:rPr>
          <w:rFonts w:ascii="Browallia New" w:hAnsi="Browallia New" w:cs="Browallia New"/>
          <w:b/>
          <w:bCs/>
          <w:sz w:val="28"/>
        </w:rPr>
      </w:pPr>
    </w:p>
    <w:p w14:paraId="002B3C55" w14:textId="15B63098" w:rsidR="00AB1B8E" w:rsidRDefault="00AB1B8E" w:rsidP="00A37BA0">
      <w:pPr>
        <w:pStyle w:val="NoSpacing"/>
        <w:jc w:val="both"/>
        <w:rPr>
          <w:rFonts w:ascii="Browallia New" w:hAnsi="Browallia New" w:cs="Browallia New"/>
          <w:b/>
          <w:bCs/>
          <w:sz w:val="28"/>
        </w:rPr>
      </w:pPr>
    </w:p>
    <w:p w14:paraId="0973036A" w14:textId="1C569CEF" w:rsidR="00AB1B8E" w:rsidRDefault="00AB1B8E" w:rsidP="00A37BA0">
      <w:pPr>
        <w:pStyle w:val="NoSpacing"/>
        <w:jc w:val="both"/>
        <w:rPr>
          <w:rFonts w:ascii="Browallia New" w:hAnsi="Browallia New" w:cs="Browallia New"/>
          <w:b/>
          <w:bCs/>
          <w:sz w:val="28"/>
        </w:rPr>
      </w:pPr>
    </w:p>
    <w:p w14:paraId="41CF34ED" w14:textId="452E4BAD" w:rsidR="00AB1B8E" w:rsidRDefault="00AB1B8E" w:rsidP="00A37BA0">
      <w:pPr>
        <w:pStyle w:val="NoSpacing"/>
        <w:jc w:val="both"/>
        <w:rPr>
          <w:rFonts w:ascii="Browallia New" w:hAnsi="Browallia New" w:cs="Browallia New"/>
          <w:b/>
          <w:bCs/>
          <w:sz w:val="28"/>
        </w:rPr>
      </w:pPr>
    </w:p>
    <w:p w14:paraId="1C1A150D" w14:textId="2ECB25E3" w:rsidR="00AB1B8E" w:rsidRDefault="00AB1B8E" w:rsidP="00A37BA0">
      <w:pPr>
        <w:pStyle w:val="NoSpacing"/>
        <w:jc w:val="both"/>
        <w:rPr>
          <w:rFonts w:ascii="Browallia New" w:hAnsi="Browallia New" w:cs="Browallia New"/>
          <w:b/>
          <w:bCs/>
          <w:sz w:val="28"/>
        </w:rPr>
      </w:pPr>
    </w:p>
    <w:p w14:paraId="42794111" w14:textId="77777777" w:rsidR="00F7470B" w:rsidRDefault="00F7470B" w:rsidP="00A37BA0">
      <w:pPr>
        <w:pStyle w:val="NoSpacing"/>
        <w:jc w:val="both"/>
        <w:rPr>
          <w:rFonts w:ascii="Browallia New" w:hAnsi="Browallia New" w:cs="Browallia New"/>
          <w:b/>
          <w:bCs/>
          <w:sz w:val="28"/>
        </w:rPr>
      </w:pPr>
    </w:p>
    <w:p w14:paraId="1928BFA6" w14:textId="4B4D119B" w:rsidR="00AB1B8E" w:rsidRDefault="00AB1B8E" w:rsidP="00A37BA0">
      <w:pPr>
        <w:pStyle w:val="NoSpacing"/>
        <w:jc w:val="both"/>
        <w:rPr>
          <w:rFonts w:ascii="Browallia New" w:hAnsi="Browallia New" w:cs="Browallia New"/>
          <w:b/>
          <w:bCs/>
          <w:sz w:val="28"/>
        </w:rPr>
      </w:pPr>
    </w:p>
    <w:p w14:paraId="66A93A07" w14:textId="05240CC4" w:rsidR="00AB1B8E" w:rsidRDefault="00AB1B8E" w:rsidP="00A37BA0">
      <w:pPr>
        <w:pStyle w:val="NoSpacing"/>
        <w:jc w:val="both"/>
        <w:rPr>
          <w:rFonts w:ascii="Browallia New" w:hAnsi="Browallia New" w:cs="Browallia New"/>
          <w:b/>
          <w:bCs/>
          <w:sz w:val="28"/>
        </w:rPr>
      </w:pPr>
    </w:p>
    <w:p w14:paraId="530A7619" w14:textId="53616E14" w:rsidR="00AB1B8E" w:rsidRDefault="00AB1B8E" w:rsidP="00A37BA0">
      <w:pPr>
        <w:pStyle w:val="NoSpacing"/>
        <w:jc w:val="both"/>
        <w:rPr>
          <w:rFonts w:ascii="Browallia New" w:hAnsi="Browallia New" w:cs="Browallia New"/>
          <w:b/>
          <w:bCs/>
          <w:sz w:val="28"/>
        </w:rPr>
      </w:pPr>
    </w:p>
    <w:p w14:paraId="5BC8DCAA" w14:textId="43C65913" w:rsidR="00AB1B8E" w:rsidRDefault="00AB1B8E" w:rsidP="00A37BA0">
      <w:pPr>
        <w:pStyle w:val="NoSpacing"/>
        <w:jc w:val="both"/>
        <w:rPr>
          <w:rFonts w:ascii="Browallia New" w:hAnsi="Browallia New" w:cs="Browallia New"/>
          <w:b/>
          <w:bCs/>
          <w:sz w:val="28"/>
        </w:rPr>
      </w:pPr>
    </w:p>
    <w:p w14:paraId="2B53F649" w14:textId="4F1C13D4" w:rsidR="00AB1B8E" w:rsidRDefault="00AB1B8E" w:rsidP="00A37BA0">
      <w:pPr>
        <w:pStyle w:val="NoSpacing"/>
        <w:jc w:val="both"/>
        <w:rPr>
          <w:rFonts w:ascii="Browallia New" w:hAnsi="Browallia New" w:cs="Browallia New"/>
          <w:b/>
          <w:bCs/>
          <w:sz w:val="28"/>
        </w:rPr>
      </w:pPr>
    </w:p>
    <w:p w14:paraId="03318688" w14:textId="1E02D312" w:rsidR="00AB1B8E" w:rsidRDefault="00AB1B8E" w:rsidP="00A37BA0">
      <w:pPr>
        <w:pStyle w:val="NoSpacing"/>
        <w:jc w:val="both"/>
        <w:rPr>
          <w:rFonts w:ascii="Browallia New" w:hAnsi="Browallia New" w:cs="Browallia New"/>
          <w:b/>
          <w:bCs/>
          <w:sz w:val="28"/>
        </w:rPr>
      </w:pPr>
    </w:p>
    <w:p w14:paraId="6D680DD7" w14:textId="4BE7D9B4" w:rsidR="00AB1B8E" w:rsidRDefault="00AB1B8E" w:rsidP="00A37BA0">
      <w:pPr>
        <w:pStyle w:val="NoSpacing"/>
        <w:jc w:val="both"/>
        <w:rPr>
          <w:rFonts w:ascii="Browallia New" w:hAnsi="Browallia New" w:cs="Browallia New"/>
          <w:b/>
          <w:bCs/>
          <w:sz w:val="28"/>
        </w:rPr>
      </w:pPr>
    </w:p>
    <w:p w14:paraId="1897BE1D" w14:textId="77777777" w:rsidR="00AB1B8E" w:rsidRDefault="00AB1B8E" w:rsidP="00A37BA0">
      <w:pPr>
        <w:pStyle w:val="NoSpacing"/>
        <w:jc w:val="both"/>
        <w:rPr>
          <w:rFonts w:ascii="Browallia New" w:hAnsi="Browallia New" w:cs="Browallia New"/>
          <w:b/>
          <w:bCs/>
          <w:sz w:val="28"/>
        </w:rPr>
      </w:pPr>
    </w:p>
    <w:p w14:paraId="4240B288" w14:textId="4012E947" w:rsidR="00AB1B8E" w:rsidRPr="00F920E4" w:rsidRDefault="00AB1B8E" w:rsidP="003A092A">
      <w:pPr>
        <w:pStyle w:val="NoSpacing"/>
        <w:numPr>
          <w:ilvl w:val="0"/>
          <w:numId w:val="1"/>
        </w:numPr>
        <w:spacing w:after="120"/>
        <w:ind w:left="0" w:firstLine="0"/>
        <w:jc w:val="both"/>
        <w:rPr>
          <w:rFonts w:ascii="Browallia New" w:hAnsi="Browallia New" w:cs="Browallia New"/>
          <w:b/>
          <w:bCs/>
          <w:sz w:val="28"/>
        </w:rPr>
      </w:pPr>
      <w:r w:rsidRPr="00F920E4">
        <w:rPr>
          <w:rFonts w:ascii="Browallia New" w:hAnsi="Browallia New" w:cs="Browallia New"/>
          <w:b/>
          <w:bCs/>
          <w:sz w:val="28"/>
        </w:rPr>
        <w:lastRenderedPageBreak/>
        <w:t>INTANGIBLE ASSETS - NET</w:t>
      </w:r>
    </w:p>
    <w:p w14:paraId="470DF55B" w14:textId="77777777" w:rsidR="00AB1B8E" w:rsidRPr="00F920E4" w:rsidRDefault="00AB1B8E" w:rsidP="003A092A">
      <w:pPr>
        <w:pStyle w:val="NoSpacing"/>
        <w:spacing w:after="120"/>
        <w:ind w:firstLine="720"/>
        <w:rPr>
          <w:rFonts w:ascii="Browallia New" w:hAnsi="Browallia New" w:cs="Browallia New"/>
          <w:sz w:val="28"/>
        </w:rPr>
      </w:pPr>
      <w:r w:rsidRPr="00F920E4">
        <w:rPr>
          <w:rFonts w:ascii="Browallia New" w:hAnsi="Browallia New" w:cs="Browallia New"/>
          <w:sz w:val="28"/>
        </w:rPr>
        <w:t>Intangible assets - net, consist of.-</w:t>
      </w:r>
    </w:p>
    <w:tbl>
      <w:tblPr>
        <w:tblW w:w="9011" w:type="dxa"/>
        <w:tblInd w:w="709" w:type="dxa"/>
        <w:tblLook w:val="04A0" w:firstRow="1" w:lastRow="0" w:firstColumn="1" w:lastColumn="0" w:noHBand="0" w:noVBand="1"/>
      </w:tblPr>
      <w:tblGrid>
        <w:gridCol w:w="682"/>
        <w:gridCol w:w="291"/>
        <w:gridCol w:w="4798"/>
        <w:gridCol w:w="1620"/>
        <w:gridCol w:w="1620"/>
      </w:tblGrid>
      <w:tr w:rsidR="00AB1B8E" w:rsidRPr="00F920E4" w14:paraId="7747A536" w14:textId="77777777" w:rsidTr="00C30640">
        <w:trPr>
          <w:trHeight w:val="20"/>
        </w:trPr>
        <w:tc>
          <w:tcPr>
            <w:tcW w:w="682" w:type="dxa"/>
            <w:shd w:val="clear" w:color="auto" w:fill="auto"/>
            <w:vAlign w:val="bottom"/>
          </w:tcPr>
          <w:p w14:paraId="7D8A77C0" w14:textId="77777777" w:rsidR="00AB1B8E" w:rsidRPr="00F920E4" w:rsidRDefault="00AB1B8E" w:rsidP="00FA58B8">
            <w:pPr>
              <w:pStyle w:val="NoSpacing"/>
              <w:jc w:val="center"/>
              <w:rPr>
                <w:rFonts w:ascii="Browallia New" w:hAnsi="Browallia New" w:cs="Browallia New"/>
                <w:sz w:val="28"/>
              </w:rPr>
            </w:pPr>
          </w:p>
        </w:tc>
        <w:tc>
          <w:tcPr>
            <w:tcW w:w="291" w:type="dxa"/>
            <w:shd w:val="clear" w:color="auto" w:fill="auto"/>
            <w:vAlign w:val="bottom"/>
          </w:tcPr>
          <w:p w14:paraId="4420FCD5" w14:textId="77777777" w:rsidR="00AB1B8E" w:rsidRPr="00F920E4" w:rsidRDefault="00AB1B8E" w:rsidP="00FA58B8">
            <w:pPr>
              <w:pStyle w:val="NoSpacing"/>
              <w:jc w:val="center"/>
              <w:rPr>
                <w:rFonts w:ascii="Browallia New" w:hAnsi="Browallia New" w:cs="Browallia New"/>
                <w:sz w:val="28"/>
              </w:rPr>
            </w:pPr>
          </w:p>
        </w:tc>
        <w:tc>
          <w:tcPr>
            <w:tcW w:w="4798" w:type="dxa"/>
            <w:shd w:val="clear" w:color="auto" w:fill="auto"/>
            <w:vAlign w:val="bottom"/>
          </w:tcPr>
          <w:p w14:paraId="4090496D" w14:textId="77777777" w:rsidR="00AB1B8E" w:rsidRPr="00F920E4" w:rsidRDefault="00AB1B8E" w:rsidP="00FA58B8">
            <w:pPr>
              <w:pStyle w:val="NoSpacing"/>
              <w:jc w:val="center"/>
              <w:rPr>
                <w:rFonts w:ascii="Browallia New" w:hAnsi="Browallia New" w:cs="Browallia New"/>
                <w:sz w:val="28"/>
              </w:rPr>
            </w:pPr>
          </w:p>
        </w:tc>
        <w:tc>
          <w:tcPr>
            <w:tcW w:w="3240" w:type="dxa"/>
            <w:gridSpan w:val="2"/>
            <w:shd w:val="clear" w:color="auto" w:fill="auto"/>
            <w:vAlign w:val="bottom"/>
          </w:tcPr>
          <w:p w14:paraId="7A5DB076" w14:textId="77777777" w:rsidR="00AB1B8E" w:rsidRPr="00F920E4" w:rsidRDefault="00AB1B8E" w:rsidP="00FA58B8">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Unit : Baht</w:t>
            </w:r>
          </w:p>
        </w:tc>
      </w:tr>
      <w:tr w:rsidR="00AB1B8E" w:rsidRPr="00F920E4" w14:paraId="3B16D818" w14:textId="77777777" w:rsidTr="00C30640">
        <w:trPr>
          <w:trHeight w:val="20"/>
        </w:trPr>
        <w:tc>
          <w:tcPr>
            <w:tcW w:w="682" w:type="dxa"/>
            <w:shd w:val="clear" w:color="auto" w:fill="auto"/>
            <w:vAlign w:val="bottom"/>
          </w:tcPr>
          <w:p w14:paraId="1299FCAF" w14:textId="77777777" w:rsidR="00AB1B8E" w:rsidRPr="00F920E4" w:rsidRDefault="00AB1B8E" w:rsidP="00FA58B8">
            <w:pPr>
              <w:pStyle w:val="NoSpacing"/>
              <w:jc w:val="center"/>
              <w:rPr>
                <w:rFonts w:ascii="Browallia New" w:hAnsi="Browallia New" w:cs="Browallia New"/>
                <w:sz w:val="28"/>
              </w:rPr>
            </w:pPr>
          </w:p>
        </w:tc>
        <w:tc>
          <w:tcPr>
            <w:tcW w:w="291" w:type="dxa"/>
            <w:shd w:val="clear" w:color="auto" w:fill="auto"/>
            <w:vAlign w:val="bottom"/>
          </w:tcPr>
          <w:p w14:paraId="387F86FD" w14:textId="77777777" w:rsidR="00AB1B8E" w:rsidRPr="00F920E4" w:rsidRDefault="00AB1B8E" w:rsidP="00FA58B8">
            <w:pPr>
              <w:pStyle w:val="NoSpacing"/>
              <w:jc w:val="center"/>
              <w:rPr>
                <w:rFonts w:ascii="Browallia New" w:hAnsi="Browallia New" w:cs="Browallia New"/>
                <w:sz w:val="28"/>
              </w:rPr>
            </w:pPr>
          </w:p>
        </w:tc>
        <w:tc>
          <w:tcPr>
            <w:tcW w:w="4798" w:type="dxa"/>
            <w:shd w:val="clear" w:color="auto" w:fill="auto"/>
            <w:vAlign w:val="bottom"/>
          </w:tcPr>
          <w:p w14:paraId="0F6A6158" w14:textId="77777777" w:rsidR="00AB1B8E" w:rsidRPr="00F920E4" w:rsidRDefault="00AB1B8E" w:rsidP="00FA58B8">
            <w:pPr>
              <w:pStyle w:val="NoSpacing"/>
              <w:jc w:val="center"/>
              <w:rPr>
                <w:rFonts w:ascii="Browallia New" w:hAnsi="Browallia New" w:cs="Browallia New"/>
                <w:sz w:val="28"/>
              </w:rPr>
            </w:pPr>
          </w:p>
        </w:tc>
        <w:tc>
          <w:tcPr>
            <w:tcW w:w="1620" w:type="dxa"/>
            <w:shd w:val="clear" w:color="auto" w:fill="auto"/>
            <w:vAlign w:val="bottom"/>
            <w:hideMark/>
          </w:tcPr>
          <w:p w14:paraId="7F2520BE" w14:textId="6FEEE779" w:rsidR="00AB1B8E" w:rsidRPr="00F920E4" w:rsidRDefault="00AB1B8E" w:rsidP="00FA58B8">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w:t>
            </w:r>
            <w:r w:rsidR="00BC4EE5">
              <w:rPr>
                <w:rFonts w:ascii="Browallia New" w:hAnsi="Browallia New" w:cs="Browallia New"/>
                <w:sz w:val="28"/>
              </w:rPr>
              <w:t>20</w:t>
            </w:r>
          </w:p>
        </w:tc>
        <w:tc>
          <w:tcPr>
            <w:tcW w:w="1620" w:type="dxa"/>
            <w:shd w:val="clear" w:color="auto" w:fill="auto"/>
            <w:vAlign w:val="bottom"/>
            <w:hideMark/>
          </w:tcPr>
          <w:p w14:paraId="4E660691" w14:textId="6793B18A" w:rsidR="00AB1B8E" w:rsidRPr="00F920E4" w:rsidRDefault="00C60764" w:rsidP="00FA58B8">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201</w:t>
            </w:r>
            <w:r>
              <w:rPr>
                <w:rFonts w:ascii="Browallia New" w:hAnsi="Browallia New" w:cs="Browallia New"/>
                <w:sz w:val="28"/>
              </w:rPr>
              <w:t>9</w:t>
            </w:r>
          </w:p>
        </w:tc>
      </w:tr>
      <w:tr w:rsidR="00AB1B8E" w:rsidRPr="00F920E4" w14:paraId="6DA1629A" w14:textId="77777777" w:rsidTr="00C30640">
        <w:trPr>
          <w:trHeight w:val="20"/>
        </w:trPr>
        <w:tc>
          <w:tcPr>
            <w:tcW w:w="5771" w:type="dxa"/>
            <w:gridSpan w:val="3"/>
            <w:shd w:val="clear" w:color="auto" w:fill="auto"/>
            <w:vAlign w:val="bottom"/>
          </w:tcPr>
          <w:p w14:paraId="766CEE60"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Computer software</w:t>
            </w:r>
          </w:p>
        </w:tc>
        <w:tc>
          <w:tcPr>
            <w:tcW w:w="1620" w:type="dxa"/>
            <w:shd w:val="clear" w:color="auto" w:fill="auto"/>
            <w:vAlign w:val="bottom"/>
          </w:tcPr>
          <w:p w14:paraId="4C01DB06" w14:textId="77777777" w:rsidR="00AB1B8E" w:rsidRPr="00F920E4" w:rsidRDefault="00AB1B8E" w:rsidP="00FA58B8">
            <w:pPr>
              <w:pStyle w:val="NoSpacing"/>
              <w:jc w:val="right"/>
              <w:rPr>
                <w:rFonts w:ascii="Browallia New" w:hAnsi="Browallia New" w:cs="Browallia New"/>
                <w:sz w:val="28"/>
              </w:rPr>
            </w:pPr>
          </w:p>
        </w:tc>
        <w:tc>
          <w:tcPr>
            <w:tcW w:w="1620" w:type="dxa"/>
            <w:shd w:val="clear" w:color="auto" w:fill="auto"/>
            <w:vAlign w:val="bottom"/>
          </w:tcPr>
          <w:p w14:paraId="7E3C62A5" w14:textId="77777777" w:rsidR="00AB1B8E" w:rsidRPr="00F920E4" w:rsidRDefault="00AB1B8E" w:rsidP="00FA58B8">
            <w:pPr>
              <w:pStyle w:val="NoSpacing"/>
              <w:jc w:val="right"/>
              <w:rPr>
                <w:rFonts w:ascii="Browallia New" w:hAnsi="Browallia New" w:cs="Browallia New"/>
                <w:sz w:val="28"/>
              </w:rPr>
            </w:pPr>
          </w:p>
        </w:tc>
      </w:tr>
      <w:tr w:rsidR="00AB1B8E" w:rsidRPr="00F920E4" w14:paraId="068DAC04" w14:textId="77777777" w:rsidTr="00C30640">
        <w:trPr>
          <w:trHeight w:val="20"/>
        </w:trPr>
        <w:tc>
          <w:tcPr>
            <w:tcW w:w="5771" w:type="dxa"/>
            <w:gridSpan w:val="3"/>
            <w:shd w:val="clear" w:color="auto" w:fill="auto"/>
            <w:vAlign w:val="bottom"/>
            <w:hideMark/>
          </w:tcPr>
          <w:p w14:paraId="6350A827"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Cost</w:t>
            </w:r>
          </w:p>
        </w:tc>
        <w:tc>
          <w:tcPr>
            <w:tcW w:w="1620" w:type="dxa"/>
            <w:shd w:val="clear" w:color="auto" w:fill="auto"/>
            <w:vAlign w:val="bottom"/>
          </w:tcPr>
          <w:p w14:paraId="284FC3E6" w14:textId="77777777" w:rsidR="00AB1B8E" w:rsidRPr="00F920E4" w:rsidRDefault="00AB1B8E" w:rsidP="00FA58B8">
            <w:pPr>
              <w:pStyle w:val="NoSpacing"/>
              <w:jc w:val="right"/>
              <w:rPr>
                <w:rFonts w:ascii="Browallia New" w:hAnsi="Browallia New" w:cs="Browallia New"/>
                <w:sz w:val="28"/>
              </w:rPr>
            </w:pPr>
          </w:p>
        </w:tc>
        <w:tc>
          <w:tcPr>
            <w:tcW w:w="1620" w:type="dxa"/>
            <w:shd w:val="clear" w:color="auto" w:fill="auto"/>
            <w:vAlign w:val="bottom"/>
          </w:tcPr>
          <w:p w14:paraId="171B1F55" w14:textId="77777777" w:rsidR="00AB1B8E" w:rsidRPr="00F920E4" w:rsidRDefault="00AB1B8E" w:rsidP="00FA58B8">
            <w:pPr>
              <w:pStyle w:val="NoSpacing"/>
              <w:jc w:val="right"/>
              <w:rPr>
                <w:rFonts w:ascii="Browallia New" w:hAnsi="Browallia New" w:cs="Browallia New"/>
                <w:sz w:val="28"/>
              </w:rPr>
            </w:pPr>
          </w:p>
        </w:tc>
      </w:tr>
      <w:tr w:rsidR="00AB1B8E" w:rsidRPr="00F920E4" w14:paraId="147AE6FB" w14:textId="77777777" w:rsidTr="00C30640">
        <w:trPr>
          <w:trHeight w:val="20"/>
        </w:trPr>
        <w:tc>
          <w:tcPr>
            <w:tcW w:w="5771" w:type="dxa"/>
            <w:gridSpan w:val="3"/>
            <w:shd w:val="clear" w:color="auto" w:fill="auto"/>
            <w:vAlign w:val="bottom"/>
            <w:hideMark/>
          </w:tcPr>
          <w:p w14:paraId="040CC869"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January 1,</w:t>
            </w:r>
          </w:p>
        </w:tc>
        <w:tc>
          <w:tcPr>
            <w:tcW w:w="1620" w:type="dxa"/>
            <w:shd w:val="clear" w:color="auto" w:fill="auto"/>
            <w:vAlign w:val="bottom"/>
          </w:tcPr>
          <w:p w14:paraId="79710509" w14:textId="323E0478" w:rsidR="00AB1B8E" w:rsidRPr="00F920E4" w:rsidRDefault="00C60764" w:rsidP="00FA58B8">
            <w:pPr>
              <w:pStyle w:val="NoSpacing"/>
              <w:jc w:val="right"/>
              <w:rPr>
                <w:rFonts w:ascii="Browallia New" w:hAnsi="Browallia New" w:cs="Browallia New"/>
                <w:sz w:val="28"/>
              </w:rPr>
            </w:pPr>
            <w:r w:rsidRPr="004E5072">
              <w:rPr>
                <w:rFonts w:ascii="Browallia New" w:hAnsi="Browallia New" w:cs="Browallia New"/>
                <w:sz w:val="28"/>
                <w:cs/>
              </w:rPr>
              <w:t>9</w:t>
            </w:r>
            <w:r w:rsidRPr="004E5072">
              <w:rPr>
                <w:rFonts w:ascii="Browallia New" w:hAnsi="Browallia New" w:cs="Browallia New"/>
                <w:sz w:val="28"/>
              </w:rPr>
              <w:t>,</w:t>
            </w:r>
            <w:r w:rsidRPr="004E5072">
              <w:rPr>
                <w:rFonts w:ascii="Browallia New" w:hAnsi="Browallia New" w:cs="Browallia New"/>
                <w:sz w:val="28"/>
                <w:cs/>
              </w:rPr>
              <w:t>600</w:t>
            </w:r>
            <w:r w:rsidRPr="004E5072">
              <w:rPr>
                <w:rFonts w:ascii="Browallia New" w:hAnsi="Browallia New" w:cs="Browallia New"/>
                <w:sz w:val="28"/>
              </w:rPr>
              <w:t>,</w:t>
            </w:r>
            <w:r w:rsidRPr="004E5072">
              <w:rPr>
                <w:rFonts w:ascii="Browallia New" w:hAnsi="Browallia New" w:cs="Browallia New"/>
                <w:sz w:val="28"/>
                <w:cs/>
              </w:rPr>
              <w:t>957.18</w:t>
            </w:r>
          </w:p>
        </w:tc>
        <w:tc>
          <w:tcPr>
            <w:tcW w:w="1620" w:type="dxa"/>
            <w:shd w:val="clear" w:color="auto" w:fill="auto"/>
            <w:vAlign w:val="bottom"/>
          </w:tcPr>
          <w:p w14:paraId="7FDB2081" w14:textId="5488F171" w:rsidR="00AB1B8E" w:rsidRPr="00F920E4" w:rsidRDefault="00C60764" w:rsidP="00FA58B8">
            <w:pPr>
              <w:pStyle w:val="NoSpacing"/>
              <w:jc w:val="right"/>
              <w:rPr>
                <w:rFonts w:ascii="Browallia New" w:hAnsi="Browallia New" w:cs="Browallia New"/>
                <w:sz w:val="28"/>
              </w:rPr>
            </w:pPr>
            <w:r>
              <w:rPr>
                <w:rFonts w:ascii="Browallia New" w:hAnsi="Browallia New" w:cs="Browallia New"/>
                <w:sz w:val="28"/>
              </w:rPr>
              <w:t>9,607,132.18</w:t>
            </w:r>
          </w:p>
        </w:tc>
      </w:tr>
      <w:tr w:rsidR="00AB1B8E" w:rsidRPr="00F920E4" w14:paraId="5D3F06B3" w14:textId="77777777" w:rsidTr="00C30640">
        <w:trPr>
          <w:trHeight w:val="20"/>
        </w:trPr>
        <w:tc>
          <w:tcPr>
            <w:tcW w:w="682" w:type="dxa"/>
            <w:shd w:val="clear" w:color="auto" w:fill="auto"/>
            <w:vAlign w:val="bottom"/>
            <w:hideMark/>
          </w:tcPr>
          <w:p w14:paraId="49FBF73C" w14:textId="77777777" w:rsidR="00AB1B8E" w:rsidRPr="00F920E4" w:rsidRDefault="00AB1B8E" w:rsidP="00FA58B8">
            <w:pPr>
              <w:pStyle w:val="NoSpacing"/>
              <w:rPr>
                <w:rFonts w:ascii="Browallia New" w:hAnsi="Browallia New" w:cs="Browallia New"/>
                <w:sz w:val="28"/>
                <w:u w:val="single"/>
                <w:cs/>
              </w:rPr>
            </w:pPr>
            <w:r w:rsidRPr="00F920E4">
              <w:rPr>
                <w:rFonts w:ascii="Browallia New" w:hAnsi="Browallia New" w:cs="Browallia New"/>
                <w:sz w:val="28"/>
                <w:u w:val="single"/>
              </w:rPr>
              <w:t>Add</w:t>
            </w:r>
          </w:p>
        </w:tc>
        <w:tc>
          <w:tcPr>
            <w:tcW w:w="5089" w:type="dxa"/>
            <w:gridSpan w:val="2"/>
            <w:shd w:val="clear" w:color="auto" w:fill="auto"/>
            <w:vAlign w:val="bottom"/>
            <w:hideMark/>
          </w:tcPr>
          <w:p w14:paraId="6248A0A5" w14:textId="77777777" w:rsidR="00AB1B8E" w:rsidRPr="00F920E4" w:rsidRDefault="00AB1B8E" w:rsidP="00FA58B8">
            <w:pPr>
              <w:pStyle w:val="NoSpacing"/>
              <w:ind w:left="-115"/>
              <w:rPr>
                <w:rFonts w:ascii="Browallia New" w:hAnsi="Browallia New" w:cs="Browallia New"/>
                <w:sz w:val="28"/>
              </w:rPr>
            </w:pPr>
            <w:r w:rsidRPr="00F920E4">
              <w:rPr>
                <w:rFonts w:ascii="Browallia New" w:hAnsi="Browallia New" w:cs="Browallia New"/>
                <w:sz w:val="28"/>
              </w:rPr>
              <w:t>Purchase during the year</w:t>
            </w:r>
          </w:p>
        </w:tc>
        <w:tc>
          <w:tcPr>
            <w:tcW w:w="1620" w:type="dxa"/>
            <w:shd w:val="clear" w:color="auto" w:fill="auto"/>
            <w:vAlign w:val="bottom"/>
          </w:tcPr>
          <w:p w14:paraId="1747D0B5" w14:textId="123F8534" w:rsidR="00AB1B8E" w:rsidRPr="00F920E4" w:rsidRDefault="00C60764" w:rsidP="00FA58B8">
            <w:pPr>
              <w:pStyle w:val="NoSpacing"/>
              <w:jc w:val="right"/>
              <w:rPr>
                <w:rFonts w:ascii="Browallia New" w:hAnsi="Browallia New" w:cs="Browallia New"/>
                <w:sz w:val="28"/>
              </w:rPr>
            </w:pPr>
            <w:r>
              <w:rPr>
                <w:rFonts w:ascii="Browallia New" w:hAnsi="Browallia New" w:cs="Browallia New"/>
                <w:sz w:val="28"/>
              </w:rPr>
              <w:t>-</w:t>
            </w:r>
          </w:p>
        </w:tc>
        <w:tc>
          <w:tcPr>
            <w:tcW w:w="1620" w:type="dxa"/>
            <w:shd w:val="clear" w:color="auto" w:fill="auto"/>
            <w:vAlign w:val="bottom"/>
          </w:tcPr>
          <w:p w14:paraId="391E5F69" w14:textId="18DEE08A" w:rsidR="00AB1B8E" w:rsidRPr="00F920E4" w:rsidRDefault="00C60764" w:rsidP="00FA58B8">
            <w:pPr>
              <w:pStyle w:val="NoSpacing"/>
              <w:jc w:val="right"/>
              <w:rPr>
                <w:rFonts w:ascii="Browallia New" w:hAnsi="Browallia New" w:cs="Browallia New"/>
                <w:sz w:val="28"/>
              </w:rPr>
            </w:pPr>
            <w:r w:rsidRPr="00B01390">
              <w:rPr>
                <w:rFonts w:ascii="Browallia New" w:hAnsi="Browallia New" w:cs="Browallia New"/>
                <w:sz w:val="28"/>
                <w:cs/>
              </w:rPr>
              <w:t>79</w:t>
            </w:r>
            <w:r w:rsidRPr="00B01390">
              <w:rPr>
                <w:rFonts w:ascii="Browallia New" w:hAnsi="Browallia New" w:cs="Browallia New"/>
                <w:sz w:val="28"/>
              </w:rPr>
              <w:t>,</w:t>
            </w:r>
            <w:r w:rsidRPr="00B01390">
              <w:rPr>
                <w:rFonts w:ascii="Browallia New" w:hAnsi="Browallia New" w:cs="Browallia New"/>
                <w:sz w:val="28"/>
                <w:cs/>
              </w:rPr>
              <w:t>425.00</w:t>
            </w:r>
          </w:p>
        </w:tc>
      </w:tr>
      <w:tr w:rsidR="00AB1B8E" w:rsidRPr="00F920E4" w14:paraId="7CEF6120" w14:textId="77777777" w:rsidTr="00C30640">
        <w:trPr>
          <w:trHeight w:val="20"/>
        </w:trPr>
        <w:tc>
          <w:tcPr>
            <w:tcW w:w="682" w:type="dxa"/>
            <w:shd w:val="clear" w:color="auto" w:fill="auto"/>
            <w:vAlign w:val="bottom"/>
          </w:tcPr>
          <w:p w14:paraId="55F0ECC6" w14:textId="77777777" w:rsidR="00AB1B8E" w:rsidRPr="00F920E4" w:rsidRDefault="00AB1B8E" w:rsidP="00FA58B8">
            <w:pPr>
              <w:pStyle w:val="NoSpacing"/>
              <w:rPr>
                <w:rFonts w:ascii="Browallia New" w:hAnsi="Browallia New" w:cs="Browallia New"/>
                <w:sz w:val="28"/>
                <w:u w:val="single"/>
              </w:rPr>
            </w:pPr>
            <w:r>
              <w:rPr>
                <w:rFonts w:ascii="Browallia New" w:hAnsi="Browallia New" w:cs="Browallia New"/>
                <w:sz w:val="28"/>
                <w:u w:val="single"/>
              </w:rPr>
              <w:t>Less</w:t>
            </w:r>
          </w:p>
        </w:tc>
        <w:tc>
          <w:tcPr>
            <w:tcW w:w="5089" w:type="dxa"/>
            <w:gridSpan w:val="2"/>
            <w:shd w:val="clear" w:color="auto" w:fill="auto"/>
            <w:vAlign w:val="bottom"/>
          </w:tcPr>
          <w:p w14:paraId="16B8496A" w14:textId="77777777" w:rsidR="00AB1B8E" w:rsidRPr="00F920E4" w:rsidRDefault="00AB1B8E" w:rsidP="00FA58B8">
            <w:pPr>
              <w:pStyle w:val="NoSpacing"/>
              <w:ind w:left="-115"/>
              <w:rPr>
                <w:rFonts w:ascii="Browallia New" w:hAnsi="Browallia New" w:cs="Browallia New"/>
                <w:sz w:val="28"/>
              </w:rPr>
            </w:pPr>
            <w:r>
              <w:rPr>
                <w:rFonts w:ascii="Browallia New" w:hAnsi="Browallia New" w:cs="Browallia New"/>
                <w:sz w:val="28"/>
              </w:rPr>
              <w:t>Write off</w:t>
            </w:r>
            <w:r w:rsidRPr="004E5072">
              <w:rPr>
                <w:rFonts w:ascii="Browallia New" w:hAnsi="Browallia New" w:cs="Browallia New"/>
                <w:sz w:val="28"/>
              </w:rPr>
              <w:t xml:space="preserve"> during the year</w:t>
            </w:r>
          </w:p>
        </w:tc>
        <w:tc>
          <w:tcPr>
            <w:tcW w:w="1620" w:type="dxa"/>
            <w:shd w:val="clear" w:color="auto" w:fill="auto"/>
            <w:vAlign w:val="bottom"/>
          </w:tcPr>
          <w:p w14:paraId="36E5270C" w14:textId="29E5DDD4" w:rsidR="00AB1B8E" w:rsidRPr="00B01390" w:rsidRDefault="00C60764" w:rsidP="00FA58B8">
            <w:pPr>
              <w:pStyle w:val="NoSpacing"/>
              <w:jc w:val="right"/>
              <w:rPr>
                <w:rFonts w:ascii="Browallia New" w:hAnsi="Browallia New" w:cs="Browallia New"/>
                <w:sz w:val="28"/>
                <w:cs/>
              </w:rPr>
            </w:pPr>
            <w:r>
              <w:rPr>
                <w:rFonts w:ascii="Browallia New" w:hAnsi="Browallia New" w:cs="Browallia New"/>
                <w:sz w:val="28"/>
              </w:rPr>
              <w:t>-</w:t>
            </w:r>
          </w:p>
        </w:tc>
        <w:tc>
          <w:tcPr>
            <w:tcW w:w="1620" w:type="dxa"/>
            <w:shd w:val="clear" w:color="auto" w:fill="auto"/>
            <w:vAlign w:val="bottom"/>
          </w:tcPr>
          <w:p w14:paraId="1017D267" w14:textId="68453656" w:rsidR="00AB1B8E" w:rsidRPr="00F920E4" w:rsidRDefault="00C60764" w:rsidP="00FA58B8">
            <w:pPr>
              <w:pStyle w:val="NoSpacing"/>
              <w:jc w:val="right"/>
              <w:rPr>
                <w:rFonts w:ascii="Browallia New" w:hAnsi="Browallia New" w:cs="Browallia New"/>
                <w:sz w:val="28"/>
              </w:rPr>
            </w:pPr>
            <w:r w:rsidRPr="004E5072">
              <w:rPr>
                <w:rFonts w:ascii="Browallia New" w:hAnsi="Browallia New" w:cs="Browallia New"/>
                <w:sz w:val="28"/>
              </w:rPr>
              <w:t>(85,600.00)</w:t>
            </w:r>
          </w:p>
        </w:tc>
      </w:tr>
      <w:tr w:rsidR="00AB1B8E" w:rsidRPr="00F920E4" w14:paraId="595EAD9D" w14:textId="77777777" w:rsidTr="00C30640">
        <w:trPr>
          <w:trHeight w:val="20"/>
        </w:trPr>
        <w:tc>
          <w:tcPr>
            <w:tcW w:w="5771" w:type="dxa"/>
            <w:gridSpan w:val="3"/>
            <w:shd w:val="clear" w:color="auto" w:fill="auto"/>
            <w:vAlign w:val="bottom"/>
            <w:hideMark/>
          </w:tcPr>
          <w:p w14:paraId="066E132C"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December 31,</w:t>
            </w:r>
          </w:p>
        </w:tc>
        <w:tc>
          <w:tcPr>
            <w:tcW w:w="1620" w:type="dxa"/>
            <w:shd w:val="clear" w:color="auto" w:fill="auto"/>
            <w:vAlign w:val="bottom"/>
          </w:tcPr>
          <w:p w14:paraId="47E22CEA" w14:textId="77777777" w:rsidR="00AB1B8E" w:rsidRPr="00F920E4" w:rsidRDefault="00AB1B8E" w:rsidP="00FA58B8">
            <w:pPr>
              <w:pStyle w:val="NoSpacing"/>
              <w:pBdr>
                <w:top w:val="single" w:sz="4" w:space="1" w:color="000000"/>
                <w:bottom w:val="single" w:sz="4" w:space="1" w:color="000000"/>
              </w:pBdr>
              <w:jc w:val="right"/>
              <w:rPr>
                <w:rFonts w:ascii="Browallia New" w:hAnsi="Browallia New" w:cs="Browallia New"/>
                <w:sz w:val="28"/>
              </w:rPr>
            </w:pPr>
            <w:r w:rsidRPr="004E5072">
              <w:rPr>
                <w:rFonts w:ascii="Browallia New" w:hAnsi="Browallia New" w:cs="Browallia New"/>
                <w:sz w:val="28"/>
                <w:cs/>
              </w:rPr>
              <w:t>9</w:t>
            </w:r>
            <w:r w:rsidRPr="004E5072">
              <w:rPr>
                <w:rFonts w:ascii="Browallia New" w:hAnsi="Browallia New" w:cs="Browallia New"/>
                <w:sz w:val="28"/>
              </w:rPr>
              <w:t>,</w:t>
            </w:r>
            <w:r w:rsidRPr="004E5072">
              <w:rPr>
                <w:rFonts w:ascii="Browallia New" w:hAnsi="Browallia New" w:cs="Browallia New"/>
                <w:sz w:val="28"/>
                <w:cs/>
              </w:rPr>
              <w:t>600</w:t>
            </w:r>
            <w:r w:rsidRPr="004E5072">
              <w:rPr>
                <w:rFonts w:ascii="Browallia New" w:hAnsi="Browallia New" w:cs="Browallia New"/>
                <w:sz w:val="28"/>
              </w:rPr>
              <w:t>,</w:t>
            </w:r>
            <w:r w:rsidRPr="004E5072">
              <w:rPr>
                <w:rFonts w:ascii="Browallia New" w:hAnsi="Browallia New" w:cs="Browallia New"/>
                <w:sz w:val="28"/>
                <w:cs/>
              </w:rPr>
              <w:t>957.18</w:t>
            </w:r>
          </w:p>
        </w:tc>
        <w:tc>
          <w:tcPr>
            <w:tcW w:w="1620" w:type="dxa"/>
            <w:shd w:val="clear" w:color="auto" w:fill="auto"/>
            <w:vAlign w:val="bottom"/>
          </w:tcPr>
          <w:p w14:paraId="4AE1F41C" w14:textId="094611FB" w:rsidR="00AB1B8E" w:rsidRPr="00F920E4" w:rsidRDefault="00C60764" w:rsidP="00FA58B8">
            <w:pPr>
              <w:pStyle w:val="NoSpacing"/>
              <w:pBdr>
                <w:top w:val="single" w:sz="4" w:space="1" w:color="000000"/>
                <w:bottom w:val="single" w:sz="4" w:space="1" w:color="000000"/>
              </w:pBdr>
              <w:jc w:val="right"/>
              <w:rPr>
                <w:rFonts w:ascii="Browallia New" w:hAnsi="Browallia New" w:cs="Browallia New"/>
                <w:sz w:val="28"/>
              </w:rPr>
            </w:pPr>
            <w:r w:rsidRPr="004E5072">
              <w:rPr>
                <w:rFonts w:ascii="Browallia New" w:hAnsi="Browallia New" w:cs="Browallia New"/>
                <w:sz w:val="28"/>
                <w:cs/>
              </w:rPr>
              <w:t>9</w:t>
            </w:r>
            <w:r w:rsidRPr="004E5072">
              <w:rPr>
                <w:rFonts w:ascii="Browallia New" w:hAnsi="Browallia New" w:cs="Browallia New"/>
                <w:sz w:val="28"/>
              </w:rPr>
              <w:t>,</w:t>
            </w:r>
            <w:r w:rsidRPr="004E5072">
              <w:rPr>
                <w:rFonts w:ascii="Browallia New" w:hAnsi="Browallia New" w:cs="Browallia New"/>
                <w:sz w:val="28"/>
                <w:cs/>
              </w:rPr>
              <w:t>600</w:t>
            </w:r>
            <w:r w:rsidRPr="004E5072">
              <w:rPr>
                <w:rFonts w:ascii="Browallia New" w:hAnsi="Browallia New" w:cs="Browallia New"/>
                <w:sz w:val="28"/>
              </w:rPr>
              <w:t>,</w:t>
            </w:r>
            <w:r w:rsidRPr="004E5072">
              <w:rPr>
                <w:rFonts w:ascii="Browallia New" w:hAnsi="Browallia New" w:cs="Browallia New"/>
                <w:sz w:val="28"/>
                <w:cs/>
              </w:rPr>
              <w:t>957.18</w:t>
            </w:r>
          </w:p>
        </w:tc>
      </w:tr>
      <w:tr w:rsidR="00AB1B8E" w:rsidRPr="00F920E4" w14:paraId="25384A58" w14:textId="77777777" w:rsidTr="00C30640">
        <w:trPr>
          <w:trHeight w:val="20"/>
        </w:trPr>
        <w:tc>
          <w:tcPr>
            <w:tcW w:w="5771" w:type="dxa"/>
            <w:gridSpan w:val="3"/>
            <w:shd w:val="clear" w:color="auto" w:fill="auto"/>
            <w:vAlign w:val="bottom"/>
            <w:hideMark/>
          </w:tcPr>
          <w:p w14:paraId="203738E7"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Accumulated amortization</w:t>
            </w:r>
          </w:p>
        </w:tc>
        <w:tc>
          <w:tcPr>
            <w:tcW w:w="1620" w:type="dxa"/>
            <w:shd w:val="clear" w:color="auto" w:fill="auto"/>
            <w:vAlign w:val="bottom"/>
          </w:tcPr>
          <w:p w14:paraId="018EB9BB" w14:textId="77777777" w:rsidR="00AB1B8E" w:rsidRPr="00F920E4" w:rsidRDefault="00AB1B8E" w:rsidP="00FA58B8">
            <w:pPr>
              <w:pStyle w:val="NoSpacing"/>
              <w:jc w:val="right"/>
              <w:rPr>
                <w:rFonts w:ascii="Browallia New" w:hAnsi="Browallia New" w:cs="Browallia New"/>
                <w:sz w:val="28"/>
              </w:rPr>
            </w:pPr>
          </w:p>
        </w:tc>
        <w:tc>
          <w:tcPr>
            <w:tcW w:w="1620" w:type="dxa"/>
            <w:shd w:val="clear" w:color="auto" w:fill="auto"/>
            <w:vAlign w:val="bottom"/>
          </w:tcPr>
          <w:p w14:paraId="5B77FD2B" w14:textId="77777777" w:rsidR="00AB1B8E" w:rsidRPr="00F920E4" w:rsidRDefault="00AB1B8E" w:rsidP="00FA58B8">
            <w:pPr>
              <w:pStyle w:val="NoSpacing"/>
              <w:jc w:val="right"/>
              <w:rPr>
                <w:rFonts w:ascii="Browallia New" w:hAnsi="Browallia New" w:cs="Browallia New"/>
                <w:sz w:val="28"/>
              </w:rPr>
            </w:pPr>
          </w:p>
        </w:tc>
      </w:tr>
      <w:tr w:rsidR="00AB1B8E" w:rsidRPr="00F920E4" w14:paraId="0229F38D" w14:textId="77777777" w:rsidTr="00C30640">
        <w:trPr>
          <w:trHeight w:val="20"/>
        </w:trPr>
        <w:tc>
          <w:tcPr>
            <w:tcW w:w="5771" w:type="dxa"/>
            <w:gridSpan w:val="3"/>
            <w:shd w:val="clear" w:color="auto" w:fill="auto"/>
            <w:vAlign w:val="bottom"/>
            <w:hideMark/>
          </w:tcPr>
          <w:p w14:paraId="7B88CA3D"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January 1,</w:t>
            </w:r>
          </w:p>
        </w:tc>
        <w:tc>
          <w:tcPr>
            <w:tcW w:w="1620" w:type="dxa"/>
            <w:shd w:val="clear" w:color="auto" w:fill="auto"/>
            <w:vAlign w:val="bottom"/>
          </w:tcPr>
          <w:p w14:paraId="49C36FCF" w14:textId="35698A66" w:rsidR="00AB1B8E" w:rsidRPr="00F920E4" w:rsidRDefault="00C60764" w:rsidP="00FA58B8">
            <w:pPr>
              <w:pStyle w:val="NoSpacing"/>
              <w:jc w:val="right"/>
              <w:rPr>
                <w:rFonts w:ascii="Browallia New" w:hAnsi="Browallia New" w:cs="Browallia New"/>
                <w:sz w:val="28"/>
              </w:rPr>
            </w:pPr>
            <w:r w:rsidRPr="00D96CA3">
              <w:rPr>
                <w:rFonts w:ascii="Browallia New" w:hAnsi="Browallia New" w:cs="Browallia New"/>
                <w:sz w:val="28"/>
                <w:cs/>
              </w:rPr>
              <w:t>4</w:t>
            </w:r>
            <w:r w:rsidRPr="00D96CA3">
              <w:rPr>
                <w:rFonts w:ascii="Browallia New" w:hAnsi="Browallia New" w:cs="Browallia New"/>
                <w:sz w:val="28"/>
              </w:rPr>
              <w:t>,</w:t>
            </w:r>
            <w:r w:rsidRPr="00D96CA3">
              <w:rPr>
                <w:rFonts w:ascii="Browallia New" w:hAnsi="Browallia New" w:cs="Browallia New"/>
                <w:sz w:val="28"/>
                <w:cs/>
              </w:rPr>
              <w:t>863</w:t>
            </w:r>
            <w:r w:rsidRPr="00D96CA3">
              <w:rPr>
                <w:rFonts w:ascii="Browallia New" w:hAnsi="Browallia New" w:cs="Browallia New"/>
                <w:sz w:val="28"/>
              </w:rPr>
              <w:t>,</w:t>
            </w:r>
            <w:r w:rsidRPr="00D96CA3">
              <w:rPr>
                <w:rFonts w:ascii="Browallia New" w:hAnsi="Browallia New" w:cs="Browallia New"/>
                <w:sz w:val="28"/>
                <w:cs/>
              </w:rPr>
              <w:t>641.77</w:t>
            </w:r>
          </w:p>
        </w:tc>
        <w:tc>
          <w:tcPr>
            <w:tcW w:w="1620" w:type="dxa"/>
            <w:shd w:val="clear" w:color="auto" w:fill="auto"/>
            <w:vAlign w:val="bottom"/>
          </w:tcPr>
          <w:p w14:paraId="69A53688" w14:textId="51042C9F" w:rsidR="00AB1B8E" w:rsidRPr="00F920E4" w:rsidRDefault="00C60764" w:rsidP="00FA58B8">
            <w:pPr>
              <w:pStyle w:val="NoSpacing"/>
              <w:jc w:val="right"/>
              <w:rPr>
                <w:rFonts w:ascii="Browallia New" w:hAnsi="Browallia New" w:cs="Browallia New"/>
                <w:sz w:val="28"/>
              </w:rPr>
            </w:pPr>
            <w:r>
              <w:rPr>
                <w:rFonts w:ascii="Browallia New" w:hAnsi="Browallia New" w:cs="Browallia New"/>
                <w:sz w:val="28"/>
              </w:rPr>
              <w:t>3,982,686.26</w:t>
            </w:r>
          </w:p>
        </w:tc>
      </w:tr>
      <w:tr w:rsidR="00AB1B8E" w:rsidRPr="00F920E4" w14:paraId="4422D0AA" w14:textId="77777777" w:rsidTr="00C30640">
        <w:trPr>
          <w:trHeight w:val="20"/>
        </w:trPr>
        <w:tc>
          <w:tcPr>
            <w:tcW w:w="682" w:type="dxa"/>
            <w:shd w:val="clear" w:color="auto" w:fill="auto"/>
            <w:vAlign w:val="bottom"/>
            <w:hideMark/>
          </w:tcPr>
          <w:p w14:paraId="1E710A2B" w14:textId="77777777" w:rsidR="00AB1B8E" w:rsidRPr="00F920E4" w:rsidRDefault="00AB1B8E" w:rsidP="00FA58B8">
            <w:pPr>
              <w:pStyle w:val="NoSpacing"/>
              <w:rPr>
                <w:rFonts w:ascii="Browallia New" w:hAnsi="Browallia New" w:cs="Browallia New"/>
                <w:sz w:val="28"/>
                <w:u w:val="single"/>
              </w:rPr>
            </w:pPr>
            <w:r w:rsidRPr="00F920E4">
              <w:rPr>
                <w:rFonts w:ascii="Browallia New" w:hAnsi="Browallia New" w:cs="Browallia New"/>
                <w:sz w:val="28"/>
                <w:u w:val="single"/>
              </w:rPr>
              <w:t>Add</w:t>
            </w:r>
          </w:p>
        </w:tc>
        <w:tc>
          <w:tcPr>
            <w:tcW w:w="5089" w:type="dxa"/>
            <w:gridSpan w:val="2"/>
            <w:shd w:val="clear" w:color="auto" w:fill="auto"/>
            <w:vAlign w:val="bottom"/>
            <w:hideMark/>
          </w:tcPr>
          <w:p w14:paraId="719FD1F6" w14:textId="77777777" w:rsidR="00AB1B8E" w:rsidRPr="00F920E4" w:rsidRDefault="00AB1B8E" w:rsidP="00FA58B8">
            <w:pPr>
              <w:pStyle w:val="NoSpacing"/>
              <w:ind w:left="-115"/>
              <w:rPr>
                <w:rFonts w:ascii="Browallia New" w:hAnsi="Browallia New" w:cs="Browallia New"/>
                <w:sz w:val="28"/>
              </w:rPr>
            </w:pPr>
            <w:r w:rsidRPr="00F920E4">
              <w:rPr>
                <w:rFonts w:ascii="Browallia New" w:hAnsi="Browallia New" w:cs="Browallia New"/>
                <w:sz w:val="28"/>
              </w:rPr>
              <w:t>Amortization during the year</w:t>
            </w:r>
          </w:p>
        </w:tc>
        <w:tc>
          <w:tcPr>
            <w:tcW w:w="1620" w:type="dxa"/>
            <w:shd w:val="clear" w:color="auto" w:fill="auto"/>
            <w:vAlign w:val="bottom"/>
          </w:tcPr>
          <w:p w14:paraId="1B46C002" w14:textId="30573A85" w:rsidR="00AB1B8E" w:rsidRPr="00F920E4" w:rsidRDefault="00C60764" w:rsidP="00FA58B8">
            <w:pPr>
              <w:pStyle w:val="NoSpacing"/>
              <w:jc w:val="right"/>
              <w:rPr>
                <w:rFonts w:ascii="Browallia New" w:hAnsi="Browallia New" w:cs="Browallia New"/>
                <w:sz w:val="28"/>
              </w:rPr>
            </w:pPr>
            <w:r w:rsidRPr="00C60764">
              <w:rPr>
                <w:rFonts w:ascii="Browallia New" w:hAnsi="Browallia New" w:cs="Browallia New"/>
                <w:sz w:val="28"/>
                <w:cs/>
              </w:rPr>
              <w:t>844</w:t>
            </w:r>
            <w:r w:rsidRPr="00C60764">
              <w:rPr>
                <w:rFonts w:ascii="Browallia New" w:hAnsi="Browallia New" w:cs="Browallia New"/>
                <w:sz w:val="28"/>
              </w:rPr>
              <w:t>,</w:t>
            </w:r>
            <w:r w:rsidRPr="00C60764">
              <w:rPr>
                <w:rFonts w:ascii="Browallia New" w:hAnsi="Browallia New" w:cs="Browallia New"/>
                <w:sz w:val="28"/>
                <w:cs/>
              </w:rPr>
              <w:t>432.20</w:t>
            </w:r>
          </w:p>
        </w:tc>
        <w:tc>
          <w:tcPr>
            <w:tcW w:w="1620" w:type="dxa"/>
            <w:shd w:val="clear" w:color="auto" w:fill="auto"/>
            <w:vAlign w:val="bottom"/>
          </w:tcPr>
          <w:p w14:paraId="0440C71A" w14:textId="19C9435B" w:rsidR="00AB1B8E" w:rsidRPr="00F920E4" w:rsidRDefault="00C60764" w:rsidP="00FA58B8">
            <w:pPr>
              <w:pStyle w:val="NoSpacing"/>
              <w:jc w:val="right"/>
              <w:rPr>
                <w:rFonts w:ascii="Browallia New" w:hAnsi="Browallia New" w:cs="Browallia New"/>
                <w:sz w:val="28"/>
              </w:rPr>
            </w:pPr>
            <w:r>
              <w:rPr>
                <w:rFonts w:ascii="Browallia New" w:hAnsi="Browallia New" w:cs="Browallia New"/>
                <w:sz w:val="28"/>
              </w:rPr>
              <w:t>946,550.91</w:t>
            </w:r>
          </w:p>
        </w:tc>
      </w:tr>
      <w:tr w:rsidR="00AB1B8E" w:rsidRPr="00F920E4" w14:paraId="38C91B89" w14:textId="77777777" w:rsidTr="00C30640">
        <w:trPr>
          <w:trHeight w:val="20"/>
        </w:trPr>
        <w:tc>
          <w:tcPr>
            <w:tcW w:w="682" w:type="dxa"/>
            <w:shd w:val="clear" w:color="auto" w:fill="auto"/>
            <w:vAlign w:val="bottom"/>
          </w:tcPr>
          <w:p w14:paraId="06ABE7A6" w14:textId="77777777" w:rsidR="00AB1B8E" w:rsidRPr="00F920E4" w:rsidRDefault="00AB1B8E" w:rsidP="00FA58B8">
            <w:pPr>
              <w:pStyle w:val="NoSpacing"/>
              <w:rPr>
                <w:rFonts w:ascii="Browallia New" w:hAnsi="Browallia New" w:cs="Browallia New"/>
                <w:sz w:val="28"/>
                <w:u w:val="single"/>
              </w:rPr>
            </w:pPr>
            <w:r>
              <w:rPr>
                <w:rFonts w:ascii="Browallia New" w:hAnsi="Browallia New" w:cs="Browallia New"/>
                <w:sz w:val="28"/>
                <w:u w:val="single"/>
              </w:rPr>
              <w:t>Less</w:t>
            </w:r>
          </w:p>
        </w:tc>
        <w:tc>
          <w:tcPr>
            <w:tcW w:w="5089" w:type="dxa"/>
            <w:gridSpan w:val="2"/>
            <w:shd w:val="clear" w:color="auto" w:fill="auto"/>
            <w:vAlign w:val="bottom"/>
          </w:tcPr>
          <w:p w14:paraId="0BE26F46" w14:textId="77777777" w:rsidR="00AB1B8E" w:rsidRPr="00F920E4" w:rsidRDefault="00AB1B8E" w:rsidP="00FA58B8">
            <w:pPr>
              <w:pStyle w:val="NoSpacing"/>
              <w:ind w:left="-115"/>
              <w:rPr>
                <w:rFonts w:ascii="Browallia New" w:hAnsi="Browallia New" w:cs="Browallia New"/>
                <w:sz w:val="28"/>
              </w:rPr>
            </w:pPr>
            <w:r>
              <w:rPr>
                <w:rFonts w:ascii="Browallia New" w:hAnsi="Browallia New" w:cs="Browallia New"/>
                <w:sz w:val="28"/>
              </w:rPr>
              <w:t>Write off</w:t>
            </w:r>
            <w:r w:rsidRPr="004E5072">
              <w:rPr>
                <w:rFonts w:ascii="Browallia New" w:hAnsi="Browallia New" w:cs="Browallia New"/>
                <w:sz w:val="28"/>
              </w:rPr>
              <w:t xml:space="preserve"> during the year</w:t>
            </w:r>
          </w:p>
        </w:tc>
        <w:tc>
          <w:tcPr>
            <w:tcW w:w="1620" w:type="dxa"/>
            <w:shd w:val="clear" w:color="auto" w:fill="auto"/>
            <w:vAlign w:val="bottom"/>
          </w:tcPr>
          <w:p w14:paraId="08D38B1A" w14:textId="058F5A8D" w:rsidR="00AB1B8E" w:rsidRPr="00D96CA3" w:rsidRDefault="00C60764" w:rsidP="00FA58B8">
            <w:pPr>
              <w:pStyle w:val="NoSpacing"/>
              <w:jc w:val="right"/>
              <w:rPr>
                <w:rFonts w:ascii="Browallia New" w:hAnsi="Browallia New" w:cs="Browallia New"/>
                <w:sz w:val="28"/>
                <w:cs/>
              </w:rPr>
            </w:pPr>
            <w:r>
              <w:rPr>
                <w:rFonts w:ascii="Browallia New" w:hAnsi="Browallia New" w:cs="Browallia New"/>
                <w:sz w:val="28"/>
              </w:rPr>
              <w:t>-</w:t>
            </w:r>
          </w:p>
        </w:tc>
        <w:tc>
          <w:tcPr>
            <w:tcW w:w="1620" w:type="dxa"/>
            <w:shd w:val="clear" w:color="auto" w:fill="auto"/>
            <w:vAlign w:val="bottom"/>
          </w:tcPr>
          <w:p w14:paraId="368C208A" w14:textId="788C65A2" w:rsidR="00AB1B8E" w:rsidRPr="00F920E4" w:rsidRDefault="00C60764" w:rsidP="00FA58B8">
            <w:pPr>
              <w:pStyle w:val="NoSpacing"/>
              <w:jc w:val="right"/>
              <w:rPr>
                <w:rFonts w:ascii="Browallia New" w:hAnsi="Browallia New" w:cs="Browallia New"/>
                <w:sz w:val="28"/>
              </w:rPr>
            </w:pPr>
            <w:r>
              <w:rPr>
                <w:rFonts w:ascii="Browallia New" w:hAnsi="Browallia New" w:cs="Browallia New"/>
                <w:sz w:val="28"/>
              </w:rPr>
              <w:t>(65,595.40)</w:t>
            </w:r>
          </w:p>
        </w:tc>
      </w:tr>
      <w:tr w:rsidR="00AB1B8E" w:rsidRPr="00F920E4" w14:paraId="72F778BA" w14:textId="77777777" w:rsidTr="00C30640">
        <w:trPr>
          <w:trHeight w:val="20"/>
        </w:trPr>
        <w:tc>
          <w:tcPr>
            <w:tcW w:w="5771" w:type="dxa"/>
            <w:gridSpan w:val="3"/>
            <w:shd w:val="clear" w:color="auto" w:fill="auto"/>
            <w:vAlign w:val="bottom"/>
            <w:hideMark/>
          </w:tcPr>
          <w:p w14:paraId="1632229A"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December 31,</w:t>
            </w:r>
          </w:p>
        </w:tc>
        <w:tc>
          <w:tcPr>
            <w:tcW w:w="1620" w:type="dxa"/>
            <w:shd w:val="clear" w:color="auto" w:fill="auto"/>
            <w:vAlign w:val="bottom"/>
          </w:tcPr>
          <w:p w14:paraId="1C661A88" w14:textId="7C81405E" w:rsidR="00AB1B8E" w:rsidRPr="00F920E4" w:rsidRDefault="00C60764" w:rsidP="00FA58B8">
            <w:pPr>
              <w:pStyle w:val="NoSpacing"/>
              <w:pBdr>
                <w:top w:val="single" w:sz="4" w:space="1" w:color="000000"/>
                <w:bottom w:val="single" w:sz="4" w:space="1" w:color="000000"/>
              </w:pBdr>
              <w:jc w:val="right"/>
              <w:rPr>
                <w:rFonts w:ascii="Browallia New" w:hAnsi="Browallia New" w:cs="Browallia New"/>
                <w:sz w:val="28"/>
              </w:rPr>
            </w:pPr>
            <w:r w:rsidRPr="00C60764">
              <w:rPr>
                <w:rFonts w:ascii="Browallia New" w:hAnsi="Browallia New" w:cs="Browallia New"/>
                <w:sz w:val="28"/>
              </w:rPr>
              <w:t>5,708,073.97</w:t>
            </w:r>
          </w:p>
        </w:tc>
        <w:tc>
          <w:tcPr>
            <w:tcW w:w="1620" w:type="dxa"/>
            <w:shd w:val="clear" w:color="auto" w:fill="auto"/>
            <w:vAlign w:val="bottom"/>
          </w:tcPr>
          <w:p w14:paraId="141489CF" w14:textId="3A14EC56" w:rsidR="00AB1B8E" w:rsidRPr="00F920E4" w:rsidRDefault="00C60764" w:rsidP="00FA58B8">
            <w:pPr>
              <w:pStyle w:val="NoSpacing"/>
              <w:pBdr>
                <w:top w:val="single" w:sz="4" w:space="1" w:color="000000"/>
                <w:bottom w:val="single" w:sz="4" w:space="1" w:color="000000"/>
              </w:pBdr>
              <w:jc w:val="right"/>
              <w:rPr>
                <w:rFonts w:ascii="Browallia New" w:hAnsi="Browallia New" w:cs="Browallia New"/>
                <w:sz w:val="28"/>
              </w:rPr>
            </w:pPr>
            <w:r w:rsidRPr="00D96CA3">
              <w:rPr>
                <w:rFonts w:ascii="Browallia New" w:hAnsi="Browallia New" w:cs="Browallia New"/>
                <w:sz w:val="28"/>
                <w:cs/>
              </w:rPr>
              <w:t>4</w:t>
            </w:r>
            <w:r w:rsidRPr="00D96CA3">
              <w:rPr>
                <w:rFonts w:ascii="Browallia New" w:hAnsi="Browallia New" w:cs="Browallia New"/>
                <w:sz w:val="28"/>
              </w:rPr>
              <w:t>,</w:t>
            </w:r>
            <w:r w:rsidRPr="00D96CA3">
              <w:rPr>
                <w:rFonts w:ascii="Browallia New" w:hAnsi="Browallia New" w:cs="Browallia New"/>
                <w:sz w:val="28"/>
                <w:cs/>
              </w:rPr>
              <w:t>863</w:t>
            </w:r>
            <w:r w:rsidRPr="00D96CA3">
              <w:rPr>
                <w:rFonts w:ascii="Browallia New" w:hAnsi="Browallia New" w:cs="Browallia New"/>
                <w:sz w:val="28"/>
              </w:rPr>
              <w:t>,</w:t>
            </w:r>
            <w:r w:rsidRPr="00D96CA3">
              <w:rPr>
                <w:rFonts w:ascii="Browallia New" w:hAnsi="Browallia New" w:cs="Browallia New"/>
                <w:sz w:val="28"/>
                <w:cs/>
              </w:rPr>
              <w:t>641.77</w:t>
            </w:r>
          </w:p>
        </w:tc>
      </w:tr>
      <w:tr w:rsidR="00AB1B8E" w:rsidRPr="00F920E4" w14:paraId="1E9AFD96" w14:textId="77777777" w:rsidTr="00C30640">
        <w:trPr>
          <w:trHeight w:val="20"/>
        </w:trPr>
        <w:tc>
          <w:tcPr>
            <w:tcW w:w="5771" w:type="dxa"/>
            <w:gridSpan w:val="3"/>
            <w:shd w:val="clear" w:color="auto" w:fill="auto"/>
            <w:vAlign w:val="bottom"/>
          </w:tcPr>
          <w:p w14:paraId="1ADF700F"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Net book value</w:t>
            </w:r>
          </w:p>
        </w:tc>
        <w:tc>
          <w:tcPr>
            <w:tcW w:w="1620" w:type="dxa"/>
            <w:shd w:val="clear" w:color="auto" w:fill="auto"/>
            <w:vAlign w:val="bottom"/>
          </w:tcPr>
          <w:p w14:paraId="08DAA5ED" w14:textId="77777777" w:rsidR="00AB1B8E" w:rsidRPr="00F920E4" w:rsidRDefault="00AB1B8E" w:rsidP="00FA58B8">
            <w:pPr>
              <w:pStyle w:val="NoSpacing"/>
              <w:jc w:val="right"/>
              <w:rPr>
                <w:rFonts w:ascii="Browallia New" w:hAnsi="Browallia New" w:cs="Browallia New"/>
                <w:sz w:val="28"/>
              </w:rPr>
            </w:pPr>
          </w:p>
        </w:tc>
        <w:tc>
          <w:tcPr>
            <w:tcW w:w="1620" w:type="dxa"/>
            <w:shd w:val="clear" w:color="auto" w:fill="auto"/>
            <w:vAlign w:val="bottom"/>
          </w:tcPr>
          <w:p w14:paraId="471C2A99" w14:textId="77777777" w:rsidR="00AB1B8E" w:rsidRPr="00F920E4" w:rsidRDefault="00AB1B8E" w:rsidP="00FA58B8">
            <w:pPr>
              <w:pStyle w:val="NoSpacing"/>
              <w:jc w:val="right"/>
              <w:rPr>
                <w:rFonts w:ascii="Browallia New" w:hAnsi="Browallia New" w:cs="Browallia New"/>
                <w:sz w:val="28"/>
              </w:rPr>
            </w:pPr>
          </w:p>
        </w:tc>
      </w:tr>
      <w:tr w:rsidR="00AB1B8E" w:rsidRPr="00F920E4" w14:paraId="69EC8791" w14:textId="77777777" w:rsidTr="00C30640">
        <w:trPr>
          <w:trHeight w:val="20"/>
        </w:trPr>
        <w:tc>
          <w:tcPr>
            <w:tcW w:w="5771" w:type="dxa"/>
            <w:gridSpan w:val="3"/>
            <w:shd w:val="clear" w:color="auto" w:fill="auto"/>
            <w:vAlign w:val="bottom"/>
          </w:tcPr>
          <w:p w14:paraId="3AFF1A57"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January 1,</w:t>
            </w:r>
          </w:p>
        </w:tc>
        <w:tc>
          <w:tcPr>
            <w:tcW w:w="1620" w:type="dxa"/>
            <w:shd w:val="clear" w:color="auto" w:fill="auto"/>
            <w:vAlign w:val="bottom"/>
          </w:tcPr>
          <w:p w14:paraId="67A253F2" w14:textId="5B63FC44" w:rsidR="00AB1B8E" w:rsidRPr="00F920E4" w:rsidRDefault="00C60764" w:rsidP="00FA58B8">
            <w:pPr>
              <w:pStyle w:val="NoSpacing"/>
              <w:pBdr>
                <w:bottom w:val="double" w:sz="4" w:space="1" w:color="auto"/>
              </w:pBdr>
              <w:jc w:val="right"/>
              <w:rPr>
                <w:rFonts w:ascii="Browallia New" w:hAnsi="Browallia New" w:cs="Browallia New"/>
                <w:sz w:val="28"/>
              </w:rPr>
            </w:pPr>
            <w:r w:rsidRPr="00C93735">
              <w:rPr>
                <w:rFonts w:ascii="Browallia New" w:hAnsi="Browallia New" w:cs="Browallia New"/>
                <w:sz w:val="28"/>
                <w:cs/>
              </w:rPr>
              <w:t>4</w:t>
            </w:r>
            <w:r w:rsidRPr="00C93735">
              <w:rPr>
                <w:rFonts w:ascii="Browallia New" w:hAnsi="Browallia New" w:cs="Browallia New"/>
                <w:sz w:val="28"/>
              </w:rPr>
              <w:t>,</w:t>
            </w:r>
            <w:r w:rsidRPr="00C93735">
              <w:rPr>
                <w:rFonts w:ascii="Browallia New" w:hAnsi="Browallia New" w:cs="Browallia New"/>
                <w:sz w:val="28"/>
                <w:cs/>
              </w:rPr>
              <w:t>737</w:t>
            </w:r>
            <w:r w:rsidRPr="00C93735">
              <w:rPr>
                <w:rFonts w:ascii="Browallia New" w:hAnsi="Browallia New" w:cs="Browallia New"/>
                <w:sz w:val="28"/>
              </w:rPr>
              <w:t>,</w:t>
            </w:r>
            <w:r w:rsidRPr="00C93735">
              <w:rPr>
                <w:rFonts w:ascii="Browallia New" w:hAnsi="Browallia New" w:cs="Browallia New"/>
                <w:sz w:val="28"/>
                <w:cs/>
              </w:rPr>
              <w:t>315.41</w:t>
            </w:r>
          </w:p>
        </w:tc>
        <w:tc>
          <w:tcPr>
            <w:tcW w:w="1620" w:type="dxa"/>
            <w:shd w:val="clear" w:color="auto" w:fill="auto"/>
            <w:vAlign w:val="bottom"/>
          </w:tcPr>
          <w:p w14:paraId="597B4AAC" w14:textId="0F7F208D" w:rsidR="00AB1B8E" w:rsidRPr="00F920E4" w:rsidRDefault="00C60764" w:rsidP="00FA58B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5,624,445.92</w:t>
            </w:r>
          </w:p>
        </w:tc>
      </w:tr>
      <w:tr w:rsidR="00AB1B8E" w:rsidRPr="00F920E4" w14:paraId="4EB4FD4A" w14:textId="77777777" w:rsidTr="00C30640">
        <w:trPr>
          <w:trHeight w:val="20"/>
        </w:trPr>
        <w:tc>
          <w:tcPr>
            <w:tcW w:w="5771" w:type="dxa"/>
            <w:gridSpan w:val="3"/>
            <w:shd w:val="clear" w:color="auto" w:fill="auto"/>
            <w:vAlign w:val="bottom"/>
          </w:tcPr>
          <w:p w14:paraId="3219B2C6"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December 31,</w:t>
            </w:r>
          </w:p>
        </w:tc>
        <w:tc>
          <w:tcPr>
            <w:tcW w:w="1620" w:type="dxa"/>
            <w:shd w:val="clear" w:color="auto" w:fill="auto"/>
            <w:vAlign w:val="bottom"/>
          </w:tcPr>
          <w:p w14:paraId="1EEC1B64" w14:textId="7432D275" w:rsidR="00AB1B8E" w:rsidRPr="00F920E4" w:rsidRDefault="00C60764" w:rsidP="00FA58B8">
            <w:pPr>
              <w:pStyle w:val="NoSpacing"/>
              <w:pBdr>
                <w:bottom w:val="double" w:sz="4" w:space="1" w:color="auto"/>
              </w:pBdr>
              <w:jc w:val="right"/>
              <w:rPr>
                <w:rFonts w:ascii="Browallia New" w:hAnsi="Browallia New" w:cs="Browallia New"/>
                <w:sz w:val="28"/>
              </w:rPr>
            </w:pPr>
            <w:r w:rsidRPr="00C60764">
              <w:rPr>
                <w:rFonts w:ascii="Browallia New" w:hAnsi="Browallia New" w:cs="Browallia New"/>
                <w:sz w:val="28"/>
                <w:cs/>
              </w:rPr>
              <w:t>3</w:t>
            </w:r>
            <w:r w:rsidRPr="00C60764">
              <w:rPr>
                <w:rFonts w:ascii="Browallia New" w:hAnsi="Browallia New" w:cs="Browallia New"/>
                <w:sz w:val="28"/>
              </w:rPr>
              <w:t>,</w:t>
            </w:r>
            <w:r w:rsidRPr="00C60764">
              <w:rPr>
                <w:rFonts w:ascii="Browallia New" w:hAnsi="Browallia New" w:cs="Browallia New"/>
                <w:sz w:val="28"/>
                <w:cs/>
              </w:rPr>
              <w:t>892</w:t>
            </w:r>
            <w:r w:rsidRPr="00C60764">
              <w:rPr>
                <w:rFonts w:ascii="Browallia New" w:hAnsi="Browallia New" w:cs="Browallia New"/>
                <w:sz w:val="28"/>
              </w:rPr>
              <w:t>,</w:t>
            </w:r>
            <w:r w:rsidRPr="00C60764">
              <w:rPr>
                <w:rFonts w:ascii="Browallia New" w:hAnsi="Browallia New" w:cs="Browallia New"/>
                <w:sz w:val="28"/>
                <w:cs/>
              </w:rPr>
              <w:t>883.21</w:t>
            </w:r>
          </w:p>
        </w:tc>
        <w:tc>
          <w:tcPr>
            <w:tcW w:w="1620" w:type="dxa"/>
            <w:shd w:val="clear" w:color="auto" w:fill="auto"/>
            <w:vAlign w:val="bottom"/>
          </w:tcPr>
          <w:p w14:paraId="62E38D6A" w14:textId="128C2683" w:rsidR="00AB1B8E" w:rsidRPr="00F920E4" w:rsidRDefault="00C60764" w:rsidP="00FA58B8">
            <w:pPr>
              <w:pStyle w:val="NoSpacing"/>
              <w:pBdr>
                <w:bottom w:val="double" w:sz="4" w:space="1" w:color="auto"/>
              </w:pBdr>
              <w:jc w:val="right"/>
              <w:rPr>
                <w:rFonts w:ascii="Browallia New" w:hAnsi="Browallia New" w:cs="Browallia New"/>
                <w:sz w:val="28"/>
              </w:rPr>
            </w:pPr>
            <w:r w:rsidRPr="00C93735">
              <w:rPr>
                <w:rFonts w:ascii="Browallia New" w:hAnsi="Browallia New" w:cs="Browallia New"/>
                <w:sz w:val="28"/>
                <w:cs/>
              </w:rPr>
              <w:t>4</w:t>
            </w:r>
            <w:r w:rsidRPr="00C93735">
              <w:rPr>
                <w:rFonts w:ascii="Browallia New" w:hAnsi="Browallia New" w:cs="Browallia New"/>
                <w:sz w:val="28"/>
              </w:rPr>
              <w:t>,</w:t>
            </w:r>
            <w:r w:rsidRPr="00C93735">
              <w:rPr>
                <w:rFonts w:ascii="Browallia New" w:hAnsi="Browallia New" w:cs="Browallia New"/>
                <w:sz w:val="28"/>
                <w:cs/>
              </w:rPr>
              <w:t>737</w:t>
            </w:r>
            <w:r w:rsidRPr="00C93735">
              <w:rPr>
                <w:rFonts w:ascii="Browallia New" w:hAnsi="Browallia New" w:cs="Browallia New"/>
                <w:sz w:val="28"/>
              </w:rPr>
              <w:t>,</w:t>
            </w:r>
            <w:r w:rsidRPr="00C93735">
              <w:rPr>
                <w:rFonts w:ascii="Browallia New" w:hAnsi="Browallia New" w:cs="Browallia New"/>
                <w:sz w:val="28"/>
                <w:cs/>
              </w:rPr>
              <w:t>315.41</w:t>
            </w:r>
          </w:p>
        </w:tc>
      </w:tr>
    </w:tbl>
    <w:p w14:paraId="1065DB4C" w14:textId="77777777" w:rsidR="00AB1B8E" w:rsidRPr="00F920E4" w:rsidRDefault="00AB1B8E" w:rsidP="00AB1B8E">
      <w:pPr>
        <w:pStyle w:val="NoSpacing"/>
        <w:spacing w:before="240"/>
        <w:ind w:left="720"/>
        <w:jc w:val="both"/>
        <w:rPr>
          <w:rFonts w:ascii="Browallia New" w:hAnsi="Browallia New" w:cs="Browallia New"/>
          <w:sz w:val="28"/>
        </w:rPr>
      </w:pPr>
      <w:r w:rsidRPr="00F920E4">
        <w:rPr>
          <w:rFonts w:ascii="Browallia New" w:hAnsi="Browallia New" w:cs="Browallia New"/>
          <w:sz w:val="28"/>
        </w:rPr>
        <w:t xml:space="preserve">The Company is amortization included in administrative expenses in the statement of comprehensive income. </w:t>
      </w:r>
    </w:p>
    <w:p w14:paraId="047445A5" w14:textId="4BF975F9" w:rsidR="0091557B" w:rsidRDefault="0091557B" w:rsidP="003A092A">
      <w:pPr>
        <w:pStyle w:val="NoSpacing"/>
        <w:rPr>
          <w:rFonts w:ascii="Browallia New" w:hAnsi="Browallia New" w:cs="Browallia New"/>
          <w:b/>
          <w:bCs/>
          <w:sz w:val="28"/>
        </w:rPr>
      </w:pPr>
    </w:p>
    <w:p w14:paraId="47F9FA45" w14:textId="191DD44C" w:rsidR="00166439" w:rsidRPr="00F920E4" w:rsidRDefault="00A216F7" w:rsidP="003A092A">
      <w:pPr>
        <w:pStyle w:val="NoSpacing"/>
        <w:numPr>
          <w:ilvl w:val="0"/>
          <w:numId w:val="1"/>
        </w:numPr>
        <w:spacing w:after="120"/>
        <w:ind w:left="0" w:firstLine="0"/>
        <w:jc w:val="both"/>
        <w:rPr>
          <w:rFonts w:ascii="Browallia New" w:hAnsi="Browallia New" w:cs="Browallia New"/>
          <w:b/>
          <w:bCs/>
          <w:sz w:val="28"/>
        </w:rPr>
      </w:pPr>
      <w:r w:rsidRPr="00F920E4">
        <w:rPr>
          <w:rFonts w:ascii="Browallia New" w:hAnsi="Browallia New" w:cs="Browallia New"/>
          <w:b/>
          <w:bCs/>
          <w:sz w:val="28"/>
        </w:rPr>
        <w:t xml:space="preserve">DEFERRED TAX ASSETS </w:t>
      </w:r>
      <w:r w:rsidR="00B470E3">
        <w:rPr>
          <w:rFonts w:ascii="Browallia New" w:hAnsi="Browallia New" w:cs="Browallia New"/>
          <w:b/>
          <w:bCs/>
          <w:sz w:val="28"/>
        </w:rPr>
        <w:t>- NET</w:t>
      </w:r>
    </w:p>
    <w:p w14:paraId="5C030F7E" w14:textId="54D64C9D" w:rsidR="00166439" w:rsidRDefault="00F41E0F" w:rsidP="003A092A">
      <w:pPr>
        <w:pStyle w:val="NoSpacing"/>
        <w:spacing w:after="120"/>
        <w:ind w:firstLine="720"/>
        <w:rPr>
          <w:rFonts w:ascii="Browallia New" w:hAnsi="Browallia New" w:cs="Browallia New"/>
          <w:sz w:val="28"/>
        </w:rPr>
      </w:pPr>
      <w:r w:rsidRPr="00F920E4">
        <w:rPr>
          <w:rFonts w:ascii="Browallia New" w:hAnsi="Browallia New" w:cs="Browallia New"/>
          <w:sz w:val="28"/>
        </w:rPr>
        <w:t>De</w:t>
      </w:r>
      <w:r w:rsidR="00A216F7" w:rsidRPr="00F920E4">
        <w:rPr>
          <w:rFonts w:ascii="Browallia New" w:hAnsi="Browallia New" w:cs="Browallia New"/>
          <w:sz w:val="28"/>
        </w:rPr>
        <w:t>ferred tax assets</w:t>
      </w:r>
      <w:r w:rsidR="002F6894">
        <w:rPr>
          <w:rFonts w:ascii="Browallia New" w:hAnsi="Browallia New" w:cs="Browallia New"/>
          <w:sz w:val="28"/>
        </w:rPr>
        <w:t xml:space="preserve"> - net</w:t>
      </w:r>
      <w:r w:rsidR="00A216F7" w:rsidRPr="00F920E4">
        <w:rPr>
          <w:rFonts w:ascii="Browallia New" w:hAnsi="Browallia New" w:cs="Browallia New"/>
          <w:sz w:val="28"/>
        </w:rPr>
        <w:t xml:space="preserve"> </w:t>
      </w:r>
      <w:r w:rsidRPr="00F920E4">
        <w:rPr>
          <w:rFonts w:ascii="Browallia New" w:hAnsi="Browallia New" w:cs="Browallia New"/>
          <w:sz w:val="28"/>
        </w:rPr>
        <w:t>are as follows:</w:t>
      </w:r>
    </w:p>
    <w:tbl>
      <w:tblPr>
        <w:tblW w:w="9045" w:type="dxa"/>
        <w:tblInd w:w="675" w:type="dxa"/>
        <w:tblLayout w:type="fixed"/>
        <w:tblLook w:val="04A0" w:firstRow="1" w:lastRow="0" w:firstColumn="1" w:lastColumn="0" w:noHBand="0" w:noVBand="1"/>
      </w:tblPr>
      <w:tblGrid>
        <w:gridCol w:w="5805"/>
        <w:gridCol w:w="1620"/>
        <w:gridCol w:w="1620"/>
      </w:tblGrid>
      <w:tr w:rsidR="00BE25BF" w:rsidRPr="00F920E4" w14:paraId="4CD34A28" w14:textId="77777777" w:rsidTr="00C30640">
        <w:tc>
          <w:tcPr>
            <w:tcW w:w="5805" w:type="dxa"/>
            <w:shd w:val="clear" w:color="auto" w:fill="auto"/>
            <w:vAlign w:val="bottom"/>
          </w:tcPr>
          <w:p w14:paraId="1309CACC" w14:textId="77777777" w:rsidR="00BE25BF" w:rsidRPr="00F920E4" w:rsidRDefault="00BE25BF" w:rsidP="00317B20">
            <w:pPr>
              <w:pStyle w:val="NoSpacing"/>
              <w:jc w:val="center"/>
              <w:rPr>
                <w:rFonts w:ascii="Browallia New" w:hAnsi="Browallia New" w:cs="Browallia New"/>
                <w:sz w:val="28"/>
              </w:rPr>
            </w:pPr>
          </w:p>
        </w:tc>
        <w:tc>
          <w:tcPr>
            <w:tcW w:w="3240" w:type="dxa"/>
            <w:gridSpan w:val="2"/>
            <w:shd w:val="clear" w:color="auto" w:fill="auto"/>
            <w:vAlign w:val="bottom"/>
          </w:tcPr>
          <w:p w14:paraId="79B5C1A8" w14:textId="77777777" w:rsidR="00BE25BF" w:rsidRPr="00F920E4" w:rsidRDefault="00BE25BF" w:rsidP="00317B20">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Unit : Baht</w:t>
            </w:r>
          </w:p>
        </w:tc>
      </w:tr>
      <w:tr w:rsidR="00BE25BF" w:rsidRPr="00F920E4" w14:paraId="1D1F2A63" w14:textId="77777777" w:rsidTr="00C30640">
        <w:tc>
          <w:tcPr>
            <w:tcW w:w="5805" w:type="dxa"/>
            <w:shd w:val="clear" w:color="auto" w:fill="auto"/>
            <w:vAlign w:val="bottom"/>
          </w:tcPr>
          <w:p w14:paraId="60D0D1BF" w14:textId="77777777" w:rsidR="00BE25BF" w:rsidRPr="00F920E4" w:rsidRDefault="00BE25BF" w:rsidP="00317B20">
            <w:pPr>
              <w:pStyle w:val="NoSpacing"/>
              <w:jc w:val="center"/>
              <w:rPr>
                <w:rFonts w:ascii="Browallia New" w:hAnsi="Browallia New" w:cs="Browallia New"/>
                <w:sz w:val="28"/>
              </w:rPr>
            </w:pPr>
          </w:p>
        </w:tc>
        <w:tc>
          <w:tcPr>
            <w:tcW w:w="1620" w:type="dxa"/>
            <w:shd w:val="clear" w:color="auto" w:fill="auto"/>
            <w:vAlign w:val="bottom"/>
          </w:tcPr>
          <w:p w14:paraId="4101125A" w14:textId="77777777" w:rsidR="00BE25BF" w:rsidRPr="00F920E4" w:rsidRDefault="00BE25BF" w:rsidP="00317B20">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2020</w:t>
            </w:r>
          </w:p>
        </w:tc>
        <w:tc>
          <w:tcPr>
            <w:tcW w:w="1620" w:type="dxa"/>
            <w:shd w:val="clear" w:color="auto" w:fill="auto"/>
          </w:tcPr>
          <w:p w14:paraId="6129D6B8" w14:textId="61079E11" w:rsidR="00BE25BF" w:rsidRDefault="00BE25BF" w:rsidP="00317B20">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2019</w:t>
            </w:r>
          </w:p>
        </w:tc>
      </w:tr>
      <w:tr w:rsidR="00BE25BF" w:rsidRPr="00F920E4" w14:paraId="6BCF3317" w14:textId="77777777" w:rsidTr="00C30640">
        <w:tc>
          <w:tcPr>
            <w:tcW w:w="5805" w:type="dxa"/>
            <w:shd w:val="clear" w:color="auto" w:fill="auto"/>
            <w:vAlign w:val="bottom"/>
          </w:tcPr>
          <w:p w14:paraId="4FA9CDC3" w14:textId="77777777" w:rsidR="00BE25BF" w:rsidRPr="00F920E4" w:rsidRDefault="00BE25BF" w:rsidP="00317B20">
            <w:pPr>
              <w:pStyle w:val="NoSpacing"/>
              <w:rPr>
                <w:rFonts w:ascii="Browallia New" w:hAnsi="Browallia New" w:cs="Browallia New"/>
                <w:sz w:val="28"/>
              </w:rPr>
            </w:pPr>
            <w:r w:rsidRPr="008D6ECD">
              <w:rPr>
                <w:rFonts w:ascii="Browallia New" w:hAnsi="Browallia New" w:cs="Browallia New"/>
                <w:sz w:val="28"/>
              </w:rPr>
              <w:t>Deferred tax assets</w:t>
            </w:r>
          </w:p>
        </w:tc>
        <w:tc>
          <w:tcPr>
            <w:tcW w:w="1620" w:type="dxa"/>
            <w:shd w:val="clear" w:color="auto" w:fill="auto"/>
            <w:vAlign w:val="bottom"/>
          </w:tcPr>
          <w:p w14:paraId="40479BB7" w14:textId="265286AF" w:rsidR="00BE25BF" w:rsidRPr="00F920E4" w:rsidRDefault="00035C58" w:rsidP="00317B20">
            <w:pPr>
              <w:pStyle w:val="NoSpacing"/>
              <w:jc w:val="right"/>
              <w:rPr>
                <w:rFonts w:ascii="Browallia New" w:hAnsi="Browallia New" w:cs="Browallia New"/>
                <w:sz w:val="28"/>
                <w:cs/>
              </w:rPr>
            </w:pPr>
            <w:r w:rsidRPr="007C55CB">
              <w:rPr>
                <w:rFonts w:ascii="Browallia New" w:hAnsi="Browallia New" w:cs="Browallia New"/>
                <w:sz w:val="28"/>
                <w:cs/>
              </w:rPr>
              <w:t>8</w:t>
            </w:r>
            <w:r w:rsidRPr="007C55CB">
              <w:rPr>
                <w:rFonts w:ascii="Browallia New" w:hAnsi="Browallia New" w:cs="Browallia New"/>
                <w:sz w:val="28"/>
              </w:rPr>
              <w:t>,</w:t>
            </w:r>
            <w:r w:rsidRPr="007C55CB">
              <w:rPr>
                <w:rFonts w:ascii="Browallia New" w:hAnsi="Browallia New" w:cs="Browallia New"/>
                <w:sz w:val="28"/>
                <w:cs/>
              </w:rPr>
              <w:t>027</w:t>
            </w:r>
            <w:r w:rsidRPr="007C55CB">
              <w:rPr>
                <w:rFonts w:ascii="Browallia New" w:hAnsi="Browallia New" w:cs="Browallia New"/>
                <w:sz w:val="28"/>
              </w:rPr>
              <w:t>,</w:t>
            </w:r>
            <w:r w:rsidRPr="007C55CB">
              <w:rPr>
                <w:rFonts w:ascii="Browallia New" w:hAnsi="Browallia New" w:cs="Browallia New"/>
                <w:sz w:val="28"/>
                <w:cs/>
              </w:rPr>
              <w:t>349.03</w:t>
            </w:r>
          </w:p>
        </w:tc>
        <w:tc>
          <w:tcPr>
            <w:tcW w:w="1620" w:type="dxa"/>
            <w:shd w:val="clear" w:color="auto" w:fill="auto"/>
            <w:vAlign w:val="bottom"/>
          </w:tcPr>
          <w:p w14:paraId="162D8836" w14:textId="77777777" w:rsidR="00BE25BF" w:rsidRPr="00F920E4" w:rsidRDefault="00BE25BF" w:rsidP="00317B20">
            <w:pPr>
              <w:pStyle w:val="NoSpacing"/>
              <w:jc w:val="right"/>
              <w:rPr>
                <w:rFonts w:ascii="Browallia New" w:hAnsi="Browallia New" w:cs="Browallia New"/>
                <w:sz w:val="28"/>
              </w:rPr>
            </w:pPr>
            <w:r>
              <w:rPr>
                <w:rFonts w:ascii="Browallia New" w:hAnsi="Browallia New" w:cs="Browallia New"/>
                <w:sz w:val="28"/>
              </w:rPr>
              <w:t>6,490,333.20</w:t>
            </w:r>
          </w:p>
        </w:tc>
      </w:tr>
      <w:tr w:rsidR="00BE25BF" w:rsidRPr="00F920E4" w14:paraId="0D988114" w14:textId="77777777" w:rsidTr="00C30640">
        <w:tc>
          <w:tcPr>
            <w:tcW w:w="5805" w:type="dxa"/>
            <w:shd w:val="clear" w:color="auto" w:fill="auto"/>
            <w:vAlign w:val="bottom"/>
          </w:tcPr>
          <w:p w14:paraId="06E7F165" w14:textId="77777777" w:rsidR="00BE25BF" w:rsidRPr="00F920E4" w:rsidRDefault="00BE25BF" w:rsidP="00317B20">
            <w:pPr>
              <w:pStyle w:val="NoSpacing"/>
              <w:rPr>
                <w:rFonts w:ascii="Browallia New" w:hAnsi="Browallia New" w:cs="Browallia New"/>
                <w:sz w:val="28"/>
              </w:rPr>
            </w:pPr>
            <w:r>
              <w:rPr>
                <w:rFonts w:ascii="Browallia New" w:hAnsi="Browallia New" w:cs="Browallia New"/>
                <w:sz w:val="28"/>
              </w:rPr>
              <w:t xml:space="preserve">Deferred tax </w:t>
            </w:r>
            <w:r w:rsidRPr="004B6092">
              <w:rPr>
                <w:rFonts w:ascii="Browallia New" w:hAnsi="Browallia New" w:cs="Browallia New"/>
                <w:sz w:val="28"/>
              </w:rPr>
              <w:t>liabilities</w:t>
            </w:r>
          </w:p>
        </w:tc>
        <w:tc>
          <w:tcPr>
            <w:tcW w:w="1620" w:type="dxa"/>
            <w:shd w:val="clear" w:color="auto" w:fill="auto"/>
            <w:vAlign w:val="bottom"/>
          </w:tcPr>
          <w:p w14:paraId="0B2462DF" w14:textId="07046DD0" w:rsidR="00BE25BF" w:rsidRPr="00F97C0D" w:rsidRDefault="00035C58" w:rsidP="00317B20">
            <w:pPr>
              <w:pStyle w:val="NoSpacing"/>
              <w:jc w:val="right"/>
              <w:rPr>
                <w:rFonts w:ascii="Browallia New" w:hAnsi="Browallia New" w:cs="Browallia New"/>
                <w:sz w:val="28"/>
              </w:rPr>
            </w:pPr>
            <w:r w:rsidRPr="007C55CB">
              <w:rPr>
                <w:rFonts w:ascii="Browallia New" w:hAnsi="Browallia New" w:cs="Browallia New"/>
                <w:sz w:val="28"/>
                <w:cs/>
              </w:rPr>
              <w:t>(2</w:t>
            </w:r>
            <w:r w:rsidRPr="007C55CB">
              <w:rPr>
                <w:rFonts w:ascii="Browallia New" w:hAnsi="Browallia New" w:cs="Browallia New"/>
                <w:sz w:val="28"/>
              </w:rPr>
              <w:t>,</w:t>
            </w:r>
            <w:r w:rsidRPr="007C55CB">
              <w:rPr>
                <w:rFonts w:ascii="Browallia New" w:hAnsi="Browallia New" w:cs="Browallia New"/>
                <w:sz w:val="28"/>
                <w:cs/>
              </w:rPr>
              <w:t>666</w:t>
            </w:r>
            <w:r w:rsidRPr="007C55CB">
              <w:rPr>
                <w:rFonts w:ascii="Browallia New" w:hAnsi="Browallia New" w:cs="Browallia New"/>
                <w:sz w:val="28"/>
              </w:rPr>
              <w:t>,</w:t>
            </w:r>
            <w:r w:rsidRPr="007C55CB">
              <w:rPr>
                <w:rFonts w:ascii="Browallia New" w:hAnsi="Browallia New" w:cs="Browallia New"/>
                <w:sz w:val="28"/>
                <w:cs/>
              </w:rPr>
              <w:t>289.19)</w:t>
            </w:r>
          </w:p>
        </w:tc>
        <w:tc>
          <w:tcPr>
            <w:tcW w:w="1620" w:type="dxa"/>
            <w:shd w:val="clear" w:color="auto" w:fill="auto"/>
            <w:vAlign w:val="bottom"/>
          </w:tcPr>
          <w:p w14:paraId="0DF1BAD0" w14:textId="77777777" w:rsidR="00BE25BF" w:rsidRPr="00F920E4" w:rsidRDefault="00BE25BF" w:rsidP="00317B20">
            <w:pPr>
              <w:pStyle w:val="NoSpacing"/>
              <w:jc w:val="right"/>
              <w:rPr>
                <w:rFonts w:ascii="Browallia New" w:hAnsi="Browallia New" w:cs="Browallia New"/>
                <w:sz w:val="28"/>
              </w:rPr>
            </w:pPr>
            <w:r w:rsidRPr="00BD2F89">
              <w:rPr>
                <w:rFonts w:ascii="Browallia New" w:hAnsi="Browallia New" w:cs="Browallia New"/>
                <w:sz w:val="28"/>
              </w:rPr>
              <w:t>(6,008.96)</w:t>
            </w:r>
          </w:p>
        </w:tc>
      </w:tr>
      <w:tr w:rsidR="00BE25BF" w:rsidRPr="00F920E4" w14:paraId="2FF7A6D4" w14:textId="77777777" w:rsidTr="00C30640">
        <w:tc>
          <w:tcPr>
            <w:tcW w:w="5805" w:type="dxa"/>
            <w:shd w:val="clear" w:color="auto" w:fill="auto"/>
            <w:vAlign w:val="bottom"/>
          </w:tcPr>
          <w:p w14:paraId="2E9C82A1" w14:textId="77777777" w:rsidR="00BE25BF" w:rsidRPr="00F920E4" w:rsidRDefault="00BE25BF" w:rsidP="00317B20">
            <w:pPr>
              <w:pStyle w:val="NoSpacing"/>
              <w:rPr>
                <w:rFonts w:ascii="Browallia New" w:hAnsi="Browallia New" w:cs="Browallia New"/>
                <w:sz w:val="28"/>
              </w:rPr>
            </w:pPr>
            <w:r>
              <w:rPr>
                <w:rFonts w:ascii="Browallia New" w:hAnsi="Browallia New" w:cs="Browallia New"/>
                <w:sz w:val="28"/>
              </w:rPr>
              <w:t>Net</w:t>
            </w:r>
          </w:p>
        </w:tc>
        <w:tc>
          <w:tcPr>
            <w:tcW w:w="1620" w:type="dxa"/>
            <w:shd w:val="clear" w:color="auto" w:fill="auto"/>
            <w:vAlign w:val="bottom"/>
          </w:tcPr>
          <w:p w14:paraId="454C3454" w14:textId="4D4F79A8" w:rsidR="00BE25BF" w:rsidRPr="00F97C0D" w:rsidRDefault="00035C58" w:rsidP="00317B20">
            <w:pPr>
              <w:pStyle w:val="NoSpacing"/>
              <w:pBdr>
                <w:top w:val="single" w:sz="4" w:space="1" w:color="auto"/>
                <w:bottom w:val="double" w:sz="4" w:space="1" w:color="auto"/>
              </w:pBdr>
              <w:jc w:val="right"/>
              <w:rPr>
                <w:rFonts w:ascii="Browallia New" w:hAnsi="Browallia New" w:cs="Browallia New"/>
                <w:sz w:val="28"/>
              </w:rPr>
            </w:pPr>
            <w:r w:rsidRPr="00A2561C">
              <w:rPr>
                <w:rFonts w:ascii="Browallia New" w:hAnsi="Browallia New" w:cs="Browallia New"/>
                <w:sz w:val="28"/>
                <w:cs/>
              </w:rPr>
              <w:t>5</w:t>
            </w:r>
            <w:r w:rsidRPr="00A2561C">
              <w:rPr>
                <w:rFonts w:ascii="Browallia New" w:hAnsi="Browallia New" w:cs="Browallia New"/>
                <w:sz w:val="28"/>
              </w:rPr>
              <w:t>,</w:t>
            </w:r>
            <w:r w:rsidRPr="00A2561C">
              <w:rPr>
                <w:rFonts w:ascii="Browallia New" w:hAnsi="Browallia New" w:cs="Browallia New"/>
                <w:sz w:val="28"/>
                <w:cs/>
              </w:rPr>
              <w:t>361</w:t>
            </w:r>
            <w:r w:rsidRPr="00A2561C">
              <w:rPr>
                <w:rFonts w:ascii="Browallia New" w:hAnsi="Browallia New" w:cs="Browallia New"/>
                <w:sz w:val="28"/>
              </w:rPr>
              <w:t>,</w:t>
            </w:r>
            <w:r w:rsidRPr="00A2561C">
              <w:rPr>
                <w:rFonts w:ascii="Browallia New" w:hAnsi="Browallia New" w:cs="Browallia New"/>
                <w:sz w:val="28"/>
                <w:cs/>
              </w:rPr>
              <w:t>059.84</w:t>
            </w:r>
          </w:p>
        </w:tc>
        <w:tc>
          <w:tcPr>
            <w:tcW w:w="1620" w:type="dxa"/>
            <w:shd w:val="clear" w:color="auto" w:fill="auto"/>
            <w:vAlign w:val="bottom"/>
          </w:tcPr>
          <w:p w14:paraId="17804C31" w14:textId="77777777" w:rsidR="00BE25BF" w:rsidRPr="00F920E4" w:rsidRDefault="00BE25BF" w:rsidP="00317B20">
            <w:pPr>
              <w:pStyle w:val="NoSpacing"/>
              <w:pBdr>
                <w:top w:val="single" w:sz="4" w:space="1" w:color="auto"/>
                <w:bottom w:val="double" w:sz="4" w:space="1" w:color="auto"/>
              </w:pBdr>
              <w:jc w:val="right"/>
              <w:rPr>
                <w:rFonts w:ascii="Browallia New" w:hAnsi="Browallia New" w:cs="Browallia New"/>
                <w:sz w:val="28"/>
              </w:rPr>
            </w:pPr>
            <w:r w:rsidRPr="004A32CE">
              <w:rPr>
                <w:rFonts w:ascii="Browallia New" w:hAnsi="Browallia New" w:cs="Browallia New"/>
                <w:sz w:val="28"/>
              </w:rPr>
              <w:t>6,484,324.24</w:t>
            </w:r>
          </w:p>
        </w:tc>
      </w:tr>
    </w:tbl>
    <w:p w14:paraId="3C460844" w14:textId="65B7DB63" w:rsidR="00BE25BF" w:rsidRDefault="00BE25BF" w:rsidP="003A092A">
      <w:pPr>
        <w:pStyle w:val="NoSpacing"/>
        <w:rPr>
          <w:rFonts w:ascii="Browallia New" w:hAnsi="Browallia New" w:cs="Browallia New"/>
          <w:sz w:val="28"/>
        </w:rPr>
      </w:pPr>
    </w:p>
    <w:p w14:paraId="039F399B" w14:textId="77777777" w:rsidR="00035C58" w:rsidRDefault="00035C58" w:rsidP="003A092A">
      <w:pPr>
        <w:pStyle w:val="NoSpacing"/>
        <w:rPr>
          <w:rFonts w:ascii="Browallia New" w:hAnsi="Browallia New" w:cs="Browallia New"/>
          <w:b/>
          <w:bCs/>
          <w:sz w:val="28"/>
        </w:rPr>
      </w:pPr>
    </w:p>
    <w:p w14:paraId="37201A78" w14:textId="77777777" w:rsidR="00035C58" w:rsidRDefault="00035C58" w:rsidP="003A092A">
      <w:pPr>
        <w:pStyle w:val="NoSpacing"/>
        <w:rPr>
          <w:rFonts w:ascii="Browallia New" w:hAnsi="Browallia New" w:cs="Browallia New"/>
          <w:b/>
          <w:bCs/>
          <w:sz w:val="28"/>
        </w:rPr>
      </w:pPr>
    </w:p>
    <w:p w14:paraId="6ADF38C9" w14:textId="196C3138" w:rsidR="00035C58" w:rsidRDefault="00035C58" w:rsidP="003A092A">
      <w:pPr>
        <w:pStyle w:val="NoSpacing"/>
        <w:rPr>
          <w:rFonts w:ascii="Browallia New" w:hAnsi="Browallia New" w:cs="Browallia New"/>
          <w:b/>
          <w:bCs/>
          <w:sz w:val="28"/>
        </w:rPr>
      </w:pPr>
    </w:p>
    <w:p w14:paraId="66A8DF7F" w14:textId="77930724" w:rsidR="003A092A" w:rsidRDefault="003A092A" w:rsidP="003A092A">
      <w:pPr>
        <w:pStyle w:val="NoSpacing"/>
        <w:rPr>
          <w:rFonts w:ascii="Browallia New" w:hAnsi="Browallia New" w:cs="Browallia New"/>
          <w:b/>
          <w:bCs/>
          <w:sz w:val="28"/>
        </w:rPr>
      </w:pPr>
    </w:p>
    <w:p w14:paraId="5E85E185" w14:textId="77777777" w:rsidR="003A092A" w:rsidRDefault="003A092A" w:rsidP="003A092A">
      <w:pPr>
        <w:pStyle w:val="NoSpacing"/>
        <w:rPr>
          <w:rFonts w:ascii="Browallia New" w:hAnsi="Browallia New" w:cs="Browallia New"/>
          <w:b/>
          <w:bCs/>
          <w:sz w:val="28"/>
        </w:rPr>
      </w:pPr>
    </w:p>
    <w:p w14:paraId="5CFD6293" w14:textId="77777777" w:rsidR="00035C58" w:rsidRDefault="00035C58" w:rsidP="003A092A">
      <w:pPr>
        <w:pStyle w:val="NoSpacing"/>
        <w:rPr>
          <w:rFonts w:ascii="Browallia New" w:hAnsi="Browallia New" w:cs="Browallia New"/>
          <w:b/>
          <w:bCs/>
          <w:sz w:val="28"/>
        </w:rPr>
      </w:pPr>
    </w:p>
    <w:p w14:paraId="58CC902A" w14:textId="77777777" w:rsidR="00035C58" w:rsidRDefault="00035C58" w:rsidP="003A092A">
      <w:pPr>
        <w:pStyle w:val="NoSpacing"/>
        <w:rPr>
          <w:rFonts w:ascii="Browallia New" w:hAnsi="Browallia New" w:cs="Browallia New"/>
          <w:b/>
          <w:bCs/>
          <w:sz w:val="28"/>
        </w:rPr>
      </w:pPr>
    </w:p>
    <w:p w14:paraId="7A896E0F" w14:textId="77777777" w:rsidR="00035C58" w:rsidRDefault="00035C58" w:rsidP="003A092A">
      <w:pPr>
        <w:pStyle w:val="NoSpacing"/>
        <w:rPr>
          <w:rFonts w:ascii="Browallia New" w:hAnsi="Browallia New" w:cs="Browallia New"/>
          <w:b/>
          <w:bCs/>
          <w:sz w:val="28"/>
        </w:rPr>
      </w:pPr>
    </w:p>
    <w:p w14:paraId="6D5B8520" w14:textId="77777777" w:rsidR="00035C58" w:rsidRDefault="00035C58" w:rsidP="003A092A">
      <w:pPr>
        <w:pStyle w:val="NoSpacing"/>
        <w:rPr>
          <w:rFonts w:ascii="Browallia New" w:hAnsi="Browallia New" w:cs="Browallia New"/>
          <w:b/>
          <w:bCs/>
          <w:sz w:val="28"/>
        </w:rPr>
      </w:pPr>
    </w:p>
    <w:p w14:paraId="5615EB67" w14:textId="41C8474D" w:rsidR="00103485" w:rsidRPr="00C3059E" w:rsidRDefault="00C3059E" w:rsidP="00C3059E">
      <w:pPr>
        <w:pStyle w:val="NoSpacing"/>
        <w:spacing w:after="120"/>
        <w:rPr>
          <w:rFonts w:ascii="Browallia New" w:hAnsi="Browallia New" w:cs="Browallia New"/>
          <w:b/>
          <w:bCs/>
          <w:sz w:val="28"/>
        </w:rPr>
      </w:pPr>
      <w:r w:rsidRPr="00F920E4">
        <w:rPr>
          <w:rFonts w:ascii="Browallia New" w:hAnsi="Browallia New" w:cs="Browallia New"/>
          <w:b/>
          <w:bCs/>
          <w:sz w:val="28"/>
        </w:rPr>
        <w:lastRenderedPageBreak/>
        <w:t>1</w:t>
      </w:r>
      <w:r w:rsidR="00291A4A">
        <w:rPr>
          <w:rFonts w:ascii="Browallia New" w:hAnsi="Browallia New" w:cs="Browallia New"/>
          <w:b/>
          <w:bCs/>
          <w:sz w:val="28"/>
        </w:rPr>
        <w:t>4</w:t>
      </w:r>
      <w:r w:rsidRPr="00F920E4">
        <w:rPr>
          <w:rFonts w:ascii="Browallia New" w:hAnsi="Browallia New" w:cs="Browallia New"/>
          <w:b/>
          <w:bCs/>
          <w:sz w:val="28"/>
        </w:rPr>
        <w:t xml:space="preserve">. </w:t>
      </w:r>
      <w:r w:rsidRPr="00F920E4">
        <w:rPr>
          <w:rFonts w:ascii="Browallia New" w:hAnsi="Browallia New" w:cs="Browallia New"/>
          <w:b/>
          <w:bCs/>
          <w:sz w:val="28"/>
        </w:rPr>
        <w:tab/>
        <w:t xml:space="preserve">DEFERRED TAX ASSETS </w:t>
      </w:r>
      <w:r w:rsidR="00DD2C65">
        <w:rPr>
          <w:rFonts w:ascii="Browallia New" w:hAnsi="Browallia New" w:cs="Browallia New"/>
          <w:b/>
          <w:bCs/>
          <w:sz w:val="28"/>
        </w:rPr>
        <w:t>- NET</w:t>
      </w:r>
      <w:r w:rsidR="00DD2C65" w:rsidRPr="00F920E4">
        <w:rPr>
          <w:rFonts w:ascii="Browallia New" w:hAnsi="Browallia New" w:cs="Browallia New"/>
          <w:b/>
          <w:bCs/>
          <w:sz w:val="28"/>
        </w:rPr>
        <w:t xml:space="preserve"> </w:t>
      </w:r>
      <w:r w:rsidRPr="00F920E4">
        <w:rPr>
          <w:rFonts w:ascii="Browallia New" w:hAnsi="Browallia New" w:cs="Browallia New"/>
          <w:b/>
          <w:bCs/>
          <w:sz w:val="28"/>
        </w:rPr>
        <w:t>(Con’t)</w:t>
      </w:r>
    </w:p>
    <w:p w14:paraId="21F4B8E5" w14:textId="0F08605B" w:rsidR="00166439" w:rsidRDefault="00A856C5" w:rsidP="000E17C7">
      <w:pPr>
        <w:spacing w:after="120" w:line="240" w:lineRule="auto"/>
        <w:rPr>
          <w:rFonts w:ascii="Browallia New" w:hAnsi="Browallia New" w:cs="Browallia New"/>
          <w:sz w:val="28"/>
        </w:rPr>
      </w:pPr>
      <w:r w:rsidRPr="00F920E4">
        <w:rPr>
          <w:rFonts w:ascii="Browallia New" w:hAnsi="Browallia New" w:cs="Browallia New"/>
          <w:sz w:val="28"/>
        </w:rPr>
        <w:t>1</w:t>
      </w:r>
      <w:r w:rsidR="00291A4A">
        <w:rPr>
          <w:rFonts w:ascii="Browallia New" w:hAnsi="Browallia New" w:cs="Browallia New"/>
          <w:sz w:val="28"/>
        </w:rPr>
        <w:t>4</w:t>
      </w:r>
      <w:r w:rsidRPr="00F920E4">
        <w:rPr>
          <w:rFonts w:ascii="Browallia New" w:hAnsi="Browallia New" w:cs="Browallia New"/>
          <w:sz w:val="28"/>
        </w:rPr>
        <w:t>.1</w:t>
      </w:r>
      <w:r w:rsidR="00AF5179" w:rsidRPr="00F920E4">
        <w:rPr>
          <w:rFonts w:ascii="Browallia New" w:hAnsi="Browallia New" w:cs="Browallia New"/>
          <w:sz w:val="28"/>
        </w:rPr>
        <w:tab/>
      </w:r>
      <w:r w:rsidR="00F41E0F" w:rsidRPr="00F920E4">
        <w:rPr>
          <w:rFonts w:ascii="Browallia New" w:hAnsi="Browallia New" w:cs="Browallia New"/>
          <w:sz w:val="28"/>
        </w:rPr>
        <w:t xml:space="preserve">Movements in deferred tax assets </w:t>
      </w:r>
      <w:r w:rsidR="00FD7BCE">
        <w:rPr>
          <w:rFonts w:ascii="Browallia New" w:hAnsi="Browallia New" w:cs="Browallia New"/>
          <w:sz w:val="28"/>
        </w:rPr>
        <w:t xml:space="preserve">- net </w:t>
      </w:r>
      <w:r w:rsidR="00F41E0F" w:rsidRPr="00F920E4">
        <w:rPr>
          <w:rFonts w:ascii="Browallia New" w:hAnsi="Browallia New" w:cs="Browallia New"/>
          <w:sz w:val="28"/>
        </w:rPr>
        <w:t xml:space="preserve">during the </w:t>
      </w:r>
      <w:r w:rsidR="0035668C" w:rsidRPr="00F920E4">
        <w:rPr>
          <w:rFonts w:ascii="Browallia New" w:hAnsi="Browallia New" w:cs="Browallia New"/>
          <w:sz w:val="28"/>
        </w:rPr>
        <w:t>year</w:t>
      </w:r>
      <w:r w:rsidR="00F41E0F" w:rsidRPr="00F920E4">
        <w:rPr>
          <w:rFonts w:ascii="Browallia New" w:hAnsi="Browallia New" w:cs="Browallia New"/>
          <w:sz w:val="28"/>
        </w:rPr>
        <w:t xml:space="preserve"> were as follows:</w:t>
      </w:r>
    </w:p>
    <w:tbl>
      <w:tblPr>
        <w:tblW w:w="9214" w:type="dxa"/>
        <w:tblInd w:w="675" w:type="dxa"/>
        <w:tblLayout w:type="fixed"/>
        <w:tblLook w:val="04A0" w:firstRow="1" w:lastRow="0" w:firstColumn="1" w:lastColumn="0" w:noHBand="0" w:noVBand="1"/>
      </w:tblPr>
      <w:tblGrid>
        <w:gridCol w:w="3285"/>
        <w:gridCol w:w="1440"/>
        <w:gridCol w:w="1512"/>
        <w:gridCol w:w="1560"/>
        <w:gridCol w:w="1417"/>
      </w:tblGrid>
      <w:tr w:rsidR="00BE25BF" w:rsidRPr="00F920E4" w14:paraId="3C895EA9" w14:textId="77777777" w:rsidTr="00C30640">
        <w:trPr>
          <w:tblHeader/>
        </w:trPr>
        <w:tc>
          <w:tcPr>
            <w:tcW w:w="3285" w:type="dxa"/>
            <w:shd w:val="clear" w:color="auto" w:fill="auto"/>
            <w:vAlign w:val="bottom"/>
          </w:tcPr>
          <w:p w14:paraId="627F66C4" w14:textId="77777777" w:rsidR="00BE25BF" w:rsidRPr="00F920E4" w:rsidRDefault="00BE25BF" w:rsidP="00317B20">
            <w:pPr>
              <w:pStyle w:val="NoSpacing"/>
              <w:jc w:val="center"/>
              <w:rPr>
                <w:rFonts w:ascii="Browallia New" w:hAnsi="Browallia New" w:cs="Browallia New"/>
                <w:sz w:val="28"/>
                <w:cs/>
              </w:rPr>
            </w:pPr>
          </w:p>
        </w:tc>
        <w:tc>
          <w:tcPr>
            <w:tcW w:w="5929" w:type="dxa"/>
            <w:gridSpan w:val="4"/>
            <w:shd w:val="clear" w:color="auto" w:fill="auto"/>
            <w:vAlign w:val="bottom"/>
          </w:tcPr>
          <w:p w14:paraId="4C96495D" w14:textId="77777777" w:rsidR="00BE25BF" w:rsidRPr="00F920E4" w:rsidRDefault="00BE25BF" w:rsidP="00317B20">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Unit : Baht</w:t>
            </w:r>
          </w:p>
        </w:tc>
      </w:tr>
      <w:tr w:rsidR="00BE25BF" w:rsidRPr="00F920E4" w14:paraId="42B99700" w14:textId="77777777" w:rsidTr="00C30640">
        <w:trPr>
          <w:tblHeader/>
        </w:trPr>
        <w:tc>
          <w:tcPr>
            <w:tcW w:w="3285" w:type="dxa"/>
            <w:shd w:val="clear" w:color="auto" w:fill="auto"/>
            <w:vAlign w:val="bottom"/>
          </w:tcPr>
          <w:p w14:paraId="7D01461E" w14:textId="77777777" w:rsidR="00BE25BF" w:rsidRPr="00F920E4" w:rsidRDefault="00BE25BF" w:rsidP="00317B20">
            <w:pPr>
              <w:pStyle w:val="NoSpacing"/>
              <w:jc w:val="center"/>
              <w:rPr>
                <w:rFonts w:ascii="Browallia New" w:hAnsi="Browallia New" w:cs="Browallia New"/>
                <w:sz w:val="28"/>
                <w:cs/>
              </w:rPr>
            </w:pPr>
          </w:p>
        </w:tc>
        <w:tc>
          <w:tcPr>
            <w:tcW w:w="1440" w:type="dxa"/>
            <w:shd w:val="clear" w:color="auto" w:fill="auto"/>
            <w:vAlign w:val="bottom"/>
          </w:tcPr>
          <w:p w14:paraId="34EBED1A" w14:textId="77777777" w:rsidR="00BE25BF" w:rsidRPr="00F920E4" w:rsidRDefault="00BE25BF" w:rsidP="00317B20">
            <w:pPr>
              <w:pStyle w:val="NoSpacing"/>
              <w:pBdr>
                <w:bottom w:val="single" w:sz="4" w:space="1" w:color="000000"/>
              </w:pBdr>
              <w:jc w:val="center"/>
              <w:rPr>
                <w:rFonts w:ascii="Browallia New" w:hAnsi="Browallia New" w:cs="Browallia New"/>
                <w:sz w:val="28"/>
              </w:rPr>
            </w:pPr>
          </w:p>
        </w:tc>
        <w:tc>
          <w:tcPr>
            <w:tcW w:w="3072" w:type="dxa"/>
            <w:gridSpan w:val="2"/>
            <w:shd w:val="clear" w:color="auto" w:fill="auto"/>
            <w:vAlign w:val="bottom"/>
          </w:tcPr>
          <w:p w14:paraId="59F3D031" w14:textId="77777777" w:rsidR="00BE25BF" w:rsidRPr="00176020" w:rsidRDefault="00BE25BF" w:rsidP="00317B20">
            <w:pPr>
              <w:pStyle w:val="NoSpacing"/>
              <w:pBdr>
                <w:bottom w:val="single" w:sz="4" w:space="1" w:color="000000"/>
              </w:pBdr>
              <w:jc w:val="center"/>
              <w:rPr>
                <w:rFonts w:ascii="Browallia New" w:hAnsi="Browallia New" w:cs="Browallia New"/>
                <w:spacing w:val="-2"/>
                <w:sz w:val="28"/>
              </w:rPr>
            </w:pPr>
            <w:r w:rsidRPr="00176020">
              <w:rPr>
                <w:rFonts w:ascii="Browallia New" w:hAnsi="Browallia New" w:cs="Browallia New"/>
                <w:spacing w:val="-2"/>
                <w:sz w:val="28"/>
              </w:rPr>
              <w:t>(Charged) Credited for the year to</w:t>
            </w:r>
          </w:p>
        </w:tc>
        <w:tc>
          <w:tcPr>
            <w:tcW w:w="1417" w:type="dxa"/>
            <w:shd w:val="clear" w:color="auto" w:fill="auto"/>
            <w:vAlign w:val="bottom"/>
          </w:tcPr>
          <w:p w14:paraId="7986C828" w14:textId="77777777" w:rsidR="00BE25BF" w:rsidRPr="00F920E4" w:rsidRDefault="00BE25BF" w:rsidP="00317B20">
            <w:pPr>
              <w:pStyle w:val="NoSpacing"/>
              <w:pBdr>
                <w:bottom w:val="single" w:sz="4" w:space="1" w:color="000000"/>
              </w:pBdr>
              <w:jc w:val="center"/>
              <w:rPr>
                <w:rFonts w:ascii="Browallia New" w:hAnsi="Browallia New" w:cs="Browallia New"/>
                <w:sz w:val="28"/>
              </w:rPr>
            </w:pPr>
          </w:p>
        </w:tc>
      </w:tr>
      <w:tr w:rsidR="00BE25BF" w:rsidRPr="00F920E4" w14:paraId="13B26C0A" w14:textId="77777777" w:rsidTr="00C30640">
        <w:trPr>
          <w:tblHeader/>
        </w:trPr>
        <w:tc>
          <w:tcPr>
            <w:tcW w:w="3285" w:type="dxa"/>
            <w:shd w:val="clear" w:color="auto" w:fill="auto"/>
            <w:vAlign w:val="bottom"/>
          </w:tcPr>
          <w:p w14:paraId="64E2A733" w14:textId="77777777" w:rsidR="00BE25BF" w:rsidRPr="00F920E4" w:rsidRDefault="00BE25BF" w:rsidP="00317B20">
            <w:pPr>
              <w:pStyle w:val="NoSpacing"/>
              <w:jc w:val="center"/>
              <w:rPr>
                <w:rFonts w:ascii="Browallia New" w:hAnsi="Browallia New" w:cs="Browallia New"/>
                <w:sz w:val="28"/>
                <w:cs/>
              </w:rPr>
            </w:pPr>
          </w:p>
        </w:tc>
        <w:tc>
          <w:tcPr>
            <w:tcW w:w="1440" w:type="dxa"/>
            <w:shd w:val="clear" w:color="auto" w:fill="auto"/>
            <w:vAlign w:val="bottom"/>
          </w:tcPr>
          <w:p w14:paraId="66354550" w14:textId="77777777" w:rsidR="00BE25BF" w:rsidRPr="00F920E4" w:rsidRDefault="00BE25BF" w:rsidP="00317B20">
            <w:pPr>
              <w:pStyle w:val="NoSpacing"/>
              <w:pBdr>
                <w:bottom w:val="single" w:sz="4" w:space="1" w:color="000000"/>
              </w:pBdr>
              <w:jc w:val="center"/>
              <w:rPr>
                <w:rFonts w:ascii="Browallia New" w:hAnsi="Browallia New" w:cs="Browallia New"/>
                <w:sz w:val="28"/>
                <w:cs/>
              </w:rPr>
            </w:pPr>
            <w:r w:rsidRPr="00F920E4">
              <w:rPr>
                <w:rFonts w:ascii="Browallia New" w:hAnsi="Browallia New" w:cs="Browallia New"/>
                <w:sz w:val="28"/>
              </w:rPr>
              <w:t>As at</w:t>
            </w:r>
            <w:r>
              <w:rPr>
                <w:rFonts w:ascii="Browallia New" w:hAnsi="Browallia New" w:cs="Browallia New"/>
                <w:sz w:val="28"/>
              </w:rPr>
              <w:t xml:space="preserve"> </w:t>
            </w:r>
            <w:r w:rsidRPr="00F920E4">
              <w:rPr>
                <w:rFonts w:ascii="Browallia New" w:hAnsi="Browallia New" w:cs="Browallia New"/>
                <w:sz w:val="28"/>
              </w:rPr>
              <w:br/>
              <w:t xml:space="preserve"> January</w:t>
            </w:r>
            <w:r>
              <w:rPr>
                <w:rFonts w:ascii="Browallia New" w:hAnsi="Browallia New" w:cs="Browallia New"/>
                <w:sz w:val="28"/>
              </w:rPr>
              <w:t xml:space="preserve"> </w:t>
            </w:r>
            <w:r w:rsidRPr="00F920E4">
              <w:rPr>
                <w:rFonts w:ascii="Browallia New" w:hAnsi="Browallia New" w:cs="Browallia New"/>
                <w:sz w:val="28"/>
              </w:rPr>
              <w:t>1, 20</w:t>
            </w:r>
            <w:r>
              <w:rPr>
                <w:rFonts w:ascii="Browallia New" w:hAnsi="Browallia New" w:cs="Browallia New"/>
                <w:sz w:val="28"/>
              </w:rPr>
              <w:t>20</w:t>
            </w:r>
            <w:r w:rsidRPr="00F920E4">
              <w:rPr>
                <w:rFonts w:ascii="Browallia New" w:hAnsi="Browallia New" w:cs="Browallia New"/>
                <w:sz w:val="28"/>
              </w:rPr>
              <w:t xml:space="preserve"> </w:t>
            </w:r>
          </w:p>
        </w:tc>
        <w:tc>
          <w:tcPr>
            <w:tcW w:w="1512" w:type="dxa"/>
            <w:shd w:val="clear" w:color="auto" w:fill="auto"/>
            <w:vAlign w:val="bottom"/>
          </w:tcPr>
          <w:p w14:paraId="24B0FC95" w14:textId="77777777" w:rsidR="00BE25BF" w:rsidRDefault="00BE25BF" w:rsidP="00317B20">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Profit or loss</w:t>
            </w:r>
          </w:p>
          <w:p w14:paraId="34D6B6E6" w14:textId="77777777" w:rsidR="00BE25BF" w:rsidRDefault="00BE25BF" w:rsidP="00317B20">
            <w:pPr>
              <w:pStyle w:val="NoSpacing"/>
              <w:pBdr>
                <w:bottom w:val="single" w:sz="4" w:space="1" w:color="auto"/>
              </w:pBdr>
              <w:rPr>
                <w:rFonts w:ascii="Browallia New" w:hAnsi="Browallia New" w:cs="Browallia New"/>
                <w:sz w:val="28"/>
              </w:rPr>
            </w:pPr>
          </w:p>
          <w:p w14:paraId="2C335612" w14:textId="77777777" w:rsidR="00BE25BF" w:rsidRPr="00F920E4" w:rsidRDefault="00BE25BF" w:rsidP="00317B20">
            <w:pPr>
              <w:pStyle w:val="NoSpacing"/>
              <w:pBdr>
                <w:bottom w:val="single" w:sz="4" w:space="1" w:color="auto"/>
              </w:pBdr>
              <w:rPr>
                <w:rFonts w:ascii="Browallia New" w:hAnsi="Browallia New" w:cs="Browallia New"/>
                <w:sz w:val="28"/>
                <w:cs/>
              </w:rPr>
            </w:pPr>
          </w:p>
        </w:tc>
        <w:tc>
          <w:tcPr>
            <w:tcW w:w="1560" w:type="dxa"/>
            <w:vAlign w:val="bottom"/>
          </w:tcPr>
          <w:p w14:paraId="4879B313" w14:textId="77777777" w:rsidR="00BE25BF" w:rsidRPr="00176020" w:rsidRDefault="00BE25BF" w:rsidP="00317B20">
            <w:pPr>
              <w:pBdr>
                <w:bottom w:val="single" w:sz="4" w:space="1" w:color="auto"/>
              </w:pBdr>
              <w:spacing w:after="0" w:line="240" w:lineRule="auto"/>
              <w:jc w:val="center"/>
              <w:rPr>
                <w:rFonts w:ascii="Browallia New" w:hAnsi="Browallia New" w:cs="Browallia New"/>
                <w:spacing w:val="-4"/>
                <w:sz w:val="28"/>
              </w:rPr>
            </w:pPr>
            <w:r w:rsidRPr="00176020">
              <w:rPr>
                <w:rFonts w:ascii="Browallia New" w:hAnsi="Browallia New" w:cs="Browallia New"/>
                <w:spacing w:val="-4"/>
                <w:sz w:val="28"/>
              </w:rPr>
              <w:t xml:space="preserve">Other </w:t>
            </w:r>
            <w:r w:rsidRPr="00BC38C5">
              <w:rPr>
                <w:rFonts w:ascii="Browallia New" w:hAnsi="Browallia New" w:cs="Browallia New"/>
                <w:spacing w:val="-4"/>
                <w:sz w:val="28"/>
              </w:rPr>
              <w:t>Comprehensive</w:t>
            </w:r>
            <w:r w:rsidRPr="00176020">
              <w:rPr>
                <w:rFonts w:ascii="Browallia New" w:hAnsi="Browallia New" w:cs="Browallia New"/>
                <w:spacing w:val="-4"/>
                <w:sz w:val="28"/>
              </w:rPr>
              <w:t xml:space="preserve"> loss</w:t>
            </w:r>
          </w:p>
        </w:tc>
        <w:tc>
          <w:tcPr>
            <w:tcW w:w="1417" w:type="dxa"/>
            <w:shd w:val="clear" w:color="auto" w:fill="auto"/>
            <w:vAlign w:val="bottom"/>
          </w:tcPr>
          <w:p w14:paraId="7FD7C520" w14:textId="12AC9C4C" w:rsidR="00BE25BF" w:rsidRPr="00F920E4" w:rsidRDefault="00BE25BF" w:rsidP="00317B20">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As at</w:t>
            </w:r>
            <w:r w:rsidRPr="00F920E4">
              <w:rPr>
                <w:rFonts w:ascii="Browallia New" w:hAnsi="Browallia New" w:cs="Browallia New"/>
                <w:sz w:val="28"/>
              </w:rPr>
              <w:br/>
              <w:t xml:space="preserve"> </w:t>
            </w:r>
            <w:r w:rsidR="005A1573">
              <w:rPr>
                <w:rFonts w:ascii="Browallia New" w:hAnsi="Browallia New" w:cs="Browallia New"/>
                <w:sz w:val="28"/>
              </w:rPr>
              <w:t>December</w:t>
            </w:r>
            <w:r>
              <w:rPr>
                <w:rFonts w:ascii="Browallia New" w:hAnsi="Browallia New" w:cs="Browallia New"/>
                <w:sz w:val="28"/>
              </w:rPr>
              <w:t xml:space="preserve"> 3</w:t>
            </w:r>
            <w:r w:rsidR="005A1573">
              <w:rPr>
                <w:rFonts w:ascii="Browallia New" w:hAnsi="Browallia New" w:cs="Browallia New"/>
                <w:sz w:val="28"/>
              </w:rPr>
              <w:t>1</w:t>
            </w:r>
            <w:r>
              <w:rPr>
                <w:rFonts w:ascii="Browallia New" w:hAnsi="Browallia New" w:cs="Browallia New"/>
                <w:sz w:val="28"/>
              </w:rPr>
              <w:t>, 2020</w:t>
            </w:r>
          </w:p>
        </w:tc>
      </w:tr>
      <w:tr w:rsidR="00BE25BF" w:rsidRPr="00F920E4" w14:paraId="78185203" w14:textId="77777777" w:rsidTr="00C30640">
        <w:tc>
          <w:tcPr>
            <w:tcW w:w="4725" w:type="dxa"/>
            <w:gridSpan w:val="2"/>
            <w:shd w:val="clear" w:color="auto" w:fill="auto"/>
            <w:vAlign w:val="bottom"/>
          </w:tcPr>
          <w:p w14:paraId="3EE78896" w14:textId="77777777" w:rsidR="00BE25BF" w:rsidRPr="00F920E4" w:rsidRDefault="00BE25BF" w:rsidP="00317B20">
            <w:pPr>
              <w:pStyle w:val="NoSpacing"/>
              <w:rPr>
                <w:rFonts w:ascii="Browallia New" w:hAnsi="Browallia New" w:cs="Browallia New"/>
                <w:sz w:val="28"/>
                <w:u w:val="single"/>
              </w:rPr>
            </w:pPr>
            <w:r w:rsidRPr="00F920E4">
              <w:rPr>
                <w:rFonts w:ascii="Browallia New" w:hAnsi="Browallia New" w:cs="Browallia New"/>
                <w:sz w:val="28"/>
                <w:u w:val="single"/>
              </w:rPr>
              <w:t>Deferred tax assets</w:t>
            </w:r>
          </w:p>
        </w:tc>
        <w:tc>
          <w:tcPr>
            <w:tcW w:w="1512" w:type="dxa"/>
            <w:shd w:val="clear" w:color="auto" w:fill="auto"/>
          </w:tcPr>
          <w:p w14:paraId="536FAADF" w14:textId="77777777" w:rsidR="00BE25BF" w:rsidRPr="00F920E4" w:rsidRDefault="00BE25BF" w:rsidP="00317B20">
            <w:pPr>
              <w:pStyle w:val="NoSpacing"/>
              <w:rPr>
                <w:rFonts w:ascii="Browallia New" w:hAnsi="Browallia New" w:cs="Browallia New"/>
                <w:sz w:val="28"/>
              </w:rPr>
            </w:pPr>
          </w:p>
        </w:tc>
        <w:tc>
          <w:tcPr>
            <w:tcW w:w="1560" w:type="dxa"/>
          </w:tcPr>
          <w:p w14:paraId="7DFB18AE" w14:textId="77777777" w:rsidR="00BE25BF" w:rsidRPr="00F920E4" w:rsidRDefault="00BE25BF" w:rsidP="00317B20">
            <w:pPr>
              <w:spacing w:after="0" w:line="240" w:lineRule="auto"/>
              <w:jc w:val="center"/>
              <w:rPr>
                <w:rFonts w:ascii="Browallia New" w:hAnsi="Browallia New" w:cs="Browallia New"/>
                <w:sz w:val="28"/>
              </w:rPr>
            </w:pPr>
          </w:p>
        </w:tc>
        <w:tc>
          <w:tcPr>
            <w:tcW w:w="1417" w:type="dxa"/>
            <w:shd w:val="clear" w:color="auto" w:fill="auto"/>
            <w:vAlign w:val="bottom"/>
          </w:tcPr>
          <w:p w14:paraId="24EECC17" w14:textId="77777777" w:rsidR="00BE25BF" w:rsidRPr="00F920E4" w:rsidRDefault="00BE25BF" w:rsidP="00317B20">
            <w:pPr>
              <w:spacing w:after="0" w:line="240" w:lineRule="auto"/>
              <w:jc w:val="center"/>
              <w:rPr>
                <w:rFonts w:ascii="Browallia New" w:hAnsi="Browallia New" w:cs="Browallia New"/>
                <w:sz w:val="28"/>
              </w:rPr>
            </w:pPr>
          </w:p>
        </w:tc>
      </w:tr>
      <w:tr w:rsidR="00BE25BF" w:rsidRPr="00F920E4" w14:paraId="721B5625" w14:textId="77777777" w:rsidTr="00C30640">
        <w:tc>
          <w:tcPr>
            <w:tcW w:w="3285" w:type="dxa"/>
            <w:shd w:val="clear" w:color="auto" w:fill="auto"/>
            <w:vAlign w:val="bottom"/>
          </w:tcPr>
          <w:p w14:paraId="580F3E1D" w14:textId="77777777" w:rsidR="00BE25BF" w:rsidRPr="00F920E4" w:rsidRDefault="00BE25BF" w:rsidP="00317B20">
            <w:pPr>
              <w:pStyle w:val="NoSpacing"/>
              <w:rPr>
                <w:rFonts w:ascii="Browallia New" w:hAnsi="Browallia New" w:cs="Browallia New"/>
                <w:sz w:val="28"/>
                <w:cs/>
              </w:rPr>
            </w:pPr>
            <w:r w:rsidRPr="00202FFC">
              <w:rPr>
                <w:rFonts w:ascii="Browallia New" w:hAnsi="Browallia New" w:cs="Browallia New"/>
                <w:sz w:val="28"/>
              </w:rPr>
              <w:t>Lease liabilities</w:t>
            </w:r>
          </w:p>
        </w:tc>
        <w:tc>
          <w:tcPr>
            <w:tcW w:w="1440" w:type="dxa"/>
            <w:shd w:val="clear" w:color="auto" w:fill="auto"/>
            <w:vAlign w:val="bottom"/>
          </w:tcPr>
          <w:p w14:paraId="5BCED6A5" w14:textId="77777777" w:rsidR="00BE25BF" w:rsidRPr="00F920E4" w:rsidRDefault="00BE25BF" w:rsidP="00317B20">
            <w:pPr>
              <w:pStyle w:val="NoSpacing"/>
              <w:jc w:val="right"/>
              <w:rPr>
                <w:rFonts w:ascii="Browallia New" w:hAnsi="Browallia New" w:cs="Browallia New"/>
                <w:sz w:val="28"/>
              </w:rPr>
            </w:pPr>
            <w:r>
              <w:rPr>
                <w:rFonts w:ascii="Browallia New" w:hAnsi="Browallia New" w:cs="Browallia New"/>
                <w:sz w:val="28"/>
              </w:rPr>
              <w:t>-</w:t>
            </w:r>
          </w:p>
        </w:tc>
        <w:tc>
          <w:tcPr>
            <w:tcW w:w="1512" w:type="dxa"/>
            <w:shd w:val="clear" w:color="auto" w:fill="auto"/>
            <w:vAlign w:val="bottom"/>
          </w:tcPr>
          <w:p w14:paraId="290D584D" w14:textId="2FB64299" w:rsidR="00BE25BF" w:rsidRPr="00F920E4" w:rsidRDefault="00035C58" w:rsidP="00317B20">
            <w:pPr>
              <w:spacing w:after="0" w:line="240" w:lineRule="auto"/>
              <w:jc w:val="right"/>
              <w:rPr>
                <w:rFonts w:ascii="Browallia New" w:hAnsi="Browallia New" w:cs="Browallia New"/>
                <w:sz w:val="28"/>
              </w:rPr>
            </w:pPr>
            <w:r w:rsidRPr="00A2561C">
              <w:rPr>
                <w:rFonts w:ascii="Browallia New" w:hAnsi="Browallia New" w:cs="Browallia New"/>
                <w:sz w:val="28"/>
                <w:cs/>
              </w:rPr>
              <w:t>2</w:t>
            </w:r>
            <w:r w:rsidRPr="00A2561C">
              <w:rPr>
                <w:rFonts w:ascii="Browallia New" w:hAnsi="Browallia New" w:cs="Browallia New"/>
                <w:sz w:val="28"/>
              </w:rPr>
              <w:t>,</w:t>
            </w:r>
            <w:r w:rsidRPr="00A2561C">
              <w:rPr>
                <w:rFonts w:ascii="Browallia New" w:hAnsi="Browallia New" w:cs="Browallia New"/>
                <w:sz w:val="28"/>
                <w:cs/>
              </w:rPr>
              <w:t>684</w:t>
            </w:r>
            <w:r w:rsidRPr="00A2561C">
              <w:rPr>
                <w:rFonts w:ascii="Browallia New" w:hAnsi="Browallia New" w:cs="Browallia New"/>
                <w:sz w:val="28"/>
              </w:rPr>
              <w:t>,</w:t>
            </w:r>
            <w:r w:rsidRPr="00A2561C">
              <w:rPr>
                <w:rFonts w:ascii="Browallia New" w:hAnsi="Browallia New" w:cs="Browallia New"/>
                <w:sz w:val="28"/>
                <w:cs/>
              </w:rPr>
              <w:t>552.83</w:t>
            </w:r>
          </w:p>
        </w:tc>
        <w:tc>
          <w:tcPr>
            <w:tcW w:w="1560" w:type="dxa"/>
          </w:tcPr>
          <w:p w14:paraId="00014C15" w14:textId="4A10388D" w:rsidR="00BE25BF" w:rsidRPr="00F920E4" w:rsidRDefault="00035C58" w:rsidP="00317B20">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4CD06764" w14:textId="0041DD88" w:rsidR="00BE25BF" w:rsidRPr="00F920E4" w:rsidRDefault="00035C58" w:rsidP="00317B20">
            <w:pPr>
              <w:spacing w:after="0" w:line="240" w:lineRule="auto"/>
              <w:jc w:val="right"/>
              <w:rPr>
                <w:rFonts w:ascii="Browallia New" w:hAnsi="Browallia New" w:cs="Browallia New"/>
                <w:sz w:val="28"/>
              </w:rPr>
            </w:pPr>
            <w:r w:rsidRPr="00A2561C">
              <w:rPr>
                <w:rFonts w:ascii="Browallia New" w:hAnsi="Browallia New" w:cs="Browallia New"/>
                <w:sz w:val="28"/>
                <w:cs/>
              </w:rPr>
              <w:t>2</w:t>
            </w:r>
            <w:r w:rsidRPr="00A2561C">
              <w:rPr>
                <w:rFonts w:ascii="Browallia New" w:hAnsi="Browallia New" w:cs="Browallia New"/>
                <w:sz w:val="28"/>
              </w:rPr>
              <w:t>,</w:t>
            </w:r>
            <w:r w:rsidRPr="00A2561C">
              <w:rPr>
                <w:rFonts w:ascii="Browallia New" w:hAnsi="Browallia New" w:cs="Browallia New"/>
                <w:sz w:val="28"/>
                <w:cs/>
              </w:rPr>
              <w:t>684</w:t>
            </w:r>
            <w:r w:rsidRPr="00A2561C">
              <w:rPr>
                <w:rFonts w:ascii="Browallia New" w:hAnsi="Browallia New" w:cs="Browallia New"/>
                <w:sz w:val="28"/>
              </w:rPr>
              <w:t>,</w:t>
            </w:r>
            <w:r w:rsidRPr="00A2561C">
              <w:rPr>
                <w:rFonts w:ascii="Browallia New" w:hAnsi="Browallia New" w:cs="Browallia New"/>
                <w:sz w:val="28"/>
                <w:cs/>
              </w:rPr>
              <w:t>552.83</w:t>
            </w:r>
          </w:p>
        </w:tc>
      </w:tr>
      <w:tr w:rsidR="00BE25BF" w:rsidRPr="00F920E4" w14:paraId="0BFFB1C2" w14:textId="77777777" w:rsidTr="00C30640">
        <w:tc>
          <w:tcPr>
            <w:tcW w:w="3285" w:type="dxa"/>
            <w:shd w:val="clear" w:color="auto" w:fill="auto"/>
            <w:vAlign w:val="bottom"/>
          </w:tcPr>
          <w:p w14:paraId="1DC4C9F2" w14:textId="77777777" w:rsidR="00BE25BF" w:rsidRPr="00F920E4" w:rsidRDefault="00BE25BF" w:rsidP="00317B20">
            <w:pPr>
              <w:pStyle w:val="NoSpacing"/>
              <w:rPr>
                <w:rFonts w:ascii="Browallia New" w:hAnsi="Browallia New" w:cs="Browallia New"/>
                <w:sz w:val="28"/>
              </w:rPr>
            </w:pPr>
            <w:r w:rsidRPr="00F920E4">
              <w:rPr>
                <w:rFonts w:ascii="Browallia New" w:hAnsi="Browallia New" w:cs="Browallia New"/>
                <w:sz w:val="28"/>
              </w:rPr>
              <w:t>Employee benefit obligations</w:t>
            </w:r>
          </w:p>
        </w:tc>
        <w:tc>
          <w:tcPr>
            <w:tcW w:w="1440" w:type="dxa"/>
            <w:shd w:val="clear" w:color="auto" w:fill="auto"/>
            <w:vAlign w:val="bottom"/>
          </w:tcPr>
          <w:p w14:paraId="2184102C" w14:textId="77777777" w:rsidR="00BE25BF" w:rsidRPr="004A32CE" w:rsidRDefault="00BE25BF" w:rsidP="00317B20">
            <w:pPr>
              <w:pStyle w:val="NoSpacing"/>
              <w:jc w:val="right"/>
              <w:rPr>
                <w:rFonts w:ascii="Browallia New" w:hAnsi="Browallia New" w:cs="Browallia New"/>
                <w:sz w:val="28"/>
              </w:rPr>
            </w:pPr>
            <w:r w:rsidRPr="004A32CE">
              <w:rPr>
                <w:rFonts w:ascii="Browallia New" w:hAnsi="Browallia New" w:cs="Browallia New"/>
                <w:sz w:val="28"/>
              </w:rPr>
              <w:t>6,490,333.20</w:t>
            </w:r>
          </w:p>
        </w:tc>
        <w:tc>
          <w:tcPr>
            <w:tcW w:w="1512" w:type="dxa"/>
            <w:shd w:val="clear" w:color="auto" w:fill="auto"/>
            <w:vAlign w:val="bottom"/>
          </w:tcPr>
          <w:p w14:paraId="626D37DB" w14:textId="69CAEE1E" w:rsidR="00BE25BF" w:rsidRPr="00F920E4" w:rsidRDefault="00035C58" w:rsidP="00317B20">
            <w:pPr>
              <w:spacing w:after="0" w:line="240" w:lineRule="auto"/>
              <w:jc w:val="right"/>
              <w:rPr>
                <w:rFonts w:ascii="Browallia New" w:hAnsi="Browallia New" w:cs="Browallia New"/>
                <w:sz w:val="28"/>
              </w:rPr>
            </w:pPr>
            <w:r w:rsidRPr="00332A17">
              <w:rPr>
                <w:rFonts w:ascii="Browallia New" w:hAnsi="Browallia New" w:cs="Browallia New"/>
                <w:sz w:val="28"/>
              </w:rPr>
              <w:t>305,790.80</w:t>
            </w:r>
          </w:p>
        </w:tc>
        <w:tc>
          <w:tcPr>
            <w:tcW w:w="1560" w:type="dxa"/>
          </w:tcPr>
          <w:p w14:paraId="1304BE87" w14:textId="78995533" w:rsidR="00BE25BF" w:rsidRPr="00F920E4" w:rsidRDefault="00035C58" w:rsidP="00317B20">
            <w:pPr>
              <w:spacing w:after="0" w:line="240" w:lineRule="auto"/>
              <w:jc w:val="right"/>
              <w:rPr>
                <w:rFonts w:ascii="Browallia New" w:hAnsi="Browallia New" w:cs="Browallia New"/>
                <w:sz w:val="28"/>
              </w:rPr>
            </w:pPr>
            <w:r w:rsidRPr="00332A17">
              <w:rPr>
                <w:rFonts w:ascii="Browallia New" w:hAnsi="Browallia New" w:cs="Browallia New"/>
                <w:sz w:val="28"/>
              </w:rPr>
              <w:t>(1,453,327.80)</w:t>
            </w:r>
          </w:p>
        </w:tc>
        <w:tc>
          <w:tcPr>
            <w:tcW w:w="1417" w:type="dxa"/>
            <w:shd w:val="clear" w:color="auto" w:fill="auto"/>
            <w:vAlign w:val="bottom"/>
          </w:tcPr>
          <w:p w14:paraId="380DFF16" w14:textId="336AC197" w:rsidR="00BE25BF" w:rsidRPr="00F920E4" w:rsidRDefault="00035C58" w:rsidP="00317B20">
            <w:pPr>
              <w:spacing w:after="0" w:line="240" w:lineRule="auto"/>
              <w:jc w:val="right"/>
              <w:rPr>
                <w:rFonts w:ascii="Browallia New" w:hAnsi="Browallia New" w:cs="Browallia New"/>
                <w:sz w:val="28"/>
              </w:rPr>
            </w:pPr>
            <w:r w:rsidRPr="00332A17">
              <w:rPr>
                <w:rFonts w:ascii="Browallia New" w:hAnsi="Browallia New" w:cs="Browallia New"/>
                <w:sz w:val="28"/>
              </w:rPr>
              <w:t>5,342,796.20</w:t>
            </w:r>
          </w:p>
        </w:tc>
      </w:tr>
      <w:tr w:rsidR="00BE25BF" w:rsidRPr="00F920E4" w14:paraId="1A421F71" w14:textId="77777777" w:rsidTr="00C30640">
        <w:tc>
          <w:tcPr>
            <w:tcW w:w="3285" w:type="dxa"/>
            <w:shd w:val="clear" w:color="auto" w:fill="auto"/>
            <w:vAlign w:val="bottom"/>
          </w:tcPr>
          <w:p w14:paraId="6B530CE1" w14:textId="77777777" w:rsidR="00BE25BF" w:rsidRPr="00F920E4" w:rsidRDefault="00BE25BF" w:rsidP="00317B20">
            <w:pPr>
              <w:pStyle w:val="NoSpacing"/>
              <w:rPr>
                <w:rFonts w:ascii="Browallia New" w:hAnsi="Browallia New" w:cs="Browallia New"/>
                <w:sz w:val="28"/>
              </w:rPr>
            </w:pPr>
            <w:r w:rsidRPr="004B6092">
              <w:rPr>
                <w:rFonts w:ascii="Browallia New" w:hAnsi="Browallia New" w:cs="Browallia New"/>
                <w:sz w:val="28"/>
                <w:u w:val="single"/>
              </w:rPr>
              <w:t>Deferred tax liabilities</w:t>
            </w:r>
          </w:p>
        </w:tc>
        <w:tc>
          <w:tcPr>
            <w:tcW w:w="1440" w:type="dxa"/>
            <w:shd w:val="clear" w:color="auto" w:fill="auto"/>
            <w:vAlign w:val="bottom"/>
          </w:tcPr>
          <w:p w14:paraId="6C2216C9" w14:textId="77777777" w:rsidR="00BE25BF" w:rsidRPr="00F920E4" w:rsidRDefault="00BE25BF" w:rsidP="00317B20">
            <w:pPr>
              <w:pStyle w:val="NoSpacing"/>
              <w:jc w:val="right"/>
              <w:rPr>
                <w:rFonts w:ascii="Browallia New" w:hAnsi="Browallia New" w:cs="Browallia New"/>
                <w:sz w:val="28"/>
              </w:rPr>
            </w:pPr>
          </w:p>
        </w:tc>
        <w:tc>
          <w:tcPr>
            <w:tcW w:w="1512" w:type="dxa"/>
            <w:shd w:val="clear" w:color="auto" w:fill="auto"/>
            <w:vAlign w:val="bottom"/>
          </w:tcPr>
          <w:p w14:paraId="72D11161" w14:textId="77777777" w:rsidR="00BE25BF" w:rsidRPr="00F920E4" w:rsidRDefault="00BE25BF" w:rsidP="00317B20">
            <w:pPr>
              <w:spacing w:after="0" w:line="240" w:lineRule="auto"/>
              <w:jc w:val="right"/>
              <w:rPr>
                <w:rFonts w:ascii="Browallia New" w:hAnsi="Browallia New" w:cs="Browallia New"/>
                <w:sz w:val="28"/>
              </w:rPr>
            </w:pPr>
          </w:p>
        </w:tc>
        <w:tc>
          <w:tcPr>
            <w:tcW w:w="1560" w:type="dxa"/>
          </w:tcPr>
          <w:p w14:paraId="5994B9E3" w14:textId="77777777" w:rsidR="00BE25BF" w:rsidRPr="00F920E4" w:rsidRDefault="00BE25BF" w:rsidP="00317B20">
            <w:pPr>
              <w:spacing w:after="0" w:line="240" w:lineRule="auto"/>
              <w:jc w:val="right"/>
              <w:rPr>
                <w:rFonts w:ascii="Browallia New" w:hAnsi="Browallia New" w:cs="Browallia New"/>
                <w:sz w:val="28"/>
              </w:rPr>
            </w:pPr>
          </w:p>
        </w:tc>
        <w:tc>
          <w:tcPr>
            <w:tcW w:w="1417" w:type="dxa"/>
            <w:shd w:val="clear" w:color="auto" w:fill="auto"/>
            <w:vAlign w:val="bottom"/>
          </w:tcPr>
          <w:p w14:paraId="39AC18D9" w14:textId="77777777" w:rsidR="00BE25BF" w:rsidRPr="00F920E4" w:rsidRDefault="00BE25BF" w:rsidP="00317B20">
            <w:pPr>
              <w:spacing w:after="0" w:line="240" w:lineRule="auto"/>
              <w:jc w:val="right"/>
              <w:rPr>
                <w:rFonts w:ascii="Browallia New" w:hAnsi="Browallia New" w:cs="Browallia New"/>
                <w:sz w:val="28"/>
              </w:rPr>
            </w:pPr>
          </w:p>
        </w:tc>
      </w:tr>
      <w:tr w:rsidR="00BE25BF" w:rsidRPr="00F920E4" w14:paraId="7B69DB8F" w14:textId="77777777" w:rsidTr="00C30640">
        <w:tc>
          <w:tcPr>
            <w:tcW w:w="3285" w:type="dxa"/>
            <w:shd w:val="clear" w:color="auto" w:fill="auto"/>
            <w:vAlign w:val="bottom"/>
          </w:tcPr>
          <w:p w14:paraId="75BCE706" w14:textId="77777777" w:rsidR="00BE25BF" w:rsidRPr="00D741C4" w:rsidRDefault="00BE25BF" w:rsidP="00317B20">
            <w:pPr>
              <w:pStyle w:val="NoSpacing"/>
              <w:rPr>
                <w:rFonts w:ascii="Browallia New" w:hAnsi="Browallia New" w:cs="Browallia New"/>
                <w:sz w:val="28"/>
              </w:rPr>
            </w:pPr>
            <w:r>
              <w:rPr>
                <w:rFonts w:ascii="Browallia New" w:hAnsi="Browallia New" w:cs="Browallia New"/>
                <w:sz w:val="28"/>
              </w:rPr>
              <w:t>Other current financial assets</w:t>
            </w:r>
          </w:p>
        </w:tc>
        <w:tc>
          <w:tcPr>
            <w:tcW w:w="1440" w:type="dxa"/>
            <w:shd w:val="clear" w:color="auto" w:fill="auto"/>
            <w:vAlign w:val="bottom"/>
          </w:tcPr>
          <w:p w14:paraId="6AF7BB20" w14:textId="77777777" w:rsidR="00BE25BF" w:rsidRPr="00F920E4" w:rsidRDefault="00BE25BF" w:rsidP="00317B20">
            <w:pPr>
              <w:pStyle w:val="NoSpacing"/>
              <w:jc w:val="right"/>
              <w:rPr>
                <w:rFonts w:ascii="Browallia New" w:hAnsi="Browallia New" w:cs="Browallia New"/>
                <w:sz w:val="28"/>
              </w:rPr>
            </w:pPr>
          </w:p>
        </w:tc>
        <w:tc>
          <w:tcPr>
            <w:tcW w:w="1512" w:type="dxa"/>
            <w:shd w:val="clear" w:color="auto" w:fill="auto"/>
            <w:vAlign w:val="bottom"/>
          </w:tcPr>
          <w:p w14:paraId="3CD2B4D5" w14:textId="77777777" w:rsidR="00BE25BF" w:rsidRPr="00F920E4" w:rsidRDefault="00BE25BF" w:rsidP="00317B20">
            <w:pPr>
              <w:spacing w:after="0" w:line="240" w:lineRule="auto"/>
              <w:jc w:val="right"/>
              <w:rPr>
                <w:rFonts w:ascii="Browallia New" w:hAnsi="Browallia New" w:cs="Browallia New"/>
                <w:sz w:val="28"/>
              </w:rPr>
            </w:pPr>
          </w:p>
        </w:tc>
        <w:tc>
          <w:tcPr>
            <w:tcW w:w="1560" w:type="dxa"/>
          </w:tcPr>
          <w:p w14:paraId="7A70331B" w14:textId="77777777" w:rsidR="00BE25BF" w:rsidRPr="00F920E4" w:rsidRDefault="00BE25BF" w:rsidP="00317B20">
            <w:pPr>
              <w:spacing w:after="0" w:line="240" w:lineRule="auto"/>
              <w:jc w:val="right"/>
              <w:rPr>
                <w:rFonts w:ascii="Browallia New" w:hAnsi="Browallia New" w:cs="Browallia New"/>
                <w:sz w:val="28"/>
              </w:rPr>
            </w:pPr>
          </w:p>
        </w:tc>
        <w:tc>
          <w:tcPr>
            <w:tcW w:w="1417" w:type="dxa"/>
            <w:shd w:val="clear" w:color="auto" w:fill="auto"/>
            <w:vAlign w:val="bottom"/>
          </w:tcPr>
          <w:p w14:paraId="3D6589F2" w14:textId="77777777" w:rsidR="00BE25BF" w:rsidRPr="00F920E4" w:rsidRDefault="00BE25BF" w:rsidP="00317B20">
            <w:pPr>
              <w:spacing w:after="0" w:line="240" w:lineRule="auto"/>
              <w:jc w:val="right"/>
              <w:rPr>
                <w:rFonts w:ascii="Browallia New" w:hAnsi="Browallia New" w:cs="Browallia New"/>
                <w:sz w:val="28"/>
              </w:rPr>
            </w:pPr>
          </w:p>
        </w:tc>
      </w:tr>
      <w:tr w:rsidR="00BE25BF" w:rsidRPr="00F920E4" w14:paraId="42DED927" w14:textId="77777777" w:rsidTr="00C30640">
        <w:tc>
          <w:tcPr>
            <w:tcW w:w="3285" w:type="dxa"/>
            <w:shd w:val="clear" w:color="auto" w:fill="auto"/>
            <w:vAlign w:val="bottom"/>
          </w:tcPr>
          <w:p w14:paraId="2718E434" w14:textId="77777777" w:rsidR="00BE25BF" w:rsidRPr="00D741C4" w:rsidRDefault="00BE25BF" w:rsidP="00317B20">
            <w:pPr>
              <w:pStyle w:val="NoSpacing"/>
              <w:rPr>
                <w:rFonts w:ascii="Browallia New" w:hAnsi="Browallia New" w:cs="Browallia New"/>
                <w:sz w:val="28"/>
              </w:rPr>
            </w:pPr>
            <w:r w:rsidRPr="00D741C4">
              <w:rPr>
                <w:rFonts w:ascii="Browallia New" w:hAnsi="Browallia New" w:cs="Browallia New"/>
                <w:sz w:val="28"/>
              </w:rPr>
              <w:t xml:space="preserve">   Gain on fair value adjustment</w:t>
            </w:r>
          </w:p>
        </w:tc>
        <w:tc>
          <w:tcPr>
            <w:tcW w:w="1440" w:type="dxa"/>
            <w:shd w:val="clear" w:color="auto" w:fill="auto"/>
            <w:vAlign w:val="bottom"/>
          </w:tcPr>
          <w:p w14:paraId="00F75E0F" w14:textId="77777777" w:rsidR="00BE25BF" w:rsidRPr="00F920E4" w:rsidRDefault="00BE25BF" w:rsidP="00317B20">
            <w:pPr>
              <w:pStyle w:val="NoSpacing"/>
              <w:jc w:val="right"/>
              <w:rPr>
                <w:rFonts w:ascii="Browallia New" w:hAnsi="Browallia New" w:cs="Browallia New"/>
                <w:sz w:val="28"/>
              </w:rPr>
            </w:pPr>
            <w:r w:rsidRPr="00982943">
              <w:rPr>
                <w:rFonts w:ascii="Browallia New" w:hAnsi="Browallia New" w:cs="Browallia New"/>
                <w:sz w:val="28"/>
              </w:rPr>
              <w:t>(6,008.96)</w:t>
            </w:r>
          </w:p>
        </w:tc>
        <w:tc>
          <w:tcPr>
            <w:tcW w:w="1512" w:type="dxa"/>
            <w:shd w:val="clear" w:color="auto" w:fill="auto"/>
            <w:vAlign w:val="bottom"/>
          </w:tcPr>
          <w:p w14:paraId="2CE01DA6" w14:textId="6754A0DE" w:rsidR="00BE25BF" w:rsidRPr="00F920E4" w:rsidRDefault="00035C58" w:rsidP="00317B20">
            <w:pPr>
              <w:spacing w:after="0" w:line="240" w:lineRule="auto"/>
              <w:jc w:val="right"/>
              <w:rPr>
                <w:rFonts w:ascii="Browallia New" w:hAnsi="Browallia New" w:cs="Browallia New"/>
                <w:sz w:val="28"/>
              </w:rPr>
            </w:pPr>
            <w:r w:rsidRPr="00332A17">
              <w:rPr>
                <w:rFonts w:ascii="Browallia New" w:hAnsi="Browallia New" w:cs="Browallia New"/>
                <w:sz w:val="28"/>
              </w:rPr>
              <w:t>(30,445.71)</w:t>
            </w:r>
          </w:p>
        </w:tc>
        <w:tc>
          <w:tcPr>
            <w:tcW w:w="1560" w:type="dxa"/>
          </w:tcPr>
          <w:p w14:paraId="2CDE25A0" w14:textId="09C348F6" w:rsidR="00BE25BF" w:rsidRDefault="00035C58" w:rsidP="00317B20">
            <w:pPr>
              <w:spacing w:after="0" w:line="240" w:lineRule="auto"/>
              <w:jc w:val="right"/>
              <w:rPr>
                <w:rFonts w:ascii="Browallia New" w:hAnsi="Browallia New" w:cs="Browallia New"/>
                <w:sz w:val="28"/>
              </w:rPr>
            </w:pPr>
            <w:r w:rsidRPr="00332A17">
              <w:rPr>
                <w:rFonts w:ascii="Browallia New" w:hAnsi="Browallia New" w:cs="Browallia New"/>
                <w:sz w:val="28"/>
              </w:rPr>
              <w:t>(21,680.00)</w:t>
            </w:r>
          </w:p>
        </w:tc>
        <w:tc>
          <w:tcPr>
            <w:tcW w:w="1417" w:type="dxa"/>
            <w:shd w:val="clear" w:color="auto" w:fill="auto"/>
            <w:vAlign w:val="bottom"/>
          </w:tcPr>
          <w:p w14:paraId="61563291" w14:textId="5B4A6456" w:rsidR="00BE25BF" w:rsidRPr="00F920E4" w:rsidRDefault="00035C58" w:rsidP="00317B20">
            <w:pPr>
              <w:spacing w:after="0" w:line="240" w:lineRule="auto"/>
              <w:jc w:val="right"/>
              <w:rPr>
                <w:rFonts w:ascii="Browallia New" w:hAnsi="Browallia New" w:cs="Browallia New"/>
                <w:sz w:val="28"/>
              </w:rPr>
            </w:pPr>
            <w:r w:rsidRPr="00332A17">
              <w:rPr>
                <w:rFonts w:ascii="Browallia New" w:hAnsi="Browallia New" w:cs="Browallia New"/>
                <w:sz w:val="28"/>
              </w:rPr>
              <w:t>(58,134.67)</w:t>
            </w:r>
          </w:p>
        </w:tc>
      </w:tr>
      <w:tr w:rsidR="00BE25BF" w:rsidRPr="00F920E4" w14:paraId="6BC8EB71" w14:textId="77777777" w:rsidTr="00C30640">
        <w:tc>
          <w:tcPr>
            <w:tcW w:w="3285" w:type="dxa"/>
            <w:shd w:val="clear" w:color="auto" w:fill="auto"/>
            <w:vAlign w:val="bottom"/>
          </w:tcPr>
          <w:p w14:paraId="7A3D81AF" w14:textId="77777777" w:rsidR="00BE25BF" w:rsidRPr="00D741C4" w:rsidRDefault="00BE25BF" w:rsidP="00317B20">
            <w:pPr>
              <w:pStyle w:val="NoSpacing"/>
              <w:rPr>
                <w:rFonts w:ascii="Browallia New" w:hAnsi="Browallia New" w:cs="Browallia New"/>
                <w:sz w:val="28"/>
              </w:rPr>
            </w:pPr>
            <w:r w:rsidRPr="00B45CC8">
              <w:rPr>
                <w:rFonts w:ascii="Browallia New" w:hAnsi="Browallia New" w:cs="Browallia New"/>
                <w:sz w:val="28"/>
              </w:rPr>
              <w:t>Right of use asset</w:t>
            </w:r>
          </w:p>
        </w:tc>
        <w:tc>
          <w:tcPr>
            <w:tcW w:w="1440" w:type="dxa"/>
            <w:shd w:val="clear" w:color="auto" w:fill="auto"/>
            <w:vAlign w:val="bottom"/>
          </w:tcPr>
          <w:p w14:paraId="24A51295" w14:textId="77777777" w:rsidR="00BE25BF" w:rsidRPr="00982943" w:rsidRDefault="00BE25BF" w:rsidP="00317B20">
            <w:pPr>
              <w:pStyle w:val="NoSpacing"/>
              <w:jc w:val="right"/>
              <w:rPr>
                <w:rFonts w:ascii="Browallia New" w:hAnsi="Browallia New" w:cs="Browallia New"/>
                <w:sz w:val="28"/>
              </w:rPr>
            </w:pPr>
            <w:r>
              <w:rPr>
                <w:rFonts w:ascii="Browallia New" w:hAnsi="Browallia New" w:cs="Browallia New"/>
                <w:sz w:val="28"/>
              </w:rPr>
              <w:t>-</w:t>
            </w:r>
          </w:p>
        </w:tc>
        <w:tc>
          <w:tcPr>
            <w:tcW w:w="1512" w:type="dxa"/>
            <w:shd w:val="clear" w:color="auto" w:fill="auto"/>
            <w:vAlign w:val="bottom"/>
          </w:tcPr>
          <w:p w14:paraId="6BC6A948" w14:textId="2946A43D" w:rsidR="00BE25BF" w:rsidRPr="002868A1" w:rsidRDefault="00035C58" w:rsidP="00317B20">
            <w:pPr>
              <w:spacing w:after="0" w:line="240" w:lineRule="auto"/>
              <w:jc w:val="right"/>
              <w:rPr>
                <w:rFonts w:ascii="Browallia New" w:hAnsi="Browallia New" w:cs="Browallia New"/>
                <w:sz w:val="28"/>
                <w:cs/>
              </w:rPr>
            </w:pPr>
            <w:r w:rsidRPr="00A2561C">
              <w:rPr>
                <w:rFonts w:ascii="Browallia New" w:hAnsi="Browallia New" w:cs="Browallia New"/>
                <w:sz w:val="28"/>
              </w:rPr>
              <w:t>(2,608,154.52)</w:t>
            </w:r>
          </w:p>
        </w:tc>
        <w:tc>
          <w:tcPr>
            <w:tcW w:w="1560" w:type="dxa"/>
          </w:tcPr>
          <w:p w14:paraId="3F59101D" w14:textId="373D0AD6" w:rsidR="00BE25BF" w:rsidRDefault="00035C58" w:rsidP="00317B20">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56CC042C" w14:textId="110BFCDC" w:rsidR="00BE25BF" w:rsidRDefault="00035C58" w:rsidP="00317B20">
            <w:pPr>
              <w:spacing w:after="0" w:line="240" w:lineRule="auto"/>
              <w:jc w:val="right"/>
              <w:rPr>
                <w:rFonts w:ascii="Browallia New" w:hAnsi="Browallia New" w:cs="Browallia New"/>
                <w:sz w:val="28"/>
              </w:rPr>
            </w:pPr>
            <w:r w:rsidRPr="00A2561C">
              <w:rPr>
                <w:rFonts w:ascii="Browallia New" w:hAnsi="Browallia New" w:cs="Browallia New"/>
                <w:sz w:val="28"/>
              </w:rPr>
              <w:t>(2,608,154.52)</w:t>
            </w:r>
          </w:p>
        </w:tc>
      </w:tr>
      <w:tr w:rsidR="00BE25BF" w:rsidRPr="00F920E4" w14:paraId="0D810CCF" w14:textId="77777777" w:rsidTr="00C30640">
        <w:trPr>
          <w:trHeight w:val="198"/>
        </w:trPr>
        <w:tc>
          <w:tcPr>
            <w:tcW w:w="3285" w:type="dxa"/>
            <w:shd w:val="clear" w:color="auto" w:fill="auto"/>
            <w:vAlign w:val="bottom"/>
          </w:tcPr>
          <w:p w14:paraId="15FD37A1" w14:textId="77777777" w:rsidR="00BE25BF" w:rsidRPr="00F920E4" w:rsidRDefault="00BE25BF" w:rsidP="00317B20">
            <w:pPr>
              <w:pStyle w:val="NoSpacing"/>
              <w:rPr>
                <w:rFonts w:ascii="Browallia New" w:hAnsi="Browallia New" w:cs="Browallia New"/>
                <w:sz w:val="28"/>
                <w:cs/>
              </w:rPr>
            </w:pPr>
            <w:r>
              <w:rPr>
                <w:rFonts w:ascii="Browallia New" w:hAnsi="Browallia New" w:cs="Browallia New"/>
                <w:sz w:val="28"/>
              </w:rPr>
              <w:t>Net</w:t>
            </w:r>
          </w:p>
        </w:tc>
        <w:tc>
          <w:tcPr>
            <w:tcW w:w="1440" w:type="dxa"/>
            <w:shd w:val="clear" w:color="auto" w:fill="auto"/>
            <w:vAlign w:val="bottom"/>
          </w:tcPr>
          <w:p w14:paraId="2E4BCC6B" w14:textId="77777777" w:rsidR="00BE25BF" w:rsidRPr="00F920E4" w:rsidRDefault="00BE25BF" w:rsidP="00317B20">
            <w:pPr>
              <w:pBdr>
                <w:top w:val="single" w:sz="4" w:space="1" w:color="auto"/>
                <w:bottom w:val="double" w:sz="4" w:space="1" w:color="auto"/>
              </w:pBdr>
              <w:spacing w:after="0" w:line="240" w:lineRule="auto"/>
              <w:jc w:val="right"/>
              <w:rPr>
                <w:rFonts w:ascii="Browallia New" w:hAnsi="Browallia New" w:cs="Browallia New"/>
                <w:sz w:val="28"/>
              </w:rPr>
            </w:pPr>
            <w:r w:rsidRPr="004A32CE">
              <w:rPr>
                <w:rFonts w:ascii="Browallia New" w:hAnsi="Browallia New" w:cs="Browallia New"/>
                <w:sz w:val="28"/>
              </w:rPr>
              <w:t>6,484,324.24</w:t>
            </w:r>
          </w:p>
        </w:tc>
        <w:tc>
          <w:tcPr>
            <w:tcW w:w="1512" w:type="dxa"/>
            <w:shd w:val="clear" w:color="auto" w:fill="auto"/>
            <w:vAlign w:val="bottom"/>
          </w:tcPr>
          <w:p w14:paraId="2CEDEFCD" w14:textId="0747DB66" w:rsidR="00BE25BF" w:rsidRPr="00F920E4" w:rsidRDefault="00035C58" w:rsidP="00317B20">
            <w:pPr>
              <w:pBdr>
                <w:top w:val="single" w:sz="4" w:space="1" w:color="auto"/>
                <w:bottom w:val="double" w:sz="4" w:space="1" w:color="auto"/>
              </w:pBdr>
              <w:spacing w:after="0" w:line="240" w:lineRule="auto"/>
              <w:jc w:val="right"/>
              <w:rPr>
                <w:rFonts w:ascii="Browallia New" w:hAnsi="Browallia New" w:cs="Browallia New"/>
                <w:sz w:val="28"/>
              </w:rPr>
            </w:pPr>
            <w:r w:rsidRPr="00A2561C">
              <w:rPr>
                <w:rFonts w:ascii="Browallia New" w:hAnsi="Browallia New" w:cs="Browallia New"/>
                <w:sz w:val="28"/>
              </w:rPr>
              <w:t>351,743.40</w:t>
            </w:r>
          </w:p>
        </w:tc>
        <w:tc>
          <w:tcPr>
            <w:tcW w:w="1560" w:type="dxa"/>
          </w:tcPr>
          <w:p w14:paraId="3F155786" w14:textId="331BE555" w:rsidR="00BE25BF" w:rsidRPr="00F920E4" w:rsidRDefault="00035C58" w:rsidP="00317B20">
            <w:pPr>
              <w:pBdr>
                <w:top w:val="single" w:sz="4" w:space="1" w:color="auto"/>
                <w:bottom w:val="double" w:sz="4" w:space="1" w:color="auto"/>
              </w:pBdr>
              <w:spacing w:after="0" w:line="240" w:lineRule="auto"/>
              <w:jc w:val="right"/>
              <w:rPr>
                <w:rFonts w:ascii="Browallia New" w:hAnsi="Browallia New" w:cs="Browallia New"/>
                <w:sz w:val="28"/>
              </w:rPr>
            </w:pPr>
            <w:r w:rsidRPr="00332A17">
              <w:rPr>
                <w:rFonts w:ascii="Browallia New" w:hAnsi="Browallia New" w:cs="Browallia New"/>
                <w:sz w:val="28"/>
              </w:rPr>
              <w:t>(1,475,007.80)</w:t>
            </w:r>
          </w:p>
        </w:tc>
        <w:tc>
          <w:tcPr>
            <w:tcW w:w="1417" w:type="dxa"/>
            <w:shd w:val="clear" w:color="auto" w:fill="auto"/>
            <w:vAlign w:val="bottom"/>
          </w:tcPr>
          <w:p w14:paraId="30CB9788" w14:textId="3470A3FD" w:rsidR="00BE25BF" w:rsidRPr="00F920E4" w:rsidRDefault="00035C58" w:rsidP="00317B20">
            <w:pPr>
              <w:pBdr>
                <w:top w:val="single" w:sz="4" w:space="1" w:color="auto"/>
                <w:bottom w:val="double" w:sz="4" w:space="1" w:color="auto"/>
              </w:pBdr>
              <w:spacing w:after="0" w:line="240" w:lineRule="auto"/>
              <w:jc w:val="right"/>
              <w:rPr>
                <w:rFonts w:ascii="Browallia New" w:hAnsi="Browallia New" w:cs="Browallia New"/>
                <w:sz w:val="28"/>
              </w:rPr>
            </w:pPr>
            <w:r w:rsidRPr="00A2561C">
              <w:rPr>
                <w:rFonts w:ascii="Browallia New" w:hAnsi="Browallia New" w:cs="Browallia New"/>
                <w:sz w:val="28"/>
              </w:rPr>
              <w:t>5,361,059.84</w:t>
            </w:r>
          </w:p>
        </w:tc>
      </w:tr>
    </w:tbl>
    <w:p w14:paraId="7B373AC9" w14:textId="10D73B6A" w:rsidR="00884116" w:rsidRPr="004F2364" w:rsidRDefault="00884116" w:rsidP="000E17C7">
      <w:pPr>
        <w:spacing w:after="120" w:line="240" w:lineRule="auto"/>
        <w:rPr>
          <w:rFonts w:ascii="Browallia New" w:hAnsi="Browallia New" w:cs="Browallia New"/>
          <w:sz w:val="20"/>
          <w:szCs w:val="20"/>
        </w:rPr>
      </w:pPr>
    </w:p>
    <w:tbl>
      <w:tblPr>
        <w:tblW w:w="9225" w:type="dxa"/>
        <w:tblInd w:w="675" w:type="dxa"/>
        <w:tblLayout w:type="fixed"/>
        <w:tblLook w:val="04A0" w:firstRow="1" w:lastRow="0" w:firstColumn="1" w:lastColumn="0" w:noHBand="0" w:noVBand="1"/>
      </w:tblPr>
      <w:tblGrid>
        <w:gridCol w:w="3285"/>
        <w:gridCol w:w="1440"/>
        <w:gridCol w:w="1530"/>
        <w:gridCol w:w="1530"/>
        <w:gridCol w:w="1440"/>
      </w:tblGrid>
      <w:tr w:rsidR="005876C1" w:rsidRPr="00F920E4" w14:paraId="45FBA1E7" w14:textId="77777777" w:rsidTr="00C30640">
        <w:trPr>
          <w:tblHeader/>
        </w:trPr>
        <w:tc>
          <w:tcPr>
            <w:tcW w:w="3285" w:type="dxa"/>
            <w:shd w:val="clear" w:color="auto" w:fill="auto"/>
            <w:vAlign w:val="bottom"/>
          </w:tcPr>
          <w:p w14:paraId="4465E0F0" w14:textId="77777777" w:rsidR="005876C1" w:rsidRPr="00F920E4" w:rsidRDefault="005876C1" w:rsidP="000E17C7">
            <w:pPr>
              <w:pStyle w:val="NoSpacing"/>
              <w:jc w:val="center"/>
              <w:rPr>
                <w:rFonts w:ascii="Browallia New" w:hAnsi="Browallia New" w:cs="Browallia New"/>
                <w:sz w:val="28"/>
                <w:cs/>
              </w:rPr>
            </w:pPr>
          </w:p>
        </w:tc>
        <w:tc>
          <w:tcPr>
            <w:tcW w:w="5940" w:type="dxa"/>
            <w:gridSpan w:val="4"/>
            <w:shd w:val="clear" w:color="auto" w:fill="auto"/>
            <w:vAlign w:val="bottom"/>
          </w:tcPr>
          <w:p w14:paraId="1373366D" w14:textId="77777777" w:rsidR="005876C1" w:rsidRPr="00F920E4" w:rsidRDefault="005876C1" w:rsidP="000E17C7">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Unit : Baht</w:t>
            </w:r>
          </w:p>
        </w:tc>
      </w:tr>
      <w:tr w:rsidR="005876C1" w:rsidRPr="00F920E4" w14:paraId="061E5938" w14:textId="77777777" w:rsidTr="00C30640">
        <w:trPr>
          <w:tblHeader/>
        </w:trPr>
        <w:tc>
          <w:tcPr>
            <w:tcW w:w="3285" w:type="dxa"/>
            <w:shd w:val="clear" w:color="auto" w:fill="auto"/>
            <w:vAlign w:val="bottom"/>
          </w:tcPr>
          <w:p w14:paraId="617EFE7F" w14:textId="77777777" w:rsidR="005876C1" w:rsidRPr="00F920E4" w:rsidRDefault="005876C1" w:rsidP="000E17C7">
            <w:pPr>
              <w:pStyle w:val="NoSpacing"/>
              <w:jc w:val="center"/>
              <w:rPr>
                <w:rFonts w:ascii="Browallia New" w:hAnsi="Browallia New" w:cs="Browallia New"/>
                <w:sz w:val="28"/>
                <w:cs/>
              </w:rPr>
            </w:pPr>
          </w:p>
        </w:tc>
        <w:tc>
          <w:tcPr>
            <w:tcW w:w="1440" w:type="dxa"/>
            <w:vMerge w:val="restart"/>
            <w:shd w:val="clear" w:color="auto" w:fill="auto"/>
            <w:vAlign w:val="bottom"/>
          </w:tcPr>
          <w:p w14:paraId="5FF63756" w14:textId="77777777" w:rsidR="004A42D8" w:rsidRPr="00F920E4" w:rsidRDefault="005876C1" w:rsidP="000E17C7">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As at</w:t>
            </w:r>
            <w:r w:rsidRPr="00F920E4">
              <w:rPr>
                <w:rFonts w:ascii="Browallia New" w:hAnsi="Browallia New" w:cs="Browallia New"/>
                <w:sz w:val="28"/>
              </w:rPr>
              <w:br/>
              <w:t xml:space="preserve"> January </w:t>
            </w:r>
          </w:p>
          <w:p w14:paraId="03B5B8FC" w14:textId="77777777" w:rsidR="005876C1" w:rsidRPr="00F920E4" w:rsidRDefault="005876C1" w:rsidP="000E17C7">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1, 201</w:t>
            </w:r>
            <w:r w:rsidR="00874E3B">
              <w:rPr>
                <w:rFonts w:ascii="Browallia New" w:hAnsi="Browallia New" w:cs="Browallia New"/>
                <w:sz w:val="28"/>
              </w:rPr>
              <w:t>9</w:t>
            </w:r>
          </w:p>
          <w:p w14:paraId="6D864DBF" w14:textId="77777777" w:rsidR="005876C1" w:rsidRPr="00F920E4" w:rsidRDefault="005876C1" w:rsidP="000E17C7">
            <w:pPr>
              <w:pStyle w:val="NoSpacing"/>
              <w:pBdr>
                <w:bottom w:val="single" w:sz="4" w:space="1" w:color="000000"/>
              </w:pBdr>
              <w:jc w:val="center"/>
              <w:rPr>
                <w:rFonts w:ascii="Browallia New" w:hAnsi="Browallia New" w:cs="Browallia New"/>
                <w:sz w:val="28"/>
                <w:cs/>
              </w:rPr>
            </w:pPr>
          </w:p>
        </w:tc>
        <w:tc>
          <w:tcPr>
            <w:tcW w:w="3060" w:type="dxa"/>
            <w:gridSpan w:val="2"/>
            <w:shd w:val="clear" w:color="auto" w:fill="auto"/>
            <w:vAlign w:val="bottom"/>
          </w:tcPr>
          <w:p w14:paraId="54618D0D" w14:textId="546F0C6B" w:rsidR="005876C1" w:rsidRPr="00F920E4" w:rsidRDefault="005876C1" w:rsidP="000E17C7">
            <w:pPr>
              <w:pStyle w:val="NoSpacing"/>
              <w:pBdr>
                <w:bottom w:val="single" w:sz="4" w:space="1" w:color="auto"/>
              </w:pBdr>
              <w:jc w:val="center"/>
              <w:rPr>
                <w:rFonts w:ascii="Browallia New" w:hAnsi="Browallia New" w:cs="Browallia New"/>
                <w:sz w:val="28"/>
                <w:cs/>
              </w:rPr>
            </w:pPr>
            <w:r w:rsidRPr="00F920E4">
              <w:rPr>
                <w:rFonts w:ascii="Browallia New" w:hAnsi="Browallia New" w:cs="Browallia New"/>
                <w:sz w:val="28"/>
              </w:rPr>
              <w:t xml:space="preserve">(Charged) Credited </w:t>
            </w:r>
            <w:r w:rsidR="0015201C">
              <w:rPr>
                <w:rFonts w:ascii="Browallia New" w:hAnsi="Browallia New" w:cs="Browallia New"/>
                <w:sz w:val="28"/>
              </w:rPr>
              <w:t xml:space="preserve">for the year </w:t>
            </w:r>
            <w:r w:rsidRPr="00F920E4">
              <w:rPr>
                <w:rFonts w:ascii="Browallia New" w:hAnsi="Browallia New" w:cs="Browallia New"/>
                <w:sz w:val="28"/>
              </w:rPr>
              <w:t>to</w:t>
            </w:r>
          </w:p>
        </w:tc>
        <w:tc>
          <w:tcPr>
            <w:tcW w:w="1440" w:type="dxa"/>
            <w:vMerge w:val="restart"/>
            <w:shd w:val="clear" w:color="auto" w:fill="auto"/>
            <w:vAlign w:val="bottom"/>
          </w:tcPr>
          <w:p w14:paraId="3D6CFE85" w14:textId="77777777" w:rsidR="005876C1" w:rsidRPr="00F920E4" w:rsidRDefault="005876C1" w:rsidP="000E17C7">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As at</w:t>
            </w:r>
            <w:r w:rsidRPr="00F920E4">
              <w:rPr>
                <w:rFonts w:ascii="Browallia New" w:hAnsi="Browallia New" w:cs="Browallia New"/>
                <w:sz w:val="28"/>
              </w:rPr>
              <w:br/>
              <w:t xml:space="preserve"> </w:t>
            </w:r>
            <w:r w:rsidR="00BD2A27" w:rsidRPr="00F920E4">
              <w:rPr>
                <w:rFonts w:ascii="Browallia New" w:hAnsi="Browallia New" w:cs="Browallia New"/>
                <w:sz w:val="28"/>
              </w:rPr>
              <w:t>December</w:t>
            </w:r>
            <w:r w:rsidRPr="00F920E4">
              <w:rPr>
                <w:rFonts w:ascii="Browallia New" w:hAnsi="Browallia New" w:cs="Browallia New"/>
                <w:sz w:val="28"/>
              </w:rPr>
              <w:t xml:space="preserve"> 3</w:t>
            </w:r>
            <w:r w:rsidR="00840198" w:rsidRPr="00F920E4">
              <w:rPr>
                <w:rFonts w:ascii="Browallia New" w:hAnsi="Browallia New" w:cs="Browallia New"/>
                <w:sz w:val="28"/>
              </w:rPr>
              <w:t>1</w:t>
            </w:r>
            <w:r w:rsidRPr="00F920E4">
              <w:rPr>
                <w:rFonts w:ascii="Browallia New" w:hAnsi="Browallia New" w:cs="Browallia New"/>
                <w:sz w:val="28"/>
              </w:rPr>
              <w:t>, 201</w:t>
            </w:r>
            <w:r w:rsidR="00874E3B">
              <w:rPr>
                <w:rFonts w:ascii="Browallia New" w:hAnsi="Browallia New" w:cs="Browallia New"/>
                <w:sz w:val="28"/>
              </w:rPr>
              <w:t>9</w:t>
            </w:r>
          </w:p>
          <w:p w14:paraId="196D0325" w14:textId="77777777" w:rsidR="005876C1" w:rsidRPr="00F920E4" w:rsidRDefault="005876C1" w:rsidP="000E17C7">
            <w:pPr>
              <w:pStyle w:val="NoSpacing"/>
              <w:pBdr>
                <w:bottom w:val="single" w:sz="4" w:space="1" w:color="auto"/>
              </w:pBdr>
              <w:jc w:val="center"/>
              <w:rPr>
                <w:rFonts w:ascii="Browallia New" w:hAnsi="Browallia New" w:cs="Browallia New"/>
                <w:sz w:val="28"/>
              </w:rPr>
            </w:pPr>
          </w:p>
        </w:tc>
      </w:tr>
      <w:tr w:rsidR="005876C1" w:rsidRPr="00F920E4" w14:paraId="794062FD" w14:textId="77777777" w:rsidTr="00C30640">
        <w:trPr>
          <w:tblHeader/>
        </w:trPr>
        <w:tc>
          <w:tcPr>
            <w:tcW w:w="3285" w:type="dxa"/>
            <w:shd w:val="clear" w:color="auto" w:fill="auto"/>
            <w:vAlign w:val="bottom"/>
          </w:tcPr>
          <w:p w14:paraId="5551645A" w14:textId="77777777" w:rsidR="005876C1" w:rsidRPr="00F920E4" w:rsidRDefault="005876C1" w:rsidP="000E17C7">
            <w:pPr>
              <w:pStyle w:val="NoSpacing"/>
              <w:jc w:val="center"/>
              <w:rPr>
                <w:rFonts w:ascii="Browallia New" w:hAnsi="Browallia New" w:cs="Browallia New"/>
                <w:sz w:val="28"/>
                <w:cs/>
              </w:rPr>
            </w:pPr>
          </w:p>
        </w:tc>
        <w:tc>
          <w:tcPr>
            <w:tcW w:w="1440" w:type="dxa"/>
            <w:vMerge/>
            <w:shd w:val="clear" w:color="auto" w:fill="auto"/>
            <w:vAlign w:val="bottom"/>
          </w:tcPr>
          <w:p w14:paraId="2E83B493" w14:textId="77777777" w:rsidR="005876C1" w:rsidRPr="00F920E4" w:rsidRDefault="005876C1" w:rsidP="000E17C7">
            <w:pPr>
              <w:pStyle w:val="NoSpacing"/>
              <w:pBdr>
                <w:bottom w:val="single" w:sz="4" w:space="1" w:color="000000"/>
              </w:pBdr>
              <w:jc w:val="center"/>
              <w:rPr>
                <w:rFonts w:ascii="Browallia New" w:hAnsi="Browallia New" w:cs="Browallia New"/>
                <w:sz w:val="28"/>
                <w:cs/>
              </w:rPr>
            </w:pPr>
          </w:p>
        </w:tc>
        <w:tc>
          <w:tcPr>
            <w:tcW w:w="1530" w:type="dxa"/>
            <w:tcBorders>
              <w:top w:val="nil"/>
              <w:left w:val="nil"/>
              <w:bottom w:val="nil"/>
              <w:right w:val="nil"/>
            </w:tcBorders>
            <w:shd w:val="clear" w:color="auto" w:fill="auto"/>
            <w:vAlign w:val="bottom"/>
          </w:tcPr>
          <w:p w14:paraId="0DB34A1D" w14:textId="77777777" w:rsidR="005876C1" w:rsidRPr="00F920E4" w:rsidRDefault="005876C1" w:rsidP="000E17C7">
            <w:pPr>
              <w:spacing w:after="0" w:line="240" w:lineRule="auto"/>
              <w:jc w:val="center"/>
              <w:rPr>
                <w:rFonts w:ascii="Browallia New" w:hAnsi="Browallia New" w:cs="Browallia New"/>
                <w:sz w:val="28"/>
              </w:rPr>
            </w:pPr>
            <w:r w:rsidRPr="00F920E4">
              <w:rPr>
                <w:rFonts w:ascii="Browallia New" w:hAnsi="Browallia New" w:cs="Browallia New"/>
                <w:sz w:val="28"/>
              </w:rPr>
              <w:t>Profit or loss</w:t>
            </w:r>
          </w:p>
        </w:tc>
        <w:tc>
          <w:tcPr>
            <w:tcW w:w="1530" w:type="dxa"/>
            <w:tcBorders>
              <w:top w:val="nil"/>
              <w:left w:val="nil"/>
              <w:bottom w:val="nil"/>
              <w:right w:val="nil"/>
            </w:tcBorders>
            <w:shd w:val="clear" w:color="auto" w:fill="auto"/>
            <w:vAlign w:val="bottom"/>
          </w:tcPr>
          <w:p w14:paraId="322F04CA" w14:textId="77777777" w:rsidR="005876C1" w:rsidRPr="00F920E4" w:rsidRDefault="005876C1" w:rsidP="000E17C7">
            <w:pPr>
              <w:spacing w:after="0" w:line="240" w:lineRule="auto"/>
              <w:jc w:val="center"/>
              <w:rPr>
                <w:rFonts w:ascii="Browallia New" w:hAnsi="Browallia New" w:cs="Browallia New"/>
                <w:sz w:val="28"/>
              </w:rPr>
            </w:pPr>
            <w:r w:rsidRPr="00F920E4">
              <w:rPr>
                <w:rFonts w:ascii="Browallia New" w:hAnsi="Browallia New" w:cs="Browallia New"/>
                <w:sz w:val="28"/>
              </w:rPr>
              <w:t>Other</w:t>
            </w:r>
          </w:p>
        </w:tc>
        <w:tc>
          <w:tcPr>
            <w:tcW w:w="1440" w:type="dxa"/>
            <w:vMerge/>
            <w:shd w:val="clear" w:color="auto" w:fill="auto"/>
            <w:vAlign w:val="bottom"/>
          </w:tcPr>
          <w:p w14:paraId="50D79372" w14:textId="77777777" w:rsidR="005876C1" w:rsidRPr="00F920E4" w:rsidRDefault="005876C1" w:rsidP="000E17C7">
            <w:pPr>
              <w:pStyle w:val="NoSpacing"/>
              <w:pBdr>
                <w:bottom w:val="single" w:sz="4" w:space="1" w:color="auto"/>
              </w:pBdr>
              <w:jc w:val="center"/>
              <w:rPr>
                <w:rFonts w:ascii="Browallia New" w:hAnsi="Browallia New" w:cs="Browallia New"/>
                <w:sz w:val="28"/>
              </w:rPr>
            </w:pPr>
          </w:p>
        </w:tc>
      </w:tr>
      <w:tr w:rsidR="005876C1" w:rsidRPr="00F920E4" w14:paraId="20BCDEDA" w14:textId="77777777" w:rsidTr="00C30640">
        <w:trPr>
          <w:tblHeader/>
        </w:trPr>
        <w:tc>
          <w:tcPr>
            <w:tcW w:w="3285" w:type="dxa"/>
            <w:shd w:val="clear" w:color="auto" w:fill="auto"/>
            <w:vAlign w:val="bottom"/>
          </w:tcPr>
          <w:p w14:paraId="3622774D" w14:textId="77777777" w:rsidR="005876C1" w:rsidRPr="00F920E4" w:rsidRDefault="005876C1" w:rsidP="000E17C7">
            <w:pPr>
              <w:pStyle w:val="NoSpacing"/>
              <w:jc w:val="center"/>
              <w:rPr>
                <w:rFonts w:ascii="Browallia New" w:hAnsi="Browallia New" w:cs="Browallia New"/>
                <w:sz w:val="28"/>
                <w:cs/>
              </w:rPr>
            </w:pPr>
          </w:p>
        </w:tc>
        <w:tc>
          <w:tcPr>
            <w:tcW w:w="1440" w:type="dxa"/>
            <w:vMerge/>
            <w:shd w:val="clear" w:color="auto" w:fill="auto"/>
            <w:vAlign w:val="bottom"/>
          </w:tcPr>
          <w:p w14:paraId="63479452" w14:textId="77777777" w:rsidR="005876C1" w:rsidRPr="00F920E4" w:rsidRDefault="005876C1" w:rsidP="000E17C7">
            <w:pPr>
              <w:pStyle w:val="NoSpacing"/>
              <w:pBdr>
                <w:bottom w:val="single" w:sz="4" w:space="1" w:color="000000"/>
              </w:pBdr>
              <w:jc w:val="center"/>
              <w:rPr>
                <w:rFonts w:ascii="Browallia New" w:hAnsi="Browallia New" w:cs="Browallia New"/>
                <w:sz w:val="28"/>
              </w:rPr>
            </w:pPr>
          </w:p>
        </w:tc>
        <w:tc>
          <w:tcPr>
            <w:tcW w:w="1530" w:type="dxa"/>
            <w:tcBorders>
              <w:top w:val="nil"/>
              <w:left w:val="nil"/>
              <w:bottom w:val="nil"/>
              <w:right w:val="nil"/>
            </w:tcBorders>
            <w:shd w:val="clear" w:color="auto" w:fill="auto"/>
            <w:vAlign w:val="bottom"/>
          </w:tcPr>
          <w:p w14:paraId="4C11F557" w14:textId="77777777" w:rsidR="005876C1" w:rsidRPr="00F920E4" w:rsidRDefault="005876C1" w:rsidP="000E17C7">
            <w:pPr>
              <w:pBdr>
                <w:bottom w:val="single" w:sz="4" w:space="1" w:color="auto"/>
              </w:pBdr>
              <w:spacing w:after="0" w:line="240" w:lineRule="auto"/>
              <w:jc w:val="center"/>
              <w:rPr>
                <w:rFonts w:ascii="Browallia New" w:hAnsi="Browallia New" w:cs="Browallia New"/>
                <w:sz w:val="28"/>
              </w:rPr>
            </w:pPr>
          </w:p>
        </w:tc>
        <w:tc>
          <w:tcPr>
            <w:tcW w:w="1530" w:type="dxa"/>
            <w:tcBorders>
              <w:top w:val="nil"/>
              <w:left w:val="nil"/>
              <w:bottom w:val="nil"/>
              <w:right w:val="nil"/>
            </w:tcBorders>
            <w:shd w:val="clear" w:color="auto" w:fill="auto"/>
            <w:vAlign w:val="bottom"/>
          </w:tcPr>
          <w:p w14:paraId="67FDE57E" w14:textId="77777777" w:rsidR="005876C1" w:rsidRPr="00F920E4" w:rsidRDefault="005876C1" w:rsidP="000E17C7">
            <w:pPr>
              <w:pBdr>
                <w:bottom w:val="single" w:sz="4" w:space="1" w:color="auto"/>
              </w:pBdr>
              <w:spacing w:after="0" w:line="240" w:lineRule="auto"/>
              <w:jc w:val="center"/>
              <w:rPr>
                <w:rFonts w:ascii="Browallia New" w:hAnsi="Browallia New" w:cs="Browallia New"/>
                <w:sz w:val="28"/>
              </w:rPr>
            </w:pPr>
            <w:r w:rsidRPr="00F920E4">
              <w:rPr>
                <w:rFonts w:ascii="Browallia New" w:hAnsi="Browallia New" w:cs="Browallia New"/>
                <w:sz w:val="28"/>
              </w:rPr>
              <w:t>Comprehensive loss</w:t>
            </w:r>
          </w:p>
        </w:tc>
        <w:tc>
          <w:tcPr>
            <w:tcW w:w="1440" w:type="dxa"/>
            <w:vMerge/>
            <w:shd w:val="clear" w:color="auto" w:fill="auto"/>
            <w:vAlign w:val="bottom"/>
          </w:tcPr>
          <w:p w14:paraId="1259F947" w14:textId="77777777" w:rsidR="005876C1" w:rsidRPr="00F920E4" w:rsidRDefault="005876C1" w:rsidP="000E17C7">
            <w:pPr>
              <w:pStyle w:val="NoSpacing"/>
              <w:pBdr>
                <w:bottom w:val="single" w:sz="4" w:space="1" w:color="000000"/>
              </w:pBdr>
              <w:jc w:val="center"/>
              <w:rPr>
                <w:rFonts w:ascii="Browallia New" w:hAnsi="Browallia New" w:cs="Browallia New"/>
                <w:sz w:val="28"/>
              </w:rPr>
            </w:pPr>
          </w:p>
        </w:tc>
      </w:tr>
      <w:tr w:rsidR="005876C1" w:rsidRPr="00F920E4" w14:paraId="511E9925" w14:textId="77777777" w:rsidTr="00C30640">
        <w:tc>
          <w:tcPr>
            <w:tcW w:w="4725" w:type="dxa"/>
            <w:gridSpan w:val="2"/>
            <w:shd w:val="clear" w:color="auto" w:fill="auto"/>
            <w:vAlign w:val="bottom"/>
          </w:tcPr>
          <w:p w14:paraId="08BE24AB" w14:textId="77777777" w:rsidR="005876C1" w:rsidRPr="00F920E4" w:rsidRDefault="005876C1" w:rsidP="000E17C7">
            <w:pPr>
              <w:pStyle w:val="NoSpacing"/>
              <w:rPr>
                <w:rFonts w:ascii="Browallia New" w:hAnsi="Browallia New" w:cs="Browallia New"/>
                <w:sz w:val="28"/>
                <w:u w:val="single"/>
              </w:rPr>
            </w:pPr>
            <w:r w:rsidRPr="00F920E4">
              <w:rPr>
                <w:rFonts w:ascii="Browallia New" w:hAnsi="Browallia New" w:cs="Browallia New"/>
                <w:sz w:val="28"/>
                <w:u w:val="single"/>
              </w:rPr>
              <w:t>Deferred tax assets</w:t>
            </w:r>
          </w:p>
        </w:tc>
        <w:tc>
          <w:tcPr>
            <w:tcW w:w="1530" w:type="dxa"/>
            <w:shd w:val="clear" w:color="auto" w:fill="auto"/>
          </w:tcPr>
          <w:p w14:paraId="019174F0" w14:textId="77777777" w:rsidR="005876C1" w:rsidRPr="00F920E4" w:rsidRDefault="005876C1" w:rsidP="000E17C7">
            <w:pPr>
              <w:pStyle w:val="NoSpacing"/>
              <w:rPr>
                <w:rFonts w:ascii="Browallia New" w:hAnsi="Browallia New" w:cs="Browallia New"/>
                <w:sz w:val="28"/>
              </w:rPr>
            </w:pPr>
          </w:p>
        </w:tc>
        <w:tc>
          <w:tcPr>
            <w:tcW w:w="1530" w:type="dxa"/>
            <w:shd w:val="clear" w:color="auto" w:fill="auto"/>
          </w:tcPr>
          <w:p w14:paraId="443FD33C" w14:textId="77777777" w:rsidR="005876C1" w:rsidRPr="00F920E4" w:rsidRDefault="005876C1" w:rsidP="000E17C7">
            <w:pPr>
              <w:pStyle w:val="NoSpacing"/>
              <w:jc w:val="center"/>
              <w:rPr>
                <w:rFonts w:ascii="Browallia New" w:hAnsi="Browallia New" w:cs="Browallia New"/>
                <w:sz w:val="28"/>
              </w:rPr>
            </w:pPr>
          </w:p>
        </w:tc>
        <w:tc>
          <w:tcPr>
            <w:tcW w:w="1440" w:type="dxa"/>
            <w:tcBorders>
              <w:top w:val="nil"/>
              <w:left w:val="nil"/>
              <w:bottom w:val="nil"/>
              <w:right w:val="nil"/>
            </w:tcBorders>
            <w:shd w:val="clear" w:color="auto" w:fill="auto"/>
            <w:vAlign w:val="bottom"/>
          </w:tcPr>
          <w:p w14:paraId="5F97798A" w14:textId="77777777" w:rsidR="005876C1" w:rsidRPr="00F920E4" w:rsidRDefault="005876C1" w:rsidP="000E17C7">
            <w:pPr>
              <w:spacing w:after="0" w:line="240" w:lineRule="auto"/>
              <w:jc w:val="center"/>
              <w:rPr>
                <w:rFonts w:ascii="Browallia New" w:hAnsi="Browallia New" w:cs="Browallia New"/>
                <w:sz w:val="28"/>
              </w:rPr>
            </w:pPr>
          </w:p>
        </w:tc>
      </w:tr>
      <w:tr w:rsidR="005876C1" w:rsidRPr="00F920E4" w14:paraId="7D2EC6A2" w14:textId="77777777" w:rsidTr="00C30640">
        <w:tc>
          <w:tcPr>
            <w:tcW w:w="3285" w:type="dxa"/>
            <w:shd w:val="clear" w:color="auto" w:fill="auto"/>
            <w:vAlign w:val="bottom"/>
          </w:tcPr>
          <w:p w14:paraId="1DE5FD81" w14:textId="77777777" w:rsidR="005876C1" w:rsidRPr="00F920E4" w:rsidRDefault="005876C1" w:rsidP="000E17C7">
            <w:pPr>
              <w:pStyle w:val="NoSpacing"/>
              <w:rPr>
                <w:rFonts w:ascii="Browallia New" w:hAnsi="Browallia New" w:cs="Browallia New"/>
                <w:sz w:val="28"/>
                <w:cs/>
              </w:rPr>
            </w:pPr>
            <w:r w:rsidRPr="00F920E4">
              <w:rPr>
                <w:rFonts w:ascii="Browallia New" w:hAnsi="Browallia New" w:cs="Browallia New"/>
                <w:sz w:val="28"/>
              </w:rPr>
              <w:t>Employee benefit obligations</w:t>
            </w:r>
          </w:p>
        </w:tc>
        <w:tc>
          <w:tcPr>
            <w:tcW w:w="1440" w:type="dxa"/>
            <w:shd w:val="clear" w:color="auto" w:fill="auto"/>
            <w:vAlign w:val="bottom"/>
          </w:tcPr>
          <w:p w14:paraId="1B3B0845" w14:textId="77777777" w:rsidR="005876C1" w:rsidRPr="00F920E4" w:rsidRDefault="00D60514" w:rsidP="000E17C7">
            <w:pPr>
              <w:pStyle w:val="NoSpacing"/>
              <w:jc w:val="right"/>
              <w:rPr>
                <w:rFonts w:ascii="Browallia New" w:hAnsi="Browallia New" w:cs="Browallia New"/>
                <w:sz w:val="28"/>
              </w:rPr>
            </w:pPr>
            <w:r w:rsidRPr="00F920E4">
              <w:rPr>
                <w:rFonts w:ascii="Browallia New" w:hAnsi="Browallia New" w:cs="Browallia New"/>
                <w:sz w:val="28"/>
              </w:rPr>
              <w:t>4,721,344.80</w:t>
            </w:r>
          </w:p>
        </w:tc>
        <w:tc>
          <w:tcPr>
            <w:tcW w:w="1530" w:type="dxa"/>
            <w:shd w:val="clear" w:color="auto" w:fill="auto"/>
            <w:vAlign w:val="bottom"/>
          </w:tcPr>
          <w:p w14:paraId="42B900B4" w14:textId="77777777" w:rsidR="005876C1" w:rsidRPr="00F920E4" w:rsidRDefault="00CF71CA" w:rsidP="000E17C7">
            <w:pPr>
              <w:spacing w:after="0" w:line="240" w:lineRule="auto"/>
              <w:jc w:val="right"/>
              <w:rPr>
                <w:rFonts w:ascii="Browallia New" w:hAnsi="Browallia New" w:cs="Browallia New"/>
                <w:sz w:val="28"/>
              </w:rPr>
            </w:pPr>
            <w:r w:rsidRPr="00CF71CA">
              <w:rPr>
                <w:rFonts w:ascii="Browallia New" w:hAnsi="Browallia New" w:cs="Browallia New"/>
                <w:sz w:val="28"/>
              </w:rPr>
              <w:t>1,093,164.00</w:t>
            </w:r>
          </w:p>
        </w:tc>
        <w:tc>
          <w:tcPr>
            <w:tcW w:w="1530" w:type="dxa"/>
            <w:shd w:val="clear" w:color="auto" w:fill="auto"/>
            <w:vAlign w:val="bottom"/>
          </w:tcPr>
          <w:p w14:paraId="4E5CD7BA" w14:textId="5AEACD47" w:rsidR="005876C1" w:rsidRPr="00F920E4" w:rsidRDefault="00D54BDC" w:rsidP="000E17C7">
            <w:pPr>
              <w:spacing w:after="0" w:line="240" w:lineRule="auto"/>
              <w:jc w:val="right"/>
              <w:rPr>
                <w:rFonts w:ascii="Browallia New" w:hAnsi="Browallia New" w:cs="Browallia New"/>
                <w:sz w:val="28"/>
              </w:rPr>
            </w:pPr>
            <w:r>
              <w:rPr>
                <w:rFonts w:ascii="Browallia New" w:hAnsi="Browallia New" w:cs="Browallia New"/>
                <w:sz w:val="28"/>
              </w:rPr>
              <w:t>675,824.40</w:t>
            </w:r>
          </w:p>
        </w:tc>
        <w:tc>
          <w:tcPr>
            <w:tcW w:w="1440" w:type="dxa"/>
            <w:shd w:val="clear" w:color="auto" w:fill="auto"/>
            <w:vAlign w:val="bottom"/>
          </w:tcPr>
          <w:p w14:paraId="5ACCC858" w14:textId="5D3FE47A" w:rsidR="005876C1" w:rsidRPr="00F920E4" w:rsidRDefault="00D54BDC" w:rsidP="000E17C7">
            <w:pPr>
              <w:spacing w:after="0" w:line="240" w:lineRule="auto"/>
              <w:jc w:val="right"/>
              <w:rPr>
                <w:rFonts w:ascii="Browallia New" w:hAnsi="Browallia New" w:cs="Browallia New"/>
                <w:sz w:val="28"/>
              </w:rPr>
            </w:pPr>
            <w:r w:rsidRPr="004A32CE">
              <w:rPr>
                <w:rFonts w:ascii="Browallia New" w:hAnsi="Browallia New" w:cs="Browallia New"/>
                <w:sz w:val="28"/>
              </w:rPr>
              <w:t>6,490,333.20</w:t>
            </w:r>
          </w:p>
        </w:tc>
      </w:tr>
      <w:tr w:rsidR="00103485" w:rsidRPr="00F920E4" w14:paraId="52EE4066" w14:textId="77777777" w:rsidTr="00C30640">
        <w:tc>
          <w:tcPr>
            <w:tcW w:w="3285" w:type="dxa"/>
            <w:shd w:val="clear" w:color="auto" w:fill="auto"/>
            <w:vAlign w:val="bottom"/>
          </w:tcPr>
          <w:p w14:paraId="06873FEC" w14:textId="77777777" w:rsidR="00103485" w:rsidRPr="00F920E4" w:rsidRDefault="00103485" w:rsidP="000E17C7">
            <w:pPr>
              <w:pStyle w:val="NoSpacing"/>
              <w:rPr>
                <w:rFonts w:ascii="Browallia New" w:hAnsi="Browallia New" w:cs="Browallia New"/>
                <w:sz w:val="28"/>
              </w:rPr>
            </w:pPr>
            <w:r w:rsidRPr="004B6092">
              <w:rPr>
                <w:rFonts w:ascii="Browallia New" w:hAnsi="Browallia New" w:cs="Browallia New"/>
                <w:sz w:val="28"/>
                <w:u w:val="single"/>
              </w:rPr>
              <w:t>Deferred tax liabilities</w:t>
            </w:r>
          </w:p>
        </w:tc>
        <w:tc>
          <w:tcPr>
            <w:tcW w:w="1440" w:type="dxa"/>
            <w:shd w:val="clear" w:color="auto" w:fill="auto"/>
            <w:vAlign w:val="bottom"/>
          </w:tcPr>
          <w:p w14:paraId="0DABF902" w14:textId="77777777" w:rsidR="00103485" w:rsidRPr="00F920E4" w:rsidRDefault="00103485" w:rsidP="000E17C7">
            <w:pPr>
              <w:pStyle w:val="NoSpacing"/>
              <w:jc w:val="right"/>
              <w:rPr>
                <w:rFonts w:ascii="Browallia New" w:hAnsi="Browallia New" w:cs="Browallia New"/>
                <w:sz w:val="28"/>
              </w:rPr>
            </w:pPr>
          </w:p>
        </w:tc>
        <w:tc>
          <w:tcPr>
            <w:tcW w:w="1530" w:type="dxa"/>
            <w:shd w:val="clear" w:color="auto" w:fill="auto"/>
            <w:vAlign w:val="bottom"/>
          </w:tcPr>
          <w:p w14:paraId="197C8504" w14:textId="77777777" w:rsidR="00103485" w:rsidRPr="00F920E4" w:rsidRDefault="00103485" w:rsidP="000E17C7">
            <w:pPr>
              <w:spacing w:after="0" w:line="240" w:lineRule="auto"/>
              <w:jc w:val="right"/>
              <w:rPr>
                <w:rFonts w:ascii="Browallia New" w:hAnsi="Browallia New" w:cs="Browallia New"/>
                <w:sz w:val="28"/>
              </w:rPr>
            </w:pPr>
          </w:p>
        </w:tc>
        <w:tc>
          <w:tcPr>
            <w:tcW w:w="1530" w:type="dxa"/>
            <w:shd w:val="clear" w:color="auto" w:fill="auto"/>
            <w:vAlign w:val="bottom"/>
          </w:tcPr>
          <w:p w14:paraId="5907A246" w14:textId="77777777" w:rsidR="00103485" w:rsidRPr="00F920E4" w:rsidRDefault="00103485" w:rsidP="000E17C7">
            <w:pPr>
              <w:spacing w:after="0" w:line="240" w:lineRule="auto"/>
              <w:jc w:val="right"/>
              <w:rPr>
                <w:rFonts w:ascii="Browallia New" w:hAnsi="Browallia New" w:cs="Browallia New"/>
                <w:sz w:val="28"/>
              </w:rPr>
            </w:pPr>
          </w:p>
        </w:tc>
        <w:tc>
          <w:tcPr>
            <w:tcW w:w="1440" w:type="dxa"/>
            <w:shd w:val="clear" w:color="auto" w:fill="auto"/>
            <w:vAlign w:val="bottom"/>
          </w:tcPr>
          <w:p w14:paraId="14E93DA3" w14:textId="77777777" w:rsidR="00103485" w:rsidRPr="00F920E4" w:rsidRDefault="00103485" w:rsidP="000E17C7">
            <w:pPr>
              <w:spacing w:after="0" w:line="240" w:lineRule="auto"/>
              <w:jc w:val="right"/>
              <w:rPr>
                <w:rFonts w:ascii="Browallia New" w:hAnsi="Browallia New" w:cs="Browallia New"/>
                <w:sz w:val="28"/>
              </w:rPr>
            </w:pPr>
          </w:p>
        </w:tc>
      </w:tr>
      <w:tr w:rsidR="00B93418" w:rsidRPr="00F920E4" w14:paraId="17DFF761" w14:textId="77777777" w:rsidTr="00C30640">
        <w:tc>
          <w:tcPr>
            <w:tcW w:w="3285" w:type="dxa"/>
            <w:shd w:val="clear" w:color="auto" w:fill="auto"/>
            <w:vAlign w:val="bottom"/>
          </w:tcPr>
          <w:p w14:paraId="19296D03" w14:textId="1F539AC9" w:rsidR="00B93418" w:rsidRPr="00D741C4" w:rsidRDefault="00B93418" w:rsidP="00B93418">
            <w:pPr>
              <w:pStyle w:val="NoSpacing"/>
              <w:rPr>
                <w:rFonts w:ascii="Browallia New" w:hAnsi="Browallia New" w:cs="Browallia New"/>
                <w:sz w:val="28"/>
              </w:rPr>
            </w:pPr>
            <w:r>
              <w:rPr>
                <w:rFonts w:ascii="Browallia New" w:hAnsi="Browallia New" w:cs="Browallia New"/>
                <w:sz w:val="28"/>
              </w:rPr>
              <w:t>Other current financial assets</w:t>
            </w:r>
          </w:p>
        </w:tc>
        <w:tc>
          <w:tcPr>
            <w:tcW w:w="1440" w:type="dxa"/>
            <w:shd w:val="clear" w:color="auto" w:fill="auto"/>
            <w:vAlign w:val="bottom"/>
          </w:tcPr>
          <w:p w14:paraId="6547CB67" w14:textId="77777777" w:rsidR="00B93418" w:rsidRPr="00F920E4" w:rsidRDefault="00B93418" w:rsidP="00B93418">
            <w:pPr>
              <w:pStyle w:val="NoSpacing"/>
              <w:jc w:val="right"/>
              <w:rPr>
                <w:rFonts w:ascii="Browallia New" w:hAnsi="Browallia New" w:cs="Browallia New"/>
                <w:sz w:val="28"/>
              </w:rPr>
            </w:pPr>
          </w:p>
        </w:tc>
        <w:tc>
          <w:tcPr>
            <w:tcW w:w="1530" w:type="dxa"/>
            <w:shd w:val="clear" w:color="auto" w:fill="auto"/>
            <w:vAlign w:val="bottom"/>
          </w:tcPr>
          <w:p w14:paraId="0E531AEB" w14:textId="77777777" w:rsidR="00B93418" w:rsidRPr="00F920E4" w:rsidRDefault="00B93418" w:rsidP="00B93418">
            <w:pPr>
              <w:spacing w:after="0" w:line="240" w:lineRule="auto"/>
              <w:jc w:val="right"/>
              <w:rPr>
                <w:rFonts w:ascii="Browallia New" w:hAnsi="Browallia New" w:cs="Browallia New"/>
                <w:sz w:val="28"/>
              </w:rPr>
            </w:pPr>
          </w:p>
        </w:tc>
        <w:tc>
          <w:tcPr>
            <w:tcW w:w="1530" w:type="dxa"/>
            <w:shd w:val="clear" w:color="auto" w:fill="auto"/>
            <w:vAlign w:val="bottom"/>
          </w:tcPr>
          <w:p w14:paraId="253C5D73" w14:textId="77777777" w:rsidR="00B93418" w:rsidRPr="00F920E4" w:rsidRDefault="00B93418" w:rsidP="00B93418">
            <w:pPr>
              <w:spacing w:after="0" w:line="240" w:lineRule="auto"/>
              <w:jc w:val="right"/>
              <w:rPr>
                <w:rFonts w:ascii="Browallia New" w:hAnsi="Browallia New" w:cs="Browallia New"/>
                <w:sz w:val="28"/>
              </w:rPr>
            </w:pPr>
          </w:p>
        </w:tc>
        <w:tc>
          <w:tcPr>
            <w:tcW w:w="1440" w:type="dxa"/>
            <w:shd w:val="clear" w:color="auto" w:fill="auto"/>
            <w:vAlign w:val="bottom"/>
          </w:tcPr>
          <w:p w14:paraId="17D9C179" w14:textId="77777777" w:rsidR="00B93418" w:rsidRPr="00F920E4" w:rsidRDefault="00B93418" w:rsidP="00B93418">
            <w:pPr>
              <w:spacing w:after="0" w:line="240" w:lineRule="auto"/>
              <w:jc w:val="right"/>
              <w:rPr>
                <w:rFonts w:ascii="Browallia New" w:hAnsi="Browallia New" w:cs="Browallia New"/>
                <w:sz w:val="28"/>
              </w:rPr>
            </w:pPr>
          </w:p>
        </w:tc>
      </w:tr>
      <w:tr w:rsidR="00B93418" w:rsidRPr="00F920E4" w14:paraId="18B06F48" w14:textId="77777777" w:rsidTr="00C30640">
        <w:tc>
          <w:tcPr>
            <w:tcW w:w="3285" w:type="dxa"/>
            <w:shd w:val="clear" w:color="auto" w:fill="auto"/>
            <w:vAlign w:val="bottom"/>
          </w:tcPr>
          <w:p w14:paraId="06221577" w14:textId="77777777" w:rsidR="00B93418" w:rsidRPr="00D741C4" w:rsidRDefault="00B93418" w:rsidP="00B93418">
            <w:pPr>
              <w:pStyle w:val="NoSpacing"/>
              <w:rPr>
                <w:rFonts w:ascii="Browallia New" w:hAnsi="Browallia New" w:cs="Browallia New"/>
                <w:sz w:val="28"/>
              </w:rPr>
            </w:pPr>
            <w:r w:rsidRPr="00D741C4">
              <w:rPr>
                <w:rFonts w:ascii="Browallia New" w:hAnsi="Browallia New" w:cs="Browallia New"/>
                <w:sz w:val="28"/>
              </w:rPr>
              <w:t xml:space="preserve">   Gain on fair value adjustment</w:t>
            </w:r>
          </w:p>
        </w:tc>
        <w:tc>
          <w:tcPr>
            <w:tcW w:w="1440" w:type="dxa"/>
            <w:shd w:val="clear" w:color="auto" w:fill="auto"/>
            <w:vAlign w:val="bottom"/>
          </w:tcPr>
          <w:p w14:paraId="649E25CF" w14:textId="77777777" w:rsidR="00B93418" w:rsidRPr="00F920E4" w:rsidRDefault="00B93418" w:rsidP="00B93418">
            <w:pPr>
              <w:pStyle w:val="NoSpacing"/>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221D5D27" w14:textId="77777777" w:rsidR="00B93418" w:rsidRPr="00F920E4" w:rsidRDefault="00B93418" w:rsidP="00B93418">
            <w:pPr>
              <w:spacing w:after="0" w:line="240" w:lineRule="auto"/>
              <w:jc w:val="right"/>
              <w:rPr>
                <w:rFonts w:ascii="Browallia New" w:hAnsi="Browallia New" w:cs="Browallia New"/>
                <w:sz w:val="28"/>
              </w:rPr>
            </w:pPr>
            <w:r w:rsidRPr="00982943">
              <w:rPr>
                <w:rFonts w:ascii="Browallia New" w:hAnsi="Browallia New" w:cs="Browallia New"/>
                <w:sz w:val="28"/>
              </w:rPr>
              <w:t>(6,008.96)</w:t>
            </w:r>
          </w:p>
        </w:tc>
        <w:tc>
          <w:tcPr>
            <w:tcW w:w="1530" w:type="dxa"/>
            <w:shd w:val="clear" w:color="auto" w:fill="auto"/>
            <w:vAlign w:val="bottom"/>
          </w:tcPr>
          <w:p w14:paraId="5B8B6AAC" w14:textId="77777777" w:rsidR="00B93418" w:rsidRPr="00F920E4" w:rsidRDefault="00B93418" w:rsidP="00B93418">
            <w:pPr>
              <w:spacing w:after="0" w:line="240" w:lineRule="auto"/>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0E882998" w14:textId="77777777" w:rsidR="00B93418" w:rsidRPr="00F920E4" w:rsidRDefault="00B93418" w:rsidP="00B93418">
            <w:pPr>
              <w:spacing w:after="0" w:line="240" w:lineRule="auto"/>
              <w:jc w:val="right"/>
              <w:rPr>
                <w:rFonts w:ascii="Browallia New" w:hAnsi="Browallia New" w:cs="Browallia New"/>
                <w:sz w:val="28"/>
              </w:rPr>
            </w:pPr>
            <w:r w:rsidRPr="00982943">
              <w:rPr>
                <w:rFonts w:ascii="Browallia New" w:hAnsi="Browallia New" w:cs="Browallia New"/>
                <w:sz w:val="28"/>
              </w:rPr>
              <w:t>(6,008.96)</w:t>
            </w:r>
          </w:p>
        </w:tc>
      </w:tr>
      <w:tr w:rsidR="00B93418" w:rsidRPr="00F920E4" w14:paraId="732337C1" w14:textId="77777777" w:rsidTr="00C30640">
        <w:trPr>
          <w:trHeight w:val="198"/>
        </w:trPr>
        <w:tc>
          <w:tcPr>
            <w:tcW w:w="3285" w:type="dxa"/>
            <w:shd w:val="clear" w:color="auto" w:fill="auto"/>
            <w:vAlign w:val="bottom"/>
          </w:tcPr>
          <w:p w14:paraId="43A9E670" w14:textId="77777777" w:rsidR="00B93418" w:rsidRPr="00F920E4" w:rsidRDefault="00B93418" w:rsidP="00B93418">
            <w:pPr>
              <w:pStyle w:val="NoSpacing"/>
              <w:rPr>
                <w:rFonts w:ascii="Browallia New" w:hAnsi="Browallia New" w:cs="Browallia New"/>
                <w:sz w:val="28"/>
                <w:cs/>
              </w:rPr>
            </w:pPr>
            <w:r w:rsidRPr="00300D08">
              <w:rPr>
                <w:rFonts w:ascii="Browallia New" w:hAnsi="Browallia New" w:cs="Browallia New"/>
                <w:sz w:val="28"/>
              </w:rPr>
              <w:t xml:space="preserve">Deferred tax assets </w:t>
            </w:r>
            <w:r>
              <w:rPr>
                <w:rFonts w:ascii="Browallia New" w:hAnsi="Browallia New" w:cs="Browallia New"/>
                <w:sz w:val="28"/>
              </w:rPr>
              <w:t>- net</w:t>
            </w:r>
          </w:p>
        </w:tc>
        <w:tc>
          <w:tcPr>
            <w:tcW w:w="1440" w:type="dxa"/>
            <w:shd w:val="clear" w:color="auto" w:fill="auto"/>
            <w:vAlign w:val="bottom"/>
          </w:tcPr>
          <w:p w14:paraId="67FA22E3" w14:textId="77777777" w:rsidR="00B93418" w:rsidRPr="00F920E4" w:rsidRDefault="00B93418" w:rsidP="00B93418">
            <w:pPr>
              <w:pStyle w:val="NoSpacing"/>
              <w:pBdr>
                <w:top w:val="single" w:sz="4" w:space="1" w:color="auto"/>
                <w:bottom w:val="double" w:sz="4" w:space="1" w:color="auto"/>
              </w:pBdr>
              <w:jc w:val="right"/>
              <w:rPr>
                <w:rFonts w:ascii="Browallia New" w:hAnsi="Browallia New" w:cs="Browallia New"/>
                <w:sz w:val="28"/>
              </w:rPr>
            </w:pPr>
            <w:r w:rsidRPr="00F920E4">
              <w:rPr>
                <w:rFonts w:ascii="Browallia New" w:hAnsi="Browallia New" w:cs="Browallia New"/>
                <w:sz w:val="28"/>
              </w:rPr>
              <w:t>4,721,344.80</w:t>
            </w:r>
          </w:p>
        </w:tc>
        <w:tc>
          <w:tcPr>
            <w:tcW w:w="1530" w:type="dxa"/>
            <w:shd w:val="clear" w:color="auto" w:fill="auto"/>
            <w:vAlign w:val="bottom"/>
          </w:tcPr>
          <w:p w14:paraId="02195442" w14:textId="77777777" w:rsidR="00B93418" w:rsidRPr="00F920E4" w:rsidRDefault="00B93418" w:rsidP="00B93418">
            <w:pPr>
              <w:pBdr>
                <w:top w:val="single" w:sz="4" w:space="1" w:color="auto"/>
                <w:bottom w:val="double" w:sz="4" w:space="1" w:color="auto"/>
              </w:pBdr>
              <w:spacing w:after="0" w:line="240" w:lineRule="auto"/>
              <w:jc w:val="right"/>
              <w:rPr>
                <w:rFonts w:ascii="Browallia New" w:hAnsi="Browallia New" w:cs="Browallia New"/>
                <w:sz w:val="28"/>
              </w:rPr>
            </w:pPr>
            <w:r w:rsidRPr="004A236D">
              <w:rPr>
                <w:rFonts w:ascii="Browallia New" w:hAnsi="Browallia New" w:cs="Browallia New"/>
                <w:sz w:val="28"/>
              </w:rPr>
              <w:t>1,087,155.04</w:t>
            </w:r>
          </w:p>
        </w:tc>
        <w:tc>
          <w:tcPr>
            <w:tcW w:w="1530" w:type="dxa"/>
            <w:shd w:val="clear" w:color="auto" w:fill="auto"/>
            <w:vAlign w:val="bottom"/>
          </w:tcPr>
          <w:p w14:paraId="20C209C5" w14:textId="5D02EE19" w:rsidR="00B93418" w:rsidRPr="00F920E4" w:rsidRDefault="00B93418" w:rsidP="00B9341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675,824.40</w:t>
            </w:r>
          </w:p>
        </w:tc>
        <w:tc>
          <w:tcPr>
            <w:tcW w:w="1440" w:type="dxa"/>
            <w:shd w:val="clear" w:color="auto" w:fill="auto"/>
            <w:vAlign w:val="bottom"/>
          </w:tcPr>
          <w:p w14:paraId="4EFDA156" w14:textId="15069203" w:rsidR="00B93418" w:rsidRPr="00F920E4" w:rsidRDefault="00B93418" w:rsidP="00B93418">
            <w:pPr>
              <w:pBdr>
                <w:top w:val="single" w:sz="4" w:space="1" w:color="auto"/>
                <w:bottom w:val="double" w:sz="4" w:space="1" w:color="auto"/>
              </w:pBdr>
              <w:spacing w:after="0" w:line="240" w:lineRule="auto"/>
              <w:jc w:val="right"/>
              <w:rPr>
                <w:rFonts w:ascii="Browallia New" w:hAnsi="Browallia New" w:cs="Browallia New"/>
                <w:sz w:val="28"/>
              </w:rPr>
            </w:pPr>
            <w:r w:rsidRPr="004A32CE">
              <w:rPr>
                <w:rFonts w:ascii="Browallia New" w:hAnsi="Browallia New" w:cs="Browallia New"/>
                <w:sz w:val="28"/>
              </w:rPr>
              <w:t>6,484,324.24</w:t>
            </w:r>
          </w:p>
        </w:tc>
      </w:tr>
    </w:tbl>
    <w:p w14:paraId="291EED50" w14:textId="77777777" w:rsidR="00F920E4" w:rsidRPr="003A092A" w:rsidRDefault="00F920E4" w:rsidP="000E17C7">
      <w:pPr>
        <w:pStyle w:val="NoSpacing"/>
        <w:rPr>
          <w:rFonts w:ascii="Browallia New" w:hAnsi="Browallia New" w:cs="Browallia New"/>
          <w:b/>
          <w:bCs/>
          <w:sz w:val="28"/>
        </w:rPr>
      </w:pPr>
    </w:p>
    <w:p w14:paraId="76AB2EE5" w14:textId="7AAA6343" w:rsidR="00A856C5" w:rsidRPr="003A092A" w:rsidRDefault="00A856C5" w:rsidP="003A092A">
      <w:pPr>
        <w:spacing w:after="120" w:line="240" w:lineRule="auto"/>
        <w:rPr>
          <w:rFonts w:ascii="Browallia New" w:hAnsi="Browallia New" w:cs="Browallia New"/>
          <w:sz w:val="28"/>
        </w:rPr>
      </w:pPr>
      <w:r w:rsidRPr="003A092A">
        <w:rPr>
          <w:rFonts w:ascii="Browallia New" w:hAnsi="Browallia New" w:cs="Browallia New"/>
          <w:sz w:val="28"/>
        </w:rPr>
        <w:t>1</w:t>
      </w:r>
      <w:r w:rsidR="00291A4A" w:rsidRPr="003A092A">
        <w:rPr>
          <w:rFonts w:ascii="Browallia New" w:hAnsi="Browallia New" w:cs="Browallia New"/>
          <w:sz w:val="28"/>
        </w:rPr>
        <w:t>4</w:t>
      </w:r>
      <w:r w:rsidRPr="003A092A">
        <w:rPr>
          <w:rFonts w:ascii="Browallia New" w:hAnsi="Browallia New" w:cs="Browallia New"/>
          <w:sz w:val="28"/>
        </w:rPr>
        <w:t>.2</w:t>
      </w:r>
      <w:r w:rsidR="00251242" w:rsidRPr="003A092A">
        <w:rPr>
          <w:rFonts w:ascii="Browallia New" w:hAnsi="Browallia New" w:cs="Browallia New"/>
          <w:sz w:val="28"/>
        </w:rPr>
        <w:tab/>
      </w:r>
      <w:r w:rsidR="00E618AF" w:rsidRPr="003A092A">
        <w:rPr>
          <w:rFonts w:ascii="Browallia New" w:hAnsi="Browallia New" w:cs="Browallia New"/>
          <w:sz w:val="28"/>
        </w:rPr>
        <w:t>Income tax expenses for the year are as follows:</w:t>
      </w:r>
    </w:p>
    <w:p w14:paraId="2032FDA8" w14:textId="77777777" w:rsidR="00166439" w:rsidRPr="003A092A" w:rsidRDefault="00E618AF" w:rsidP="003A092A">
      <w:pPr>
        <w:pStyle w:val="NoSpacing"/>
        <w:spacing w:after="120"/>
        <w:ind w:firstLine="720"/>
        <w:rPr>
          <w:rFonts w:ascii="Browallia New" w:hAnsi="Browallia New" w:cs="Browallia New"/>
          <w:sz w:val="28"/>
        </w:rPr>
      </w:pPr>
      <w:r w:rsidRPr="003A092A">
        <w:rPr>
          <w:rFonts w:ascii="Browallia New" w:hAnsi="Browallia New" w:cs="Browallia New"/>
          <w:sz w:val="28"/>
        </w:rPr>
        <w:t>Income</w:t>
      </w:r>
      <w:r w:rsidR="00896D9D" w:rsidRPr="003A092A">
        <w:rPr>
          <w:rFonts w:ascii="Browallia New" w:hAnsi="Browallia New" w:cs="Browallia New"/>
          <w:sz w:val="28"/>
        </w:rPr>
        <w:t xml:space="preserve"> tax recognized in p</w:t>
      </w:r>
      <w:r w:rsidR="002A4687" w:rsidRPr="003A092A">
        <w:rPr>
          <w:rFonts w:ascii="Browallia New" w:hAnsi="Browallia New" w:cs="Browallia New"/>
          <w:sz w:val="28"/>
        </w:rPr>
        <w:t xml:space="preserve">rofit </w:t>
      </w:r>
      <w:r w:rsidR="00896D9D" w:rsidRPr="003A092A">
        <w:rPr>
          <w:rFonts w:ascii="Browallia New" w:hAnsi="Browallia New" w:cs="Browallia New"/>
          <w:sz w:val="28"/>
        </w:rPr>
        <w:t>or loss</w:t>
      </w:r>
    </w:p>
    <w:tbl>
      <w:tblPr>
        <w:tblW w:w="9038" w:type="dxa"/>
        <w:tblInd w:w="709" w:type="dxa"/>
        <w:tblLook w:val="04A0" w:firstRow="1" w:lastRow="0" w:firstColumn="1" w:lastColumn="0" w:noHBand="0" w:noVBand="1"/>
      </w:tblPr>
      <w:tblGrid>
        <w:gridCol w:w="248"/>
        <w:gridCol w:w="281"/>
        <w:gridCol w:w="284"/>
        <w:gridCol w:w="5107"/>
        <w:gridCol w:w="1559"/>
        <w:gridCol w:w="1559"/>
      </w:tblGrid>
      <w:tr w:rsidR="008D4E4A" w:rsidRPr="00F920E4" w14:paraId="62267FEF" w14:textId="77777777" w:rsidTr="00341141">
        <w:tc>
          <w:tcPr>
            <w:tcW w:w="248" w:type="dxa"/>
            <w:shd w:val="clear" w:color="auto" w:fill="auto"/>
            <w:vAlign w:val="bottom"/>
          </w:tcPr>
          <w:p w14:paraId="5F39D040" w14:textId="77777777" w:rsidR="00E464A4" w:rsidRPr="00F920E4" w:rsidRDefault="00E464A4" w:rsidP="00341141">
            <w:pPr>
              <w:pStyle w:val="NoSpacing"/>
              <w:jc w:val="center"/>
              <w:rPr>
                <w:rFonts w:ascii="Browallia New" w:hAnsi="Browallia New" w:cs="Browallia New"/>
                <w:sz w:val="28"/>
              </w:rPr>
            </w:pPr>
          </w:p>
        </w:tc>
        <w:tc>
          <w:tcPr>
            <w:tcW w:w="281" w:type="dxa"/>
            <w:shd w:val="clear" w:color="auto" w:fill="auto"/>
            <w:vAlign w:val="bottom"/>
          </w:tcPr>
          <w:p w14:paraId="47F70642" w14:textId="77777777" w:rsidR="00E464A4" w:rsidRPr="00F920E4" w:rsidRDefault="00E464A4" w:rsidP="00341141">
            <w:pPr>
              <w:pStyle w:val="NoSpacing"/>
              <w:jc w:val="center"/>
              <w:rPr>
                <w:rFonts w:ascii="Browallia New" w:hAnsi="Browallia New" w:cs="Browallia New"/>
                <w:sz w:val="28"/>
              </w:rPr>
            </w:pPr>
          </w:p>
        </w:tc>
        <w:tc>
          <w:tcPr>
            <w:tcW w:w="284" w:type="dxa"/>
            <w:shd w:val="clear" w:color="auto" w:fill="auto"/>
            <w:vAlign w:val="bottom"/>
          </w:tcPr>
          <w:p w14:paraId="6AB7F81A" w14:textId="77777777" w:rsidR="00E464A4" w:rsidRPr="00F920E4" w:rsidRDefault="00E464A4" w:rsidP="00341141">
            <w:pPr>
              <w:pStyle w:val="NoSpacing"/>
              <w:jc w:val="center"/>
              <w:rPr>
                <w:rFonts w:ascii="Browallia New" w:hAnsi="Browallia New" w:cs="Browallia New"/>
                <w:sz w:val="28"/>
              </w:rPr>
            </w:pPr>
          </w:p>
        </w:tc>
        <w:tc>
          <w:tcPr>
            <w:tcW w:w="5107" w:type="dxa"/>
            <w:shd w:val="clear" w:color="auto" w:fill="auto"/>
            <w:vAlign w:val="bottom"/>
          </w:tcPr>
          <w:p w14:paraId="2EB5ED64" w14:textId="77777777" w:rsidR="00E464A4" w:rsidRPr="00F920E4" w:rsidRDefault="00E464A4" w:rsidP="00341141">
            <w:pPr>
              <w:pStyle w:val="NoSpacing"/>
              <w:jc w:val="center"/>
              <w:rPr>
                <w:rFonts w:ascii="Browallia New" w:hAnsi="Browallia New" w:cs="Browallia New"/>
                <w:sz w:val="28"/>
              </w:rPr>
            </w:pPr>
          </w:p>
        </w:tc>
        <w:tc>
          <w:tcPr>
            <w:tcW w:w="3118" w:type="dxa"/>
            <w:gridSpan w:val="2"/>
            <w:shd w:val="clear" w:color="auto" w:fill="auto"/>
            <w:vAlign w:val="bottom"/>
          </w:tcPr>
          <w:p w14:paraId="1460D70B" w14:textId="77777777" w:rsidR="00E464A4" w:rsidRPr="00F920E4" w:rsidRDefault="00E618AF" w:rsidP="00341141">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Unit : Baht</w:t>
            </w:r>
          </w:p>
        </w:tc>
      </w:tr>
      <w:tr w:rsidR="008D4E4A" w:rsidRPr="00F920E4" w14:paraId="3DBBD48C" w14:textId="77777777" w:rsidTr="00341141">
        <w:tc>
          <w:tcPr>
            <w:tcW w:w="248" w:type="dxa"/>
            <w:shd w:val="clear" w:color="auto" w:fill="auto"/>
            <w:vAlign w:val="bottom"/>
          </w:tcPr>
          <w:p w14:paraId="7A06E3D7" w14:textId="77777777" w:rsidR="00EC3AC0" w:rsidRPr="00F920E4" w:rsidRDefault="00EC3AC0" w:rsidP="00341141">
            <w:pPr>
              <w:pStyle w:val="NoSpacing"/>
              <w:jc w:val="center"/>
              <w:rPr>
                <w:rFonts w:ascii="Browallia New" w:hAnsi="Browallia New" w:cs="Browallia New"/>
                <w:sz w:val="28"/>
              </w:rPr>
            </w:pPr>
          </w:p>
        </w:tc>
        <w:tc>
          <w:tcPr>
            <w:tcW w:w="281" w:type="dxa"/>
            <w:shd w:val="clear" w:color="auto" w:fill="auto"/>
            <w:vAlign w:val="bottom"/>
          </w:tcPr>
          <w:p w14:paraId="755F9E25" w14:textId="77777777" w:rsidR="00EC3AC0" w:rsidRPr="00F920E4" w:rsidRDefault="00EC3AC0" w:rsidP="00341141">
            <w:pPr>
              <w:pStyle w:val="NoSpacing"/>
              <w:jc w:val="center"/>
              <w:rPr>
                <w:rFonts w:ascii="Browallia New" w:hAnsi="Browallia New" w:cs="Browallia New"/>
                <w:sz w:val="28"/>
              </w:rPr>
            </w:pPr>
          </w:p>
        </w:tc>
        <w:tc>
          <w:tcPr>
            <w:tcW w:w="284" w:type="dxa"/>
            <w:shd w:val="clear" w:color="auto" w:fill="auto"/>
            <w:vAlign w:val="bottom"/>
          </w:tcPr>
          <w:p w14:paraId="7042F922" w14:textId="77777777" w:rsidR="00EC3AC0" w:rsidRPr="00F920E4" w:rsidRDefault="00EC3AC0" w:rsidP="00341141">
            <w:pPr>
              <w:pStyle w:val="NoSpacing"/>
              <w:jc w:val="center"/>
              <w:rPr>
                <w:rFonts w:ascii="Browallia New" w:hAnsi="Browallia New" w:cs="Browallia New"/>
                <w:sz w:val="28"/>
              </w:rPr>
            </w:pPr>
          </w:p>
        </w:tc>
        <w:tc>
          <w:tcPr>
            <w:tcW w:w="5107" w:type="dxa"/>
            <w:shd w:val="clear" w:color="auto" w:fill="auto"/>
            <w:vAlign w:val="bottom"/>
          </w:tcPr>
          <w:p w14:paraId="545C8BC1" w14:textId="77777777" w:rsidR="00EC3AC0" w:rsidRPr="00F920E4" w:rsidRDefault="00EC3AC0" w:rsidP="00341141">
            <w:pPr>
              <w:pStyle w:val="NoSpacing"/>
              <w:jc w:val="center"/>
              <w:rPr>
                <w:rFonts w:ascii="Browallia New" w:hAnsi="Browallia New" w:cs="Browallia New"/>
                <w:sz w:val="28"/>
              </w:rPr>
            </w:pPr>
          </w:p>
        </w:tc>
        <w:tc>
          <w:tcPr>
            <w:tcW w:w="1559" w:type="dxa"/>
            <w:shd w:val="clear" w:color="auto" w:fill="auto"/>
            <w:vAlign w:val="bottom"/>
          </w:tcPr>
          <w:p w14:paraId="7D6A556F" w14:textId="28CD3148" w:rsidR="00EC3AC0" w:rsidRPr="00F920E4" w:rsidRDefault="007E297B" w:rsidP="00341141">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w:t>
            </w:r>
            <w:r w:rsidR="004716EE">
              <w:rPr>
                <w:rFonts w:ascii="Browallia New" w:hAnsi="Browallia New" w:cs="Browallia New"/>
                <w:sz w:val="28"/>
              </w:rPr>
              <w:t>20</w:t>
            </w:r>
          </w:p>
        </w:tc>
        <w:tc>
          <w:tcPr>
            <w:tcW w:w="1559" w:type="dxa"/>
            <w:shd w:val="clear" w:color="auto" w:fill="auto"/>
            <w:vAlign w:val="bottom"/>
          </w:tcPr>
          <w:p w14:paraId="735C79DC" w14:textId="35BE0ED7" w:rsidR="00EC3AC0" w:rsidRPr="00F920E4" w:rsidRDefault="00E2007D" w:rsidP="00341141">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201</w:t>
            </w:r>
            <w:r w:rsidR="004716EE">
              <w:rPr>
                <w:rFonts w:ascii="Browallia New" w:hAnsi="Browallia New" w:cs="Browallia New"/>
                <w:sz w:val="28"/>
              </w:rPr>
              <w:t>9</w:t>
            </w:r>
          </w:p>
        </w:tc>
      </w:tr>
      <w:tr w:rsidR="00E464A4" w:rsidRPr="00F920E4" w14:paraId="5C6124FE" w14:textId="77777777" w:rsidTr="00341141">
        <w:tc>
          <w:tcPr>
            <w:tcW w:w="5920" w:type="dxa"/>
            <w:gridSpan w:val="4"/>
            <w:shd w:val="clear" w:color="auto" w:fill="auto"/>
            <w:vAlign w:val="bottom"/>
          </w:tcPr>
          <w:p w14:paraId="69D5E0CA" w14:textId="77777777" w:rsidR="00E464A4" w:rsidRPr="00F920E4" w:rsidRDefault="00E618AF" w:rsidP="00341141">
            <w:pPr>
              <w:pStyle w:val="NoSpacing"/>
              <w:rPr>
                <w:rFonts w:ascii="Browallia New" w:hAnsi="Browallia New" w:cs="Browallia New"/>
                <w:sz w:val="28"/>
                <w:u w:val="single"/>
              </w:rPr>
            </w:pPr>
            <w:r w:rsidRPr="00F920E4">
              <w:rPr>
                <w:rFonts w:ascii="Browallia New" w:hAnsi="Browallia New" w:cs="Browallia New"/>
                <w:sz w:val="28"/>
                <w:u w:val="single"/>
              </w:rPr>
              <w:t>Current income tax</w:t>
            </w:r>
          </w:p>
        </w:tc>
        <w:tc>
          <w:tcPr>
            <w:tcW w:w="1559" w:type="dxa"/>
            <w:shd w:val="clear" w:color="auto" w:fill="auto"/>
            <w:vAlign w:val="bottom"/>
          </w:tcPr>
          <w:p w14:paraId="4D1D8EBB" w14:textId="77777777" w:rsidR="00E464A4" w:rsidRPr="00F920E4" w:rsidRDefault="00E464A4" w:rsidP="00341141">
            <w:pPr>
              <w:pStyle w:val="NoSpacing"/>
              <w:jc w:val="right"/>
              <w:rPr>
                <w:rFonts w:ascii="Browallia New" w:hAnsi="Browallia New" w:cs="Browallia New"/>
                <w:sz w:val="28"/>
              </w:rPr>
            </w:pPr>
          </w:p>
        </w:tc>
        <w:tc>
          <w:tcPr>
            <w:tcW w:w="1559" w:type="dxa"/>
            <w:shd w:val="clear" w:color="auto" w:fill="auto"/>
            <w:vAlign w:val="bottom"/>
          </w:tcPr>
          <w:p w14:paraId="01F9849D" w14:textId="77777777" w:rsidR="00E464A4" w:rsidRPr="00F920E4" w:rsidRDefault="00E464A4" w:rsidP="00341141">
            <w:pPr>
              <w:pStyle w:val="NoSpacing"/>
              <w:jc w:val="right"/>
              <w:rPr>
                <w:rFonts w:ascii="Browallia New" w:hAnsi="Browallia New" w:cs="Browallia New"/>
                <w:sz w:val="28"/>
              </w:rPr>
            </w:pPr>
          </w:p>
        </w:tc>
      </w:tr>
      <w:tr w:rsidR="0015201C" w:rsidRPr="00F920E4" w14:paraId="2B4F357D" w14:textId="77777777" w:rsidTr="001F0FA5">
        <w:tc>
          <w:tcPr>
            <w:tcW w:w="5920" w:type="dxa"/>
            <w:gridSpan w:val="4"/>
            <w:shd w:val="clear" w:color="auto" w:fill="auto"/>
            <w:vAlign w:val="bottom"/>
          </w:tcPr>
          <w:p w14:paraId="2B47579F" w14:textId="77777777" w:rsidR="0015201C" w:rsidRPr="00F920E4" w:rsidRDefault="0015201C" w:rsidP="00341141">
            <w:pPr>
              <w:pStyle w:val="NoSpacing"/>
              <w:rPr>
                <w:rFonts w:ascii="Browallia New" w:hAnsi="Browallia New" w:cs="Browallia New"/>
                <w:sz w:val="28"/>
              </w:rPr>
            </w:pPr>
            <w:r w:rsidRPr="00F920E4">
              <w:rPr>
                <w:rFonts w:ascii="Browallia New" w:hAnsi="Browallia New" w:cs="Browallia New"/>
                <w:sz w:val="28"/>
              </w:rPr>
              <w:t>Corporate income tax charge for the year</w:t>
            </w:r>
          </w:p>
        </w:tc>
        <w:tc>
          <w:tcPr>
            <w:tcW w:w="1559" w:type="dxa"/>
            <w:shd w:val="clear" w:color="auto" w:fill="auto"/>
            <w:vAlign w:val="bottom"/>
          </w:tcPr>
          <w:p w14:paraId="6AF92AB4" w14:textId="36EE44F6" w:rsidR="0015201C" w:rsidRPr="00F920E4" w:rsidRDefault="00E8411B" w:rsidP="00341141">
            <w:pPr>
              <w:pStyle w:val="NoSpacing"/>
              <w:jc w:val="right"/>
              <w:rPr>
                <w:rFonts w:ascii="Browallia New" w:hAnsi="Browallia New" w:cs="Browallia New"/>
                <w:sz w:val="28"/>
              </w:rPr>
            </w:pPr>
            <w:r w:rsidRPr="00A2561C">
              <w:rPr>
                <w:rFonts w:ascii="Browallia New" w:hAnsi="Browallia New" w:cs="Browallia New"/>
                <w:sz w:val="28"/>
              </w:rPr>
              <w:t>503,880.80</w:t>
            </w:r>
          </w:p>
        </w:tc>
        <w:tc>
          <w:tcPr>
            <w:tcW w:w="1559" w:type="dxa"/>
            <w:shd w:val="clear" w:color="auto" w:fill="auto"/>
            <w:vAlign w:val="bottom"/>
          </w:tcPr>
          <w:p w14:paraId="73E82137" w14:textId="613AC121" w:rsidR="0015201C" w:rsidRPr="00F920E4" w:rsidRDefault="004716EE" w:rsidP="00341141">
            <w:pPr>
              <w:pStyle w:val="NoSpacing"/>
              <w:jc w:val="right"/>
              <w:rPr>
                <w:rFonts w:ascii="Browallia New" w:hAnsi="Browallia New" w:cs="Browallia New"/>
                <w:sz w:val="28"/>
              </w:rPr>
            </w:pPr>
            <w:r w:rsidRPr="004A32CE">
              <w:rPr>
                <w:rFonts w:ascii="Browallia New" w:hAnsi="Browallia New" w:cs="Browallia New"/>
                <w:sz w:val="28"/>
                <w:cs/>
              </w:rPr>
              <w:t>5</w:t>
            </w:r>
            <w:r w:rsidRPr="004A32CE">
              <w:rPr>
                <w:rFonts w:ascii="Browallia New" w:hAnsi="Browallia New" w:cs="Browallia New"/>
                <w:sz w:val="28"/>
              </w:rPr>
              <w:t>,</w:t>
            </w:r>
            <w:r w:rsidRPr="004A32CE">
              <w:rPr>
                <w:rFonts w:ascii="Browallia New" w:hAnsi="Browallia New" w:cs="Browallia New"/>
                <w:sz w:val="28"/>
                <w:cs/>
              </w:rPr>
              <w:t>377</w:t>
            </w:r>
            <w:r w:rsidRPr="004A32CE">
              <w:rPr>
                <w:rFonts w:ascii="Browallia New" w:hAnsi="Browallia New" w:cs="Browallia New"/>
                <w:sz w:val="28"/>
              </w:rPr>
              <w:t>,</w:t>
            </w:r>
            <w:r w:rsidRPr="004A32CE">
              <w:rPr>
                <w:rFonts w:ascii="Browallia New" w:hAnsi="Browallia New" w:cs="Browallia New"/>
                <w:sz w:val="28"/>
                <w:cs/>
              </w:rPr>
              <w:t>949.00</w:t>
            </w:r>
          </w:p>
        </w:tc>
      </w:tr>
      <w:tr w:rsidR="00E464A4" w:rsidRPr="00F920E4" w14:paraId="4DBFE93A" w14:textId="77777777" w:rsidTr="00341141">
        <w:tc>
          <w:tcPr>
            <w:tcW w:w="5920" w:type="dxa"/>
            <w:gridSpan w:val="4"/>
            <w:shd w:val="clear" w:color="auto" w:fill="auto"/>
            <w:vAlign w:val="bottom"/>
          </w:tcPr>
          <w:p w14:paraId="18C3D5A7" w14:textId="77777777" w:rsidR="00E464A4" w:rsidRPr="00F920E4" w:rsidRDefault="00E618AF" w:rsidP="00341141">
            <w:pPr>
              <w:pStyle w:val="NoSpacing"/>
              <w:rPr>
                <w:rFonts w:ascii="Browallia New" w:hAnsi="Browallia New" w:cs="Browallia New"/>
                <w:sz w:val="28"/>
                <w:u w:val="single"/>
              </w:rPr>
            </w:pPr>
            <w:r w:rsidRPr="00F920E4">
              <w:rPr>
                <w:rFonts w:ascii="Browallia New" w:hAnsi="Browallia New" w:cs="Browallia New"/>
                <w:sz w:val="28"/>
                <w:u w:val="single"/>
              </w:rPr>
              <w:t>Deferred tax</w:t>
            </w:r>
          </w:p>
        </w:tc>
        <w:tc>
          <w:tcPr>
            <w:tcW w:w="1559" w:type="dxa"/>
            <w:shd w:val="clear" w:color="auto" w:fill="auto"/>
            <w:vAlign w:val="bottom"/>
          </w:tcPr>
          <w:p w14:paraId="2BE827F5" w14:textId="77777777" w:rsidR="00E464A4" w:rsidRPr="00F920E4" w:rsidRDefault="00E464A4" w:rsidP="00341141">
            <w:pPr>
              <w:pStyle w:val="NoSpacing"/>
              <w:jc w:val="right"/>
              <w:rPr>
                <w:rFonts w:ascii="Browallia New" w:hAnsi="Browallia New" w:cs="Browallia New"/>
                <w:sz w:val="28"/>
              </w:rPr>
            </w:pPr>
          </w:p>
        </w:tc>
        <w:tc>
          <w:tcPr>
            <w:tcW w:w="1559" w:type="dxa"/>
            <w:shd w:val="clear" w:color="auto" w:fill="auto"/>
            <w:vAlign w:val="bottom"/>
          </w:tcPr>
          <w:p w14:paraId="0451B601" w14:textId="77777777" w:rsidR="00E464A4" w:rsidRPr="00F920E4" w:rsidRDefault="00E464A4" w:rsidP="00341141">
            <w:pPr>
              <w:pStyle w:val="NoSpacing"/>
              <w:jc w:val="right"/>
              <w:rPr>
                <w:rFonts w:ascii="Browallia New" w:hAnsi="Browallia New" w:cs="Browallia New"/>
                <w:sz w:val="28"/>
              </w:rPr>
            </w:pPr>
          </w:p>
        </w:tc>
      </w:tr>
      <w:tr w:rsidR="0015201C" w:rsidRPr="00F920E4" w14:paraId="3753544B" w14:textId="77777777" w:rsidTr="001F0FA5">
        <w:tc>
          <w:tcPr>
            <w:tcW w:w="5920" w:type="dxa"/>
            <w:gridSpan w:val="4"/>
            <w:shd w:val="clear" w:color="auto" w:fill="auto"/>
            <w:vAlign w:val="bottom"/>
          </w:tcPr>
          <w:p w14:paraId="384E3701" w14:textId="77777777" w:rsidR="0015201C" w:rsidRPr="00F920E4" w:rsidRDefault="0015201C" w:rsidP="00341141">
            <w:pPr>
              <w:pStyle w:val="NoSpacing"/>
              <w:rPr>
                <w:rFonts w:ascii="Browallia New" w:hAnsi="Browallia New" w:cs="Browallia New"/>
                <w:sz w:val="28"/>
              </w:rPr>
            </w:pPr>
            <w:r w:rsidRPr="00F920E4">
              <w:rPr>
                <w:rFonts w:ascii="Browallia New" w:hAnsi="Browallia New" w:cs="Browallia New"/>
                <w:sz w:val="28"/>
                <w:cs/>
              </w:rPr>
              <w:t xml:space="preserve"> </w:t>
            </w:r>
            <w:r w:rsidRPr="00F920E4">
              <w:rPr>
                <w:rFonts w:ascii="Browallia New" w:hAnsi="Browallia New" w:cs="Browallia New"/>
                <w:sz w:val="28"/>
              </w:rPr>
              <w:t>Deferred tax expense relating to the original</w:t>
            </w:r>
            <w:r w:rsidRPr="00F920E4">
              <w:rPr>
                <w:rFonts w:ascii="Browallia New" w:hAnsi="Browallia New" w:cs="Browallia New"/>
                <w:sz w:val="28"/>
                <w:cs/>
              </w:rPr>
              <w:t xml:space="preserve"> </w:t>
            </w:r>
          </w:p>
        </w:tc>
        <w:tc>
          <w:tcPr>
            <w:tcW w:w="1559" w:type="dxa"/>
            <w:shd w:val="clear" w:color="auto" w:fill="auto"/>
            <w:vAlign w:val="bottom"/>
          </w:tcPr>
          <w:p w14:paraId="2BA0F343" w14:textId="77777777" w:rsidR="0015201C" w:rsidRPr="00F920E4" w:rsidRDefault="0015201C" w:rsidP="00341141">
            <w:pPr>
              <w:pStyle w:val="NoSpacing"/>
              <w:jc w:val="right"/>
              <w:rPr>
                <w:rFonts w:ascii="Browallia New" w:hAnsi="Browallia New" w:cs="Browallia New"/>
                <w:sz w:val="28"/>
              </w:rPr>
            </w:pPr>
          </w:p>
        </w:tc>
        <w:tc>
          <w:tcPr>
            <w:tcW w:w="1559" w:type="dxa"/>
            <w:shd w:val="clear" w:color="auto" w:fill="auto"/>
            <w:vAlign w:val="bottom"/>
          </w:tcPr>
          <w:p w14:paraId="58A11945" w14:textId="77777777" w:rsidR="0015201C" w:rsidRPr="00F920E4" w:rsidRDefault="0015201C" w:rsidP="00341141">
            <w:pPr>
              <w:pStyle w:val="NoSpacing"/>
              <w:jc w:val="right"/>
              <w:rPr>
                <w:rFonts w:ascii="Browallia New" w:hAnsi="Browallia New" w:cs="Browallia New"/>
                <w:sz w:val="28"/>
              </w:rPr>
            </w:pPr>
          </w:p>
        </w:tc>
      </w:tr>
      <w:tr w:rsidR="0015201C" w:rsidRPr="00F920E4" w14:paraId="3CDC596E" w14:textId="77777777" w:rsidTr="001F0FA5">
        <w:tc>
          <w:tcPr>
            <w:tcW w:w="248" w:type="dxa"/>
            <w:shd w:val="clear" w:color="auto" w:fill="auto"/>
            <w:vAlign w:val="bottom"/>
          </w:tcPr>
          <w:p w14:paraId="12D58E20" w14:textId="77777777" w:rsidR="0015201C" w:rsidRPr="00F920E4" w:rsidRDefault="0015201C" w:rsidP="00C10D42">
            <w:pPr>
              <w:pStyle w:val="NoSpacing"/>
              <w:rPr>
                <w:rFonts w:ascii="Browallia New" w:hAnsi="Browallia New" w:cs="Browallia New"/>
                <w:sz w:val="28"/>
              </w:rPr>
            </w:pPr>
          </w:p>
        </w:tc>
        <w:tc>
          <w:tcPr>
            <w:tcW w:w="5672" w:type="dxa"/>
            <w:gridSpan w:val="3"/>
            <w:shd w:val="clear" w:color="auto" w:fill="auto"/>
            <w:vAlign w:val="bottom"/>
          </w:tcPr>
          <w:p w14:paraId="70DF000F" w14:textId="77777777" w:rsidR="0015201C" w:rsidRPr="00F920E4" w:rsidRDefault="0015201C" w:rsidP="00C10D42">
            <w:pPr>
              <w:pStyle w:val="NoSpacing"/>
              <w:rPr>
                <w:rFonts w:ascii="Browallia New" w:hAnsi="Browallia New" w:cs="Browallia New"/>
                <w:sz w:val="28"/>
              </w:rPr>
            </w:pPr>
            <w:r w:rsidRPr="00F920E4">
              <w:rPr>
                <w:rFonts w:ascii="Browallia New" w:hAnsi="Browallia New" w:cs="Browallia New"/>
                <w:sz w:val="28"/>
              </w:rPr>
              <w:t>and reversal of temporary differences</w:t>
            </w:r>
          </w:p>
        </w:tc>
        <w:tc>
          <w:tcPr>
            <w:tcW w:w="1559" w:type="dxa"/>
            <w:shd w:val="clear" w:color="auto" w:fill="auto"/>
            <w:vAlign w:val="bottom"/>
          </w:tcPr>
          <w:p w14:paraId="36123FF4" w14:textId="1361E1E4" w:rsidR="0015201C" w:rsidRPr="00F920E4" w:rsidRDefault="00E8411B" w:rsidP="00C10D42">
            <w:pPr>
              <w:pStyle w:val="NoSpacing"/>
              <w:pBdr>
                <w:bottom w:val="single" w:sz="4" w:space="1" w:color="auto"/>
              </w:pBdr>
              <w:jc w:val="right"/>
              <w:rPr>
                <w:rFonts w:ascii="Browallia New" w:hAnsi="Browallia New" w:cs="Browallia New"/>
                <w:sz w:val="28"/>
              </w:rPr>
            </w:pPr>
            <w:r w:rsidRPr="00A2561C">
              <w:rPr>
                <w:rFonts w:ascii="Browallia New" w:hAnsi="Browallia New" w:cs="Browallia New"/>
                <w:sz w:val="28"/>
              </w:rPr>
              <w:t>(351,743.40)</w:t>
            </w:r>
          </w:p>
        </w:tc>
        <w:tc>
          <w:tcPr>
            <w:tcW w:w="1559" w:type="dxa"/>
            <w:shd w:val="clear" w:color="auto" w:fill="auto"/>
            <w:vAlign w:val="bottom"/>
          </w:tcPr>
          <w:p w14:paraId="752C3AE5" w14:textId="09A0718D" w:rsidR="0015201C" w:rsidRPr="00F920E4" w:rsidRDefault="004716EE" w:rsidP="00C10D42">
            <w:pPr>
              <w:pStyle w:val="NoSpacing"/>
              <w:pBdr>
                <w:bottom w:val="single" w:sz="4" w:space="1" w:color="auto"/>
              </w:pBdr>
              <w:jc w:val="right"/>
              <w:rPr>
                <w:rFonts w:ascii="Browallia New" w:hAnsi="Browallia New" w:cs="Browallia New"/>
                <w:sz w:val="28"/>
              </w:rPr>
            </w:pPr>
            <w:r w:rsidRPr="004A32CE">
              <w:rPr>
                <w:rFonts w:ascii="Browallia New" w:hAnsi="Browallia New" w:cs="Browallia New"/>
                <w:sz w:val="28"/>
                <w:cs/>
              </w:rPr>
              <w:t>(1</w:t>
            </w:r>
            <w:r w:rsidRPr="004A32CE">
              <w:rPr>
                <w:rFonts w:ascii="Browallia New" w:hAnsi="Browallia New" w:cs="Browallia New"/>
                <w:sz w:val="28"/>
              </w:rPr>
              <w:t>,</w:t>
            </w:r>
            <w:r w:rsidRPr="004A32CE">
              <w:rPr>
                <w:rFonts w:ascii="Browallia New" w:hAnsi="Browallia New" w:cs="Browallia New"/>
                <w:sz w:val="28"/>
                <w:cs/>
              </w:rPr>
              <w:t>087</w:t>
            </w:r>
            <w:r w:rsidRPr="004A32CE">
              <w:rPr>
                <w:rFonts w:ascii="Browallia New" w:hAnsi="Browallia New" w:cs="Browallia New"/>
                <w:sz w:val="28"/>
              </w:rPr>
              <w:t>,</w:t>
            </w:r>
            <w:r w:rsidRPr="004A32CE">
              <w:rPr>
                <w:rFonts w:ascii="Browallia New" w:hAnsi="Browallia New" w:cs="Browallia New"/>
                <w:sz w:val="28"/>
                <w:cs/>
              </w:rPr>
              <w:t>155.04)</w:t>
            </w:r>
          </w:p>
        </w:tc>
      </w:tr>
      <w:tr w:rsidR="00C10D42" w:rsidRPr="00F920E4" w14:paraId="286D933A" w14:textId="77777777" w:rsidTr="00341141">
        <w:tc>
          <w:tcPr>
            <w:tcW w:w="5920" w:type="dxa"/>
            <w:gridSpan w:val="4"/>
            <w:shd w:val="clear" w:color="auto" w:fill="auto"/>
            <w:vAlign w:val="bottom"/>
          </w:tcPr>
          <w:p w14:paraId="6C5F9CB6" w14:textId="5EF09486" w:rsidR="00C10D42" w:rsidRPr="00F920E4" w:rsidRDefault="00C10D42" w:rsidP="0015201C">
            <w:pPr>
              <w:pStyle w:val="NoSpacing"/>
              <w:jc w:val="both"/>
              <w:rPr>
                <w:rFonts w:ascii="Browallia New" w:hAnsi="Browallia New" w:cs="Browallia New"/>
                <w:sz w:val="28"/>
              </w:rPr>
            </w:pPr>
            <w:r w:rsidRPr="00F920E4">
              <w:rPr>
                <w:rFonts w:ascii="Browallia New" w:hAnsi="Browallia New" w:cs="Browallia New"/>
                <w:sz w:val="28"/>
              </w:rPr>
              <w:t xml:space="preserve"> Income tax expenses</w:t>
            </w:r>
          </w:p>
        </w:tc>
        <w:tc>
          <w:tcPr>
            <w:tcW w:w="1559" w:type="dxa"/>
            <w:shd w:val="clear" w:color="auto" w:fill="auto"/>
            <w:vAlign w:val="bottom"/>
          </w:tcPr>
          <w:p w14:paraId="2B0BE476" w14:textId="045C9FC7" w:rsidR="00C10D42" w:rsidRPr="00F920E4" w:rsidRDefault="00E8411B" w:rsidP="00C10D42">
            <w:pPr>
              <w:pStyle w:val="NoSpacing"/>
              <w:pBdr>
                <w:bottom w:val="double" w:sz="4" w:space="1" w:color="auto"/>
              </w:pBdr>
              <w:jc w:val="right"/>
              <w:rPr>
                <w:rFonts w:ascii="Browallia New" w:hAnsi="Browallia New" w:cs="Browallia New"/>
                <w:sz w:val="28"/>
              </w:rPr>
            </w:pPr>
            <w:r w:rsidRPr="00A2561C">
              <w:rPr>
                <w:rFonts w:ascii="Browallia New" w:hAnsi="Browallia New" w:cs="Browallia New"/>
                <w:sz w:val="28"/>
              </w:rPr>
              <w:t>152,137.40</w:t>
            </w:r>
          </w:p>
        </w:tc>
        <w:tc>
          <w:tcPr>
            <w:tcW w:w="1559" w:type="dxa"/>
            <w:shd w:val="clear" w:color="auto" w:fill="auto"/>
            <w:vAlign w:val="bottom"/>
          </w:tcPr>
          <w:p w14:paraId="02483D8A" w14:textId="7A67528B" w:rsidR="00C10D42" w:rsidRPr="00F920E4" w:rsidRDefault="004716EE" w:rsidP="00C10D42">
            <w:pPr>
              <w:pStyle w:val="NoSpacing"/>
              <w:pBdr>
                <w:bottom w:val="double" w:sz="4" w:space="1" w:color="auto"/>
              </w:pBdr>
              <w:jc w:val="right"/>
              <w:rPr>
                <w:rFonts w:ascii="Browallia New" w:hAnsi="Browallia New" w:cs="Browallia New"/>
                <w:sz w:val="28"/>
                <w:cs/>
              </w:rPr>
            </w:pPr>
            <w:r w:rsidRPr="004A32CE">
              <w:rPr>
                <w:rFonts w:ascii="Browallia New" w:hAnsi="Browallia New" w:cs="Browallia New"/>
                <w:sz w:val="28"/>
              </w:rPr>
              <w:t>4,290,793.96</w:t>
            </w:r>
          </w:p>
        </w:tc>
      </w:tr>
    </w:tbl>
    <w:p w14:paraId="53F83B0B" w14:textId="40F1A0B0" w:rsidR="009F2DA9" w:rsidRPr="003A092A" w:rsidRDefault="009F2DA9" w:rsidP="003A092A">
      <w:pPr>
        <w:spacing w:after="120" w:line="240" w:lineRule="auto"/>
        <w:rPr>
          <w:rFonts w:ascii="Browallia New" w:hAnsi="Browallia New" w:cs="Browallia New"/>
          <w:sz w:val="28"/>
        </w:rPr>
      </w:pPr>
      <w:r w:rsidRPr="003A092A">
        <w:rPr>
          <w:rFonts w:ascii="Browallia New" w:hAnsi="Browallia New" w:cs="Browallia New"/>
          <w:b/>
          <w:bCs/>
          <w:sz w:val="28"/>
        </w:rPr>
        <w:lastRenderedPageBreak/>
        <w:t>1</w:t>
      </w:r>
      <w:r w:rsidR="00291A4A" w:rsidRPr="003A092A">
        <w:rPr>
          <w:rFonts w:ascii="Browallia New" w:hAnsi="Browallia New" w:cs="Browallia New"/>
          <w:b/>
          <w:bCs/>
          <w:sz w:val="28"/>
        </w:rPr>
        <w:t>4</w:t>
      </w:r>
      <w:r w:rsidRPr="003A092A">
        <w:rPr>
          <w:rFonts w:ascii="Browallia New" w:hAnsi="Browallia New" w:cs="Browallia New"/>
          <w:b/>
          <w:bCs/>
          <w:sz w:val="28"/>
        </w:rPr>
        <w:t xml:space="preserve">. </w:t>
      </w:r>
      <w:r w:rsidRPr="003A092A">
        <w:rPr>
          <w:rFonts w:ascii="Browallia New" w:hAnsi="Browallia New" w:cs="Browallia New"/>
          <w:b/>
          <w:bCs/>
          <w:sz w:val="28"/>
        </w:rPr>
        <w:tab/>
        <w:t xml:space="preserve">DEFERRED TAX ASSETS </w:t>
      </w:r>
      <w:r w:rsidR="00716EB1" w:rsidRPr="003A092A">
        <w:rPr>
          <w:rFonts w:ascii="Browallia New" w:hAnsi="Browallia New" w:cs="Browallia New"/>
          <w:b/>
          <w:bCs/>
          <w:sz w:val="28"/>
        </w:rPr>
        <w:t>- NET</w:t>
      </w:r>
      <w:r w:rsidRPr="003A092A">
        <w:rPr>
          <w:rFonts w:ascii="Browallia New" w:hAnsi="Browallia New" w:cs="Browallia New"/>
          <w:b/>
          <w:bCs/>
          <w:sz w:val="28"/>
        </w:rPr>
        <w:t xml:space="preserve"> (Con’t)</w:t>
      </w:r>
    </w:p>
    <w:p w14:paraId="74FDE970" w14:textId="18D41D01" w:rsidR="009F2DA9" w:rsidRPr="003A092A" w:rsidRDefault="009F2DA9" w:rsidP="003A092A">
      <w:pPr>
        <w:spacing w:after="120" w:line="240" w:lineRule="auto"/>
        <w:rPr>
          <w:rFonts w:ascii="Browallia New" w:hAnsi="Browallia New" w:cs="Browallia New"/>
          <w:sz w:val="28"/>
        </w:rPr>
      </w:pPr>
      <w:r w:rsidRPr="003A092A">
        <w:rPr>
          <w:rFonts w:ascii="Browallia New" w:hAnsi="Browallia New" w:cs="Browallia New"/>
          <w:sz w:val="28"/>
        </w:rPr>
        <w:t>1</w:t>
      </w:r>
      <w:r w:rsidR="00291A4A" w:rsidRPr="003A092A">
        <w:rPr>
          <w:rFonts w:ascii="Browallia New" w:hAnsi="Browallia New" w:cs="Browallia New"/>
          <w:sz w:val="28"/>
        </w:rPr>
        <w:t>4</w:t>
      </w:r>
      <w:r w:rsidRPr="003A092A">
        <w:rPr>
          <w:rFonts w:ascii="Browallia New" w:hAnsi="Browallia New" w:cs="Browallia New"/>
          <w:sz w:val="28"/>
        </w:rPr>
        <w:t>.2</w:t>
      </w:r>
      <w:r w:rsidRPr="003A092A">
        <w:rPr>
          <w:rFonts w:ascii="Browallia New" w:hAnsi="Browallia New" w:cs="Browallia New"/>
          <w:sz w:val="28"/>
        </w:rPr>
        <w:tab/>
        <w:t>Income tax expenses for the year are as follows:</w:t>
      </w:r>
      <w:r w:rsidR="00074B36" w:rsidRPr="003A092A">
        <w:rPr>
          <w:rFonts w:ascii="Browallia New" w:hAnsi="Browallia New" w:cs="Browallia New"/>
          <w:sz w:val="28"/>
        </w:rPr>
        <w:t xml:space="preserve"> (Con’t)</w:t>
      </w:r>
    </w:p>
    <w:p w14:paraId="4BF162BA" w14:textId="1E644F8F" w:rsidR="00934BC7" w:rsidRPr="003A092A" w:rsidRDefault="00F920E4" w:rsidP="003A092A">
      <w:pPr>
        <w:spacing w:after="120" w:line="240" w:lineRule="auto"/>
        <w:rPr>
          <w:rFonts w:ascii="Browallia New" w:hAnsi="Browallia New" w:cs="Browallia New"/>
          <w:sz w:val="28"/>
        </w:rPr>
      </w:pPr>
      <w:r w:rsidRPr="003A092A">
        <w:rPr>
          <w:rFonts w:ascii="Browallia New" w:hAnsi="Browallia New" w:cs="Browallia New"/>
          <w:sz w:val="28"/>
        </w:rPr>
        <w:tab/>
      </w:r>
      <w:r w:rsidR="00934BC7" w:rsidRPr="003A092A">
        <w:rPr>
          <w:rFonts w:ascii="Browallia New" w:hAnsi="Browallia New" w:cs="Browallia New"/>
          <w:sz w:val="28"/>
        </w:rPr>
        <w:t>Income tax recognized in other comprehensive income</w:t>
      </w:r>
    </w:p>
    <w:tbl>
      <w:tblPr>
        <w:tblW w:w="9101" w:type="dxa"/>
        <w:tblInd w:w="709" w:type="dxa"/>
        <w:tblLook w:val="04A0" w:firstRow="1" w:lastRow="0" w:firstColumn="1" w:lastColumn="0" w:noHBand="0" w:noVBand="1"/>
      </w:tblPr>
      <w:tblGrid>
        <w:gridCol w:w="250"/>
        <w:gridCol w:w="283"/>
        <w:gridCol w:w="3888"/>
        <w:gridCol w:w="1559"/>
        <w:gridCol w:w="17"/>
        <w:gridCol w:w="1543"/>
        <w:gridCol w:w="42"/>
        <w:gridCol w:w="1519"/>
      </w:tblGrid>
      <w:tr w:rsidR="007A1761" w:rsidRPr="004F1DA2" w14:paraId="22524145" w14:textId="77777777" w:rsidTr="00550AFE">
        <w:tc>
          <w:tcPr>
            <w:tcW w:w="250" w:type="dxa"/>
            <w:shd w:val="clear" w:color="auto" w:fill="auto"/>
          </w:tcPr>
          <w:p w14:paraId="47A08AC4" w14:textId="77777777" w:rsidR="007A1761" w:rsidRPr="004F1DA2" w:rsidRDefault="007A1761" w:rsidP="00317B20">
            <w:pPr>
              <w:pStyle w:val="NoSpacing"/>
              <w:rPr>
                <w:rFonts w:ascii="Browallia New" w:hAnsi="Browallia New" w:cs="Browallia New"/>
                <w:sz w:val="28"/>
              </w:rPr>
            </w:pPr>
          </w:p>
        </w:tc>
        <w:tc>
          <w:tcPr>
            <w:tcW w:w="283" w:type="dxa"/>
            <w:shd w:val="clear" w:color="auto" w:fill="auto"/>
          </w:tcPr>
          <w:p w14:paraId="74F8635B" w14:textId="77777777" w:rsidR="007A1761" w:rsidRPr="004F1DA2" w:rsidRDefault="007A1761" w:rsidP="00317B20">
            <w:pPr>
              <w:pStyle w:val="NoSpacing"/>
              <w:rPr>
                <w:rFonts w:ascii="Browallia New" w:hAnsi="Browallia New" w:cs="Browallia New"/>
                <w:sz w:val="28"/>
              </w:rPr>
            </w:pPr>
          </w:p>
        </w:tc>
        <w:tc>
          <w:tcPr>
            <w:tcW w:w="3888" w:type="dxa"/>
            <w:shd w:val="clear" w:color="auto" w:fill="auto"/>
          </w:tcPr>
          <w:p w14:paraId="7808984F" w14:textId="77777777" w:rsidR="007A1761" w:rsidRPr="004F1DA2" w:rsidRDefault="007A1761" w:rsidP="00317B20">
            <w:pPr>
              <w:pStyle w:val="NoSpacing"/>
              <w:rPr>
                <w:rFonts w:ascii="Browallia New" w:hAnsi="Browallia New" w:cs="Browallia New"/>
                <w:sz w:val="28"/>
              </w:rPr>
            </w:pPr>
          </w:p>
        </w:tc>
        <w:tc>
          <w:tcPr>
            <w:tcW w:w="4680" w:type="dxa"/>
            <w:gridSpan w:val="5"/>
            <w:shd w:val="clear" w:color="auto" w:fill="auto"/>
            <w:vAlign w:val="bottom"/>
          </w:tcPr>
          <w:p w14:paraId="7CC81172" w14:textId="77777777" w:rsidR="007A1761" w:rsidRPr="004F1DA2" w:rsidRDefault="007A1761" w:rsidP="00317B20">
            <w:pPr>
              <w:pStyle w:val="NoSpacing"/>
              <w:pBdr>
                <w:bottom w:val="single" w:sz="4" w:space="1" w:color="auto"/>
              </w:pBdr>
              <w:jc w:val="center"/>
              <w:rPr>
                <w:rFonts w:ascii="Browallia New" w:hAnsi="Browallia New" w:cs="Browallia New"/>
                <w:sz w:val="28"/>
              </w:rPr>
            </w:pPr>
            <w:r w:rsidRPr="004F1DA2">
              <w:rPr>
                <w:rFonts w:ascii="Browallia New" w:hAnsi="Browallia New" w:cs="Browallia New"/>
                <w:sz w:val="28"/>
              </w:rPr>
              <w:t>Unit : Baht</w:t>
            </w:r>
          </w:p>
        </w:tc>
      </w:tr>
      <w:tr w:rsidR="007A1761" w:rsidRPr="004F1DA2" w14:paraId="6143CC54" w14:textId="77777777" w:rsidTr="00550AFE">
        <w:tc>
          <w:tcPr>
            <w:tcW w:w="250" w:type="dxa"/>
            <w:shd w:val="clear" w:color="auto" w:fill="auto"/>
          </w:tcPr>
          <w:p w14:paraId="489EBB79" w14:textId="77777777" w:rsidR="007A1761" w:rsidRPr="004F1DA2" w:rsidRDefault="007A1761" w:rsidP="00317B20">
            <w:pPr>
              <w:pStyle w:val="NoSpacing"/>
              <w:rPr>
                <w:rFonts w:ascii="Browallia New" w:hAnsi="Browallia New" w:cs="Browallia New"/>
                <w:sz w:val="28"/>
              </w:rPr>
            </w:pPr>
          </w:p>
        </w:tc>
        <w:tc>
          <w:tcPr>
            <w:tcW w:w="283" w:type="dxa"/>
            <w:shd w:val="clear" w:color="auto" w:fill="auto"/>
          </w:tcPr>
          <w:p w14:paraId="0C8AEEC5" w14:textId="77777777" w:rsidR="007A1761" w:rsidRPr="004F1DA2" w:rsidRDefault="007A1761" w:rsidP="00317B20">
            <w:pPr>
              <w:pStyle w:val="NoSpacing"/>
              <w:rPr>
                <w:rFonts w:ascii="Browallia New" w:hAnsi="Browallia New" w:cs="Browallia New"/>
                <w:sz w:val="28"/>
              </w:rPr>
            </w:pPr>
          </w:p>
        </w:tc>
        <w:tc>
          <w:tcPr>
            <w:tcW w:w="3888" w:type="dxa"/>
            <w:shd w:val="clear" w:color="auto" w:fill="auto"/>
          </w:tcPr>
          <w:p w14:paraId="48F6BEED" w14:textId="77777777" w:rsidR="007A1761" w:rsidRPr="004F1DA2" w:rsidRDefault="007A1761" w:rsidP="00317B20">
            <w:pPr>
              <w:pStyle w:val="NoSpacing"/>
              <w:rPr>
                <w:rFonts w:ascii="Browallia New" w:hAnsi="Browallia New" w:cs="Browallia New"/>
                <w:sz w:val="28"/>
              </w:rPr>
            </w:pPr>
          </w:p>
        </w:tc>
        <w:tc>
          <w:tcPr>
            <w:tcW w:w="4680" w:type="dxa"/>
            <w:gridSpan w:val="5"/>
          </w:tcPr>
          <w:p w14:paraId="3D076F40" w14:textId="5C5DC337" w:rsidR="007A1761" w:rsidRPr="004F1DA2" w:rsidRDefault="00550AFE" w:rsidP="00317B20">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For the year ended December 31, 20</w:t>
            </w:r>
            <w:r>
              <w:rPr>
                <w:rFonts w:ascii="Browallia New" w:hAnsi="Browallia New" w:cs="Browallia New"/>
                <w:sz w:val="28"/>
              </w:rPr>
              <w:t>20</w:t>
            </w:r>
          </w:p>
        </w:tc>
      </w:tr>
      <w:tr w:rsidR="007A1761" w:rsidRPr="004F1DA2" w14:paraId="31DA98DC" w14:textId="77777777" w:rsidTr="00550AFE">
        <w:trPr>
          <w:trHeight w:val="227"/>
        </w:trPr>
        <w:tc>
          <w:tcPr>
            <w:tcW w:w="250" w:type="dxa"/>
            <w:shd w:val="clear" w:color="auto" w:fill="auto"/>
          </w:tcPr>
          <w:p w14:paraId="0102A9CE" w14:textId="77777777" w:rsidR="007A1761" w:rsidRPr="004F1DA2" w:rsidRDefault="007A1761" w:rsidP="00317B20">
            <w:pPr>
              <w:pStyle w:val="NoSpacing"/>
              <w:rPr>
                <w:rFonts w:ascii="Browallia New" w:hAnsi="Browallia New" w:cs="Browallia New"/>
                <w:sz w:val="28"/>
              </w:rPr>
            </w:pPr>
          </w:p>
        </w:tc>
        <w:tc>
          <w:tcPr>
            <w:tcW w:w="283" w:type="dxa"/>
            <w:shd w:val="clear" w:color="auto" w:fill="auto"/>
          </w:tcPr>
          <w:p w14:paraId="5E38FDE7" w14:textId="77777777" w:rsidR="007A1761" w:rsidRPr="004F1DA2" w:rsidRDefault="007A1761" w:rsidP="00317B20">
            <w:pPr>
              <w:pStyle w:val="NoSpacing"/>
              <w:rPr>
                <w:rFonts w:ascii="Browallia New" w:hAnsi="Browallia New" w:cs="Browallia New"/>
                <w:sz w:val="28"/>
              </w:rPr>
            </w:pPr>
          </w:p>
        </w:tc>
        <w:tc>
          <w:tcPr>
            <w:tcW w:w="3888" w:type="dxa"/>
            <w:shd w:val="clear" w:color="auto" w:fill="auto"/>
          </w:tcPr>
          <w:p w14:paraId="4B717E5B" w14:textId="77777777" w:rsidR="007A1761" w:rsidRPr="004F1DA2" w:rsidRDefault="007A1761" w:rsidP="00317B20">
            <w:pPr>
              <w:pStyle w:val="NoSpacing"/>
              <w:rPr>
                <w:rFonts w:ascii="Browallia New" w:hAnsi="Browallia New" w:cs="Browallia New"/>
                <w:sz w:val="28"/>
              </w:rPr>
            </w:pPr>
          </w:p>
        </w:tc>
        <w:tc>
          <w:tcPr>
            <w:tcW w:w="1576" w:type="dxa"/>
            <w:gridSpan w:val="2"/>
            <w:shd w:val="clear" w:color="auto" w:fill="auto"/>
            <w:vAlign w:val="bottom"/>
          </w:tcPr>
          <w:p w14:paraId="5C093C87" w14:textId="77777777" w:rsidR="007A1761" w:rsidRPr="004F1DA2" w:rsidRDefault="007A1761" w:rsidP="00317B20">
            <w:pPr>
              <w:spacing w:after="0" w:line="240" w:lineRule="auto"/>
              <w:jc w:val="center"/>
              <w:rPr>
                <w:rFonts w:ascii="Browallia New" w:hAnsi="Browallia New" w:cs="Browallia New"/>
                <w:sz w:val="28"/>
              </w:rPr>
            </w:pPr>
            <w:r w:rsidRPr="004F1DA2">
              <w:rPr>
                <w:rFonts w:ascii="Browallia New" w:hAnsi="Browallia New" w:cs="Browallia New"/>
                <w:sz w:val="28"/>
              </w:rPr>
              <w:t>Before tax</w:t>
            </w:r>
          </w:p>
        </w:tc>
        <w:tc>
          <w:tcPr>
            <w:tcW w:w="1543" w:type="dxa"/>
            <w:vAlign w:val="bottom"/>
          </w:tcPr>
          <w:p w14:paraId="6963EE38" w14:textId="77777777" w:rsidR="007A1761" w:rsidRPr="004F1DA2" w:rsidRDefault="007A1761" w:rsidP="00317B20">
            <w:pPr>
              <w:pStyle w:val="NoSpacing"/>
              <w:jc w:val="center"/>
              <w:rPr>
                <w:rFonts w:ascii="Browallia New" w:hAnsi="Browallia New" w:cs="Browallia New"/>
                <w:sz w:val="28"/>
              </w:rPr>
            </w:pPr>
            <w:r w:rsidRPr="004F1DA2">
              <w:rPr>
                <w:rFonts w:ascii="Browallia New" w:hAnsi="Browallia New" w:cs="Browallia New"/>
                <w:sz w:val="28"/>
              </w:rPr>
              <w:t xml:space="preserve">Tax (expense) </w:t>
            </w:r>
          </w:p>
        </w:tc>
        <w:tc>
          <w:tcPr>
            <w:tcW w:w="1561" w:type="dxa"/>
            <w:gridSpan w:val="2"/>
            <w:shd w:val="clear" w:color="auto" w:fill="auto"/>
            <w:vAlign w:val="center"/>
          </w:tcPr>
          <w:p w14:paraId="39B6B8C1" w14:textId="77777777" w:rsidR="007A1761" w:rsidRPr="004F1DA2" w:rsidRDefault="007A1761" w:rsidP="00317B20">
            <w:pPr>
              <w:spacing w:after="0" w:line="240" w:lineRule="auto"/>
              <w:jc w:val="center"/>
              <w:rPr>
                <w:rFonts w:ascii="Browallia New" w:hAnsi="Browallia New" w:cs="Browallia New"/>
                <w:sz w:val="28"/>
              </w:rPr>
            </w:pPr>
            <w:r w:rsidRPr="004F1DA2">
              <w:rPr>
                <w:rFonts w:ascii="Browallia New" w:hAnsi="Browallia New" w:cs="Browallia New"/>
                <w:sz w:val="28"/>
              </w:rPr>
              <w:t>Net tax</w:t>
            </w:r>
          </w:p>
        </w:tc>
      </w:tr>
      <w:tr w:rsidR="007A1761" w:rsidRPr="004F1DA2" w14:paraId="256D9A42" w14:textId="77777777" w:rsidTr="00550AFE">
        <w:tc>
          <w:tcPr>
            <w:tcW w:w="4421" w:type="dxa"/>
            <w:gridSpan w:val="3"/>
            <w:shd w:val="clear" w:color="auto" w:fill="auto"/>
            <w:vAlign w:val="bottom"/>
          </w:tcPr>
          <w:p w14:paraId="2A26F41C" w14:textId="77777777" w:rsidR="007A1761" w:rsidRPr="004F1DA2" w:rsidRDefault="007A1761" w:rsidP="00317B20">
            <w:pPr>
              <w:pStyle w:val="NoSpacing"/>
              <w:rPr>
                <w:rFonts w:ascii="Browallia New" w:hAnsi="Browallia New" w:cs="Browallia New"/>
                <w:sz w:val="28"/>
              </w:rPr>
            </w:pPr>
          </w:p>
        </w:tc>
        <w:tc>
          <w:tcPr>
            <w:tcW w:w="1576" w:type="dxa"/>
            <w:gridSpan w:val="2"/>
            <w:shd w:val="clear" w:color="auto" w:fill="auto"/>
          </w:tcPr>
          <w:p w14:paraId="336F94E3" w14:textId="77777777" w:rsidR="007A1761" w:rsidRPr="004F1DA2" w:rsidRDefault="007A1761" w:rsidP="00317B20">
            <w:pPr>
              <w:pStyle w:val="NoSpacing"/>
              <w:pBdr>
                <w:bottom w:val="single" w:sz="4" w:space="1" w:color="auto"/>
              </w:pBdr>
              <w:rPr>
                <w:rFonts w:ascii="Browallia New" w:hAnsi="Browallia New" w:cs="Browallia New"/>
                <w:sz w:val="28"/>
              </w:rPr>
            </w:pPr>
          </w:p>
        </w:tc>
        <w:tc>
          <w:tcPr>
            <w:tcW w:w="1543" w:type="dxa"/>
            <w:shd w:val="clear" w:color="auto" w:fill="auto"/>
          </w:tcPr>
          <w:p w14:paraId="5AAFA394" w14:textId="77777777" w:rsidR="007A1761" w:rsidRPr="004F1DA2" w:rsidRDefault="007A1761" w:rsidP="00317B20">
            <w:pPr>
              <w:pStyle w:val="NoSpacing"/>
              <w:pBdr>
                <w:bottom w:val="single" w:sz="4" w:space="1" w:color="auto"/>
              </w:pBdr>
              <w:jc w:val="center"/>
              <w:rPr>
                <w:rFonts w:ascii="Browallia New" w:hAnsi="Browallia New" w:cs="Browallia New"/>
                <w:sz w:val="28"/>
              </w:rPr>
            </w:pPr>
            <w:r w:rsidRPr="004F1DA2">
              <w:rPr>
                <w:rFonts w:ascii="Browallia New" w:hAnsi="Browallia New" w:cs="Browallia New"/>
                <w:sz w:val="28"/>
              </w:rPr>
              <w:t>income</w:t>
            </w:r>
          </w:p>
        </w:tc>
        <w:tc>
          <w:tcPr>
            <w:tcW w:w="1561" w:type="dxa"/>
            <w:gridSpan w:val="2"/>
            <w:shd w:val="clear" w:color="auto" w:fill="auto"/>
          </w:tcPr>
          <w:p w14:paraId="1F2339D0" w14:textId="77777777" w:rsidR="007A1761" w:rsidRPr="004F1DA2" w:rsidRDefault="007A1761" w:rsidP="00317B20">
            <w:pPr>
              <w:pStyle w:val="NoSpacing"/>
              <w:pBdr>
                <w:bottom w:val="single" w:sz="4" w:space="1" w:color="auto"/>
              </w:pBdr>
              <w:rPr>
                <w:rFonts w:ascii="Browallia New" w:hAnsi="Browallia New" w:cs="Browallia New"/>
                <w:sz w:val="28"/>
              </w:rPr>
            </w:pPr>
          </w:p>
        </w:tc>
      </w:tr>
      <w:tr w:rsidR="007A1761" w:rsidRPr="004F1DA2" w14:paraId="1E790B80" w14:textId="77777777" w:rsidTr="00550AFE">
        <w:tc>
          <w:tcPr>
            <w:tcW w:w="4421" w:type="dxa"/>
            <w:gridSpan w:val="3"/>
            <w:shd w:val="clear" w:color="auto" w:fill="auto"/>
            <w:vAlign w:val="bottom"/>
          </w:tcPr>
          <w:p w14:paraId="78C3AA91" w14:textId="77777777" w:rsidR="007A1761" w:rsidRPr="004F1DA2" w:rsidRDefault="007A1761" w:rsidP="00317B20">
            <w:pPr>
              <w:pStyle w:val="NoSpacing"/>
              <w:rPr>
                <w:rFonts w:ascii="Browallia New" w:hAnsi="Browallia New" w:cs="Browallia New"/>
                <w:sz w:val="28"/>
              </w:rPr>
            </w:pPr>
            <w:r w:rsidRPr="004F1DA2">
              <w:rPr>
                <w:rFonts w:ascii="Browallia New" w:hAnsi="Browallia New" w:cs="Browallia New"/>
                <w:sz w:val="28"/>
              </w:rPr>
              <w:t>Deferred tax for :</w:t>
            </w:r>
          </w:p>
        </w:tc>
        <w:tc>
          <w:tcPr>
            <w:tcW w:w="1576" w:type="dxa"/>
            <w:gridSpan w:val="2"/>
            <w:shd w:val="clear" w:color="auto" w:fill="auto"/>
          </w:tcPr>
          <w:p w14:paraId="05737FA8" w14:textId="77777777" w:rsidR="007A1761" w:rsidRPr="004F1DA2" w:rsidRDefault="007A1761" w:rsidP="00317B20">
            <w:pPr>
              <w:pStyle w:val="NoSpacing"/>
              <w:rPr>
                <w:rFonts w:ascii="Browallia New" w:hAnsi="Browallia New" w:cs="Browallia New"/>
                <w:sz w:val="28"/>
              </w:rPr>
            </w:pPr>
          </w:p>
        </w:tc>
        <w:tc>
          <w:tcPr>
            <w:tcW w:w="1543" w:type="dxa"/>
            <w:shd w:val="clear" w:color="auto" w:fill="auto"/>
          </w:tcPr>
          <w:p w14:paraId="3AF4F0A0" w14:textId="77777777" w:rsidR="007A1761" w:rsidRPr="004F1DA2" w:rsidRDefault="007A1761" w:rsidP="00317B20">
            <w:pPr>
              <w:pStyle w:val="NoSpacing"/>
              <w:rPr>
                <w:rFonts w:ascii="Browallia New" w:hAnsi="Browallia New" w:cs="Browallia New"/>
                <w:sz w:val="28"/>
              </w:rPr>
            </w:pPr>
          </w:p>
        </w:tc>
        <w:tc>
          <w:tcPr>
            <w:tcW w:w="1561" w:type="dxa"/>
            <w:gridSpan w:val="2"/>
            <w:shd w:val="clear" w:color="auto" w:fill="auto"/>
          </w:tcPr>
          <w:p w14:paraId="61C0047D" w14:textId="77777777" w:rsidR="007A1761" w:rsidRPr="004F1DA2" w:rsidRDefault="007A1761" w:rsidP="00317B20">
            <w:pPr>
              <w:pStyle w:val="NoSpacing"/>
              <w:rPr>
                <w:rFonts w:ascii="Browallia New" w:hAnsi="Browallia New" w:cs="Browallia New"/>
                <w:sz w:val="28"/>
              </w:rPr>
            </w:pPr>
          </w:p>
        </w:tc>
      </w:tr>
      <w:tr w:rsidR="007A1761" w:rsidRPr="004F1DA2" w14:paraId="37D77F98" w14:textId="77777777" w:rsidTr="00550AFE">
        <w:tc>
          <w:tcPr>
            <w:tcW w:w="250" w:type="dxa"/>
            <w:shd w:val="clear" w:color="auto" w:fill="auto"/>
          </w:tcPr>
          <w:p w14:paraId="24BAEA0B" w14:textId="77777777" w:rsidR="007A1761" w:rsidRPr="004F1DA2" w:rsidRDefault="007A1761" w:rsidP="00317B20">
            <w:pPr>
              <w:pStyle w:val="NoSpacing"/>
              <w:rPr>
                <w:rFonts w:ascii="Browallia New" w:hAnsi="Browallia New" w:cs="Browallia New"/>
                <w:sz w:val="28"/>
              </w:rPr>
            </w:pPr>
          </w:p>
        </w:tc>
        <w:tc>
          <w:tcPr>
            <w:tcW w:w="4171" w:type="dxa"/>
            <w:gridSpan w:val="2"/>
            <w:shd w:val="clear" w:color="auto" w:fill="auto"/>
            <w:vAlign w:val="bottom"/>
          </w:tcPr>
          <w:p w14:paraId="31B178D8" w14:textId="77777777" w:rsidR="007A1761" w:rsidRPr="004F1DA2" w:rsidRDefault="007A1761" w:rsidP="00317B20">
            <w:pPr>
              <w:pStyle w:val="NoSpacing"/>
              <w:rPr>
                <w:rFonts w:ascii="Browallia New" w:hAnsi="Browallia New" w:cs="Browallia New"/>
                <w:sz w:val="28"/>
                <w:cs/>
              </w:rPr>
            </w:pPr>
            <w:r w:rsidRPr="004F1DA2">
              <w:rPr>
                <w:rFonts w:ascii="Browallia New" w:hAnsi="Browallia New" w:cs="Browallia New"/>
                <w:sz w:val="28"/>
              </w:rPr>
              <w:t>Unrealized gain on the changes in value of</w:t>
            </w:r>
          </w:p>
        </w:tc>
        <w:tc>
          <w:tcPr>
            <w:tcW w:w="1576" w:type="dxa"/>
            <w:gridSpan w:val="2"/>
            <w:shd w:val="clear" w:color="auto" w:fill="auto"/>
            <w:vAlign w:val="bottom"/>
          </w:tcPr>
          <w:p w14:paraId="0075CFF0" w14:textId="77777777" w:rsidR="007A1761" w:rsidRPr="004F1DA2" w:rsidRDefault="007A1761" w:rsidP="00317B20">
            <w:pPr>
              <w:pStyle w:val="NoSpacing"/>
              <w:jc w:val="right"/>
              <w:rPr>
                <w:rFonts w:ascii="Browallia New" w:hAnsi="Browallia New" w:cs="Browallia New"/>
                <w:sz w:val="28"/>
              </w:rPr>
            </w:pPr>
          </w:p>
        </w:tc>
        <w:tc>
          <w:tcPr>
            <w:tcW w:w="1543" w:type="dxa"/>
            <w:shd w:val="clear" w:color="auto" w:fill="auto"/>
            <w:vAlign w:val="bottom"/>
          </w:tcPr>
          <w:p w14:paraId="42B6D905" w14:textId="77777777" w:rsidR="007A1761" w:rsidRPr="004F1DA2" w:rsidRDefault="007A1761" w:rsidP="00317B20">
            <w:pPr>
              <w:pStyle w:val="NoSpacing"/>
              <w:jc w:val="right"/>
              <w:rPr>
                <w:rFonts w:ascii="Browallia New" w:hAnsi="Browallia New" w:cs="Browallia New"/>
                <w:sz w:val="28"/>
                <w:cs/>
              </w:rPr>
            </w:pPr>
          </w:p>
        </w:tc>
        <w:tc>
          <w:tcPr>
            <w:tcW w:w="1561" w:type="dxa"/>
            <w:gridSpan w:val="2"/>
            <w:shd w:val="clear" w:color="auto" w:fill="auto"/>
            <w:vAlign w:val="bottom"/>
          </w:tcPr>
          <w:p w14:paraId="7BB05C72" w14:textId="77777777" w:rsidR="007A1761" w:rsidRPr="004F1DA2" w:rsidRDefault="007A1761" w:rsidP="00317B20">
            <w:pPr>
              <w:pStyle w:val="NoSpacing"/>
              <w:jc w:val="right"/>
              <w:rPr>
                <w:rFonts w:ascii="Browallia New" w:hAnsi="Browallia New" w:cs="Browallia New"/>
                <w:sz w:val="28"/>
              </w:rPr>
            </w:pPr>
          </w:p>
        </w:tc>
      </w:tr>
      <w:tr w:rsidR="007A1761" w:rsidRPr="004F1DA2" w14:paraId="6B5B3665" w14:textId="77777777" w:rsidTr="00550AFE">
        <w:tc>
          <w:tcPr>
            <w:tcW w:w="250" w:type="dxa"/>
            <w:shd w:val="clear" w:color="auto" w:fill="auto"/>
          </w:tcPr>
          <w:p w14:paraId="6146BF8F" w14:textId="77777777" w:rsidR="007A1761" w:rsidRPr="004F1DA2" w:rsidRDefault="007A1761" w:rsidP="00317B20">
            <w:pPr>
              <w:pStyle w:val="NoSpacing"/>
              <w:rPr>
                <w:rFonts w:ascii="Browallia New" w:hAnsi="Browallia New" w:cs="Browallia New"/>
                <w:sz w:val="28"/>
              </w:rPr>
            </w:pPr>
          </w:p>
        </w:tc>
        <w:tc>
          <w:tcPr>
            <w:tcW w:w="4171" w:type="dxa"/>
            <w:gridSpan w:val="2"/>
            <w:shd w:val="clear" w:color="auto" w:fill="auto"/>
            <w:vAlign w:val="bottom"/>
          </w:tcPr>
          <w:p w14:paraId="722FCCE1" w14:textId="701AD3E1" w:rsidR="007A1761" w:rsidRPr="004F1DA2" w:rsidRDefault="00BD1550" w:rsidP="00317B20">
            <w:pPr>
              <w:pStyle w:val="NoSpacing"/>
              <w:rPr>
                <w:rFonts w:ascii="Browallia New" w:hAnsi="Browallia New" w:cs="Browallia New"/>
                <w:sz w:val="28"/>
              </w:rPr>
            </w:pPr>
            <w:r>
              <w:rPr>
                <w:rFonts w:ascii="Browallia New" w:hAnsi="Browallia New" w:cs="Browallia New"/>
                <w:sz w:val="28"/>
              </w:rPr>
              <w:t xml:space="preserve">     </w:t>
            </w:r>
            <w:r w:rsidR="007A1761">
              <w:rPr>
                <w:rFonts w:ascii="Browallia New" w:hAnsi="Browallia New" w:cs="Browallia New"/>
                <w:sz w:val="28"/>
              </w:rPr>
              <w:t>Other current financial assets</w:t>
            </w:r>
            <w:r w:rsidR="007A1761" w:rsidRPr="004F1DA2">
              <w:rPr>
                <w:rFonts w:ascii="Browallia New" w:hAnsi="Browallia New" w:cs="Browallia New"/>
                <w:sz w:val="28"/>
              </w:rPr>
              <w:t xml:space="preserve"> </w:t>
            </w:r>
          </w:p>
        </w:tc>
        <w:tc>
          <w:tcPr>
            <w:tcW w:w="1576" w:type="dxa"/>
            <w:gridSpan w:val="2"/>
            <w:shd w:val="clear" w:color="auto" w:fill="auto"/>
            <w:vAlign w:val="bottom"/>
          </w:tcPr>
          <w:p w14:paraId="2ED3BE36" w14:textId="13EE8885" w:rsidR="007A1761" w:rsidRPr="004F1DA2" w:rsidRDefault="00E8411B" w:rsidP="00BD1550">
            <w:pPr>
              <w:pStyle w:val="NoSpacing"/>
              <w:jc w:val="right"/>
              <w:rPr>
                <w:rFonts w:ascii="Browallia New" w:hAnsi="Browallia New" w:cs="Browallia New"/>
                <w:sz w:val="28"/>
              </w:rPr>
            </w:pPr>
            <w:r w:rsidRPr="000B1A59">
              <w:rPr>
                <w:rFonts w:ascii="Browallia New" w:hAnsi="Browallia New" w:cs="Browallia New"/>
                <w:sz w:val="28"/>
                <w:cs/>
              </w:rPr>
              <w:t>108</w:t>
            </w:r>
            <w:r w:rsidRPr="000B1A59">
              <w:rPr>
                <w:rFonts w:ascii="Browallia New" w:hAnsi="Browallia New" w:cs="Browallia New"/>
                <w:sz w:val="28"/>
              </w:rPr>
              <w:t>,</w:t>
            </w:r>
            <w:r w:rsidRPr="000B1A59">
              <w:rPr>
                <w:rFonts w:ascii="Browallia New" w:hAnsi="Browallia New" w:cs="Browallia New"/>
                <w:sz w:val="28"/>
                <w:cs/>
              </w:rPr>
              <w:t>400.00</w:t>
            </w:r>
          </w:p>
        </w:tc>
        <w:tc>
          <w:tcPr>
            <w:tcW w:w="1543" w:type="dxa"/>
            <w:shd w:val="clear" w:color="auto" w:fill="auto"/>
            <w:vAlign w:val="bottom"/>
          </w:tcPr>
          <w:p w14:paraId="0C34FBCE" w14:textId="15181418" w:rsidR="007A1761" w:rsidRPr="004F1DA2" w:rsidRDefault="00E8411B" w:rsidP="00BD1550">
            <w:pPr>
              <w:pStyle w:val="NoSpacing"/>
              <w:jc w:val="right"/>
              <w:rPr>
                <w:rFonts w:ascii="Browallia New" w:hAnsi="Browallia New" w:cs="Browallia New"/>
                <w:sz w:val="28"/>
                <w:cs/>
              </w:rPr>
            </w:pPr>
            <w:r>
              <w:rPr>
                <w:rFonts w:ascii="Browallia New" w:hAnsi="Browallia New" w:cs="Browallia New"/>
                <w:sz w:val="28"/>
              </w:rPr>
              <w:t>(21,680.00)</w:t>
            </w:r>
          </w:p>
        </w:tc>
        <w:tc>
          <w:tcPr>
            <w:tcW w:w="1561" w:type="dxa"/>
            <w:gridSpan w:val="2"/>
            <w:shd w:val="clear" w:color="auto" w:fill="auto"/>
            <w:vAlign w:val="bottom"/>
          </w:tcPr>
          <w:p w14:paraId="67ACCDAC" w14:textId="71C6D441" w:rsidR="007A1761" w:rsidRPr="004F1DA2" w:rsidRDefault="00E8411B" w:rsidP="00BD1550">
            <w:pPr>
              <w:pStyle w:val="NoSpacing"/>
              <w:jc w:val="right"/>
              <w:rPr>
                <w:rFonts w:ascii="Browallia New" w:hAnsi="Browallia New" w:cs="Browallia New"/>
                <w:sz w:val="28"/>
              </w:rPr>
            </w:pPr>
            <w:r w:rsidRPr="000B1A59">
              <w:rPr>
                <w:rFonts w:ascii="Browallia New" w:hAnsi="Browallia New" w:cs="Browallia New"/>
                <w:sz w:val="28"/>
              </w:rPr>
              <w:t>86,720.00</w:t>
            </w:r>
          </w:p>
        </w:tc>
      </w:tr>
      <w:tr w:rsidR="00BD1550" w:rsidRPr="004F1DA2" w14:paraId="50362AE8" w14:textId="77777777" w:rsidTr="00550AFE">
        <w:tc>
          <w:tcPr>
            <w:tcW w:w="250" w:type="dxa"/>
            <w:shd w:val="clear" w:color="auto" w:fill="auto"/>
          </w:tcPr>
          <w:p w14:paraId="3366D287" w14:textId="77777777" w:rsidR="00BD1550" w:rsidRPr="004F1DA2" w:rsidRDefault="00BD1550" w:rsidP="00317B20">
            <w:pPr>
              <w:pStyle w:val="NoSpacing"/>
              <w:rPr>
                <w:rFonts w:ascii="Browallia New" w:hAnsi="Browallia New" w:cs="Browallia New"/>
                <w:sz w:val="28"/>
              </w:rPr>
            </w:pPr>
          </w:p>
        </w:tc>
        <w:tc>
          <w:tcPr>
            <w:tcW w:w="4171" w:type="dxa"/>
            <w:gridSpan w:val="2"/>
            <w:shd w:val="clear" w:color="auto" w:fill="auto"/>
            <w:vAlign w:val="bottom"/>
          </w:tcPr>
          <w:p w14:paraId="0AA7554C" w14:textId="123B6542" w:rsidR="00BD1550" w:rsidRDefault="00BD1550" w:rsidP="00317B20">
            <w:pPr>
              <w:pStyle w:val="NoSpacing"/>
              <w:rPr>
                <w:rFonts w:ascii="Browallia New" w:hAnsi="Browallia New" w:cs="Browallia New"/>
                <w:sz w:val="28"/>
              </w:rPr>
            </w:pPr>
            <w:r w:rsidRPr="002D6ADF">
              <w:rPr>
                <w:rFonts w:ascii="Browallia New" w:hAnsi="Browallia New" w:cs="Browallia New"/>
                <w:sz w:val="28"/>
              </w:rPr>
              <w:t xml:space="preserve">Defined benefit plan actuarial </w:t>
            </w:r>
            <w:r>
              <w:rPr>
                <w:rFonts w:ascii="Browallia New" w:hAnsi="Browallia New" w:cs="Browallia New"/>
                <w:sz w:val="28"/>
              </w:rPr>
              <w:t>loss</w:t>
            </w:r>
          </w:p>
        </w:tc>
        <w:tc>
          <w:tcPr>
            <w:tcW w:w="1576" w:type="dxa"/>
            <w:gridSpan w:val="2"/>
            <w:shd w:val="clear" w:color="auto" w:fill="auto"/>
            <w:vAlign w:val="bottom"/>
          </w:tcPr>
          <w:p w14:paraId="507FF4B6" w14:textId="2E00066B" w:rsidR="00BD1550" w:rsidRPr="00C41B4D" w:rsidRDefault="00E8411B" w:rsidP="00BD1550">
            <w:pPr>
              <w:pStyle w:val="NoSpacing"/>
              <w:jc w:val="right"/>
              <w:rPr>
                <w:rFonts w:ascii="Browallia New" w:hAnsi="Browallia New" w:cs="Browallia New"/>
                <w:sz w:val="28"/>
                <w:cs/>
              </w:rPr>
            </w:pPr>
            <w:r w:rsidRPr="00EC5347">
              <w:rPr>
                <w:rFonts w:ascii="Browallia New" w:hAnsi="Browallia New" w:cs="Browallia New"/>
                <w:sz w:val="28"/>
                <w:cs/>
              </w:rPr>
              <w:t>7</w:t>
            </w:r>
            <w:r w:rsidRPr="00EC5347">
              <w:rPr>
                <w:rFonts w:ascii="Browallia New" w:hAnsi="Browallia New" w:cs="Browallia New"/>
                <w:sz w:val="28"/>
              </w:rPr>
              <w:t>,</w:t>
            </w:r>
            <w:r w:rsidRPr="00EC5347">
              <w:rPr>
                <w:rFonts w:ascii="Browallia New" w:hAnsi="Browallia New" w:cs="Browallia New"/>
                <w:sz w:val="28"/>
                <w:cs/>
              </w:rPr>
              <w:t>266</w:t>
            </w:r>
            <w:r w:rsidRPr="00EC5347">
              <w:rPr>
                <w:rFonts w:ascii="Browallia New" w:hAnsi="Browallia New" w:cs="Browallia New"/>
                <w:sz w:val="28"/>
              </w:rPr>
              <w:t>,</w:t>
            </w:r>
            <w:r w:rsidRPr="00EC5347">
              <w:rPr>
                <w:rFonts w:ascii="Browallia New" w:hAnsi="Browallia New" w:cs="Browallia New"/>
                <w:sz w:val="28"/>
                <w:cs/>
              </w:rPr>
              <w:t>639.00</w:t>
            </w:r>
          </w:p>
        </w:tc>
        <w:tc>
          <w:tcPr>
            <w:tcW w:w="1543" w:type="dxa"/>
            <w:shd w:val="clear" w:color="auto" w:fill="auto"/>
            <w:vAlign w:val="bottom"/>
          </w:tcPr>
          <w:p w14:paraId="57DBDB7C" w14:textId="63FCBA61" w:rsidR="00BD1550" w:rsidRPr="00C41B4D" w:rsidRDefault="00E8411B" w:rsidP="00BD1550">
            <w:pPr>
              <w:pStyle w:val="NoSpacing"/>
              <w:jc w:val="right"/>
              <w:rPr>
                <w:rFonts w:ascii="Browallia New" w:hAnsi="Browallia New" w:cs="Browallia New"/>
                <w:sz w:val="28"/>
                <w:cs/>
              </w:rPr>
            </w:pPr>
            <w:r>
              <w:rPr>
                <w:rFonts w:ascii="Browallia New" w:hAnsi="Browallia New" w:cs="Browallia New"/>
                <w:sz w:val="28"/>
              </w:rPr>
              <w:t>(</w:t>
            </w:r>
            <w:r w:rsidRPr="00EC5347">
              <w:rPr>
                <w:rFonts w:ascii="Browallia New" w:hAnsi="Browallia New" w:cs="Browallia New"/>
                <w:sz w:val="28"/>
                <w:cs/>
              </w:rPr>
              <w:t>1</w:t>
            </w:r>
            <w:r w:rsidRPr="00EC5347">
              <w:rPr>
                <w:rFonts w:ascii="Browallia New" w:hAnsi="Browallia New" w:cs="Browallia New"/>
                <w:sz w:val="28"/>
              </w:rPr>
              <w:t>,</w:t>
            </w:r>
            <w:r w:rsidRPr="00EC5347">
              <w:rPr>
                <w:rFonts w:ascii="Browallia New" w:hAnsi="Browallia New" w:cs="Browallia New"/>
                <w:sz w:val="28"/>
                <w:cs/>
              </w:rPr>
              <w:t>453</w:t>
            </w:r>
            <w:r w:rsidRPr="00EC5347">
              <w:rPr>
                <w:rFonts w:ascii="Browallia New" w:hAnsi="Browallia New" w:cs="Browallia New"/>
                <w:sz w:val="28"/>
              </w:rPr>
              <w:t>,</w:t>
            </w:r>
            <w:r w:rsidRPr="00EC5347">
              <w:rPr>
                <w:rFonts w:ascii="Browallia New" w:hAnsi="Browallia New" w:cs="Browallia New"/>
                <w:sz w:val="28"/>
                <w:cs/>
              </w:rPr>
              <w:t>327.80</w:t>
            </w:r>
            <w:r>
              <w:rPr>
                <w:rFonts w:ascii="Browallia New" w:hAnsi="Browallia New" w:cs="Browallia New"/>
                <w:sz w:val="28"/>
              </w:rPr>
              <w:t>)</w:t>
            </w:r>
          </w:p>
        </w:tc>
        <w:tc>
          <w:tcPr>
            <w:tcW w:w="1561" w:type="dxa"/>
            <w:gridSpan w:val="2"/>
            <w:shd w:val="clear" w:color="auto" w:fill="auto"/>
            <w:vAlign w:val="bottom"/>
          </w:tcPr>
          <w:p w14:paraId="287FF712" w14:textId="7AFE24E1" w:rsidR="00BD1550" w:rsidRPr="00C41B4D" w:rsidRDefault="00E8411B" w:rsidP="00BD1550">
            <w:pPr>
              <w:pStyle w:val="NoSpacing"/>
              <w:jc w:val="right"/>
              <w:rPr>
                <w:rFonts w:ascii="Browallia New" w:hAnsi="Browallia New" w:cs="Browallia New"/>
                <w:sz w:val="28"/>
                <w:cs/>
              </w:rPr>
            </w:pPr>
            <w:r w:rsidRPr="00230EDE">
              <w:rPr>
                <w:rFonts w:ascii="Browallia New" w:hAnsi="Browallia New" w:cs="Browallia New"/>
                <w:sz w:val="28"/>
                <w:cs/>
              </w:rPr>
              <w:t>5</w:t>
            </w:r>
            <w:r w:rsidRPr="00230EDE">
              <w:rPr>
                <w:rFonts w:ascii="Browallia New" w:hAnsi="Browallia New" w:cs="Browallia New"/>
                <w:sz w:val="28"/>
              </w:rPr>
              <w:t>,</w:t>
            </w:r>
            <w:r w:rsidRPr="00230EDE">
              <w:rPr>
                <w:rFonts w:ascii="Browallia New" w:hAnsi="Browallia New" w:cs="Browallia New"/>
                <w:sz w:val="28"/>
                <w:cs/>
              </w:rPr>
              <w:t>813</w:t>
            </w:r>
            <w:r w:rsidRPr="00230EDE">
              <w:rPr>
                <w:rFonts w:ascii="Browallia New" w:hAnsi="Browallia New" w:cs="Browallia New"/>
                <w:sz w:val="28"/>
              </w:rPr>
              <w:t>,</w:t>
            </w:r>
            <w:r w:rsidRPr="00230EDE">
              <w:rPr>
                <w:rFonts w:ascii="Browallia New" w:hAnsi="Browallia New" w:cs="Browallia New"/>
                <w:sz w:val="28"/>
                <w:cs/>
              </w:rPr>
              <w:t>311.20</w:t>
            </w:r>
          </w:p>
        </w:tc>
      </w:tr>
      <w:tr w:rsidR="00BD1550" w:rsidRPr="004F1DA2" w14:paraId="1644F901" w14:textId="77777777" w:rsidTr="00550AFE">
        <w:tc>
          <w:tcPr>
            <w:tcW w:w="250" w:type="dxa"/>
            <w:shd w:val="clear" w:color="auto" w:fill="auto"/>
          </w:tcPr>
          <w:p w14:paraId="438B639C" w14:textId="77777777" w:rsidR="00BD1550" w:rsidRPr="004F1DA2" w:rsidRDefault="00BD1550" w:rsidP="00317B20">
            <w:pPr>
              <w:pStyle w:val="NoSpacing"/>
              <w:rPr>
                <w:rFonts w:ascii="Browallia New" w:hAnsi="Browallia New" w:cs="Browallia New"/>
                <w:sz w:val="28"/>
              </w:rPr>
            </w:pPr>
          </w:p>
        </w:tc>
        <w:tc>
          <w:tcPr>
            <w:tcW w:w="4171" w:type="dxa"/>
            <w:gridSpan w:val="2"/>
            <w:shd w:val="clear" w:color="auto" w:fill="auto"/>
            <w:vAlign w:val="bottom"/>
          </w:tcPr>
          <w:p w14:paraId="55792226" w14:textId="64334FB0" w:rsidR="00BD1550" w:rsidRDefault="00BD1550" w:rsidP="00317B20">
            <w:pPr>
              <w:pStyle w:val="NoSpacing"/>
              <w:rPr>
                <w:rFonts w:ascii="Browallia New" w:hAnsi="Browallia New" w:cs="Browallia New"/>
                <w:sz w:val="28"/>
              </w:rPr>
            </w:pPr>
            <w:r>
              <w:rPr>
                <w:rFonts w:ascii="Browallia New" w:hAnsi="Browallia New" w:cs="Browallia New"/>
                <w:sz w:val="28"/>
              </w:rPr>
              <w:t>Total</w:t>
            </w:r>
          </w:p>
        </w:tc>
        <w:tc>
          <w:tcPr>
            <w:tcW w:w="1576" w:type="dxa"/>
            <w:gridSpan w:val="2"/>
            <w:shd w:val="clear" w:color="auto" w:fill="auto"/>
            <w:vAlign w:val="bottom"/>
          </w:tcPr>
          <w:p w14:paraId="231FFAC7" w14:textId="39D74186" w:rsidR="00BD1550" w:rsidRPr="00C41B4D" w:rsidRDefault="00E8411B" w:rsidP="00BD1550">
            <w:pPr>
              <w:pStyle w:val="NoSpacing"/>
              <w:pBdr>
                <w:top w:val="single" w:sz="4" w:space="1" w:color="auto"/>
                <w:bottom w:val="double" w:sz="4" w:space="1" w:color="auto"/>
              </w:pBdr>
              <w:jc w:val="right"/>
              <w:rPr>
                <w:rFonts w:ascii="Browallia New" w:hAnsi="Browallia New" w:cs="Browallia New"/>
                <w:sz w:val="28"/>
                <w:cs/>
              </w:rPr>
            </w:pPr>
            <w:r w:rsidRPr="00EC5347">
              <w:rPr>
                <w:rFonts w:ascii="Browallia New" w:hAnsi="Browallia New" w:cs="Browallia New"/>
                <w:sz w:val="28"/>
                <w:cs/>
              </w:rPr>
              <w:t>7</w:t>
            </w:r>
            <w:r w:rsidRPr="00EC5347">
              <w:rPr>
                <w:rFonts w:ascii="Browallia New" w:hAnsi="Browallia New" w:cs="Browallia New"/>
                <w:sz w:val="28"/>
              </w:rPr>
              <w:t>,</w:t>
            </w:r>
            <w:r>
              <w:rPr>
                <w:rFonts w:ascii="Browallia New" w:hAnsi="Browallia New" w:cs="Browallia New"/>
                <w:sz w:val="28"/>
              </w:rPr>
              <w:t>375,039.00</w:t>
            </w:r>
          </w:p>
        </w:tc>
        <w:tc>
          <w:tcPr>
            <w:tcW w:w="1543" w:type="dxa"/>
            <w:shd w:val="clear" w:color="auto" w:fill="auto"/>
            <w:vAlign w:val="bottom"/>
          </w:tcPr>
          <w:p w14:paraId="1CE45825" w14:textId="65CE9BA1" w:rsidR="00BD1550" w:rsidRPr="00C41B4D" w:rsidRDefault="00E8411B" w:rsidP="00BD1550">
            <w:pPr>
              <w:pStyle w:val="NoSpacing"/>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(1,475,007.80)</w:t>
            </w:r>
          </w:p>
        </w:tc>
        <w:tc>
          <w:tcPr>
            <w:tcW w:w="1561" w:type="dxa"/>
            <w:gridSpan w:val="2"/>
            <w:shd w:val="clear" w:color="auto" w:fill="auto"/>
            <w:vAlign w:val="bottom"/>
          </w:tcPr>
          <w:p w14:paraId="7F165197" w14:textId="3AD36A31" w:rsidR="00BD1550" w:rsidRPr="00C41B4D" w:rsidRDefault="00E8411B" w:rsidP="00BD1550">
            <w:pPr>
              <w:pStyle w:val="NoSpacing"/>
              <w:pBdr>
                <w:top w:val="single" w:sz="4" w:space="1" w:color="auto"/>
                <w:bottom w:val="double" w:sz="4" w:space="1" w:color="auto"/>
              </w:pBdr>
              <w:jc w:val="right"/>
              <w:rPr>
                <w:rFonts w:ascii="Browallia New" w:hAnsi="Browallia New" w:cs="Browallia New"/>
                <w:sz w:val="28"/>
                <w:cs/>
              </w:rPr>
            </w:pPr>
            <w:r w:rsidRPr="00BF0015">
              <w:rPr>
                <w:rFonts w:ascii="Browallia New" w:hAnsi="Browallia New" w:cs="Browallia New"/>
                <w:sz w:val="28"/>
                <w:cs/>
              </w:rPr>
              <w:t>5</w:t>
            </w:r>
            <w:r w:rsidRPr="00BF0015">
              <w:rPr>
                <w:rFonts w:ascii="Browallia New" w:hAnsi="Browallia New" w:cs="Browallia New"/>
                <w:sz w:val="28"/>
              </w:rPr>
              <w:t>,</w:t>
            </w:r>
            <w:r w:rsidRPr="00BF0015">
              <w:rPr>
                <w:rFonts w:ascii="Browallia New" w:hAnsi="Browallia New" w:cs="Browallia New"/>
                <w:sz w:val="28"/>
                <w:cs/>
              </w:rPr>
              <w:t>900</w:t>
            </w:r>
            <w:r w:rsidRPr="00BF0015">
              <w:rPr>
                <w:rFonts w:ascii="Browallia New" w:hAnsi="Browallia New" w:cs="Browallia New"/>
                <w:sz w:val="28"/>
              </w:rPr>
              <w:t>,</w:t>
            </w:r>
            <w:r w:rsidRPr="00BF0015">
              <w:rPr>
                <w:rFonts w:ascii="Browallia New" w:hAnsi="Browallia New" w:cs="Browallia New"/>
                <w:sz w:val="28"/>
                <w:cs/>
              </w:rPr>
              <w:t>031.20</w:t>
            </w:r>
          </w:p>
        </w:tc>
      </w:tr>
      <w:tr w:rsidR="00BD1550" w:rsidRPr="004F1DA2" w14:paraId="55D002B5" w14:textId="77777777" w:rsidTr="00550AFE">
        <w:tc>
          <w:tcPr>
            <w:tcW w:w="250" w:type="dxa"/>
            <w:shd w:val="clear" w:color="auto" w:fill="auto"/>
          </w:tcPr>
          <w:p w14:paraId="0E6E3A21" w14:textId="77777777" w:rsidR="00BD1550" w:rsidRPr="004F1DA2" w:rsidRDefault="00BD1550" w:rsidP="00317B20">
            <w:pPr>
              <w:pStyle w:val="NoSpacing"/>
              <w:rPr>
                <w:rFonts w:ascii="Browallia New" w:hAnsi="Browallia New" w:cs="Browallia New"/>
                <w:sz w:val="28"/>
              </w:rPr>
            </w:pPr>
          </w:p>
        </w:tc>
        <w:tc>
          <w:tcPr>
            <w:tcW w:w="4171" w:type="dxa"/>
            <w:gridSpan w:val="2"/>
            <w:shd w:val="clear" w:color="auto" w:fill="auto"/>
            <w:vAlign w:val="bottom"/>
          </w:tcPr>
          <w:p w14:paraId="35B8C72A" w14:textId="77777777" w:rsidR="00BD1550" w:rsidRDefault="00BD1550" w:rsidP="00317B20">
            <w:pPr>
              <w:pStyle w:val="NoSpacing"/>
              <w:rPr>
                <w:rFonts w:ascii="Browallia New" w:hAnsi="Browallia New" w:cs="Browallia New"/>
                <w:sz w:val="28"/>
              </w:rPr>
            </w:pPr>
          </w:p>
        </w:tc>
        <w:tc>
          <w:tcPr>
            <w:tcW w:w="1576" w:type="dxa"/>
            <w:gridSpan w:val="2"/>
            <w:shd w:val="clear" w:color="auto" w:fill="auto"/>
            <w:vAlign w:val="bottom"/>
          </w:tcPr>
          <w:p w14:paraId="0CBD56D0" w14:textId="77777777" w:rsidR="00BD1550" w:rsidRPr="00C41B4D" w:rsidRDefault="00BD1550" w:rsidP="00BD1550">
            <w:pPr>
              <w:pStyle w:val="NoSpacing"/>
              <w:jc w:val="right"/>
              <w:rPr>
                <w:rFonts w:ascii="Browallia New" w:hAnsi="Browallia New" w:cs="Browallia New"/>
                <w:sz w:val="28"/>
                <w:cs/>
              </w:rPr>
            </w:pPr>
          </w:p>
        </w:tc>
        <w:tc>
          <w:tcPr>
            <w:tcW w:w="1543" w:type="dxa"/>
            <w:shd w:val="clear" w:color="auto" w:fill="auto"/>
            <w:vAlign w:val="bottom"/>
          </w:tcPr>
          <w:p w14:paraId="56B81C5D" w14:textId="77777777" w:rsidR="00BD1550" w:rsidRPr="00C41B4D" w:rsidRDefault="00BD1550" w:rsidP="00BD1550">
            <w:pPr>
              <w:pStyle w:val="NoSpacing"/>
              <w:jc w:val="right"/>
              <w:rPr>
                <w:rFonts w:ascii="Browallia New" w:hAnsi="Browallia New" w:cs="Browallia New"/>
                <w:sz w:val="28"/>
                <w:cs/>
              </w:rPr>
            </w:pPr>
          </w:p>
        </w:tc>
        <w:tc>
          <w:tcPr>
            <w:tcW w:w="1561" w:type="dxa"/>
            <w:gridSpan w:val="2"/>
            <w:shd w:val="clear" w:color="auto" w:fill="auto"/>
            <w:vAlign w:val="bottom"/>
          </w:tcPr>
          <w:p w14:paraId="7024FB77" w14:textId="77777777" w:rsidR="00BD1550" w:rsidRPr="00C41B4D" w:rsidRDefault="00BD1550" w:rsidP="00BD1550">
            <w:pPr>
              <w:pStyle w:val="NoSpacing"/>
              <w:jc w:val="right"/>
              <w:rPr>
                <w:rFonts w:ascii="Browallia New" w:hAnsi="Browallia New" w:cs="Browallia New"/>
                <w:sz w:val="28"/>
                <w:cs/>
              </w:rPr>
            </w:pPr>
          </w:p>
        </w:tc>
      </w:tr>
      <w:tr w:rsidR="00226E4F" w:rsidRPr="00F920E4" w14:paraId="22E0693A" w14:textId="77777777" w:rsidTr="00550AFE">
        <w:trPr>
          <w:trHeight w:val="20"/>
        </w:trPr>
        <w:tc>
          <w:tcPr>
            <w:tcW w:w="250" w:type="dxa"/>
            <w:shd w:val="clear" w:color="auto" w:fill="auto"/>
            <w:vAlign w:val="bottom"/>
          </w:tcPr>
          <w:p w14:paraId="4C0FAC68" w14:textId="77777777" w:rsidR="00226E4F" w:rsidRPr="00F920E4" w:rsidRDefault="00226E4F" w:rsidP="003207B0">
            <w:pPr>
              <w:pStyle w:val="NoSpacing"/>
              <w:jc w:val="center"/>
              <w:rPr>
                <w:rFonts w:ascii="Browallia New" w:hAnsi="Browallia New" w:cs="Browallia New"/>
                <w:sz w:val="28"/>
              </w:rPr>
            </w:pPr>
          </w:p>
        </w:tc>
        <w:tc>
          <w:tcPr>
            <w:tcW w:w="283" w:type="dxa"/>
            <w:shd w:val="clear" w:color="auto" w:fill="auto"/>
            <w:vAlign w:val="bottom"/>
          </w:tcPr>
          <w:p w14:paraId="1055E40E" w14:textId="77777777" w:rsidR="00226E4F" w:rsidRPr="00F920E4" w:rsidRDefault="00226E4F" w:rsidP="003207B0">
            <w:pPr>
              <w:pStyle w:val="NoSpacing"/>
              <w:jc w:val="center"/>
              <w:rPr>
                <w:rFonts w:ascii="Browallia New" w:hAnsi="Browallia New" w:cs="Browallia New"/>
                <w:sz w:val="28"/>
              </w:rPr>
            </w:pPr>
          </w:p>
        </w:tc>
        <w:tc>
          <w:tcPr>
            <w:tcW w:w="3888" w:type="dxa"/>
            <w:shd w:val="clear" w:color="auto" w:fill="auto"/>
            <w:vAlign w:val="bottom"/>
          </w:tcPr>
          <w:p w14:paraId="4A1AB17F" w14:textId="77777777" w:rsidR="00226E4F" w:rsidRPr="00F920E4" w:rsidRDefault="00226E4F" w:rsidP="003207B0">
            <w:pPr>
              <w:pStyle w:val="NoSpacing"/>
              <w:jc w:val="center"/>
              <w:rPr>
                <w:rFonts w:ascii="Browallia New" w:hAnsi="Browallia New" w:cs="Browallia New"/>
                <w:sz w:val="28"/>
              </w:rPr>
            </w:pPr>
          </w:p>
        </w:tc>
        <w:tc>
          <w:tcPr>
            <w:tcW w:w="4680" w:type="dxa"/>
            <w:gridSpan w:val="5"/>
            <w:shd w:val="clear" w:color="auto" w:fill="auto"/>
            <w:vAlign w:val="bottom"/>
          </w:tcPr>
          <w:p w14:paraId="7D1828C1" w14:textId="77777777" w:rsidR="00226E4F" w:rsidRPr="00F920E4" w:rsidRDefault="00226E4F" w:rsidP="003207B0">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Unit : Baht</w:t>
            </w:r>
          </w:p>
        </w:tc>
      </w:tr>
      <w:tr w:rsidR="00226E4F" w:rsidRPr="00F920E4" w14:paraId="48234935" w14:textId="77777777" w:rsidTr="00550AFE">
        <w:trPr>
          <w:trHeight w:val="20"/>
        </w:trPr>
        <w:tc>
          <w:tcPr>
            <w:tcW w:w="250" w:type="dxa"/>
            <w:shd w:val="clear" w:color="auto" w:fill="auto"/>
            <w:vAlign w:val="bottom"/>
          </w:tcPr>
          <w:p w14:paraId="1631AC51" w14:textId="77777777" w:rsidR="00226E4F" w:rsidRPr="00F920E4" w:rsidRDefault="00226E4F" w:rsidP="003207B0">
            <w:pPr>
              <w:pStyle w:val="NoSpacing"/>
              <w:jc w:val="center"/>
              <w:rPr>
                <w:rFonts w:ascii="Browallia New" w:hAnsi="Browallia New" w:cs="Browallia New"/>
                <w:sz w:val="28"/>
              </w:rPr>
            </w:pPr>
          </w:p>
        </w:tc>
        <w:tc>
          <w:tcPr>
            <w:tcW w:w="283" w:type="dxa"/>
            <w:shd w:val="clear" w:color="auto" w:fill="auto"/>
            <w:vAlign w:val="bottom"/>
          </w:tcPr>
          <w:p w14:paraId="0AAC5587" w14:textId="77777777" w:rsidR="00226E4F" w:rsidRPr="00F920E4" w:rsidRDefault="00226E4F" w:rsidP="003207B0">
            <w:pPr>
              <w:pStyle w:val="NoSpacing"/>
              <w:jc w:val="center"/>
              <w:rPr>
                <w:rFonts w:ascii="Browallia New" w:hAnsi="Browallia New" w:cs="Browallia New"/>
                <w:sz w:val="28"/>
              </w:rPr>
            </w:pPr>
          </w:p>
        </w:tc>
        <w:tc>
          <w:tcPr>
            <w:tcW w:w="3888" w:type="dxa"/>
            <w:shd w:val="clear" w:color="auto" w:fill="auto"/>
            <w:vAlign w:val="bottom"/>
          </w:tcPr>
          <w:p w14:paraId="1059D511" w14:textId="77777777" w:rsidR="00226E4F" w:rsidRPr="00F920E4" w:rsidRDefault="00226E4F" w:rsidP="003207B0">
            <w:pPr>
              <w:pStyle w:val="NoSpacing"/>
              <w:jc w:val="center"/>
              <w:rPr>
                <w:rFonts w:ascii="Browallia New" w:hAnsi="Browallia New" w:cs="Browallia New"/>
                <w:sz w:val="28"/>
              </w:rPr>
            </w:pPr>
          </w:p>
        </w:tc>
        <w:tc>
          <w:tcPr>
            <w:tcW w:w="4680" w:type="dxa"/>
            <w:gridSpan w:val="5"/>
            <w:vAlign w:val="bottom"/>
          </w:tcPr>
          <w:p w14:paraId="614FA96B" w14:textId="31D2AAB6" w:rsidR="00226E4F" w:rsidRPr="00F920E4" w:rsidRDefault="00226E4F" w:rsidP="003207B0">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For the year ended December 31, 201</w:t>
            </w:r>
            <w:r w:rsidR="00256E3C">
              <w:rPr>
                <w:rFonts w:ascii="Browallia New" w:hAnsi="Browallia New" w:cs="Browallia New"/>
                <w:sz w:val="28"/>
              </w:rPr>
              <w:t>9</w:t>
            </w:r>
          </w:p>
        </w:tc>
      </w:tr>
      <w:tr w:rsidR="00226E4F" w:rsidRPr="00F920E4" w14:paraId="062FBBCD" w14:textId="77777777" w:rsidTr="00550AFE">
        <w:trPr>
          <w:trHeight w:val="20"/>
        </w:trPr>
        <w:tc>
          <w:tcPr>
            <w:tcW w:w="250" w:type="dxa"/>
            <w:shd w:val="clear" w:color="auto" w:fill="auto"/>
            <w:vAlign w:val="bottom"/>
          </w:tcPr>
          <w:p w14:paraId="0CBC6035" w14:textId="77777777" w:rsidR="00226E4F" w:rsidRPr="00F920E4" w:rsidRDefault="00226E4F" w:rsidP="003207B0">
            <w:pPr>
              <w:pStyle w:val="NoSpacing"/>
              <w:jc w:val="center"/>
              <w:rPr>
                <w:rFonts w:ascii="Browallia New" w:hAnsi="Browallia New" w:cs="Browallia New"/>
                <w:sz w:val="28"/>
              </w:rPr>
            </w:pPr>
          </w:p>
        </w:tc>
        <w:tc>
          <w:tcPr>
            <w:tcW w:w="283" w:type="dxa"/>
            <w:shd w:val="clear" w:color="auto" w:fill="auto"/>
            <w:vAlign w:val="bottom"/>
          </w:tcPr>
          <w:p w14:paraId="31C37E96" w14:textId="77777777" w:rsidR="00226E4F" w:rsidRPr="00F920E4" w:rsidRDefault="00226E4F" w:rsidP="003207B0">
            <w:pPr>
              <w:pStyle w:val="NoSpacing"/>
              <w:jc w:val="center"/>
              <w:rPr>
                <w:rFonts w:ascii="Browallia New" w:hAnsi="Browallia New" w:cs="Browallia New"/>
                <w:sz w:val="28"/>
              </w:rPr>
            </w:pPr>
          </w:p>
        </w:tc>
        <w:tc>
          <w:tcPr>
            <w:tcW w:w="3888" w:type="dxa"/>
            <w:shd w:val="clear" w:color="auto" w:fill="auto"/>
            <w:vAlign w:val="bottom"/>
          </w:tcPr>
          <w:p w14:paraId="33DC1636" w14:textId="77777777" w:rsidR="00226E4F" w:rsidRPr="00F920E4" w:rsidRDefault="00226E4F" w:rsidP="003207B0">
            <w:pPr>
              <w:pStyle w:val="NoSpacing"/>
              <w:jc w:val="center"/>
              <w:rPr>
                <w:rFonts w:ascii="Browallia New" w:hAnsi="Browallia New" w:cs="Browallia New"/>
                <w:sz w:val="28"/>
              </w:rPr>
            </w:pPr>
          </w:p>
        </w:tc>
        <w:tc>
          <w:tcPr>
            <w:tcW w:w="1559" w:type="dxa"/>
            <w:shd w:val="clear" w:color="auto" w:fill="auto"/>
            <w:vAlign w:val="bottom"/>
          </w:tcPr>
          <w:p w14:paraId="1D4CE7AB" w14:textId="77777777" w:rsidR="00226E4F" w:rsidRPr="00F920E4" w:rsidRDefault="00226E4F" w:rsidP="003207B0">
            <w:pPr>
              <w:spacing w:after="0" w:line="240" w:lineRule="auto"/>
              <w:jc w:val="center"/>
              <w:rPr>
                <w:rFonts w:ascii="Browallia New" w:hAnsi="Browallia New" w:cs="Browallia New"/>
                <w:sz w:val="28"/>
              </w:rPr>
            </w:pPr>
            <w:r w:rsidRPr="00F920E4">
              <w:rPr>
                <w:rFonts w:ascii="Browallia New" w:hAnsi="Browallia New" w:cs="Browallia New"/>
                <w:sz w:val="28"/>
              </w:rPr>
              <w:t>Before tax</w:t>
            </w:r>
          </w:p>
        </w:tc>
        <w:tc>
          <w:tcPr>
            <w:tcW w:w="1602" w:type="dxa"/>
            <w:gridSpan w:val="3"/>
            <w:vAlign w:val="bottom"/>
          </w:tcPr>
          <w:p w14:paraId="2A603AA1" w14:textId="77777777" w:rsidR="00226E4F" w:rsidRPr="00F920E4" w:rsidRDefault="00226E4F" w:rsidP="003207B0">
            <w:pPr>
              <w:pStyle w:val="NoSpacing"/>
              <w:jc w:val="center"/>
              <w:rPr>
                <w:rFonts w:ascii="Browallia New" w:hAnsi="Browallia New" w:cs="Browallia New"/>
                <w:sz w:val="28"/>
              </w:rPr>
            </w:pPr>
            <w:r w:rsidRPr="00F920E4">
              <w:rPr>
                <w:rFonts w:ascii="Browallia New" w:hAnsi="Browallia New" w:cs="Browallia New"/>
                <w:sz w:val="28"/>
              </w:rPr>
              <w:t>Tax (expense)</w:t>
            </w:r>
          </w:p>
        </w:tc>
        <w:tc>
          <w:tcPr>
            <w:tcW w:w="1519" w:type="dxa"/>
            <w:shd w:val="clear" w:color="auto" w:fill="auto"/>
            <w:vAlign w:val="bottom"/>
          </w:tcPr>
          <w:p w14:paraId="48B5EC1C" w14:textId="77777777" w:rsidR="00226E4F" w:rsidRPr="00F920E4" w:rsidRDefault="00226E4F" w:rsidP="003207B0">
            <w:pPr>
              <w:spacing w:after="0" w:line="240" w:lineRule="auto"/>
              <w:jc w:val="center"/>
              <w:rPr>
                <w:rFonts w:ascii="Browallia New" w:hAnsi="Browallia New" w:cs="Browallia New"/>
                <w:sz w:val="28"/>
              </w:rPr>
            </w:pPr>
            <w:r w:rsidRPr="00F920E4">
              <w:rPr>
                <w:rFonts w:ascii="Browallia New" w:hAnsi="Browallia New" w:cs="Browallia New"/>
                <w:sz w:val="28"/>
              </w:rPr>
              <w:t>Net tax</w:t>
            </w:r>
          </w:p>
        </w:tc>
      </w:tr>
      <w:tr w:rsidR="00226E4F" w:rsidRPr="00F920E4" w14:paraId="26F48DD1" w14:textId="77777777" w:rsidTr="00550AFE">
        <w:trPr>
          <w:trHeight w:val="20"/>
        </w:trPr>
        <w:tc>
          <w:tcPr>
            <w:tcW w:w="4421" w:type="dxa"/>
            <w:gridSpan w:val="3"/>
            <w:shd w:val="clear" w:color="auto" w:fill="auto"/>
            <w:vAlign w:val="bottom"/>
          </w:tcPr>
          <w:p w14:paraId="704461D7" w14:textId="77777777" w:rsidR="00226E4F" w:rsidRPr="00F920E4" w:rsidRDefault="00226E4F" w:rsidP="003207B0">
            <w:pPr>
              <w:pStyle w:val="NoSpacing"/>
              <w:jc w:val="center"/>
              <w:rPr>
                <w:rFonts w:ascii="Browallia New" w:hAnsi="Browallia New" w:cs="Browallia New"/>
                <w:sz w:val="28"/>
              </w:rPr>
            </w:pPr>
          </w:p>
        </w:tc>
        <w:tc>
          <w:tcPr>
            <w:tcW w:w="1559" w:type="dxa"/>
            <w:shd w:val="clear" w:color="auto" w:fill="auto"/>
            <w:vAlign w:val="bottom"/>
          </w:tcPr>
          <w:p w14:paraId="0A6A620E" w14:textId="77777777" w:rsidR="00226E4F" w:rsidRPr="00F920E4" w:rsidRDefault="00226E4F" w:rsidP="003207B0">
            <w:pPr>
              <w:pStyle w:val="NoSpacing"/>
              <w:pBdr>
                <w:bottom w:val="single" w:sz="4" w:space="1" w:color="auto"/>
              </w:pBdr>
              <w:jc w:val="center"/>
              <w:rPr>
                <w:rFonts w:ascii="Browallia New" w:hAnsi="Browallia New" w:cs="Browallia New"/>
                <w:sz w:val="28"/>
              </w:rPr>
            </w:pPr>
          </w:p>
        </w:tc>
        <w:tc>
          <w:tcPr>
            <w:tcW w:w="1602" w:type="dxa"/>
            <w:gridSpan w:val="3"/>
            <w:shd w:val="clear" w:color="auto" w:fill="auto"/>
            <w:vAlign w:val="bottom"/>
          </w:tcPr>
          <w:p w14:paraId="2E406AC2" w14:textId="77777777" w:rsidR="00226E4F" w:rsidRPr="00F920E4" w:rsidRDefault="00226E4F" w:rsidP="003207B0">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income</w:t>
            </w:r>
          </w:p>
        </w:tc>
        <w:tc>
          <w:tcPr>
            <w:tcW w:w="1519" w:type="dxa"/>
            <w:shd w:val="clear" w:color="auto" w:fill="auto"/>
            <w:vAlign w:val="bottom"/>
          </w:tcPr>
          <w:p w14:paraId="784C6CBD" w14:textId="77777777" w:rsidR="00226E4F" w:rsidRPr="00F920E4" w:rsidRDefault="00226E4F" w:rsidP="003207B0">
            <w:pPr>
              <w:pStyle w:val="NoSpacing"/>
              <w:pBdr>
                <w:bottom w:val="single" w:sz="4" w:space="1" w:color="auto"/>
              </w:pBdr>
              <w:jc w:val="center"/>
              <w:rPr>
                <w:rFonts w:ascii="Browallia New" w:hAnsi="Browallia New" w:cs="Browallia New"/>
                <w:sz w:val="28"/>
              </w:rPr>
            </w:pPr>
          </w:p>
        </w:tc>
      </w:tr>
      <w:tr w:rsidR="00226E4F" w:rsidRPr="00F920E4" w14:paraId="4EEDB248" w14:textId="77777777" w:rsidTr="00550AFE">
        <w:trPr>
          <w:trHeight w:val="20"/>
        </w:trPr>
        <w:tc>
          <w:tcPr>
            <w:tcW w:w="4421" w:type="dxa"/>
            <w:gridSpan w:val="3"/>
            <w:shd w:val="clear" w:color="auto" w:fill="auto"/>
            <w:vAlign w:val="bottom"/>
          </w:tcPr>
          <w:p w14:paraId="0EF147D9" w14:textId="77777777" w:rsidR="00226E4F" w:rsidRPr="00F920E4" w:rsidRDefault="00226E4F" w:rsidP="003207B0">
            <w:pPr>
              <w:pStyle w:val="NoSpacing"/>
              <w:rPr>
                <w:rFonts w:ascii="Browallia New" w:hAnsi="Browallia New" w:cs="Browallia New"/>
                <w:sz w:val="28"/>
              </w:rPr>
            </w:pPr>
            <w:r w:rsidRPr="00F920E4">
              <w:rPr>
                <w:rFonts w:ascii="Browallia New" w:hAnsi="Browallia New" w:cs="Browallia New"/>
                <w:sz w:val="28"/>
              </w:rPr>
              <w:t>Deferred tax for :</w:t>
            </w:r>
          </w:p>
        </w:tc>
        <w:tc>
          <w:tcPr>
            <w:tcW w:w="1559" w:type="dxa"/>
            <w:shd w:val="clear" w:color="auto" w:fill="auto"/>
            <w:vAlign w:val="bottom"/>
          </w:tcPr>
          <w:p w14:paraId="595DF6CB" w14:textId="77777777" w:rsidR="00226E4F" w:rsidRPr="00F920E4" w:rsidRDefault="00226E4F" w:rsidP="003207B0">
            <w:pPr>
              <w:pStyle w:val="NoSpacing"/>
              <w:jc w:val="right"/>
              <w:rPr>
                <w:rFonts w:ascii="Browallia New" w:hAnsi="Browallia New" w:cs="Browallia New"/>
                <w:sz w:val="28"/>
              </w:rPr>
            </w:pPr>
          </w:p>
        </w:tc>
        <w:tc>
          <w:tcPr>
            <w:tcW w:w="1602" w:type="dxa"/>
            <w:gridSpan w:val="3"/>
            <w:shd w:val="clear" w:color="auto" w:fill="auto"/>
            <w:vAlign w:val="bottom"/>
          </w:tcPr>
          <w:p w14:paraId="04D1B4F9" w14:textId="77777777" w:rsidR="00226E4F" w:rsidRPr="00F920E4" w:rsidRDefault="00226E4F" w:rsidP="003207B0">
            <w:pPr>
              <w:pStyle w:val="NoSpacing"/>
              <w:jc w:val="right"/>
              <w:rPr>
                <w:rFonts w:ascii="Browallia New" w:hAnsi="Browallia New" w:cs="Browallia New"/>
                <w:sz w:val="28"/>
              </w:rPr>
            </w:pPr>
          </w:p>
        </w:tc>
        <w:tc>
          <w:tcPr>
            <w:tcW w:w="1519" w:type="dxa"/>
            <w:shd w:val="clear" w:color="auto" w:fill="auto"/>
            <w:vAlign w:val="bottom"/>
          </w:tcPr>
          <w:p w14:paraId="7C186528" w14:textId="77777777" w:rsidR="00226E4F" w:rsidRPr="00F920E4" w:rsidRDefault="00226E4F" w:rsidP="003207B0">
            <w:pPr>
              <w:pStyle w:val="NoSpacing"/>
              <w:jc w:val="right"/>
              <w:rPr>
                <w:rFonts w:ascii="Browallia New" w:hAnsi="Browallia New" w:cs="Browallia New"/>
                <w:sz w:val="28"/>
              </w:rPr>
            </w:pPr>
          </w:p>
        </w:tc>
      </w:tr>
      <w:tr w:rsidR="00226E4F" w:rsidRPr="00F920E4" w14:paraId="3DA5B9C3" w14:textId="77777777" w:rsidTr="00550AFE">
        <w:trPr>
          <w:trHeight w:val="20"/>
        </w:trPr>
        <w:tc>
          <w:tcPr>
            <w:tcW w:w="250" w:type="dxa"/>
            <w:shd w:val="clear" w:color="auto" w:fill="auto"/>
          </w:tcPr>
          <w:p w14:paraId="0FDD4CA6" w14:textId="77777777" w:rsidR="00226E4F" w:rsidRPr="00F920E4" w:rsidRDefault="00226E4F" w:rsidP="003207B0">
            <w:pPr>
              <w:pStyle w:val="NoSpacing"/>
              <w:rPr>
                <w:rFonts w:ascii="Browallia New" w:hAnsi="Browallia New" w:cs="Browallia New"/>
                <w:sz w:val="28"/>
              </w:rPr>
            </w:pPr>
          </w:p>
        </w:tc>
        <w:tc>
          <w:tcPr>
            <w:tcW w:w="4171" w:type="dxa"/>
            <w:gridSpan w:val="2"/>
            <w:shd w:val="clear" w:color="auto" w:fill="auto"/>
            <w:vAlign w:val="bottom"/>
          </w:tcPr>
          <w:p w14:paraId="37D243A3" w14:textId="759D911F" w:rsidR="00226E4F" w:rsidRPr="002D6ADF" w:rsidRDefault="00226E4F" w:rsidP="003207B0">
            <w:pPr>
              <w:pStyle w:val="NoSpacing"/>
              <w:rPr>
                <w:rFonts w:ascii="Browallia New" w:hAnsi="Browallia New" w:cs="Browallia New"/>
                <w:sz w:val="28"/>
                <w:cs/>
              </w:rPr>
            </w:pPr>
            <w:r w:rsidRPr="002D6ADF">
              <w:rPr>
                <w:rFonts w:ascii="Browallia New" w:hAnsi="Browallia New" w:cs="Browallia New"/>
                <w:sz w:val="28"/>
              </w:rPr>
              <w:t xml:space="preserve">Defined benefit plan actuarial </w:t>
            </w:r>
            <w:r w:rsidR="005A6E5F">
              <w:rPr>
                <w:rFonts w:ascii="Browallia New" w:hAnsi="Browallia New" w:cs="Browallia New"/>
                <w:sz w:val="28"/>
              </w:rPr>
              <w:t>loss</w:t>
            </w:r>
          </w:p>
        </w:tc>
        <w:tc>
          <w:tcPr>
            <w:tcW w:w="1559" w:type="dxa"/>
            <w:shd w:val="clear" w:color="auto" w:fill="auto"/>
            <w:vAlign w:val="bottom"/>
          </w:tcPr>
          <w:p w14:paraId="18799B0F" w14:textId="154168D9" w:rsidR="00226E4F" w:rsidRPr="002D6ADF" w:rsidRDefault="00256E3C" w:rsidP="003207B0">
            <w:pPr>
              <w:pStyle w:val="NoSpacing"/>
              <w:pBdr>
                <w:bottom w:val="double" w:sz="4" w:space="1" w:color="auto"/>
              </w:pBdr>
              <w:jc w:val="right"/>
              <w:rPr>
                <w:rFonts w:ascii="Browallia New" w:hAnsi="Browallia New" w:cs="Browallia New"/>
                <w:sz w:val="28"/>
              </w:rPr>
            </w:pPr>
            <w:r w:rsidRPr="002D6ADF">
              <w:rPr>
                <w:rFonts w:ascii="Browallia New" w:hAnsi="Browallia New" w:cs="Browallia New" w:hint="cs"/>
                <w:sz w:val="28"/>
                <w:cs/>
              </w:rPr>
              <w:t>(</w:t>
            </w:r>
            <w:r w:rsidRPr="002D6ADF">
              <w:rPr>
                <w:rFonts w:ascii="Browallia New" w:hAnsi="Browallia New" w:cs="Browallia New"/>
                <w:sz w:val="28"/>
                <w:cs/>
              </w:rPr>
              <w:t>3</w:t>
            </w:r>
            <w:r w:rsidRPr="002D6ADF">
              <w:rPr>
                <w:rFonts w:ascii="Browallia New" w:hAnsi="Browallia New" w:cs="Browallia New"/>
                <w:sz w:val="28"/>
              </w:rPr>
              <w:t>,</w:t>
            </w:r>
            <w:r w:rsidRPr="002D6ADF">
              <w:rPr>
                <w:rFonts w:ascii="Browallia New" w:hAnsi="Browallia New" w:cs="Browallia New"/>
                <w:sz w:val="28"/>
                <w:cs/>
              </w:rPr>
              <w:t>379</w:t>
            </w:r>
            <w:r w:rsidRPr="002D6ADF">
              <w:rPr>
                <w:rFonts w:ascii="Browallia New" w:hAnsi="Browallia New" w:cs="Browallia New"/>
                <w:sz w:val="28"/>
              </w:rPr>
              <w:t>,</w:t>
            </w:r>
            <w:r w:rsidRPr="002D6ADF">
              <w:rPr>
                <w:rFonts w:ascii="Browallia New" w:hAnsi="Browallia New" w:cs="Browallia New"/>
                <w:sz w:val="28"/>
                <w:cs/>
              </w:rPr>
              <w:t>122.00</w:t>
            </w:r>
            <w:r w:rsidRPr="002D6ADF">
              <w:rPr>
                <w:rFonts w:ascii="Browallia New" w:hAnsi="Browallia New" w:cs="Browallia New" w:hint="cs"/>
                <w:sz w:val="28"/>
                <w:cs/>
              </w:rPr>
              <w:t>)</w:t>
            </w:r>
          </w:p>
        </w:tc>
        <w:tc>
          <w:tcPr>
            <w:tcW w:w="1602" w:type="dxa"/>
            <w:gridSpan w:val="3"/>
            <w:shd w:val="clear" w:color="auto" w:fill="auto"/>
            <w:vAlign w:val="bottom"/>
          </w:tcPr>
          <w:p w14:paraId="0C3E55EF" w14:textId="685C9B5D" w:rsidR="00226E4F" w:rsidRPr="002D6ADF" w:rsidRDefault="00256E3C" w:rsidP="003207B0">
            <w:pPr>
              <w:pStyle w:val="NoSpacing"/>
              <w:pBdr>
                <w:bottom w:val="double" w:sz="4" w:space="1" w:color="auto"/>
              </w:pBdr>
              <w:jc w:val="right"/>
              <w:rPr>
                <w:rFonts w:ascii="Browallia New" w:hAnsi="Browallia New" w:cs="Browallia New"/>
                <w:sz w:val="28"/>
                <w:cs/>
              </w:rPr>
            </w:pPr>
            <w:r w:rsidRPr="002D6ADF">
              <w:rPr>
                <w:rFonts w:ascii="Browallia New" w:hAnsi="Browallia New" w:cs="Browallia New"/>
                <w:sz w:val="28"/>
                <w:cs/>
              </w:rPr>
              <w:t>675</w:t>
            </w:r>
            <w:r w:rsidRPr="002D6ADF">
              <w:rPr>
                <w:rFonts w:ascii="Browallia New" w:hAnsi="Browallia New" w:cs="Browallia New"/>
                <w:sz w:val="28"/>
              </w:rPr>
              <w:t>,</w:t>
            </w:r>
            <w:r w:rsidRPr="002D6ADF">
              <w:rPr>
                <w:rFonts w:ascii="Browallia New" w:hAnsi="Browallia New" w:cs="Browallia New"/>
                <w:sz w:val="28"/>
                <w:cs/>
              </w:rPr>
              <w:t>824.40</w:t>
            </w:r>
          </w:p>
        </w:tc>
        <w:tc>
          <w:tcPr>
            <w:tcW w:w="1519" w:type="dxa"/>
            <w:shd w:val="clear" w:color="auto" w:fill="auto"/>
            <w:vAlign w:val="bottom"/>
          </w:tcPr>
          <w:p w14:paraId="4E73703D" w14:textId="1FBBB74E" w:rsidR="00226E4F" w:rsidRPr="00F920E4" w:rsidRDefault="00256E3C" w:rsidP="003207B0">
            <w:pPr>
              <w:pStyle w:val="NoSpacing"/>
              <w:pBdr>
                <w:bottom w:val="double" w:sz="4" w:space="1" w:color="auto"/>
              </w:pBdr>
              <w:jc w:val="right"/>
              <w:rPr>
                <w:rFonts w:ascii="Browallia New" w:hAnsi="Browallia New" w:cs="Browallia New"/>
                <w:sz w:val="28"/>
              </w:rPr>
            </w:pPr>
            <w:r w:rsidRPr="002D6ADF">
              <w:rPr>
                <w:rFonts w:ascii="Browallia New" w:hAnsi="Browallia New" w:cs="Browallia New"/>
                <w:sz w:val="28"/>
                <w:cs/>
              </w:rPr>
              <w:t>(2</w:t>
            </w:r>
            <w:r w:rsidRPr="002D6ADF">
              <w:rPr>
                <w:rFonts w:ascii="Browallia New" w:hAnsi="Browallia New" w:cs="Browallia New"/>
                <w:sz w:val="28"/>
              </w:rPr>
              <w:t>,</w:t>
            </w:r>
            <w:r w:rsidRPr="002D6ADF">
              <w:rPr>
                <w:rFonts w:ascii="Browallia New" w:hAnsi="Browallia New" w:cs="Browallia New"/>
                <w:sz w:val="28"/>
                <w:cs/>
              </w:rPr>
              <w:t>703</w:t>
            </w:r>
            <w:r w:rsidRPr="002D6ADF">
              <w:rPr>
                <w:rFonts w:ascii="Browallia New" w:hAnsi="Browallia New" w:cs="Browallia New"/>
                <w:sz w:val="28"/>
              </w:rPr>
              <w:t>,</w:t>
            </w:r>
            <w:r w:rsidRPr="002D6ADF">
              <w:rPr>
                <w:rFonts w:ascii="Browallia New" w:hAnsi="Browallia New" w:cs="Browallia New"/>
                <w:sz w:val="28"/>
                <w:cs/>
              </w:rPr>
              <w:t>297.60)</w:t>
            </w:r>
          </w:p>
        </w:tc>
      </w:tr>
    </w:tbl>
    <w:p w14:paraId="2AD7E818" w14:textId="77777777" w:rsidR="00AE21DD" w:rsidRDefault="00AE21DD" w:rsidP="000E17C7">
      <w:pPr>
        <w:pStyle w:val="NoSpacing"/>
        <w:rPr>
          <w:rFonts w:ascii="Browallia New" w:hAnsi="Browallia New" w:cs="Browallia New"/>
          <w:sz w:val="28"/>
        </w:rPr>
      </w:pPr>
    </w:p>
    <w:p w14:paraId="37EFA295" w14:textId="160C7539" w:rsidR="00166439" w:rsidRDefault="00A856C5" w:rsidP="00B97B67">
      <w:pPr>
        <w:pStyle w:val="NoSpacing"/>
        <w:spacing w:after="120"/>
        <w:rPr>
          <w:rFonts w:ascii="Browallia New" w:hAnsi="Browallia New" w:cs="Browallia New"/>
          <w:sz w:val="28"/>
        </w:rPr>
      </w:pPr>
      <w:r w:rsidRPr="00CD10C0">
        <w:rPr>
          <w:rFonts w:ascii="Browallia New" w:hAnsi="Browallia New" w:cs="Browallia New"/>
          <w:sz w:val="28"/>
        </w:rPr>
        <w:t>1</w:t>
      </w:r>
      <w:r w:rsidR="00291A4A">
        <w:rPr>
          <w:rFonts w:ascii="Browallia New" w:hAnsi="Browallia New" w:cs="Browallia New"/>
          <w:sz w:val="28"/>
        </w:rPr>
        <w:t>4</w:t>
      </w:r>
      <w:r w:rsidRPr="00CD10C0">
        <w:rPr>
          <w:rFonts w:ascii="Browallia New" w:hAnsi="Browallia New" w:cs="Browallia New"/>
          <w:sz w:val="28"/>
        </w:rPr>
        <w:t>.3</w:t>
      </w:r>
      <w:r w:rsidR="00284832" w:rsidRPr="00CD10C0">
        <w:rPr>
          <w:rFonts w:ascii="Browallia New" w:hAnsi="Browallia New" w:cs="Browallia New"/>
          <w:sz w:val="28"/>
        </w:rPr>
        <w:tab/>
      </w:r>
      <w:r w:rsidR="00896D9D" w:rsidRPr="00CD10C0">
        <w:rPr>
          <w:rFonts w:ascii="Browallia New" w:hAnsi="Browallia New" w:cs="Browallia New"/>
          <w:sz w:val="28"/>
        </w:rPr>
        <w:t xml:space="preserve">Reconciliation </w:t>
      </w:r>
      <w:r w:rsidR="008823DF" w:rsidRPr="00CD10C0">
        <w:rPr>
          <w:rFonts w:ascii="Browallia New" w:hAnsi="Browallia New" w:cs="Browallia New"/>
          <w:sz w:val="28"/>
        </w:rPr>
        <w:t>f</w:t>
      </w:r>
      <w:r w:rsidR="00896D9D" w:rsidRPr="00CD10C0">
        <w:rPr>
          <w:rFonts w:ascii="Browallia New" w:hAnsi="Browallia New" w:cs="Browallia New"/>
          <w:sz w:val="28"/>
        </w:rPr>
        <w:t>or</w:t>
      </w:r>
      <w:r w:rsidR="008823DF" w:rsidRPr="00CD10C0">
        <w:rPr>
          <w:rFonts w:ascii="Browallia New" w:hAnsi="Browallia New" w:cs="Browallia New"/>
          <w:sz w:val="28"/>
        </w:rPr>
        <w:t xml:space="preserve"> the effective tax rat</w:t>
      </w:r>
      <w:r w:rsidR="00896D9D" w:rsidRPr="00CD10C0">
        <w:rPr>
          <w:rFonts w:ascii="Browallia New" w:hAnsi="Browallia New" w:cs="Browallia New"/>
          <w:sz w:val="28"/>
        </w:rPr>
        <w:t>e</w:t>
      </w:r>
    </w:p>
    <w:tbl>
      <w:tblPr>
        <w:tblW w:w="9248" w:type="dxa"/>
        <w:tblInd w:w="675" w:type="dxa"/>
        <w:tblLook w:val="04A0" w:firstRow="1" w:lastRow="0" w:firstColumn="1" w:lastColumn="0" w:noHBand="0" w:noVBand="1"/>
      </w:tblPr>
      <w:tblGrid>
        <w:gridCol w:w="3720"/>
        <w:gridCol w:w="1323"/>
        <w:gridCol w:w="1386"/>
        <w:gridCol w:w="1369"/>
        <w:gridCol w:w="1450"/>
      </w:tblGrid>
      <w:tr w:rsidR="004B375E" w:rsidRPr="00B60F3B" w14:paraId="7770D03C" w14:textId="77777777" w:rsidTr="00DD0881">
        <w:trPr>
          <w:trHeight w:val="145"/>
        </w:trPr>
        <w:tc>
          <w:tcPr>
            <w:tcW w:w="3720" w:type="dxa"/>
            <w:vMerge w:val="restart"/>
            <w:shd w:val="clear" w:color="auto" w:fill="auto"/>
            <w:vAlign w:val="bottom"/>
          </w:tcPr>
          <w:p w14:paraId="7F3CFB00" w14:textId="77777777" w:rsidR="004B375E" w:rsidRPr="00B60F3B" w:rsidRDefault="004B375E" w:rsidP="00510AB0">
            <w:pPr>
              <w:pStyle w:val="NoSpacing"/>
              <w:jc w:val="center"/>
              <w:rPr>
                <w:rFonts w:ascii="Browallia New" w:hAnsi="Browallia New" w:cs="Browallia New"/>
                <w:sz w:val="28"/>
                <w:cs/>
              </w:rPr>
            </w:pPr>
          </w:p>
        </w:tc>
        <w:tc>
          <w:tcPr>
            <w:tcW w:w="2709" w:type="dxa"/>
            <w:gridSpan w:val="2"/>
            <w:shd w:val="clear" w:color="auto" w:fill="auto"/>
            <w:vAlign w:val="bottom"/>
          </w:tcPr>
          <w:p w14:paraId="61763D23" w14:textId="19734B3F" w:rsidR="004B375E" w:rsidRPr="00B60F3B" w:rsidRDefault="004B375E"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rPr>
              <w:t>20</w:t>
            </w:r>
            <w:r w:rsidR="0039176B">
              <w:rPr>
                <w:rFonts w:ascii="Browallia New" w:hAnsi="Browallia New" w:cs="Browallia New"/>
                <w:sz w:val="28"/>
              </w:rPr>
              <w:t>20</w:t>
            </w:r>
          </w:p>
        </w:tc>
        <w:tc>
          <w:tcPr>
            <w:tcW w:w="2819" w:type="dxa"/>
            <w:gridSpan w:val="2"/>
            <w:shd w:val="clear" w:color="auto" w:fill="auto"/>
            <w:vAlign w:val="bottom"/>
          </w:tcPr>
          <w:p w14:paraId="10145796" w14:textId="44B56AE3" w:rsidR="004B375E" w:rsidRPr="00B60F3B" w:rsidRDefault="004B375E"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rPr>
              <w:t>201</w:t>
            </w:r>
            <w:r w:rsidR="0039176B">
              <w:rPr>
                <w:rFonts w:ascii="Browallia New" w:hAnsi="Browallia New" w:cs="Browallia New"/>
                <w:sz w:val="28"/>
              </w:rPr>
              <w:t>9</w:t>
            </w:r>
          </w:p>
        </w:tc>
      </w:tr>
      <w:tr w:rsidR="004B375E" w:rsidRPr="00B60F3B" w14:paraId="0802A29A" w14:textId="77777777" w:rsidTr="00DD0881">
        <w:trPr>
          <w:trHeight w:val="145"/>
        </w:trPr>
        <w:tc>
          <w:tcPr>
            <w:tcW w:w="3720" w:type="dxa"/>
            <w:vMerge/>
            <w:shd w:val="clear" w:color="auto" w:fill="auto"/>
            <w:vAlign w:val="bottom"/>
          </w:tcPr>
          <w:p w14:paraId="3DF17739" w14:textId="77777777" w:rsidR="004B375E" w:rsidRPr="00B60F3B" w:rsidRDefault="004B375E" w:rsidP="00510AB0">
            <w:pPr>
              <w:pStyle w:val="NoSpacing"/>
              <w:jc w:val="center"/>
              <w:rPr>
                <w:rFonts w:ascii="Browallia New" w:hAnsi="Browallia New" w:cs="Browallia New"/>
                <w:sz w:val="28"/>
                <w:cs/>
              </w:rPr>
            </w:pPr>
          </w:p>
        </w:tc>
        <w:tc>
          <w:tcPr>
            <w:tcW w:w="1323" w:type="dxa"/>
            <w:shd w:val="clear" w:color="auto" w:fill="auto"/>
            <w:vAlign w:val="bottom"/>
          </w:tcPr>
          <w:p w14:paraId="73778F0F" w14:textId="77777777" w:rsidR="004B375E" w:rsidRPr="00B60F3B" w:rsidRDefault="004B375E" w:rsidP="00510AB0">
            <w:pPr>
              <w:pStyle w:val="NoSpacing"/>
              <w:jc w:val="center"/>
              <w:rPr>
                <w:rFonts w:ascii="Browallia New" w:hAnsi="Browallia New" w:cs="Browallia New"/>
                <w:sz w:val="28"/>
                <w:cs/>
              </w:rPr>
            </w:pPr>
            <w:r w:rsidRPr="00CD10C0">
              <w:rPr>
                <w:rFonts w:ascii="Browallia New" w:hAnsi="Browallia New" w:cs="Browallia New"/>
                <w:sz w:val="28"/>
              </w:rPr>
              <w:t>Tax</w:t>
            </w:r>
            <w:r>
              <w:rPr>
                <w:rFonts w:ascii="Browallia New" w:hAnsi="Browallia New" w:cs="Browallia New"/>
                <w:sz w:val="28"/>
              </w:rPr>
              <w:t xml:space="preserve"> </w:t>
            </w:r>
            <w:r w:rsidRPr="00CD10C0">
              <w:rPr>
                <w:rFonts w:ascii="Browallia New" w:hAnsi="Browallia New" w:cs="Browallia New"/>
                <w:sz w:val="28"/>
              </w:rPr>
              <w:t>rate</w:t>
            </w:r>
          </w:p>
        </w:tc>
        <w:tc>
          <w:tcPr>
            <w:tcW w:w="1386" w:type="dxa"/>
            <w:shd w:val="clear" w:color="auto" w:fill="auto"/>
            <w:vAlign w:val="bottom"/>
          </w:tcPr>
          <w:p w14:paraId="4CB82BFC" w14:textId="77777777" w:rsidR="004B375E" w:rsidRPr="00B60F3B" w:rsidRDefault="004B375E" w:rsidP="00510AB0">
            <w:pPr>
              <w:pStyle w:val="NoSpacing"/>
              <w:jc w:val="center"/>
              <w:rPr>
                <w:rFonts w:ascii="Browallia New" w:hAnsi="Browallia New" w:cs="Browallia New"/>
                <w:sz w:val="28"/>
              </w:rPr>
            </w:pPr>
            <w:r w:rsidRPr="00CD10C0">
              <w:rPr>
                <w:rFonts w:ascii="Browallia New" w:hAnsi="Browallia New" w:cs="Browallia New"/>
                <w:sz w:val="28"/>
              </w:rPr>
              <w:t>Tax amount</w:t>
            </w:r>
          </w:p>
        </w:tc>
        <w:tc>
          <w:tcPr>
            <w:tcW w:w="1369" w:type="dxa"/>
            <w:shd w:val="clear" w:color="auto" w:fill="auto"/>
            <w:vAlign w:val="bottom"/>
          </w:tcPr>
          <w:p w14:paraId="507C2E00" w14:textId="77777777" w:rsidR="004B375E" w:rsidRPr="00B60F3B" w:rsidRDefault="004B375E" w:rsidP="00510AB0">
            <w:pPr>
              <w:pStyle w:val="NoSpacing"/>
              <w:jc w:val="center"/>
              <w:rPr>
                <w:rFonts w:ascii="Browallia New" w:hAnsi="Browallia New" w:cs="Browallia New"/>
                <w:sz w:val="28"/>
              </w:rPr>
            </w:pPr>
            <w:r w:rsidRPr="00CD10C0">
              <w:rPr>
                <w:rFonts w:ascii="Browallia New" w:hAnsi="Browallia New" w:cs="Browallia New"/>
                <w:sz w:val="28"/>
              </w:rPr>
              <w:t>Tax</w:t>
            </w:r>
            <w:r>
              <w:rPr>
                <w:rFonts w:ascii="Browallia New" w:hAnsi="Browallia New" w:cs="Browallia New"/>
                <w:sz w:val="28"/>
              </w:rPr>
              <w:t xml:space="preserve"> </w:t>
            </w:r>
            <w:r w:rsidRPr="00CD10C0">
              <w:rPr>
                <w:rFonts w:ascii="Browallia New" w:hAnsi="Browallia New" w:cs="Browallia New"/>
                <w:sz w:val="28"/>
              </w:rPr>
              <w:t>rate</w:t>
            </w:r>
          </w:p>
        </w:tc>
        <w:tc>
          <w:tcPr>
            <w:tcW w:w="1450" w:type="dxa"/>
            <w:shd w:val="clear" w:color="auto" w:fill="auto"/>
            <w:vAlign w:val="bottom"/>
          </w:tcPr>
          <w:p w14:paraId="46FD8C78" w14:textId="77777777" w:rsidR="004B375E" w:rsidRPr="00B60F3B" w:rsidRDefault="004B375E" w:rsidP="00510AB0">
            <w:pPr>
              <w:pStyle w:val="NoSpacing"/>
              <w:jc w:val="center"/>
              <w:rPr>
                <w:rFonts w:ascii="Browallia New" w:hAnsi="Browallia New" w:cs="Browallia New"/>
                <w:sz w:val="28"/>
              </w:rPr>
            </w:pPr>
            <w:r w:rsidRPr="00CD10C0">
              <w:rPr>
                <w:rFonts w:ascii="Browallia New" w:hAnsi="Browallia New" w:cs="Browallia New"/>
                <w:sz w:val="28"/>
              </w:rPr>
              <w:t>Tax amount</w:t>
            </w:r>
          </w:p>
        </w:tc>
      </w:tr>
      <w:tr w:rsidR="004B375E" w:rsidRPr="00B60F3B" w14:paraId="14E1CD74" w14:textId="77777777" w:rsidTr="00DD0881">
        <w:trPr>
          <w:trHeight w:val="145"/>
        </w:trPr>
        <w:tc>
          <w:tcPr>
            <w:tcW w:w="3720" w:type="dxa"/>
            <w:vMerge/>
            <w:shd w:val="clear" w:color="auto" w:fill="auto"/>
            <w:vAlign w:val="bottom"/>
          </w:tcPr>
          <w:p w14:paraId="68249A9A" w14:textId="77777777" w:rsidR="004B375E" w:rsidRPr="00B60F3B" w:rsidRDefault="004B375E" w:rsidP="00510AB0">
            <w:pPr>
              <w:pStyle w:val="NoSpacing"/>
              <w:jc w:val="center"/>
              <w:rPr>
                <w:rFonts w:ascii="Browallia New" w:hAnsi="Browallia New" w:cs="Browallia New"/>
                <w:sz w:val="28"/>
                <w:cs/>
              </w:rPr>
            </w:pPr>
          </w:p>
        </w:tc>
        <w:tc>
          <w:tcPr>
            <w:tcW w:w="1323" w:type="dxa"/>
            <w:shd w:val="clear" w:color="auto" w:fill="auto"/>
            <w:vAlign w:val="bottom"/>
          </w:tcPr>
          <w:p w14:paraId="5F4BE9AC" w14:textId="77777777" w:rsidR="004B375E" w:rsidRPr="00B60F3B" w:rsidRDefault="007903B6"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cs/>
              </w:rPr>
              <w:t>(</w:t>
            </w:r>
            <w:r w:rsidRPr="00CD10C0">
              <w:rPr>
                <w:rFonts w:ascii="Browallia New" w:hAnsi="Browallia New" w:cs="Browallia New"/>
                <w:sz w:val="28"/>
              </w:rPr>
              <w:t>%</w:t>
            </w:r>
            <w:r w:rsidRPr="00CD10C0">
              <w:rPr>
                <w:rFonts w:ascii="Browallia New" w:hAnsi="Browallia New" w:cs="Browallia New"/>
                <w:sz w:val="28"/>
                <w:cs/>
              </w:rPr>
              <w:t>)</w:t>
            </w:r>
          </w:p>
        </w:tc>
        <w:tc>
          <w:tcPr>
            <w:tcW w:w="1386" w:type="dxa"/>
            <w:shd w:val="clear" w:color="auto" w:fill="auto"/>
            <w:vAlign w:val="bottom"/>
          </w:tcPr>
          <w:p w14:paraId="7E50629E" w14:textId="77777777" w:rsidR="004B375E" w:rsidRPr="00B60F3B" w:rsidRDefault="007903B6"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rPr>
              <w:t>(Baht)</w:t>
            </w:r>
          </w:p>
        </w:tc>
        <w:tc>
          <w:tcPr>
            <w:tcW w:w="1369" w:type="dxa"/>
            <w:shd w:val="clear" w:color="auto" w:fill="auto"/>
            <w:vAlign w:val="bottom"/>
          </w:tcPr>
          <w:p w14:paraId="6CE44041" w14:textId="77777777" w:rsidR="004B375E" w:rsidRPr="00B60F3B" w:rsidRDefault="007903B6"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cs/>
              </w:rPr>
              <w:t>(</w:t>
            </w:r>
            <w:r w:rsidRPr="00CD10C0">
              <w:rPr>
                <w:rFonts w:ascii="Browallia New" w:hAnsi="Browallia New" w:cs="Browallia New"/>
                <w:sz w:val="28"/>
              </w:rPr>
              <w:t>%</w:t>
            </w:r>
            <w:r w:rsidRPr="00CD10C0">
              <w:rPr>
                <w:rFonts w:ascii="Browallia New" w:hAnsi="Browallia New" w:cs="Browallia New"/>
                <w:sz w:val="28"/>
                <w:cs/>
              </w:rPr>
              <w:t>)</w:t>
            </w:r>
          </w:p>
        </w:tc>
        <w:tc>
          <w:tcPr>
            <w:tcW w:w="1450" w:type="dxa"/>
            <w:shd w:val="clear" w:color="auto" w:fill="auto"/>
            <w:vAlign w:val="bottom"/>
          </w:tcPr>
          <w:p w14:paraId="0B81FD5F" w14:textId="77777777" w:rsidR="004B375E" w:rsidRPr="00B60F3B" w:rsidRDefault="007903B6"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rPr>
              <w:t>(Baht)</w:t>
            </w:r>
          </w:p>
        </w:tc>
      </w:tr>
      <w:tr w:rsidR="004B375E" w:rsidRPr="00B60F3B" w14:paraId="5FB104F2" w14:textId="77777777" w:rsidTr="00DD0881">
        <w:trPr>
          <w:trHeight w:val="407"/>
        </w:trPr>
        <w:tc>
          <w:tcPr>
            <w:tcW w:w="3720" w:type="dxa"/>
            <w:shd w:val="clear" w:color="auto" w:fill="auto"/>
            <w:vAlign w:val="bottom"/>
          </w:tcPr>
          <w:p w14:paraId="35938780" w14:textId="77777777" w:rsidR="004B375E" w:rsidRPr="00B60F3B" w:rsidRDefault="007903B6" w:rsidP="0067505D">
            <w:pPr>
              <w:pStyle w:val="NoSpacing"/>
              <w:rPr>
                <w:rFonts w:ascii="Browallia New" w:hAnsi="Browallia New" w:cs="Browallia New"/>
                <w:sz w:val="28"/>
                <w:cs/>
              </w:rPr>
            </w:pPr>
            <w:r w:rsidRPr="00CD10C0">
              <w:rPr>
                <w:rFonts w:ascii="Browallia New" w:hAnsi="Browallia New" w:cs="Browallia New"/>
                <w:sz w:val="28"/>
              </w:rPr>
              <w:t>Profit before income tax</w:t>
            </w:r>
          </w:p>
        </w:tc>
        <w:tc>
          <w:tcPr>
            <w:tcW w:w="1323" w:type="dxa"/>
            <w:shd w:val="clear" w:color="auto" w:fill="auto"/>
            <w:vAlign w:val="bottom"/>
          </w:tcPr>
          <w:p w14:paraId="77C2015A" w14:textId="77777777" w:rsidR="004B375E" w:rsidRPr="00B60F3B" w:rsidRDefault="004B375E" w:rsidP="00510AB0">
            <w:pPr>
              <w:pStyle w:val="NoSpacing"/>
              <w:jc w:val="center"/>
              <w:rPr>
                <w:rFonts w:ascii="Browallia New" w:hAnsi="Browallia New" w:cs="Browallia New"/>
                <w:sz w:val="28"/>
                <w:cs/>
              </w:rPr>
            </w:pPr>
          </w:p>
        </w:tc>
        <w:tc>
          <w:tcPr>
            <w:tcW w:w="1386" w:type="dxa"/>
            <w:shd w:val="clear" w:color="auto" w:fill="auto"/>
            <w:vAlign w:val="bottom"/>
          </w:tcPr>
          <w:p w14:paraId="68BAE150" w14:textId="4D2689E4" w:rsidR="004B375E" w:rsidRPr="00B60F3B" w:rsidRDefault="00C91780" w:rsidP="0067505D">
            <w:pPr>
              <w:pStyle w:val="NoSpacing"/>
              <w:pBdr>
                <w:bottom w:val="double" w:sz="4" w:space="1" w:color="auto"/>
              </w:pBdr>
              <w:jc w:val="right"/>
              <w:rPr>
                <w:rFonts w:ascii="Browallia New" w:hAnsi="Browallia New" w:cs="Browallia New"/>
                <w:sz w:val="28"/>
              </w:rPr>
            </w:pPr>
            <w:r w:rsidRPr="00890E51">
              <w:rPr>
                <w:rFonts w:ascii="Browallia New" w:hAnsi="Browallia New" w:cs="Browallia New"/>
                <w:sz w:val="28"/>
              </w:rPr>
              <w:t>1,787,696.58</w:t>
            </w:r>
          </w:p>
        </w:tc>
        <w:tc>
          <w:tcPr>
            <w:tcW w:w="1369" w:type="dxa"/>
            <w:shd w:val="clear" w:color="auto" w:fill="auto"/>
            <w:vAlign w:val="bottom"/>
          </w:tcPr>
          <w:p w14:paraId="6462B192" w14:textId="77777777" w:rsidR="004B375E" w:rsidRPr="00B60F3B" w:rsidRDefault="004B375E" w:rsidP="00510AB0">
            <w:pPr>
              <w:pStyle w:val="NoSpacing"/>
              <w:jc w:val="center"/>
              <w:rPr>
                <w:rFonts w:ascii="Browallia New" w:hAnsi="Browallia New" w:cs="Browallia New"/>
                <w:sz w:val="28"/>
              </w:rPr>
            </w:pPr>
          </w:p>
        </w:tc>
        <w:tc>
          <w:tcPr>
            <w:tcW w:w="1450" w:type="dxa"/>
            <w:shd w:val="clear" w:color="auto" w:fill="auto"/>
            <w:vAlign w:val="bottom"/>
          </w:tcPr>
          <w:p w14:paraId="39432361" w14:textId="0B31453F" w:rsidR="004B375E" w:rsidRPr="00B60F3B" w:rsidRDefault="0039176B" w:rsidP="0067505D">
            <w:pPr>
              <w:pStyle w:val="NoSpacing"/>
              <w:pBdr>
                <w:bottom w:val="double" w:sz="4" w:space="1" w:color="auto"/>
              </w:pBdr>
              <w:jc w:val="right"/>
              <w:rPr>
                <w:rFonts w:ascii="Browallia New" w:hAnsi="Browallia New" w:cs="Browallia New"/>
                <w:sz w:val="28"/>
              </w:rPr>
            </w:pPr>
            <w:r w:rsidRPr="00223105">
              <w:rPr>
                <w:rFonts w:ascii="Browallia New" w:hAnsi="Browallia New" w:cs="Browallia New"/>
                <w:sz w:val="28"/>
              </w:rPr>
              <w:t>2</w:t>
            </w:r>
            <w:r>
              <w:rPr>
                <w:rFonts w:ascii="Browallia New" w:hAnsi="Browallia New" w:cs="Browallia New"/>
                <w:sz w:val="28"/>
              </w:rPr>
              <w:t>1</w:t>
            </w:r>
            <w:r w:rsidRPr="00223105">
              <w:rPr>
                <w:rFonts w:ascii="Browallia New" w:hAnsi="Browallia New" w:cs="Browallia New"/>
                <w:sz w:val="28"/>
              </w:rPr>
              <w:t>,</w:t>
            </w:r>
            <w:r>
              <w:rPr>
                <w:rFonts w:ascii="Browallia New" w:hAnsi="Browallia New" w:cs="Browallia New"/>
                <w:sz w:val="28"/>
              </w:rPr>
              <w:t>629</w:t>
            </w:r>
            <w:r w:rsidRPr="00223105">
              <w:rPr>
                <w:rFonts w:ascii="Browallia New" w:hAnsi="Browallia New" w:cs="Browallia New"/>
                <w:sz w:val="28"/>
              </w:rPr>
              <w:t>,</w:t>
            </w:r>
            <w:r>
              <w:rPr>
                <w:rFonts w:ascii="Browallia New" w:hAnsi="Browallia New" w:cs="Browallia New"/>
                <w:sz w:val="28"/>
              </w:rPr>
              <w:t>853</w:t>
            </w:r>
            <w:r w:rsidRPr="00223105">
              <w:rPr>
                <w:rFonts w:ascii="Browallia New" w:hAnsi="Browallia New" w:cs="Browallia New"/>
                <w:sz w:val="28"/>
              </w:rPr>
              <w:t>.</w:t>
            </w:r>
            <w:r>
              <w:rPr>
                <w:rFonts w:ascii="Browallia New" w:hAnsi="Browallia New" w:cs="Browallia New"/>
                <w:sz w:val="28"/>
              </w:rPr>
              <w:t>71</w:t>
            </w:r>
          </w:p>
        </w:tc>
      </w:tr>
      <w:tr w:rsidR="004B375E" w:rsidRPr="001C2E5B" w14:paraId="50D728A4" w14:textId="77777777" w:rsidTr="00DD0881">
        <w:trPr>
          <w:trHeight w:val="347"/>
        </w:trPr>
        <w:tc>
          <w:tcPr>
            <w:tcW w:w="3720" w:type="dxa"/>
            <w:shd w:val="clear" w:color="auto" w:fill="auto"/>
            <w:vAlign w:val="bottom"/>
          </w:tcPr>
          <w:p w14:paraId="2517A769" w14:textId="77777777" w:rsidR="004B375E" w:rsidRPr="001C2E5B" w:rsidRDefault="00A71E5F" w:rsidP="0067505D">
            <w:pPr>
              <w:pStyle w:val="NoSpacing"/>
              <w:rPr>
                <w:rFonts w:ascii="Browallia New" w:hAnsi="Browallia New" w:cs="Browallia New"/>
                <w:sz w:val="28"/>
                <w:cs/>
              </w:rPr>
            </w:pPr>
            <w:r w:rsidRPr="00CD10C0">
              <w:rPr>
                <w:rFonts w:ascii="Browallia New" w:hAnsi="Browallia New" w:cs="Browallia New"/>
                <w:sz w:val="28"/>
              </w:rPr>
              <w:t>Tax expense</w:t>
            </w:r>
          </w:p>
        </w:tc>
        <w:tc>
          <w:tcPr>
            <w:tcW w:w="1323" w:type="dxa"/>
            <w:shd w:val="clear" w:color="auto" w:fill="auto"/>
            <w:vAlign w:val="bottom"/>
          </w:tcPr>
          <w:p w14:paraId="177E256A" w14:textId="77777777" w:rsidR="004B375E" w:rsidRPr="001C2E5B" w:rsidRDefault="004B375E" w:rsidP="00510AB0">
            <w:pPr>
              <w:pStyle w:val="NoSpacing"/>
              <w:jc w:val="center"/>
              <w:rPr>
                <w:rFonts w:ascii="Browallia New" w:hAnsi="Browallia New" w:cs="Browallia New"/>
                <w:sz w:val="28"/>
              </w:rPr>
            </w:pPr>
            <w:r w:rsidRPr="001C2E5B">
              <w:rPr>
                <w:rFonts w:ascii="Browallia New" w:hAnsi="Browallia New" w:cs="Browallia New"/>
                <w:sz w:val="28"/>
              </w:rPr>
              <w:t>20</w:t>
            </w:r>
          </w:p>
        </w:tc>
        <w:tc>
          <w:tcPr>
            <w:tcW w:w="1386" w:type="dxa"/>
            <w:shd w:val="clear" w:color="auto" w:fill="auto"/>
            <w:vAlign w:val="bottom"/>
          </w:tcPr>
          <w:p w14:paraId="5D6E04CF" w14:textId="726D6EDE" w:rsidR="004B375E" w:rsidRPr="001C2E5B" w:rsidRDefault="00C91780" w:rsidP="0067505D">
            <w:pPr>
              <w:pStyle w:val="NoSpacing"/>
              <w:jc w:val="right"/>
              <w:rPr>
                <w:rFonts w:ascii="Browallia New" w:hAnsi="Browallia New" w:cs="Browallia New"/>
                <w:sz w:val="28"/>
              </w:rPr>
            </w:pPr>
            <w:r w:rsidRPr="00890E51">
              <w:rPr>
                <w:rFonts w:ascii="Browallia New" w:hAnsi="Browallia New" w:cs="Browallia New"/>
                <w:sz w:val="28"/>
              </w:rPr>
              <w:t>357,539.32</w:t>
            </w:r>
          </w:p>
        </w:tc>
        <w:tc>
          <w:tcPr>
            <w:tcW w:w="1369" w:type="dxa"/>
            <w:shd w:val="clear" w:color="auto" w:fill="auto"/>
            <w:vAlign w:val="bottom"/>
          </w:tcPr>
          <w:p w14:paraId="60BB66F8" w14:textId="77777777" w:rsidR="004B375E" w:rsidRPr="001C2E5B" w:rsidRDefault="004B375E" w:rsidP="00510AB0">
            <w:pPr>
              <w:pStyle w:val="NoSpacing"/>
              <w:jc w:val="center"/>
              <w:rPr>
                <w:rFonts w:ascii="Browallia New" w:hAnsi="Browallia New" w:cs="Browallia New"/>
                <w:sz w:val="28"/>
              </w:rPr>
            </w:pPr>
            <w:r w:rsidRPr="001C2E5B">
              <w:rPr>
                <w:rFonts w:ascii="Browallia New" w:hAnsi="Browallia New" w:cs="Browallia New"/>
                <w:sz w:val="28"/>
              </w:rPr>
              <w:t>20</w:t>
            </w:r>
          </w:p>
        </w:tc>
        <w:tc>
          <w:tcPr>
            <w:tcW w:w="1450" w:type="dxa"/>
            <w:shd w:val="clear" w:color="auto" w:fill="auto"/>
            <w:vAlign w:val="bottom"/>
          </w:tcPr>
          <w:p w14:paraId="106A15E8" w14:textId="435C929C" w:rsidR="004B375E" w:rsidRPr="001C2E5B" w:rsidRDefault="0039176B" w:rsidP="0067505D">
            <w:pPr>
              <w:pStyle w:val="NoSpacing"/>
              <w:jc w:val="right"/>
              <w:rPr>
                <w:rFonts w:ascii="Browallia New" w:hAnsi="Browallia New" w:cs="Browallia New"/>
                <w:sz w:val="28"/>
              </w:rPr>
            </w:pPr>
            <w:r w:rsidRPr="009E3DAA">
              <w:rPr>
                <w:rFonts w:ascii="Browallia New" w:hAnsi="Browallia New" w:cs="Browallia New"/>
                <w:sz w:val="28"/>
              </w:rPr>
              <w:t>4,</w:t>
            </w:r>
            <w:r>
              <w:rPr>
                <w:rFonts w:ascii="Browallia New" w:hAnsi="Browallia New" w:cs="Browallia New"/>
                <w:sz w:val="28"/>
              </w:rPr>
              <w:t>325</w:t>
            </w:r>
            <w:r w:rsidRPr="009E3DAA">
              <w:rPr>
                <w:rFonts w:ascii="Browallia New" w:hAnsi="Browallia New" w:cs="Browallia New"/>
                <w:sz w:val="28"/>
              </w:rPr>
              <w:t>,</w:t>
            </w:r>
            <w:r>
              <w:rPr>
                <w:rFonts w:ascii="Browallia New" w:hAnsi="Browallia New" w:cs="Browallia New"/>
                <w:sz w:val="28"/>
              </w:rPr>
              <w:t>970</w:t>
            </w:r>
            <w:r w:rsidRPr="009E3DAA">
              <w:rPr>
                <w:rFonts w:ascii="Browallia New" w:hAnsi="Browallia New" w:cs="Browallia New"/>
                <w:sz w:val="28"/>
              </w:rPr>
              <w:t>.</w:t>
            </w:r>
            <w:r>
              <w:rPr>
                <w:rFonts w:ascii="Browallia New" w:hAnsi="Browallia New" w:cs="Browallia New"/>
                <w:sz w:val="28"/>
              </w:rPr>
              <w:t>74</w:t>
            </w:r>
          </w:p>
        </w:tc>
      </w:tr>
      <w:tr w:rsidR="004B375E" w:rsidRPr="007A5554" w14:paraId="36EB33F0" w14:textId="77777777" w:rsidTr="00DD0881">
        <w:trPr>
          <w:trHeight w:val="347"/>
        </w:trPr>
        <w:tc>
          <w:tcPr>
            <w:tcW w:w="3720" w:type="dxa"/>
            <w:shd w:val="clear" w:color="auto" w:fill="auto"/>
            <w:vAlign w:val="bottom"/>
          </w:tcPr>
          <w:p w14:paraId="693F00BB" w14:textId="77777777" w:rsidR="004B375E" w:rsidRPr="007A5554" w:rsidRDefault="00A71E5F" w:rsidP="00510AB0">
            <w:pPr>
              <w:pStyle w:val="NoSpacing"/>
              <w:ind w:left="204" w:hanging="204"/>
              <w:rPr>
                <w:rFonts w:ascii="Browallia New" w:hAnsi="Browallia New" w:cs="Browallia New"/>
                <w:sz w:val="28"/>
                <w:cs/>
              </w:rPr>
            </w:pPr>
            <w:r>
              <w:rPr>
                <w:rFonts w:ascii="Browallia New" w:hAnsi="Browallia New" w:cs="Browallia New"/>
                <w:sz w:val="28"/>
              </w:rPr>
              <w:t xml:space="preserve">Tax effect of expenses that are not </w:t>
            </w:r>
            <w:r w:rsidRPr="00CD10C0">
              <w:rPr>
                <w:rFonts w:ascii="Browallia New" w:hAnsi="Browallia New" w:cs="Browallia New"/>
                <w:sz w:val="28"/>
              </w:rPr>
              <w:t>deductible for tax purposes</w:t>
            </w:r>
          </w:p>
        </w:tc>
        <w:tc>
          <w:tcPr>
            <w:tcW w:w="1323" w:type="dxa"/>
            <w:shd w:val="clear" w:color="auto" w:fill="auto"/>
            <w:vAlign w:val="bottom"/>
          </w:tcPr>
          <w:p w14:paraId="310BE804" w14:textId="77777777" w:rsidR="004B375E" w:rsidRPr="007A5554" w:rsidRDefault="004B375E" w:rsidP="00510AB0">
            <w:pPr>
              <w:pStyle w:val="NoSpacing"/>
              <w:jc w:val="center"/>
              <w:rPr>
                <w:rFonts w:ascii="Browallia New" w:hAnsi="Browallia New" w:cs="Browallia New"/>
                <w:sz w:val="28"/>
              </w:rPr>
            </w:pPr>
          </w:p>
        </w:tc>
        <w:tc>
          <w:tcPr>
            <w:tcW w:w="1386" w:type="dxa"/>
            <w:shd w:val="clear" w:color="auto" w:fill="auto"/>
            <w:vAlign w:val="bottom"/>
          </w:tcPr>
          <w:p w14:paraId="30D0B260" w14:textId="6830E95F" w:rsidR="004B375E" w:rsidRPr="007A5554" w:rsidRDefault="00C91780" w:rsidP="0067505D">
            <w:pPr>
              <w:pStyle w:val="NoSpacing"/>
              <w:jc w:val="right"/>
              <w:rPr>
                <w:rFonts w:ascii="Browallia New" w:hAnsi="Browallia New" w:cs="Browallia New"/>
                <w:sz w:val="28"/>
              </w:rPr>
            </w:pPr>
            <w:r w:rsidRPr="00890E51">
              <w:rPr>
                <w:rFonts w:ascii="Browallia New" w:hAnsi="Browallia New" w:cs="Browallia New"/>
                <w:sz w:val="28"/>
              </w:rPr>
              <w:t>(159,449.32)</w:t>
            </w:r>
          </w:p>
        </w:tc>
        <w:tc>
          <w:tcPr>
            <w:tcW w:w="1369" w:type="dxa"/>
            <w:shd w:val="clear" w:color="auto" w:fill="auto"/>
            <w:vAlign w:val="bottom"/>
          </w:tcPr>
          <w:p w14:paraId="5157ED4F" w14:textId="77777777" w:rsidR="004B375E" w:rsidRPr="007A5554" w:rsidRDefault="004B375E" w:rsidP="00510AB0">
            <w:pPr>
              <w:pStyle w:val="NoSpacing"/>
              <w:jc w:val="center"/>
              <w:rPr>
                <w:rFonts w:ascii="Browallia New" w:hAnsi="Browallia New" w:cs="Browallia New"/>
                <w:sz w:val="28"/>
              </w:rPr>
            </w:pPr>
          </w:p>
        </w:tc>
        <w:tc>
          <w:tcPr>
            <w:tcW w:w="1450" w:type="dxa"/>
            <w:shd w:val="clear" w:color="auto" w:fill="auto"/>
            <w:vAlign w:val="bottom"/>
          </w:tcPr>
          <w:p w14:paraId="3537C0C6" w14:textId="49800B45" w:rsidR="004B375E" w:rsidRPr="007A5554" w:rsidRDefault="0039176B" w:rsidP="0067505D">
            <w:pPr>
              <w:pStyle w:val="NoSpacing"/>
              <w:jc w:val="right"/>
              <w:rPr>
                <w:rFonts w:ascii="Browallia New" w:hAnsi="Browallia New" w:cs="Browallia New"/>
                <w:sz w:val="28"/>
              </w:rPr>
            </w:pPr>
            <w:r w:rsidRPr="009E3DAA">
              <w:rPr>
                <w:rFonts w:ascii="Browallia New" w:hAnsi="Browallia New" w:cs="Browallia New"/>
                <w:sz w:val="28"/>
                <w:cs/>
              </w:rPr>
              <w:t>(35</w:t>
            </w:r>
            <w:r w:rsidRPr="009E3DAA">
              <w:rPr>
                <w:rFonts w:ascii="Browallia New" w:hAnsi="Browallia New" w:cs="Browallia New"/>
                <w:sz w:val="28"/>
              </w:rPr>
              <w:t>,</w:t>
            </w:r>
            <w:r w:rsidRPr="009E3DAA">
              <w:rPr>
                <w:rFonts w:ascii="Browallia New" w:hAnsi="Browallia New" w:cs="Browallia New"/>
                <w:sz w:val="28"/>
                <w:cs/>
              </w:rPr>
              <w:t>176.7</w:t>
            </w:r>
            <w:r>
              <w:rPr>
                <w:rFonts w:ascii="Browallia New" w:hAnsi="Browallia New" w:cs="Browallia New"/>
                <w:sz w:val="28"/>
              </w:rPr>
              <w:t>8</w:t>
            </w:r>
            <w:r w:rsidRPr="009E3DAA">
              <w:rPr>
                <w:rFonts w:ascii="Browallia New" w:hAnsi="Browallia New" w:cs="Browallia New"/>
                <w:sz w:val="28"/>
                <w:cs/>
              </w:rPr>
              <w:t>)</w:t>
            </w:r>
          </w:p>
        </w:tc>
      </w:tr>
      <w:tr w:rsidR="0039176B" w:rsidRPr="007A5554" w14:paraId="58B638ED" w14:textId="77777777" w:rsidTr="000E16FE">
        <w:trPr>
          <w:trHeight w:val="347"/>
        </w:trPr>
        <w:tc>
          <w:tcPr>
            <w:tcW w:w="3720" w:type="dxa"/>
            <w:shd w:val="clear" w:color="auto" w:fill="auto"/>
            <w:vAlign w:val="bottom"/>
          </w:tcPr>
          <w:p w14:paraId="2EA0C417" w14:textId="073816EE" w:rsidR="0039176B" w:rsidRPr="000E16FE" w:rsidRDefault="000E16FE" w:rsidP="00510AB0">
            <w:pPr>
              <w:pStyle w:val="NoSpacing"/>
              <w:ind w:left="204" w:hanging="204"/>
              <w:rPr>
                <w:rFonts w:ascii="Browallia New" w:hAnsi="Browallia New" w:cs="Browallia New"/>
                <w:sz w:val="28"/>
              </w:rPr>
            </w:pPr>
            <w:r w:rsidRPr="000E16FE">
              <w:rPr>
                <w:rFonts w:ascii="Browallia New" w:hAnsi="Browallia New" w:cs="Browallia New"/>
                <w:sz w:val="28"/>
              </w:rPr>
              <w:t>Deferred tax expense (income) from decrease in tax rate</w:t>
            </w:r>
          </w:p>
        </w:tc>
        <w:tc>
          <w:tcPr>
            <w:tcW w:w="1323" w:type="dxa"/>
            <w:shd w:val="clear" w:color="auto" w:fill="auto"/>
            <w:vAlign w:val="bottom"/>
          </w:tcPr>
          <w:p w14:paraId="688F69F0" w14:textId="77777777" w:rsidR="0039176B" w:rsidRPr="000E16FE" w:rsidRDefault="0039176B" w:rsidP="00510AB0">
            <w:pPr>
              <w:pStyle w:val="NoSpacing"/>
              <w:jc w:val="center"/>
              <w:rPr>
                <w:rFonts w:ascii="Browallia New" w:hAnsi="Browallia New" w:cs="Browallia New"/>
                <w:sz w:val="28"/>
              </w:rPr>
            </w:pPr>
          </w:p>
        </w:tc>
        <w:tc>
          <w:tcPr>
            <w:tcW w:w="1386" w:type="dxa"/>
            <w:shd w:val="clear" w:color="auto" w:fill="auto"/>
            <w:vAlign w:val="bottom"/>
          </w:tcPr>
          <w:p w14:paraId="60E0163E" w14:textId="53A9D860" w:rsidR="0039176B" w:rsidRPr="000E16FE" w:rsidRDefault="00C91780" w:rsidP="0067505D">
            <w:pPr>
              <w:pStyle w:val="NoSpacing"/>
              <w:jc w:val="right"/>
              <w:rPr>
                <w:rFonts w:ascii="Browallia New" w:hAnsi="Browallia New" w:cs="Browallia New"/>
                <w:sz w:val="28"/>
                <w:cs/>
              </w:rPr>
            </w:pPr>
            <w:r w:rsidRPr="000E16FE">
              <w:rPr>
                <w:rFonts w:ascii="Browallia New" w:hAnsi="Browallia New" w:cs="Browallia New"/>
                <w:sz w:val="28"/>
                <w:cs/>
              </w:rPr>
              <w:t>(45</w:t>
            </w:r>
            <w:r w:rsidRPr="000E16FE">
              <w:rPr>
                <w:rFonts w:ascii="Browallia New" w:hAnsi="Browallia New" w:cs="Browallia New"/>
                <w:sz w:val="28"/>
              </w:rPr>
              <w:t>,</w:t>
            </w:r>
            <w:r w:rsidRPr="000E16FE">
              <w:rPr>
                <w:rFonts w:ascii="Browallia New" w:hAnsi="Browallia New" w:cs="Browallia New"/>
                <w:sz w:val="28"/>
                <w:cs/>
              </w:rPr>
              <w:t>952.60)</w:t>
            </w:r>
          </w:p>
        </w:tc>
        <w:tc>
          <w:tcPr>
            <w:tcW w:w="1369" w:type="dxa"/>
            <w:shd w:val="clear" w:color="auto" w:fill="auto"/>
            <w:vAlign w:val="bottom"/>
          </w:tcPr>
          <w:p w14:paraId="0FC2449C" w14:textId="77777777" w:rsidR="0039176B" w:rsidRPr="000E16FE" w:rsidRDefault="0039176B" w:rsidP="00510AB0">
            <w:pPr>
              <w:pStyle w:val="NoSpacing"/>
              <w:jc w:val="center"/>
              <w:rPr>
                <w:rFonts w:ascii="Browallia New" w:hAnsi="Browallia New" w:cs="Browallia New"/>
                <w:sz w:val="28"/>
              </w:rPr>
            </w:pPr>
          </w:p>
        </w:tc>
        <w:tc>
          <w:tcPr>
            <w:tcW w:w="1450" w:type="dxa"/>
            <w:shd w:val="clear" w:color="auto" w:fill="auto"/>
            <w:vAlign w:val="bottom"/>
          </w:tcPr>
          <w:p w14:paraId="2ACEC05B" w14:textId="1605D23E" w:rsidR="0039176B" w:rsidRPr="009E3DAA" w:rsidRDefault="00C91780" w:rsidP="0067505D">
            <w:pPr>
              <w:pStyle w:val="NoSpacing"/>
              <w:jc w:val="right"/>
              <w:rPr>
                <w:rFonts w:ascii="Browallia New" w:hAnsi="Browallia New" w:cs="Browallia New"/>
                <w:sz w:val="28"/>
              </w:rPr>
            </w:pPr>
            <w:r w:rsidRPr="000E16FE">
              <w:rPr>
                <w:rFonts w:ascii="Browallia New" w:hAnsi="Browallia New" w:cs="Browallia New"/>
                <w:sz w:val="28"/>
              </w:rPr>
              <w:t>-</w:t>
            </w:r>
          </w:p>
        </w:tc>
      </w:tr>
      <w:tr w:rsidR="004B375E" w:rsidRPr="00B60F3B" w14:paraId="02D793EE" w14:textId="77777777" w:rsidTr="00DD0881">
        <w:trPr>
          <w:trHeight w:val="437"/>
        </w:trPr>
        <w:tc>
          <w:tcPr>
            <w:tcW w:w="3720" w:type="dxa"/>
            <w:shd w:val="clear" w:color="auto" w:fill="auto"/>
            <w:vAlign w:val="bottom"/>
          </w:tcPr>
          <w:p w14:paraId="78344704" w14:textId="77777777" w:rsidR="004B375E" w:rsidRPr="001C2E5B" w:rsidRDefault="00A71E5F" w:rsidP="0067505D">
            <w:pPr>
              <w:pStyle w:val="NoSpacing"/>
              <w:rPr>
                <w:rFonts w:ascii="Browallia New" w:hAnsi="Browallia New" w:cs="Browallia New"/>
                <w:sz w:val="28"/>
                <w:cs/>
              </w:rPr>
            </w:pPr>
            <w:r w:rsidRPr="00CD10C0">
              <w:rPr>
                <w:rFonts w:ascii="Browallia New" w:hAnsi="Browallia New" w:cs="Browallia New"/>
                <w:sz w:val="28"/>
              </w:rPr>
              <w:t>Tax expense (effective rate)</w:t>
            </w:r>
          </w:p>
        </w:tc>
        <w:tc>
          <w:tcPr>
            <w:tcW w:w="1323" w:type="dxa"/>
            <w:shd w:val="clear" w:color="auto" w:fill="auto"/>
            <w:vAlign w:val="bottom"/>
          </w:tcPr>
          <w:p w14:paraId="08955393" w14:textId="201DF58F" w:rsidR="004B375E" w:rsidRPr="001C2E5B" w:rsidRDefault="00C91780" w:rsidP="00510AB0">
            <w:pPr>
              <w:pStyle w:val="NoSpacing"/>
              <w:jc w:val="center"/>
              <w:rPr>
                <w:rFonts w:ascii="Browallia New" w:hAnsi="Browallia New" w:cs="Browallia New"/>
                <w:sz w:val="28"/>
              </w:rPr>
            </w:pPr>
            <w:r>
              <w:rPr>
                <w:rFonts w:ascii="Browallia New" w:hAnsi="Browallia New" w:cs="Browallia New" w:hint="cs"/>
                <w:sz w:val="28"/>
                <w:cs/>
              </w:rPr>
              <w:t>9</w:t>
            </w:r>
          </w:p>
        </w:tc>
        <w:tc>
          <w:tcPr>
            <w:tcW w:w="1386" w:type="dxa"/>
            <w:shd w:val="clear" w:color="auto" w:fill="auto"/>
            <w:vAlign w:val="bottom"/>
          </w:tcPr>
          <w:p w14:paraId="63B3F043" w14:textId="1948AF2E" w:rsidR="004B375E" w:rsidRPr="001C2E5B" w:rsidRDefault="00C91780" w:rsidP="0067505D">
            <w:pPr>
              <w:pStyle w:val="NoSpacing"/>
              <w:pBdr>
                <w:top w:val="single" w:sz="4" w:space="1" w:color="000000"/>
                <w:bottom w:val="double" w:sz="4" w:space="1" w:color="auto"/>
              </w:pBdr>
              <w:jc w:val="right"/>
              <w:rPr>
                <w:rFonts w:ascii="Browallia New" w:hAnsi="Browallia New" w:cs="Browallia New"/>
                <w:sz w:val="28"/>
              </w:rPr>
            </w:pPr>
            <w:r w:rsidRPr="00890E51">
              <w:rPr>
                <w:rFonts w:ascii="Browallia New" w:hAnsi="Browallia New" w:cs="Browallia New"/>
                <w:sz w:val="28"/>
                <w:cs/>
              </w:rPr>
              <w:t>152</w:t>
            </w:r>
            <w:r w:rsidRPr="00890E51">
              <w:rPr>
                <w:rFonts w:ascii="Browallia New" w:hAnsi="Browallia New" w:cs="Browallia New"/>
                <w:sz w:val="28"/>
              </w:rPr>
              <w:t>,</w:t>
            </w:r>
            <w:r w:rsidRPr="00890E51">
              <w:rPr>
                <w:rFonts w:ascii="Browallia New" w:hAnsi="Browallia New" w:cs="Browallia New"/>
                <w:sz w:val="28"/>
                <w:cs/>
              </w:rPr>
              <w:t>137.40</w:t>
            </w:r>
          </w:p>
        </w:tc>
        <w:tc>
          <w:tcPr>
            <w:tcW w:w="1369" w:type="dxa"/>
            <w:shd w:val="clear" w:color="auto" w:fill="auto"/>
            <w:vAlign w:val="bottom"/>
          </w:tcPr>
          <w:p w14:paraId="09152D95" w14:textId="3720A0CE" w:rsidR="004B375E" w:rsidRPr="001C2E5B" w:rsidRDefault="004B375E" w:rsidP="00510AB0">
            <w:pPr>
              <w:pStyle w:val="NoSpacing"/>
              <w:jc w:val="center"/>
              <w:rPr>
                <w:rFonts w:ascii="Browallia New" w:hAnsi="Browallia New" w:cs="Browallia New"/>
                <w:sz w:val="28"/>
              </w:rPr>
            </w:pPr>
            <w:r w:rsidRPr="001C2E5B">
              <w:rPr>
                <w:rFonts w:ascii="Browallia New" w:hAnsi="Browallia New" w:cs="Browallia New"/>
                <w:sz w:val="28"/>
              </w:rPr>
              <w:t>2</w:t>
            </w:r>
            <w:r w:rsidR="0039176B">
              <w:rPr>
                <w:rFonts w:ascii="Browallia New" w:hAnsi="Browallia New" w:cs="Browallia New"/>
                <w:sz w:val="28"/>
              </w:rPr>
              <w:t>0</w:t>
            </w:r>
          </w:p>
        </w:tc>
        <w:tc>
          <w:tcPr>
            <w:tcW w:w="1450" w:type="dxa"/>
            <w:shd w:val="clear" w:color="auto" w:fill="auto"/>
            <w:vAlign w:val="bottom"/>
          </w:tcPr>
          <w:p w14:paraId="0C826E8B" w14:textId="2871D3BA" w:rsidR="004B375E" w:rsidRPr="00B60F3B" w:rsidRDefault="0039176B" w:rsidP="0067505D">
            <w:pPr>
              <w:pStyle w:val="NoSpacing"/>
              <w:pBdr>
                <w:top w:val="single" w:sz="4" w:space="1" w:color="000000"/>
                <w:bottom w:val="double" w:sz="4" w:space="1" w:color="auto"/>
              </w:pBdr>
              <w:jc w:val="right"/>
              <w:rPr>
                <w:rFonts w:ascii="Browallia New" w:hAnsi="Browallia New" w:cs="Browallia New"/>
                <w:sz w:val="28"/>
              </w:rPr>
            </w:pPr>
            <w:r w:rsidRPr="009E3DAA">
              <w:rPr>
                <w:rFonts w:ascii="Browallia New" w:hAnsi="Browallia New" w:cs="Browallia New"/>
                <w:sz w:val="28"/>
              </w:rPr>
              <w:t>4,</w:t>
            </w:r>
            <w:r>
              <w:rPr>
                <w:rFonts w:ascii="Browallia New" w:hAnsi="Browallia New" w:cs="Browallia New"/>
                <w:sz w:val="28"/>
              </w:rPr>
              <w:t>290</w:t>
            </w:r>
            <w:r w:rsidRPr="009E3DAA">
              <w:rPr>
                <w:rFonts w:ascii="Browallia New" w:hAnsi="Browallia New" w:cs="Browallia New"/>
                <w:sz w:val="28"/>
              </w:rPr>
              <w:t>,</w:t>
            </w:r>
            <w:r>
              <w:rPr>
                <w:rFonts w:ascii="Browallia New" w:hAnsi="Browallia New" w:cs="Browallia New"/>
                <w:sz w:val="28"/>
              </w:rPr>
              <w:t>793</w:t>
            </w:r>
            <w:r w:rsidRPr="009E3DAA">
              <w:rPr>
                <w:rFonts w:ascii="Browallia New" w:hAnsi="Browallia New" w:cs="Browallia New"/>
                <w:sz w:val="28"/>
              </w:rPr>
              <w:t>.</w:t>
            </w:r>
            <w:r>
              <w:rPr>
                <w:rFonts w:ascii="Browallia New" w:hAnsi="Browallia New" w:cs="Browallia New"/>
                <w:sz w:val="28"/>
              </w:rPr>
              <w:t>96</w:t>
            </w:r>
          </w:p>
        </w:tc>
      </w:tr>
    </w:tbl>
    <w:p w14:paraId="2352C53D" w14:textId="09D3E9EE" w:rsidR="004B375E" w:rsidRDefault="004B375E" w:rsidP="00A85F0E">
      <w:pPr>
        <w:pStyle w:val="NoSpacing"/>
        <w:rPr>
          <w:rFonts w:ascii="Browallia New" w:hAnsi="Browallia New" w:cs="Browallia New"/>
          <w:b/>
          <w:bCs/>
          <w:sz w:val="28"/>
        </w:rPr>
      </w:pPr>
    </w:p>
    <w:p w14:paraId="21C21320" w14:textId="2D6466ED" w:rsidR="001246F9" w:rsidRDefault="001246F9" w:rsidP="00A85F0E">
      <w:pPr>
        <w:pStyle w:val="NoSpacing"/>
        <w:rPr>
          <w:rFonts w:ascii="Browallia New" w:hAnsi="Browallia New" w:cs="Browallia New"/>
          <w:b/>
          <w:bCs/>
          <w:sz w:val="28"/>
        </w:rPr>
      </w:pPr>
    </w:p>
    <w:p w14:paraId="7FCD63B1" w14:textId="05767617" w:rsidR="001246F9" w:rsidRDefault="001246F9" w:rsidP="00A85F0E">
      <w:pPr>
        <w:pStyle w:val="NoSpacing"/>
        <w:rPr>
          <w:rFonts w:ascii="Browallia New" w:hAnsi="Browallia New" w:cs="Browallia New"/>
          <w:b/>
          <w:bCs/>
          <w:sz w:val="28"/>
        </w:rPr>
      </w:pPr>
    </w:p>
    <w:p w14:paraId="2C9CFC57" w14:textId="30CFDB04" w:rsidR="001246F9" w:rsidRDefault="001246F9" w:rsidP="00A85F0E">
      <w:pPr>
        <w:pStyle w:val="NoSpacing"/>
        <w:rPr>
          <w:rFonts w:ascii="Browallia New" w:hAnsi="Browallia New" w:cs="Browallia New"/>
          <w:b/>
          <w:bCs/>
          <w:sz w:val="28"/>
        </w:rPr>
      </w:pPr>
    </w:p>
    <w:p w14:paraId="3111E48C" w14:textId="77777777" w:rsidR="009258C7" w:rsidRDefault="009258C7" w:rsidP="00A85F0E">
      <w:pPr>
        <w:pStyle w:val="NoSpacing"/>
        <w:rPr>
          <w:rFonts w:ascii="Browallia New" w:hAnsi="Browallia New" w:cs="Browallia New"/>
          <w:b/>
          <w:bCs/>
          <w:sz w:val="28"/>
        </w:rPr>
      </w:pPr>
    </w:p>
    <w:p w14:paraId="1B91A239" w14:textId="77777777" w:rsidR="001246F9" w:rsidRDefault="001246F9" w:rsidP="00A85F0E">
      <w:pPr>
        <w:pStyle w:val="NoSpacing"/>
        <w:rPr>
          <w:rFonts w:ascii="Browallia New" w:hAnsi="Browallia New" w:cs="Browallia New"/>
          <w:b/>
          <w:bCs/>
          <w:sz w:val="28"/>
        </w:rPr>
      </w:pPr>
    </w:p>
    <w:p w14:paraId="7F5B01B0" w14:textId="615CCA8D" w:rsidR="001246F9" w:rsidRDefault="001246F9" w:rsidP="00A85F0E">
      <w:pPr>
        <w:pStyle w:val="NoSpacing"/>
        <w:rPr>
          <w:rFonts w:ascii="Browallia New" w:hAnsi="Browallia New" w:cs="Browallia New"/>
          <w:b/>
          <w:bCs/>
          <w:sz w:val="28"/>
        </w:rPr>
      </w:pPr>
    </w:p>
    <w:p w14:paraId="2CB36C8C" w14:textId="2472705E" w:rsidR="001246F9" w:rsidRPr="003A092A" w:rsidRDefault="001246F9" w:rsidP="001246F9">
      <w:pPr>
        <w:pStyle w:val="NoSpacing"/>
        <w:spacing w:after="120"/>
        <w:rPr>
          <w:rFonts w:ascii="Browallia New" w:hAnsi="Browallia New" w:cs="Browallia New"/>
          <w:sz w:val="28"/>
        </w:rPr>
      </w:pPr>
      <w:r w:rsidRPr="003A092A">
        <w:rPr>
          <w:rFonts w:ascii="Browallia New" w:hAnsi="Browallia New" w:cs="Browallia New"/>
          <w:b/>
          <w:bCs/>
          <w:sz w:val="28"/>
        </w:rPr>
        <w:lastRenderedPageBreak/>
        <w:t>1</w:t>
      </w:r>
      <w:r w:rsidR="00291A4A" w:rsidRPr="003A092A">
        <w:rPr>
          <w:rFonts w:ascii="Browallia New" w:hAnsi="Browallia New" w:cs="Browallia New"/>
          <w:b/>
          <w:bCs/>
          <w:sz w:val="28"/>
        </w:rPr>
        <w:t>4.</w:t>
      </w:r>
      <w:r w:rsidRPr="003A092A">
        <w:rPr>
          <w:rFonts w:ascii="Browallia New" w:hAnsi="Browallia New" w:cs="Browallia New"/>
          <w:b/>
          <w:bCs/>
          <w:sz w:val="28"/>
        </w:rPr>
        <w:t xml:space="preserve"> </w:t>
      </w:r>
      <w:r w:rsidRPr="003A092A">
        <w:rPr>
          <w:rFonts w:ascii="Browallia New" w:hAnsi="Browallia New" w:cs="Browallia New"/>
          <w:b/>
          <w:bCs/>
          <w:sz w:val="28"/>
        </w:rPr>
        <w:tab/>
        <w:t>DEFERRED TAX ASSETS - NET (Con’t)</w:t>
      </w:r>
    </w:p>
    <w:p w14:paraId="39657C58" w14:textId="77777777" w:rsidR="00D6541F" w:rsidRPr="003A092A" w:rsidRDefault="00AC6B11" w:rsidP="00A85F0E">
      <w:pPr>
        <w:pStyle w:val="NoSpacing"/>
        <w:spacing w:after="120"/>
        <w:ind w:firstLine="720"/>
        <w:jc w:val="both"/>
        <w:rPr>
          <w:rFonts w:ascii="Browallia New" w:hAnsi="Browallia New" w:cs="Browallia New"/>
          <w:sz w:val="28"/>
          <w:u w:val="single"/>
        </w:rPr>
      </w:pPr>
      <w:r w:rsidRPr="003A092A">
        <w:rPr>
          <w:rFonts w:ascii="Browallia New" w:hAnsi="Browallia New" w:cs="Browallia New"/>
          <w:sz w:val="28"/>
          <w:u w:val="single"/>
        </w:rPr>
        <w:t>Tax rate</w:t>
      </w:r>
    </w:p>
    <w:p w14:paraId="05601BE2" w14:textId="77777777" w:rsidR="00166439" w:rsidRPr="003A092A" w:rsidRDefault="00AC6B11" w:rsidP="00A85F0E">
      <w:pPr>
        <w:pStyle w:val="NoSpacing"/>
        <w:spacing w:after="120"/>
        <w:ind w:firstLine="709"/>
        <w:jc w:val="both"/>
        <w:rPr>
          <w:rFonts w:ascii="Browallia New" w:hAnsi="Browallia New" w:cs="Browallia New"/>
          <w:sz w:val="28"/>
          <w:u w:val="single"/>
        </w:rPr>
      </w:pPr>
      <w:r w:rsidRPr="003A092A">
        <w:rPr>
          <w:rFonts w:ascii="Browallia New" w:hAnsi="Browallia New" w:cs="Browallia New"/>
          <w:sz w:val="28"/>
          <w:u w:val="single"/>
        </w:rPr>
        <w:t>Current</w:t>
      </w:r>
      <w:r w:rsidR="00C67B62" w:rsidRPr="003A092A">
        <w:rPr>
          <w:rFonts w:ascii="Browallia New" w:hAnsi="Browallia New" w:cs="Browallia New"/>
          <w:sz w:val="28"/>
          <w:u w:val="single"/>
        </w:rPr>
        <w:t xml:space="preserve"> </w:t>
      </w:r>
      <w:r w:rsidR="00896D9D" w:rsidRPr="003A092A">
        <w:rPr>
          <w:rFonts w:ascii="Browallia New" w:hAnsi="Browallia New" w:cs="Browallia New"/>
          <w:sz w:val="28"/>
          <w:u w:val="single"/>
        </w:rPr>
        <w:t>income tax</w:t>
      </w:r>
    </w:p>
    <w:p w14:paraId="1A1E1874" w14:textId="77777777" w:rsidR="000E16FE" w:rsidRPr="003A092A" w:rsidRDefault="000E16FE" w:rsidP="00A85F0E">
      <w:pPr>
        <w:pStyle w:val="NoSpacing"/>
        <w:spacing w:after="120"/>
        <w:ind w:left="709"/>
        <w:jc w:val="both"/>
        <w:rPr>
          <w:rFonts w:ascii="Browallia New" w:hAnsi="Browallia New" w:cs="Browallia New"/>
          <w:sz w:val="28"/>
        </w:rPr>
      </w:pPr>
      <w:r w:rsidRPr="003A092A">
        <w:rPr>
          <w:rFonts w:ascii="Browallia New" w:hAnsi="Browallia New" w:cs="Browallia New"/>
          <w:sz w:val="28"/>
        </w:rPr>
        <w:t>The Company calculated its tax from the net profit after adjustment for non-taxable expenses and reserves in accordance with the Revenue Code.</w:t>
      </w:r>
    </w:p>
    <w:p w14:paraId="2D0E3A36" w14:textId="66E153B0" w:rsidR="000E16FE" w:rsidRPr="003A092A" w:rsidRDefault="000E16FE" w:rsidP="00A85F0E">
      <w:pPr>
        <w:pStyle w:val="NoSpacing"/>
        <w:spacing w:after="120"/>
        <w:ind w:left="709"/>
        <w:jc w:val="both"/>
        <w:rPr>
          <w:rFonts w:ascii="Browallia New" w:hAnsi="Browallia New" w:cs="Browallia New"/>
          <w:sz w:val="28"/>
        </w:rPr>
      </w:pPr>
      <w:r w:rsidRPr="003A092A">
        <w:rPr>
          <w:rFonts w:ascii="Browallia New" w:hAnsi="Browallia New" w:cs="Browallia New"/>
          <w:sz w:val="28"/>
        </w:rPr>
        <w:t xml:space="preserve">The main adjustment items are allowance for obsolete and diminution in value of inventories, employee benefit obligations, </w:t>
      </w:r>
      <w:r w:rsidR="00B648F2" w:rsidRPr="003A092A">
        <w:rPr>
          <w:rFonts w:ascii="Browallia New" w:hAnsi="Browallia New" w:cs="Browallia New"/>
          <w:sz w:val="28"/>
        </w:rPr>
        <w:t xml:space="preserve">Allowance for expected credit losses </w:t>
      </w:r>
      <w:r w:rsidRPr="003A092A">
        <w:rPr>
          <w:rFonts w:ascii="Browallia New" w:hAnsi="Browallia New" w:cs="Browallia New"/>
          <w:sz w:val="28"/>
        </w:rPr>
        <w:t>and depreciation not in compliance with the Revenue Code.</w:t>
      </w:r>
    </w:p>
    <w:p w14:paraId="3318008C" w14:textId="393478E2" w:rsidR="009017B0" w:rsidRPr="003A092A" w:rsidRDefault="009017B0" w:rsidP="00A85F0E">
      <w:pPr>
        <w:pStyle w:val="NoSpacing"/>
        <w:spacing w:after="120"/>
        <w:ind w:left="709"/>
        <w:jc w:val="both"/>
        <w:rPr>
          <w:rFonts w:ascii="Browallia New" w:hAnsi="Browallia New" w:cs="Browallia New"/>
          <w:sz w:val="28"/>
        </w:rPr>
      </w:pPr>
      <w:r w:rsidRPr="003A092A">
        <w:rPr>
          <w:rFonts w:ascii="Browallia New" w:hAnsi="Browallia New" w:cs="Browallia New"/>
          <w:sz w:val="28"/>
        </w:rPr>
        <w:t>The main adjustment items are allowance for doubtful accounts, employee benefit obligations and expenses were not in compliance with the Revenue Code.</w:t>
      </w:r>
    </w:p>
    <w:p w14:paraId="3AD9C111" w14:textId="77777777" w:rsidR="00746210" w:rsidRPr="003A092A" w:rsidRDefault="00746210" w:rsidP="00A85F0E">
      <w:pPr>
        <w:pStyle w:val="NoSpacing"/>
        <w:spacing w:after="120"/>
        <w:ind w:left="709"/>
        <w:rPr>
          <w:rFonts w:ascii="Browallia New" w:hAnsi="Browallia New" w:cs="Browallia New"/>
          <w:sz w:val="28"/>
          <w:u w:val="single"/>
        </w:rPr>
      </w:pPr>
      <w:r w:rsidRPr="003A092A">
        <w:rPr>
          <w:rFonts w:ascii="Browallia New" w:hAnsi="Browallia New" w:cs="Browallia New"/>
          <w:sz w:val="28"/>
          <w:u w:val="single"/>
        </w:rPr>
        <w:t xml:space="preserve">Deferred tax </w:t>
      </w:r>
    </w:p>
    <w:p w14:paraId="4ED08A95" w14:textId="77777777" w:rsidR="00CE72DE" w:rsidRPr="003A092A" w:rsidRDefault="00746210" w:rsidP="00A85F0E">
      <w:pPr>
        <w:pStyle w:val="NoSpacing"/>
        <w:ind w:left="709"/>
        <w:jc w:val="both"/>
        <w:rPr>
          <w:rFonts w:ascii="Browallia New" w:hAnsi="Browallia New" w:cs="Browallia New"/>
          <w:sz w:val="28"/>
        </w:rPr>
      </w:pPr>
      <w:r w:rsidRPr="003A092A">
        <w:rPr>
          <w:rFonts w:ascii="Browallia New" w:hAnsi="Browallia New" w:cs="Browallia New"/>
          <w:sz w:val="28"/>
        </w:rPr>
        <w:t>Deferred tax has been measured using the effective rate at 20% announced by the government at reporting date.</w:t>
      </w:r>
    </w:p>
    <w:p w14:paraId="31615510" w14:textId="267A0EFD" w:rsidR="00A21990" w:rsidRPr="003A092A" w:rsidRDefault="00A21990" w:rsidP="000E17C7">
      <w:pPr>
        <w:pStyle w:val="NoSpacing"/>
        <w:jc w:val="both"/>
        <w:rPr>
          <w:rFonts w:ascii="Browallia New" w:hAnsi="Browallia New" w:cs="Browallia New"/>
          <w:b/>
          <w:bCs/>
          <w:sz w:val="28"/>
        </w:rPr>
      </w:pPr>
    </w:p>
    <w:p w14:paraId="451A0193" w14:textId="77777777" w:rsidR="00A011C7" w:rsidRPr="003A092A" w:rsidRDefault="00A011C7" w:rsidP="003A092A">
      <w:pPr>
        <w:pStyle w:val="NoSpacing"/>
        <w:numPr>
          <w:ilvl w:val="0"/>
          <w:numId w:val="1"/>
        </w:numPr>
        <w:spacing w:after="120"/>
        <w:ind w:left="0" w:firstLine="0"/>
        <w:jc w:val="both"/>
        <w:rPr>
          <w:rFonts w:ascii="Browallia New" w:hAnsi="Browallia New" w:cs="Browallia New"/>
          <w:b/>
          <w:bCs/>
          <w:sz w:val="28"/>
        </w:rPr>
      </w:pPr>
      <w:r w:rsidRPr="003A092A">
        <w:rPr>
          <w:rFonts w:ascii="Browallia New" w:hAnsi="Browallia New" w:cs="Browallia New"/>
          <w:b/>
          <w:bCs/>
          <w:sz w:val="28"/>
        </w:rPr>
        <w:t>NON - CURRENT NON-CASH FINANCIAL ASSETS PLEDGED AS COLLATERALS</w:t>
      </w:r>
    </w:p>
    <w:p w14:paraId="11BB4390" w14:textId="77777777" w:rsidR="00A011C7" w:rsidRPr="003A092A" w:rsidRDefault="00A011C7" w:rsidP="003A092A">
      <w:pPr>
        <w:pStyle w:val="NoSpacing"/>
        <w:spacing w:after="120"/>
        <w:ind w:left="720"/>
        <w:jc w:val="both"/>
        <w:rPr>
          <w:rFonts w:ascii="Browallia New" w:hAnsi="Browallia New" w:cs="Browallia New"/>
          <w:sz w:val="28"/>
        </w:rPr>
      </w:pPr>
      <w:r w:rsidRPr="003A092A">
        <w:rPr>
          <w:rFonts w:ascii="Browallia New" w:hAnsi="Browallia New" w:cs="Browallia New"/>
          <w:sz w:val="28"/>
        </w:rPr>
        <w:t>Non - Current non-cash financial assets pledged as collaterals consist of:-</w:t>
      </w:r>
    </w:p>
    <w:tbl>
      <w:tblPr>
        <w:tblW w:w="9169" w:type="dxa"/>
        <w:tblInd w:w="720" w:type="dxa"/>
        <w:tblLook w:val="04A0" w:firstRow="1" w:lastRow="0" w:firstColumn="1" w:lastColumn="0" w:noHBand="0" w:noVBand="1"/>
      </w:tblPr>
      <w:tblGrid>
        <w:gridCol w:w="1515"/>
        <w:gridCol w:w="1842"/>
        <w:gridCol w:w="1418"/>
        <w:gridCol w:w="1417"/>
        <w:gridCol w:w="1560"/>
        <w:gridCol w:w="1417"/>
      </w:tblGrid>
      <w:tr w:rsidR="00A011C7" w:rsidRPr="00D51235" w14:paraId="69EAAAC2" w14:textId="77777777" w:rsidTr="00CC5190">
        <w:tc>
          <w:tcPr>
            <w:tcW w:w="1515" w:type="dxa"/>
            <w:shd w:val="clear" w:color="auto" w:fill="auto"/>
          </w:tcPr>
          <w:p w14:paraId="581BB903" w14:textId="77777777" w:rsidR="00A011C7" w:rsidRPr="00D51235" w:rsidRDefault="00A011C7" w:rsidP="00317B20">
            <w:pPr>
              <w:spacing w:after="0" w:line="240" w:lineRule="auto"/>
              <w:jc w:val="center"/>
              <w:rPr>
                <w:rFonts w:ascii="Browallia New" w:hAnsi="Browallia New" w:cs="Browallia New"/>
                <w:sz w:val="28"/>
              </w:rPr>
            </w:pPr>
          </w:p>
        </w:tc>
        <w:tc>
          <w:tcPr>
            <w:tcW w:w="1842" w:type="dxa"/>
            <w:shd w:val="clear" w:color="auto" w:fill="auto"/>
          </w:tcPr>
          <w:p w14:paraId="3A958FCB" w14:textId="77777777" w:rsidR="00A011C7" w:rsidRPr="00D51235" w:rsidRDefault="00A011C7" w:rsidP="00317B20">
            <w:pPr>
              <w:spacing w:after="0" w:line="240" w:lineRule="auto"/>
              <w:jc w:val="center"/>
              <w:rPr>
                <w:rFonts w:ascii="Browallia New" w:hAnsi="Browallia New" w:cs="Browallia New"/>
                <w:sz w:val="28"/>
              </w:rPr>
            </w:pPr>
          </w:p>
        </w:tc>
        <w:tc>
          <w:tcPr>
            <w:tcW w:w="2835" w:type="dxa"/>
            <w:gridSpan w:val="2"/>
            <w:shd w:val="clear" w:color="auto" w:fill="auto"/>
          </w:tcPr>
          <w:p w14:paraId="16BA2136"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Interest Rate (% per annum)</w:t>
            </w:r>
          </w:p>
        </w:tc>
        <w:tc>
          <w:tcPr>
            <w:tcW w:w="2977" w:type="dxa"/>
            <w:gridSpan w:val="2"/>
            <w:shd w:val="clear" w:color="auto" w:fill="auto"/>
          </w:tcPr>
          <w:p w14:paraId="7D98CC83"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Unit : Baht</w:t>
            </w:r>
          </w:p>
        </w:tc>
      </w:tr>
      <w:tr w:rsidR="00A011C7" w:rsidRPr="00D51235" w14:paraId="36347A09" w14:textId="77777777" w:rsidTr="00CC5190">
        <w:tc>
          <w:tcPr>
            <w:tcW w:w="1515" w:type="dxa"/>
            <w:shd w:val="clear" w:color="auto" w:fill="auto"/>
          </w:tcPr>
          <w:p w14:paraId="74DD3FE6" w14:textId="77777777" w:rsidR="00A011C7" w:rsidRPr="00D51235" w:rsidRDefault="00A011C7" w:rsidP="00317B20">
            <w:pPr>
              <w:pBdr>
                <w:bottom w:val="single" w:sz="4" w:space="1" w:color="auto"/>
              </w:pBdr>
              <w:spacing w:after="0" w:line="240" w:lineRule="auto"/>
              <w:jc w:val="center"/>
              <w:rPr>
                <w:rFonts w:ascii="Browallia New" w:hAnsi="Browallia New" w:cs="Browallia New"/>
                <w:spacing w:val="-6"/>
                <w:sz w:val="28"/>
              </w:rPr>
            </w:pPr>
            <w:r w:rsidRPr="00D51235">
              <w:rPr>
                <w:rFonts w:ascii="Browallia New" w:hAnsi="Browallia New" w:cs="Browallia New"/>
                <w:spacing w:val="-6"/>
                <w:sz w:val="28"/>
              </w:rPr>
              <w:t>Type of deposits</w:t>
            </w:r>
          </w:p>
        </w:tc>
        <w:tc>
          <w:tcPr>
            <w:tcW w:w="1842" w:type="dxa"/>
            <w:shd w:val="clear" w:color="auto" w:fill="auto"/>
          </w:tcPr>
          <w:p w14:paraId="21EC8EFC"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Collateral for</w:t>
            </w:r>
          </w:p>
        </w:tc>
        <w:tc>
          <w:tcPr>
            <w:tcW w:w="1418" w:type="dxa"/>
            <w:shd w:val="clear" w:color="auto" w:fill="auto"/>
          </w:tcPr>
          <w:p w14:paraId="348186A3" w14:textId="02073933" w:rsidR="00A011C7" w:rsidRPr="00D51235" w:rsidRDefault="00C6527A" w:rsidP="00317B20">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pacing w:val="-2"/>
                <w:sz w:val="28"/>
              </w:rPr>
              <w:t>2020</w:t>
            </w:r>
          </w:p>
        </w:tc>
        <w:tc>
          <w:tcPr>
            <w:tcW w:w="1417" w:type="dxa"/>
            <w:shd w:val="clear" w:color="auto" w:fill="auto"/>
          </w:tcPr>
          <w:p w14:paraId="6816E1F2" w14:textId="4C465332" w:rsidR="00A011C7" w:rsidRPr="00D51235" w:rsidRDefault="00C6527A" w:rsidP="00317B20">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pacing w:val="-2"/>
                <w:sz w:val="28"/>
              </w:rPr>
              <w:t>2019</w:t>
            </w:r>
          </w:p>
        </w:tc>
        <w:tc>
          <w:tcPr>
            <w:tcW w:w="1560" w:type="dxa"/>
            <w:shd w:val="clear" w:color="auto" w:fill="auto"/>
            <w:vAlign w:val="bottom"/>
          </w:tcPr>
          <w:p w14:paraId="4614D0BF" w14:textId="666082AB" w:rsidR="00A011C7" w:rsidRPr="00D51235" w:rsidRDefault="00C6527A" w:rsidP="00CC5190">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2020</w:t>
            </w:r>
          </w:p>
        </w:tc>
        <w:tc>
          <w:tcPr>
            <w:tcW w:w="1417" w:type="dxa"/>
            <w:shd w:val="clear" w:color="auto" w:fill="auto"/>
            <w:vAlign w:val="bottom"/>
          </w:tcPr>
          <w:p w14:paraId="2799112C" w14:textId="4CFD4EB0" w:rsidR="00A011C7" w:rsidRPr="00D51235" w:rsidRDefault="00C6527A" w:rsidP="00CC5190">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2019</w:t>
            </w:r>
          </w:p>
        </w:tc>
      </w:tr>
      <w:tr w:rsidR="00A011C7" w:rsidRPr="00D51235" w14:paraId="56B569F0" w14:textId="77777777" w:rsidTr="00CC5190">
        <w:tc>
          <w:tcPr>
            <w:tcW w:w="1515" w:type="dxa"/>
            <w:shd w:val="clear" w:color="auto" w:fill="auto"/>
          </w:tcPr>
          <w:p w14:paraId="163A75D3" w14:textId="77777777" w:rsidR="00A011C7" w:rsidRPr="00D51235" w:rsidRDefault="00A011C7" w:rsidP="00317B20">
            <w:pPr>
              <w:spacing w:after="0" w:line="240" w:lineRule="auto"/>
              <w:rPr>
                <w:rFonts w:ascii="Browallia New" w:hAnsi="Browallia New" w:cs="Browallia New"/>
                <w:sz w:val="28"/>
              </w:rPr>
            </w:pPr>
            <w:r w:rsidRPr="00D51235">
              <w:rPr>
                <w:rFonts w:ascii="Browallia New" w:hAnsi="Browallia New" w:cs="Browallia New"/>
                <w:sz w:val="28"/>
              </w:rPr>
              <w:t>saving account</w:t>
            </w:r>
          </w:p>
        </w:tc>
        <w:tc>
          <w:tcPr>
            <w:tcW w:w="1842" w:type="dxa"/>
            <w:shd w:val="clear" w:color="auto" w:fill="auto"/>
          </w:tcPr>
          <w:p w14:paraId="5BC6EF3A" w14:textId="77777777" w:rsidR="00A011C7" w:rsidRPr="00D51235" w:rsidRDefault="00A011C7" w:rsidP="00317B20">
            <w:pPr>
              <w:spacing w:after="0" w:line="240" w:lineRule="auto"/>
              <w:jc w:val="center"/>
              <w:rPr>
                <w:rFonts w:ascii="Browallia New" w:hAnsi="Browallia New" w:cs="Browallia New"/>
                <w:sz w:val="28"/>
              </w:rPr>
            </w:pPr>
            <w:r w:rsidRPr="00D51235">
              <w:rPr>
                <w:rFonts w:ascii="Browallia New" w:hAnsi="Browallia New" w:cs="Browallia New"/>
                <w:spacing w:val="-4"/>
                <w:sz w:val="28"/>
              </w:rPr>
              <w:t>Credit facilities and radio communication</w:t>
            </w:r>
          </w:p>
        </w:tc>
        <w:tc>
          <w:tcPr>
            <w:tcW w:w="1418" w:type="dxa"/>
            <w:shd w:val="clear" w:color="auto" w:fill="auto"/>
          </w:tcPr>
          <w:p w14:paraId="79D45A29" w14:textId="77777777" w:rsidR="00A011C7" w:rsidRPr="00D51235" w:rsidRDefault="00A011C7" w:rsidP="00317B20">
            <w:pPr>
              <w:spacing w:after="0" w:line="240" w:lineRule="auto"/>
              <w:jc w:val="center"/>
              <w:rPr>
                <w:rFonts w:ascii="Browallia New" w:hAnsi="Browallia New" w:cs="Browallia New"/>
                <w:sz w:val="28"/>
              </w:rPr>
            </w:pPr>
          </w:p>
          <w:p w14:paraId="6293CBC8" w14:textId="100FC132" w:rsidR="00A011C7" w:rsidRPr="00D51235" w:rsidRDefault="00A011C7" w:rsidP="00317B20">
            <w:pPr>
              <w:spacing w:after="0" w:line="240" w:lineRule="auto"/>
              <w:jc w:val="center"/>
              <w:rPr>
                <w:rFonts w:ascii="Browallia New" w:hAnsi="Browallia New" w:cs="Browallia New"/>
                <w:sz w:val="28"/>
              </w:rPr>
            </w:pPr>
            <w:r w:rsidRPr="00D51235">
              <w:rPr>
                <w:rFonts w:ascii="Browallia New" w:hAnsi="Browallia New" w:cs="Browallia New"/>
                <w:sz w:val="28"/>
              </w:rPr>
              <w:t>0.</w:t>
            </w:r>
            <w:r w:rsidR="00B93418">
              <w:rPr>
                <w:rFonts w:ascii="Browallia New" w:hAnsi="Browallia New" w:cs="Browallia New"/>
                <w:sz w:val="28"/>
              </w:rPr>
              <w:t>0</w:t>
            </w:r>
            <w:r w:rsidRPr="00D51235">
              <w:rPr>
                <w:rFonts w:ascii="Browallia New" w:hAnsi="Browallia New" w:cs="Browallia New"/>
                <w:sz w:val="28"/>
              </w:rPr>
              <w:t>5</w:t>
            </w:r>
          </w:p>
        </w:tc>
        <w:tc>
          <w:tcPr>
            <w:tcW w:w="1417" w:type="dxa"/>
            <w:shd w:val="clear" w:color="auto" w:fill="auto"/>
          </w:tcPr>
          <w:p w14:paraId="5AFD9F48" w14:textId="77777777" w:rsidR="00A011C7" w:rsidRPr="00D51235" w:rsidRDefault="00A011C7" w:rsidP="00317B20">
            <w:pPr>
              <w:spacing w:after="0" w:line="240" w:lineRule="auto"/>
              <w:jc w:val="center"/>
              <w:rPr>
                <w:rFonts w:ascii="Browallia New" w:hAnsi="Browallia New" w:cs="Browallia New"/>
                <w:sz w:val="28"/>
              </w:rPr>
            </w:pPr>
          </w:p>
          <w:p w14:paraId="4ED46F03" w14:textId="77777777" w:rsidR="00A011C7" w:rsidRPr="00D51235" w:rsidRDefault="00A011C7" w:rsidP="00317B20">
            <w:pPr>
              <w:spacing w:after="0" w:line="240" w:lineRule="auto"/>
              <w:jc w:val="center"/>
              <w:rPr>
                <w:rFonts w:ascii="Browallia New" w:hAnsi="Browallia New" w:cs="Browallia New"/>
                <w:sz w:val="28"/>
              </w:rPr>
            </w:pPr>
            <w:r w:rsidRPr="00D51235">
              <w:rPr>
                <w:rFonts w:ascii="Browallia New" w:hAnsi="Browallia New" w:cs="Browallia New"/>
                <w:sz w:val="28"/>
              </w:rPr>
              <w:t>0.375</w:t>
            </w:r>
          </w:p>
        </w:tc>
        <w:tc>
          <w:tcPr>
            <w:tcW w:w="1560" w:type="dxa"/>
            <w:shd w:val="clear" w:color="auto" w:fill="auto"/>
          </w:tcPr>
          <w:p w14:paraId="46B3A878" w14:textId="77777777" w:rsidR="00A011C7" w:rsidRPr="00D51235" w:rsidRDefault="00A011C7" w:rsidP="00317B20">
            <w:pPr>
              <w:pBdr>
                <w:bottom w:val="double" w:sz="4" w:space="1" w:color="auto"/>
              </w:pBdr>
              <w:spacing w:after="0" w:line="240" w:lineRule="auto"/>
              <w:jc w:val="right"/>
              <w:rPr>
                <w:rFonts w:ascii="Browallia New" w:hAnsi="Browallia New" w:cs="Browallia New"/>
                <w:sz w:val="28"/>
              </w:rPr>
            </w:pPr>
          </w:p>
          <w:p w14:paraId="7552F063" w14:textId="77777777" w:rsidR="00A011C7" w:rsidRPr="00D51235" w:rsidRDefault="00A011C7" w:rsidP="00317B20">
            <w:pPr>
              <w:pBdr>
                <w:bottom w:val="double" w:sz="4" w:space="1" w:color="auto"/>
              </w:pBdr>
              <w:spacing w:after="0" w:line="240" w:lineRule="auto"/>
              <w:jc w:val="right"/>
              <w:rPr>
                <w:rFonts w:ascii="Browallia New" w:hAnsi="Browallia New" w:cs="Browallia New"/>
                <w:sz w:val="28"/>
              </w:rPr>
            </w:pPr>
            <w:r w:rsidRPr="00D51235">
              <w:rPr>
                <w:rFonts w:ascii="Browallia New" w:hAnsi="Browallia New" w:cs="Browallia New"/>
                <w:sz w:val="28"/>
              </w:rPr>
              <w:t>5,020,000.00</w:t>
            </w:r>
          </w:p>
        </w:tc>
        <w:tc>
          <w:tcPr>
            <w:tcW w:w="1417" w:type="dxa"/>
            <w:shd w:val="clear" w:color="auto" w:fill="auto"/>
          </w:tcPr>
          <w:p w14:paraId="09DCFC48" w14:textId="77777777" w:rsidR="00A011C7" w:rsidRPr="00D51235" w:rsidRDefault="00A011C7" w:rsidP="00317B20">
            <w:pPr>
              <w:pBdr>
                <w:bottom w:val="double" w:sz="4" w:space="1" w:color="auto"/>
              </w:pBdr>
              <w:spacing w:after="0" w:line="240" w:lineRule="auto"/>
              <w:jc w:val="right"/>
              <w:rPr>
                <w:rFonts w:ascii="Browallia New" w:hAnsi="Browallia New" w:cs="Browallia New"/>
                <w:sz w:val="28"/>
              </w:rPr>
            </w:pPr>
          </w:p>
          <w:p w14:paraId="7DC7026F" w14:textId="77777777" w:rsidR="00A011C7" w:rsidRPr="00D51235" w:rsidRDefault="00A011C7" w:rsidP="00317B20">
            <w:pPr>
              <w:pBdr>
                <w:bottom w:val="double" w:sz="4" w:space="1" w:color="auto"/>
              </w:pBdr>
              <w:spacing w:after="0" w:line="240" w:lineRule="auto"/>
              <w:jc w:val="right"/>
              <w:rPr>
                <w:rFonts w:ascii="Browallia New" w:hAnsi="Browallia New" w:cs="Browallia New"/>
                <w:sz w:val="28"/>
              </w:rPr>
            </w:pPr>
            <w:r w:rsidRPr="00D51235">
              <w:rPr>
                <w:rFonts w:ascii="Browallia New" w:hAnsi="Browallia New" w:cs="Browallia New"/>
                <w:sz w:val="28"/>
              </w:rPr>
              <w:t>5,020,000.00</w:t>
            </w:r>
          </w:p>
        </w:tc>
      </w:tr>
    </w:tbl>
    <w:p w14:paraId="08AE01B8" w14:textId="77777777" w:rsidR="00A011C7" w:rsidRPr="002034D3" w:rsidRDefault="00A011C7" w:rsidP="009258C7">
      <w:pPr>
        <w:pStyle w:val="NoSpacing"/>
        <w:jc w:val="both"/>
        <w:rPr>
          <w:rFonts w:ascii="Browallia New" w:hAnsi="Browallia New" w:cs="Browallia New"/>
          <w:sz w:val="28"/>
          <w:u w:val="single"/>
        </w:rPr>
      </w:pPr>
    </w:p>
    <w:p w14:paraId="1684A80B" w14:textId="77777777" w:rsidR="00A011C7" w:rsidRPr="00063E63" w:rsidRDefault="00A011C7" w:rsidP="00A011C7">
      <w:pPr>
        <w:pStyle w:val="NoSpacing"/>
        <w:numPr>
          <w:ilvl w:val="0"/>
          <w:numId w:val="1"/>
        </w:numPr>
        <w:spacing w:after="120"/>
        <w:ind w:left="0" w:firstLine="0"/>
        <w:jc w:val="both"/>
        <w:rPr>
          <w:rFonts w:ascii="Browallia New" w:hAnsi="Browallia New" w:cs="Browallia New"/>
          <w:sz w:val="28"/>
          <w:u w:val="single"/>
        </w:rPr>
      </w:pPr>
      <w:r w:rsidRPr="0042434A">
        <w:rPr>
          <w:rFonts w:ascii="Browallia New" w:hAnsi="Browallia New" w:cs="Browallia New"/>
          <w:b/>
          <w:bCs/>
          <w:sz w:val="28"/>
        </w:rPr>
        <w:t xml:space="preserve">BANK OVERDRAFT </w:t>
      </w:r>
      <w:r>
        <w:rPr>
          <w:rFonts w:ascii="Browallia New" w:hAnsi="Browallia New" w:cs="Browallia New"/>
          <w:b/>
          <w:bCs/>
          <w:sz w:val="28"/>
        </w:rPr>
        <w:t xml:space="preserve"> AND </w:t>
      </w:r>
      <w:r w:rsidRPr="0042434A">
        <w:rPr>
          <w:rFonts w:ascii="Browallia New" w:hAnsi="Browallia New" w:cs="Browallia New"/>
          <w:b/>
          <w:bCs/>
          <w:sz w:val="28"/>
        </w:rPr>
        <w:t>SHORT</w:t>
      </w:r>
      <w:r>
        <w:rPr>
          <w:rFonts w:ascii="Browallia New" w:hAnsi="Browallia New" w:cs="Browallia New"/>
          <w:b/>
          <w:bCs/>
          <w:sz w:val="28"/>
        </w:rPr>
        <w:t xml:space="preserve"> </w:t>
      </w:r>
      <w:r w:rsidRPr="0042434A">
        <w:rPr>
          <w:rFonts w:ascii="Browallia New" w:hAnsi="Browallia New" w:cs="Browallia New"/>
          <w:b/>
          <w:bCs/>
          <w:sz w:val="28"/>
        </w:rPr>
        <w:t>-</w:t>
      </w:r>
      <w:r>
        <w:rPr>
          <w:rFonts w:ascii="Browallia New" w:hAnsi="Browallia New" w:cs="Browallia New"/>
          <w:b/>
          <w:bCs/>
          <w:sz w:val="28"/>
        </w:rPr>
        <w:t xml:space="preserve"> </w:t>
      </w:r>
      <w:r w:rsidRPr="0042434A">
        <w:rPr>
          <w:rFonts w:ascii="Browallia New" w:hAnsi="Browallia New" w:cs="Browallia New"/>
          <w:b/>
          <w:bCs/>
          <w:sz w:val="28"/>
        </w:rPr>
        <w:t xml:space="preserve">TERM LOANS FROM FINANCIAL INSTITUTIONS </w:t>
      </w:r>
    </w:p>
    <w:p w14:paraId="7A2F6A4F" w14:textId="77777777" w:rsidR="00A011C7" w:rsidRDefault="00A011C7" w:rsidP="00A011C7">
      <w:pPr>
        <w:pStyle w:val="NoSpacing"/>
        <w:spacing w:after="120"/>
        <w:ind w:left="720"/>
        <w:jc w:val="both"/>
        <w:rPr>
          <w:rFonts w:ascii="Browallia New" w:hAnsi="Browallia New" w:cs="Browallia New"/>
          <w:sz w:val="28"/>
        </w:rPr>
      </w:pPr>
      <w:r w:rsidRPr="00063E63">
        <w:rPr>
          <w:rFonts w:ascii="Browallia New" w:hAnsi="Browallia New" w:cs="Browallia New"/>
          <w:sz w:val="28"/>
        </w:rPr>
        <w:t>Bank overdraft and short</w:t>
      </w:r>
      <w:r>
        <w:rPr>
          <w:rFonts w:ascii="Browallia New" w:hAnsi="Browallia New" w:cs="Browallia New"/>
          <w:sz w:val="28"/>
        </w:rPr>
        <w:t xml:space="preserve"> </w:t>
      </w:r>
      <w:r w:rsidRPr="00063E63">
        <w:rPr>
          <w:rFonts w:ascii="Browallia New" w:hAnsi="Browallia New" w:cs="Browallia New"/>
          <w:sz w:val="28"/>
        </w:rPr>
        <w:t>-</w:t>
      </w:r>
      <w:r>
        <w:rPr>
          <w:rFonts w:ascii="Browallia New" w:hAnsi="Browallia New" w:cs="Browallia New"/>
          <w:sz w:val="28"/>
        </w:rPr>
        <w:t xml:space="preserve"> </w:t>
      </w:r>
      <w:r w:rsidRPr="00063E63">
        <w:rPr>
          <w:rFonts w:ascii="Browallia New" w:hAnsi="Browallia New" w:cs="Browallia New"/>
          <w:sz w:val="28"/>
        </w:rPr>
        <w:t>term loans from financial institutions</w:t>
      </w:r>
      <w:r>
        <w:rPr>
          <w:rFonts w:ascii="Browallia New" w:hAnsi="Browallia New" w:cs="Browallia New"/>
          <w:sz w:val="28"/>
        </w:rPr>
        <w:t xml:space="preserve"> consist of:-</w:t>
      </w:r>
    </w:p>
    <w:tbl>
      <w:tblPr>
        <w:tblW w:w="9203" w:type="dxa"/>
        <w:tblInd w:w="720" w:type="dxa"/>
        <w:tblLook w:val="04A0" w:firstRow="1" w:lastRow="0" w:firstColumn="1" w:lastColumn="0" w:noHBand="0" w:noVBand="1"/>
      </w:tblPr>
      <w:tblGrid>
        <w:gridCol w:w="3382"/>
        <w:gridCol w:w="1225"/>
        <w:gridCol w:w="1603"/>
        <w:gridCol w:w="1434"/>
        <w:gridCol w:w="1559"/>
      </w:tblGrid>
      <w:tr w:rsidR="00A011C7" w:rsidRPr="00D82447" w14:paraId="42FDD706" w14:textId="77777777" w:rsidTr="001F33CB">
        <w:tc>
          <w:tcPr>
            <w:tcW w:w="3382" w:type="dxa"/>
            <w:shd w:val="clear" w:color="auto" w:fill="auto"/>
          </w:tcPr>
          <w:p w14:paraId="080E615F" w14:textId="77777777" w:rsidR="00A011C7" w:rsidRPr="00D82447" w:rsidRDefault="00A011C7" w:rsidP="00317B20">
            <w:pPr>
              <w:pStyle w:val="NoSpacing"/>
              <w:jc w:val="both"/>
              <w:rPr>
                <w:rFonts w:ascii="Browallia New" w:hAnsi="Browallia New" w:cs="Browallia New"/>
                <w:spacing w:val="-4"/>
                <w:sz w:val="28"/>
              </w:rPr>
            </w:pPr>
          </w:p>
        </w:tc>
        <w:tc>
          <w:tcPr>
            <w:tcW w:w="2828" w:type="dxa"/>
            <w:gridSpan w:val="2"/>
            <w:shd w:val="clear" w:color="auto" w:fill="auto"/>
          </w:tcPr>
          <w:p w14:paraId="2ABA38FA" w14:textId="340AB49B" w:rsidR="00A011C7" w:rsidRPr="00D82447" w:rsidRDefault="00970CAF" w:rsidP="00317B20">
            <w:pPr>
              <w:pStyle w:val="NoSpacing"/>
              <w:pBdr>
                <w:bottom w:val="single" w:sz="4" w:space="1" w:color="auto"/>
              </w:pBdr>
              <w:jc w:val="center"/>
              <w:rPr>
                <w:rFonts w:ascii="Browallia New" w:hAnsi="Browallia New" w:cs="Browallia New"/>
                <w:spacing w:val="-4"/>
                <w:sz w:val="28"/>
              </w:rPr>
            </w:pPr>
            <w:r w:rsidRPr="00D51235">
              <w:rPr>
                <w:rFonts w:ascii="Browallia New" w:hAnsi="Browallia New" w:cs="Browallia New"/>
                <w:sz w:val="28"/>
              </w:rPr>
              <w:t>Interest Rate (% per annum)</w:t>
            </w:r>
          </w:p>
        </w:tc>
        <w:tc>
          <w:tcPr>
            <w:tcW w:w="2993" w:type="dxa"/>
            <w:gridSpan w:val="2"/>
            <w:shd w:val="clear" w:color="auto" w:fill="auto"/>
          </w:tcPr>
          <w:p w14:paraId="4528A2E4" w14:textId="77777777" w:rsidR="00A011C7" w:rsidRPr="00D82447" w:rsidRDefault="00A011C7" w:rsidP="00317B20">
            <w:pPr>
              <w:pStyle w:val="NoSpacing"/>
              <w:pBdr>
                <w:bottom w:val="single" w:sz="4" w:space="1" w:color="auto"/>
              </w:pBdr>
              <w:jc w:val="center"/>
              <w:rPr>
                <w:rFonts w:ascii="Browallia New" w:hAnsi="Browallia New" w:cs="Browallia New"/>
                <w:spacing w:val="-4"/>
                <w:sz w:val="28"/>
              </w:rPr>
            </w:pPr>
            <w:r w:rsidRPr="008D6ECD">
              <w:rPr>
                <w:rFonts w:ascii="Browallia New" w:hAnsi="Browallia New" w:cs="Browallia New"/>
                <w:sz w:val="28"/>
              </w:rPr>
              <w:t>Unit : Baht</w:t>
            </w:r>
          </w:p>
        </w:tc>
      </w:tr>
      <w:tr w:rsidR="00A011C7" w:rsidRPr="00D82447" w14:paraId="00BB5048" w14:textId="77777777" w:rsidTr="001F33CB">
        <w:tc>
          <w:tcPr>
            <w:tcW w:w="3382" w:type="dxa"/>
            <w:shd w:val="clear" w:color="auto" w:fill="auto"/>
          </w:tcPr>
          <w:p w14:paraId="1F2EE4FD" w14:textId="77777777" w:rsidR="00A011C7" w:rsidRPr="00D82447" w:rsidRDefault="00A011C7" w:rsidP="00317B20">
            <w:pPr>
              <w:pStyle w:val="NoSpacing"/>
              <w:jc w:val="both"/>
              <w:rPr>
                <w:rFonts w:ascii="Browallia New" w:hAnsi="Browallia New" w:cs="Browallia New"/>
                <w:spacing w:val="-4"/>
                <w:sz w:val="28"/>
              </w:rPr>
            </w:pPr>
          </w:p>
        </w:tc>
        <w:tc>
          <w:tcPr>
            <w:tcW w:w="1225" w:type="dxa"/>
            <w:shd w:val="clear" w:color="auto" w:fill="auto"/>
          </w:tcPr>
          <w:p w14:paraId="65136F49" w14:textId="284172DF" w:rsidR="00A011C7" w:rsidRPr="002555AF" w:rsidRDefault="00F657D9"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1603" w:type="dxa"/>
            <w:shd w:val="clear" w:color="auto" w:fill="auto"/>
          </w:tcPr>
          <w:p w14:paraId="35A13842" w14:textId="1B48119C" w:rsidR="00A011C7" w:rsidRPr="00D82447" w:rsidRDefault="00F657D9" w:rsidP="00317B20">
            <w:pPr>
              <w:pStyle w:val="NoSpacing"/>
              <w:pBdr>
                <w:bottom w:val="single" w:sz="4" w:space="1" w:color="auto"/>
              </w:pBdr>
              <w:jc w:val="center"/>
              <w:rPr>
                <w:rFonts w:ascii="Browallia New" w:hAnsi="Browallia New" w:cs="Browallia New"/>
                <w:spacing w:val="-4"/>
                <w:sz w:val="28"/>
              </w:rPr>
            </w:pPr>
            <w:r>
              <w:rPr>
                <w:rFonts w:ascii="Browallia New" w:hAnsi="Browallia New" w:cs="Browallia New"/>
                <w:sz w:val="28"/>
              </w:rPr>
              <w:t>2019</w:t>
            </w:r>
          </w:p>
        </w:tc>
        <w:tc>
          <w:tcPr>
            <w:tcW w:w="1434" w:type="dxa"/>
            <w:shd w:val="clear" w:color="auto" w:fill="auto"/>
          </w:tcPr>
          <w:p w14:paraId="3C6404DB" w14:textId="1969FB0F" w:rsidR="00A011C7" w:rsidRPr="00D82447" w:rsidRDefault="00F657D9" w:rsidP="00317B20">
            <w:pPr>
              <w:pStyle w:val="NoSpacing"/>
              <w:pBdr>
                <w:bottom w:val="single" w:sz="4" w:space="1" w:color="auto"/>
              </w:pBdr>
              <w:jc w:val="center"/>
              <w:rPr>
                <w:rFonts w:ascii="Browallia New" w:hAnsi="Browallia New" w:cs="Browallia New"/>
                <w:spacing w:val="-4"/>
                <w:sz w:val="28"/>
              </w:rPr>
            </w:pPr>
            <w:r>
              <w:rPr>
                <w:rFonts w:ascii="Browallia New" w:hAnsi="Browallia New" w:cs="Browallia New"/>
                <w:sz w:val="28"/>
              </w:rPr>
              <w:t>2020</w:t>
            </w:r>
          </w:p>
        </w:tc>
        <w:tc>
          <w:tcPr>
            <w:tcW w:w="1559" w:type="dxa"/>
            <w:shd w:val="clear" w:color="auto" w:fill="auto"/>
          </w:tcPr>
          <w:p w14:paraId="641B2730" w14:textId="4AADCB58" w:rsidR="00A011C7" w:rsidRPr="00D82447" w:rsidRDefault="00F657D9" w:rsidP="00317B20">
            <w:pPr>
              <w:pStyle w:val="NoSpacing"/>
              <w:pBdr>
                <w:bottom w:val="single" w:sz="4" w:space="1" w:color="auto"/>
              </w:pBdr>
              <w:jc w:val="center"/>
              <w:rPr>
                <w:rFonts w:ascii="Browallia New" w:hAnsi="Browallia New" w:cs="Browallia New"/>
                <w:spacing w:val="-4"/>
                <w:sz w:val="28"/>
              </w:rPr>
            </w:pPr>
            <w:r>
              <w:rPr>
                <w:rFonts w:ascii="Browallia New" w:hAnsi="Browallia New" w:cs="Browallia New"/>
                <w:sz w:val="28"/>
              </w:rPr>
              <w:t>2019</w:t>
            </w:r>
          </w:p>
        </w:tc>
      </w:tr>
      <w:tr w:rsidR="00A011C7" w:rsidRPr="00D82447" w14:paraId="55E430BC" w14:textId="77777777" w:rsidTr="001F33CB">
        <w:tc>
          <w:tcPr>
            <w:tcW w:w="3382" w:type="dxa"/>
            <w:shd w:val="clear" w:color="auto" w:fill="auto"/>
          </w:tcPr>
          <w:p w14:paraId="2D038697" w14:textId="77777777" w:rsidR="00A011C7" w:rsidRPr="00D82447" w:rsidRDefault="00A011C7" w:rsidP="00317B20">
            <w:pPr>
              <w:pStyle w:val="NoSpacing"/>
              <w:jc w:val="both"/>
              <w:rPr>
                <w:rFonts w:ascii="Browallia New" w:hAnsi="Browallia New" w:cs="Browallia New"/>
                <w:spacing w:val="-4"/>
                <w:sz w:val="28"/>
              </w:rPr>
            </w:pPr>
            <w:r w:rsidRPr="00063E63">
              <w:rPr>
                <w:rFonts w:ascii="Browallia New" w:hAnsi="Browallia New" w:cs="Browallia New"/>
                <w:spacing w:val="-4"/>
                <w:sz w:val="28"/>
              </w:rPr>
              <w:t xml:space="preserve">Bank overdraft  </w:t>
            </w:r>
          </w:p>
        </w:tc>
        <w:tc>
          <w:tcPr>
            <w:tcW w:w="1225" w:type="dxa"/>
            <w:shd w:val="clear" w:color="auto" w:fill="auto"/>
          </w:tcPr>
          <w:p w14:paraId="7B4F1DAE" w14:textId="3C2126C0" w:rsidR="00A011C7" w:rsidRPr="00D82447" w:rsidRDefault="003B3A58" w:rsidP="00317B20">
            <w:pPr>
              <w:pStyle w:val="NoSpacing"/>
              <w:jc w:val="center"/>
              <w:rPr>
                <w:rFonts w:ascii="Browallia New" w:hAnsi="Browallia New" w:cs="Browallia New"/>
                <w:spacing w:val="-4"/>
                <w:sz w:val="28"/>
              </w:rPr>
            </w:pPr>
            <w:r>
              <w:rPr>
                <w:rFonts w:ascii="Browallia New" w:hAnsi="Browallia New" w:cs="Browallia New"/>
                <w:spacing w:val="-4"/>
                <w:sz w:val="28"/>
              </w:rPr>
              <w:t>-</w:t>
            </w:r>
          </w:p>
        </w:tc>
        <w:tc>
          <w:tcPr>
            <w:tcW w:w="1603" w:type="dxa"/>
            <w:shd w:val="clear" w:color="auto" w:fill="auto"/>
          </w:tcPr>
          <w:p w14:paraId="253284DA" w14:textId="77777777" w:rsidR="00A011C7" w:rsidRPr="00D82447" w:rsidRDefault="00A011C7" w:rsidP="00317B20">
            <w:pPr>
              <w:pStyle w:val="NoSpacing"/>
              <w:jc w:val="center"/>
              <w:rPr>
                <w:rFonts w:ascii="Browallia New" w:hAnsi="Browallia New" w:cs="Browallia New"/>
                <w:spacing w:val="-4"/>
                <w:sz w:val="28"/>
              </w:rPr>
            </w:pPr>
            <w:r w:rsidRPr="00D82447">
              <w:rPr>
                <w:rFonts w:ascii="Browallia New" w:hAnsi="Browallia New" w:cs="Browallia New"/>
                <w:spacing w:val="-4"/>
                <w:sz w:val="28"/>
              </w:rPr>
              <w:t>6.7</w:t>
            </w:r>
            <w:r>
              <w:rPr>
                <w:rFonts w:ascii="Browallia New" w:hAnsi="Browallia New" w:cs="Browallia New"/>
                <w:spacing w:val="-4"/>
                <w:sz w:val="28"/>
              </w:rPr>
              <w:t>5</w:t>
            </w:r>
          </w:p>
        </w:tc>
        <w:tc>
          <w:tcPr>
            <w:tcW w:w="1434" w:type="dxa"/>
            <w:shd w:val="clear" w:color="auto" w:fill="auto"/>
          </w:tcPr>
          <w:p w14:paraId="1E1F58F8" w14:textId="2FFB7BF2" w:rsidR="00A011C7" w:rsidRPr="00D82447" w:rsidRDefault="003B3A58" w:rsidP="00317B20">
            <w:pPr>
              <w:pStyle w:val="NoSpacing"/>
              <w:jc w:val="right"/>
              <w:rPr>
                <w:rFonts w:ascii="Browallia New" w:hAnsi="Browallia New" w:cs="Browallia New"/>
                <w:spacing w:val="-4"/>
                <w:sz w:val="28"/>
              </w:rPr>
            </w:pPr>
            <w:r>
              <w:rPr>
                <w:rFonts w:ascii="Browallia New" w:hAnsi="Browallia New" w:cs="Browallia New"/>
                <w:spacing w:val="-4"/>
                <w:sz w:val="28"/>
              </w:rPr>
              <w:t>-</w:t>
            </w:r>
          </w:p>
        </w:tc>
        <w:tc>
          <w:tcPr>
            <w:tcW w:w="1559" w:type="dxa"/>
            <w:shd w:val="clear" w:color="auto" w:fill="auto"/>
          </w:tcPr>
          <w:p w14:paraId="33A4D74B" w14:textId="77777777" w:rsidR="00A011C7" w:rsidRPr="00D82447" w:rsidRDefault="00A011C7" w:rsidP="00317B20">
            <w:pPr>
              <w:pStyle w:val="NoSpacing"/>
              <w:jc w:val="right"/>
              <w:rPr>
                <w:rFonts w:ascii="Browallia New" w:hAnsi="Browallia New" w:cs="Browallia New"/>
                <w:spacing w:val="-4"/>
                <w:sz w:val="28"/>
              </w:rPr>
            </w:pPr>
            <w:r w:rsidRPr="00D82447">
              <w:rPr>
                <w:rFonts w:ascii="Browallia New" w:hAnsi="Browallia New" w:cs="Browallia New"/>
                <w:spacing w:val="-4"/>
                <w:sz w:val="28"/>
              </w:rPr>
              <w:t>2,663,726.13</w:t>
            </w:r>
          </w:p>
        </w:tc>
      </w:tr>
      <w:tr w:rsidR="00A011C7" w:rsidRPr="00D82447" w14:paraId="5DC6499D" w14:textId="77777777" w:rsidTr="001F33CB">
        <w:tc>
          <w:tcPr>
            <w:tcW w:w="3382" w:type="dxa"/>
            <w:shd w:val="clear" w:color="auto" w:fill="auto"/>
          </w:tcPr>
          <w:p w14:paraId="2E2E89FE" w14:textId="77777777" w:rsidR="00A011C7" w:rsidRPr="00D82447" w:rsidRDefault="00A011C7" w:rsidP="00317B20">
            <w:pPr>
              <w:pStyle w:val="NoSpacing"/>
              <w:jc w:val="both"/>
              <w:rPr>
                <w:rFonts w:ascii="Browallia New" w:hAnsi="Browallia New" w:cs="Browallia New"/>
                <w:spacing w:val="-4"/>
                <w:sz w:val="28"/>
              </w:rPr>
            </w:pPr>
            <w:r w:rsidRPr="00987A7C">
              <w:rPr>
                <w:rFonts w:ascii="Browallia New" w:hAnsi="Browallia New" w:cs="Browallia New"/>
                <w:spacing w:val="-4"/>
                <w:sz w:val="28"/>
              </w:rPr>
              <w:t>Promissory Note</w:t>
            </w:r>
          </w:p>
        </w:tc>
        <w:tc>
          <w:tcPr>
            <w:tcW w:w="1225" w:type="dxa"/>
            <w:shd w:val="clear" w:color="auto" w:fill="auto"/>
          </w:tcPr>
          <w:p w14:paraId="4A70AC1D" w14:textId="77777777" w:rsidR="00A011C7" w:rsidRPr="00D82447" w:rsidRDefault="00A011C7" w:rsidP="00317B20">
            <w:pPr>
              <w:pStyle w:val="NoSpacing"/>
              <w:jc w:val="center"/>
              <w:rPr>
                <w:rFonts w:ascii="Browallia New" w:hAnsi="Browallia New" w:cs="Browallia New"/>
                <w:spacing w:val="-4"/>
                <w:sz w:val="28"/>
              </w:rPr>
            </w:pPr>
            <w:r w:rsidRPr="00D82447">
              <w:rPr>
                <w:rFonts w:ascii="Browallia New" w:hAnsi="Browallia New" w:cs="Browallia New"/>
                <w:spacing w:val="-4"/>
                <w:sz w:val="28"/>
              </w:rPr>
              <w:t>2.00</w:t>
            </w:r>
          </w:p>
        </w:tc>
        <w:tc>
          <w:tcPr>
            <w:tcW w:w="1603" w:type="dxa"/>
            <w:shd w:val="clear" w:color="auto" w:fill="auto"/>
          </w:tcPr>
          <w:p w14:paraId="5F87C261" w14:textId="77777777" w:rsidR="00A011C7" w:rsidRPr="00D82447" w:rsidRDefault="00A011C7" w:rsidP="00317B20">
            <w:pPr>
              <w:pStyle w:val="NoSpacing"/>
              <w:jc w:val="center"/>
              <w:rPr>
                <w:rFonts w:ascii="Browallia New" w:hAnsi="Browallia New" w:cs="Browallia New"/>
                <w:spacing w:val="-4"/>
                <w:sz w:val="28"/>
              </w:rPr>
            </w:pPr>
            <w:r w:rsidRPr="00D82447">
              <w:rPr>
                <w:rFonts w:ascii="Browallia New" w:hAnsi="Browallia New" w:cs="Browallia New"/>
                <w:spacing w:val="-4"/>
                <w:sz w:val="28"/>
              </w:rPr>
              <w:t>-</w:t>
            </w:r>
          </w:p>
        </w:tc>
        <w:tc>
          <w:tcPr>
            <w:tcW w:w="1434" w:type="dxa"/>
            <w:shd w:val="clear" w:color="auto" w:fill="auto"/>
          </w:tcPr>
          <w:p w14:paraId="7638E804" w14:textId="77777777" w:rsidR="00A011C7" w:rsidRPr="00D82447" w:rsidRDefault="00A011C7" w:rsidP="00317B20">
            <w:pPr>
              <w:pStyle w:val="NoSpacing"/>
              <w:jc w:val="right"/>
              <w:rPr>
                <w:rFonts w:ascii="Browallia New" w:hAnsi="Browallia New" w:cs="Browallia New"/>
                <w:spacing w:val="-4"/>
                <w:sz w:val="28"/>
              </w:rPr>
            </w:pPr>
            <w:r w:rsidRPr="002C662C">
              <w:rPr>
                <w:rFonts w:ascii="Browallia New" w:hAnsi="Browallia New" w:cs="Browallia New"/>
                <w:spacing w:val="-4"/>
                <w:sz w:val="28"/>
              </w:rPr>
              <w:t>10,000,000.00</w:t>
            </w:r>
          </w:p>
        </w:tc>
        <w:tc>
          <w:tcPr>
            <w:tcW w:w="1559" w:type="dxa"/>
            <w:shd w:val="clear" w:color="auto" w:fill="auto"/>
          </w:tcPr>
          <w:p w14:paraId="0029C70F" w14:textId="77777777" w:rsidR="00A011C7" w:rsidRPr="00D82447" w:rsidRDefault="00A011C7" w:rsidP="00317B20">
            <w:pPr>
              <w:pStyle w:val="NoSpacing"/>
              <w:jc w:val="right"/>
              <w:rPr>
                <w:rFonts w:ascii="Browallia New" w:hAnsi="Browallia New" w:cs="Browallia New"/>
                <w:spacing w:val="-4"/>
                <w:sz w:val="28"/>
              </w:rPr>
            </w:pPr>
            <w:r w:rsidRPr="00D82447">
              <w:rPr>
                <w:rFonts w:ascii="Browallia New" w:hAnsi="Browallia New" w:cs="Browallia New"/>
                <w:spacing w:val="-4"/>
                <w:sz w:val="28"/>
              </w:rPr>
              <w:t>-</w:t>
            </w:r>
          </w:p>
        </w:tc>
      </w:tr>
      <w:tr w:rsidR="00A011C7" w:rsidRPr="00D82447" w14:paraId="67E74355" w14:textId="77777777" w:rsidTr="001F33CB">
        <w:tc>
          <w:tcPr>
            <w:tcW w:w="3382" w:type="dxa"/>
            <w:shd w:val="clear" w:color="auto" w:fill="auto"/>
          </w:tcPr>
          <w:p w14:paraId="1B02EA99" w14:textId="77777777" w:rsidR="00A011C7" w:rsidRPr="00D82447" w:rsidRDefault="00A011C7" w:rsidP="00317B20">
            <w:pPr>
              <w:pStyle w:val="NoSpacing"/>
              <w:jc w:val="both"/>
              <w:rPr>
                <w:rFonts w:ascii="Browallia New" w:hAnsi="Browallia New" w:cs="Browallia New"/>
                <w:spacing w:val="-4"/>
                <w:sz w:val="28"/>
              </w:rPr>
            </w:pPr>
            <w:r>
              <w:rPr>
                <w:rFonts w:ascii="Browallia New" w:hAnsi="Browallia New" w:cs="Browallia New"/>
                <w:spacing w:val="-4"/>
                <w:sz w:val="28"/>
              </w:rPr>
              <w:t>Total</w:t>
            </w:r>
          </w:p>
        </w:tc>
        <w:tc>
          <w:tcPr>
            <w:tcW w:w="1225" w:type="dxa"/>
            <w:shd w:val="clear" w:color="auto" w:fill="auto"/>
          </w:tcPr>
          <w:p w14:paraId="59EEBA49" w14:textId="77777777" w:rsidR="00A011C7" w:rsidRPr="00D82447" w:rsidRDefault="00A011C7" w:rsidP="00317B20">
            <w:pPr>
              <w:pStyle w:val="NoSpacing"/>
              <w:jc w:val="both"/>
              <w:rPr>
                <w:rFonts w:ascii="Browallia New" w:hAnsi="Browallia New" w:cs="Browallia New"/>
                <w:spacing w:val="-4"/>
                <w:sz w:val="28"/>
              </w:rPr>
            </w:pPr>
          </w:p>
        </w:tc>
        <w:tc>
          <w:tcPr>
            <w:tcW w:w="1603" w:type="dxa"/>
            <w:shd w:val="clear" w:color="auto" w:fill="auto"/>
          </w:tcPr>
          <w:p w14:paraId="366D6008" w14:textId="77777777" w:rsidR="00A011C7" w:rsidRPr="00D82447" w:rsidRDefault="00A011C7" w:rsidP="00317B20">
            <w:pPr>
              <w:pStyle w:val="NoSpacing"/>
              <w:jc w:val="both"/>
              <w:rPr>
                <w:rFonts w:ascii="Browallia New" w:hAnsi="Browallia New" w:cs="Browallia New"/>
                <w:spacing w:val="-4"/>
                <w:sz w:val="28"/>
              </w:rPr>
            </w:pPr>
          </w:p>
        </w:tc>
        <w:tc>
          <w:tcPr>
            <w:tcW w:w="1434" w:type="dxa"/>
            <w:shd w:val="clear" w:color="auto" w:fill="auto"/>
          </w:tcPr>
          <w:p w14:paraId="1D09E0C2" w14:textId="0E40F758" w:rsidR="00A011C7" w:rsidRPr="00D82447" w:rsidRDefault="003B3A58" w:rsidP="00317B20">
            <w:pPr>
              <w:pStyle w:val="NoSpacing"/>
              <w:pBdr>
                <w:top w:val="single" w:sz="4" w:space="1" w:color="auto"/>
                <w:bottom w:val="double" w:sz="4" w:space="1" w:color="auto"/>
              </w:pBdr>
              <w:jc w:val="right"/>
              <w:rPr>
                <w:rFonts w:ascii="Browallia New" w:hAnsi="Browallia New" w:cs="Browallia New"/>
                <w:spacing w:val="-4"/>
                <w:sz w:val="28"/>
              </w:rPr>
            </w:pPr>
            <w:r w:rsidRPr="002C662C">
              <w:rPr>
                <w:rFonts w:ascii="Browallia New" w:hAnsi="Browallia New" w:cs="Browallia New"/>
                <w:spacing w:val="-4"/>
                <w:sz w:val="28"/>
              </w:rPr>
              <w:t>10,000,000.00</w:t>
            </w:r>
          </w:p>
        </w:tc>
        <w:tc>
          <w:tcPr>
            <w:tcW w:w="1559" w:type="dxa"/>
            <w:shd w:val="clear" w:color="auto" w:fill="auto"/>
          </w:tcPr>
          <w:p w14:paraId="1F0041C1" w14:textId="77777777" w:rsidR="00A011C7" w:rsidRPr="00D82447" w:rsidRDefault="00A011C7" w:rsidP="00317B20">
            <w:pPr>
              <w:pStyle w:val="NoSpacing"/>
              <w:pBdr>
                <w:top w:val="single" w:sz="4" w:space="1" w:color="auto"/>
                <w:bottom w:val="double" w:sz="4" w:space="1" w:color="auto"/>
              </w:pBdr>
              <w:jc w:val="right"/>
              <w:rPr>
                <w:rFonts w:ascii="Browallia New" w:hAnsi="Browallia New" w:cs="Browallia New"/>
                <w:spacing w:val="-4"/>
                <w:sz w:val="28"/>
              </w:rPr>
            </w:pPr>
            <w:r w:rsidRPr="00D82447">
              <w:rPr>
                <w:rFonts w:ascii="Browallia New" w:hAnsi="Browallia New" w:cs="Browallia New"/>
                <w:spacing w:val="-4"/>
                <w:sz w:val="28"/>
              </w:rPr>
              <w:t>2,663,726.13</w:t>
            </w:r>
          </w:p>
        </w:tc>
      </w:tr>
    </w:tbl>
    <w:p w14:paraId="2E0EF2E4" w14:textId="05842906" w:rsidR="00A011C7" w:rsidRPr="00D15FBD" w:rsidRDefault="00A011C7" w:rsidP="00A011C7">
      <w:pPr>
        <w:pStyle w:val="NoSpacing"/>
        <w:spacing w:before="240" w:after="120"/>
        <w:ind w:left="720"/>
        <w:jc w:val="both"/>
        <w:rPr>
          <w:rFonts w:ascii="Browallia New" w:hAnsi="Browallia New" w:cs="Browallia New"/>
          <w:sz w:val="28"/>
        </w:rPr>
      </w:pPr>
      <w:r w:rsidRPr="00987A7C">
        <w:rPr>
          <w:rFonts w:ascii="Browallia New" w:hAnsi="Browallia New" w:cs="Browallia New"/>
          <w:sz w:val="28"/>
        </w:rPr>
        <w:t xml:space="preserve">The Company had overdraft credit lines of Baht </w:t>
      </w:r>
      <w:r w:rsidRPr="00987A7C">
        <w:rPr>
          <w:rFonts w:ascii="Browallia New" w:hAnsi="Browallia New" w:cs="Browallia New" w:hint="cs"/>
          <w:sz w:val="28"/>
          <w:cs/>
        </w:rPr>
        <w:t>15</w:t>
      </w:r>
      <w:r w:rsidRPr="00987A7C">
        <w:rPr>
          <w:rFonts w:ascii="Browallia New" w:hAnsi="Browallia New" w:cs="Browallia New"/>
          <w:sz w:val="28"/>
        </w:rPr>
        <w:t xml:space="preserve"> million </w:t>
      </w:r>
      <w:r>
        <w:rPr>
          <w:rFonts w:ascii="Browallia New" w:hAnsi="Browallia New" w:cs="Browallia New"/>
          <w:sz w:val="28"/>
        </w:rPr>
        <w:t>(In 2019 :</w:t>
      </w:r>
      <w:r w:rsidRPr="00987A7C">
        <w:rPr>
          <w:rFonts w:ascii="Browallia New" w:hAnsi="Browallia New" w:cs="Browallia New"/>
          <w:sz w:val="28"/>
        </w:rPr>
        <w:t xml:space="preserve"> </w:t>
      </w:r>
      <w:r w:rsidRPr="004A3643">
        <w:rPr>
          <w:rFonts w:ascii="Browallia New" w:hAnsi="Browallia New" w:cs="Browallia New"/>
          <w:sz w:val="28"/>
        </w:rPr>
        <w:t>credit lines</w:t>
      </w:r>
      <w:r>
        <w:rPr>
          <w:rFonts w:ascii="Browallia New" w:hAnsi="Browallia New" w:cs="Browallia New"/>
          <w:sz w:val="28"/>
        </w:rPr>
        <w:t xml:space="preserve"> B</w:t>
      </w:r>
      <w:r w:rsidRPr="00987A7C">
        <w:rPr>
          <w:rFonts w:ascii="Browallia New" w:hAnsi="Browallia New" w:cs="Browallia New"/>
          <w:sz w:val="28"/>
        </w:rPr>
        <w:t>aht</w:t>
      </w:r>
      <w:r w:rsidRPr="004A3643">
        <w:rPr>
          <w:rFonts w:ascii="Browallia New" w:hAnsi="Browallia New" w:cs="Browallia New"/>
          <w:sz w:val="28"/>
        </w:rPr>
        <w:t xml:space="preserve"> </w:t>
      </w:r>
      <w:r w:rsidRPr="00987A7C">
        <w:rPr>
          <w:rFonts w:ascii="Browallia New" w:hAnsi="Browallia New" w:cs="Browallia New"/>
          <w:sz w:val="28"/>
        </w:rPr>
        <w:t xml:space="preserve">20 million, reduced in </w:t>
      </w:r>
      <w:r w:rsidRPr="005D04EC">
        <w:rPr>
          <w:rFonts w:ascii="Browallia New" w:hAnsi="Browallia New" w:cs="Browallia New"/>
          <w:sz w:val="28"/>
        </w:rPr>
        <w:t>2</w:t>
      </w:r>
      <w:r w:rsidRPr="00603AE7">
        <w:rPr>
          <w:rFonts w:ascii="Browallia New" w:hAnsi="Browallia New" w:cs="Browallia New"/>
          <w:sz w:val="28"/>
          <w:vertAlign w:val="superscript"/>
        </w:rPr>
        <w:t>nd</w:t>
      </w:r>
      <w:r w:rsidRPr="005D04EC">
        <w:rPr>
          <w:rFonts w:ascii="Browallia New" w:hAnsi="Browallia New" w:cs="Browallia New"/>
          <w:sz w:val="28"/>
        </w:rPr>
        <w:t xml:space="preserve"> quarter </w:t>
      </w:r>
      <w:r>
        <w:rPr>
          <w:rFonts w:ascii="Browallia New" w:hAnsi="Browallia New" w:cs="Browallia New"/>
          <w:sz w:val="28"/>
        </w:rPr>
        <w:t xml:space="preserve">of </w:t>
      </w:r>
      <w:r w:rsidRPr="00987A7C">
        <w:rPr>
          <w:rFonts w:ascii="Browallia New" w:hAnsi="Browallia New" w:cs="Browallia New"/>
          <w:sz w:val="28"/>
        </w:rPr>
        <w:t xml:space="preserve">Baht </w:t>
      </w:r>
      <w:r w:rsidRPr="00987A7C">
        <w:rPr>
          <w:rFonts w:ascii="Browallia New" w:hAnsi="Browallia New" w:cs="Browallia New" w:hint="cs"/>
          <w:sz w:val="28"/>
          <w:cs/>
        </w:rPr>
        <w:t>1</w:t>
      </w:r>
      <w:r>
        <w:rPr>
          <w:rFonts w:ascii="Browallia New" w:hAnsi="Browallia New" w:cs="Browallia New"/>
          <w:sz w:val="28"/>
        </w:rPr>
        <w:t xml:space="preserve">0 </w:t>
      </w:r>
      <w:r w:rsidRPr="00987A7C">
        <w:rPr>
          <w:rFonts w:ascii="Browallia New" w:hAnsi="Browallia New" w:cs="Browallia New"/>
          <w:sz w:val="28"/>
        </w:rPr>
        <w:t>million</w:t>
      </w:r>
      <w:r>
        <w:rPr>
          <w:rFonts w:ascii="Browallia New" w:hAnsi="Browallia New" w:cs="Browallia New"/>
          <w:sz w:val="28"/>
        </w:rPr>
        <w:t>)</w:t>
      </w:r>
      <w:r w:rsidRPr="00987A7C">
        <w:rPr>
          <w:rFonts w:ascii="Browallia New" w:hAnsi="Browallia New" w:cs="Browallia New"/>
          <w:sz w:val="28"/>
        </w:rPr>
        <w:t xml:space="preserve"> from two commercial banks </w:t>
      </w:r>
      <w:r>
        <w:rPr>
          <w:rFonts w:ascii="Browallia New" w:hAnsi="Browallia New" w:cs="Browallia New"/>
          <w:sz w:val="28"/>
        </w:rPr>
        <w:t xml:space="preserve">charged </w:t>
      </w:r>
      <w:r w:rsidRPr="00987A7C">
        <w:rPr>
          <w:rFonts w:ascii="Browallia New" w:hAnsi="Browallia New" w:cs="Browallia New"/>
          <w:sz w:val="28"/>
        </w:rPr>
        <w:t>with interest at the rate of MOR</w:t>
      </w:r>
      <w:r>
        <w:rPr>
          <w:rFonts w:ascii="Browallia New" w:hAnsi="Browallia New" w:cs="Browallia New"/>
          <w:sz w:val="28"/>
        </w:rPr>
        <w:t xml:space="preserve"> per annum in which the amount of Baht 5 million was secured by pledging its saving account withdrawing </w:t>
      </w:r>
      <w:r w:rsidRPr="006205A5">
        <w:rPr>
          <w:rFonts w:ascii="Browallia New" w:hAnsi="Browallia New" w:cs="Browallia New"/>
          <w:sz w:val="28"/>
        </w:rPr>
        <w:t>right</w:t>
      </w:r>
      <w:r>
        <w:rPr>
          <w:rFonts w:ascii="Browallia New" w:hAnsi="Browallia New" w:cs="Browallia New"/>
          <w:sz w:val="28"/>
        </w:rPr>
        <w:t xml:space="preserve"> and the amount of Baht 10 million </w:t>
      </w:r>
      <w:r w:rsidRPr="00D15FBD">
        <w:rPr>
          <w:rFonts w:ascii="Browallia New" w:hAnsi="Browallia New" w:cs="Browallia New"/>
          <w:sz w:val="28"/>
        </w:rPr>
        <w:t>was secured by the same collateral for its long - term loan from financial institution as described in Note 18 to the financial statement.</w:t>
      </w:r>
    </w:p>
    <w:p w14:paraId="0E88D498" w14:textId="3E4A03EC" w:rsidR="00A011C7" w:rsidRDefault="00A011C7" w:rsidP="00A011C7">
      <w:pPr>
        <w:pStyle w:val="NoSpacing"/>
        <w:ind w:left="720"/>
        <w:jc w:val="both"/>
        <w:rPr>
          <w:rFonts w:ascii="Browallia New" w:hAnsi="Browallia New" w:cs="Browallia New"/>
          <w:sz w:val="28"/>
        </w:rPr>
      </w:pPr>
      <w:r w:rsidRPr="00D15FBD">
        <w:rPr>
          <w:rFonts w:ascii="Browallia New" w:hAnsi="Browallia New" w:cs="Browallia New"/>
          <w:sz w:val="28"/>
        </w:rPr>
        <w:t>The above</w:t>
      </w:r>
      <w:r w:rsidRPr="00D15FBD">
        <w:t xml:space="preserve"> </w:t>
      </w:r>
      <w:r w:rsidRPr="00D15FBD">
        <w:rPr>
          <w:rFonts w:ascii="Browallia New" w:hAnsi="Browallia New" w:cs="Browallia New"/>
          <w:sz w:val="28"/>
        </w:rPr>
        <w:t xml:space="preserve">mentioned </w:t>
      </w:r>
      <w:r w:rsidRPr="00D15FBD">
        <w:rPr>
          <w:rFonts w:ascii="Browallia New" w:hAnsi="Browallia New" w:cs="Browallia New"/>
          <w:spacing w:val="-4"/>
          <w:sz w:val="28"/>
        </w:rPr>
        <w:t>promissory note</w:t>
      </w:r>
      <w:r w:rsidRPr="00D15FBD">
        <w:rPr>
          <w:rFonts w:ascii="Browallia New" w:hAnsi="Browallia New" w:cs="Browallia New"/>
          <w:sz w:val="28"/>
        </w:rPr>
        <w:t xml:space="preserve"> was </w:t>
      </w:r>
      <w:r w:rsidRPr="00D15FBD">
        <w:rPr>
          <w:rFonts w:ascii="Browallia New" w:hAnsi="Browallia New" w:cs="Browallia New"/>
          <w:sz w:val="27"/>
          <w:szCs w:val="27"/>
        </w:rPr>
        <w:t xml:space="preserve">due within March </w:t>
      </w:r>
      <w:r w:rsidRPr="00D15FBD">
        <w:rPr>
          <w:rFonts w:ascii="Browallia New" w:hAnsi="Browallia New" w:cs="Browallia New" w:hint="cs"/>
          <w:sz w:val="27"/>
          <w:szCs w:val="27"/>
          <w:cs/>
        </w:rPr>
        <w:t>202</w:t>
      </w:r>
      <w:r w:rsidRPr="00D15FBD">
        <w:rPr>
          <w:rFonts w:ascii="Browallia New" w:hAnsi="Browallia New" w:cs="Browallia New"/>
          <w:sz w:val="27"/>
          <w:szCs w:val="27"/>
        </w:rPr>
        <w:t>1 and was secured by the same</w:t>
      </w:r>
      <w:r w:rsidRPr="00D15FBD">
        <w:rPr>
          <w:rFonts w:ascii="Browallia New" w:hAnsi="Browallia New" w:cs="Browallia New"/>
          <w:sz w:val="28"/>
        </w:rPr>
        <w:t xml:space="preserve"> collateral for long - term loan from the financial institution as described in Note 18 to</w:t>
      </w:r>
      <w:r w:rsidRPr="00987A7C">
        <w:rPr>
          <w:rFonts w:ascii="Browallia New" w:hAnsi="Browallia New" w:cs="Browallia New"/>
          <w:sz w:val="28"/>
        </w:rPr>
        <w:t xml:space="preserve"> the financial statement.</w:t>
      </w:r>
    </w:p>
    <w:p w14:paraId="38854894" w14:textId="77777777" w:rsidR="001F33CB" w:rsidRPr="00E8155E" w:rsidRDefault="001F33CB" w:rsidP="00A011C7">
      <w:pPr>
        <w:pStyle w:val="NoSpacing"/>
        <w:ind w:left="720"/>
        <w:jc w:val="both"/>
        <w:rPr>
          <w:rFonts w:ascii="Browallia New" w:hAnsi="Browallia New" w:cs="Browallia New"/>
          <w:sz w:val="28"/>
          <w:cs/>
        </w:rPr>
      </w:pPr>
    </w:p>
    <w:p w14:paraId="072D4D21" w14:textId="41F438C7" w:rsidR="002A64C9" w:rsidRPr="00C77B9E" w:rsidRDefault="002A64C9" w:rsidP="00291A4A">
      <w:pPr>
        <w:pStyle w:val="NoSpacing"/>
        <w:numPr>
          <w:ilvl w:val="0"/>
          <w:numId w:val="1"/>
        </w:numPr>
        <w:spacing w:after="120"/>
        <w:ind w:left="0" w:firstLine="0"/>
        <w:jc w:val="both"/>
        <w:rPr>
          <w:rFonts w:ascii="Browallia New" w:hAnsi="Browallia New" w:cs="Browallia New"/>
          <w:b/>
          <w:bCs/>
          <w:sz w:val="28"/>
        </w:rPr>
      </w:pPr>
      <w:r w:rsidRPr="00C77B9E">
        <w:rPr>
          <w:rFonts w:ascii="Browallia New" w:hAnsi="Browallia New" w:cs="Browallia New"/>
          <w:b/>
          <w:bCs/>
          <w:sz w:val="28"/>
        </w:rPr>
        <w:lastRenderedPageBreak/>
        <w:t xml:space="preserve">TRADE ACCOUNTS AND OTHER </w:t>
      </w:r>
      <w:r w:rsidR="009D26FD" w:rsidRPr="00C77B9E">
        <w:rPr>
          <w:rFonts w:ascii="Browallia New" w:hAnsi="Browallia New" w:cs="Browallia New"/>
          <w:b/>
          <w:bCs/>
          <w:sz w:val="28"/>
        </w:rPr>
        <w:t xml:space="preserve">CURRENT </w:t>
      </w:r>
      <w:r w:rsidRPr="00C77B9E">
        <w:rPr>
          <w:rFonts w:ascii="Browallia New" w:hAnsi="Browallia New" w:cs="Browallia New"/>
          <w:b/>
          <w:bCs/>
          <w:sz w:val="28"/>
        </w:rPr>
        <w:t>PAYABLES</w:t>
      </w:r>
      <w:r w:rsidR="00C52B0B" w:rsidRPr="00C77B9E">
        <w:rPr>
          <w:rFonts w:ascii="Browallia New" w:hAnsi="Browallia New" w:cs="Browallia New"/>
          <w:b/>
          <w:bCs/>
          <w:sz w:val="28"/>
        </w:rPr>
        <w:t xml:space="preserve"> </w:t>
      </w:r>
    </w:p>
    <w:p w14:paraId="6FF4B22B" w14:textId="4F397E59" w:rsidR="00C52B0B" w:rsidRDefault="00C52B0B" w:rsidP="000E17C7">
      <w:pPr>
        <w:spacing w:after="120" w:line="240" w:lineRule="auto"/>
        <w:ind w:firstLine="720"/>
        <w:rPr>
          <w:rFonts w:ascii="Browallia New" w:hAnsi="Browallia New" w:cs="Browallia New"/>
          <w:b/>
          <w:bCs/>
          <w:sz w:val="28"/>
        </w:rPr>
      </w:pPr>
      <w:r w:rsidRPr="00C77B9E">
        <w:rPr>
          <w:rFonts w:ascii="Browallia New" w:hAnsi="Browallia New" w:cs="Browallia New"/>
          <w:sz w:val="28"/>
        </w:rPr>
        <w:t xml:space="preserve">Trade accounts and other </w:t>
      </w:r>
      <w:r w:rsidR="009D26FD" w:rsidRPr="00C77B9E">
        <w:rPr>
          <w:rFonts w:ascii="Browallia New" w:hAnsi="Browallia New" w:cs="Browallia New"/>
          <w:sz w:val="28"/>
        </w:rPr>
        <w:t xml:space="preserve">current </w:t>
      </w:r>
      <w:r w:rsidRPr="00C77B9E">
        <w:rPr>
          <w:rFonts w:ascii="Browallia New" w:hAnsi="Browallia New" w:cs="Browallia New"/>
          <w:sz w:val="28"/>
        </w:rPr>
        <w:t>payables, consist of.-</w:t>
      </w:r>
    </w:p>
    <w:tbl>
      <w:tblPr>
        <w:tblW w:w="9072" w:type="dxa"/>
        <w:tblInd w:w="817" w:type="dxa"/>
        <w:tblLook w:val="04A0" w:firstRow="1" w:lastRow="0" w:firstColumn="1" w:lastColumn="0" w:noHBand="0" w:noVBand="1"/>
      </w:tblPr>
      <w:tblGrid>
        <w:gridCol w:w="5670"/>
        <w:gridCol w:w="1701"/>
        <w:gridCol w:w="1701"/>
      </w:tblGrid>
      <w:tr w:rsidR="009B4034" w:rsidRPr="008D6ECD" w14:paraId="2E105570" w14:textId="77777777" w:rsidTr="00317B20">
        <w:trPr>
          <w:trHeight w:val="20"/>
          <w:tblHeader/>
        </w:trPr>
        <w:tc>
          <w:tcPr>
            <w:tcW w:w="5670" w:type="dxa"/>
            <w:vMerge w:val="restart"/>
            <w:shd w:val="clear" w:color="auto" w:fill="auto"/>
          </w:tcPr>
          <w:p w14:paraId="11803798" w14:textId="77777777" w:rsidR="009B4034" w:rsidRPr="008D6ECD" w:rsidRDefault="009B4034" w:rsidP="00317B20">
            <w:pPr>
              <w:pStyle w:val="NoSpacing"/>
              <w:rPr>
                <w:rFonts w:ascii="Browallia New" w:hAnsi="Browallia New" w:cs="Browallia New"/>
                <w:sz w:val="28"/>
              </w:rPr>
            </w:pPr>
          </w:p>
        </w:tc>
        <w:tc>
          <w:tcPr>
            <w:tcW w:w="3402" w:type="dxa"/>
            <w:gridSpan w:val="2"/>
            <w:shd w:val="clear" w:color="auto" w:fill="auto"/>
          </w:tcPr>
          <w:p w14:paraId="7EE18DF8" w14:textId="77777777" w:rsidR="009B4034" w:rsidRPr="008D6ECD" w:rsidRDefault="009B4034" w:rsidP="00317B20">
            <w:pPr>
              <w:pStyle w:val="NoSpacing"/>
              <w:pBdr>
                <w:bottom w:val="single" w:sz="4" w:space="1" w:color="000000"/>
              </w:pBdr>
              <w:jc w:val="center"/>
              <w:rPr>
                <w:rFonts w:ascii="Browallia New" w:hAnsi="Browallia New" w:cs="Browallia New"/>
                <w:sz w:val="28"/>
              </w:rPr>
            </w:pPr>
            <w:r w:rsidRPr="008D6ECD">
              <w:rPr>
                <w:rFonts w:ascii="Browallia New" w:hAnsi="Browallia New" w:cs="Browallia New"/>
                <w:sz w:val="28"/>
              </w:rPr>
              <w:t>Unit : Baht</w:t>
            </w:r>
          </w:p>
        </w:tc>
      </w:tr>
      <w:tr w:rsidR="009B4034" w:rsidRPr="008D6ECD" w14:paraId="1079E75C" w14:textId="77777777" w:rsidTr="00317B20">
        <w:trPr>
          <w:trHeight w:val="20"/>
          <w:tblHeader/>
        </w:trPr>
        <w:tc>
          <w:tcPr>
            <w:tcW w:w="5670" w:type="dxa"/>
            <w:vMerge/>
            <w:shd w:val="clear" w:color="auto" w:fill="auto"/>
          </w:tcPr>
          <w:p w14:paraId="43AA645B" w14:textId="77777777" w:rsidR="009B4034" w:rsidRPr="008D6ECD" w:rsidRDefault="009B4034" w:rsidP="00317B20">
            <w:pPr>
              <w:pStyle w:val="NoSpacing"/>
              <w:rPr>
                <w:rFonts w:ascii="Browallia New" w:hAnsi="Browallia New" w:cs="Browallia New"/>
                <w:sz w:val="28"/>
              </w:rPr>
            </w:pPr>
          </w:p>
        </w:tc>
        <w:tc>
          <w:tcPr>
            <w:tcW w:w="1701" w:type="dxa"/>
            <w:shd w:val="clear" w:color="auto" w:fill="auto"/>
          </w:tcPr>
          <w:p w14:paraId="6C1D6A5A" w14:textId="4B2AA4BA" w:rsidR="009B4034" w:rsidRPr="008D6ECD" w:rsidRDefault="00546E2F"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1701" w:type="dxa"/>
            <w:shd w:val="clear" w:color="auto" w:fill="auto"/>
          </w:tcPr>
          <w:p w14:paraId="3F85F0F6" w14:textId="115DA344" w:rsidR="009B4034" w:rsidRPr="008D6ECD" w:rsidRDefault="00546E2F"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2019</w:t>
            </w:r>
          </w:p>
        </w:tc>
      </w:tr>
      <w:tr w:rsidR="009B4034" w:rsidRPr="008D6ECD" w14:paraId="264212B5" w14:textId="77777777" w:rsidTr="00317B20">
        <w:trPr>
          <w:trHeight w:val="20"/>
        </w:trPr>
        <w:tc>
          <w:tcPr>
            <w:tcW w:w="5670" w:type="dxa"/>
            <w:shd w:val="clear" w:color="auto" w:fill="auto"/>
          </w:tcPr>
          <w:p w14:paraId="2FAD6DAB" w14:textId="77777777" w:rsidR="009B4034" w:rsidRPr="008D6ECD" w:rsidRDefault="009B4034" w:rsidP="00317B20">
            <w:pPr>
              <w:pStyle w:val="NoSpacing"/>
              <w:ind w:hanging="108"/>
              <w:rPr>
                <w:rFonts w:ascii="Browallia New" w:hAnsi="Browallia New" w:cs="Browallia New"/>
                <w:sz w:val="28"/>
                <w:u w:val="single"/>
              </w:rPr>
            </w:pPr>
            <w:r w:rsidRPr="008D6ECD">
              <w:rPr>
                <w:rFonts w:ascii="Browallia New" w:hAnsi="Browallia New" w:cs="Browallia New"/>
                <w:sz w:val="28"/>
                <w:u w:val="single"/>
              </w:rPr>
              <w:t>Trade accounts payables</w:t>
            </w:r>
          </w:p>
        </w:tc>
        <w:tc>
          <w:tcPr>
            <w:tcW w:w="1701" w:type="dxa"/>
            <w:shd w:val="clear" w:color="auto" w:fill="auto"/>
          </w:tcPr>
          <w:p w14:paraId="2B550A45" w14:textId="77777777" w:rsidR="009B4034" w:rsidRPr="008D6ECD" w:rsidRDefault="009B4034" w:rsidP="00317B20">
            <w:pPr>
              <w:pStyle w:val="NoSpacing"/>
              <w:jc w:val="right"/>
              <w:rPr>
                <w:rFonts w:ascii="Browallia New" w:hAnsi="Browallia New" w:cs="Browallia New"/>
                <w:sz w:val="28"/>
              </w:rPr>
            </w:pPr>
          </w:p>
        </w:tc>
        <w:tc>
          <w:tcPr>
            <w:tcW w:w="1701" w:type="dxa"/>
            <w:shd w:val="clear" w:color="auto" w:fill="auto"/>
          </w:tcPr>
          <w:p w14:paraId="7877C80A" w14:textId="77777777" w:rsidR="009B4034" w:rsidRPr="008D6ECD" w:rsidRDefault="009B4034" w:rsidP="00317B20">
            <w:pPr>
              <w:pStyle w:val="NoSpacing"/>
              <w:jc w:val="right"/>
              <w:rPr>
                <w:rFonts w:ascii="Browallia New" w:hAnsi="Browallia New" w:cs="Browallia New"/>
                <w:sz w:val="28"/>
              </w:rPr>
            </w:pPr>
          </w:p>
        </w:tc>
      </w:tr>
      <w:tr w:rsidR="009B4034" w:rsidRPr="008D6ECD" w14:paraId="263D008F" w14:textId="77777777" w:rsidTr="00317B20">
        <w:trPr>
          <w:trHeight w:val="20"/>
        </w:trPr>
        <w:tc>
          <w:tcPr>
            <w:tcW w:w="5670" w:type="dxa"/>
            <w:shd w:val="clear" w:color="auto" w:fill="auto"/>
            <w:vAlign w:val="bottom"/>
          </w:tcPr>
          <w:p w14:paraId="4FD472F5" w14:textId="77777777" w:rsidR="009B4034" w:rsidRPr="00D15FBD" w:rsidRDefault="009B4034" w:rsidP="00317B20">
            <w:pPr>
              <w:pStyle w:val="NoSpacing"/>
              <w:ind w:left="-108"/>
              <w:rPr>
                <w:rFonts w:ascii="Browallia New" w:hAnsi="Browallia New" w:cs="Browallia New"/>
                <w:sz w:val="28"/>
                <w:cs/>
              </w:rPr>
            </w:pPr>
            <w:r w:rsidRPr="00D15FBD">
              <w:rPr>
                <w:rFonts w:ascii="Browallia New" w:hAnsi="Browallia New" w:cs="Browallia New"/>
                <w:sz w:val="28"/>
              </w:rPr>
              <w:t>Trade accounts payables</w:t>
            </w:r>
          </w:p>
        </w:tc>
        <w:tc>
          <w:tcPr>
            <w:tcW w:w="1701" w:type="dxa"/>
            <w:shd w:val="clear" w:color="auto" w:fill="auto"/>
            <w:vAlign w:val="bottom"/>
          </w:tcPr>
          <w:p w14:paraId="244B0C9A" w14:textId="4D31BA36" w:rsidR="009B4034" w:rsidRPr="001243E5" w:rsidRDefault="00D15FBD" w:rsidP="00317B20">
            <w:pPr>
              <w:pStyle w:val="NoSpacing"/>
              <w:jc w:val="right"/>
              <w:rPr>
                <w:rFonts w:ascii="Browallia New" w:hAnsi="Browallia New" w:cs="Browallia New"/>
                <w:sz w:val="28"/>
              </w:rPr>
            </w:pPr>
            <w:r w:rsidRPr="006F586A">
              <w:rPr>
                <w:rFonts w:ascii="Browallia New" w:hAnsi="Browallia New" w:cs="Browallia New"/>
                <w:sz w:val="28"/>
                <w:cs/>
              </w:rPr>
              <w:t>29</w:t>
            </w:r>
            <w:r w:rsidRPr="006F586A">
              <w:rPr>
                <w:rFonts w:ascii="Browallia New" w:hAnsi="Browallia New" w:cs="Browallia New"/>
                <w:sz w:val="28"/>
              </w:rPr>
              <w:t>,</w:t>
            </w:r>
            <w:r w:rsidRPr="006F586A">
              <w:rPr>
                <w:rFonts w:ascii="Browallia New" w:hAnsi="Browallia New" w:cs="Browallia New"/>
                <w:sz w:val="28"/>
                <w:cs/>
              </w:rPr>
              <w:t>681</w:t>
            </w:r>
            <w:r w:rsidRPr="006F586A">
              <w:rPr>
                <w:rFonts w:ascii="Browallia New" w:hAnsi="Browallia New" w:cs="Browallia New"/>
                <w:sz w:val="28"/>
              </w:rPr>
              <w:t>,</w:t>
            </w:r>
            <w:r w:rsidRPr="006F586A">
              <w:rPr>
                <w:rFonts w:ascii="Browallia New" w:hAnsi="Browallia New" w:cs="Browallia New"/>
                <w:sz w:val="28"/>
                <w:cs/>
              </w:rPr>
              <w:t>974.85</w:t>
            </w:r>
          </w:p>
        </w:tc>
        <w:tc>
          <w:tcPr>
            <w:tcW w:w="1701" w:type="dxa"/>
            <w:shd w:val="clear" w:color="auto" w:fill="auto"/>
            <w:vAlign w:val="bottom"/>
          </w:tcPr>
          <w:p w14:paraId="6E2F437D" w14:textId="77777777" w:rsidR="009B4034" w:rsidRPr="00B60F3B" w:rsidRDefault="009B4034" w:rsidP="00317B20">
            <w:pPr>
              <w:pStyle w:val="NoSpacing"/>
              <w:jc w:val="right"/>
              <w:rPr>
                <w:rFonts w:ascii="Browallia New" w:hAnsi="Browallia New" w:cs="Browallia New"/>
                <w:sz w:val="28"/>
              </w:rPr>
            </w:pPr>
            <w:r w:rsidRPr="009A4EFE">
              <w:rPr>
                <w:rFonts w:ascii="Browallia New" w:hAnsi="Browallia New" w:cs="Browallia New"/>
                <w:sz w:val="28"/>
              </w:rPr>
              <w:t>22,745,541.06</w:t>
            </w:r>
          </w:p>
        </w:tc>
      </w:tr>
      <w:tr w:rsidR="009B4034" w:rsidRPr="008D6ECD" w14:paraId="0DFB8C5B" w14:textId="77777777" w:rsidTr="00317B20">
        <w:trPr>
          <w:trHeight w:val="20"/>
        </w:trPr>
        <w:tc>
          <w:tcPr>
            <w:tcW w:w="5670" w:type="dxa"/>
            <w:shd w:val="clear" w:color="auto" w:fill="auto"/>
            <w:vAlign w:val="bottom"/>
          </w:tcPr>
          <w:p w14:paraId="0D4B2207" w14:textId="77777777" w:rsidR="009B4034" w:rsidRPr="00D15FBD" w:rsidRDefault="009B4034" w:rsidP="00317B20">
            <w:pPr>
              <w:pStyle w:val="NoSpacing"/>
              <w:ind w:left="-108"/>
              <w:rPr>
                <w:rFonts w:ascii="Browallia New" w:hAnsi="Browallia New" w:cs="Browallia New"/>
                <w:sz w:val="28"/>
              </w:rPr>
            </w:pPr>
            <w:r w:rsidRPr="00D15FBD">
              <w:rPr>
                <w:rFonts w:ascii="Browallia New" w:hAnsi="Browallia New" w:cs="Browallia New"/>
                <w:sz w:val="28"/>
              </w:rPr>
              <w:t>Trade accounts - related company</w:t>
            </w:r>
          </w:p>
        </w:tc>
        <w:tc>
          <w:tcPr>
            <w:tcW w:w="1701" w:type="dxa"/>
            <w:shd w:val="clear" w:color="auto" w:fill="auto"/>
            <w:vAlign w:val="bottom"/>
          </w:tcPr>
          <w:p w14:paraId="1665233D" w14:textId="394ECB77" w:rsidR="009B4034" w:rsidRPr="001243E5" w:rsidRDefault="00D15FBD" w:rsidP="00317B20">
            <w:pPr>
              <w:pStyle w:val="NoSpacing"/>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41059395" w14:textId="77777777" w:rsidR="009B4034" w:rsidRDefault="009B4034" w:rsidP="00317B20">
            <w:pPr>
              <w:pStyle w:val="NoSpacing"/>
              <w:jc w:val="right"/>
              <w:rPr>
                <w:rFonts w:ascii="Browallia New" w:hAnsi="Browallia New" w:cs="Browallia New"/>
                <w:sz w:val="28"/>
              </w:rPr>
            </w:pPr>
            <w:r w:rsidRPr="009A4EFE">
              <w:rPr>
                <w:rFonts w:ascii="Browallia New" w:hAnsi="Browallia New" w:cs="Browallia New"/>
                <w:sz w:val="28"/>
              </w:rPr>
              <w:t>37,377.30</w:t>
            </w:r>
          </w:p>
        </w:tc>
      </w:tr>
      <w:tr w:rsidR="009B4034" w:rsidRPr="008D6ECD" w14:paraId="2467F5BC" w14:textId="77777777" w:rsidTr="00317B20">
        <w:trPr>
          <w:trHeight w:val="20"/>
        </w:trPr>
        <w:tc>
          <w:tcPr>
            <w:tcW w:w="5670" w:type="dxa"/>
            <w:shd w:val="clear" w:color="auto" w:fill="auto"/>
            <w:vAlign w:val="bottom"/>
          </w:tcPr>
          <w:p w14:paraId="06442EA4" w14:textId="77777777" w:rsidR="009B4034" w:rsidRPr="00583F15" w:rsidRDefault="009B4034" w:rsidP="00317B20">
            <w:pPr>
              <w:pStyle w:val="NoSpacing"/>
              <w:ind w:left="-108"/>
              <w:rPr>
                <w:rFonts w:ascii="Browallia New" w:hAnsi="Browallia New" w:cs="Browallia New"/>
                <w:sz w:val="28"/>
                <w:cs/>
              </w:rPr>
            </w:pPr>
            <w:r w:rsidRPr="00583F15">
              <w:rPr>
                <w:rFonts w:ascii="Browallia New" w:hAnsi="Browallia New" w:cs="Browallia New"/>
                <w:sz w:val="28"/>
              </w:rPr>
              <w:t xml:space="preserve">Note payables  </w:t>
            </w:r>
          </w:p>
        </w:tc>
        <w:tc>
          <w:tcPr>
            <w:tcW w:w="1701" w:type="dxa"/>
            <w:shd w:val="clear" w:color="auto" w:fill="auto"/>
            <w:vAlign w:val="bottom"/>
          </w:tcPr>
          <w:p w14:paraId="00BE0A2C" w14:textId="20BA97CD" w:rsidR="009B4034" w:rsidRPr="001243E5" w:rsidRDefault="00D15FBD" w:rsidP="00317B20">
            <w:pPr>
              <w:pStyle w:val="NoSpacing"/>
              <w:jc w:val="right"/>
              <w:rPr>
                <w:rFonts w:ascii="Browallia New" w:hAnsi="Browallia New" w:cs="Browallia New"/>
                <w:sz w:val="28"/>
              </w:rPr>
            </w:pPr>
            <w:r w:rsidRPr="00576CF7">
              <w:rPr>
                <w:rFonts w:ascii="Browallia New" w:hAnsi="Browallia New" w:cs="Browallia New"/>
                <w:sz w:val="28"/>
                <w:cs/>
              </w:rPr>
              <w:t>48</w:t>
            </w:r>
            <w:r w:rsidRPr="00576CF7">
              <w:rPr>
                <w:rFonts w:ascii="Browallia New" w:hAnsi="Browallia New" w:cs="Browallia New"/>
                <w:sz w:val="28"/>
              </w:rPr>
              <w:t>,</w:t>
            </w:r>
            <w:r w:rsidRPr="00576CF7">
              <w:rPr>
                <w:rFonts w:ascii="Browallia New" w:hAnsi="Browallia New" w:cs="Browallia New"/>
                <w:sz w:val="28"/>
                <w:cs/>
              </w:rPr>
              <w:t>240.00</w:t>
            </w:r>
          </w:p>
        </w:tc>
        <w:tc>
          <w:tcPr>
            <w:tcW w:w="1701" w:type="dxa"/>
            <w:shd w:val="clear" w:color="auto" w:fill="auto"/>
            <w:vAlign w:val="bottom"/>
          </w:tcPr>
          <w:p w14:paraId="1598DD21" w14:textId="77777777" w:rsidR="009B4034" w:rsidRPr="00B60F3B" w:rsidRDefault="009B4034" w:rsidP="00317B20">
            <w:pPr>
              <w:pStyle w:val="NoSpacing"/>
              <w:pBdr>
                <w:bottom w:val="single" w:sz="4" w:space="1" w:color="auto"/>
              </w:pBdr>
              <w:jc w:val="right"/>
              <w:rPr>
                <w:rFonts w:ascii="Browallia New" w:hAnsi="Browallia New" w:cs="Browallia New"/>
                <w:sz w:val="28"/>
              </w:rPr>
            </w:pPr>
            <w:r w:rsidRPr="009A4EFE">
              <w:rPr>
                <w:rFonts w:ascii="Browallia New" w:hAnsi="Browallia New" w:cs="Browallia New"/>
                <w:sz w:val="28"/>
              </w:rPr>
              <w:t>135,610.00</w:t>
            </w:r>
          </w:p>
        </w:tc>
      </w:tr>
      <w:tr w:rsidR="009B4034" w:rsidRPr="008D6ECD" w14:paraId="19B220D6" w14:textId="77777777" w:rsidTr="00317B20">
        <w:trPr>
          <w:trHeight w:val="20"/>
        </w:trPr>
        <w:tc>
          <w:tcPr>
            <w:tcW w:w="5670" w:type="dxa"/>
            <w:shd w:val="clear" w:color="auto" w:fill="auto"/>
            <w:vAlign w:val="bottom"/>
          </w:tcPr>
          <w:p w14:paraId="434AFBDC" w14:textId="77777777" w:rsidR="009B4034" w:rsidRPr="008D6ECD" w:rsidRDefault="009B4034" w:rsidP="00317B20">
            <w:pPr>
              <w:pStyle w:val="NoSpacing"/>
              <w:ind w:left="-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accounts payables</w:t>
            </w:r>
          </w:p>
        </w:tc>
        <w:tc>
          <w:tcPr>
            <w:tcW w:w="1701" w:type="dxa"/>
            <w:shd w:val="clear" w:color="auto" w:fill="auto"/>
            <w:vAlign w:val="bottom"/>
          </w:tcPr>
          <w:p w14:paraId="2EACFEDA" w14:textId="549EF3CF" w:rsidR="009B4034" w:rsidRPr="008412B3" w:rsidRDefault="00D15FBD" w:rsidP="00317B20">
            <w:pPr>
              <w:pStyle w:val="NoSpacing"/>
              <w:pBdr>
                <w:top w:val="single" w:sz="4" w:space="1" w:color="auto"/>
                <w:bottom w:val="single" w:sz="4" w:space="1" w:color="auto"/>
              </w:pBdr>
              <w:jc w:val="right"/>
              <w:rPr>
                <w:rFonts w:ascii="Browallia New" w:hAnsi="Browallia New" w:cs="Browallia New"/>
                <w:sz w:val="28"/>
              </w:rPr>
            </w:pPr>
            <w:r w:rsidRPr="00143E42">
              <w:rPr>
                <w:rFonts w:ascii="Browallia New" w:hAnsi="Browallia New" w:cs="Browallia New"/>
                <w:sz w:val="28"/>
              </w:rPr>
              <w:t>29,730,214.85</w:t>
            </w:r>
          </w:p>
        </w:tc>
        <w:tc>
          <w:tcPr>
            <w:tcW w:w="1701" w:type="dxa"/>
            <w:shd w:val="clear" w:color="auto" w:fill="auto"/>
            <w:vAlign w:val="bottom"/>
          </w:tcPr>
          <w:p w14:paraId="3DB9BDC6" w14:textId="77777777" w:rsidR="009B4034" w:rsidRPr="00B60F3B" w:rsidRDefault="009B4034" w:rsidP="00317B20">
            <w:pPr>
              <w:pStyle w:val="NoSpacing"/>
              <w:pBdr>
                <w:bottom w:val="single" w:sz="4" w:space="1" w:color="auto"/>
              </w:pBdr>
              <w:jc w:val="right"/>
              <w:rPr>
                <w:rFonts w:ascii="Browallia New" w:hAnsi="Browallia New" w:cs="Browallia New"/>
                <w:sz w:val="28"/>
              </w:rPr>
            </w:pPr>
            <w:r w:rsidRPr="005418E4">
              <w:rPr>
                <w:rFonts w:ascii="Browallia New" w:hAnsi="Browallia New" w:cs="Browallia New"/>
                <w:sz w:val="28"/>
              </w:rPr>
              <w:t>22,918,528.36</w:t>
            </w:r>
          </w:p>
        </w:tc>
      </w:tr>
      <w:tr w:rsidR="009B4034" w:rsidRPr="008D6ECD" w14:paraId="2DE145E6" w14:textId="77777777" w:rsidTr="00317B20">
        <w:trPr>
          <w:trHeight w:val="20"/>
        </w:trPr>
        <w:tc>
          <w:tcPr>
            <w:tcW w:w="5670" w:type="dxa"/>
            <w:shd w:val="clear" w:color="auto" w:fill="auto"/>
            <w:vAlign w:val="bottom"/>
          </w:tcPr>
          <w:p w14:paraId="61A2654B" w14:textId="77777777" w:rsidR="009B4034" w:rsidRPr="008D6ECD" w:rsidRDefault="009B4034" w:rsidP="00317B20">
            <w:pPr>
              <w:spacing w:before="120" w:after="0" w:line="240" w:lineRule="auto"/>
              <w:ind w:left="-108"/>
              <w:rPr>
                <w:rFonts w:ascii="Browallia New" w:hAnsi="Browallia New" w:cs="Browallia New"/>
                <w:color w:val="000000"/>
                <w:sz w:val="28"/>
              </w:rPr>
            </w:pPr>
            <w:r w:rsidRPr="00702CEB">
              <w:rPr>
                <w:rFonts w:ascii="Browallia New" w:hAnsi="Browallia New" w:cs="Browallia New"/>
                <w:sz w:val="28"/>
                <w:u w:val="single"/>
              </w:rPr>
              <w:t>Other current payables</w:t>
            </w:r>
          </w:p>
        </w:tc>
        <w:tc>
          <w:tcPr>
            <w:tcW w:w="1701" w:type="dxa"/>
            <w:shd w:val="clear" w:color="auto" w:fill="auto"/>
            <w:vAlign w:val="bottom"/>
          </w:tcPr>
          <w:p w14:paraId="2E14C6E3" w14:textId="77777777" w:rsidR="009B4034" w:rsidRPr="008D6ECD" w:rsidRDefault="009B4034" w:rsidP="00317B20">
            <w:pPr>
              <w:pStyle w:val="NoSpacing"/>
              <w:spacing w:before="120"/>
              <w:rPr>
                <w:rFonts w:ascii="Browallia New" w:hAnsi="Browallia New" w:cs="Browallia New"/>
                <w:sz w:val="28"/>
              </w:rPr>
            </w:pPr>
          </w:p>
        </w:tc>
        <w:tc>
          <w:tcPr>
            <w:tcW w:w="1701" w:type="dxa"/>
            <w:shd w:val="clear" w:color="auto" w:fill="auto"/>
            <w:vAlign w:val="bottom"/>
          </w:tcPr>
          <w:p w14:paraId="6E1EC7BB" w14:textId="77777777" w:rsidR="009B4034" w:rsidRPr="008D6ECD" w:rsidRDefault="009B4034" w:rsidP="00317B20">
            <w:pPr>
              <w:spacing w:before="120" w:after="0" w:line="240" w:lineRule="auto"/>
              <w:jc w:val="right"/>
              <w:rPr>
                <w:rFonts w:ascii="Browallia New" w:hAnsi="Browallia New" w:cs="Browallia New"/>
                <w:color w:val="000000"/>
                <w:sz w:val="28"/>
                <w:cs/>
              </w:rPr>
            </w:pPr>
          </w:p>
        </w:tc>
      </w:tr>
      <w:tr w:rsidR="009B4034" w:rsidRPr="008D6ECD" w14:paraId="5C005AC2" w14:textId="77777777" w:rsidTr="00317B20">
        <w:trPr>
          <w:trHeight w:val="20"/>
        </w:trPr>
        <w:tc>
          <w:tcPr>
            <w:tcW w:w="5670" w:type="dxa"/>
            <w:shd w:val="clear" w:color="auto" w:fill="auto"/>
            <w:vAlign w:val="bottom"/>
          </w:tcPr>
          <w:p w14:paraId="720969CF" w14:textId="77777777" w:rsidR="009B4034" w:rsidRPr="00583F15" w:rsidRDefault="009B4034" w:rsidP="00317B20">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expenses</w:t>
            </w:r>
          </w:p>
        </w:tc>
        <w:tc>
          <w:tcPr>
            <w:tcW w:w="1701" w:type="dxa"/>
            <w:shd w:val="clear" w:color="auto" w:fill="auto"/>
            <w:vAlign w:val="bottom"/>
          </w:tcPr>
          <w:p w14:paraId="6E2D1066" w14:textId="0E433BDF" w:rsidR="009B4034" w:rsidRPr="001243E5" w:rsidRDefault="00D15FBD" w:rsidP="00317B20">
            <w:pPr>
              <w:pStyle w:val="NoSpacing"/>
              <w:jc w:val="right"/>
              <w:rPr>
                <w:rFonts w:ascii="Browallia New" w:hAnsi="Browallia New" w:cs="Browallia New"/>
                <w:sz w:val="28"/>
              </w:rPr>
            </w:pPr>
            <w:r w:rsidRPr="006F586A">
              <w:rPr>
                <w:rFonts w:ascii="Browallia New" w:hAnsi="Browallia New" w:cs="Browallia New"/>
                <w:color w:val="000000"/>
                <w:sz w:val="28"/>
                <w:cs/>
              </w:rPr>
              <w:t>3</w:t>
            </w:r>
            <w:r w:rsidRPr="006F586A">
              <w:rPr>
                <w:rFonts w:ascii="Browallia New" w:hAnsi="Browallia New" w:cs="Browallia New"/>
                <w:color w:val="000000"/>
                <w:sz w:val="28"/>
              </w:rPr>
              <w:t>,</w:t>
            </w:r>
            <w:r w:rsidRPr="006F586A">
              <w:rPr>
                <w:rFonts w:ascii="Browallia New" w:hAnsi="Browallia New" w:cs="Browallia New"/>
                <w:color w:val="000000"/>
                <w:sz w:val="28"/>
                <w:cs/>
              </w:rPr>
              <w:t>294</w:t>
            </w:r>
            <w:r w:rsidRPr="006F586A">
              <w:rPr>
                <w:rFonts w:ascii="Browallia New" w:hAnsi="Browallia New" w:cs="Browallia New"/>
                <w:color w:val="000000"/>
                <w:sz w:val="28"/>
              </w:rPr>
              <w:t>,</w:t>
            </w:r>
            <w:r w:rsidRPr="006F586A">
              <w:rPr>
                <w:rFonts w:ascii="Browallia New" w:hAnsi="Browallia New" w:cs="Browallia New"/>
                <w:color w:val="000000"/>
                <w:sz w:val="28"/>
                <w:cs/>
              </w:rPr>
              <w:t>389.77</w:t>
            </w:r>
          </w:p>
        </w:tc>
        <w:tc>
          <w:tcPr>
            <w:tcW w:w="1701" w:type="dxa"/>
            <w:shd w:val="clear" w:color="auto" w:fill="auto"/>
            <w:vAlign w:val="bottom"/>
          </w:tcPr>
          <w:p w14:paraId="51DB0FF7" w14:textId="77777777" w:rsidR="009B4034" w:rsidRPr="008F13D4" w:rsidRDefault="009B4034" w:rsidP="00317B20">
            <w:pPr>
              <w:spacing w:after="0" w:line="240" w:lineRule="auto"/>
              <w:jc w:val="right"/>
              <w:rPr>
                <w:rFonts w:ascii="Browallia New" w:hAnsi="Browallia New" w:cs="Browallia New"/>
                <w:color w:val="000000"/>
                <w:sz w:val="28"/>
              </w:rPr>
            </w:pPr>
            <w:r w:rsidRPr="009A4EFE">
              <w:rPr>
                <w:rFonts w:ascii="Browallia New" w:hAnsi="Browallia New" w:cs="Browallia New"/>
                <w:color w:val="000000"/>
                <w:sz w:val="28"/>
              </w:rPr>
              <w:t>3,795,303.97</w:t>
            </w:r>
          </w:p>
        </w:tc>
      </w:tr>
      <w:tr w:rsidR="009B4034" w:rsidRPr="008D6ECD" w14:paraId="6DB33E13" w14:textId="77777777" w:rsidTr="00317B20">
        <w:trPr>
          <w:trHeight w:val="20"/>
        </w:trPr>
        <w:tc>
          <w:tcPr>
            <w:tcW w:w="5670" w:type="dxa"/>
            <w:shd w:val="clear" w:color="auto" w:fill="auto"/>
            <w:vAlign w:val="bottom"/>
          </w:tcPr>
          <w:p w14:paraId="14A6B120" w14:textId="77777777" w:rsidR="009B4034" w:rsidRPr="00583F15" w:rsidRDefault="009B4034" w:rsidP="00317B20">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bonus expenses</w:t>
            </w:r>
          </w:p>
        </w:tc>
        <w:tc>
          <w:tcPr>
            <w:tcW w:w="1701" w:type="dxa"/>
            <w:shd w:val="clear" w:color="auto" w:fill="auto"/>
            <w:vAlign w:val="bottom"/>
          </w:tcPr>
          <w:p w14:paraId="59E5DAA3" w14:textId="51779B5D" w:rsidR="009B4034" w:rsidRPr="001243E5" w:rsidRDefault="00D15FBD" w:rsidP="00317B20">
            <w:pPr>
              <w:pStyle w:val="NoSpacing"/>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62017A07" w14:textId="77777777" w:rsidR="009B4034" w:rsidRPr="008F13D4" w:rsidRDefault="009B4034" w:rsidP="00317B20">
            <w:pPr>
              <w:spacing w:after="0" w:line="240" w:lineRule="auto"/>
              <w:jc w:val="right"/>
              <w:rPr>
                <w:rFonts w:ascii="Browallia New" w:hAnsi="Browallia New" w:cs="Browallia New"/>
                <w:color w:val="000000"/>
                <w:sz w:val="28"/>
              </w:rPr>
            </w:pPr>
            <w:r w:rsidRPr="009A4EFE">
              <w:rPr>
                <w:rFonts w:ascii="Browallia New" w:hAnsi="Browallia New" w:cs="Browallia New"/>
                <w:color w:val="000000"/>
                <w:sz w:val="28"/>
              </w:rPr>
              <w:t>1,390,000.00</w:t>
            </w:r>
          </w:p>
        </w:tc>
      </w:tr>
      <w:tr w:rsidR="009B4034" w:rsidRPr="008D6ECD" w14:paraId="0CE18889" w14:textId="77777777" w:rsidTr="00317B20">
        <w:trPr>
          <w:trHeight w:val="20"/>
        </w:trPr>
        <w:tc>
          <w:tcPr>
            <w:tcW w:w="5670" w:type="dxa"/>
            <w:shd w:val="clear" w:color="auto" w:fill="auto"/>
            <w:vAlign w:val="bottom"/>
          </w:tcPr>
          <w:p w14:paraId="10614F73" w14:textId="77777777" w:rsidR="009B4034" w:rsidRPr="00583F15" w:rsidRDefault="009B4034" w:rsidP="00317B20">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salary and doctor fees expenses</w:t>
            </w:r>
          </w:p>
        </w:tc>
        <w:tc>
          <w:tcPr>
            <w:tcW w:w="1701" w:type="dxa"/>
            <w:shd w:val="clear" w:color="auto" w:fill="auto"/>
            <w:vAlign w:val="bottom"/>
          </w:tcPr>
          <w:p w14:paraId="00319BAA" w14:textId="00049E21" w:rsidR="009B4034" w:rsidRPr="001243E5" w:rsidRDefault="00D15FBD" w:rsidP="00317B20">
            <w:pPr>
              <w:pStyle w:val="NoSpacing"/>
              <w:jc w:val="right"/>
              <w:rPr>
                <w:rFonts w:ascii="Browallia New" w:hAnsi="Browallia New" w:cs="Browallia New"/>
                <w:sz w:val="28"/>
              </w:rPr>
            </w:pPr>
            <w:r w:rsidRPr="00576CF7">
              <w:rPr>
                <w:rFonts w:ascii="Browallia New" w:hAnsi="Browallia New" w:cs="Browallia New"/>
                <w:color w:val="000000"/>
                <w:sz w:val="28"/>
                <w:cs/>
              </w:rPr>
              <w:t>5</w:t>
            </w:r>
            <w:r w:rsidRPr="00576CF7">
              <w:rPr>
                <w:rFonts w:ascii="Browallia New" w:hAnsi="Browallia New" w:cs="Browallia New"/>
                <w:color w:val="000000"/>
                <w:sz w:val="28"/>
              </w:rPr>
              <w:t>,</w:t>
            </w:r>
            <w:r w:rsidRPr="00576CF7">
              <w:rPr>
                <w:rFonts w:ascii="Browallia New" w:hAnsi="Browallia New" w:cs="Browallia New"/>
                <w:color w:val="000000"/>
                <w:sz w:val="28"/>
                <w:cs/>
              </w:rPr>
              <w:t>937</w:t>
            </w:r>
            <w:r w:rsidRPr="00576CF7">
              <w:rPr>
                <w:rFonts w:ascii="Browallia New" w:hAnsi="Browallia New" w:cs="Browallia New"/>
                <w:color w:val="000000"/>
                <w:sz w:val="28"/>
              </w:rPr>
              <w:t>,</w:t>
            </w:r>
            <w:r w:rsidRPr="00576CF7">
              <w:rPr>
                <w:rFonts w:ascii="Browallia New" w:hAnsi="Browallia New" w:cs="Browallia New"/>
                <w:color w:val="000000"/>
                <w:sz w:val="28"/>
                <w:cs/>
              </w:rPr>
              <w:t>904.00</w:t>
            </w:r>
          </w:p>
        </w:tc>
        <w:tc>
          <w:tcPr>
            <w:tcW w:w="1701" w:type="dxa"/>
            <w:shd w:val="clear" w:color="auto" w:fill="auto"/>
            <w:vAlign w:val="bottom"/>
          </w:tcPr>
          <w:p w14:paraId="0A2D74AB" w14:textId="77777777" w:rsidR="009B4034" w:rsidRPr="008F13D4" w:rsidRDefault="009B4034" w:rsidP="00317B20">
            <w:pPr>
              <w:spacing w:after="0" w:line="240" w:lineRule="auto"/>
              <w:jc w:val="right"/>
              <w:rPr>
                <w:rFonts w:ascii="Browallia New" w:hAnsi="Browallia New" w:cs="Browallia New"/>
                <w:color w:val="000000"/>
                <w:sz w:val="28"/>
              </w:rPr>
            </w:pPr>
            <w:r w:rsidRPr="009A4EFE">
              <w:rPr>
                <w:rFonts w:ascii="Browallia New" w:hAnsi="Browallia New" w:cs="Browallia New"/>
                <w:color w:val="000000"/>
                <w:sz w:val="28"/>
              </w:rPr>
              <w:t>6,611,341.00</w:t>
            </w:r>
          </w:p>
        </w:tc>
      </w:tr>
      <w:tr w:rsidR="009B4034" w:rsidRPr="008D6ECD" w14:paraId="75F69BF6" w14:textId="77777777" w:rsidTr="00317B20">
        <w:trPr>
          <w:trHeight w:val="20"/>
        </w:trPr>
        <w:tc>
          <w:tcPr>
            <w:tcW w:w="5670" w:type="dxa"/>
            <w:shd w:val="clear" w:color="auto" w:fill="auto"/>
            <w:vAlign w:val="bottom"/>
          </w:tcPr>
          <w:p w14:paraId="433FAB67" w14:textId="77777777" w:rsidR="009B4034" w:rsidRPr="00583F15" w:rsidRDefault="009B4034" w:rsidP="00317B20">
            <w:pPr>
              <w:spacing w:after="0" w:line="240" w:lineRule="auto"/>
              <w:ind w:left="-108"/>
              <w:rPr>
                <w:rFonts w:ascii="Browallia New" w:hAnsi="Browallia New" w:cs="Browallia New"/>
                <w:sz w:val="28"/>
                <w:cs/>
              </w:rPr>
            </w:pPr>
            <w:r w:rsidRPr="00583F15">
              <w:rPr>
                <w:rFonts w:ascii="Browallia New" w:hAnsi="Browallia New" w:cs="Browallia New"/>
                <w:sz w:val="28"/>
              </w:rPr>
              <w:t>Deferred Income</w:t>
            </w:r>
          </w:p>
        </w:tc>
        <w:tc>
          <w:tcPr>
            <w:tcW w:w="1701" w:type="dxa"/>
            <w:shd w:val="clear" w:color="auto" w:fill="auto"/>
            <w:vAlign w:val="bottom"/>
          </w:tcPr>
          <w:p w14:paraId="7C9F6F7A" w14:textId="6DC5DF97" w:rsidR="009B4034" w:rsidRPr="001243E5" w:rsidRDefault="00D15FBD" w:rsidP="00317B20">
            <w:pPr>
              <w:pStyle w:val="NoSpacing"/>
              <w:jc w:val="right"/>
              <w:rPr>
                <w:rFonts w:ascii="Browallia New" w:hAnsi="Browallia New" w:cs="Browallia New"/>
                <w:sz w:val="28"/>
              </w:rPr>
            </w:pPr>
            <w:r w:rsidRPr="00576CF7">
              <w:rPr>
                <w:rFonts w:ascii="Browallia New" w:hAnsi="Browallia New" w:cs="Browallia New"/>
                <w:color w:val="000000"/>
                <w:sz w:val="28"/>
                <w:cs/>
              </w:rPr>
              <w:t>899</w:t>
            </w:r>
            <w:r w:rsidRPr="00576CF7">
              <w:rPr>
                <w:rFonts w:ascii="Browallia New" w:hAnsi="Browallia New" w:cs="Browallia New"/>
                <w:color w:val="000000"/>
                <w:sz w:val="28"/>
              </w:rPr>
              <w:t>,</w:t>
            </w:r>
            <w:r w:rsidRPr="00576CF7">
              <w:rPr>
                <w:rFonts w:ascii="Browallia New" w:hAnsi="Browallia New" w:cs="Browallia New"/>
                <w:color w:val="000000"/>
                <w:sz w:val="28"/>
                <w:cs/>
              </w:rPr>
              <w:t>703.88</w:t>
            </w:r>
          </w:p>
        </w:tc>
        <w:tc>
          <w:tcPr>
            <w:tcW w:w="1701" w:type="dxa"/>
            <w:shd w:val="clear" w:color="auto" w:fill="auto"/>
            <w:vAlign w:val="bottom"/>
          </w:tcPr>
          <w:p w14:paraId="0B848533" w14:textId="77777777" w:rsidR="009B4034" w:rsidRPr="008F13D4" w:rsidRDefault="009B4034" w:rsidP="00317B20">
            <w:pPr>
              <w:spacing w:after="0" w:line="240" w:lineRule="auto"/>
              <w:jc w:val="right"/>
              <w:rPr>
                <w:rFonts w:ascii="Browallia New" w:hAnsi="Browallia New" w:cs="Browallia New"/>
                <w:color w:val="000000"/>
                <w:sz w:val="28"/>
              </w:rPr>
            </w:pPr>
            <w:r w:rsidRPr="009A4EFE">
              <w:rPr>
                <w:rFonts w:ascii="Browallia New" w:hAnsi="Browallia New" w:cs="Browallia New"/>
                <w:color w:val="000000"/>
                <w:sz w:val="28"/>
              </w:rPr>
              <w:t>3,387,306.58</w:t>
            </w:r>
          </w:p>
        </w:tc>
      </w:tr>
      <w:tr w:rsidR="009B4034" w:rsidRPr="008D6ECD" w14:paraId="64014D4F" w14:textId="77777777" w:rsidTr="00317B20">
        <w:trPr>
          <w:trHeight w:val="20"/>
        </w:trPr>
        <w:tc>
          <w:tcPr>
            <w:tcW w:w="5670" w:type="dxa"/>
            <w:shd w:val="clear" w:color="auto" w:fill="auto"/>
            <w:vAlign w:val="bottom"/>
          </w:tcPr>
          <w:p w14:paraId="10CA338B" w14:textId="77777777" w:rsidR="009B4034" w:rsidRPr="00583F15" w:rsidRDefault="009B4034" w:rsidP="00317B20">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Assets payable</w:t>
            </w:r>
          </w:p>
        </w:tc>
        <w:tc>
          <w:tcPr>
            <w:tcW w:w="1701" w:type="dxa"/>
            <w:shd w:val="clear" w:color="auto" w:fill="auto"/>
            <w:vAlign w:val="bottom"/>
          </w:tcPr>
          <w:p w14:paraId="382802AF" w14:textId="695771B4" w:rsidR="009B4034" w:rsidRPr="001243E5" w:rsidRDefault="00D15FBD" w:rsidP="00317B20">
            <w:pPr>
              <w:pStyle w:val="NoSpacing"/>
              <w:jc w:val="right"/>
              <w:rPr>
                <w:rFonts w:ascii="Browallia New" w:hAnsi="Browallia New" w:cs="Browallia New"/>
                <w:sz w:val="28"/>
              </w:rPr>
            </w:pPr>
            <w:r w:rsidRPr="00576CF7">
              <w:rPr>
                <w:rFonts w:ascii="Browallia New" w:hAnsi="Browallia New" w:cs="Browallia New"/>
                <w:color w:val="000000"/>
                <w:sz w:val="28"/>
                <w:cs/>
              </w:rPr>
              <w:t>2</w:t>
            </w:r>
            <w:r w:rsidRPr="00576CF7">
              <w:rPr>
                <w:rFonts w:ascii="Browallia New" w:hAnsi="Browallia New" w:cs="Browallia New"/>
                <w:color w:val="000000"/>
                <w:sz w:val="28"/>
              </w:rPr>
              <w:t>,</w:t>
            </w:r>
            <w:r w:rsidRPr="00576CF7">
              <w:rPr>
                <w:rFonts w:ascii="Browallia New" w:hAnsi="Browallia New" w:cs="Browallia New"/>
                <w:color w:val="000000"/>
                <w:sz w:val="28"/>
                <w:cs/>
              </w:rPr>
              <w:t>220</w:t>
            </w:r>
            <w:r w:rsidRPr="00576CF7">
              <w:rPr>
                <w:rFonts w:ascii="Browallia New" w:hAnsi="Browallia New" w:cs="Browallia New"/>
                <w:color w:val="000000"/>
                <w:sz w:val="28"/>
              </w:rPr>
              <w:t>,</w:t>
            </w:r>
            <w:r w:rsidRPr="00576CF7">
              <w:rPr>
                <w:rFonts w:ascii="Browallia New" w:hAnsi="Browallia New" w:cs="Browallia New"/>
                <w:color w:val="000000"/>
                <w:sz w:val="28"/>
                <w:cs/>
              </w:rPr>
              <w:t>264.00</w:t>
            </w:r>
          </w:p>
        </w:tc>
        <w:tc>
          <w:tcPr>
            <w:tcW w:w="1701" w:type="dxa"/>
            <w:shd w:val="clear" w:color="auto" w:fill="auto"/>
            <w:vAlign w:val="bottom"/>
          </w:tcPr>
          <w:p w14:paraId="71FBCD56" w14:textId="77777777" w:rsidR="009B4034" w:rsidRPr="008F13D4" w:rsidRDefault="009B4034" w:rsidP="00317B20">
            <w:pPr>
              <w:spacing w:after="0" w:line="240" w:lineRule="auto"/>
              <w:jc w:val="right"/>
              <w:rPr>
                <w:rFonts w:ascii="Browallia New" w:hAnsi="Browallia New" w:cs="Browallia New"/>
                <w:color w:val="000000"/>
                <w:sz w:val="28"/>
              </w:rPr>
            </w:pPr>
            <w:r w:rsidRPr="009A4EFE">
              <w:rPr>
                <w:rFonts w:ascii="Browallia New" w:hAnsi="Browallia New" w:cs="Browallia New"/>
                <w:color w:val="000000"/>
                <w:sz w:val="28"/>
              </w:rPr>
              <w:t>877,702.75</w:t>
            </w:r>
          </w:p>
        </w:tc>
      </w:tr>
      <w:tr w:rsidR="009B4034" w:rsidRPr="008D6ECD" w14:paraId="11450570" w14:textId="77777777" w:rsidTr="00317B20">
        <w:trPr>
          <w:trHeight w:val="20"/>
        </w:trPr>
        <w:tc>
          <w:tcPr>
            <w:tcW w:w="5670" w:type="dxa"/>
            <w:shd w:val="clear" w:color="auto" w:fill="auto"/>
            <w:vAlign w:val="bottom"/>
          </w:tcPr>
          <w:p w14:paraId="20FFAD49" w14:textId="77777777" w:rsidR="009B4034" w:rsidRPr="00583F15" w:rsidRDefault="009B4034" w:rsidP="00317B20">
            <w:pPr>
              <w:spacing w:after="0" w:line="240" w:lineRule="auto"/>
              <w:ind w:hanging="108"/>
              <w:rPr>
                <w:rFonts w:ascii="Browallia New" w:hAnsi="Browallia New" w:cs="Browallia New"/>
                <w:color w:val="000000"/>
                <w:sz w:val="28"/>
                <w:cs/>
              </w:rPr>
            </w:pPr>
            <w:r w:rsidRPr="00583F15">
              <w:rPr>
                <w:rFonts w:ascii="Browallia New" w:hAnsi="Browallia New" w:cs="Browallia New"/>
                <w:color w:val="000000"/>
                <w:sz w:val="28"/>
              </w:rPr>
              <w:t>Other</w:t>
            </w:r>
            <w:r w:rsidRPr="00583F15">
              <w:rPr>
                <w:rFonts w:ascii="Browallia New" w:hAnsi="Browallia New" w:cs="Browallia New"/>
                <w:sz w:val="28"/>
              </w:rPr>
              <w:t xml:space="preserve"> </w:t>
            </w:r>
            <w:r w:rsidRPr="00583F15">
              <w:rPr>
                <w:rFonts w:ascii="Browallia New" w:hAnsi="Browallia New" w:cs="Browallia New"/>
                <w:color w:val="000000"/>
                <w:sz w:val="28"/>
              </w:rPr>
              <w:t>payables</w:t>
            </w:r>
          </w:p>
        </w:tc>
        <w:tc>
          <w:tcPr>
            <w:tcW w:w="1701" w:type="dxa"/>
            <w:shd w:val="clear" w:color="auto" w:fill="auto"/>
            <w:vAlign w:val="bottom"/>
          </w:tcPr>
          <w:p w14:paraId="0BA79E58" w14:textId="5E994601" w:rsidR="009B4034" w:rsidRPr="001243E5" w:rsidRDefault="00D15FBD" w:rsidP="00317B20">
            <w:pPr>
              <w:pStyle w:val="NoSpacing"/>
              <w:pBdr>
                <w:bottom w:val="single" w:sz="4" w:space="1" w:color="auto"/>
              </w:pBdr>
              <w:jc w:val="right"/>
              <w:rPr>
                <w:rFonts w:ascii="Browallia New" w:hAnsi="Browallia New" w:cs="Browallia New"/>
                <w:sz w:val="28"/>
              </w:rPr>
            </w:pPr>
            <w:r w:rsidRPr="00576CF7">
              <w:rPr>
                <w:rFonts w:ascii="Browallia New" w:hAnsi="Browallia New" w:cs="Browallia New"/>
                <w:color w:val="000000"/>
                <w:sz w:val="28"/>
              </w:rPr>
              <w:t>304,604.83</w:t>
            </w:r>
          </w:p>
        </w:tc>
        <w:tc>
          <w:tcPr>
            <w:tcW w:w="1701" w:type="dxa"/>
            <w:shd w:val="clear" w:color="auto" w:fill="auto"/>
            <w:vAlign w:val="bottom"/>
          </w:tcPr>
          <w:p w14:paraId="38723AC2" w14:textId="77777777" w:rsidR="009B4034" w:rsidRPr="008F13D4" w:rsidRDefault="009B4034" w:rsidP="00317B20">
            <w:pPr>
              <w:pBdr>
                <w:bottom w:val="single" w:sz="4" w:space="1" w:color="auto"/>
              </w:pBdr>
              <w:spacing w:after="0" w:line="240" w:lineRule="auto"/>
              <w:jc w:val="right"/>
              <w:rPr>
                <w:rFonts w:ascii="Browallia New" w:hAnsi="Browallia New" w:cs="Browallia New"/>
                <w:color w:val="000000"/>
                <w:sz w:val="28"/>
              </w:rPr>
            </w:pPr>
            <w:r w:rsidRPr="009A4EFE">
              <w:rPr>
                <w:rFonts w:ascii="Browallia New" w:hAnsi="Browallia New" w:cs="Browallia New"/>
                <w:color w:val="000000"/>
                <w:sz w:val="28"/>
              </w:rPr>
              <w:t>353,530.36</w:t>
            </w:r>
          </w:p>
        </w:tc>
      </w:tr>
      <w:tr w:rsidR="009B4034" w:rsidRPr="008D6ECD" w14:paraId="7C4A71E1" w14:textId="77777777" w:rsidTr="00317B20">
        <w:trPr>
          <w:trHeight w:val="20"/>
        </w:trPr>
        <w:tc>
          <w:tcPr>
            <w:tcW w:w="5670" w:type="dxa"/>
            <w:shd w:val="clear" w:color="auto" w:fill="auto"/>
            <w:vAlign w:val="bottom"/>
          </w:tcPr>
          <w:p w14:paraId="1FEE4ED0" w14:textId="77777777" w:rsidR="009B4034" w:rsidRPr="008D6ECD" w:rsidRDefault="009B4034" w:rsidP="00317B20">
            <w:pPr>
              <w:spacing w:after="0" w:line="240" w:lineRule="auto"/>
              <w:ind w:left="-108"/>
              <w:rPr>
                <w:rFonts w:ascii="Browallia New" w:hAnsi="Browallia New" w:cs="Browallia New"/>
                <w:color w:val="000000"/>
                <w:sz w:val="28"/>
              </w:rPr>
            </w:pPr>
            <w:r w:rsidRPr="008D6ECD">
              <w:rPr>
                <w:rFonts w:ascii="Browallia New" w:hAnsi="Browallia New" w:cs="Browallia New"/>
                <w:color w:val="000000"/>
                <w:sz w:val="28"/>
              </w:rPr>
              <w:t xml:space="preserve">Total </w:t>
            </w:r>
            <w:r>
              <w:rPr>
                <w:rFonts w:ascii="Browallia New" w:hAnsi="Browallia New" w:cs="Browallia New"/>
                <w:color w:val="000000"/>
                <w:sz w:val="28"/>
              </w:rPr>
              <w:t>o</w:t>
            </w:r>
            <w:r w:rsidRPr="00702CEB">
              <w:rPr>
                <w:rFonts w:ascii="Browallia New" w:hAnsi="Browallia New" w:cs="Browallia New"/>
                <w:color w:val="000000"/>
                <w:sz w:val="28"/>
              </w:rPr>
              <w:t xml:space="preserve">ther current payables </w:t>
            </w:r>
          </w:p>
        </w:tc>
        <w:tc>
          <w:tcPr>
            <w:tcW w:w="1701" w:type="dxa"/>
            <w:shd w:val="clear" w:color="auto" w:fill="auto"/>
            <w:vAlign w:val="bottom"/>
          </w:tcPr>
          <w:p w14:paraId="14525316" w14:textId="583FA28E" w:rsidR="009B4034" w:rsidRPr="008D6ECD" w:rsidRDefault="00D15FBD" w:rsidP="00317B20">
            <w:pPr>
              <w:pStyle w:val="NoSpacing"/>
              <w:pBdr>
                <w:bottom w:val="single" w:sz="4" w:space="1" w:color="auto"/>
              </w:pBdr>
              <w:jc w:val="right"/>
              <w:rPr>
                <w:rFonts w:ascii="Browallia New" w:hAnsi="Browallia New" w:cs="Browallia New"/>
                <w:sz w:val="28"/>
              </w:rPr>
            </w:pPr>
            <w:r w:rsidRPr="00143E42">
              <w:rPr>
                <w:rFonts w:ascii="Browallia New" w:hAnsi="Browallia New" w:cs="Browallia New"/>
                <w:color w:val="000000"/>
                <w:sz w:val="28"/>
              </w:rPr>
              <w:t>12,656,866.48</w:t>
            </w:r>
          </w:p>
        </w:tc>
        <w:tc>
          <w:tcPr>
            <w:tcW w:w="1701" w:type="dxa"/>
            <w:shd w:val="clear" w:color="auto" w:fill="auto"/>
            <w:vAlign w:val="bottom"/>
          </w:tcPr>
          <w:p w14:paraId="354A3E72" w14:textId="77777777" w:rsidR="009B4034" w:rsidRPr="008F13D4" w:rsidRDefault="009B4034" w:rsidP="00317B20">
            <w:pPr>
              <w:pBdr>
                <w:bottom w:val="single" w:sz="4" w:space="1" w:color="auto"/>
              </w:pBdr>
              <w:spacing w:after="0" w:line="240" w:lineRule="auto"/>
              <w:jc w:val="right"/>
              <w:rPr>
                <w:rFonts w:ascii="Browallia New" w:hAnsi="Browallia New" w:cs="Browallia New"/>
                <w:color w:val="000000"/>
                <w:sz w:val="28"/>
              </w:rPr>
            </w:pPr>
            <w:r w:rsidRPr="005418E4">
              <w:rPr>
                <w:rFonts w:ascii="Browallia New" w:hAnsi="Browallia New" w:cs="Browallia New"/>
                <w:color w:val="000000"/>
                <w:sz w:val="28"/>
              </w:rPr>
              <w:t>16,415,184.66</w:t>
            </w:r>
          </w:p>
        </w:tc>
      </w:tr>
      <w:tr w:rsidR="009B4034" w:rsidRPr="008D6ECD" w14:paraId="32EBBE0D" w14:textId="77777777" w:rsidTr="00317B20">
        <w:trPr>
          <w:trHeight w:val="20"/>
        </w:trPr>
        <w:tc>
          <w:tcPr>
            <w:tcW w:w="5670" w:type="dxa"/>
            <w:shd w:val="clear" w:color="auto" w:fill="auto"/>
          </w:tcPr>
          <w:p w14:paraId="4EFFB61B" w14:textId="77777777" w:rsidR="009B4034" w:rsidRPr="008D6ECD" w:rsidRDefault="009B4034" w:rsidP="00317B20">
            <w:pPr>
              <w:pStyle w:val="NoSpacing"/>
              <w:ind w:hanging="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 and other payables</w:t>
            </w:r>
          </w:p>
        </w:tc>
        <w:tc>
          <w:tcPr>
            <w:tcW w:w="1701" w:type="dxa"/>
            <w:shd w:val="clear" w:color="auto" w:fill="auto"/>
            <w:vAlign w:val="bottom"/>
          </w:tcPr>
          <w:p w14:paraId="42F9FCE7" w14:textId="360B1172" w:rsidR="009B4034" w:rsidRPr="008D6ECD" w:rsidRDefault="00D15FBD" w:rsidP="00317B20">
            <w:pPr>
              <w:pStyle w:val="NoSpacing"/>
              <w:pBdr>
                <w:bottom w:val="double" w:sz="4" w:space="1" w:color="auto"/>
              </w:pBdr>
              <w:jc w:val="right"/>
              <w:rPr>
                <w:rFonts w:ascii="Browallia New" w:hAnsi="Browallia New" w:cs="Browallia New"/>
                <w:sz w:val="28"/>
              </w:rPr>
            </w:pPr>
            <w:r w:rsidRPr="00143E42">
              <w:rPr>
                <w:rFonts w:ascii="Browallia New" w:hAnsi="Browallia New" w:cs="Browallia New"/>
                <w:color w:val="000000"/>
                <w:sz w:val="28"/>
              </w:rPr>
              <w:t>42,387,081.33</w:t>
            </w:r>
          </w:p>
        </w:tc>
        <w:tc>
          <w:tcPr>
            <w:tcW w:w="1701" w:type="dxa"/>
            <w:shd w:val="clear" w:color="auto" w:fill="auto"/>
            <w:vAlign w:val="bottom"/>
          </w:tcPr>
          <w:p w14:paraId="0B68149F" w14:textId="77777777" w:rsidR="009B4034" w:rsidRPr="008F13D4" w:rsidRDefault="009B4034" w:rsidP="00317B20">
            <w:pPr>
              <w:pBdr>
                <w:bottom w:val="double" w:sz="4" w:space="1" w:color="auto"/>
              </w:pBdr>
              <w:spacing w:after="0" w:line="240" w:lineRule="auto"/>
              <w:jc w:val="right"/>
              <w:rPr>
                <w:rFonts w:ascii="Browallia New" w:hAnsi="Browallia New" w:cs="Browallia New"/>
                <w:color w:val="000000"/>
                <w:sz w:val="28"/>
              </w:rPr>
            </w:pPr>
            <w:r w:rsidRPr="009A4EFE">
              <w:rPr>
                <w:rFonts w:ascii="Browallia New" w:hAnsi="Browallia New" w:cs="Browallia New"/>
                <w:color w:val="000000"/>
                <w:sz w:val="28"/>
              </w:rPr>
              <w:t>39,333,713.02</w:t>
            </w:r>
          </w:p>
        </w:tc>
      </w:tr>
    </w:tbl>
    <w:p w14:paraId="6BB0F14C" w14:textId="7E25F00F" w:rsidR="009B4034" w:rsidRDefault="009B4034" w:rsidP="003A092A">
      <w:pPr>
        <w:spacing w:after="0" w:line="240" w:lineRule="auto"/>
        <w:rPr>
          <w:rFonts w:ascii="Browallia New" w:hAnsi="Browallia New" w:cs="Browallia New"/>
          <w:b/>
          <w:bCs/>
          <w:sz w:val="28"/>
        </w:rPr>
      </w:pPr>
    </w:p>
    <w:p w14:paraId="116F48B6" w14:textId="5490AEA2" w:rsidR="00AB2712" w:rsidRPr="00C77B9E" w:rsidRDefault="00BB7BAB" w:rsidP="00291A4A">
      <w:pPr>
        <w:pStyle w:val="NoSpacing"/>
        <w:numPr>
          <w:ilvl w:val="0"/>
          <w:numId w:val="1"/>
        </w:numPr>
        <w:spacing w:after="120"/>
        <w:ind w:left="0" w:firstLine="0"/>
        <w:jc w:val="both"/>
        <w:rPr>
          <w:rFonts w:ascii="Browallia New" w:hAnsi="Browallia New" w:cs="Browallia New"/>
          <w:b/>
          <w:bCs/>
          <w:sz w:val="28"/>
        </w:rPr>
      </w:pPr>
      <w:r w:rsidRPr="00C77B9E">
        <w:rPr>
          <w:rFonts w:ascii="Browallia New" w:hAnsi="Browallia New" w:cs="Browallia New"/>
          <w:b/>
          <w:bCs/>
          <w:sz w:val="28"/>
        </w:rPr>
        <w:t xml:space="preserve">LONG - TERM LOANS </w:t>
      </w:r>
      <w:r w:rsidR="00070004" w:rsidRPr="00C77B9E">
        <w:rPr>
          <w:rFonts w:ascii="Browallia New" w:hAnsi="Browallia New" w:cs="Browallia New"/>
          <w:b/>
          <w:bCs/>
          <w:sz w:val="28"/>
        </w:rPr>
        <w:t>FROM FINANCIAL</w:t>
      </w:r>
      <w:r w:rsidRPr="00C77B9E">
        <w:rPr>
          <w:rFonts w:ascii="Browallia New" w:hAnsi="Browallia New" w:cs="Browallia New"/>
          <w:b/>
          <w:bCs/>
          <w:sz w:val="28"/>
        </w:rPr>
        <w:t xml:space="preserve"> INSTITUTIONS - NET</w:t>
      </w:r>
    </w:p>
    <w:p w14:paraId="75453B84" w14:textId="2354280E" w:rsidR="007944C1" w:rsidRDefault="00BB7BAB" w:rsidP="00456D3F">
      <w:pPr>
        <w:spacing w:after="120" w:line="240" w:lineRule="auto"/>
        <w:ind w:left="720"/>
        <w:rPr>
          <w:rFonts w:ascii="Browallia New" w:hAnsi="Browallia New" w:cs="Browallia New"/>
          <w:sz w:val="28"/>
        </w:rPr>
      </w:pPr>
      <w:r w:rsidRPr="00C77B9E">
        <w:rPr>
          <w:rFonts w:ascii="Browallia New" w:hAnsi="Browallia New" w:cs="Browallia New"/>
          <w:sz w:val="28"/>
        </w:rPr>
        <w:t>Long - term loans from financial institutions - net, consist of.-</w:t>
      </w:r>
    </w:p>
    <w:tbl>
      <w:tblPr>
        <w:tblW w:w="9180" w:type="dxa"/>
        <w:tblInd w:w="709" w:type="dxa"/>
        <w:tblLayout w:type="fixed"/>
        <w:tblLook w:val="04A0" w:firstRow="1" w:lastRow="0" w:firstColumn="1" w:lastColumn="0" w:noHBand="0" w:noVBand="1"/>
      </w:tblPr>
      <w:tblGrid>
        <w:gridCol w:w="564"/>
        <w:gridCol w:w="111"/>
        <w:gridCol w:w="171"/>
        <w:gridCol w:w="4932"/>
        <w:gridCol w:w="1701"/>
        <w:gridCol w:w="1701"/>
      </w:tblGrid>
      <w:tr w:rsidR="00404828" w:rsidRPr="008D6ECD" w14:paraId="4540875C" w14:textId="77777777" w:rsidTr="00317B20">
        <w:tc>
          <w:tcPr>
            <w:tcW w:w="564" w:type="dxa"/>
            <w:shd w:val="clear" w:color="auto" w:fill="auto"/>
          </w:tcPr>
          <w:p w14:paraId="5D7C1686" w14:textId="77777777" w:rsidR="00404828" w:rsidRPr="008D6ECD" w:rsidRDefault="00404828" w:rsidP="00317B20">
            <w:pPr>
              <w:spacing w:after="0" w:line="240" w:lineRule="auto"/>
              <w:rPr>
                <w:rFonts w:ascii="Browallia New" w:hAnsi="Browallia New" w:cs="Browallia New"/>
                <w:sz w:val="28"/>
              </w:rPr>
            </w:pPr>
          </w:p>
        </w:tc>
        <w:tc>
          <w:tcPr>
            <w:tcW w:w="282" w:type="dxa"/>
            <w:gridSpan w:val="2"/>
            <w:shd w:val="clear" w:color="auto" w:fill="auto"/>
          </w:tcPr>
          <w:p w14:paraId="7C78F462" w14:textId="77777777" w:rsidR="00404828" w:rsidRPr="008D6ECD" w:rsidRDefault="00404828" w:rsidP="00317B20">
            <w:pPr>
              <w:spacing w:after="0" w:line="240" w:lineRule="auto"/>
              <w:rPr>
                <w:rFonts w:ascii="Browallia New" w:hAnsi="Browallia New" w:cs="Browallia New"/>
                <w:sz w:val="28"/>
              </w:rPr>
            </w:pPr>
          </w:p>
        </w:tc>
        <w:tc>
          <w:tcPr>
            <w:tcW w:w="4932" w:type="dxa"/>
            <w:shd w:val="clear" w:color="auto" w:fill="auto"/>
          </w:tcPr>
          <w:p w14:paraId="47444E69" w14:textId="77777777" w:rsidR="00404828" w:rsidRPr="008D6ECD" w:rsidRDefault="00404828" w:rsidP="00317B20">
            <w:pPr>
              <w:spacing w:after="0" w:line="240" w:lineRule="auto"/>
              <w:rPr>
                <w:rFonts w:ascii="Browallia New" w:hAnsi="Browallia New" w:cs="Browallia New"/>
                <w:sz w:val="28"/>
              </w:rPr>
            </w:pPr>
          </w:p>
        </w:tc>
        <w:tc>
          <w:tcPr>
            <w:tcW w:w="3402" w:type="dxa"/>
            <w:gridSpan w:val="2"/>
            <w:shd w:val="clear" w:color="auto" w:fill="auto"/>
            <w:hideMark/>
          </w:tcPr>
          <w:p w14:paraId="2280E0E5" w14:textId="77777777" w:rsidR="00404828" w:rsidRPr="008D6ECD" w:rsidRDefault="00404828" w:rsidP="00317B20">
            <w:pPr>
              <w:pBdr>
                <w:bottom w:val="single" w:sz="4" w:space="1" w:color="000000"/>
              </w:pBdr>
              <w:spacing w:after="0" w:line="240" w:lineRule="auto"/>
              <w:jc w:val="center"/>
              <w:rPr>
                <w:rFonts w:ascii="Browallia New" w:hAnsi="Browallia New" w:cs="Browallia New"/>
                <w:sz w:val="28"/>
              </w:rPr>
            </w:pPr>
            <w:r w:rsidRPr="008D6ECD">
              <w:rPr>
                <w:rFonts w:ascii="Browallia New" w:hAnsi="Browallia New" w:cs="Browallia New"/>
                <w:sz w:val="28"/>
              </w:rPr>
              <w:t>Unit : Baht</w:t>
            </w:r>
          </w:p>
        </w:tc>
      </w:tr>
      <w:tr w:rsidR="00404828" w:rsidRPr="008D6ECD" w14:paraId="6C4C1433" w14:textId="77777777" w:rsidTr="00317B20">
        <w:tc>
          <w:tcPr>
            <w:tcW w:w="564" w:type="dxa"/>
            <w:shd w:val="clear" w:color="auto" w:fill="auto"/>
          </w:tcPr>
          <w:p w14:paraId="5795A9EA" w14:textId="77777777" w:rsidR="00404828" w:rsidRPr="008D6ECD" w:rsidRDefault="00404828" w:rsidP="00317B20">
            <w:pPr>
              <w:spacing w:after="0" w:line="240" w:lineRule="auto"/>
              <w:rPr>
                <w:rFonts w:ascii="Browallia New" w:hAnsi="Browallia New" w:cs="Browallia New"/>
                <w:sz w:val="28"/>
              </w:rPr>
            </w:pPr>
          </w:p>
        </w:tc>
        <w:tc>
          <w:tcPr>
            <w:tcW w:w="282" w:type="dxa"/>
            <w:gridSpan w:val="2"/>
            <w:shd w:val="clear" w:color="auto" w:fill="auto"/>
          </w:tcPr>
          <w:p w14:paraId="23A45984" w14:textId="77777777" w:rsidR="00404828" w:rsidRPr="008D6ECD" w:rsidRDefault="00404828" w:rsidP="00317B20">
            <w:pPr>
              <w:spacing w:after="0" w:line="240" w:lineRule="auto"/>
              <w:rPr>
                <w:rFonts w:ascii="Browallia New" w:hAnsi="Browallia New" w:cs="Browallia New"/>
                <w:sz w:val="28"/>
              </w:rPr>
            </w:pPr>
          </w:p>
        </w:tc>
        <w:tc>
          <w:tcPr>
            <w:tcW w:w="4932" w:type="dxa"/>
            <w:shd w:val="clear" w:color="auto" w:fill="auto"/>
          </w:tcPr>
          <w:p w14:paraId="730AD8D1" w14:textId="77777777" w:rsidR="00404828" w:rsidRPr="008D6ECD" w:rsidRDefault="00404828" w:rsidP="00317B20">
            <w:pPr>
              <w:spacing w:after="0" w:line="240" w:lineRule="auto"/>
              <w:rPr>
                <w:rFonts w:ascii="Browallia New" w:hAnsi="Browallia New" w:cs="Browallia New"/>
                <w:sz w:val="28"/>
              </w:rPr>
            </w:pPr>
          </w:p>
        </w:tc>
        <w:tc>
          <w:tcPr>
            <w:tcW w:w="1701" w:type="dxa"/>
            <w:shd w:val="clear" w:color="auto" w:fill="auto"/>
          </w:tcPr>
          <w:p w14:paraId="022CCF27" w14:textId="5CF0B44A" w:rsidR="00404828" w:rsidRPr="008D6ECD" w:rsidRDefault="00F46A93"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1701" w:type="dxa"/>
            <w:shd w:val="clear" w:color="auto" w:fill="auto"/>
          </w:tcPr>
          <w:p w14:paraId="0C13BD26" w14:textId="03B0A41B" w:rsidR="00404828" w:rsidRPr="008D6ECD" w:rsidRDefault="00F46A93"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2019</w:t>
            </w:r>
          </w:p>
        </w:tc>
      </w:tr>
      <w:tr w:rsidR="00404828" w:rsidRPr="008D6ECD" w14:paraId="341A75ED" w14:textId="77777777" w:rsidTr="00317B20">
        <w:tc>
          <w:tcPr>
            <w:tcW w:w="5778" w:type="dxa"/>
            <w:gridSpan w:val="4"/>
            <w:shd w:val="clear" w:color="auto" w:fill="auto"/>
            <w:hideMark/>
          </w:tcPr>
          <w:p w14:paraId="3DAFDE9B" w14:textId="77777777" w:rsidR="00404828" w:rsidRPr="008D6ECD" w:rsidRDefault="00404828" w:rsidP="00317B20">
            <w:pPr>
              <w:spacing w:after="0" w:line="240" w:lineRule="auto"/>
              <w:rPr>
                <w:rFonts w:ascii="Browallia New" w:hAnsi="Browallia New" w:cs="Browallia New"/>
                <w:sz w:val="28"/>
              </w:rPr>
            </w:pPr>
            <w:r w:rsidRPr="008D6ECD">
              <w:rPr>
                <w:rFonts w:ascii="Browallia New" w:hAnsi="Browallia New" w:cs="Browallia New"/>
                <w:sz w:val="28"/>
              </w:rPr>
              <w:t>Long - term loans beginning balance</w:t>
            </w:r>
          </w:p>
        </w:tc>
        <w:tc>
          <w:tcPr>
            <w:tcW w:w="1701" w:type="dxa"/>
            <w:shd w:val="clear" w:color="auto" w:fill="auto"/>
            <w:vAlign w:val="bottom"/>
          </w:tcPr>
          <w:p w14:paraId="1EFBB534" w14:textId="7ACAC2E6" w:rsidR="00404828" w:rsidRPr="008D6ECD" w:rsidRDefault="00D40C46" w:rsidP="00317B20">
            <w:pPr>
              <w:spacing w:after="0" w:line="240" w:lineRule="auto"/>
              <w:jc w:val="right"/>
              <w:rPr>
                <w:rFonts w:ascii="Browallia New" w:hAnsi="Browallia New" w:cs="Browallia New"/>
                <w:sz w:val="28"/>
              </w:rPr>
            </w:pPr>
            <w:r>
              <w:rPr>
                <w:rFonts w:ascii="Browallia New" w:hAnsi="Browallia New" w:cs="Browallia New"/>
                <w:sz w:val="28"/>
              </w:rPr>
              <w:t>51,545,000.00</w:t>
            </w:r>
          </w:p>
        </w:tc>
        <w:tc>
          <w:tcPr>
            <w:tcW w:w="1701" w:type="dxa"/>
            <w:shd w:val="clear" w:color="auto" w:fill="auto"/>
          </w:tcPr>
          <w:p w14:paraId="39635E03" w14:textId="77777777" w:rsidR="00404828" w:rsidRPr="008D6ECD" w:rsidRDefault="00404828" w:rsidP="00317B20">
            <w:pPr>
              <w:spacing w:after="0" w:line="240" w:lineRule="auto"/>
              <w:jc w:val="right"/>
              <w:rPr>
                <w:rFonts w:ascii="Browallia New" w:hAnsi="Browallia New" w:cs="Browallia New"/>
                <w:sz w:val="28"/>
                <w:cs/>
              </w:rPr>
            </w:pPr>
            <w:r w:rsidRPr="00E27E0E">
              <w:rPr>
                <w:rFonts w:ascii="Browallia New" w:hAnsi="Browallia New" w:cs="Browallia New"/>
                <w:sz w:val="28"/>
              </w:rPr>
              <w:t>62,285,000.00</w:t>
            </w:r>
          </w:p>
        </w:tc>
      </w:tr>
      <w:tr w:rsidR="00404828" w:rsidRPr="008D6ECD" w14:paraId="7C0E6BA1" w14:textId="77777777" w:rsidTr="00317B20">
        <w:tc>
          <w:tcPr>
            <w:tcW w:w="5778" w:type="dxa"/>
            <w:gridSpan w:val="4"/>
            <w:shd w:val="clear" w:color="auto" w:fill="auto"/>
          </w:tcPr>
          <w:p w14:paraId="762AE0F5" w14:textId="477DCFE9" w:rsidR="00404828" w:rsidRPr="008D6ECD" w:rsidRDefault="00404828" w:rsidP="00317B20">
            <w:pPr>
              <w:spacing w:after="0" w:line="240" w:lineRule="auto"/>
              <w:rPr>
                <w:rFonts w:ascii="Browallia New" w:hAnsi="Browallia New" w:cs="Browallia New"/>
                <w:sz w:val="28"/>
              </w:rPr>
            </w:pPr>
            <w:r w:rsidRPr="00C77B9E">
              <w:rPr>
                <w:rFonts w:ascii="Browallia New" w:hAnsi="Browallia New" w:cs="Browallia New"/>
                <w:sz w:val="28"/>
                <w:u w:val="single"/>
              </w:rPr>
              <w:t>Add</w:t>
            </w:r>
            <w:r w:rsidRPr="00C77B9E">
              <w:rPr>
                <w:rFonts w:ascii="Browallia New" w:hAnsi="Browallia New" w:cs="Browallia New"/>
                <w:sz w:val="28"/>
              </w:rPr>
              <w:t xml:space="preserve"> </w:t>
            </w:r>
            <w:r>
              <w:rPr>
                <w:rFonts w:ascii="Browallia New" w:hAnsi="Browallia New" w:cs="Browallia New"/>
                <w:sz w:val="28"/>
              </w:rPr>
              <w:t xml:space="preserve">     </w:t>
            </w:r>
            <w:r w:rsidRPr="00C77B9E">
              <w:rPr>
                <w:rFonts w:ascii="Browallia New" w:hAnsi="Browallia New" w:cs="Browallia New"/>
                <w:sz w:val="28"/>
              </w:rPr>
              <w:t>Receipt during the</w:t>
            </w:r>
            <w:r>
              <w:rPr>
                <w:rFonts w:ascii="Browallia New" w:hAnsi="Browallia New" w:cs="Browallia New"/>
                <w:sz w:val="28"/>
              </w:rPr>
              <w:t xml:space="preserve"> </w:t>
            </w:r>
            <w:r w:rsidRPr="00C77B9E">
              <w:rPr>
                <w:rFonts w:ascii="Browallia New" w:hAnsi="Browallia New" w:cs="Browallia New"/>
                <w:sz w:val="28"/>
              </w:rPr>
              <w:t>year</w:t>
            </w:r>
          </w:p>
        </w:tc>
        <w:tc>
          <w:tcPr>
            <w:tcW w:w="1701" w:type="dxa"/>
            <w:shd w:val="clear" w:color="auto" w:fill="auto"/>
            <w:vAlign w:val="bottom"/>
          </w:tcPr>
          <w:p w14:paraId="66050B5E" w14:textId="559BB7D9" w:rsidR="00404828" w:rsidRPr="00A811A4" w:rsidRDefault="00D40C46" w:rsidP="00317B20">
            <w:pPr>
              <w:spacing w:after="0" w:line="240" w:lineRule="auto"/>
              <w:jc w:val="right"/>
              <w:rPr>
                <w:rFonts w:ascii="Browallia New" w:hAnsi="Browallia New" w:cs="Browallia New"/>
                <w:sz w:val="28"/>
              </w:rPr>
            </w:pPr>
            <w:r>
              <w:rPr>
                <w:rFonts w:ascii="Browallia New" w:hAnsi="Browallia New" w:cs="Browallia New"/>
                <w:sz w:val="28"/>
              </w:rPr>
              <w:t>40,000,000.00</w:t>
            </w:r>
          </w:p>
        </w:tc>
        <w:tc>
          <w:tcPr>
            <w:tcW w:w="1701" w:type="dxa"/>
            <w:shd w:val="clear" w:color="auto" w:fill="auto"/>
          </w:tcPr>
          <w:p w14:paraId="6A91F26F" w14:textId="77777777" w:rsidR="00404828" w:rsidRPr="00E27E0E" w:rsidRDefault="00404828" w:rsidP="00317B20">
            <w:pPr>
              <w:spacing w:after="0" w:line="240" w:lineRule="auto"/>
              <w:jc w:val="right"/>
              <w:rPr>
                <w:rFonts w:ascii="Browallia New" w:hAnsi="Browallia New" w:cs="Browallia New"/>
                <w:sz w:val="28"/>
              </w:rPr>
            </w:pPr>
            <w:r>
              <w:rPr>
                <w:rFonts w:ascii="Browallia New" w:hAnsi="Browallia New" w:cs="Browallia New"/>
                <w:sz w:val="28"/>
              </w:rPr>
              <w:t>-</w:t>
            </w:r>
          </w:p>
        </w:tc>
      </w:tr>
      <w:tr w:rsidR="00404828" w:rsidRPr="008D6ECD" w14:paraId="0CB8C644" w14:textId="77777777" w:rsidTr="00317B20">
        <w:tc>
          <w:tcPr>
            <w:tcW w:w="675" w:type="dxa"/>
            <w:gridSpan w:val="2"/>
            <w:shd w:val="clear" w:color="auto" w:fill="auto"/>
            <w:hideMark/>
          </w:tcPr>
          <w:p w14:paraId="5044017D" w14:textId="77777777" w:rsidR="00404828" w:rsidRPr="008D6ECD" w:rsidRDefault="00404828" w:rsidP="00317B20">
            <w:pPr>
              <w:spacing w:after="0" w:line="240" w:lineRule="auto"/>
              <w:rPr>
                <w:rFonts w:ascii="Browallia New" w:hAnsi="Browallia New" w:cs="Browallia New"/>
                <w:sz w:val="28"/>
                <w:u w:val="single"/>
              </w:rPr>
            </w:pPr>
            <w:r w:rsidRPr="008D6ECD">
              <w:rPr>
                <w:rFonts w:ascii="Browallia New" w:hAnsi="Browallia New" w:cs="Browallia New"/>
                <w:sz w:val="28"/>
                <w:u w:val="single"/>
              </w:rPr>
              <w:t>Less</w:t>
            </w:r>
          </w:p>
        </w:tc>
        <w:tc>
          <w:tcPr>
            <w:tcW w:w="5103" w:type="dxa"/>
            <w:gridSpan w:val="2"/>
            <w:shd w:val="clear" w:color="auto" w:fill="auto"/>
            <w:hideMark/>
          </w:tcPr>
          <w:p w14:paraId="5BF9F7F1" w14:textId="1536B06C" w:rsidR="00404828" w:rsidRPr="008D6ECD" w:rsidRDefault="00404828" w:rsidP="00317B20">
            <w:pPr>
              <w:spacing w:after="0" w:line="240" w:lineRule="auto"/>
              <w:rPr>
                <w:rFonts w:ascii="Browallia New" w:hAnsi="Browallia New" w:cs="Browallia New"/>
                <w:sz w:val="28"/>
              </w:rPr>
            </w:pPr>
            <w:r w:rsidRPr="008D6ECD">
              <w:rPr>
                <w:rFonts w:ascii="Browallia New" w:hAnsi="Browallia New" w:cs="Browallia New"/>
                <w:sz w:val="28"/>
              </w:rPr>
              <w:t>Repayment during the year</w:t>
            </w:r>
          </w:p>
        </w:tc>
        <w:tc>
          <w:tcPr>
            <w:tcW w:w="1701" w:type="dxa"/>
            <w:shd w:val="clear" w:color="auto" w:fill="auto"/>
            <w:vAlign w:val="bottom"/>
          </w:tcPr>
          <w:p w14:paraId="1FA9C918" w14:textId="3E8676F2" w:rsidR="00404828" w:rsidRPr="001243E5" w:rsidRDefault="00D40C46" w:rsidP="00317B2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(10,740,000.00)</w:t>
            </w:r>
          </w:p>
        </w:tc>
        <w:tc>
          <w:tcPr>
            <w:tcW w:w="1701" w:type="dxa"/>
            <w:shd w:val="clear" w:color="auto" w:fill="auto"/>
            <w:vAlign w:val="bottom"/>
          </w:tcPr>
          <w:p w14:paraId="4F9470D0" w14:textId="77777777" w:rsidR="00404828" w:rsidRPr="00B60F3B" w:rsidRDefault="00404828" w:rsidP="00317B20">
            <w:pPr>
              <w:pBdr>
                <w:bottom w:val="single" w:sz="4" w:space="1" w:color="auto"/>
              </w:pBdr>
              <w:spacing w:after="0" w:line="240" w:lineRule="auto"/>
              <w:jc w:val="right"/>
              <w:rPr>
                <w:rFonts w:ascii="Browallia New" w:hAnsi="Browallia New" w:cs="Browallia New"/>
                <w:sz w:val="28"/>
              </w:rPr>
            </w:pPr>
            <w:r w:rsidRPr="00E27E0E">
              <w:rPr>
                <w:rFonts w:ascii="Browallia New" w:hAnsi="Browallia New" w:cs="Browallia New"/>
                <w:sz w:val="28"/>
                <w:cs/>
              </w:rPr>
              <w:t>(10</w:t>
            </w:r>
            <w:r w:rsidRPr="00E27E0E">
              <w:rPr>
                <w:rFonts w:ascii="Browallia New" w:hAnsi="Browallia New" w:cs="Browallia New"/>
                <w:sz w:val="28"/>
              </w:rPr>
              <w:t>,</w:t>
            </w:r>
            <w:r w:rsidRPr="00E27E0E">
              <w:rPr>
                <w:rFonts w:ascii="Browallia New" w:hAnsi="Browallia New" w:cs="Browallia New"/>
                <w:sz w:val="28"/>
                <w:cs/>
              </w:rPr>
              <w:t>740</w:t>
            </w:r>
            <w:r w:rsidRPr="00E27E0E">
              <w:rPr>
                <w:rFonts w:ascii="Browallia New" w:hAnsi="Browallia New" w:cs="Browallia New"/>
                <w:sz w:val="28"/>
              </w:rPr>
              <w:t>,</w:t>
            </w:r>
            <w:r w:rsidRPr="00E27E0E">
              <w:rPr>
                <w:rFonts w:ascii="Browallia New" w:hAnsi="Browallia New" w:cs="Browallia New"/>
                <w:sz w:val="28"/>
                <w:cs/>
              </w:rPr>
              <w:t>000.00)</w:t>
            </w:r>
          </w:p>
        </w:tc>
      </w:tr>
      <w:tr w:rsidR="00404828" w:rsidRPr="008D6ECD" w14:paraId="2FDA22E3" w14:textId="77777777" w:rsidTr="00317B20">
        <w:tc>
          <w:tcPr>
            <w:tcW w:w="5778" w:type="dxa"/>
            <w:gridSpan w:val="4"/>
            <w:shd w:val="clear" w:color="auto" w:fill="auto"/>
            <w:hideMark/>
          </w:tcPr>
          <w:p w14:paraId="279AC4FE" w14:textId="77777777" w:rsidR="00404828" w:rsidRPr="008D6ECD" w:rsidRDefault="00404828" w:rsidP="00317B20">
            <w:pPr>
              <w:spacing w:after="0" w:line="240" w:lineRule="auto"/>
              <w:rPr>
                <w:rFonts w:ascii="Browallia New" w:hAnsi="Browallia New" w:cs="Browallia New"/>
                <w:sz w:val="28"/>
              </w:rPr>
            </w:pPr>
            <w:r w:rsidRPr="008D6ECD">
              <w:rPr>
                <w:rFonts w:ascii="Browallia New" w:hAnsi="Browallia New" w:cs="Browallia New"/>
                <w:sz w:val="28"/>
              </w:rPr>
              <w:t>Total long - term loans</w:t>
            </w:r>
          </w:p>
        </w:tc>
        <w:tc>
          <w:tcPr>
            <w:tcW w:w="1701" w:type="dxa"/>
            <w:shd w:val="clear" w:color="auto" w:fill="auto"/>
            <w:vAlign w:val="bottom"/>
          </w:tcPr>
          <w:p w14:paraId="77841724" w14:textId="52829B6C" w:rsidR="00404828" w:rsidRPr="008D6ECD" w:rsidRDefault="00D40C46" w:rsidP="00317B20">
            <w:pPr>
              <w:spacing w:after="0" w:line="240" w:lineRule="auto"/>
              <w:jc w:val="right"/>
              <w:rPr>
                <w:rFonts w:ascii="Browallia New" w:hAnsi="Browallia New" w:cs="Browallia New"/>
                <w:sz w:val="28"/>
              </w:rPr>
            </w:pPr>
            <w:r>
              <w:rPr>
                <w:rFonts w:ascii="Browallia New" w:hAnsi="Browallia New" w:cs="Browallia New"/>
                <w:sz w:val="28"/>
              </w:rPr>
              <w:t>80,805,000.00</w:t>
            </w:r>
          </w:p>
        </w:tc>
        <w:tc>
          <w:tcPr>
            <w:tcW w:w="1701" w:type="dxa"/>
            <w:shd w:val="clear" w:color="auto" w:fill="auto"/>
          </w:tcPr>
          <w:p w14:paraId="2178BC3D" w14:textId="77777777" w:rsidR="00404828" w:rsidRPr="008D6ECD" w:rsidRDefault="00404828" w:rsidP="00317B20">
            <w:pPr>
              <w:spacing w:after="0" w:line="240" w:lineRule="auto"/>
              <w:jc w:val="right"/>
              <w:rPr>
                <w:rFonts w:ascii="Browallia New" w:hAnsi="Browallia New" w:cs="Browallia New"/>
                <w:sz w:val="28"/>
              </w:rPr>
            </w:pPr>
            <w:r w:rsidRPr="00E27E0E">
              <w:rPr>
                <w:rFonts w:ascii="Browallia New" w:hAnsi="Browallia New" w:cs="Browallia New"/>
                <w:sz w:val="28"/>
              </w:rPr>
              <w:t>51,545,000.00</w:t>
            </w:r>
          </w:p>
        </w:tc>
      </w:tr>
      <w:tr w:rsidR="00404828" w:rsidRPr="008D6ECD" w14:paraId="244BC996" w14:textId="77777777" w:rsidTr="00317B20">
        <w:tc>
          <w:tcPr>
            <w:tcW w:w="675" w:type="dxa"/>
            <w:gridSpan w:val="2"/>
            <w:shd w:val="clear" w:color="auto" w:fill="auto"/>
            <w:hideMark/>
          </w:tcPr>
          <w:p w14:paraId="5E79372E" w14:textId="77777777" w:rsidR="00404828" w:rsidRPr="008D6ECD" w:rsidRDefault="00404828" w:rsidP="00317B20">
            <w:pPr>
              <w:spacing w:after="0" w:line="240" w:lineRule="auto"/>
              <w:rPr>
                <w:rFonts w:ascii="Browallia New" w:hAnsi="Browallia New" w:cs="Browallia New"/>
                <w:sz w:val="28"/>
                <w:u w:val="single"/>
              </w:rPr>
            </w:pPr>
            <w:r w:rsidRPr="008D6ECD">
              <w:rPr>
                <w:rFonts w:ascii="Browallia New" w:hAnsi="Browallia New" w:cs="Browallia New"/>
                <w:sz w:val="28"/>
                <w:u w:val="single"/>
              </w:rPr>
              <w:t>Less</w:t>
            </w:r>
          </w:p>
        </w:tc>
        <w:tc>
          <w:tcPr>
            <w:tcW w:w="5103" w:type="dxa"/>
            <w:gridSpan w:val="2"/>
            <w:shd w:val="clear" w:color="auto" w:fill="auto"/>
            <w:vAlign w:val="bottom"/>
            <w:hideMark/>
          </w:tcPr>
          <w:p w14:paraId="6B46BBF2" w14:textId="77777777" w:rsidR="00404828" w:rsidRPr="008D6ECD" w:rsidRDefault="00404828" w:rsidP="00317B20">
            <w:pPr>
              <w:spacing w:after="0" w:line="240" w:lineRule="auto"/>
              <w:rPr>
                <w:rFonts w:ascii="Browallia New" w:hAnsi="Browallia New" w:cs="Browallia New"/>
                <w:sz w:val="28"/>
              </w:rPr>
            </w:pPr>
            <w:r w:rsidRPr="008D6ECD">
              <w:rPr>
                <w:rFonts w:ascii="Browallia New" w:hAnsi="Browallia New" w:cs="Browallia New"/>
                <w:sz w:val="28"/>
              </w:rPr>
              <w:t>Current portion</w:t>
            </w:r>
            <w:r>
              <w:rPr>
                <w:rFonts w:ascii="Browallia New" w:hAnsi="Browallia New" w:cs="Browallia New"/>
                <w:sz w:val="28"/>
              </w:rPr>
              <w:t xml:space="preserve"> </w:t>
            </w:r>
          </w:p>
        </w:tc>
        <w:tc>
          <w:tcPr>
            <w:tcW w:w="1701" w:type="dxa"/>
            <w:shd w:val="clear" w:color="auto" w:fill="auto"/>
            <w:vAlign w:val="bottom"/>
          </w:tcPr>
          <w:p w14:paraId="13A523C2" w14:textId="7381A254" w:rsidR="00404828" w:rsidRPr="008D6ECD" w:rsidRDefault="00D40C46" w:rsidP="00317B20">
            <w:pPr>
              <w:spacing w:after="0" w:line="240" w:lineRule="auto"/>
              <w:jc w:val="right"/>
              <w:rPr>
                <w:rFonts w:ascii="Browallia New" w:hAnsi="Browallia New" w:cs="Browallia New"/>
                <w:sz w:val="28"/>
              </w:rPr>
            </w:pPr>
            <w:r>
              <w:rPr>
                <w:rFonts w:ascii="Browallia New" w:hAnsi="Browallia New" w:cs="Browallia New"/>
                <w:sz w:val="28"/>
              </w:rPr>
              <w:t>(35,240,000.00)</w:t>
            </w:r>
          </w:p>
        </w:tc>
        <w:tc>
          <w:tcPr>
            <w:tcW w:w="1701" w:type="dxa"/>
            <w:shd w:val="clear" w:color="auto" w:fill="auto"/>
          </w:tcPr>
          <w:p w14:paraId="4159923B" w14:textId="77777777" w:rsidR="00404828" w:rsidRPr="008D6ECD" w:rsidRDefault="00404828" w:rsidP="00317B20">
            <w:pPr>
              <w:spacing w:after="0" w:line="240" w:lineRule="auto"/>
              <w:jc w:val="right"/>
              <w:rPr>
                <w:rFonts w:ascii="Browallia New" w:hAnsi="Browallia New" w:cs="Browallia New"/>
                <w:sz w:val="28"/>
              </w:rPr>
            </w:pPr>
            <w:r w:rsidRPr="00E27E0E">
              <w:rPr>
                <w:rFonts w:ascii="Browallia New" w:hAnsi="Browallia New" w:cs="Browallia New"/>
                <w:sz w:val="28"/>
              </w:rPr>
              <w:t>(10,740,000.00)</w:t>
            </w:r>
          </w:p>
        </w:tc>
      </w:tr>
      <w:tr w:rsidR="00404828" w:rsidRPr="003C3D7C" w14:paraId="48420C53" w14:textId="77777777" w:rsidTr="00317B20">
        <w:tc>
          <w:tcPr>
            <w:tcW w:w="5778" w:type="dxa"/>
            <w:gridSpan w:val="4"/>
            <w:shd w:val="clear" w:color="auto" w:fill="auto"/>
            <w:hideMark/>
          </w:tcPr>
          <w:p w14:paraId="0A814567" w14:textId="77777777" w:rsidR="00404828" w:rsidRPr="003C3D7C" w:rsidRDefault="00404828" w:rsidP="00317B20">
            <w:pPr>
              <w:spacing w:after="0" w:line="240" w:lineRule="auto"/>
              <w:rPr>
                <w:rFonts w:ascii="Browallia New" w:hAnsi="Browallia New" w:cs="Browallia New"/>
                <w:sz w:val="28"/>
              </w:rPr>
            </w:pPr>
            <w:r w:rsidRPr="003C3D7C">
              <w:rPr>
                <w:rFonts w:ascii="Browallia New" w:hAnsi="Browallia New" w:cs="Browallia New"/>
                <w:sz w:val="28"/>
              </w:rPr>
              <w:t xml:space="preserve">Net   </w:t>
            </w:r>
          </w:p>
        </w:tc>
        <w:tc>
          <w:tcPr>
            <w:tcW w:w="1701" w:type="dxa"/>
            <w:shd w:val="clear" w:color="auto" w:fill="auto"/>
            <w:vAlign w:val="bottom"/>
          </w:tcPr>
          <w:p w14:paraId="1C5045F4" w14:textId="7FC75265" w:rsidR="00404828" w:rsidRPr="003C3D7C" w:rsidRDefault="00D40C46" w:rsidP="00317B2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45,565,000.00</w:t>
            </w:r>
          </w:p>
        </w:tc>
        <w:tc>
          <w:tcPr>
            <w:tcW w:w="1701" w:type="dxa"/>
            <w:shd w:val="clear" w:color="auto" w:fill="auto"/>
          </w:tcPr>
          <w:p w14:paraId="4E986AB2" w14:textId="77777777" w:rsidR="00404828" w:rsidRPr="003C3D7C" w:rsidRDefault="00404828" w:rsidP="00317B20">
            <w:pPr>
              <w:pBdr>
                <w:top w:val="single" w:sz="4" w:space="1" w:color="auto"/>
                <w:bottom w:val="double" w:sz="4" w:space="1" w:color="auto"/>
              </w:pBdr>
              <w:spacing w:after="0" w:line="240" w:lineRule="auto"/>
              <w:jc w:val="right"/>
              <w:rPr>
                <w:rFonts w:ascii="Browallia New" w:hAnsi="Browallia New" w:cs="Browallia New"/>
                <w:sz w:val="28"/>
              </w:rPr>
            </w:pPr>
            <w:r w:rsidRPr="003C3D7C">
              <w:rPr>
                <w:rFonts w:ascii="Browallia New" w:hAnsi="Browallia New" w:cs="Browallia New"/>
                <w:sz w:val="28"/>
              </w:rPr>
              <w:t>40,805,000.00</w:t>
            </w:r>
          </w:p>
        </w:tc>
      </w:tr>
    </w:tbl>
    <w:p w14:paraId="6E91615F" w14:textId="5A5173DE" w:rsidR="00404828" w:rsidRDefault="00404828" w:rsidP="003A092A">
      <w:pPr>
        <w:spacing w:after="0" w:line="240" w:lineRule="auto"/>
        <w:rPr>
          <w:rFonts w:ascii="Browallia New" w:hAnsi="Browallia New" w:cs="Browallia New"/>
          <w:sz w:val="28"/>
        </w:rPr>
      </w:pPr>
    </w:p>
    <w:p w14:paraId="01D6FD52" w14:textId="2FC0D4F5" w:rsidR="00404828" w:rsidRDefault="00404828" w:rsidP="003A092A">
      <w:pPr>
        <w:spacing w:after="0" w:line="240" w:lineRule="auto"/>
        <w:rPr>
          <w:rFonts w:ascii="Browallia New" w:hAnsi="Browallia New" w:cs="Browallia New"/>
          <w:sz w:val="28"/>
        </w:rPr>
      </w:pPr>
    </w:p>
    <w:p w14:paraId="13B68E41" w14:textId="39299C7B" w:rsidR="00404828" w:rsidRDefault="00404828" w:rsidP="003A092A">
      <w:pPr>
        <w:spacing w:after="0" w:line="240" w:lineRule="auto"/>
        <w:rPr>
          <w:rFonts w:ascii="Browallia New" w:hAnsi="Browallia New" w:cs="Browallia New"/>
          <w:sz w:val="28"/>
        </w:rPr>
      </w:pPr>
    </w:p>
    <w:p w14:paraId="0C64FFD7" w14:textId="19B796D3" w:rsidR="00291A4A" w:rsidRDefault="00291A4A" w:rsidP="003A092A">
      <w:pPr>
        <w:spacing w:after="0" w:line="240" w:lineRule="auto"/>
        <w:rPr>
          <w:rFonts w:ascii="Browallia New" w:hAnsi="Browallia New" w:cs="Browallia New"/>
          <w:sz w:val="28"/>
        </w:rPr>
      </w:pPr>
    </w:p>
    <w:p w14:paraId="3321ED93" w14:textId="607F7BFB" w:rsidR="00291A4A" w:rsidRDefault="00291A4A" w:rsidP="003A092A">
      <w:pPr>
        <w:spacing w:after="0" w:line="240" w:lineRule="auto"/>
        <w:rPr>
          <w:rFonts w:ascii="Browallia New" w:hAnsi="Browallia New" w:cs="Browallia New"/>
          <w:sz w:val="28"/>
        </w:rPr>
      </w:pPr>
    </w:p>
    <w:p w14:paraId="15C4335D" w14:textId="22F32ED5" w:rsidR="003A092A" w:rsidRDefault="003A092A" w:rsidP="003A092A">
      <w:pPr>
        <w:spacing w:after="0" w:line="240" w:lineRule="auto"/>
        <w:rPr>
          <w:rFonts w:ascii="Browallia New" w:hAnsi="Browallia New" w:cs="Browallia New"/>
          <w:sz w:val="28"/>
        </w:rPr>
      </w:pPr>
    </w:p>
    <w:p w14:paraId="6658761F" w14:textId="77777777" w:rsidR="003A092A" w:rsidRDefault="003A092A" w:rsidP="003A092A">
      <w:pPr>
        <w:spacing w:after="0" w:line="240" w:lineRule="auto"/>
        <w:rPr>
          <w:rFonts w:ascii="Browallia New" w:hAnsi="Browallia New" w:cs="Browallia New"/>
          <w:sz w:val="28"/>
        </w:rPr>
      </w:pPr>
    </w:p>
    <w:p w14:paraId="7D6A26A0" w14:textId="77777777" w:rsidR="000349F0" w:rsidRPr="00C77B9E" w:rsidRDefault="000349F0" w:rsidP="003A092A">
      <w:pPr>
        <w:spacing w:after="0" w:line="240" w:lineRule="auto"/>
        <w:rPr>
          <w:rFonts w:ascii="Browallia New" w:hAnsi="Browallia New" w:cs="Browallia New"/>
          <w:sz w:val="28"/>
        </w:rPr>
      </w:pPr>
    </w:p>
    <w:p w14:paraId="16A9129E" w14:textId="77777777" w:rsidR="00422F5B" w:rsidRDefault="00422F5B" w:rsidP="003A092A">
      <w:pPr>
        <w:spacing w:after="0" w:line="240" w:lineRule="auto"/>
        <w:rPr>
          <w:rFonts w:ascii="Browallia New" w:hAnsi="Browallia New" w:cs="Browallia New"/>
          <w:sz w:val="28"/>
        </w:rPr>
      </w:pPr>
    </w:p>
    <w:p w14:paraId="46395561" w14:textId="06720388" w:rsidR="00422F5B" w:rsidRPr="00C77B9E" w:rsidRDefault="00422F5B" w:rsidP="000E17C7">
      <w:pPr>
        <w:spacing w:after="120" w:line="240" w:lineRule="auto"/>
        <w:rPr>
          <w:rFonts w:ascii="Browallia New" w:hAnsi="Browallia New" w:cs="Browallia New"/>
          <w:b/>
          <w:bCs/>
          <w:sz w:val="28"/>
        </w:rPr>
      </w:pPr>
      <w:r w:rsidRPr="00C77B9E">
        <w:rPr>
          <w:rFonts w:ascii="Browallia New" w:hAnsi="Browallia New" w:cs="Browallia New"/>
          <w:b/>
          <w:bCs/>
          <w:sz w:val="28"/>
        </w:rPr>
        <w:lastRenderedPageBreak/>
        <w:t>1</w:t>
      </w:r>
      <w:r w:rsidR="00291A4A">
        <w:rPr>
          <w:rFonts w:ascii="Browallia New" w:hAnsi="Browallia New" w:cs="Browallia New"/>
          <w:b/>
          <w:bCs/>
          <w:sz w:val="28"/>
        </w:rPr>
        <w:t>8</w:t>
      </w:r>
      <w:r w:rsidRPr="00C77B9E">
        <w:rPr>
          <w:rFonts w:ascii="Browallia New" w:hAnsi="Browallia New" w:cs="Browallia New"/>
          <w:b/>
          <w:bCs/>
          <w:sz w:val="28"/>
        </w:rPr>
        <w:t>.</w:t>
      </w:r>
      <w:r w:rsidRPr="00C77B9E">
        <w:rPr>
          <w:rFonts w:ascii="Browallia New" w:hAnsi="Browallia New" w:cs="Browallia New"/>
          <w:b/>
          <w:bCs/>
          <w:sz w:val="28"/>
        </w:rPr>
        <w:tab/>
        <w:t xml:space="preserve">LONG - TERM LOANS FROM FINANCIAL INSTITUTIONS </w:t>
      </w:r>
      <w:r w:rsidR="008A6B0F" w:rsidRPr="00C77B9E">
        <w:rPr>
          <w:rFonts w:ascii="Browallia New" w:hAnsi="Browallia New" w:cs="Browallia New"/>
          <w:b/>
          <w:bCs/>
          <w:sz w:val="28"/>
        </w:rPr>
        <w:t>-</w:t>
      </w:r>
      <w:r w:rsidRPr="00C77B9E">
        <w:rPr>
          <w:rFonts w:ascii="Browallia New" w:hAnsi="Browallia New" w:cs="Browallia New"/>
          <w:b/>
          <w:bCs/>
          <w:sz w:val="28"/>
        </w:rPr>
        <w:t xml:space="preserve"> NET (Con’t)</w:t>
      </w:r>
    </w:p>
    <w:p w14:paraId="208D45CE" w14:textId="29F1020A" w:rsidR="007A7613" w:rsidRDefault="00D91760" w:rsidP="00456D3F">
      <w:pPr>
        <w:spacing w:after="0" w:line="240" w:lineRule="auto"/>
        <w:ind w:firstLine="720"/>
        <w:rPr>
          <w:rFonts w:ascii="Browallia New" w:hAnsi="Browallia New" w:cs="Browallia New"/>
          <w:b/>
          <w:bCs/>
          <w:sz w:val="28"/>
        </w:rPr>
      </w:pPr>
      <w:r w:rsidRPr="00C77B9E">
        <w:rPr>
          <w:rFonts w:ascii="Browallia New" w:hAnsi="Browallia New" w:cs="Browallia New"/>
          <w:sz w:val="28"/>
        </w:rPr>
        <w:t>Long - term loa</w:t>
      </w:r>
      <w:r w:rsidR="002C7C90" w:rsidRPr="00C77B9E">
        <w:rPr>
          <w:rFonts w:ascii="Browallia New" w:hAnsi="Browallia New" w:cs="Browallia New"/>
          <w:sz w:val="28"/>
        </w:rPr>
        <w:t xml:space="preserve">ns from financial institutions </w:t>
      </w:r>
      <w:r w:rsidRPr="00C77B9E">
        <w:rPr>
          <w:rFonts w:ascii="Browallia New" w:hAnsi="Browallia New" w:cs="Browallia New"/>
          <w:sz w:val="28"/>
        </w:rPr>
        <w:t>details and conditions are as follows :</w:t>
      </w:r>
    </w:p>
    <w:tbl>
      <w:tblPr>
        <w:tblW w:w="4731" w:type="pct"/>
        <w:tblInd w:w="709" w:type="dxa"/>
        <w:tblLook w:val="04A0" w:firstRow="1" w:lastRow="0" w:firstColumn="1" w:lastColumn="0" w:noHBand="0" w:noVBand="1"/>
      </w:tblPr>
      <w:tblGrid>
        <w:gridCol w:w="1353"/>
        <w:gridCol w:w="2466"/>
        <w:gridCol w:w="1944"/>
        <w:gridCol w:w="2524"/>
        <w:gridCol w:w="365"/>
        <w:gridCol w:w="467"/>
      </w:tblGrid>
      <w:tr w:rsidR="000349F0" w:rsidRPr="008D6ECD" w14:paraId="650B3149" w14:textId="77777777" w:rsidTr="003A092A">
        <w:trPr>
          <w:trHeight w:val="20"/>
        </w:trPr>
        <w:tc>
          <w:tcPr>
            <w:tcW w:w="742" w:type="pct"/>
            <w:shd w:val="clear" w:color="auto" w:fill="auto"/>
            <w:vAlign w:val="bottom"/>
            <w:hideMark/>
          </w:tcPr>
          <w:p w14:paraId="2DD646C0" w14:textId="77777777" w:rsidR="000349F0" w:rsidRPr="008D6ECD" w:rsidRDefault="000349F0" w:rsidP="00317B20">
            <w:pPr>
              <w:spacing w:after="0" w:line="228" w:lineRule="auto"/>
              <w:ind w:left="-108"/>
              <w:jc w:val="center"/>
              <w:rPr>
                <w:rFonts w:ascii="Browallia New" w:hAnsi="Browallia New" w:cs="Browallia New"/>
                <w:sz w:val="27"/>
                <w:szCs w:val="27"/>
              </w:rPr>
            </w:pPr>
            <w:r w:rsidRPr="008D6ECD">
              <w:rPr>
                <w:rFonts w:ascii="Browallia New" w:hAnsi="Browallia New" w:cs="Browallia New"/>
                <w:sz w:val="27"/>
                <w:szCs w:val="27"/>
              </w:rPr>
              <w:t>Loan facilities</w:t>
            </w:r>
          </w:p>
        </w:tc>
        <w:tc>
          <w:tcPr>
            <w:tcW w:w="1352" w:type="pct"/>
            <w:shd w:val="clear" w:color="auto" w:fill="auto"/>
            <w:vAlign w:val="bottom"/>
          </w:tcPr>
          <w:p w14:paraId="1064FD2F" w14:textId="77777777" w:rsidR="000349F0" w:rsidRPr="008D6ECD" w:rsidRDefault="000349F0" w:rsidP="00317B20">
            <w:pPr>
              <w:spacing w:after="0" w:line="228" w:lineRule="auto"/>
              <w:jc w:val="center"/>
              <w:rPr>
                <w:rFonts w:ascii="Browallia New" w:hAnsi="Browallia New" w:cs="Browallia New"/>
                <w:sz w:val="27"/>
                <w:szCs w:val="27"/>
              </w:rPr>
            </w:pPr>
          </w:p>
        </w:tc>
        <w:tc>
          <w:tcPr>
            <w:tcW w:w="1066" w:type="pct"/>
            <w:shd w:val="clear" w:color="auto" w:fill="auto"/>
            <w:vAlign w:val="bottom"/>
            <w:hideMark/>
          </w:tcPr>
          <w:p w14:paraId="0D51A7DA" w14:textId="77777777" w:rsidR="000349F0" w:rsidRPr="008D6ECD" w:rsidRDefault="000349F0" w:rsidP="00317B20">
            <w:pPr>
              <w:spacing w:after="0" w:line="228" w:lineRule="auto"/>
              <w:jc w:val="center"/>
              <w:rPr>
                <w:rFonts w:ascii="Browallia New" w:hAnsi="Browallia New" w:cs="Browallia New"/>
                <w:sz w:val="27"/>
                <w:szCs w:val="27"/>
              </w:rPr>
            </w:pPr>
          </w:p>
        </w:tc>
        <w:tc>
          <w:tcPr>
            <w:tcW w:w="1384" w:type="pct"/>
            <w:shd w:val="clear" w:color="auto" w:fill="auto"/>
            <w:vAlign w:val="bottom"/>
          </w:tcPr>
          <w:p w14:paraId="10A11D61" w14:textId="77777777" w:rsidR="000349F0" w:rsidRPr="008D6ECD" w:rsidRDefault="000349F0" w:rsidP="00317B20">
            <w:pPr>
              <w:spacing w:after="0" w:line="228" w:lineRule="auto"/>
              <w:jc w:val="center"/>
              <w:rPr>
                <w:rFonts w:ascii="Browallia New" w:hAnsi="Browallia New" w:cs="Browallia New"/>
                <w:sz w:val="27"/>
                <w:szCs w:val="27"/>
              </w:rPr>
            </w:pPr>
          </w:p>
        </w:tc>
        <w:tc>
          <w:tcPr>
            <w:tcW w:w="200" w:type="pct"/>
            <w:shd w:val="clear" w:color="auto" w:fill="auto"/>
            <w:vAlign w:val="bottom"/>
          </w:tcPr>
          <w:p w14:paraId="0FF0DB26" w14:textId="77777777" w:rsidR="000349F0" w:rsidRPr="008D6ECD" w:rsidRDefault="000349F0" w:rsidP="00317B20">
            <w:pPr>
              <w:spacing w:after="0" w:line="228" w:lineRule="auto"/>
              <w:jc w:val="center"/>
              <w:rPr>
                <w:rFonts w:ascii="Browallia New" w:hAnsi="Browallia New" w:cs="Browallia New"/>
                <w:sz w:val="27"/>
                <w:szCs w:val="27"/>
              </w:rPr>
            </w:pPr>
          </w:p>
        </w:tc>
        <w:tc>
          <w:tcPr>
            <w:tcW w:w="256" w:type="pct"/>
            <w:shd w:val="clear" w:color="auto" w:fill="auto"/>
            <w:vAlign w:val="bottom"/>
          </w:tcPr>
          <w:p w14:paraId="2613EA2B" w14:textId="77777777" w:rsidR="000349F0" w:rsidRPr="008D6ECD" w:rsidRDefault="000349F0" w:rsidP="00317B20">
            <w:pPr>
              <w:spacing w:after="0" w:line="228" w:lineRule="auto"/>
              <w:jc w:val="center"/>
              <w:rPr>
                <w:rFonts w:ascii="Browallia New" w:hAnsi="Browallia New" w:cs="Browallia New"/>
                <w:sz w:val="27"/>
                <w:szCs w:val="27"/>
              </w:rPr>
            </w:pPr>
          </w:p>
        </w:tc>
      </w:tr>
      <w:tr w:rsidR="000349F0" w:rsidRPr="008D6ECD" w14:paraId="69FD7850" w14:textId="77777777" w:rsidTr="003A092A">
        <w:trPr>
          <w:trHeight w:val="20"/>
        </w:trPr>
        <w:tc>
          <w:tcPr>
            <w:tcW w:w="742" w:type="pct"/>
            <w:shd w:val="clear" w:color="auto" w:fill="auto"/>
            <w:vAlign w:val="bottom"/>
            <w:hideMark/>
          </w:tcPr>
          <w:p w14:paraId="796EAA2A" w14:textId="77777777" w:rsidR="000349F0" w:rsidRPr="008D6ECD" w:rsidRDefault="000349F0" w:rsidP="00317B20">
            <w:pPr>
              <w:pBdr>
                <w:bottom w:val="single" w:sz="4" w:space="1" w:color="000000"/>
              </w:pBdr>
              <w:spacing w:after="0" w:line="228" w:lineRule="auto"/>
              <w:ind w:left="-108"/>
              <w:jc w:val="center"/>
              <w:rPr>
                <w:rFonts w:ascii="Browallia New" w:hAnsi="Browallia New" w:cs="Browallia New"/>
                <w:sz w:val="27"/>
                <w:szCs w:val="27"/>
                <w:cs/>
              </w:rPr>
            </w:pPr>
            <w:r w:rsidRPr="008D6ECD">
              <w:rPr>
                <w:rFonts w:ascii="Browallia New" w:hAnsi="Browallia New" w:cs="Browallia New"/>
                <w:sz w:val="27"/>
                <w:szCs w:val="27"/>
                <w:cs/>
              </w:rPr>
              <w:t>(</w:t>
            </w:r>
            <w:r w:rsidRPr="008D6ECD">
              <w:rPr>
                <w:rFonts w:ascii="Browallia New" w:hAnsi="Browallia New" w:cs="Browallia New"/>
                <w:sz w:val="27"/>
                <w:szCs w:val="27"/>
              </w:rPr>
              <w:t>million baht</w:t>
            </w:r>
            <w:r w:rsidRPr="008D6ECD">
              <w:rPr>
                <w:rFonts w:ascii="Browallia New" w:hAnsi="Browallia New" w:cs="Browallia New"/>
                <w:sz w:val="27"/>
                <w:szCs w:val="27"/>
                <w:cs/>
              </w:rPr>
              <w:t>)</w:t>
            </w:r>
          </w:p>
        </w:tc>
        <w:tc>
          <w:tcPr>
            <w:tcW w:w="1352" w:type="pct"/>
            <w:shd w:val="clear" w:color="auto" w:fill="auto"/>
            <w:vAlign w:val="bottom"/>
            <w:hideMark/>
          </w:tcPr>
          <w:p w14:paraId="2582F5A3" w14:textId="77777777" w:rsidR="000349F0" w:rsidRPr="008D6ECD" w:rsidRDefault="000349F0" w:rsidP="00317B20">
            <w:pPr>
              <w:pBdr>
                <w:bottom w:val="single" w:sz="4" w:space="1" w:color="000000"/>
              </w:pBdr>
              <w:spacing w:after="0" w:line="228" w:lineRule="auto"/>
              <w:jc w:val="center"/>
              <w:rPr>
                <w:rFonts w:ascii="Browallia New" w:hAnsi="Browallia New" w:cs="Browallia New"/>
                <w:sz w:val="27"/>
                <w:szCs w:val="27"/>
              </w:rPr>
            </w:pPr>
            <w:r w:rsidRPr="008D6ECD">
              <w:rPr>
                <w:rFonts w:ascii="Browallia New" w:hAnsi="Browallia New" w:cs="Browallia New"/>
                <w:sz w:val="27"/>
                <w:szCs w:val="27"/>
              </w:rPr>
              <w:t>Objective</w:t>
            </w:r>
          </w:p>
        </w:tc>
        <w:tc>
          <w:tcPr>
            <w:tcW w:w="1066" w:type="pct"/>
            <w:shd w:val="clear" w:color="auto" w:fill="auto"/>
            <w:vAlign w:val="bottom"/>
            <w:hideMark/>
          </w:tcPr>
          <w:p w14:paraId="2C1622BE" w14:textId="77777777" w:rsidR="000349F0" w:rsidRPr="008D6ECD" w:rsidRDefault="000349F0" w:rsidP="00317B20">
            <w:pPr>
              <w:pBdr>
                <w:bottom w:val="single" w:sz="4" w:space="1" w:color="000000"/>
              </w:pBdr>
              <w:spacing w:after="0" w:line="228" w:lineRule="auto"/>
              <w:jc w:val="center"/>
              <w:rPr>
                <w:rFonts w:ascii="Browallia New" w:hAnsi="Browallia New" w:cs="Browallia New"/>
                <w:sz w:val="27"/>
                <w:szCs w:val="27"/>
                <w:cs/>
              </w:rPr>
            </w:pPr>
            <w:r w:rsidRPr="008D6ECD">
              <w:rPr>
                <w:rFonts w:ascii="Browallia New" w:hAnsi="Browallia New" w:cs="Browallia New"/>
                <w:sz w:val="27"/>
                <w:szCs w:val="27"/>
              </w:rPr>
              <w:t>Interest rate</w:t>
            </w:r>
          </w:p>
        </w:tc>
        <w:tc>
          <w:tcPr>
            <w:tcW w:w="1840" w:type="pct"/>
            <w:gridSpan w:val="3"/>
            <w:shd w:val="clear" w:color="auto" w:fill="auto"/>
            <w:vAlign w:val="bottom"/>
            <w:hideMark/>
          </w:tcPr>
          <w:p w14:paraId="683F9329" w14:textId="77777777" w:rsidR="000349F0" w:rsidRPr="008D6ECD" w:rsidRDefault="000349F0" w:rsidP="00317B20">
            <w:pPr>
              <w:pBdr>
                <w:bottom w:val="single" w:sz="4" w:space="1" w:color="000000"/>
              </w:pBdr>
              <w:spacing w:after="0" w:line="228" w:lineRule="auto"/>
              <w:jc w:val="center"/>
              <w:rPr>
                <w:rFonts w:ascii="Browallia New" w:hAnsi="Browallia New" w:cs="Browallia New"/>
                <w:sz w:val="27"/>
                <w:szCs w:val="27"/>
              </w:rPr>
            </w:pPr>
            <w:r w:rsidRPr="008D6ECD">
              <w:rPr>
                <w:rFonts w:ascii="Browallia New" w:hAnsi="Browallia New" w:cs="Browallia New"/>
                <w:sz w:val="27"/>
                <w:szCs w:val="27"/>
              </w:rPr>
              <w:t>Detail of payment</w:t>
            </w:r>
          </w:p>
        </w:tc>
      </w:tr>
      <w:tr w:rsidR="000349F0" w:rsidRPr="008D6ECD" w14:paraId="188204DA" w14:textId="77777777" w:rsidTr="003A092A">
        <w:trPr>
          <w:trHeight w:hRule="exact" w:val="86"/>
        </w:trPr>
        <w:tc>
          <w:tcPr>
            <w:tcW w:w="742" w:type="pct"/>
            <w:shd w:val="clear" w:color="auto" w:fill="auto"/>
          </w:tcPr>
          <w:p w14:paraId="3BFD8EE5" w14:textId="77777777" w:rsidR="000349F0" w:rsidRPr="008D6ECD" w:rsidRDefault="000349F0" w:rsidP="00317B20">
            <w:pPr>
              <w:spacing w:after="0" w:line="228" w:lineRule="auto"/>
              <w:ind w:left="-108"/>
              <w:rPr>
                <w:rFonts w:ascii="Browallia New" w:hAnsi="Browallia New" w:cs="Browallia New"/>
                <w:sz w:val="27"/>
                <w:szCs w:val="27"/>
              </w:rPr>
            </w:pPr>
          </w:p>
        </w:tc>
        <w:tc>
          <w:tcPr>
            <w:tcW w:w="1352" w:type="pct"/>
            <w:shd w:val="clear" w:color="auto" w:fill="auto"/>
          </w:tcPr>
          <w:p w14:paraId="095FCE5F" w14:textId="77777777" w:rsidR="000349F0" w:rsidRPr="008D6ECD" w:rsidRDefault="000349F0" w:rsidP="00317B20">
            <w:pPr>
              <w:spacing w:after="0" w:line="228" w:lineRule="auto"/>
              <w:rPr>
                <w:rFonts w:ascii="Browallia New" w:hAnsi="Browallia New" w:cs="Browallia New"/>
                <w:sz w:val="27"/>
                <w:szCs w:val="27"/>
              </w:rPr>
            </w:pPr>
          </w:p>
        </w:tc>
        <w:tc>
          <w:tcPr>
            <w:tcW w:w="1066" w:type="pct"/>
            <w:shd w:val="clear" w:color="auto" w:fill="auto"/>
          </w:tcPr>
          <w:p w14:paraId="3B7CCA8F" w14:textId="77777777" w:rsidR="000349F0" w:rsidRPr="008D6ECD" w:rsidRDefault="000349F0" w:rsidP="00317B20">
            <w:pPr>
              <w:spacing w:after="0" w:line="228" w:lineRule="auto"/>
              <w:rPr>
                <w:rFonts w:ascii="Browallia New" w:hAnsi="Browallia New" w:cs="Browallia New"/>
                <w:sz w:val="27"/>
                <w:szCs w:val="27"/>
              </w:rPr>
            </w:pPr>
          </w:p>
        </w:tc>
        <w:tc>
          <w:tcPr>
            <w:tcW w:w="1840" w:type="pct"/>
            <w:gridSpan w:val="3"/>
            <w:shd w:val="clear" w:color="auto" w:fill="auto"/>
          </w:tcPr>
          <w:p w14:paraId="3D73A4B2" w14:textId="77777777" w:rsidR="000349F0" w:rsidRPr="008D6ECD" w:rsidRDefault="000349F0" w:rsidP="00317B20">
            <w:pPr>
              <w:spacing w:after="0" w:line="228" w:lineRule="auto"/>
              <w:rPr>
                <w:rFonts w:ascii="Browallia New" w:hAnsi="Browallia New" w:cs="Browallia New"/>
                <w:sz w:val="27"/>
                <w:szCs w:val="27"/>
              </w:rPr>
            </w:pPr>
          </w:p>
        </w:tc>
      </w:tr>
      <w:tr w:rsidR="000349F0" w:rsidRPr="008D6ECD" w14:paraId="22849258" w14:textId="77777777" w:rsidTr="003A092A">
        <w:trPr>
          <w:trHeight w:val="20"/>
        </w:trPr>
        <w:tc>
          <w:tcPr>
            <w:tcW w:w="742" w:type="pct"/>
            <w:shd w:val="clear" w:color="auto" w:fill="auto"/>
            <w:hideMark/>
          </w:tcPr>
          <w:p w14:paraId="4F00DDE9" w14:textId="77777777" w:rsidR="000349F0" w:rsidRPr="008D6ECD" w:rsidRDefault="000349F0" w:rsidP="00317B20">
            <w:pPr>
              <w:spacing w:after="0" w:line="228" w:lineRule="auto"/>
              <w:ind w:left="-108"/>
              <w:jc w:val="center"/>
              <w:rPr>
                <w:rFonts w:ascii="Browallia New" w:hAnsi="Browallia New" w:cs="Browallia New"/>
                <w:sz w:val="27"/>
                <w:szCs w:val="27"/>
              </w:rPr>
            </w:pPr>
            <w:r w:rsidRPr="008D6ECD">
              <w:rPr>
                <w:rFonts w:ascii="Browallia New" w:hAnsi="Browallia New" w:cs="Browallia New"/>
                <w:sz w:val="27"/>
                <w:szCs w:val="27"/>
              </w:rPr>
              <w:t>35</w:t>
            </w:r>
          </w:p>
        </w:tc>
        <w:tc>
          <w:tcPr>
            <w:tcW w:w="1352" w:type="pct"/>
            <w:shd w:val="clear" w:color="auto" w:fill="auto"/>
            <w:hideMark/>
          </w:tcPr>
          <w:p w14:paraId="6F4E0EC1" w14:textId="77777777" w:rsidR="000349F0" w:rsidRPr="008D6ECD" w:rsidRDefault="000349F0" w:rsidP="00317B20">
            <w:pPr>
              <w:spacing w:after="0" w:line="228" w:lineRule="auto"/>
              <w:jc w:val="center"/>
              <w:rPr>
                <w:rFonts w:ascii="Browallia New" w:hAnsi="Browallia New" w:cs="Browallia New"/>
                <w:sz w:val="27"/>
                <w:szCs w:val="27"/>
              </w:rPr>
            </w:pPr>
            <w:r w:rsidRPr="008D6ECD">
              <w:rPr>
                <w:rFonts w:ascii="Browallia New" w:hAnsi="Browallia New" w:cs="Browallia New"/>
                <w:sz w:val="27"/>
                <w:szCs w:val="27"/>
              </w:rPr>
              <w:t>Purchase of assets</w:t>
            </w:r>
          </w:p>
        </w:tc>
        <w:tc>
          <w:tcPr>
            <w:tcW w:w="1066" w:type="pct"/>
            <w:shd w:val="clear" w:color="auto" w:fill="auto"/>
            <w:hideMark/>
          </w:tcPr>
          <w:p w14:paraId="2098FD86" w14:textId="77777777" w:rsidR="000349F0" w:rsidRPr="008D6ECD" w:rsidRDefault="000349F0" w:rsidP="00317B20">
            <w:pPr>
              <w:spacing w:after="0" w:line="228" w:lineRule="auto"/>
              <w:rPr>
                <w:rFonts w:ascii="Browallia New" w:hAnsi="Browallia New" w:cs="Browallia New"/>
                <w:sz w:val="27"/>
                <w:szCs w:val="27"/>
              </w:rPr>
            </w:pPr>
            <w:r w:rsidRPr="008D6ECD">
              <w:rPr>
                <w:rFonts w:ascii="Browallia New" w:hAnsi="Browallia New" w:cs="Browallia New"/>
                <w:sz w:val="27"/>
                <w:szCs w:val="27"/>
              </w:rPr>
              <w:t>MLR less fixed rate</w:t>
            </w:r>
          </w:p>
        </w:tc>
        <w:tc>
          <w:tcPr>
            <w:tcW w:w="1840" w:type="pct"/>
            <w:gridSpan w:val="3"/>
            <w:shd w:val="clear" w:color="auto" w:fill="auto"/>
          </w:tcPr>
          <w:p w14:paraId="2842B774" w14:textId="77777777" w:rsidR="000349F0" w:rsidRPr="0005140D" w:rsidRDefault="000349F0" w:rsidP="00317B20">
            <w:pPr>
              <w:spacing w:after="0" w:line="228" w:lineRule="auto"/>
              <w:jc w:val="both"/>
              <w:rPr>
                <w:rFonts w:ascii="Browallia New" w:hAnsi="Browallia New" w:cs="Browallia New"/>
                <w:sz w:val="27"/>
                <w:szCs w:val="27"/>
              </w:rPr>
            </w:pPr>
            <w:r w:rsidRPr="0005140D">
              <w:rPr>
                <w:rFonts w:ascii="Browallia New" w:hAnsi="Browallia New" w:cs="Browallia New"/>
                <w:sz w:val="27"/>
                <w:szCs w:val="27"/>
              </w:rPr>
              <w:t>Monthly installment of Baht 365,000</w:t>
            </w:r>
          </w:p>
        </w:tc>
      </w:tr>
      <w:tr w:rsidR="000349F0" w:rsidRPr="008D6ECD" w14:paraId="16DDE247" w14:textId="77777777" w:rsidTr="003A092A">
        <w:trPr>
          <w:trHeight w:val="20"/>
        </w:trPr>
        <w:tc>
          <w:tcPr>
            <w:tcW w:w="742" w:type="pct"/>
            <w:shd w:val="clear" w:color="auto" w:fill="auto"/>
          </w:tcPr>
          <w:p w14:paraId="52EEEC18" w14:textId="77777777" w:rsidR="000349F0" w:rsidRPr="008D6ECD" w:rsidRDefault="000349F0" w:rsidP="00317B20">
            <w:pPr>
              <w:spacing w:before="60" w:after="0" w:line="228" w:lineRule="auto"/>
              <w:ind w:left="-108"/>
              <w:rPr>
                <w:rFonts w:ascii="Browallia New" w:hAnsi="Browallia New" w:cs="Browallia New"/>
                <w:sz w:val="27"/>
                <w:szCs w:val="27"/>
              </w:rPr>
            </w:pPr>
          </w:p>
        </w:tc>
        <w:tc>
          <w:tcPr>
            <w:tcW w:w="1352" w:type="pct"/>
            <w:shd w:val="clear" w:color="auto" w:fill="auto"/>
            <w:hideMark/>
          </w:tcPr>
          <w:p w14:paraId="32E4426A" w14:textId="77777777" w:rsidR="000349F0" w:rsidRPr="008D6ECD" w:rsidRDefault="000349F0" w:rsidP="00317B20">
            <w:pPr>
              <w:spacing w:before="40" w:after="0" w:line="228" w:lineRule="auto"/>
              <w:ind w:left="-110"/>
              <w:jc w:val="center"/>
              <w:rPr>
                <w:rFonts w:ascii="Browallia New" w:hAnsi="Browallia New" w:cs="Browallia New"/>
                <w:sz w:val="27"/>
                <w:szCs w:val="27"/>
              </w:rPr>
            </w:pPr>
            <w:r w:rsidRPr="008D6ECD">
              <w:rPr>
                <w:rFonts w:ascii="Browallia New" w:hAnsi="Browallia New" w:cs="Browallia New"/>
                <w:sz w:val="27"/>
                <w:szCs w:val="27"/>
              </w:rPr>
              <w:t>and hospital’s cost construction</w:t>
            </w:r>
          </w:p>
        </w:tc>
        <w:tc>
          <w:tcPr>
            <w:tcW w:w="1066" w:type="pct"/>
            <w:shd w:val="clear" w:color="auto" w:fill="auto"/>
            <w:hideMark/>
          </w:tcPr>
          <w:p w14:paraId="79D4B359" w14:textId="77777777" w:rsidR="000349F0" w:rsidRPr="008D6ECD" w:rsidRDefault="000349F0" w:rsidP="00317B20">
            <w:pPr>
              <w:spacing w:before="60" w:after="0" w:line="228" w:lineRule="auto"/>
              <w:rPr>
                <w:rFonts w:ascii="Browallia New" w:hAnsi="Browallia New" w:cs="Browallia New"/>
                <w:sz w:val="27"/>
                <w:szCs w:val="27"/>
              </w:rPr>
            </w:pPr>
          </w:p>
        </w:tc>
        <w:tc>
          <w:tcPr>
            <w:tcW w:w="1840" w:type="pct"/>
            <w:gridSpan w:val="3"/>
            <w:shd w:val="clear" w:color="auto" w:fill="auto"/>
          </w:tcPr>
          <w:p w14:paraId="6FF14B2D" w14:textId="77777777" w:rsidR="000349F0" w:rsidRPr="0005140D" w:rsidRDefault="000349F0" w:rsidP="00317B20">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 xml:space="preserve">with </w:t>
            </w:r>
            <w:r w:rsidRPr="0005140D">
              <w:rPr>
                <w:rFonts w:ascii="Browallia New" w:hAnsi="Browallia New" w:cs="Browallia New" w:hint="cs"/>
                <w:sz w:val="27"/>
                <w:szCs w:val="27"/>
                <w:cs/>
              </w:rPr>
              <w:t xml:space="preserve">12 </w:t>
            </w:r>
            <w:r w:rsidRPr="0005140D">
              <w:rPr>
                <w:rFonts w:ascii="Browallia New" w:hAnsi="Browallia New" w:cs="Browallia New"/>
                <w:sz w:val="27"/>
                <w:szCs w:val="27"/>
              </w:rPr>
              <w:t>months grace period, completed within 9 years from the first installment commencing from October, 2015.</w:t>
            </w:r>
          </w:p>
        </w:tc>
      </w:tr>
      <w:tr w:rsidR="000349F0" w:rsidRPr="008D6ECD" w14:paraId="4722F1F7" w14:textId="77777777" w:rsidTr="003A092A">
        <w:trPr>
          <w:trHeight w:hRule="exact" w:val="75"/>
        </w:trPr>
        <w:tc>
          <w:tcPr>
            <w:tcW w:w="742" w:type="pct"/>
            <w:shd w:val="clear" w:color="auto" w:fill="auto"/>
          </w:tcPr>
          <w:p w14:paraId="593E8B0B" w14:textId="77777777" w:rsidR="000349F0" w:rsidRPr="008D6ECD" w:rsidRDefault="000349F0" w:rsidP="00317B20">
            <w:pPr>
              <w:spacing w:before="60" w:after="0" w:line="228" w:lineRule="auto"/>
              <w:ind w:left="-108"/>
              <w:rPr>
                <w:rFonts w:ascii="Browallia New" w:hAnsi="Browallia New" w:cs="Browallia New"/>
                <w:sz w:val="27"/>
                <w:szCs w:val="27"/>
              </w:rPr>
            </w:pPr>
          </w:p>
        </w:tc>
        <w:tc>
          <w:tcPr>
            <w:tcW w:w="1352" w:type="pct"/>
            <w:shd w:val="clear" w:color="auto" w:fill="auto"/>
          </w:tcPr>
          <w:p w14:paraId="4F690940" w14:textId="77777777" w:rsidR="000349F0" w:rsidRPr="008D6ECD" w:rsidRDefault="000349F0" w:rsidP="00317B20">
            <w:pPr>
              <w:spacing w:before="60" w:after="0" w:line="228" w:lineRule="auto"/>
              <w:ind w:left="-110"/>
              <w:jc w:val="center"/>
              <w:rPr>
                <w:rFonts w:ascii="Browallia New" w:hAnsi="Browallia New" w:cs="Browallia New"/>
                <w:sz w:val="27"/>
                <w:szCs w:val="27"/>
              </w:rPr>
            </w:pPr>
          </w:p>
        </w:tc>
        <w:tc>
          <w:tcPr>
            <w:tcW w:w="1066" w:type="pct"/>
            <w:shd w:val="clear" w:color="auto" w:fill="auto"/>
          </w:tcPr>
          <w:p w14:paraId="0B94B771" w14:textId="77777777" w:rsidR="000349F0" w:rsidRPr="008D6ECD" w:rsidRDefault="000349F0" w:rsidP="00317B20">
            <w:pPr>
              <w:spacing w:before="60" w:after="0" w:line="228" w:lineRule="auto"/>
              <w:rPr>
                <w:rFonts w:ascii="Browallia New" w:hAnsi="Browallia New" w:cs="Browallia New"/>
                <w:sz w:val="27"/>
                <w:szCs w:val="27"/>
              </w:rPr>
            </w:pPr>
          </w:p>
        </w:tc>
        <w:tc>
          <w:tcPr>
            <w:tcW w:w="1840" w:type="pct"/>
            <w:gridSpan w:val="3"/>
            <w:shd w:val="clear" w:color="auto" w:fill="auto"/>
          </w:tcPr>
          <w:p w14:paraId="634E1FB3" w14:textId="77777777" w:rsidR="000349F0" w:rsidRPr="008D6ECD" w:rsidRDefault="000349F0" w:rsidP="00317B20">
            <w:pPr>
              <w:spacing w:before="60" w:after="0" w:line="228" w:lineRule="auto"/>
              <w:jc w:val="both"/>
              <w:rPr>
                <w:rFonts w:ascii="Browallia New" w:hAnsi="Browallia New" w:cs="Browallia New"/>
                <w:sz w:val="27"/>
                <w:szCs w:val="27"/>
              </w:rPr>
            </w:pPr>
          </w:p>
        </w:tc>
      </w:tr>
      <w:tr w:rsidR="000349F0" w:rsidRPr="008D6ECD" w14:paraId="32EE5EFC" w14:textId="77777777" w:rsidTr="003A092A">
        <w:trPr>
          <w:trHeight w:val="20"/>
        </w:trPr>
        <w:tc>
          <w:tcPr>
            <w:tcW w:w="742" w:type="pct"/>
            <w:shd w:val="clear" w:color="auto" w:fill="auto"/>
          </w:tcPr>
          <w:p w14:paraId="22A965B4" w14:textId="77777777" w:rsidR="000349F0" w:rsidRPr="008D6ECD" w:rsidRDefault="000349F0" w:rsidP="00317B20">
            <w:pPr>
              <w:spacing w:before="40" w:after="0" w:line="228" w:lineRule="auto"/>
              <w:ind w:left="-108"/>
              <w:jc w:val="center"/>
              <w:rPr>
                <w:rFonts w:ascii="Browallia New" w:hAnsi="Browallia New" w:cs="Browallia New"/>
                <w:sz w:val="27"/>
                <w:szCs w:val="27"/>
              </w:rPr>
            </w:pPr>
            <w:r w:rsidRPr="008D6ECD">
              <w:rPr>
                <w:rFonts w:ascii="Browallia New" w:hAnsi="Browallia New" w:cs="Browallia New"/>
                <w:sz w:val="27"/>
                <w:szCs w:val="27"/>
              </w:rPr>
              <w:t>50</w:t>
            </w:r>
          </w:p>
        </w:tc>
        <w:tc>
          <w:tcPr>
            <w:tcW w:w="1352" w:type="pct"/>
            <w:shd w:val="clear" w:color="auto" w:fill="auto"/>
          </w:tcPr>
          <w:p w14:paraId="57AF5D1E" w14:textId="77777777" w:rsidR="000349F0" w:rsidRPr="008D6ECD" w:rsidRDefault="000349F0" w:rsidP="00317B20">
            <w:pPr>
              <w:spacing w:before="40" w:after="0" w:line="228" w:lineRule="auto"/>
              <w:jc w:val="center"/>
              <w:rPr>
                <w:rFonts w:ascii="Browallia New" w:hAnsi="Browallia New" w:cs="Browallia New"/>
                <w:sz w:val="27"/>
                <w:szCs w:val="27"/>
              </w:rPr>
            </w:pPr>
            <w:r w:rsidRPr="008D6ECD">
              <w:rPr>
                <w:rFonts w:ascii="Browallia New" w:hAnsi="Browallia New" w:cs="Browallia New"/>
                <w:sz w:val="27"/>
                <w:szCs w:val="27"/>
              </w:rPr>
              <w:t>Hospital renovation</w:t>
            </w:r>
          </w:p>
        </w:tc>
        <w:tc>
          <w:tcPr>
            <w:tcW w:w="1066" w:type="pct"/>
            <w:shd w:val="clear" w:color="auto" w:fill="auto"/>
          </w:tcPr>
          <w:p w14:paraId="7D94209C" w14:textId="77777777" w:rsidR="000349F0" w:rsidRPr="008D6ECD" w:rsidRDefault="000349F0" w:rsidP="00317B20">
            <w:pPr>
              <w:spacing w:before="40" w:after="0" w:line="228" w:lineRule="auto"/>
              <w:rPr>
                <w:rFonts w:ascii="Browallia New" w:hAnsi="Browallia New" w:cs="Browallia New"/>
                <w:sz w:val="27"/>
                <w:szCs w:val="27"/>
              </w:rPr>
            </w:pPr>
            <w:r w:rsidRPr="008D6ECD">
              <w:rPr>
                <w:rFonts w:ascii="Browallia New" w:hAnsi="Browallia New" w:cs="Browallia New"/>
                <w:sz w:val="27"/>
                <w:szCs w:val="27"/>
              </w:rPr>
              <w:t>MLR less fixed rate</w:t>
            </w:r>
          </w:p>
        </w:tc>
        <w:tc>
          <w:tcPr>
            <w:tcW w:w="1840" w:type="pct"/>
            <w:gridSpan w:val="3"/>
            <w:shd w:val="clear" w:color="auto" w:fill="auto"/>
          </w:tcPr>
          <w:p w14:paraId="36B40346" w14:textId="77777777" w:rsidR="000349F0" w:rsidRPr="0005140D" w:rsidRDefault="000349F0" w:rsidP="00317B20">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Monthly installment of Baht 530,000</w:t>
            </w:r>
          </w:p>
        </w:tc>
      </w:tr>
      <w:tr w:rsidR="000349F0" w:rsidRPr="008D6ECD" w14:paraId="51C1CFDC" w14:textId="77777777" w:rsidTr="003A092A">
        <w:trPr>
          <w:trHeight w:val="20"/>
        </w:trPr>
        <w:tc>
          <w:tcPr>
            <w:tcW w:w="742" w:type="pct"/>
            <w:shd w:val="clear" w:color="auto" w:fill="auto"/>
          </w:tcPr>
          <w:p w14:paraId="7DBEB91E" w14:textId="77777777" w:rsidR="000349F0" w:rsidRPr="008D6ECD" w:rsidRDefault="000349F0" w:rsidP="00317B20">
            <w:pPr>
              <w:spacing w:before="40" w:after="0" w:line="228" w:lineRule="auto"/>
              <w:ind w:left="-108"/>
              <w:rPr>
                <w:rFonts w:ascii="Browallia New" w:hAnsi="Browallia New" w:cs="Browallia New"/>
                <w:sz w:val="27"/>
                <w:szCs w:val="27"/>
              </w:rPr>
            </w:pPr>
          </w:p>
        </w:tc>
        <w:tc>
          <w:tcPr>
            <w:tcW w:w="1352" w:type="pct"/>
            <w:shd w:val="clear" w:color="auto" w:fill="auto"/>
          </w:tcPr>
          <w:p w14:paraId="18D0B05B" w14:textId="77777777" w:rsidR="000349F0" w:rsidRPr="008D6ECD" w:rsidRDefault="000349F0" w:rsidP="00317B20">
            <w:pPr>
              <w:spacing w:before="40" w:after="0" w:line="228" w:lineRule="auto"/>
              <w:ind w:left="-110"/>
              <w:jc w:val="center"/>
              <w:rPr>
                <w:rFonts w:ascii="Browallia New" w:hAnsi="Browallia New" w:cs="Browallia New"/>
                <w:sz w:val="27"/>
                <w:szCs w:val="27"/>
              </w:rPr>
            </w:pPr>
            <w:r w:rsidRPr="008D6ECD">
              <w:rPr>
                <w:rFonts w:ascii="Browallia New" w:hAnsi="Browallia New" w:cs="Browallia New"/>
                <w:sz w:val="27"/>
                <w:szCs w:val="27"/>
              </w:rPr>
              <w:t>and purchase of assets</w:t>
            </w:r>
          </w:p>
        </w:tc>
        <w:tc>
          <w:tcPr>
            <w:tcW w:w="1066" w:type="pct"/>
            <w:shd w:val="clear" w:color="auto" w:fill="auto"/>
          </w:tcPr>
          <w:p w14:paraId="190A61A9" w14:textId="77777777" w:rsidR="000349F0" w:rsidRPr="008D6ECD" w:rsidRDefault="000349F0" w:rsidP="00317B20">
            <w:pPr>
              <w:spacing w:before="40" w:after="0" w:line="228" w:lineRule="auto"/>
              <w:rPr>
                <w:rFonts w:ascii="Browallia New" w:hAnsi="Browallia New" w:cs="Browallia New"/>
                <w:sz w:val="27"/>
                <w:szCs w:val="27"/>
              </w:rPr>
            </w:pPr>
          </w:p>
        </w:tc>
        <w:tc>
          <w:tcPr>
            <w:tcW w:w="1840" w:type="pct"/>
            <w:gridSpan w:val="3"/>
            <w:shd w:val="clear" w:color="auto" w:fill="auto"/>
          </w:tcPr>
          <w:p w14:paraId="3E5158A0" w14:textId="77777777" w:rsidR="000349F0" w:rsidRPr="0005140D" w:rsidRDefault="000349F0" w:rsidP="00317B20">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 xml:space="preserve">with </w:t>
            </w:r>
            <w:r w:rsidRPr="0005140D">
              <w:rPr>
                <w:rFonts w:ascii="Browallia New" w:hAnsi="Browallia New" w:cs="Browallia New" w:hint="cs"/>
                <w:sz w:val="27"/>
                <w:szCs w:val="27"/>
                <w:cs/>
              </w:rPr>
              <w:t xml:space="preserve">12 </w:t>
            </w:r>
            <w:r w:rsidRPr="0005140D">
              <w:rPr>
                <w:rFonts w:ascii="Browallia New" w:hAnsi="Browallia New" w:cs="Browallia New"/>
                <w:sz w:val="27"/>
                <w:szCs w:val="27"/>
              </w:rPr>
              <w:t>months grace period</w:t>
            </w:r>
            <w:r>
              <w:rPr>
                <w:rFonts w:ascii="Browallia New" w:hAnsi="Browallia New" w:cs="Browallia New"/>
                <w:sz w:val="27"/>
                <w:szCs w:val="27"/>
              </w:rPr>
              <w:t>,</w:t>
            </w:r>
            <w:r w:rsidRPr="0005140D">
              <w:rPr>
                <w:rFonts w:ascii="Browallia New" w:hAnsi="Browallia New" w:cs="Browallia New"/>
                <w:sz w:val="27"/>
                <w:szCs w:val="27"/>
              </w:rPr>
              <w:t xml:space="preserve"> completed within 9 years from the first installment commencing from sign contract.</w:t>
            </w:r>
          </w:p>
        </w:tc>
      </w:tr>
      <w:tr w:rsidR="000349F0" w:rsidRPr="008D6ECD" w14:paraId="6D36CF4E" w14:textId="77777777" w:rsidTr="003A092A">
        <w:trPr>
          <w:trHeight w:val="20"/>
        </w:trPr>
        <w:tc>
          <w:tcPr>
            <w:tcW w:w="742" w:type="pct"/>
            <w:shd w:val="clear" w:color="auto" w:fill="auto"/>
          </w:tcPr>
          <w:p w14:paraId="13500DAE" w14:textId="77777777" w:rsidR="000349F0" w:rsidRPr="008D6ECD" w:rsidRDefault="000349F0" w:rsidP="00317B20">
            <w:pPr>
              <w:spacing w:before="40" w:after="0" w:line="228" w:lineRule="auto"/>
              <w:ind w:left="-108"/>
              <w:jc w:val="center"/>
              <w:rPr>
                <w:rFonts w:ascii="Browallia New" w:hAnsi="Browallia New" w:cs="Browallia New"/>
                <w:sz w:val="27"/>
                <w:szCs w:val="27"/>
              </w:rPr>
            </w:pPr>
            <w:r>
              <w:rPr>
                <w:rFonts w:ascii="Browallia New" w:hAnsi="Browallia New" w:cs="Browallia New"/>
                <w:sz w:val="27"/>
                <w:szCs w:val="27"/>
              </w:rPr>
              <w:t>40</w:t>
            </w:r>
          </w:p>
        </w:tc>
        <w:tc>
          <w:tcPr>
            <w:tcW w:w="1352" w:type="pct"/>
            <w:shd w:val="clear" w:color="auto" w:fill="auto"/>
          </w:tcPr>
          <w:p w14:paraId="01298F20" w14:textId="77777777" w:rsidR="000349F0" w:rsidRPr="008D6ECD" w:rsidRDefault="000349F0" w:rsidP="00317B20">
            <w:pPr>
              <w:spacing w:before="40" w:after="0" w:line="228" w:lineRule="auto"/>
              <w:jc w:val="center"/>
              <w:rPr>
                <w:rFonts w:ascii="Browallia New" w:hAnsi="Browallia New" w:cs="Browallia New"/>
                <w:sz w:val="27"/>
                <w:szCs w:val="27"/>
              </w:rPr>
            </w:pPr>
            <w:r>
              <w:rPr>
                <w:rFonts w:ascii="Browallia New" w:hAnsi="Browallia New" w:cs="Browallia New"/>
                <w:sz w:val="27"/>
                <w:szCs w:val="27"/>
              </w:rPr>
              <w:t>W</w:t>
            </w:r>
            <w:r w:rsidRPr="009C7D61">
              <w:rPr>
                <w:rFonts w:ascii="Browallia New" w:hAnsi="Browallia New" w:cs="Browallia New"/>
                <w:sz w:val="27"/>
                <w:szCs w:val="27"/>
              </w:rPr>
              <w:t>orking capital</w:t>
            </w:r>
          </w:p>
        </w:tc>
        <w:tc>
          <w:tcPr>
            <w:tcW w:w="1066" w:type="pct"/>
            <w:shd w:val="clear" w:color="auto" w:fill="auto"/>
          </w:tcPr>
          <w:p w14:paraId="326479F8" w14:textId="77777777" w:rsidR="000349F0" w:rsidRPr="008D6ECD" w:rsidRDefault="000349F0" w:rsidP="00317B20">
            <w:pPr>
              <w:spacing w:before="40" w:after="0" w:line="228" w:lineRule="auto"/>
              <w:rPr>
                <w:rFonts w:ascii="Browallia New" w:hAnsi="Browallia New" w:cs="Browallia New"/>
                <w:sz w:val="27"/>
                <w:szCs w:val="27"/>
              </w:rPr>
            </w:pPr>
            <w:r w:rsidRPr="008D6ECD">
              <w:rPr>
                <w:rFonts w:ascii="Browallia New" w:hAnsi="Browallia New" w:cs="Browallia New"/>
                <w:sz w:val="27"/>
                <w:szCs w:val="27"/>
              </w:rPr>
              <w:t>MLR</w:t>
            </w:r>
            <w:r>
              <w:rPr>
                <w:rFonts w:ascii="Browallia New" w:hAnsi="Browallia New" w:cs="Browallia New"/>
                <w:sz w:val="27"/>
                <w:szCs w:val="27"/>
              </w:rPr>
              <w:t xml:space="preserve"> - 2.50%</w:t>
            </w:r>
          </w:p>
        </w:tc>
        <w:tc>
          <w:tcPr>
            <w:tcW w:w="1840" w:type="pct"/>
            <w:gridSpan w:val="3"/>
            <w:shd w:val="clear" w:color="auto" w:fill="auto"/>
          </w:tcPr>
          <w:p w14:paraId="53A7F38A" w14:textId="77777777" w:rsidR="000349F0" w:rsidRPr="0005140D" w:rsidRDefault="000349F0" w:rsidP="00317B20">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Monthly installment of Baht 3,500,000 with 12 months grace period</w:t>
            </w:r>
            <w:r>
              <w:rPr>
                <w:rFonts w:ascii="Browallia New" w:hAnsi="Browallia New" w:cs="Browallia New"/>
                <w:sz w:val="27"/>
                <w:szCs w:val="27"/>
              </w:rPr>
              <w:t>,</w:t>
            </w:r>
            <w:r w:rsidRPr="0005140D">
              <w:rPr>
                <w:rFonts w:ascii="Browallia New" w:hAnsi="Browallia New" w:cs="Browallia New"/>
                <w:sz w:val="27"/>
                <w:szCs w:val="27"/>
              </w:rPr>
              <w:t xml:space="preserve"> completed</w:t>
            </w:r>
            <w:r w:rsidRPr="007167C4">
              <w:rPr>
                <w:rFonts w:ascii="Browallia New" w:hAnsi="Browallia New" w:cs="Browallia New"/>
                <w:spacing w:val="2"/>
                <w:sz w:val="27"/>
                <w:szCs w:val="27"/>
              </w:rPr>
              <w:t xml:space="preserve"> </w:t>
            </w:r>
            <w:r w:rsidRPr="002C230C">
              <w:rPr>
                <w:rFonts w:ascii="Browallia New" w:hAnsi="Browallia New" w:cs="Browallia New"/>
                <w:sz w:val="27"/>
                <w:szCs w:val="27"/>
              </w:rPr>
              <w:t>within 2 years from the agreement date.</w:t>
            </w:r>
          </w:p>
        </w:tc>
      </w:tr>
    </w:tbl>
    <w:p w14:paraId="0D6A3F8C" w14:textId="77777777" w:rsidR="007A7613" w:rsidRDefault="008A717E" w:rsidP="003A092A">
      <w:pPr>
        <w:pStyle w:val="NoSpacing"/>
        <w:spacing w:before="240"/>
        <w:ind w:left="720"/>
        <w:jc w:val="both"/>
        <w:rPr>
          <w:rFonts w:ascii="Browallia New" w:hAnsi="Browallia New" w:cs="Browallia New"/>
          <w:sz w:val="28"/>
        </w:rPr>
      </w:pPr>
      <w:r>
        <w:rPr>
          <w:rFonts w:ascii="Browallia New" w:hAnsi="Browallia New" w:cs="Browallia New"/>
          <w:sz w:val="28"/>
        </w:rPr>
        <w:t>The above</w:t>
      </w:r>
      <w:r w:rsidR="00C62446" w:rsidRPr="00C62446">
        <w:rPr>
          <w:rFonts w:ascii="Browallia New" w:hAnsi="Browallia New" w:cs="Browallia New"/>
          <w:sz w:val="28"/>
        </w:rPr>
        <w:t>mentioned</w:t>
      </w:r>
      <w:r w:rsidR="004371BB">
        <w:rPr>
          <w:rFonts w:ascii="Browallia New" w:hAnsi="Browallia New" w:cs="Browallia New"/>
          <w:sz w:val="28"/>
        </w:rPr>
        <w:t xml:space="preserve"> loans were guaranteed</w:t>
      </w:r>
      <w:r w:rsidR="00C62446">
        <w:rPr>
          <w:rFonts w:ascii="Browallia New" w:hAnsi="Browallia New" w:cs="Browallia New"/>
          <w:sz w:val="28"/>
        </w:rPr>
        <w:t xml:space="preserve"> by mortgaged </w:t>
      </w:r>
      <w:r w:rsidR="004371BB">
        <w:rPr>
          <w:rFonts w:ascii="Browallia New" w:hAnsi="Browallia New" w:cs="Browallia New"/>
          <w:sz w:val="28"/>
        </w:rPr>
        <w:t>its land and the present and to be built in the</w:t>
      </w:r>
      <w:r w:rsidR="00C62446" w:rsidRPr="00C62446">
        <w:rPr>
          <w:rFonts w:ascii="Browallia New" w:hAnsi="Browallia New" w:cs="Browallia New"/>
          <w:sz w:val="28"/>
        </w:rPr>
        <w:t xml:space="preserve"> </w:t>
      </w:r>
      <w:r w:rsidR="004371BB">
        <w:rPr>
          <w:rFonts w:ascii="Browallia New" w:hAnsi="Browallia New" w:cs="Browallia New"/>
          <w:sz w:val="28"/>
        </w:rPr>
        <w:t xml:space="preserve">  </w:t>
      </w:r>
      <w:r w:rsidR="00C62446" w:rsidRPr="00C62446">
        <w:rPr>
          <w:rFonts w:ascii="Browallia New" w:hAnsi="Browallia New" w:cs="Browallia New"/>
          <w:sz w:val="28"/>
        </w:rPr>
        <w:t>future</w:t>
      </w:r>
      <w:r w:rsidR="004371BB">
        <w:rPr>
          <w:rFonts w:ascii="Browallia New" w:hAnsi="Browallia New" w:cs="Browallia New"/>
          <w:sz w:val="28"/>
        </w:rPr>
        <w:t xml:space="preserve"> of its property as </w:t>
      </w:r>
      <w:r w:rsidR="00C62446" w:rsidRPr="00C62446">
        <w:rPr>
          <w:rFonts w:ascii="Browallia New" w:hAnsi="Browallia New" w:cs="Browallia New"/>
          <w:sz w:val="28"/>
        </w:rPr>
        <w:t>collaterals.</w:t>
      </w:r>
    </w:p>
    <w:p w14:paraId="401493F5" w14:textId="77777777" w:rsidR="00007E46" w:rsidRDefault="00007E46" w:rsidP="000E17C7">
      <w:pPr>
        <w:pStyle w:val="NoSpacing"/>
        <w:jc w:val="both"/>
        <w:rPr>
          <w:rFonts w:ascii="Browallia New" w:hAnsi="Browallia New" w:cs="Browallia New"/>
          <w:b/>
          <w:bCs/>
          <w:sz w:val="28"/>
        </w:rPr>
      </w:pPr>
    </w:p>
    <w:p w14:paraId="7C140EA2" w14:textId="27E2C583" w:rsidR="000070D4" w:rsidRDefault="000070D4" w:rsidP="00D94AB0">
      <w:pPr>
        <w:pStyle w:val="NoSpacing"/>
        <w:numPr>
          <w:ilvl w:val="0"/>
          <w:numId w:val="1"/>
        </w:numPr>
        <w:spacing w:after="120"/>
        <w:ind w:left="0" w:firstLine="0"/>
        <w:jc w:val="both"/>
        <w:rPr>
          <w:rFonts w:ascii="Browallia New" w:hAnsi="Browallia New" w:cs="Browallia New"/>
          <w:b/>
          <w:bCs/>
          <w:sz w:val="28"/>
        </w:rPr>
      </w:pPr>
      <w:r>
        <w:rPr>
          <w:rFonts w:ascii="Browallia New" w:hAnsi="Browallia New" w:cs="Browallia New"/>
          <w:b/>
          <w:bCs/>
          <w:sz w:val="28"/>
        </w:rPr>
        <w:t xml:space="preserve">PROVISIONS OF NON </w:t>
      </w:r>
      <w:r>
        <w:rPr>
          <w:rFonts w:ascii="Browallia New" w:hAnsi="Browallia New" w:cs="Browallia New" w:hint="cs"/>
          <w:b/>
          <w:bCs/>
          <w:sz w:val="28"/>
          <w:cs/>
        </w:rPr>
        <w:t>-</w:t>
      </w:r>
      <w:r>
        <w:rPr>
          <w:rFonts w:ascii="Browallia New" w:hAnsi="Browallia New" w:cs="Browallia New"/>
          <w:b/>
          <w:bCs/>
          <w:sz w:val="28"/>
        </w:rPr>
        <w:t xml:space="preserve"> CURRENT LIABILITIES FOR EMPLOYEE BENEFIT</w:t>
      </w:r>
      <w:r w:rsidRPr="00BB6F89">
        <w:rPr>
          <w:rFonts w:ascii="Browallia New" w:hAnsi="Browallia New" w:cs="Browallia New"/>
          <w:b/>
          <w:bCs/>
          <w:sz w:val="28"/>
        </w:rPr>
        <w:t xml:space="preserve"> </w:t>
      </w:r>
      <w:r>
        <w:rPr>
          <w:rFonts w:ascii="Browallia New" w:hAnsi="Browallia New" w:cs="Browallia New"/>
          <w:b/>
          <w:bCs/>
          <w:sz w:val="28"/>
        </w:rPr>
        <w:t>-</w:t>
      </w:r>
      <w:r w:rsidRPr="00BB6F89">
        <w:rPr>
          <w:rFonts w:ascii="Browallia New" w:hAnsi="Browallia New" w:cs="Browallia New"/>
          <w:b/>
          <w:bCs/>
          <w:sz w:val="28"/>
        </w:rPr>
        <w:t xml:space="preserve"> NET</w:t>
      </w:r>
    </w:p>
    <w:p w14:paraId="6747B022" w14:textId="021AE63D" w:rsidR="00BB6F89" w:rsidRDefault="00BB6F89" w:rsidP="000E17C7">
      <w:pPr>
        <w:pStyle w:val="NoSpacing"/>
        <w:spacing w:after="120"/>
        <w:ind w:left="709"/>
        <w:jc w:val="both"/>
        <w:rPr>
          <w:rFonts w:ascii="Browallia New" w:hAnsi="Browallia New" w:cs="Browallia New"/>
          <w:sz w:val="28"/>
        </w:rPr>
      </w:pPr>
      <w:r w:rsidRPr="007C18C1">
        <w:rPr>
          <w:rFonts w:ascii="Browallia New" w:hAnsi="Browallia New" w:cs="Browallia New"/>
          <w:sz w:val="28"/>
        </w:rPr>
        <w:t>The Company operates postemployment benefit and pension based on the requirement of the Thai Labour</w:t>
      </w:r>
      <w:r w:rsidR="00D91760" w:rsidRPr="007C18C1">
        <w:rPr>
          <w:rFonts w:ascii="Browallia New" w:hAnsi="Browallia New" w:cs="Browallia New"/>
          <w:sz w:val="28"/>
        </w:rPr>
        <w:t xml:space="preserve"> </w:t>
      </w:r>
      <w:r w:rsidRPr="00AA73BC">
        <w:rPr>
          <w:rFonts w:ascii="Browallia New" w:hAnsi="Browallia New" w:cs="Browallia New"/>
          <w:sz w:val="28"/>
        </w:rPr>
        <w:t xml:space="preserve">Protection </w:t>
      </w:r>
      <w:r w:rsidR="00C030C7" w:rsidRPr="00AA73BC">
        <w:rPr>
          <w:rFonts w:ascii="Browallia New" w:hAnsi="Browallia New" w:cs="Browallia New"/>
          <w:sz w:val="28"/>
          <w:lang w:val="en"/>
        </w:rPr>
        <w:t>Act B.E. 2</w:t>
      </w:r>
      <w:r w:rsidR="00677A4C">
        <w:rPr>
          <w:rFonts w:ascii="Browallia New" w:hAnsi="Browallia New" w:cs="Browallia New"/>
          <w:sz w:val="28"/>
          <w:lang w:val="en"/>
        </w:rPr>
        <w:t>541</w:t>
      </w:r>
      <w:r w:rsidR="00C030C7" w:rsidRPr="00AA73BC">
        <w:rPr>
          <w:rFonts w:ascii="Browallia New" w:hAnsi="Browallia New" w:cs="Browallia New"/>
          <w:sz w:val="28"/>
          <w:lang w:val="en"/>
        </w:rPr>
        <w:t xml:space="preserve"> </w:t>
      </w:r>
      <w:r w:rsidRPr="00AA73BC">
        <w:rPr>
          <w:rFonts w:ascii="Browallia New" w:hAnsi="Browallia New" w:cs="Browallia New"/>
          <w:sz w:val="28"/>
        </w:rPr>
        <w:t>to provide retirement benefits and other long - term benefits to employees based on pensionable remuneration</w:t>
      </w:r>
      <w:r w:rsidRPr="007C18C1">
        <w:rPr>
          <w:rFonts w:ascii="Browallia New" w:hAnsi="Browallia New" w:cs="Browallia New"/>
          <w:sz w:val="28"/>
        </w:rPr>
        <w:t xml:space="preserve"> and length of services.</w:t>
      </w:r>
    </w:p>
    <w:p w14:paraId="5CFF5872" w14:textId="6409AECA" w:rsidR="00054403" w:rsidRPr="00F43FA7" w:rsidRDefault="00F43FA7" w:rsidP="000E17C7">
      <w:pPr>
        <w:pStyle w:val="NoSpacing"/>
        <w:spacing w:after="120"/>
        <w:ind w:left="709"/>
        <w:jc w:val="both"/>
        <w:rPr>
          <w:rFonts w:ascii="Browallia New" w:hAnsi="Browallia New" w:cs="Browallia New"/>
          <w:spacing w:val="-2"/>
          <w:sz w:val="28"/>
        </w:rPr>
      </w:pPr>
      <w:r w:rsidRPr="00F43FA7">
        <w:rPr>
          <w:rFonts w:ascii="Browallia New" w:hAnsi="Browallia New" w:cs="Browallia New"/>
          <w:spacing w:val="-2"/>
          <w:sz w:val="28"/>
        </w:rPr>
        <w:t xml:space="preserve">The employee benefits obligations expose the </w:t>
      </w:r>
      <w:r w:rsidR="007A3965">
        <w:rPr>
          <w:rFonts w:ascii="Browallia New" w:hAnsi="Browallia New" w:cs="Browallia New"/>
          <w:spacing w:val="-2"/>
          <w:sz w:val="28"/>
        </w:rPr>
        <w:t>Company</w:t>
      </w:r>
      <w:r w:rsidRPr="00F43FA7">
        <w:rPr>
          <w:rFonts w:ascii="Browallia New" w:hAnsi="Browallia New" w:cs="Browallia New"/>
          <w:spacing w:val="-2"/>
          <w:sz w:val="28"/>
        </w:rPr>
        <w:t xml:space="preserve"> to actuarial risks, such as longevity risk, interest rate risk.</w:t>
      </w:r>
    </w:p>
    <w:p w14:paraId="443CE75C" w14:textId="77777777" w:rsidR="00F608D0" w:rsidRPr="007C18C1" w:rsidRDefault="00AF04C6" w:rsidP="003A092A">
      <w:pPr>
        <w:pStyle w:val="NoSpacing"/>
        <w:ind w:left="709"/>
        <w:jc w:val="both"/>
        <w:rPr>
          <w:rFonts w:ascii="Browallia New" w:hAnsi="Browallia New" w:cs="Browallia New"/>
          <w:sz w:val="28"/>
        </w:rPr>
      </w:pPr>
      <w:r w:rsidRPr="007C18C1">
        <w:rPr>
          <w:rFonts w:ascii="Browallia New" w:hAnsi="Browallia New" w:cs="Browallia New"/>
          <w:sz w:val="28"/>
        </w:rPr>
        <w:t>Movement in the present value of the employee benefits obligations consist of;</w:t>
      </w:r>
    </w:p>
    <w:tbl>
      <w:tblPr>
        <w:tblW w:w="4603" w:type="pct"/>
        <w:tblInd w:w="817" w:type="dxa"/>
        <w:tblLook w:val="04A0" w:firstRow="1" w:lastRow="0" w:firstColumn="1" w:lastColumn="0" w:noHBand="0" w:noVBand="1"/>
      </w:tblPr>
      <w:tblGrid>
        <w:gridCol w:w="555"/>
        <w:gridCol w:w="5090"/>
        <w:gridCol w:w="1585"/>
        <w:gridCol w:w="1643"/>
      </w:tblGrid>
      <w:tr w:rsidR="00F608D0" w:rsidRPr="007C18C1" w14:paraId="5A088CB2" w14:textId="77777777" w:rsidTr="004C6506">
        <w:trPr>
          <w:trHeight w:val="20"/>
        </w:trPr>
        <w:tc>
          <w:tcPr>
            <w:tcW w:w="3181" w:type="pct"/>
            <w:gridSpan w:val="2"/>
            <w:vMerge w:val="restart"/>
            <w:shd w:val="clear" w:color="auto" w:fill="auto"/>
            <w:vAlign w:val="bottom"/>
          </w:tcPr>
          <w:p w14:paraId="6F849A8C" w14:textId="77777777" w:rsidR="00F608D0" w:rsidRPr="007C18C1" w:rsidRDefault="00F608D0" w:rsidP="004C6506">
            <w:pPr>
              <w:pStyle w:val="NoSpacing"/>
              <w:ind w:left="-108"/>
              <w:jc w:val="center"/>
              <w:rPr>
                <w:rFonts w:ascii="Browallia New" w:hAnsi="Browallia New" w:cs="Browallia New"/>
                <w:sz w:val="28"/>
              </w:rPr>
            </w:pPr>
          </w:p>
        </w:tc>
        <w:tc>
          <w:tcPr>
            <w:tcW w:w="1819" w:type="pct"/>
            <w:gridSpan w:val="2"/>
            <w:shd w:val="clear" w:color="auto" w:fill="auto"/>
            <w:vAlign w:val="bottom"/>
          </w:tcPr>
          <w:p w14:paraId="4D29DCCD" w14:textId="77777777" w:rsidR="00F608D0" w:rsidRPr="007C18C1" w:rsidRDefault="00AF04C6" w:rsidP="004C6506">
            <w:pPr>
              <w:pStyle w:val="NoSpacing"/>
              <w:pBdr>
                <w:bottom w:val="single" w:sz="4" w:space="1" w:color="000000"/>
              </w:pBdr>
              <w:jc w:val="center"/>
              <w:rPr>
                <w:rFonts w:ascii="Browallia New" w:hAnsi="Browallia New" w:cs="Browallia New"/>
                <w:sz w:val="28"/>
              </w:rPr>
            </w:pPr>
            <w:r w:rsidRPr="007C18C1">
              <w:rPr>
                <w:rFonts w:ascii="Browallia New" w:hAnsi="Browallia New" w:cs="Browallia New"/>
                <w:sz w:val="28"/>
              </w:rPr>
              <w:t>Unit : Baht</w:t>
            </w:r>
          </w:p>
        </w:tc>
      </w:tr>
      <w:tr w:rsidR="00397FDE" w:rsidRPr="007C18C1" w14:paraId="76B724DB" w14:textId="77777777" w:rsidTr="00FA58B8">
        <w:trPr>
          <w:trHeight w:val="20"/>
        </w:trPr>
        <w:tc>
          <w:tcPr>
            <w:tcW w:w="3181" w:type="pct"/>
            <w:gridSpan w:val="2"/>
            <w:vMerge/>
            <w:shd w:val="clear" w:color="auto" w:fill="auto"/>
            <w:vAlign w:val="bottom"/>
          </w:tcPr>
          <w:p w14:paraId="150A7BE8" w14:textId="77777777" w:rsidR="00397FDE" w:rsidRPr="007C18C1" w:rsidRDefault="00397FDE" w:rsidP="00397FDE">
            <w:pPr>
              <w:pStyle w:val="NoSpacing"/>
              <w:ind w:left="-108"/>
              <w:jc w:val="center"/>
              <w:rPr>
                <w:rFonts w:ascii="Browallia New" w:hAnsi="Browallia New" w:cs="Browallia New"/>
                <w:sz w:val="28"/>
              </w:rPr>
            </w:pPr>
          </w:p>
        </w:tc>
        <w:tc>
          <w:tcPr>
            <w:tcW w:w="893" w:type="pct"/>
            <w:shd w:val="clear" w:color="auto" w:fill="auto"/>
            <w:vAlign w:val="bottom"/>
          </w:tcPr>
          <w:p w14:paraId="4E4034B1" w14:textId="58024D4D" w:rsidR="00397FDE" w:rsidRPr="007C18C1" w:rsidRDefault="00397FDE" w:rsidP="00397FDE">
            <w:pPr>
              <w:pStyle w:val="NoSpacing"/>
              <w:pBdr>
                <w:bottom w:val="single" w:sz="4" w:space="1" w:color="000000"/>
              </w:pBdr>
              <w:jc w:val="center"/>
              <w:rPr>
                <w:rFonts w:ascii="Browallia New" w:hAnsi="Browallia New" w:cs="Browallia New"/>
                <w:sz w:val="28"/>
                <w:cs/>
              </w:rPr>
            </w:pPr>
            <w:r w:rsidRPr="007C18C1">
              <w:rPr>
                <w:rFonts w:ascii="Browallia New" w:hAnsi="Browallia New" w:cs="Browallia New"/>
                <w:sz w:val="28"/>
              </w:rPr>
              <w:t>20</w:t>
            </w:r>
            <w:r w:rsidR="00B93418">
              <w:rPr>
                <w:rFonts w:ascii="Browallia New" w:hAnsi="Browallia New" w:cs="Browallia New"/>
                <w:sz w:val="28"/>
              </w:rPr>
              <w:t>20</w:t>
            </w:r>
          </w:p>
        </w:tc>
        <w:tc>
          <w:tcPr>
            <w:tcW w:w="926" w:type="pct"/>
            <w:shd w:val="clear" w:color="auto" w:fill="auto"/>
          </w:tcPr>
          <w:p w14:paraId="10325A19" w14:textId="1107A2E2" w:rsidR="00397FDE" w:rsidRPr="007C18C1" w:rsidRDefault="00397FDE" w:rsidP="00397FDE">
            <w:pPr>
              <w:pStyle w:val="NoSpacing"/>
              <w:pBdr>
                <w:bottom w:val="single" w:sz="4" w:space="1" w:color="000000"/>
              </w:pBdr>
              <w:jc w:val="center"/>
              <w:rPr>
                <w:rFonts w:ascii="Browallia New" w:hAnsi="Browallia New" w:cs="Browallia New"/>
                <w:sz w:val="28"/>
              </w:rPr>
            </w:pPr>
            <w:r w:rsidRPr="004B021D">
              <w:rPr>
                <w:rFonts w:ascii="Browallia New" w:hAnsi="Browallia New" w:cs="Browallia New"/>
                <w:sz w:val="28"/>
              </w:rPr>
              <w:t>2019</w:t>
            </w:r>
          </w:p>
        </w:tc>
      </w:tr>
      <w:tr w:rsidR="00397FDE" w:rsidRPr="007C18C1" w14:paraId="7401C192" w14:textId="77777777" w:rsidTr="00FA58B8">
        <w:trPr>
          <w:trHeight w:val="20"/>
        </w:trPr>
        <w:tc>
          <w:tcPr>
            <w:tcW w:w="3181" w:type="pct"/>
            <w:gridSpan w:val="2"/>
            <w:shd w:val="clear" w:color="auto" w:fill="auto"/>
            <w:vAlign w:val="bottom"/>
          </w:tcPr>
          <w:p w14:paraId="6B0DD31A" w14:textId="77777777" w:rsidR="00397FDE" w:rsidRPr="007C18C1" w:rsidRDefault="00397FDE" w:rsidP="00397FDE">
            <w:pPr>
              <w:pStyle w:val="NoSpacing"/>
              <w:ind w:left="-108"/>
              <w:rPr>
                <w:rFonts w:ascii="Browallia New" w:hAnsi="Browallia New" w:cs="Browallia New"/>
                <w:sz w:val="28"/>
                <w:cs/>
              </w:rPr>
            </w:pPr>
            <w:r w:rsidRPr="007C18C1">
              <w:rPr>
                <w:rFonts w:ascii="Browallia New" w:hAnsi="Browallia New" w:cs="Browallia New"/>
                <w:sz w:val="28"/>
              </w:rPr>
              <w:t xml:space="preserve">Opening balance as at January </w:t>
            </w:r>
            <w:r w:rsidRPr="007C18C1">
              <w:rPr>
                <w:rFonts w:ascii="Browallia New" w:hAnsi="Browallia New" w:cs="Browallia New"/>
                <w:sz w:val="28"/>
                <w:cs/>
              </w:rPr>
              <w:t>1</w:t>
            </w:r>
            <w:r w:rsidRPr="007C18C1">
              <w:rPr>
                <w:rFonts w:ascii="Browallia New" w:hAnsi="Browallia New" w:cs="Browallia New"/>
                <w:sz w:val="28"/>
              </w:rPr>
              <w:t>,</w:t>
            </w:r>
          </w:p>
        </w:tc>
        <w:tc>
          <w:tcPr>
            <w:tcW w:w="893" w:type="pct"/>
            <w:shd w:val="clear" w:color="auto" w:fill="auto"/>
            <w:vAlign w:val="bottom"/>
          </w:tcPr>
          <w:p w14:paraId="0C687BDE" w14:textId="0AA0AE65" w:rsidR="00397FDE" w:rsidRPr="007C18C1" w:rsidRDefault="00397FDE" w:rsidP="00397FDE">
            <w:pPr>
              <w:pStyle w:val="NoSpacing"/>
              <w:jc w:val="right"/>
              <w:rPr>
                <w:rFonts w:ascii="Browallia New" w:hAnsi="Browallia New" w:cs="Browallia New"/>
                <w:sz w:val="28"/>
              </w:rPr>
            </w:pPr>
            <w:r w:rsidRPr="00BB23C8">
              <w:rPr>
                <w:rFonts w:ascii="Browallia New" w:hAnsi="Browallia New" w:cs="Browallia New"/>
                <w:sz w:val="28"/>
              </w:rPr>
              <w:t>32,451,666.00</w:t>
            </w:r>
          </w:p>
        </w:tc>
        <w:tc>
          <w:tcPr>
            <w:tcW w:w="926" w:type="pct"/>
            <w:shd w:val="clear" w:color="auto" w:fill="auto"/>
          </w:tcPr>
          <w:p w14:paraId="1F64AB06" w14:textId="0B1F02EF" w:rsidR="00397FDE" w:rsidRPr="007C18C1" w:rsidRDefault="00397FDE" w:rsidP="00397FDE">
            <w:pPr>
              <w:pStyle w:val="NoSpacing"/>
              <w:jc w:val="right"/>
              <w:rPr>
                <w:rFonts w:ascii="Browallia New" w:hAnsi="Browallia New" w:cs="Browallia New"/>
                <w:sz w:val="28"/>
              </w:rPr>
            </w:pPr>
            <w:r w:rsidRPr="00455D6A">
              <w:rPr>
                <w:rFonts w:ascii="Browallia New" w:hAnsi="Browallia New" w:cs="Browallia New"/>
                <w:sz w:val="28"/>
              </w:rPr>
              <w:t>23,606,724.00</w:t>
            </w:r>
          </w:p>
        </w:tc>
      </w:tr>
      <w:tr w:rsidR="006D42C0" w:rsidRPr="007C18C1" w14:paraId="331245A7" w14:textId="77777777" w:rsidTr="004C6506">
        <w:trPr>
          <w:trHeight w:val="20"/>
        </w:trPr>
        <w:tc>
          <w:tcPr>
            <w:tcW w:w="3181" w:type="pct"/>
            <w:gridSpan w:val="2"/>
            <w:shd w:val="clear" w:color="auto" w:fill="auto"/>
            <w:vAlign w:val="bottom"/>
          </w:tcPr>
          <w:p w14:paraId="026BE751" w14:textId="77777777" w:rsidR="006D42C0" w:rsidRPr="007C18C1" w:rsidRDefault="006D42C0" w:rsidP="004C6506">
            <w:pPr>
              <w:pStyle w:val="NoSpacing"/>
              <w:ind w:left="-108"/>
              <w:rPr>
                <w:rFonts w:ascii="Browallia New" w:hAnsi="Browallia New" w:cs="Browallia New"/>
                <w:sz w:val="28"/>
              </w:rPr>
            </w:pPr>
            <w:r>
              <w:rPr>
                <w:rFonts w:ascii="Browallia New" w:hAnsi="Browallia New" w:cs="Browallia New"/>
                <w:sz w:val="28"/>
              </w:rPr>
              <w:t>P</w:t>
            </w:r>
            <w:r w:rsidRPr="006D42C0">
              <w:rPr>
                <w:rFonts w:ascii="Browallia New" w:hAnsi="Browallia New" w:cs="Browallia New"/>
                <w:sz w:val="28"/>
              </w:rPr>
              <w:t>ast service costs</w:t>
            </w:r>
          </w:p>
        </w:tc>
        <w:tc>
          <w:tcPr>
            <w:tcW w:w="893" w:type="pct"/>
            <w:shd w:val="clear" w:color="auto" w:fill="auto"/>
            <w:vAlign w:val="bottom"/>
          </w:tcPr>
          <w:p w14:paraId="0095C9D9" w14:textId="5C2A4003" w:rsidR="006D42C0" w:rsidRPr="007C18C1" w:rsidRDefault="00397FDE" w:rsidP="004C6506">
            <w:pPr>
              <w:pStyle w:val="NoSpacing"/>
              <w:jc w:val="right"/>
              <w:rPr>
                <w:rFonts w:ascii="Browallia New" w:hAnsi="Browallia New" w:cs="Browallia New"/>
                <w:sz w:val="28"/>
              </w:rPr>
            </w:pPr>
            <w:r>
              <w:rPr>
                <w:rFonts w:ascii="Browallia New" w:hAnsi="Browallia New" w:cs="Browallia New"/>
                <w:sz w:val="28"/>
              </w:rPr>
              <w:t>-</w:t>
            </w:r>
          </w:p>
        </w:tc>
        <w:tc>
          <w:tcPr>
            <w:tcW w:w="926" w:type="pct"/>
            <w:shd w:val="clear" w:color="auto" w:fill="auto"/>
            <w:vAlign w:val="bottom"/>
          </w:tcPr>
          <w:p w14:paraId="0D6D3EE3" w14:textId="0EFD1A6A" w:rsidR="006D42C0" w:rsidRPr="007C18C1" w:rsidRDefault="00397FDE" w:rsidP="004C6506">
            <w:pPr>
              <w:pStyle w:val="NoSpacing"/>
              <w:jc w:val="right"/>
              <w:rPr>
                <w:rFonts w:ascii="Browallia New" w:hAnsi="Browallia New" w:cs="Browallia New"/>
                <w:sz w:val="28"/>
              </w:rPr>
            </w:pPr>
            <w:r w:rsidRPr="00455D6A">
              <w:rPr>
                <w:rFonts w:ascii="Browallia New" w:hAnsi="Browallia New" w:cs="Browallia New"/>
                <w:sz w:val="28"/>
              </w:rPr>
              <w:t>3,555,080.00</w:t>
            </w:r>
          </w:p>
        </w:tc>
      </w:tr>
      <w:tr w:rsidR="007019BF" w:rsidRPr="007C18C1" w14:paraId="3B95B95C" w14:textId="77777777" w:rsidTr="004C6506">
        <w:trPr>
          <w:trHeight w:val="20"/>
        </w:trPr>
        <w:tc>
          <w:tcPr>
            <w:tcW w:w="3181" w:type="pct"/>
            <w:gridSpan w:val="2"/>
            <w:shd w:val="clear" w:color="auto" w:fill="auto"/>
            <w:vAlign w:val="bottom"/>
          </w:tcPr>
          <w:p w14:paraId="5F06F169" w14:textId="77777777" w:rsidR="007019BF" w:rsidRPr="007C18C1" w:rsidRDefault="007019BF" w:rsidP="004C6506">
            <w:pPr>
              <w:pStyle w:val="NoSpacing"/>
              <w:ind w:left="-108"/>
              <w:rPr>
                <w:rFonts w:ascii="Browallia New" w:hAnsi="Browallia New" w:cs="Browallia New"/>
                <w:sz w:val="28"/>
                <w:cs/>
              </w:rPr>
            </w:pPr>
            <w:r w:rsidRPr="007C18C1">
              <w:rPr>
                <w:rFonts w:ascii="Browallia New" w:hAnsi="Browallia New" w:cs="Browallia New"/>
                <w:sz w:val="28"/>
              </w:rPr>
              <w:t>Current service cost</w:t>
            </w:r>
          </w:p>
        </w:tc>
        <w:tc>
          <w:tcPr>
            <w:tcW w:w="893" w:type="pct"/>
            <w:shd w:val="clear" w:color="auto" w:fill="auto"/>
            <w:vAlign w:val="bottom"/>
          </w:tcPr>
          <w:p w14:paraId="28684215" w14:textId="43DACC95" w:rsidR="007019BF" w:rsidRPr="007C18C1" w:rsidRDefault="00397FDE" w:rsidP="004C6506">
            <w:pPr>
              <w:pStyle w:val="NoSpacing"/>
              <w:jc w:val="right"/>
              <w:rPr>
                <w:rFonts w:ascii="Browallia New" w:hAnsi="Browallia New" w:cs="Browallia New"/>
                <w:sz w:val="28"/>
              </w:rPr>
            </w:pPr>
            <w:r>
              <w:rPr>
                <w:rFonts w:ascii="Browallia New" w:hAnsi="Browallia New" w:cs="Browallia New"/>
                <w:sz w:val="28"/>
              </w:rPr>
              <w:t>1,520,938.00</w:t>
            </w:r>
          </w:p>
        </w:tc>
        <w:tc>
          <w:tcPr>
            <w:tcW w:w="926" w:type="pct"/>
            <w:shd w:val="clear" w:color="auto" w:fill="auto"/>
            <w:vAlign w:val="bottom"/>
          </w:tcPr>
          <w:p w14:paraId="42BBD98C" w14:textId="16067504" w:rsidR="007019BF" w:rsidRPr="007C18C1" w:rsidRDefault="00397FDE" w:rsidP="004C6506">
            <w:pPr>
              <w:pStyle w:val="NoSpacing"/>
              <w:jc w:val="right"/>
              <w:rPr>
                <w:rFonts w:ascii="Browallia New" w:hAnsi="Browallia New" w:cs="Browallia New"/>
                <w:sz w:val="28"/>
              </w:rPr>
            </w:pPr>
            <w:r w:rsidRPr="00B92086">
              <w:rPr>
                <w:rFonts w:ascii="Browallia New" w:hAnsi="Browallia New" w:cs="Browallia New"/>
                <w:sz w:val="28"/>
              </w:rPr>
              <w:t>1,447,036.00</w:t>
            </w:r>
          </w:p>
        </w:tc>
      </w:tr>
      <w:tr w:rsidR="007019BF" w:rsidRPr="007C18C1" w14:paraId="3E0072B2" w14:textId="77777777" w:rsidTr="004C6506">
        <w:trPr>
          <w:trHeight w:val="20"/>
        </w:trPr>
        <w:tc>
          <w:tcPr>
            <w:tcW w:w="3181" w:type="pct"/>
            <w:gridSpan w:val="2"/>
            <w:shd w:val="clear" w:color="auto" w:fill="auto"/>
            <w:vAlign w:val="bottom"/>
          </w:tcPr>
          <w:p w14:paraId="79F4CEAB" w14:textId="77777777" w:rsidR="007019BF" w:rsidRPr="007C18C1" w:rsidRDefault="007019BF" w:rsidP="004C6506">
            <w:pPr>
              <w:pStyle w:val="NoSpacing"/>
              <w:ind w:left="-108"/>
              <w:rPr>
                <w:rFonts w:ascii="Browallia New" w:hAnsi="Browallia New" w:cs="Browallia New"/>
                <w:sz w:val="28"/>
                <w:cs/>
              </w:rPr>
            </w:pPr>
            <w:r w:rsidRPr="007C18C1">
              <w:rPr>
                <w:rFonts w:ascii="Browallia New" w:hAnsi="Browallia New" w:cs="Browallia New"/>
                <w:sz w:val="28"/>
              </w:rPr>
              <w:t>Interest cost</w:t>
            </w:r>
          </w:p>
        </w:tc>
        <w:tc>
          <w:tcPr>
            <w:tcW w:w="893" w:type="pct"/>
            <w:shd w:val="clear" w:color="auto" w:fill="auto"/>
            <w:vAlign w:val="bottom"/>
          </w:tcPr>
          <w:p w14:paraId="3FA96491" w14:textId="2ECAB204" w:rsidR="007019BF" w:rsidRPr="007C18C1" w:rsidRDefault="00397FDE" w:rsidP="004C6506">
            <w:pPr>
              <w:pStyle w:val="NoSpacing"/>
              <w:jc w:val="right"/>
              <w:rPr>
                <w:rFonts w:ascii="Browallia New" w:hAnsi="Browallia New" w:cs="Browallia New"/>
                <w:sz w:val="28"/>
              </w:rPr>
            </w:pPr>
            <w:r>
              <w:rPr>
                <w:rFonts w:ascii="Browallia New" w:hAnsi="Browallia New" w:cs="Browallia New"/>
                <w:sz w:val="28"/>
              </w:rPr>
              <w:t>512,683.00</w:t>
            </w:r>
          </w:p>
        </w:tc>
        <w:tc>
          <w:tcPr>
            <w:tcW w:w="926" w:type="pct"/>
            <w:shd w:val="clear" w:color="auto" w:fill="auto"/>
            <w:vAlign w:val="bottom"/>
          </w:tcPr>
          <w:p w14:paraId="6083DE9F" w14:textId="041B921D" w:rsidR="007019BF" w:rsidRPr="007C18C1" w:rsidRDefault="00397FDE" w:rsidP="004C6506">
            <w:pPr>
              <w:pStyle w:val="NoSpacing"/>
              <w:jc w:val="right"/>
              <w:rPr>
                <w:rFonts w:ascii="Browallia New" w:hAnsi="Browallia New" w:cs="Browallia New"/>
                <w:sz w:val="28"/>
              </w:rPr>
            </w:pPr>
            <w:r w:rsidRPr="00B92086">
              <w:rPr>
                <w:rFonts w:ascii="Browallia New" w:hAnsi="Browallia New" w:cs="Browallia New"/>
                <w:sz w:val="28"/>
              </w:rPr>
              <w:t>463,704.00</w:t>
            </w:r>
          </w:p>
        </w:tc>
      </w:tr>
      <w:tr w:rsidR="00667FDD" w:rsidRPr="007C18C1" w14:paraId="4F38A78F" w14:textId="77777777" w:rsidTr="004C6506">
        <w:trPr>
          <w:trHeight w:val="20"/>
        </w:trPr>
        <w:tc>
          <w:tcPr>
            <w:tcW w:w="3181" w:type="pct"/>
            <w:gridSpan w:val="2"/>
            <w:shd w:val="clear" w:color="auto" w:fill="auto"/>
            <w:vAlign w:val="bottom"/>
          </w:tcPr>
          <w:p w14:paraId="323CF6F3" w14:textId="77777777" w:rsidR="00667FDD" w:rsidRPr="007C18C1" w:rsidRDefault="008E4040" w:rsidP="004C6506">
            <w:pPr>
              <w:pStyle w:val="NoSpacing"/>
              <w:ind w:left="-108"/>
              <w:rPr>
                <w:rFonts w:ascii="Browallia New" w:hAnsi="Browallia New" w:cs="Browallia New"/>
                <w:sz w:val="28"/>
              </w:rPr>
            </w:pPr>
            <w:r w:rsidRPr="007C18C1">
              <w:rPr>
                <w:rFonts w:ascii="Browallia New" w:hAnsi="Browallia New" w:cs="Browallia New"/>
                <w:sz w:val="28"/>
              </w:rPr>
              <w:t>Employee benefits paid during the period</w:t>
            </w:r>
          </w:p>
        </w:tc>
        <w:tc>
          <w:tcPr>
            <w:tcW w:w="893" w:type="pct"/>
            <w:shd w:val="clear" w:color="auto" w:fill="auto"/>
            <w:vAlign w:val="bottom"/>
          </w:tcPr>
          <w:p w14:paraId="67DA8B69" w14:textId="5F3E3C4F" w:rsidR="00667FDD" w:rsidRPr="007C18C1" w:rsidRDefault="00397FDE" w:rsidP="004C6506">
            <w:pPr>
              <w:pStyle w:val="NoSpacing"/>
              <w:jc w:val="right"/>
              <w:rPr>
                <w:rFonts w:ascii="Browallia New" w:hAnsi="Browallia New" w:cs="Browallia New"/>
                <w:sz w:val="28"/>
              </w:rPr>
            </w:pPr>
            <w:r>
              <w:rPr>
                <w:rFonts w:ascii="Browallia New" w:hAnsi="Browallia New" w:cs="Browallia New"/>
                <w:sz w:val="28"/>
              </w:rPr>
              <w:t>(504,667.00)</w:t>
            </w:r>
          </w:p>
        </w:tc>
        <w:tc>
          <w:tcPr>
            <w:tcW w:w="926" w:type="pct"/>
            <w:shd w:val="clear" w:color="auto" w:fill="auto"/>
            <w:vAlign w:val="bottom"/>
          </w:tcPr>
          <w:p w14:paraId="462331C2" w14:textId="30C10B39" w:rsidR="00667FDD" w:rsidRPr="007C18C1" w:rsidRDefault="00397FDE" w:rsidP="004C6506">
            <w:pPr>
              <w:pStyle w:val="NoSpacing"/>
              <w:jc w:val="right"/>
              <w:rPr>
                <w:rFonts w:ascii="Browallia New" w:hAnsi="Browallia New" w:cs="Browallia New"/>
                <w:sz w:val="28"/>
              </w:rPr>
            </w:pPr>
            <w:r>
              <w:rPr>
                <w:rFonts w:ascii="Browallia New" w:hAnsi="Browallia New" w:cs="Browallia New"/>
                <w:sz w:val="28"/>
              </w:rPr>
              <w:t>-</w:t>
            </w:r>
          </w:p>
        </w:tc>
      </w:tr>
      <w:tr w:rsidR="002A45F6" w:rsidRPr="007C18C1" w14:paraId="67EBCE5F" w14:textId="77777777" w:rsidTr="004C6506">
        <w:trPr>
          <w:trHeight w:val="20"/>
        </w:trPr>
        <w:tc>
          <w:tcPr>
            <w:tcW w:w="3181" w:type="pct"/>
            <w:gridSpan w:val="2"/>
            <w:shd w:val="clear" w:color="auto" w:fill="auto"/>
            <w:vAlign w:val="bottom"/>
          </w:tcPr>
          <w:p w14:paraId="4B80E8BF" w14:textId="67A1C011" w:rsidR="002A45F6" w:rsidRPr="007C18C1" w:rsidRDefault="0001027F" w:rsidP="004C6506">
            <w:pPr>
              <w:pStyle w:val="NoSpacing"/>
              <w:ind w:left="-108"/>
              <w:rPr>
                <w:rFonts w:ascii="Browallia New" w:hAnsi="Browallia New" w:cs="Browallia New"/>
                <w:sz w:val="28"/>
              </w:rPr>
            </w:pPr>
            <w:r w:rsidRPr="007C18C1">
              <w:rPr>
                <w:rFonts w:ascii="Browallia New" w:hAnsi="Browallia New" w:cs="Browallia New"/>
                <w:sz w:val="28"/>
              </w:rPr>
              <w:t xml:space="preserve">Remeasurement of defined </w:t>
            </w:r>
            <w:r w:rsidR="002D6ADF">
              <w:rPr>
                <w:rFonts w:ascii="Browallia New" w:hAnsi="Browallia New" w:cs="Browallia New"/>
                <w:sz w:val="28"/>
              </w:rPr>
              <w:t xml:space="preserve">(Gain) </w:t>
            </w:r>
            <w:r w:rsidRPr="007C18C1">
              <w:rPr>
                <w:rFonts w:ascii="Browallia New" w:hAnsi="Browallia New" w:cs="Browallia New"/>
                <w:sz w:val="28"/>
              </w:rPr>
              <w:t>loss plan</w:t>
            </w:r>
          </w:p>
        </w:tc>
        <w:tc>
          <w:tcPr>
            <w:tcW w:w="893" w:type="pct"/>
            <w:shd w:val="clear" w:color="auto" w:fill="auto"/>
            <w:vAlign w:val="bottom"/>
          </w:tcPr>
          <w:p w14:paraId="2B6DD263" w14:textId="7BC182BF" w:rsidR="002A45F6" w:rsidRPr="007C18C1" w:rsidRDefault="00397FDE" w:rsidP="004C6506">
            <w:pPr>
              <w:pStyle w:val="NoSpacing"/>
              <w:pBdr>
                <w:bottom w:val="single" w:sz="4" w:space="1" w:color="auto"/>
              </w:pBdr>
              <w:tabs>
                <w:tab w:val="left" w:pos="1320"/>
              </w:tabs>
              <w:jc w:val="right"/>
              <w:rPr>
                <w:rFonts w:ascii="Browallia New" w:hAnsi="Browallia New" w:cs="Browallia New"/>
                <w:sz w:val="28"/>
              </w:rPr>
            </w:pPr>
            <w:r>
              <w:rPr>
                <w:rFonts w:ascii="Browallia New" w:hAnsi="Browallia New" w:cs="Browallia New"/>
                <w:sz w:val="28"/>
              </w:rPr>
              <w:t>(7,266,639.00)</w:t>
            </w:r>
          </w:p>
        </w:tc>
        <w:tc>
          <w:tcPr>
            <w:tcW w:w="926" w:type="pct"/>
            <w:shd w:val="clear" w:color="auto" w:fill="auto"/>
            <w:vAlign w:val="bottom"/>
          </w:tcPr>
          <w:p w14:paraId="2F2CE221" w14:textId="10B0E48A" w:rsidR="002A45F6" w:rsidRPr="007C18C1" w:rsidRDefault="00397FDE" w:rsidP="004C6506">
            <w:pPr>
              <w:pStyle w:val="NoSpacing"/>
              <w:pBdr>
                <w:bottom w:val="single" w:sz="4" w:space="1" w:color="auto"/>
              </w:pBdr>
              <w:jc w:val="right"/>
              <w:rPr>
                <w:rFonts w:ascii="Browallia New" w:hAnsi="Browallia New" w:cs="Browallia New"/>
                <w:sz w:val="28"/>
                <w:cs/>
              </w:rPr>
            </w:pPr>
            <w:r w:rsidRPr="00BB23C8">
              <w:rPr>
                <w:rFonts w:ascii="Browallia New" w:hAnsi="Browallia New" w:cs="Browallia New"/>
                <w:sz w:val="28"/>
              </w:rPr>
              <w:t>3,379,122.00</w:t>
            </w:r>
          </w:p>
        </w:tc>
      </w:tr>
      <w:tr w:rsidR="007019BF" w:rsidRPr="007C18C1" w14:paraId="4B3BEA48" w14:textId="77777777" w:rsidTr="004C6506">
        <w:trPr>
          <w:trHeight w:val="20"/>
        </w:trPr>
        <w:tc>
          <w:tcPr>
            <w:tcW w:w="3181" w:type="pct"/>
            <w:gridSpan w:val="2"/>
            <w:shd w:val="clear" w:color="auto" w:fill="auto"/>
            <w:vAlign w:val="bottom"/>
          </w:tcPr>
          <w:p w14:paraId="5C59102A" w14:textId="77777777" w:rsidR="007019BF" w:rsidRPr="007C18C1" w:rsidRDefault="007019BF" w:rsidP="004C6506">
            <w:pPr>
              <w:pStyle w:val="NoSpacing"/>
              <w:ind w:left="-108"/>
              <w:rPr>
                <w:rFonts w:ascii="Browallia New" w:hAnsi="Browallia New" w:cs="Browallia New"/>
                <w:sz w:val="28"/>
                <w:cs/>
              </w:rPr>
            </w:pPr>
            <w:r w:rsidRPr="007C18C1">
              <w:rPr>
                <w:rFonts w:ascii="Browallia New" w:hAnsi="Browallia New" w:cs="Browallia New"/>
                <w:sz w:val="28"/>
              </w:rPr>
              <w:t xml:space="preserve">Ending balance as at December </w:t>
            </w:r>
            <w:r w:rsidRPr="007C18C1">
              <w:rPr>
                <w:rFonts w:ascii="Browallia New" w:hAnsi="Browallia New" w:cs="Browallia New"/>
                <w:sz w:val="28"/>
                <w:cs/>
              </w:rPr>
              <w:t>31</w:t>
            </w:r>
            <w:r w:rsidRPr="007C18C1">
              <w:rPr>
                <w:rFonts w:ascii="Browallia New" w:hAnsi="Browallia New" w:cs="Browallia New"/>
                <w:sz w:val="28"/>
              </w:rPr>
              <w:t>,</w:t>
            </w:r>
          </w:p>
        </w:tc>
        <w:tc>
          <w:tcPr>
            <w:tcW w:w="893" w:type="pct"/>
            <w:shd w:val="clear" w:color="auto" w:fill="auto"/>
            <w:vAlign w:val="bottom"/>
          </w:tcPr>
          <w:p w14:paraId="5FCE0C8C" w14:textId="2237BC47" w:rsidR="007019BF" w:rsidRPr="007C18C1" w:rsidRDefault="00397FDE" w:rsidP="004C6506">
            <w:pPr>
              <w:pStyle w:val="NoSpacing"/>
              <w:jc w:val="right"/>
              <w:rPr>
                <w:rFonts w:ascii="Browallia New" w:hAnsi="Browallia New" w:cs="Browallia New"/>
                <w:sz w:val="28"/>
              </w:rPr>
            </w:pPr>
            <w:r>
              <w:rPr>
                <w:rFonts w:ascii="Browallia New" w:hAnsi="Browallia New" w:cs="Browallia New"/>
                <w:sz w:val="28"/>
              </w:rPr>
              <w:t>26,713,981.00</w:t>
            </w:r>
          </w:p>
        </w:tc>
        <w:tc>
          <w:tcPr>
            <w:tcW w:w="926" w:type="pct"/>
            <w:shd w:val="clear" w:color="auto" w:fill="auto"/>
            <w:vAlign w:val="bottom"/>
          </w:tcPr>
          <w:p w14:paraId="7EC44945" w14:textId="6BBFD892" w:rsidR="007019BF" w:rsidRPr="007C18C1" w:rsidRDefault="00397FDE" w:rsidP="004C6506">
            <w:pPr>
              <w:pStyle w:val="NoSpacing"/>
              <w:jc w:val="right"/>
              <w:rPr>
                <w:rFonts w:ascii="Browallia New" w:hAnsi="Browallia New" w:cs="Browallia New"/>
                <w:sz w:val="28"/>
              </w:rPr>
            </w:pPr>
            <w:r w:rsidRPr="00BB23C8">
              <w:rPr>
                <w:rFonts w:ascii="Browallia New" w:hAnsi="Browallia New" w:cs="Browallia New"/>
                <w:sz w:val="28"/>
              </w:rPr>
              <w:t>32,451,666.00</w:t>
            </w:r>
          </w:p>
        </w:tc>
      </w:tr>
      <w:tr w:rsidR="002309A6" w:rsidRPr="007C18C1" w14:paraId="25641B21" w14:textId="77777777" w:rsidTr="004C6506">
        <w:trPr>
          <w:trHeight w:val="20"/>
        </w:trPr>
        <w:tc>
          <w:tcPr>
            <w:tcW w:w="313" w:type="pct"/>
            <w:shd w:val="clear" w:color="auto" w:fill="auto"/>
            <w:vAlign w:val="bottom"/>
          </w:tcPr>
          <w:p w14:paraId="54979CB4" w14:textId="77777777" w:rsidR="002309A6" w:rsidRPr="007C18C1" w:rsidRDefault="002309A6" w:rsidP="004C6506">
            <w:pPr>
              <w:pStyle w:val="NoSpacing"/>
              <w:ind w:left="-108"/>
              <w:rPr>
                <w:rFonts w:ascii="Browallia New" w:hAnsi="Browallia New" w:cs="Browallia New"/>
                <w:sz w:val="28"/>
                <w:cs/>
              </w:rPr>
            </w:pPr>
            <w:r w:rsidRPr="007C18C1">
              <w:rPr>
                <w:rFonts w:ascii="Browallia New" w:hAnsi="Browallia New" w:cs="Browallia New"/>
                <w:sz w:val="28"/>
                <w:u w:val="single"/>
              </w:rPr>
              <w:t>Less</w:t>
            </w:r>
          </w:p>
        </w:tc>
        <w:tc>
          <w:tcPr>
            <w:tcW w:w="2868" w:type="pct"/>
            <w:shd w:val="clear" w:color="auto" w:fill="auto"/>
            <w:vAlign w:val="bottom"/>
          </w:tcPr>
          <w:p w14:paraId="57638958" w14:textId="77777777" w:rsidR="002309A6" w:rsidRPr="007C18C1" w:rsidRDefault="002309A6" w:rsidP="004C6506">
            <w:pPr>
              <w:pStyle w:val="NoSpacing"/>
              <w:ind w:left="-108"/>
              <w:rPr>
                <w:rFonts w:ascii="Browallia New" w:hAnsi="Browallia New" w:cs="Browallia New"/>
                <w:sz w:val="28"/>
                <w:cs/>
              </w:rPr>
            </w:pPr>
            <w:r w:rsidRPr="007C18C1">
              <w:rPr>
                <w:rFonts w:ascii="Browallia New" w:hAnsi="Browallia New" w:cs="Browallia New"/>
                <w:sz w:val="28"/>
              </w:rPr>
              <w:t>Current portion</w:t>
            </w:r>
          </w:p>
        </w:tc>
        <w:tc>
          <w:tcPr>
            <w:tcW w:w="893" w:type="pct"/>
            <w:shd w:val="clear" w:color="auto" w:fill="auto"/>
            <w:vAlign w:val="bottom"/>
          </w:tcPr>
          <w:p w14:paraId="2098DAA6" w14:textId="44324DB8" w:rsidR="002309A6" w:rsidRPr="007C18C1" w:rsidRDefault="00397FDE" w:rsidP="004C6506">
            <w:pPr>
              <w:pStyle w:val="NoSpacing"/>
              <w:jc w:val="right"/>
              <w:rPr>
                <w:rFonts w:ascii="Browallia New" w:hAnsi="Browallia New" w:cs="Browallia New"/>
                <w:sz w:val="28"/>
              </w:rPr>
            </w:pPr>
            <w:r>
              <w:rPr>
                <w:rFonts w:ascii="Browallia New" w:hAnsi="Browallia New" w:cs="Browallia New"/>
                <w:sz w:val="28"/>
              </w:rPr>
              <w:t>(12,250,000.00)</w:t>
            </w:r>
          </w:p>
        </w:tc>
        <w:tc>
          <w:tcPr>
            <w:tcW w:w="926" w:type="pct"/>
            <w:shd w:val="clear" w:color="auto" w:fill="auto"/>
            <w:vAlign w:val="bottom"/>
          </w:tcPr>
          <w:p w14:paraId="2308D871" w14:textId="139CA7C8" w:rsidR="002309A6" w:rsidRPr="007C18C1" w:rsidRDefault="00397FDE" w:rsidP="004C6506">
            <w:pPr>
              <w:pStyle w:val="NoSpacing"/>
              <w:jc w:val="right"/>
              <w:rPr>
                <w:rFonts w:ascii="Browallia New" w:hAnsi="Browallia New" w:cs="Browallia New"/>
                <w:sz w:val="28"/>
              </w:rPr>
            </w:pPr>
            <w:r>
              <w:rPr>
                <w:rFonts w:ascii="Browallia New" w:hAnsi="Browallia New" w:cs="Browallia New"/>
                <w:sz w:val="28"/>
              </w:rPr>
              <w:t>(</w:t>
            </w:r>
            <w:r w:rsidRPr="00EC6F8C">
              <w:rPr>
                <w:rFonts w:ascii="Browallia New" w:hAnsi="Browallia New" w:cs="Browallia New"/>
                <w:sz w:val="28"/>
              </w:rPr>
              <w:t>12,781,065.00</w:t>
            </w:r>
            <w:r>
              <w:rPr>
                <w:rFonts w:ascii="Browallia New" w:hAnsi="Browallia New" w:cs="Browallia New"/>
                <w:sz w:val="28"/>
              </w:rPr>
              <w:t>)</w:t>
            </w:r>
          </w:p>
        </w:tc>
      </w:tr>
      <w:tr w:rsidR="007019BF" w:rsidRPr="007C18C1" w14:paraId="5F2102DD" w14:textId="77777777" w:rsidTr="004C6506">
        <w:trPr>
          <w:trHeight w:val="20"/>
        </w:trPr>
        <w:tc>
          <w:tcPr>
            <w:tcW w:w="3181" w:type="pct"/>
            <w:gridSpan w:val="2"/>
            <w:shd w:val="clear" w:color="auto" w:fill="auto"/>
            <w:vAlign w:val="bottom"/>
          </w:tcPr>
          <w:p w14:paraId="0C717DAF" w14:textId="65A83A84" w:rsidR="007019BF" w:rsidRPr="007C18C1" w:rsidRDefault="007019BF" w:rsidP="004C6506">
            <w:pPr>
              <w:pStyle w:val="NoSpacing"/>
              <w:ind w:left="-108"/>
              <w:rPr>
                <w:rFonts w:ascii="Browallia New" w:hAnsi="Browallia New" w:cs="Browallia New"/>
                <w:sz w:val="28"/>
                <w:cs/>
              </w:rPr>
            </w:pPr>
            <w:r w:rsidRPr="007C18C1">
              <w:rPr>
                <w:rFonts w:ascii="Browallia New" w:hAnsi="Browallia New" w:cs="Browallia New"/>
                <w:sz w:val="28"/>
              </w:rPr>
              <w:t xml:space="preserve">Employee benefit obligations </w:t>
            </w:r>
            <w:r w:rsidR="007A3965">
              <w:rPr>
                <w:rFonts w:ascii="Browallia New" w:hAnsi="Browallia New" w:cs="Browallia New"/>
                <w:sz w:val="28"/>
              </w:rPr>
              <w:t>-</w:t>
            </w:r>
            <w:r w:rsidRPr="007C18C1">
              <w:rPr>
                <w:rFonts w:ascii="Browallia New" w:hAnsi="Browallia New" w:cs="Browallia New"/>
                <w:sz w:val="28"/>
              </w:rPr>
              <w:t xml:space="preserve"> net</w:t>
            </w:r>
          </w:p>
        </w:tc>
        <w:tc>
          <w:tcPr>
            <w:tcW w:w="893" w:type="pct"/>
            <w:shd w:val="clear" w:color="auto" w:fill="auto"/>
            <w:vAlign w:val="bottom"/>
          </w:tcPr>
          <w:p w14:paraId="78EF5AFE" w14:textId="4197E337" w:rsidR="007019BF" w:rsidRPr="007C18C1" w:rsidRDefault="00397FDE" w:rsidP="004C6506">
            <w:pPr>
              <w:pStyle w:val="NoSpacing"/>
              <w:pBdr>
                <w:top w:val="single" w:sz="4" w:space="1" w:color="000000"/>
                <w:bottom w:val="double" w:sz="4" w:space="1" w:color="auto"/>
              </w:pBdr>
              <w:tabs>
                <w:tab w:val="left" w:pos="1212"/>
              </w:tabs>
              <w:jc w:val="right"/>
              <w:rPr>
                <w:rFonts w:ascii="Browallia New" w:hAnsi="Browallia New" w:cs="Browallia New"/>
                <w:sz w:val="28"/>
              </w:rPr>
            </w:pPr>
            <w:r>
              <w:rPr>
                <w:rFonts w:ascii="Browallia New" w:hAnsi="Browallia New" w:cs="Browallia New"/>
                <w:sz w:val="28"/>
              </w:rPr>
              <w:t>14,463,981.00</w:t>
            </w:r>
          </w:p>
        </w:tc>
        <w:tc>
          <w:tcPr>
            <w:tcW w:w="926" w:type="pct"/>
            <w:shd w:val="clear" w:color="auto" w:fill="auto"/>
            <w:vAlign w:val="bottom"/>
          </w:tcPr>
          <w:p w14:paraId="1182B9DD" w14:textId="1BE1CCFE" w:rsidR="007019BF" w:rsidRPr="007C18C1" w:rsidRDefault="00397FDE" w:rsidP="004C6506">
            <w:pPr>
              <w:pStyle w:val="NoSpacing"/>
              <w:pBdr>
                <w:top w:val="single" w:sz="4" w:space="1" w:color="000000"/>
                <w:bottom w:val="double" w:sz="4" w:space="1" w:color="auto"/>
              </w:pBdr>
              <w:jc w:val="right"/>
              <w:rPr>
                <w:rFonts w:ascii="Browallia New" w:hAnsi="Browallia New" w:cs="Browallia New"/>
                <w:sz w:val="28"/>
              </w:rPr>
            </w:pPr>
            <w:r w:rsidRPr="000E7AD9">
              <w:rPr>
                <w:rFonts w:ascii="Browallia New" w:hAnsi="Browallia New" w:cs="Browallia New"/>
                <w:sz w:val="28"/>
              </w:rPr>
              <w:t>19,670,601.00</w:t>
            </w:r>
          </w:p>
        </w:tc>
      </w:tr>
    </w:tbl>
    <w:p w14:paraId="39899C5A" w14:textId="54A96236" w:rsidR="00E726F7" w:rsidRDefault="002D6ADF" w:rsidP="00E726F7">
      <w:pPr>
        <w:spacing w:before="240" w:after="0" w:line="240" w:lineRule="auto"/>
        <w:ind w:left="720"/>
        <w:rPr>
          <w:rFonts w:ascii="Browallia New" w:hAnsi="Browallia New" w:cs="Browallia New"/>
          <w:sz w:val="28"/>
        </w:rPr>
      </w:pPr>
      <w:r>
        <w:rPr>
          <w:rFonts w:ascii="Browallia New" w:hAnsi="Browallia New" w:cs="Browallia New"/>
          <w:sz w:val="28"/>
        </w:rPr>
        <w:t>As at December 31, 20</w:t>
      </w:r>
      <w:r w:rsidR="007134E5">
        <w:rPr>
          <w:rFonts w:ascii="Browallia New" w:hAnsi="Browallia New" w:cs="Browallia New"/>
          <w:sz w:val="28"/>
        </w:rPr>
        <w:t>20</w:t>
      </w:r>
      <w:r>
        <w:rPr>
          <w:rFonts w:ascii="Browallia New" w:hAnsi="Browallia New" w:cs="Browallia New"/>
          <w:sz w:val="28"/>
        </w:rPr>
        <w:t xml:space="preserve"> and 201</w:t>
      </w:r>
      <w:r w:rsidR="007134E5">
        <w:rPr>
          <w:rFonts w:ascii="Browallia New" w:hAnsi="Browallia New" w:cs="Browallia New"/>
          <w:sz w:val="28"/>
        </w:rPr>
        <w:t>9</w:t>
      </w:r>
      <w:r>
        <w:rPr>
          <w:rFonts w:ascii="Browallia New" w:hAnsi="Browallia New" w:cs="Browallia New"/>
          <w:sz w:val="28"/>
        </w:rPr>
        <w:t xml:space="preserve">, the weighted average duration of the liabilities for long </w:t>
      </w:r>
      <w:r w:rsidR="00AF5600">
        <w:rPr>
          <w:rFonts w:ascii="Browallia New" w:hAnsi="Browallia New" w:cs="Browallia New"/>
          <w:sz w:val="28"/>
        </w:rPr>
        <w:t>-</w:t>
      </w:r>
      <w:r>
        <w:rPr>
          <w:rFonts w:ascii="Browallia New" w:hAnsi="Browallia New" w:cs="Browallia New"/>
          <w:sz w:val="28"/>
        </w:rPr>
        <w:t xml:space="preserve"> term employee benefit in the financial statements are 1</w:t>
      </w:r>
      <w:r w:rsidR="007134E5">
        <w:rPr>
          <w:rFonts w:ascii="Browallia New" w:hAnsi="Browallia New" w:cs="Browallia New"/>
          <w:sz w:val="28"/>
        </w:rPr>
        <w:t>3</w:t>
      </w:r>
      <w:r>
        <w:rPr>
          <w:rFonts w:ascii="Browallia New" w:hAnsi="Browallia New" w:cs="Browallia New"/>
          <w:sz w:val="28"/>
        </w:rPr>
        <w:t xml:space="preserve"> years and </w:t>
      </w:r>
      <w:r w:rsidR="007134E5">
        <w:rPr>
          <w:rFonts w:ascii="Browallia New" w:hAnsi="Browallia New" w:cs="Browallia New"/>
          <w:sz w:val="28"/>
        </w:rPr>
        <w:t>12</w:t>
      </w:r>
      <w:r>
        <w:rPr>
          <w:rFonts w:ascii="Browallia New" w:hAnsi="Browallia New" w:cs="Browallia New"/>
          <w:sz w:val="28"/>
        </w:rPr>
        <w:t xml:space="preserve"> years repectively.</w:t>
      </w:r>
    </w:p>
    <w:p w14:paraId="2F51D3F7" w14:textId="310EA23B" w:rsidR="00762761" w:rsidRDefault="00762761" w:rsidP="003A092A">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19</w:t>
      </w:r>
      <w:r w:rsidRPr="007C18C1">
        <w:rPr>
          <w:rFonts w:ascii="Browallia New" w:hAnsi="Browallia New" w:cs="Browallia New"/>
          <w:b/>
          <w:bCs/>
          <w:sz w:val="28"/>
        </w:rPr>
        <w:t>.</w:t>
      </w:r>
      <w:r w:rsidRPr="007C18C1">
        <w:rPr>
          <w:rFonts w:ascii="Browallia New" w:hAnsi="Browallia New" w:cs="Browallia New"/>
          <w:b/>
          <w:bCs/>
          <w:sz w:val="28"/>
        </w:rPr>
        <w:tab/>
      </w:r>
      <w:r>
        <w:rPr>
          <w:rFonts w:ascii="Browallia New" w:hAnsi="Browallia New" w:cs="Browallia New"/>
          <w:b/>
          <w:bCs/>
          <w:sz w:val="28"/>
        </w:rPr>
        <w:t xml:space="preserve">PROVISIONS OF NON </w:t>
      </w:r>
      <w:r>
        <w:rPr>
          <w:rFonts w:ascii="Browallia New" w:hAnsi="Browallia New" w:cs="Browallia New" w:hint="cs"/>
          <w:b/>
          <w:bCs/>
          <w:sz w:val="28"/>
          <w:cs/>
        </w:rPr>
        <w:t>-</w:t>
      </w:r>
      <w:r>
        <w:rPr>
          <w:rFonts w:ascii="Browallia New" w:hAnsi="Browallia New" w:cs="Browallia New"/>
          <w:b/>
          <w:bCs/>
          <w:sz w:val="28"/>
        </w:rPr>
        <w:t xml:space="preserve"> CURRENT LIABILITIES FOR EMPLOYEE BENEFIT</w:t>
      </w:r>
      <w:r w:rsidRPr="00BB6F89">
        <w:rPr>
          <w:rFonts w:ascii="Browallia New" w:hAnsi="Browallia New" w:cs="Browallia New"/>
          <w:b/>
          <w:bCs/>
          <w:sz w:val="28"/>
        </w:rPr>
        <w:t xml:space="preserve"> </w:t>
      </w:r>
      <w:r>
        <w:rPr>
          <w:rFonts w:ascii="Browallia New" w:hAnsi="Browallia New" w:cs="Browallia New"/>
          <w:b/>
          <w:bCs/>
          <w:sz w:val="28"/>
        </w:rPr>
        <w:t>-</w:t>
      </w:r>
      <w:r w:rsidRPr="00BB6F89">
        <w:rPr>
          <w:rFonts w:ascii="Browallia New" w:hAnsi="Browallia New" w:cs="Browallia New"/>
          <w:b/>
          <w:bCs/>
          <w:sz w:val="28"/>
        </w:rPr>
        <w:t xml:space="preserve"> NET</w:t>
      </w:r>
      <w:r>
        <w:rPr>
          <w:rFonts w:ascii="Browallia New" w:hAnsi="Browallia New" w:cs="Browallia New"/>
          <w:b/>
          <w:bCs/>
          <w:sz w:val="28"/>
        </w:rPr>
        <w:t xml:space="preserve"> (Con’t)</w:t>
      </w:r>
    </w:p>
    <w:p w14:paraId="16AAD466" w14:textId="7D5081A7" w:rsidR="00BF55FA" w:rsidRDefault="00803379" w:rsidP="003A092A">
      <w:pPr>
        <w:spacing w:after="120" w:line="240" w:lineRule="auto"/>
        <w:ind w:left="720"/>
        <w:rPr>
          <w:rFonts w:ascii="Browallia New" w:hAnsi="Browallia New" w:cs="Browallia New"/>
          <w:sz w:val="28"/>
        </w:rPr>
      </w:pPr>
      <w:r w:rsidRPr="00803379">
        <w:rPr>
          <w:rFonts w:ascii="Browallia New" w:hAnsi="Browallia New" w:cs="Browallia New"/>
          <w:sz w:val="28"/>
        </w:rPr>
        <w:t>Actuarial gains recognized in other comprehensive income arising from:</w:t>
      </w:r>
    </w:p>
    <w:tbl>
      <w:tblPr>
        <w:tblW w:w="4628" w:type="pct"/>
        <w:tblInd w:w="709" w:type="dxa"/>
        <w:tblLayout w:type="fixed"/>
        <w:tblLook w:val="04A0" w:firstRow="1" w:lastRow="0" w:firstColumn="1" w:lastColumn="0" w:noHBand="0" w:noVBand="1"/>
      </w:tblPr>
      <w:tblGrid>
        <w:gridCol w:w="3726"/>
        <w:gridCol w:w="1955"/>
        <w:gridCol w:w="1620"/>
        <w:gridCol w:w="1620"/>
      </w:tblGrid>
      <w:tr w:rsidR="00443848" w:rsidRPr="00CF3C75" w14:paraId="15413B65" w14:textId="77777777" w:rsidTr="003A092A">
        <w:trPr>
          <w:trHeight w:val="20"/>
        </w:trPr>
        <w:tc>
          <w:tcPr>
            <w:tcW w:w="2088" w:type="pct"/>
            <w:tcBorders>
              <w:top w:val="nil"/>
              <w:left w:val="nil"/>
              <w:bottom w:val="nil"/>
              <w:right w:val="nil"/>
            </w:tcBorders>
            <w:shd w:val="clear" w:color="auto" w:fill="auto"/>
            <w:noWrap/>
            <w:vAlign w:val="bottom"/>
          </w:tcPr>
          <w:p w14:paraId="4426B186" w14:textId="77777777" w:rsidR="00443848" w:rsidRPr="00CF3C75" w:rsidRDefault="00443848" w:rsidP="00FA58B8">
            <w:pPr>
              <w:spacing w:after="0" w:line="240" w:lineRule="auto"/>
              <w:ind w:left="-108"/>
              <w:jc w:val="center"/>
              <w:rPr>
                <w:rFonts w:ascii="Browallia New" w:hAnsi="Browallia New" w:cs="Browallia New"/>
                <w:color w:val="000000"/>
                <w:sz w:val="28"/>
              </w:rPr>
            </w:pPr>
          </w:p>
        </w:tc>
        <w:tc>
          <w:tcPr>
            <w:tcW w:w="1096" w:type="pct"/>
            <w:tcBorders>
              <w:top w:val="nil"/>
              <w:left w:val="nil"/>
              <w:bottom w:val="nil"/>
              <w:right w:val="nil"/>
            </w:tcBorders>
            <w:shd w:val="clear" w:color="auto" w:fill="auto"/>
            <w:noWrap/>
            <w:vAlign w:val="bottom"/>
          </w:tcPr>
          <w:p w14:paraId="1B752917" w14:textId="77777777" w:rsidR="00443848" w:rsidRPr="00CF3C75" w:rsidRDefault="00443848" w:rsidP="00FA58B8">
            <w:pPr>
              <w:spacing w:after="0" w:line="240" w:lineRule="auto"/>
              <w:jc w:val="center"/>
              <w:rPr>
                <w:rFonts w:ascii="Browallia New" w:hAnsi="Browallia New" w:cs="Browallia New"/>
                <w:color w:val="000000"/>
                <w:sz w:val="28"/>
              </w:rPr>
            </w:pPr>
          </w:p>
        </w:tc>
        <w:tc>
          <w:tcPr>
            <w:tcW w:w="1816" w:type="pct"/>
            <w:gridSpan w:val="2"/>
            <w:tcBorders>
              <w:top w:val="nil"/>
              <w:left w:val="nil"/>
              <w:right w:val="nil"/>
            </w:tcBorders>
          </w:tcPr>
          <w:p w14:paraId="7B62B831" w14:textId="3452066B" w:rsidR="00443848" w:rsidRPr="00CF3C75" w:rsidRDefault="00443848" w:rsidP="00443848">
            <w:pPr>
              <w:pBdr>
                <w:bottom w:val="single" w:sz="4" w:space="1" w:color="auto"/>
              </w:pBdr>
              <w:spacing w:after="0" w:line="240" w:lineRule="auto"/>
              <w:jc w:val="center"/>
              <w:rPr>
                <w:rFonts w:ascii="Browallia New" w:hAnsi="Browallia New" w:cs="Browallia New"/>
                <w:sz w:val="28"/>
              </w:rPr>
            </w:pPr>
            <w:r w:rsidRPr="001641DE">
              <w:rPr>
                <w:rFonts w:ascii="Browallia New" w:hAnsi="Browallia New" w:cs="Browallia New"/>
                <w:sz w:val="28"/>
              </w:rPr>
              <w:t>Unit : Baht</w:t>
            </w:r>
          </w:p>
        </w:tc>
      </w:tr>
      <w:tr w:rsidR="00443848" w:rsidRPr="00CF3C75" w14:paraId="0873A120" w14:textId="77777777" w:rsidTr="003A092A">
        <w:trPr>
          <w:trHeight w:val="20"/>
        </w:trPr>
        <w:tc>
          <w:tcPr>
            <w:tcW w:w="2088" w:type="pct"/>
            <w:tcBorders>
              <w:top w:val="nil"/>
              <w:left w:val="nil"/>
              <w:bottom w:val="nil"/>
              <w:right w:val="nil"/>
            </w:tcBorders>
            <w:shd w:val="clear" w:color="auto" w:fill="auto"/>
            <w:noWrap/>
            <w:vAlign w:val="bottom"/>
          </w:tcPr>
          <w:p w14:paraId="298224ED" w14:textId="77777777" w:rsidR="00443848" w:rsidRPr="00CF3C75" w:rsidRDefault="00443848" w:rsidP="00FA58B8">
            <w:pPr>
              <w:spacing w:after="0" w:line="240" w:lineRule="auto"/>
              <w:ind w:left="-108"/>
              <w:jc w:val="center"/>
              <w:rPr>
                <w:rFonts w:ascii="Browallia New" w:hAnsi="Browallia New" w:cs="Browallia New"/>
                <w:color w:val="000000"/>
                <w:sz w:val="28"/>
              </w:rPr>
            </w:pPr>
          </w:p>
        </w:tc>
        <w:tc>
          <w:tcPr>
            <w:tcW w:w="1096" w:type="pct"/>
            <w:tcBorders>
              <w:top w:val="nil"/>
              <w:left w:val="nil"/>
              <w:bottom w:val="nil"/>
              <w:right w:val="nil"/>
            </w:tcBorders>
            <w:shd w:val="clear" w:color="auto" w:fill="auto"/>
            <w:noWrap/>
            <w:vAlign w:val="bottom"/>
          </w:tcPr>
          <w:p w14:paraId="00CF5A6A" w14:textId="77777777" w:rsidR="00443848" w:rsidRPr="00CF3C75" w:rsidRDefault="00443848" w:rsidP="00FA58B8">
            <w:pPr>
              <w:spacing w:after="0" w:line="240" w:lineRule="auto"/>
              <w:jc w:val="center"/>
              <w:rPr>
                <w:rFonts w:ascii="Browallia New" w:hAnsi="Browallia New" w:cs="Browallia New"/>
                <w:color w:val="000000"/>
                <w:sz w:val="28"/>
              </w:rPr>
            </w:pPr>
          </w:p>
        </w:tc>
        <w:tc>
          <w:tcPr>
            <w:tcW w:w="908" w:type="pct"/>
            <w:tcBorders>
              <w:top w:val="nil"/>
              <w:left w:val="nil"/>
              <w:right w:val="nil"/>
            </w:tcBorders>
          </w:tcPr>
          <w:p w14:paraId="2DCC3E78" w14:textId="01268F46" w:rsidR="00443848" w:rsidRDefault="00443848" w:rsidP="00FA58B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2020</w:t>
            </w:r>
          </w:p>
        </w:tc>
        <w:tc>
          <w:tcPr>
            <w:tcW w:w="908" w:type="pct"/>
            <w:tcBorders>
              <w:top w:val="nil"/>
              <w:left w:val="nil"/>
              <w:right w:val="nil"/>
            </w:tcBorders>
            <w:shd w:val="clear" w:color="auto" w:fill="auto"/>
            <w:vAlign w:val="bottom"/>
          </w:tcPr>
          <w:p w14:paraId="0F8550A6" w14:textId="1811C4A9" w:rsidR="00443848" w:rsidRDefault="00443848" w:rsidP="00FA58B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2019</w:t>
            </w:r>
          </w:p>
        </w:tc>
      </w:tr>
      <w:tr w:rsidR="00765128" w:rsidRPr="00CF3C75" w14:paraId="526F2B60" w14:textId="77777777" w:rsidTr="003A092A">
        <w:trPr>
          <w:trHeight w:val="20"/>
        </w:trPr>
        <w:tc>
          <w:tcPr>
            <w:tcW w:w="2088" w:type="pct"/>
            <w:tcBorders>
              <w:top w:val="nil"/>
              <w:left w:val="nil"/>
              <w:bottom w:val="nil"/>
              <w:right w:val="nil"/>
            </w:tcBorders>
            <w:shd w:val="clear" w:color="auto" w:fill="auto"/>
            <w:noWrap/>
            <w:vAlign w:val="bottom"/>
          </w:tcPr>
          <w:p w14:paraId="02905475" w14:textId="0083FABD" w:rsidR="00765128" w:rsidRPr="00CF3C75" w:rsidRDefault="00765128" w:rsidP="00FA58B8">
            <w:pPr>
              <w:spacing w:after="0" w:line="240" w:lineRule="auto"/>
              <w:ind w:left="-108"/>
              <w:rPr>
                <w:rFonts w:ascii="Browallia New" w:hAnsi="Browallia New" w:cs="Browallia New"/>
                <w:color w:val="000000"/>
                <w:sz w:val="28"/>
              </w:rPr>
            </w:pPr>
            <w:r w:rsidRPr="001641DE">
              <w:rPr>
                <w:rFonts w:ascii="Browallia New" w:hAnsi="Browallia New" w:cs="Browallia New"/>
                <w:sz w:val="28"/>
              </w:rPr>
              <w:t>Financial assumptions</w:t>
            </w:r>
          </w:p>
        </w:tc>
        <w:tc>
          <w:tcPr>
            <w:tcW w:w="1096" w:type="pct"/>
            <w:tcBorders>
              <w:top w:val="nil"/>
              <w:left w:val="nil"/>
              <w:bottom w:val="nil"/>
              <w:right w:val="nil"/>
            </w:tcBorders>
            <w:shd w:val="clear" w:color="auto" w:fill="auto"/>
            <w:noWrap/>
            <w:vAlign w:val="center"/>
          </w:tcPr>
          <w:p w14:paraId="7604B9E8" w14:textId="77777777" w:rsidR="00765128" w:rsidRPr="00CF3C75" w:rsidRDefault="00765128" w:rsidP="00FA58B8">
            <w:pPr>
              <w:spacing w:after="0" w:line="240" w:lineRule="auto"/>
              <w:rPr>
                <w:rFonts w:ascii="Browallia New" w:hAnsi="Browallia New" w:cs="Browallia New"/>
                <w:color w:val="000000"/>
                <w:sz w:val="28"/>
              </w:rPr>
            </w:pPr>
          </w:p>
        </w:tc>
        <w:tc>
          <w:tcPr>
            <w:tcW w:w="908" w:type="pct"/>
          </w:tcPr>
          <w:p w14:paraId="2E5CFC56" w14:textId="77777777" w:rsidR="00765128" w:rsidRDefault="00765128" w:rsidP="00FA58B8">
            <w:pPr>
              <w:pStyle w:val="NoSpacing"/>
              <w:jc w:val="right"/>
              <w:rPr>
                <w:rFonts w:ascii="Browallia New" w:hAnsi="Browallia New" w:cs="Browallia New"/>
                <w:sz w:val="28"/>
              </w:rPr>
            </w:pPr>
            <w:r>
              <w:rPr>
                <w:rFonts w:ascii="Browallia New" w:hAnsi="Browallia New" w:cs="Browallia New"/>
                <w:sz w:val="28"/>
              </w:rPr>
              <w:t>(1,024,178.00)</w:t>
            </w:r>
          </w:p>
        </w:tc>
        <w:tc>
          <w:tcPr>
            <w:tcW w:w="908" w:type="pct"/>
            <w:shd w:val="clear" w:color="auto" w:fill="auto"/>
            <w:noWrap/>
            <w:vAlign w:val="bottom"/>
          </w:tcPr>
          <w:p w14:paraId="40492DCF" w14:textId="77777777" w:rsidR="00765128" w:rsidRPr="00CF3C75" w:rsidRDefault="00765128" w:rsidP="00FA58B8">
            <w:pPr>
              <w:pStyle w:val="NoSpacing"/>
              <w:jc w:val="right"/>
              <w:rPr>
                <w:rFonts w:ascii="Browallia New" w:hAnsi="Browallia New" w:cs="Browallia New"/>
                <w:sz w:val="28"/>
              </w:rPr>
            </w:pPr>
            <w:r w:rsidRPr="00EE4C70">
              <w:rPr>
                <w:rFonts w:ascii="Browallia New" w:hAnsi="Browallia New" w:cs="Browallia New"/>
                <w:sz w:val="28"/>
              </w:rPr>
              <w:t>3,379,122.00</w:t>
            </w:r>
          </w:p>
        </w:tc>
      </w:tr>
      <w:tr w:rsidR="00765128" w:rsidRPr="00CF3C75" w14:paraId="30C40313" w14:textId="77777777" w:rsidTr="003A092A">
        <w:trPr>
          <w:trHeight w:val="20"/>
        </w:trPr>
        <w:tc>
          <w:tcPr>
            <w:tcW w:w="2088" w:type="pct"/>
            <w:tcBorders>
              <w:top w:val="nil"/>
              <w:left w:val="nil"/>
              <w:bottom w:val="nil"/>
              <w:right w:val="nil"/>
            </w:tcBorders>
            <w:shd w:val="clear" w:color="auto" w:fill="auto"/>
            <w:noWrap/>
            <w:vAlign w:val="bottom"/>
            <w:hideMark/>
          </w:tcPr>
          <w:p w14:paraId="0DDFDF2A" w14:textId="77AA0937" w:rsidR="00765128" w:rsidRPr="00CF3C75" w:rsidRDefault="00765128" w:rsidP="00FA58B8">
            <w:pPr>
              <w:spacing w:after="0" w:line="240" w:lineRule="auto"/>
              <w:ind w:left="-108"/>
              <w:rPr>
                <w:rFonts w:ascii="Browallia New" w:hAnsi="Browallia New" w:cs="Browallia New"/>
                <w:color w:val="000000"/>
                <w:sz w:val="28"/>
              </w:rPr>
            </w:pPr>
            <w:r w:rsidRPr="001641DE">
              <w:rPr>
                <w:rFonts w:ascii="Browallia New" w:hAnsi="Browallia New" w:cs="Browallia New"/>
                <w:sz w:val="28"/>
              </w:rPr>
              <w:t>Experience adjustment</w:t>
            </w:r>
          </w:p>
        </w:tc>
        <w:tc>
          <w:tcPr>
            <w:tcW w:w="1096" w:type="pct"/>
            <w:tcBorders>
              <w:top w:val="nil"/>
              <w:left w:val="nil"/>
              <w:bottom w:val="nil"/>
              <w:right w:val="nil"/>
            </w:tcBorders>
            <w:shd w:val="clear" w:color="auto" w:fill="auto"/>
            <w:noWrap/>
            <w:vAlign w:val="center"/>
            <w:hideMark/>
          </w:tcPr>
          <w:p w14:paraId="60810734" w14:textId="77777777" w:rsidR="00765128" w:rsidRPr="00CF3C75" w:rsidRDefault="00765128" w:rsidP="00FA58B8">
            <w:pPr>
              <w:spacing w:after="0" w:line="240" w:lineRule="auto"/>
              <w:rPr>
                <w:rFonts w:ascii="Browallia New" w:hAnsi="Browallia New" w:cs="Browallia New"/>
                <w:color w:val="000000"/>
                <w:sz w:val="28"/>
              </w:rPr>
            </w:pPr>
          </w:p>
        </w:tc>
        <w:tc>
          <w:tcPr>
            <w:tcW w:w="908" w:type="pct"/>
          </w:tcPr>
          <w:p w14:paraId="50FE3187" w14:textId="77777777" w:rsidR="00765128" w:rsidRDefault="00765128" w:rsidP="00FA58B8">
            <w:pPr>
              <w:pStyle w:val="NoSpacing"/>
              <w:jc w:val="right"/>
              <w:rPr>
                <w:rFonts w:ascii="Browallia New" w:hAnsi="Browallia New" w:cs="Browallia New"/>
                <w:sz w:val="28"/>
              </w:rPr>
            </w:pPr>
            <w:r>
              <w:rPr>
                <w:rFonts w:ascii="Browallia New" w:hAnsi="Browallia New" w:cs="Browallia New"/>
                <w:sz w:val="28"/>
              </w:rPr>
              <w:t>(6,002,861.00)</w:t>
            </w:r>
          </w:p>
        </w:tc>
        <w:tc>
          <w:tcPr>
            <w:tcW w:w="908" w:type="pct"/>
            <w:shd w:val="clear" w:color="auto" w:fill="auto"/>
            <w:noWrap/>
            <w:vAlign w:val="bottom"/>
          </w:tcPr>
          <w:p w14:paraId="42BEE780" w14:textId="77777777" w:rsidR="00765128" w:rsidRPr="00CF3C75" w:rsidRDefault="00765128" w:rsidP="00FA58B8">
            <w:pPr>
              <w:pStyle w:val="NoSpacing"/>
              <w:jc w:val="right"/>
              <w:rPr>
                <w:rFonts w:ascii="Browallia New" w:hAnsi="Browallia New" w:cs="Browallia New"/>
                <w:sz w:val="28"/>
                <w:cs/>
              </w:rPr>
            </w:pPr>
            <w:r>
              <w:rPr>
                <w:rFonts w:ascii="Browallia New" w:hAnsi="Browallia New" w:cs="Browallia New"/>
                <w:sz w:val="28"/>
              </w:rPr>
              <w:t>-</w:t>
            </w:r>
          </w:p>
        </w:tc>
      </w:tr>
      <w:tr w:rsidR="00765128" w:rsidRPr="00CF3C75" w14:paraId="497D0E5D" w14:textId="77777777" w:rsidTr="003A092A">
        <w:trPr>
          <w:trHeight w:val="20"/>
        </w:trPr>
        <w:tc>
          <w:tcPr>
            <w:tcW w:w="2088" w:type="pct"/>
            <w:tcBorders>
              <w:top w:val="nil"/>
              <w:left w:val="nil"/>
              <w:bottom w:val="nil"/>
              <w:right w:val="nil"/>
            </w:tcBorders>
            <w:shd w:val="clear" w:color="auto" w:fill="auto"/>
            <w:noWrap/>
            <w:vAlign w:val="bottom"/>
          </w:tcPr>
          <w:p w14:paraId="6AB6C71E" w14:textId="5ECA1DBB" w:rsidR="00765128" w:rsidRPr="00CF3C75" w:rsidRDefault="00765128" w:rsidP="00FA58B8">
            <w:pPr>
              <w:spacing w:after="0" w:line="240" w:lineRule="auto"/>
              <w:ind w:left="-108"/>
              <w:rPr>
                <w:rFonts w:ascii="Browallia New" w:hAnsi="Browallia New" w:cs="Browallia New"/>
                <w:color w:val="000000"/>
                <w:sz w:val="28"/>
                <w:cs/>
              </w:rPr>
            </w:pPr>
            <w:r w:rsidRPr="001641DE">
              <w:rPr>
                <w:rFonts w:ascii="Browallia New" w:hAnsi="Browallia New" w:cs="Browallia New"/>
                <w:sz w:val="28"/>
              </w:rPr>
              <w:t>Demographic assumption changes</w:t>
            </w:r>
          </w:p>
        </w:tc>
        <w:tc>
          <w:tcPr>
            <w:tcW w:w="1096" w:type="pct"/>
            <w:tcBorders>
              <w:top w:val="nil"/>
              <w:left w:val="nil"/>
              <w:bottom w:val="nil"/>
              <w:right w:val="nil"/>
            </w:tcBorders>
            <w:shd w:val="clear" w:color="auto" w:fill="auto"/>
            <w:noWrap/>
            <w:vAlign w:val="center"/>
          </w:tcPr>
          <w:p w14:paraId="0101B43A" w14:textId="77777777" w:rsidR="00765128" w:rsidRPr="00CF3C75" w:rsidRDefault="00765128" w:rsidP="00FA58B8">
            <w:pPr>
              <w:spacing w:after="0" w:line="240" w:lineRule="auto"/>
              <w:rPr>
                <w:rFonts w:ascii="Browallia New" w:hAnsi="Browallia New" w:cs="Browallia New"/>
                <w:color w:val="000000"/>
                <w:sz w:val="28"/>
              </w:rPr>
            </w:pPr>
          </w:p>
        </w:tc>
        <w:tc>
          <w:tcPr>
            <w:tcW w:w="908" w:type="pct"/>
          </w:tcPr>
          <w:p w14:paraId="396BBEE2" w14:textId="77777777" w:rsidR="00765128" w:rsidRDefault="00765128" w:rsidP="00FA58B8">
            <w:pPr>
              <w:pStyle w:val="NoSpacing"/>
              <w:jc w:val="right"/>
              <w:rPr>
                <w:rFonts w:ascii="Browallia New" w:hAnsi="Browallia New" w:cs="Browallia New"/>
                <w:sz w:val="28"/>
              </w:rPr>
            </w:pPr>
            <w:r>
              <w:rPr>
                <w:rFonts w:ascii="Browallia New" w:hAnsi="Browallia New" w:cs="Browallia New"/>
                <w:sz w:val="28"/>
              </w:rPr>
              <w:t>(239,600.00)</w:t>
            </w:r>
          </w:p>
        </w:tc>
        <w:tc>
          <w:tcPr>
            <w:tcW w:w="908" w:type="pct"/>
            <w:shd w:val="clear" w:color="auto" w:fill="auto"/>
            <w:noWrap/>
            <w:vAlign w:val="bottom"/>
          </w:tcPr>
          <w:p w14:paraId="7586A536" w14:textId="77777777" w:rsidR="00765128" w:rsidRPr="00CF3C75" w:rsidRDefault="00765128" w:rsidP="00FA58B8">
            <w:pPr>
              <w:pStyle w:val="NoSpacing"/>
              <w:jc w:val="right"/>
              <w:rPr>
                <w:rFonts w:ascii="Browallia New" w:hAnsi="Browallia New" w:cs="Browallia New"/>
                <w:sz w:val="28"/>
                <w:cs/>
              </w:rPr>
            </w:pPr>
            <w:r>
              <w:rPr>
                <w:rFonts w:ascii="Browallia New" w:hAnsi="Browallia New" w:cs="Browallia New"/>
                <w:sz w:val="28"/>
              </w:rPr>
              <w:t>-</w:t>
            </w:r>
          </w:p>
        </w:tc>
      </w:tr>
      <w:tr w:rsidR="00765128" w:rsidRPr="00CF3C75" w14:paraId="7D838603" w14:textId="77777777" w:rsidTr="003A092A">
        <w:trPr>
          <w:trHeight w:val="20"/>
        </w:trPr>
        <w:tc>
          <w:tcPr>
            <w:tcW w:w="2088" w:type="pct"/>
            <w:tcBorders>
              <w:top w:val="nil"/>
              <w:left w:val="nil"/>
              <w:bottom w:val="nil"/>
              <w:right w:val="nil"/>
            </w:tcBorders>
            <w:shd w:val="clear" w:color="auto" w:fill="auto"/>
            <w:noWrap/>
            <w:vAlign w:val="bottom"/>
            <w:hideMark/>
          </w:tcPr>
          <w:p w14:paraId="5D9CE877" w14:textId="74827855" w:rsidR="00765128" w:rsidRPr="00CF3C75" w:rsidRDefault="00765128" w:rsidP="00FA58B8">
            <w:pPr>
              <w:spacing w:after="0" w:line="240" w:lineRule="auto"/>
              <w:ind w:left="-108"/>
              <w:rPr>
                <w:rFonts w:ascii="Browallia New" w:hAnsi="Browallia New" w:cs="Browallia New"/>
                <w:color w:val="000000"/>
                <w:sz w:val="28"/>
              </w:rPr>
            </w:pPr>
            <w:r w:rsidRPr="001641DE">
              <w:rPr>
                <w:rFonts w:ascii="Browallia New" w:hAnsi="Browallia New" w:cs="Browallia New"/>
                <w:sz w:val="28"/>
              </w:rPr>
              <w:t xml:space="preserve">Total   </w:t>
            </w:r>
          </w:p>
        </w:tc>
        <w:tc>
          <w:tcPr>
            <w:tcW w:w="1096" w:type="pct"/>
            <w:tcBorders>
              <w:top w:val="nil"/>
              <w:left w:val="nil"/>
              <w:bottom w:val="nil"/>
              <w:right w:val="nil"/>
            </w:tcBorders>
            <w:shd w:val="clear" w:color="auto" w:fill="auto"/>
            <w:noWrap/>
            <w:vAlign w:val="center"/>
            <w:hideMark/>
          </w:tcPr>
          <w:p w14:paraId="678EFF89" w14:textId="77777777" w:rsidR="00765128" w:rsidRPr="00CF3C75" w:rsidRDefault="00765128" w:rsidP="00FA58B8">
            <w:pPr>
              <w:spacing w:after="0" w:line="240" w:lineRule="auto"/>
              <w:rPr>
                <w:rFonts w:ascii="Browallia New" w:hAnsi="Browallia New" w:cs="Browallia New"/>
                <w:color w:val="000000"/>
                <w:sz w:val="28"/>
              </w:rPr>
            </w:pPr>
          </w:p>
        </w:tc>
        <w:tc>
          <w:tcPr>
            <w:tcW w:w="908" w:type="pct"/>
          </w:tcPr>
          <w:p w14:paraId="73EE1098" w14:textId="77777777" w:rsidR="00765128" w:rsidRDefault="00765128" w:rsidP="00FA58B8">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(7,266,639.00)</w:t>
            </w:r>
          </w:p>
        </w:tc>
        <w:tc>
          <w:tcPr>
            <w:tcW w:w="908" w:type="pct"/>
            <w:shd w:val="clear" w:color="auto" w:fill="auto"/>
            <w:noWrap/>
            <w:vAlign w:val="bottom"/>
          </w:tcPr>
          <w:p w14:paraId="0EFF91A8" w14:textId="77777777" w:rsidR="00765128" w:rsidRPr="00CF3C75" w:rsidRDefault="00765128" w:rsidP="00FA58B8">
            <w:pPr>
              <w:pStyle w:val="NoSpacing"/>
              <w:pBdr>
                <w:top w:val="single" w:sz="4" w:space="1" w:color="auto"/>
                <w:bottom w:val="double" w:sz="4" w:space="1" w:color="auto"/>
              </w:pBdr>
              <w:jc w:val="right"/>
              <w:rPr>
                <w:rFonts w:ascii="Browallia New" w:hAnsi="Browallia New" w:cs="Browallia New"/>
                <w:sz w:val="28"/>
              </w:rPr>
            </w:pPr>
            <w:r w:rsidRPr="00EE4C70">
              <w:rPr>
                <w:rFonts w:ascii="Browallia New" w:hAnsi="Browallia New" w:cs="Browallia New"/>
                <w:sz w:val="28"/>
              </w:rPr>
              <w:t>3,379,122.00</w:t>
            </w:r>
          </w:p>
        </w:tc>
      </w:tr>
    </w:tbl>
    <w:p w14:paraId="3F7905E0" w14:textId="77777777" w:rsidR="00765128" w:rsidRPr="001641DE" w:rsidRDefault="00765128" w:rsidP="003A092A">
      <w:pPr>
        <w:spacing w:after="0" w:line="240" w:lineRule="auto"/>
        <w:rPr>
          <w:rFonts w:ascii="Browallia New" w:hAnsi="Browallia New" w:cs="Browallia New"/>
          <w:sz w:val="28"/>
        </w:rPr>
      </w:pPr>
    </w:p>
    <w:p w14:paraId="6026A768" w14:textId="3C3EA836" w:rsidR="002309A6" w:rsidRPr="00586366" w:rsidRDefault="00E05FB1" w:rsidP="003A092A">
      <w:pPr>
        <w:spacing w:after="120" w:line="240" w:lineRule="auto"/>
        <w:ind w:left="720"/>
        <w:rPr>
          <w:rFonts w:ascii="Browallia New" w:hAnsi="Browallia New" w:cs="Browallia New"/>
          <w:sz w:val="28"/>
        </w:rPr>
      </w:pPr>
      <w:r w:rsidRPr="00E05FB1">
        <w:rPr>
          <w:rFonts w:ascii="Browallia New" w:hAnsi="Browallia New" w:cs="Browallia New"/>
          <w:sz w:val="28"/>
        </w:rPr>
        <w:t>The expense is recognized in the following line items in the profit or loss:</w:t>
      </w:r>
    </w:p>
    <w:tbl>
      <w:tblPr>
        <w:tblW w:w="4633" w:type="pct"/>
        <w:tblInd w:w="709" w:type="dxa"/>
        <w:tblLook w:val="04A0" w:firstRow="1" w:lastRow="0" w:firstColumn="1" w:lastColumn="0" w:noHBand="0" w:noVBand="1"/>
      </w:tblPr>
      <w:tblGrid>
        <w:gridCol w:w="3651"/>
        <w:gridCol w:w="897"/>
        <w:gridCol w:w="280"/>
        <w:gridCol w:w="854"/>
        <w:gridCol w:w="1649"/>
        <w:gridCol w:w="1600"/>
      </w:tblGrid>
      <w:tr w:rsidR="002309A6" w:rsidRPr="001641DE" w14:paraId="074EC0E0" w14:textId="77777777" w:rsidTr="003A092A">
        <w:trPr>
          <w:trHeight w:val="20"/>
        </w:trPr>
        <w:tc>
          <w:tcPr>
            <w:tcW w:w="2044" w:type="pct"/>
            <w:shd w:val="clear" w:color="auto" w:fill="auto"/>
            <w:vAlign w:val="bottom"/>
          </w:tcPr>
          <w:p w14:paraId="45F12F60" w14:textId="77777777" w:rsidR="002309A6" w:rsidRPr="001641DE" w:rsidRDefault="002309A6" w:rsidP="00586366">
            <w:pPr>
              <w:pStyle w:val="NoSpacing"/>
              <w:jc w:val="center"/>
              <w:rPr>
                <w:rFonts w:ascii="Browallia New" w:hAnsi="Browallia New" w:cs="Browallia New"/>
                <w:sz w:val="28"/>
              </w:rPr>
            </w:pPr>
          </w:p>
        </w:tc>
        <w:tc>
          <w:tcPr>
            <w:tcW w:w="1137" w:type="pct"/>
            <w:gridSpan w:val="3"/>
            <w:shd w:val="clear" w:color="auto" w:fill="auto"/>
            <w:vAlign w:val="bottom"/>
          </w:tcPr>
          <w:p w14:paraId="50B3539C" w14:textId="77777777" w:rsidR="002309A6" w:rsidRPr="001641DE" w:rsidRDefault="002309A6" w:rsidP="00586366">
            <w:pPr>
              <w:pStyle w:val="NoSpacing"/>
              <w:jc w:val="center"/>
              <w:rPr>
                <w:rFonts w:ascii="Browallia New" w:hAnsi="Browallia New" w:cs="Browallia New"/>
                <w:sz w:val="28"/>
              </w:rPr>
            </w:pPr>
          </w:p>
        </w:tc>
        <w:tc>
          <w:tcPr>
            <w:tcW w:w="1819" w:type="pct"/>
            <w:gridSpan w:val="2"/>
            <w:shd w:val="clear" w:color="auto" w:fill="auto"/>
            <w:vAlign w:val="bottom"/>
          </w:tcPr>
          <w:p w14:paraId="0A9B6A6E" w14:textId="77777777" w:rsidR="002309A6" w:rsidRPr="001641DE" w:rsidRDefault="002309A6" w:rsidP="00586366">
            <w:pPr>
              <w:pStyle w:val="NoSpacing"/>
              <w:pBdr>
                <w:bottom w:val="single" w:sz="4" w:space="1" w:color="auto"/>
              </w:pBdr>
              <w:jc w:val="center"/>
              <w:rPr>
                <w:rFonts w:ascii="Browallia New" w:hAnsi="Browallia New" w:cs="Browallia New"/>
                <w:sz w:val="28"/>
              </w:rPr>
            </w:pPr>
            <w:r w:rsidRPr="001641DE">
              <w:rPr>
                <w:rFonts w:ascii="Browallia New" w:hAnsi="Browallia New" w:cs="Browallia New"/>
                <w:sz w:val="28"/>
              </w:rPr>
              <w:t>Unit : Baht</w:t>
            </w:r>
          </w:p>
        </w:tc>
      </w:tr>
      <w:tr w:rsidR="002309A6" w:rsidRPr="001641DE" w14:paraId="7C676917" w14:textId="77777777" w:rsidTr="003A092A">
        <w:trPr>
          <w:trHeight w:val="20"/>
        </w:trPr>
        <w:tc>
          <w:tcPr>
            <w:tcW w:w="3181" w:type="pct"/>
            <w:gridSpan w:val="4"/>
            <w:shd w:val="clear" w:color="auto" w:fill="auto"/>
            <w:vAlign w:val="bottom"/>
          </w:tcPr>
          <w:p w14:paraId="734A0CB7" w14:textId="77777777" w:rsidR="002309A6" w:rsidRPr="001641DE" w:rsidRDefault="002309A6" w:rsidP="00586366">
            <w:pPr>
              <w:pStyle w:val="NoSpacing"/>
              <w:ind w:left="-108"/>
              <w:jc w:val="center"/>
              <w:rPr>
                <w:rFonts w:ascii="Browallia New" w:hAnsi="Browallia New" w:cs="Browallia New"/>
                <w:sz w:val="28"/>
              </w:rPr>
            </w:pPr>
          </w:p>
        </w:tc>
        <w:tc>
          <w:tcPr>
            <w:tcW w:w="923" w:type="pct"/>
            <w:shd w:val="clear" w:color="auto" w:fill="auto"/>
            <w:vAlign w:val="bottom"/>
          </w:tcPr>
          <w:p w14:paraId="7AD6C349" w14:textId="34805F83" w:rsidR="002309A6" w:rsidRPr="001641DE" w:rsidRDefault="008774F7" w:rsidP="00586366">
            <w:pPr>
              <w:pStyle w:val="NoSpacing"/>
              <w:pBdr>
                <w:bottom w:val="single" w:sz="4" w:space="1" w:color="000000"/>
              </w:pBdr>
              <w:jc w:val="center"/>
              <w:rPr>
                <w:rFonts w:ascii="Browallia New" w:hAnsi="Browallia New" w:cs="Browallia New"/>
                <w:sz w:val="28"/>
                <w:cs/>
              </w:rPr>
            </w:pPr>
            <w:r w:rsidRPr="001641DE">
              <w:rPr>
                <w:rFonts w:ascii="Browallia New" w:hAnsi="Browallia New" w:cs="Browallia New"/>
                <w:sz w:val="28"/>
              </w:rPr>
              <w:t>20</w:t>
            </w:r>
            <w:r w:rsidR="00F1166C">
              <w:rPr>
                <w:rFonts w:ascii="Browallia New" w:hAnsi="Browallia New" w:cs="Browallia New"/>
                <w:sz w:val="28"/>
              </w:rPr>
              <w:t>20</w:t>
            </w:r>
          </w:p>
        </w:tc>
        <w:tc>
          <w:tcPr>
            <w:tcW w:w="896" w:type="pct"/>
            <w:shd w:val="clear" w:color="auto" w:fill="auto"/>
            <w:vAlign w:val="bottom"/>
          </w:tcPr>
          <w:p w14:paraId="1C0EBCA3" w14:textId="028EDC2D" w:rsidR="002309A6" w:rsidRPr="001641DE" w:rsidRDefault="00F1166C" w:rsidP="00586366">
            <w:pPr>
              <w:pStyle w:val="NoSpacing"/>
              <w:pBdr>
                <w:bottom w:val="single" w:sz="4" w:space="1" w:color="000000"/>
              </w:pBdr>
              <w:jc w:val="center"/>
              <w:rPr>
                <w:rFonts w:ascii="Browallia New" w:hAnsi="Browallia New" w:cs="Browallia New"/>
                <w:sz w:val="28"/>
              </w:rPr>
            </w:pPr>
            <w:r w:rsidRPr="001641DE">
              <w:rPr>
                <w:rFonts w:ascii="Browallia New" w:hAnsi="Browallia New" w:cs="Browallia New"/>
                <w:sz w:val="28"/>
              </w:rPr>
              <w:t>201</w:t>
            </w:r>
            <w:r>
              <w:rPr>
                <w:rFonts w:ascii="Browallia New" w:hAnsi="Browallia New" w:cs="Browallia New"/>
                <w:sz w:val="28"/>
              </w:rPr>
              <w:t>9</w:t>
            </w:r>
          </w:p>
        </w:tc>
      </w:tr>
      <w:tr w:rsidR="00C51AB8" w:rsidRPr="001641DE" w14:paraId="35E562C4" w14:textId="77777777" w:rsidTr="003A092A">
        <w:trPr>
          <w:trHeight w:val="20"/>
        </w:trPr>
        <w:tc>
          <w:tcPr>
            <w:tcW w:w="3181" w:type="pct"/>
            <w:gridSpan w:val="4"/>
            <w:shd w:val="clear" w:color="auto" w:fill="auto"/>
            <w:vAlign w:val="bottom"/>
          </w:tcPr>
          <w:p w14:paraId="11775A2F" w14:textId="4652BC8F" w:rsidR="00C51AB8" w:rsidRPr="00540A8D" w:rsidRDefault="00C51AB8" w:rsidP="00C51AB8">
            <w:pPr>
              <w:pStyle w:val="NoSpacing"/>
              <w:ind w:left="-108"/>
              <w:rPr>
                <w:rFonts w:ascii="Browallia New" w:hAnsi="Browallia New" w:cs="Browallia New"/>
                <w:sz w:val="28"/>
                <w:u w:val="single"/>
              </w:rPr>
            </w:pPr>
            <w:r w:rsidRPr="00540A8D">
              <w:rPr>
                <w:rFonts w:ascii="Browallia New" w:hAnsi="Browallia New" w:cs="Browallia New"/>
                <w:sz w:val="28"/>
                <w:u w:val="single"/>
              </w:rPr>
              <w:t>Profit or loss</w:t>
            </w:r>
          </w:p>
        </w:tc>
        <w:tc>
          <w:tcPr>
            <w:tcW w:w="923" w:type="pct"/>
            <w:shd w:val="clear" w:color="auto" w:fill="auto"/>
            <w:vAlign w:val="bottom"/>
          </w:tcPr>
          <w:p w14:paraId="2ACB865B" w14:textId="77777777" w:rsidR="00C51AB8" w:rsidRPr="001641DE" w:rsidRDefault="00C51AB8" w:rsidP="002D6ADF">
            <w:pPr>
              <w:pStyle w:val="NoSpacing"/>
              <w:jc w:val="center"/>
              <w:rPr>
                <w:rFonts w:ascii="Browallia New" w:hAnsi="Browallia New" w:cs="Browallia New"/>
                <w:sz w:val="28"/>
              </w:rPr>
            </w:pPr>
          </w:p>
        </w:tc>
        <w:tc>
          <w:tcPr>
            <w:tcW w:w="896" w:type="pct"/>
            <w:shd w:val="clear" w:color="auto" w:fill="auto"/>
            <w:vAlign w:val="bottom"/>
          </w:tcPr>
          <w:p w14:paraId="5CEE1D42" w14:textId="77777777" w:rsidR="00C51AB8" w:rsidRPr="001641DE" w:rsidRDefault="00C51AB8" w:rsidP="002D6ADF">
            <w:pPr>
              <w:pStyle w:val="NoSpacing"/>
              <w:jc w:val="center"/>
              <w:rPr>
                <w:rFonts w:ascii="Browallia New" w:hAnsi="Browallia New" w:cs="Browallia New"/>
                <w:sz w:val="28"/>
              </w:rPr>
            </w:pPr>
          </w:p>
        </w:tc>
      </w:tr>
      <w:tr w:rsidR="007019BF" w:rsidRPr="001641DE" w14:paraId="7283B445" w14:textId="77777777" w:rsidTr="003A092A">
        <w:trPr>
          <w:trHeight w:val="20"/>
        </w:trPr>
        <w:tc>
          <w:tcPr>
            <w:tcW w:w="3181" w:type="pct"/>
            <w:gridSpan w:val="4"/>
            <w:shd w:val="clear" w:color="auto" w:fill="auto"/>
            <w:vAlign w:val="bottom"/>
          </w:tcPr>
          <w:p w14:paraId="26379A2F" w14:textId="6AB594EC" w:rsidR="007019BF" w:rsidRPr="001641DE" w:rsidRDefault="00C51AB8" w:rsidP="00586366">
            <w:pPr>
              <w:pStyle w:val="NoSpacing"/>
              <w:ind w:left="-108"/>
              <w:rPr>
                <w:rFonts w:ascii="Browallia New" w:hAnsi="Browallia New" w:cs="Browallia New"/>
                <w:sz w:val="28"/>
                <w:cs/>
              </w:rPr>
            </w:pPr>
            <w:r>
              <w:rPr>
                <w:rFonts w:ascii="Browallia New" w:hAnsi="Browallia New" w:cs="Browallia New"/>
                <w:sz w:val="28"/>
              </w:rPr>
              <w:t xml:space="preserve">    </w:t>
            </w:r>
            <w:r w:rsidR="007019BF" w:rsidRPr="001641DE">
              <w:rPr>
                <w:rFonts w:ascii="Browallia New" w:hAnsi="Browallia New" w:cs="Browallia New"/>
                <w:sz w:val="28"/>
              </w:rPr>
              <w:t>Cost of hospital operations</w:t>
            </w:r>
          </w:p>
        </w:tc>
        <w:tc>
          <w:tcPr>
            <w:tcW w:w="923" w:type="pct"/>
            <w:shd w:val="clear" w:color="auto" w:fill="auto"/>
            <w:vAlign w:val="bottom"/>
          </w:tcPr>
          <w:p w14:paraId="3E22B63F" w14:textId="681B3861" w:rsidR="007019BF" w:rsidRPr="001641DE" w:rsidRDefault="00160BEA" w:rsidP="00586366">
            <w:pPr>
              <w:pStyle w:val="NoSpacing"/>
              <w:jc w:val="right"/>
              <w:rPr>
                <w:rFonts w:ascii="Browallia New" w:hAnsi="Browallia New" w:cs="Browallia New"/>
                <w:sz w:val="28"/>
              </w:rPr>
            </w:pPr>
            <w:r>
              <w:rPr>
                <w:rFonts w:ascii="Browallia New" w:hAnsi="Browallia New" w:cs="Browallia New"/>
                <w:color w:val="000000"/>
                <w:sz w:val="28"/>
              </w:rPr>
              <w:t>957,793.00</w:t>
            </w:r>
          </w:p>
        </w:tc>
        <w:tc>
          <w:tcPr>
            <w:tcW w:w="896" w:type="pct"/>
            <w:shd w:val="clear" w:color="auto" w:fill="auto"/>
            <w:vAlign w:val="bottom"/>
          </w:tcPr>
          <w:p w14:paraId="54B65911" w14:textId="1FA716B3" w:rsidR="007019BF" w:rsidRPr="001641DE" w:rsidRDefault="00F1166C" w:rsidP="00586366">
            <w:pPr>
              <w:pStyle w:val="NoSpacing"/>
              <w:jc w:val="right"/>
              <w:rPr>
                <w:rFonts w:ascii="Browallia New" w:hAnsi="Browallia New" w:cs="Browallia New"/>
                <w:sz w:val="28"/>
              </w:rPr>
            </w:pPr>
            <w:r w:rsidRPr="00127DEF">
              <w:rPr>
                <w:rFonts w:ascii="Browallia New" w:hAnsi="Browallia New" w:cs="Browallia New"/>
                <w:color w:val="000000"/>
                <w:sz w:val="28"/>
              </w:rPr>
              <w:t>2,435,295.00</w:t>
            </w:r>
          </w:p>
        </w:tc>
      </w:tr>
      <w:tr w:rsidR="007019BF" w:rsidRPr="001641DE" w14:paraId="0C12E1C2" w14:textId="77777777" w:rsidTr="003A092A">
        <w:trPr>
          <w:trHeight w:val="20"/>
        </w:trPr>
        <w:tc>
          <w:tcPr>
            <w:tcW w:w="3181" w:type="pct"/>
            <w:gridSpan w:val="4"/>
            <w:shd w:val="clear" w:color="auto" w:fill="auto"/>
            <w:vAlign w:val="bottom"/>
          </w:tcPr>
          <w:p w14:paraId="41A7A5C4" w14:textId="1FC1E059" w:rsidR="007019BF" w:rsidRPr="001641DE" w:rsidRDefault="00C51AB8" w:rsidP="00586366">
            <w:pPr>
              <w:pStyle w:val="NoSpacing"/>
              <w:ind w:left="-108"/>
              <w:rPr>
                <w:rFonts w:ascii="Browallia New" w:hAnsi="Browallia New" w:cs="Browallia New"/>
                <w:sz w:val="28"/>
                <w:cs/>
              </w:rPr>
            </w:pPr>
            <w:r>
              <w:rPr>
                <w:rFonts w:ascii="Browallia New" w:hAnsi="Browallia New" w:cs="Browallia New"/>
                <w:sz w:val="28"/>
              </w:rPr>
              <w:t xml:space="preserve">    </w:t>
            </w:r>
            <w:r w:rsidR="007019BF" w:rsidRPr="001641DE">
              <w:rPr>
                <w:rFonts w:ascii="Browallia New" w:hAnsi="Browallia New" w:cs="Browallia New"/>
                <w:sz w:val="28"/>
              </w:rPr>
              <w:t>Administrative expense</w:t>
            </w:r>
          </w:p>
        </w:tc>
        <w:tc>
          <w:tcPr>
            <w:tcW w:w="923" w:type="pct"/>
            <w:shd w:val="clear" w:color="auto" w:fill="auto"/>
            <w:vAlign w:val="bottom"/>
          </w:tcPr>
          <w:p w14:paraId="578F1CDB" w14:textId="178F8127" w:rsidR="007019BF" w:rsidRPr="001641DE" w:rsidRDefault="00160BEA" w:rsidP="00586366">
            <w:pPr>
              <w:pStyle w:val="NoSpacing"/>
              <w:jc w:val="right"/>
              <w:rPr>
                <w:rFonts w:ascii="Browallia New" w:hAnsi="Browallia New" w:cs="Browallia New"/>
                <w:sz w:val="28"/>
              </w:rPr>
            </w:pPr>
            <w:r>
              <w:rPr>
                <w:rFonts w:ascii="Browallia New" w:hAnsi="Browallia New" w:cs="Browallia New"/>
                <w:color w:val="000000"/>
                <w:sz w:val="28"/>
              </w:rPr>
              <w:t>490,589.00</w:t>
            </w:r>
          </w:p>
        </w:tc>
        <w:tc>
          <w:tcPr>
            <w:tcW w:w="896" w:type="pct"/>
            <w:shd w:val="clear" w:color="auto" w:fill="auto"/>
            <w:vAlign w:val="bottom"/>
          </w:tcPr>
          <w:p w14:paraId="2852D06E" w14:textId="5F504FB9" w:rsidR="007019BF" w:rsidRPr="001641DE" w:rsidRDefault="00F1166C" w:rsidP="00586366">
            <w:pPr>
              <w:pStyle w:val="NoSpacing"/>
              <w:jc w:val="right"/>
              <w:rPr>
                <w:rFonts w:ascii="Browallia New" w:hAnsi="Browallia New" w:cs="Browallia New"/>
                <w:sz w:val="28"/>
              </w:rPr>
            </w:pPr>
            <w:r w:rsidRPr="00127DEF">
              <w:rPr>
                <w:rFonts w:ascii="Browallia New" w:hAnsi="Browallia New" w:cs="Browallia New"/>
                <w:color w:val="000000"/>
                <w:sz w:val="28"/>
              </w:rPr>
              <w:t>1,090,723.00</w:t>
            </w:r>
          </w:p>
        </w:tc>
      </w:tr>
      <w:tr w:rsidR="007019BF" w:rsidRPr="001641DE" w14:paraId="0869F84A" w14:textId="77777777" w:rsidTr="003A092A">
        <w:trPr>
          <w:trHeight w:val="20"/>
        </w:trPr>
        <w:tc>
          <w:tcPr>
            <w:tcW w:w="3181" w:type="pct"/>
            <w:gridSpan w:val="4"/>
            <w:shd w:val="clear" w:color="auto" w:fill="auto"/>
            <w:vAlign w:val="bottom"/>
          </w:tcPr>
          <w:p w14:paraId="4B6B8221" w14:textId="7E2B1BFA" w:rsidR="007019BF" w:rsidRPr="001641DE" w:rsidRDefault="00C51AB8" w:rsidP="00586366">
            <w:pPr>
              <w:pStyle w:val="NoSpacing"/>
              <w:ind w:left="-108"/>
              <w:rPr>
                <w:rFonts w:ascii="Browallia New" w:hAnsi="Browallia New" w:cs="Browallia New"/>
                <w:sz w:val="28"/>
                <w:cs/>
              </w:rPr>
            </w:pPr>
            <w:r>
              <w:rPr>
                <w:rFonts w:ascii="Browallia New" w:hAnsi="Browallia New" w:cs="Browallia New"/>
                <w:sz w:val="28"/>
              </w:rPr>
              <w:t xml:space="preserve">    </w:t>
            </w:r>
            <w:r w:rsidR="007019BF" w:rsidRPr="001641DE">
              <w:rPr>
                <w:rFonts w:ascii="Browallia New" w:hAnsi="Browallia New" w:cs="Browallia New"/>
                <w:sz w:val="28"/>
              </w:rPr>
              <w:t>Management's remuneration</w:t>
            </w:r>
          </w:p>
        </w:tc>
        <w:tc>
          <w:tcPr>
            <w:tcW w:w="923" w:type="pct"/>
            <w:shd w:val="clear" w:color="auto" w:fill="auto"/>
            <w:vAlign w:val="bottom"/>
          </w:tcPr>
          <w:p w14:paraId="766BFDBB" w14:textId="544A3E02" w:rsidR="007019BF" w:rsidRPr="001641DE" w:rsidRDefault="00160BEA" w:rsidP="00586366">
            <w:pPr>
              <w:pStyle w:val="NoSpacing"/>
              <w:jc w:val="right"/>
              <w:rPr>
                <w:rFonts w:ascii="Browallia New" w:hAnsi="Browallia New" w:cs="Browallia New"/>
                <w:sz w:val="28"/>
              </w:rPr>
            </w:pPr>
            <w:r>
              <w:rPr>
                <w:rFonts w:ascii="Browallia New" w:hAnsi="Browallia New" w:cs="Browallia New"/>
                <w:color w:val="000000"/>
                <w:sz w:val="28"/>
              </w:rPr>
              <w:t>585,239.00</w:t>
            </w:r>
          </w:p>
        </w:tc>
        <w:tc>
          <w:tcPr>
            <w:tcW w:w="896" w:type="pct"/>
            <w:shd w:val="clear" w:color="auto" w:fill="auto"/>
            <w:vAlign w:val="bottom"/>
          </w:tcPr>
          <w:p w14:paraId="27F1F5A8" w14:textId="27A0060F" w:rsidR="007019BF" w:rsidRPr="001641DE" w:rsidRDefault="00F1166C" w:rsidP="00586366">
            <w:pPr>
              <w:pStyle w:val="NoSpacing"/>
              <w:jc w:val="right"/>
              <w:rPr>
                <w:rFonts w:ascii="Browallia New" w:hAnsi="Browallia New" w:cs="Browallia New"/>
                <w:sz w:val="28"/>
              </w:rPr>
            </w:pPr>
            <w:r w:rsidRPr="00127DEF">
              <w:rPr>
                <w:rFonts w:ascii="Browallia New" w:hAnsi="Browallia New" w:cs="Browallia New"/>
                <w:color w:val="000000"/>
                <w:sz w:val="28"/>
              </w:rPr>
              <w:t>1,939,802.00</w:t>
            </w:r>
          </w:p>
        </w:tc>
      </w:tr>
      <w:tr w:rsidR="007019BF" w:rsidRPr="001641DE" w14:paraId="18C07802" w14:textId="77777777" w:rsidTr="003A092A">
        <w:trPr>
          <w:trHeight w:val="20"/>
        </w:trPr>
        <w:tc>
          <w:tcPr>
            <w:tcW w:w="3181" w:type="pct"/>
            <w:gridSpan w:val="4"/>
            <w:shd w:val="clear" w:color="auto" w:fill="auto"/>
            <w:vAlign w:val="bottom"/>
          </w:tcPr>
          <w:p w14:paraId="6466E295" w14:textId="48A71B47" w:rsidR="007019BF" w:rsidRPr="001641DE" w:rsidRDefault="00C51AB8" w:rsidP="00586366">
            <w:pPr>
              <w:pStyle w:val="NoSpacing"/>
              <w:ind w:left="-108"/>
              <w:rPr>
                <w:rFonts w:ascii="Browallia New" w:hAnsi="Browallia New" w:cs="Browallia New"/>
                <w:sz w:val="28"/>
              </w:rPr>
            </w:pPr>
            <w:r>
              <w:rPr>
                <w:rFonts w:ascii="Browallia New" w:hAnsi="Browallia New" w:cs="Browallia New"/>
                <w:sz w:val="28"/>
              </w:rPr>
              <w:t xml:space="preserve">    </w:t>
            </w:r>
            <w:r w:rsidR="007019BF" w:rsidRPr="001641DE">
              <w:rPr>
                <w:rFonts w:ascii="Browallia New" w:hAnsi="Browallia New" w:cs="Browallia New"/>
                <w:sz w:val="28"/>
              </w:rPr>
              <w:t>Total</w:t>
            </w:r>
          </w:p>
        </w:tc>
        <w:tc>
          <w:tcPr>
            <w:tcW w:w="923" w:type="pct"/>
            <w:shd w:val="clear" w:color="auto" w:fill="auto"/>
            <w:vAlign w:val="bottom"/>
          </w:tcPr>
          <w:p w14:paraId="5A0F54B4" w14:textId="1110C5F7" w:rsidR="007019BF" w:rsidRPr="001641DE" w:rsidRDefault="00160BEA" w:rsidP="0058636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color w:val="000000"/>
                <w:sz w:val="28"/>
              </w:rPr>
              <w:t>2,033,621.00</w:t>
            </w:r>
          </w:p>
        </w:tc>
        <w:tc>
          <w:tcPr>
            <w:tcW w:w="896" w:type="pct"/>
            <w:shd w:val="clear" w:color="auto" w:fill="auto"/>
            <w:vAlign w:val="bottom"/>
          </w:tcPr>
          <w:p w14:paraId="193170C8" w14:textId="4BFE3E8D" w:rsidR="007019BF" w:rsidRPr="001641DE" w:rsidRDefault="00F1166C" w:rsidP="00586366">
            <w:pPr>
              <w:pStyle w:val="NoSpacing"/>
              <w:pBdr>
                <w:top w:val="single" w:sz="4" w:space="1" w:color="auto"/>
                <w:bottom w:val="double" w:sz="4" w:space="1" w:color="auto"/>
              </w:pBdr>
              <w:jc w:val="right"/>
              <w:rPr>
                <w:rFonts w:ascii="Browallia New" w:hAnsi="Browallia New" w:cs="Browallia New"/>
                <w:sz w:val="28"/>
              </w:rPr>
            </w:pPr>
            <w:r w:rsidRPr="00127DEF">
              <w:rPr>
                <w:rFonts w:ascii="Browallia New" w:hAnsi="Browallia New" w:cs="Browallia New"/>
                <w:color w:val="000000"/>
                <w:sz w:val="28"/>
              </w:rPr>
              <w:t>5,465,820.00</w:t>
            </w:r>
          </w:p>
        </w:tc>
      </w:tr>
      <w:tr w:rsidR="00802833" w:rsidRPr="001641DE" w14:paraId="314BC0E5" w14:textId="77777777" w:rsidTr="003A092A">
        <w:trPr>
          <w:trHeight w:val="20"/>
        </w:trPr>
        <w:tc>
          <w:tcPr>
            <w:tcW w:w="2546" w:type="pct"/>
            <w:gridSpan w:val="2"/>
            <w:shd w:val="clear" w:color="auto" w:fill="auto"/>
            <w:noWrap/>
            <w:vAlign w:val="bottom"/>
          </w:tcPr>
          <w:p w14:paraId="2AC8A5EA" w14:textId="77777777" w:rsidR="00802833" w:rsidRPr="001641DE" w:rsidRDefault="00802833" w:rsidP="00586366">
            <w:pPr>
              <w:spacing w:after="0" w:line="240" w:lineRule="auto"/>
              <w:rPr>
                <w:rFonts w:ascii="Browallia New" w:hAnsi="Browallia New" w:cs="Browallia New"/>
                <w:sz w:val="28"/>
              </w:rPr>
            </w:pPr>
            <w:r w:rsidRPr="00540A8D">
              <w:rPr>
                <w:rFonts w:ascii="Browallia New" w:hAnsi="Browallia New" w:cs="Browallia New"/>
                <w:sz w:val="28"/>
                <w:u w:val="single"/>
              </w:rPr>
              <w:t>Other comprehensive</w:t>
            </w:r>
            <w:r w:rsidRPr="001641DE">
              <w:rPr>
                <w:rFonts w:ascii="Browallia New" w:hAnsi="Browallia New" w:cs="Browallia New"/>
                <w:sz w:val="28"/>
                <w:u w:val="single"/>
              </w:rPr>
              <w:t xml:space="preserve"> income</w:t>
            </w:r>
          </w:p>
        </w:tc>
        <w:tc>
          <w:tcPr>
            <w:tcW w:w="157" w:type="pct"/>
            <w:shd w:val="clear" w:color="auto" w:fill="auto"/>
            <w:noWrap/>
          </w:tcPr>
          <w:p w14:paraId="6E91DCE5" w14:textId="77777777" w:rsidR="00802833" w:rsidRPr="001641DE" w:rsidRDefault="00802833" w:rsidP="000E17C7">
            <w:pPr>
              <w:spacing w:after="0" w:line="240" w:lineRule="auto"/>
              <w:rPr>
                <w:rFonts w:ascii="Browallia New" w:hAnsi="Browallia New" w:cs="Browallia New"/>
                <w:color w:val="000000"/>
                <w:sz w:val="28"/>
              </w:rPr>
            </w:pPr>
          </w:p>
        </w:tc>
        <w:tc>
          <w:tcPr>
            <w:tcW w:w="478" w:type="pct"/>
            <w:shd w:val="clear" w:color="auto" w:fill="auto"/>
            <w:noWrap/>
          </w:tcPr>
          <w:p w14:paraId="6CD423B1" w14:textId="77777777" w:rsidR="00802833" w:rsidRPr="001641DE" w:rsidRDefault="00802833" w:rsidP="000E17C7">
            <w:pPr>
              <w:spacing w:after="0" w:line="240" w:lineRule="auto"/>
              <w:rPr>
                <w:rFonts w:ascii="Browallia New" w:hAnsi="Browallia New" w:cs="Browallia New"/>
                <w:sz w:val="28"/>
              </w:rPr>
            </w:pPr>
          </w:p>
        </w:tc>
        <w:tc>
          <w:tcPr>
            <w:tcW w:w="923" w:type="pct"/>
            <w:shd w:val="clear" w:color="auto" w:fill="auto"/>
            <w:noWrap/>
            <w:vAlign w:val="bottom"/>
          </w:tcPr>
          <w:p w14:paraId="216A29B9" w14:textId="77777777" w:rsidR="00802833" w:rsidRPr="001641DE" w:rsidRDefault="00802833" w:rsidP="00586366">
            <w:pPr>
              <w:spacing w:after="0" w:line="240" w:lineRule="auto"/>
              <w:jc w:val="right"/>
              <w:rPr>
                <w:rFonts w:ascii="Browallia New" w:hAnsi="Browallia New" w:cs="Browallia New"/>
                <w:sz w:val="28"/>
              </w:rPr>
            </w:pPr>
          </w:p>
        </w:tc>
        <w:tc>
          <w:tcPr>
            <w:tcW w:w="896" w:type="pct"/>
            <w:shd w:val="clear" w:color="auto" w:fill="auto"/>
            <w:noWrap/>
            <w:vAlign w:val="bottom"/>
          </w:tcPr>
          <w:p w14:paraId="00CF71C2" w14:textId="77777777" w:rsidR="00802833" w:rsidRPr="001641DE" w:rsidRDefault="00802833" w:rsidP="00586366">
            <w:pPr>
              <w:spacing w:after="0" w:line="240" w:lineRule="auto"/>
              <w:jc w:val="right"/>
              <w:rPr>
                <w:rFonts w:ascii="Browallia New" w:hAnsi="Browallia New" w:cs="Browallia New"/>
                <w:sz w:val="28"/>
              </w:rPr>
            </w:pPr>
            <w:r w:rsidRPr="001641DE">
              <w:rPr>
                <w:rFonts w:ascii="Browallia New" w:hAnsi="Browallia New" w:cs="Browallia New"/>
                <w:sz w:val="28"/>
              </w:rPr>
              <w:t xml:space="preserve"> </w:t>
            </w:r>
          </w:p>
        </w:tc>
      </w:tr>
      <w:tr w:rsidR="00802833" w:rsidRPr="001641DE" w14:paraId="79A6F7E3" w14:textId="77777777" w:rsidTr="003A092A">
        <w:trPr>
          <w:trHeight w:val="20"/>
        </w:trPr>
        <w:tc>
          <w:tcPr>
            <w:tcW w:w="2546" w:type="pct"/>
            <w:gridSpan w:val="2"/>
            <w:shd w:val="clear" w:color="auto" w:fill="auto"/>
            <w:noWrap/>
            <w:vAlign w:val="bottom"/>
          </w:tcPr>
          <w:p w14:paraId="4233EB7B" w14:textId="5CA619A4" w:rsidR="00802833" w:rsidRPr="001641DE" w:rsidRDefault="00802833" w:rsidP="00586366">
            <w:pPr>
              <w:spacing w:after="0" w:line="240" w:lineRule="auto"/>
              <w:rPr>
                <w:rFonts w:ascii="Browallia New" w:hAnsi="Browallia New" w:cs="Browallia New"/>
                <w:sz w:val="28"/>
              </w:rPr>
            </w:pPr>
            <w:r w:rsidRPr="001641DE">
              <w:rPr>
                <w:rFonts w:ascii="Browallia New" w:hAnsi="Browallia New" w:cs="Browallia New"/>
                <w:sz w:val="28"/>
              </w:rPr>
              <w:t xml:space="preserve">   Remeasurement of defined </w:t>
            </w:r>
            <w:r w:rsidR="002D6ADF">
              <w:rPr>
                <w:rFonts w:ascii="Browallia New" w:hAnsi="Browallia New" w:cs="Browallia New"/>
                <w:sz w:val="28"/>
              </w:rPr>
              <w:t>(</w:t>
            </w:r>
            <w:r w:rsidR="005E76A3" w:rsidRPr="001641DE">
              <w:rPr>
                <w:rFonts w:ascii="Browallia New" w:hAnsi="Browallia New" w:cs="Browallia New"/>
                <w:sz w:val="28"/>
              </w:rPr>
              <w:t>gain</w:t>
            </w:r>
            <w:r w:rsidR="002D6ADF">
              <w:rPr>
                <w:rFonts w:ascii="Browallia New" w:hAnsi="Browallia New" w:cs="Browallia New"/>
                <w:sz w:val="28"/>
              </w:rPr>
              <w:t>)</w:t>
            </w:r>
            <w:r w:rsidR="005E76A3" w:rsidRPr="001641DE">
              <w:rPr>
                <w:rFonts w:ascii="Browallia New" w:hAnsi="Browallia New" w:cs="Browallia New"/>
                <w:sz w:val="28"/>
              </w:rPr>
              <w:t xml:space="preserve"> </w:t>
            </w:r>
            <w:r w:rsidRPr="001641DE">
              <w:rPr>
                <w:rFonts w:ascii="Browallia New" w:hAnsi="Browallia New" w:cs="Browallia New"/>
                <w:sz w:val="28"/>
              </w:rPr>
              <w:t>loss plan</w:t>
            </w:r>
          </w:p>
        </w:tc>
        <w:tc>
          <w:tcPr>
            <w:tcW w:w="157" w:type="pct"/>
            <w:shd w:val="clear" w:color="auto" w:fill="auto"/>
            <w:noWrap/>
          </w:tcPr>
          <w:p w14:paraId="5CDDAE4D" w14:textId="77777777" w:rsidR="00802833" w:rsidRPr="001641DE" w:rsidRDefault="00802833" w:rsidP="000E17C7">
            <w:pPr>
              <w:spacing w:after="0" w:line="240" w:lineRule="auto"/>
              <w:rPr>
                <w:rFonts w:ascii="Browallia New" w:hAnsi="Browallia New" w:cs="Browallia New"/>
                <w:color w:val="000000"/>
                <w:sz w:val="28"/>
              </w:rPr>
            </w:pPr>
          </w:p>
        </w:tc>
        <w:tc>
          <w:tcPr>
            <w:tcW w:w="478" w:type="pct"/>
            <w:shd w:val="clear" w:color="auto" w:fill="auto"/>
            <w:noWrap/>
          </w:tcPr>
          <w:p w14:paraId="3F74B59C" w14:textId="77777777" w:rsidR="00802833" w:rsidRPr="001641DE" w:rsidRDefault="00802833" w:rsidP="000E17C7">
            <w:pPr>
              <w:spacing w:after="0" w:line="240" w:lineRule="auto"/>
              <w:rPr>
                <w:rFonts w:ascii="Browallia New" w:hAnsi="Browallia New" w:cs="Browallia New"/>
                <w:sz w:val="28"/>
              </w:rPr>
            </w:pPr>
          </w:p>
        </w:tc>
        <w:tc>
          <w:tcPr>
            <w:tcW w:w="923" w:type="pct"/>
            <w:shd w:val="clear" w:color="auto" w:fill="auto"/>
            <w:noWrap/>
            <w:vAlign w:val="bottom"/>
          </w:tcPr>
          <w:p w14:paraId="7B680240" w14:textId="77777777" w:rsidR="00802833" w:rsidRPr="001641DE" w:rsidRDefault="00802833" w:rsidP="00586366">
            <w:pPr>
              <w:spacing w:after="0" w:line="240" w:lineRule="auto"/>
              <w:jc w:val="right"/>
              <w:rPr>
                <w:rFonts w:ascii="Browallia New" w:hAnsi="Browallia New" w:cs="Browallia New"/>
                <w:sz w:val="28"/>
              </w:rPr>
            </w:pPr>
          </w:p>
        </w:tc>
        <w:tc>
          <w:tcPr>
            <w:tcW w:w="896" w:type="pct"/>
            <w:shd w:val="clear" w:color="auto" w:fill="auto"/>
            <w:noWrap/>
            <w:vAlign w:val="bottom"/>
          </w:tcPr>
          <w:p w14:paraId="602B569F" w14:textId="77777777" w:rsidR="00802833" w:rsidRPr="001641DE" w:rsidRDefault="00802833" w:rsidP="00586366">
            <w:pPr>
              <w:spacing w:after="0" w:line="240" w:lineRule="auto"/>
              <w:jc w:val="right"/>
              <w:rPr>
                <w:rFonts w:ascii="Browallia New" w:hAnsi="Browallia New" w:cs="Browallia New"/>
                <w:sz w:val="28"/>
              </w:rPr>
            </w:pPr>
          </w:p>
        </w:tc>
      </w:tr>
      <w:tr w:rsidR="00802833" w:rsidRPr="001641DE" w14:paraId="321BF25B" w14:textId="77777777" w:rsidTr="003A092A">
        <w:trPr>
          <w:trHeight w:val="20"/>
        </w:trPr>
        <w:tc>
          <w:tcPr>
            <w:tcW w:w="2546" w:type="pct"/>
            <w:gridSpan w:val="2"/>
            <w:shd w:val="clear" w:color="auto" w:fill="auto"/>
            <w:noWrap/>
            <w:vAlign w:val="bottom"/>
          </w:tcPr>
          <w:p w14:paraId="1580AF69" w14:textId="77777777" w:rsidR="00802833" w:rsidRPr="001641DE" w:rsidRDefault="00802833" w:rsidP="00586366">
            <w:pPr>
              <w:spacing w:after="0" w:line="240" w:lineRule="auto"/>
              <w:rPr>
                <w:rFonts w:ascii="Browallia New" w:hAnsi="Browallia New" w:cs="Browallia New"/>
                <w:sz w:val="28"/>
              </w:rPr>
            </w:pPr>
            <w:r w:rsidRPr="001641DE">
              <w:rPr>
                <w:rFonts w:ascii="Browallia New" w:hAnsi="Browallia New" w:cs="Browallia New"/>
                <w:sz w:val="28"/>
              </w:rPr>
              <w:t xml:space="preserve">       Employee benefit - net from income tax</w:t>
            </w:r>
          </w:p>
        </w:tc>
        <w:tc>
          <w:tcPr>
            <w:tcW w:w="157" w:type="pct"/>
            <w:shd w:val="clear" w:color="auto" w:fill="auto"/>
            <w:noWrap/>
          </w:tcPr>
          <w:p w14:paraId="04D61103" w14:textId="77777777" w:rsidR="00802833" w:rsidRPr="001641DE" w:rsidRDefault="00802833" w:rsidP="000E17C7">
            <w:pPr>
              <w:spacing w:after="0" w:line="240" w:lineRule="auto"/>
              <w:rPr>
                <w:rFonts w:ascii="Browallia New" w:hAnsi="Browallia New" w:cs="Browallia New"/>
                <w:color w:val="000000"/>
                <w:sz w:val="28"/>
              </w:rPr>
            </w:pPr>
          </w:p>
        </w:tc>
        <w:tc>
          <w:tcPr>
            <w:tcW w:w="478" w:type="pct"/>
            <w:shd w:val="clear" w:color="auto" w:fill="auto"/>
            <w:noWrap/>
          </w:tcPr>
          <w:p w14:paraId="2357469B" w14:textId="77777777" w:rsidR="00802833" w:rsidRPr="001641DE" w:rsidRDefault="00802833" w:rsidP="000E17C7">
            <w:pPr>
              <w:spacing w:after="0" w:line="240" w:lineRule="auto"/>
              <w:rPr>
                <w:rFonts w:ascii="Browallia New" w:hAnsi="Browallia New" w:cs="Browallia New"/>
                <w:sz w:val="28"/>
              </w:rPr>
            </w:pPr>
            <w:r w:rsidRPr="001641DE">
              <w:rPr>
                <w:rFonts w:ascii="Browallia New" w:hAnsi="Browallia New" w:cs="Browallia New"/>
                <w:sz w:val="28"/>
              </w:rPr>
              <w:t xml:space="preserve">  </w:t>
            </w:r>
          </w:p>
        </w:tc>
        <w:tc>
          <w:tcPr>
            <w:tcW w:w="923" w:type="pct"/>
            <w:shd w:val="clear" w:color="auto" w:fill="auto"/>
            <w:noWrap/>
            <w:vAlign w:val="bottom"/>
          </w:tcPr>
          <w:p w14:paraId="663C69B8" w14:textId="67C7B5DD" w:rsidR="00802833" w:rsidRPr="001641DE" w:rsidRDefault="00160BEA" w:rsidP="0058636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color w:val="000000"/>
                <w:sz w:val="28"/>
              </w:rPr>
              <w:t>(5,813,311.20)</w:t>
            </w:r>
          </w:p>
        </w:tc>
        <w:tc>
          <w:tcPr>
            <w:tcW w:w="896" w:type="pct"/>
            <w:shd w:val="clear" w:color="auto" w:fill="auto"/>
            <w:noWrap/>
            <w:vAlign w:val="bottom"/>
          </w:tcPr>
          <w:p w14:paraId="36B0A7A3" w14:textId="64765853" w:rsidR="00802833" w:rsidRPr="001641DE" w:rsidRDefault="00160BEA" w:rsidP="00586366">
            <w:pPr>
              <w:pBdr>
                <w:bottom w:val="double" w:sz="4" w:space="1" w:color="auto"/>
              </w:pBdr>
              <w:spacing w:after="0" w:line="240" w:lineRule="auto"/>
              <w:jc w:val="right"/>
              <w:rPr>
                <w:rFonts w:ascii="Browallia New" w:hAnsi="Browallia New" w:cs="Browallia New"/>
                <w:sz w:val="28"/>
              </w:rPr>
            </w:pPr>
            <w:r w:rsidRPr="000E7AD9">
              <w:rPr>
                <w:rFonts w:ascii="Browallia New" w:hAnsi="Browallia New" w:cs="Browallia New"/>
                <w:color w:val="000000"/>
                <w:sz w:val="28"/>
                <w:cs/>
              </w:rPr>
              <w:t>2</w:t>
            </w:r>
            <w:r w:rsidRPr="000E7AD9">
              <w:rPr>
                <w:rFonts w:ascii="Browallia New" w:hAnsi="Browallia New" w:cs="Browallia New"/>
                <w:color w:val="000000"/>
                <w:sz w:val="28"/>
              </w:rPr>
              <w:t>,</w:t>
            </w:r>
            <w:r w:rsidRPr="000E7AD9">
              <w:rPr>
                <w:rFonts w:ascii="Browallia New" w:hAnsi="Browallia New" w:cs="Browallia New"/>
                <w:color w:val="000000"/>
                <w:sz w:val="28"/>
                <w:cs/>
              </w:rPr>
              <w:t>703</w:t>
            </w:r>
            <w:r w:rsidRPr="000E7AD9">
              <w:rPr>
                <w:rFonts w:ascii="Browallia New" w:hAnsi="Browallia New" w:cs="Browallia New"/>
                <w:color w:val="000000"/>
                <w:sz w:val="28"/>
              </w:rPr>
              <w:t>,</w:t>
            </w:r>
            <w:r w:rsidRPr="000E7AD9">
              <w:rPr>
                <w:rFonts w:ascii="Browallia New" w:hAnsi="Browallia New" w:cs="Browallia New"/>
                <w:color w:val="000000"/>
                <w:sz w:val="28"/>
                <w:cs/>
              </w:rPr>
              <w:t>297.60</w:t>
            </w:r>
          </w:p>
        </w:tc>
      </w:tr>
    </w:tbl>
    <w:p w14:paraId="752D543D" w14:textId="77777777" w:rsidR="001641DE" w:rsidRPr="00586366" w:rsidRDefault="001641DE" w:rsidP="002265E7">
      <w:pPr>
        <w:spacing w:after="0" w:line="240" w:lineRule="auto"/>
        <w:rPr>
          <w:rFonts w:ascii="Browallia New" w:hAnsi="Browallia New" w:cs="Browallia New"/>
          <w:sz w:val="28"/>
        </w:rPr>
      </w:pPr>
    </w:p>
    <w:p w14:paraId="6705976D" w14:textId="3C9DD95E" w:rsidR="000A7F67" w:rsidRPr="00586366" w:rsidRDefault="00A61021" w:rsidP="002265E7">
      <w:pPr>
        <w:spacing w:after="120" w:line="240" w:lineRule="auto"/>
        <w:ind w:left="720"/>
        <w:rPr>
          <w:rFonts w:ascii="Browallia New" w:hAnsi="Browallia New" w:cs="Browallia New"/>
          <w:sz w:val="28"/>
        </w:rPr>
      </w:pPr>
      <w:r w:rsidRPr="00A61021">
        <w:rPr>
          <w:rFonts w:ascii="Browallia New" w:hAnsi="Browallia New" w:cs="Browallia New"/>
          <w:sz w:val="28"/>
        </w:rPr>
        <w:t>Actuarial gains and losses recognized in other comprehensive income are as follows:</w:t>
      </w:r>
    </w:p>
    <w:tbl>
      <w:tblPr>
        <w:tblW w:w="8930" w:type="dxa"/>
        <w:tblInd w:w="709" w:type="dxa"/>
        <w:tblLook w:val="04A0" w:firstRow="1" w:lastRow="0" w:firstColumn="1" w:lastColumn="0" w:noHBand="0" w:noVBand="1"/>
      </w:tblPr>
      <w:tblGrid>
        <w:gridCol w:w="3119"/>
        <w:gridCol w:w="1232"/>
        <w:gridCol w:w="1330"/>
        <w:gridCol w:w="1614"/>
        <w:gridCol w:w="1635"/>
      </w:tblGrid>
      <w:tr w:rsidR="000A7F67" w:rsidRPr="001641DE" w14:paraId="1E1E5C83" w14:textId="77777777" w:rsidTr="002265E7">
        <w:trPr>
          <w:trHeight w:val="20"/>
        </w:trPr>
        <w:tc>
          <w:tcPr>
            <w:tcW w:w="4351" w:type="dxa"/>
            <w:gridSpan w:val="2"/>
            <w:shd w:val="clear" w:color="auto" w:fill="auto"/>
            <w:vAlign w:val="bottom"/>
          </w:tcPr>
          <w:p w14:paraId="5C8F26C2" w14:textId="77777777" w:rsidR="000A7F67" w:rsidRPr="001641DE" w:rsidRDefault="000A7F67" w:rsidP="00995C1F">
            <w:pPr>
              <w:spacing w:after="0" w:line="240" w:lineRule="auto"/>
              <w:jc w:val="center"/>
              <w:rPr>
                <w:rFonts w:ascii="Browallia New" w:eastAsia="Calibri" w:hAnsi="Browallia New" w:cs="Browallia New"/>
                <w:sz w:val="28"/>
                <w:cs/>
              </w:rPr>
            </w:pPr>
          </w:p>
        </w:tc>
        <w:tc>
          <w:tcPr>
            <w:tcW w:w="1330" w:type="dxa"/>
            <w:shd w:val="clear" w:color="auto" w:fill="auto"/>
            <w:vAlign w:val="bottom"/>
          </w:tcPr>
          <w:p w14:paraId="7ACECB79" w14:textId="77777777" w:rsidR="000A7F67" w:rsidRPr="001641DE" w:rsidRDefault="000A7F67" w:rsidP="00995C1F">
            <w:pPr>
              <w:spacing w:after="0" w:line="240" w:lineRule="auto"/>
              <w:jc w:val="center"/>
              <w:rPr>
                <w:rFonts w:ascii="Browallia New" w:eastAsia="Calibri" w:hAnsi="Browallia New" w:cs="Browallia New"/>
                <w:sz w:val="28"/>
              </w:rPr>
            </w:pPr>
          </w:p>
        </w:tc>
        <w:tc>
          <w:tcPr>
            <w:tcW w:w="3249" w:type="dxa"/>
            <w:gridSpan w:val="2"/>
            <w:shd w:val="clear" w:color="auto" w:fill="auto"/>
            <w:vAlign w:val="bottom"/>
          </w:tcPr>
          <w:p w14:paraId="6A60C97B" w14:textId="77777777" w:rsidR="000A7F67" w:rsidRPr="001641DE" w:rsidRDefault="000A7F67" w:rsidP="00995C1F">
            <w:pPr>
              <w:pBdr>
                <w:bottom w:val="single" w:sz="4" w:space="1" w:color="auto"/>
              </w:pBdr>
              <w:spacing w:after="0" w:line="240" w:lineRule="auto"/>
              <w:jc w:val="center"/>
              <w:rPr>
                <w:rFonts w:ascii="Browallia New" w:eastAsia="Calibri" w:hAnsi="Browallia New" w:cs="Browallia New"/>
                <w:sz w:val="28"/>
                <w:cs/>
              </w:rPr>
            </w:pPr>
            <w:r w:rsidRPr="001641DE">
              <w:rPr>
                <w:rFonts w:ascii="Browallia New" w:eastAsia="Calibri" w:hAnsi="Browallia New" w:cs="Browallia New"/>
                <w:sz w:val="28"/>
              </w:rPr>
              <w:t>Unit : Baht</w:t>
            </w:r>
          </w:p>
        </w:tc>
      </w:tr>
      <w:tr w:rsidR="000A7F67" w:rsidRPr="001641DE" w14:paraId="47506759" w14:textId="77777777" w:rsidTr="002265E7">
        <w:trPr>
          <w:trHeight w:val="20"/>
        </w:trPr>
        <w:tc>
          <w:tcPr>
            <w:tcW w:w="4351" w:type="dxa"/>
            <w:gridSpan w:val="2"/>
            <w:shd w:val="clear" w:color="auto" w:fill="auto"/>
            <w:vAlign w:val="bottom"/>
          </w:tcPr>
          <w:p w14:paraId="0DCFC57D" w14:textId="77777777" w:rsidR="000A7F67" w:rsidRPr="001641DE" w:rsidRDefault="000A7F67" w:rsidP="00995C1F">
            <w:pPr>
              <w:spacing w:after="0" w:line="240" w:lineRule="auto"/>
              <w:jc w:val="center"/>
              <w:rPr>
                <w:rFonts w:ascii="Browallia New" w:eastAsia="Calibri" w:hAnsi="Browallia New" w:cs="Browallia New"/>
                <w:sz w:val="28"/>
                <w:cs/>
              </w:rPr>
            </w:pPr>
          </w:p>
        </w:tc>
        <w:tc>
          <w:tcPr>
            <w:tcW w:w="1330" w:type="dxa"/>
            <w:shd w:val="clear" w:color="auto" w:fill="auto"/>
            <w:vAlign w:val="bottom"/>
          </w:tcPr>
          <w:p w14:paraId="76D81337" w14:textId="77777777" w:rsidR="000A7F67" w:rsidRPr="001641DE" w:rsidRDefault="000A7F67" w:rsidP="00995C1F">
            <w:pPr>
              <w:spacing w:after="0" w:line="240" w:lineRule="auto"/>
              <w:jc w:val="center"/>
              <w:rPr>
                <w:rFonts w:ascii="Browallia New" w:eastAsia="Calibri" w:hAnsi="Browallia New" w:cs="Browallia New"/>
                <w:sz w:val="28"/>
              </w:rPr>
            </w:pPr>
          </w:p>
        </w:tc>
        <w:tc>
          <w:tcPr>
            <w:tcW w:w="1614" w:type="dxa"/>
            <w:shd w:val="clear" w:color="auto" w:fill="auto"/>
            <w:vAlign w:val="bottom"/>
          </w:tcPr>
          <w:p w14:paraId="5A6617C5" w14:textId="16225113" w:rsidR="000A7F67" w:rsidRPr="001641DE" w:rsidRDefault="000A7F67" w:rsidP="00995C1F">
            <w:pPr>
              <w:pBdr>
                <w:bottom w:val="single" w:sz="4" w:space="1" w:color="auto"/>
              </w:pBdr>
              <w:spacing w:after="0" w:line="240" w:lineRule="auto"/>
              <w:jc w:val="center"/>
              <w:rPr>
                <w:rFonts w:ascii="Browallia New" w:eastAsia="Calibri" w:hAnsi="Browallia New" w:cs="Browallia New"/>
                <w:sz w:val="28"/>
              </w:rPr>
            </w:pPr>
            <w:r w:rsidRPr="001641DE">
              <w:rPr>
                <w:rFonts w:ascii="Browallia New" w:eastAsia="Calibri" w:hAnsi="Browallia New" w:cs="Browallia New"/>
                <w:sz w:val="28"/>
              </w:rPr>
              <w:t>20</w:t>
            </w:r>
            <w:r w:rsidR="00160BEA">
              <w:rPr>
                <w:rFonts w:ascii="Browallia New" w:eastAsia="Calibri" w:hAnsi="Browallia New" w:cs="Browallia New"/>
                <w:sz w:val="28"/>
              </w:rPr>
              <w:t>20</w:t>
            </w:r>
          </w:p>
        </w:tc>
        <w:tc>
          <w:tcPr>
            <w:tcW w:w="1635" w:type="dxa"/>
            <w:shd w:val="clear" w:color="auto" w:fill="auto"/>
            <w:vAlign w:val="bottom"/>
          </w:tcPr>
          <w:p w14:paraId="19AAC4E6" w14:textId="042369A0" w:rsidR="000A7F67" w:rsidRPr="001641DE" w:rsidRDefault="00160BEA" w:rsidP="00995C1F">
            <w:pPr>
              <w:pBdr>
                <w:bottom w:val="single" w:sz="4" w:space="1" w:color="auto"/>
              </w:pBdr>
              <w:spacing w:after="0" w:line="240" w:lineRule="auto"/>
              <w:jc w:val="center"/>
              <w:rPr>
                <w:rFonts w:ascii="Browallia New" w:eastAsia="Calibri" w:hAnsi="Browallia New" w:cs="Browallia New"/>
                <w:sz w:val="28"/>
              </w:rPr>
            </w:pPr>
            <w:r w:rsidRPr="001641DE">
              <w:rPr>
                <w:rFonts w:ascii="Browallia New" w:eastAsia="Calibri" w:hAnsi="Browallia New" w:cs="Browallia New"/>
                <w:sz w:val="28"/>
              </w:rPr>
              <w:t>201</w:t>
            </w:r>
            <w:r>
              <w:rPr>
                <w:rFonts w:ascii="Browallia New" w:eastAsia="Calibri" w:hAnsi="Browallia New" w:cs="Browallia New"/>
                <w:sz w:val="28"/>
              </w:rPr>
              <w:t>9</w:t>
            </w:r>
          </w:p>
        </w:tc>
      </w:tr>
      <w:tr w:rsidR="000A7F67" w:rsidRPr="001641DE" w14:paraId="6C54D206" w14:textId="77777777" w:rsidTr="002265E7">
        <w:trPr>
          <w:trHeight w:val="20"/>
        </w:trPr>
        <w:tc>
          <w:tcPr>
            <w:tcW w:w="4351" w:type="dxa"/>
            <w:gridSpan w:val="2"/>
            <w:shd w:val="clear" w:color="auto" w:fill="auto"/>
            <w:vAlign w:val="bottom"/>
          </w:tcPr>
          <w:p w14:paraId="72999938" w14:textId="77777777" w:rsidR="000A7F67" w:rsidRPr="001641DE" w:rsidRDefault="000A7F67" w:rsidP="002265E7">
            <w:pPr>
              <w:pStyle w:val="NoSpacing"/>
              <w:ind w:left="-108"/>
              <w:rPr>
                <w:rFonts w:ascii="Browallia New" w:eastAsia="Calibri" w:hAnsi="Browallia New" w:cs="Browallia New"/>
                <w:sz w:val="28"/>
              </w:rPr>
            </w:pPr>
            <w:r w:rsidRPr="001641DE">
              <w:rPr>
                <w:rFonts w:ascii="Browallia New" w:hAnsi="Browallia New" w:cs="Browallia New"/>
                <w:sz w:val="28"/>
              </w:rPr>
              <w:t>Included</w:t>
            </w:r>
            <w:r w:rsidRPr="001641DE">
              <w:rPr>
                <w:rFonts w:ascii="Browallia New" w:eastAsia="Calibri" w:hAnsi="Browallia New" w:cs="Browallia New"/>
                <w:sz w:val="28"/>
              </w:rPr>
              <w:t xml:space="preserve"> in retained earnings</w:t>
            </w:r>
          </w:p>
        </w:tc>
        <w:tc>
          <w:tcPr>
            <w:tcW w:w="1330" w:type="dxa"/>
            <w:shd w:val="clear" w:color="auto" w:fill="auto"/>
          </w:tcPr>
          <w:p w14:paraId="0997FC06" w14:textId="77777777" w:rsidR="000A7F67" w:rsidRPr="001641DE" w:rsidRDefault="000A7F67" w:rsidP="00DA2DA3">
            <w:pPr>
              <w:spacing w:after="0" w:line="240" w:lineRule="auto"/>
              <w:jc w:val="both"/>
              <w:rPr>
                <w:rFonts w:ascii="Browallia New" w:eastAsia="Calibri" w:hAnsi="Browallia New" w:cs="Browallia New"/>
                <w:sz w:val="28"/>
              </w:rPr>
            </w:pPr>
          </w:p>
        </w:tc>
        <w:tc>
          <w:tcPr>
            <w:tcW w:w="1614" w:type="dxa"/>
            <w:shd w:val="clear" w:color="auto" w:fill="auto"/>
            <w:vAlign w:val="bottom"/>
          </w:tcPr>
          <w:p w14:paraId="26AC1D44" w14:textId="77777777" w:rsidR="000A7F67" w:rsidRPr="001641DE" w:rsidRDefault="000A7F67" w:rsidP="00995C1F">
            <w:pPr>
              <w:spacing w:after="0" w:line="240" w:lineRule="auto"/>
              <w:jc w:val="right"/>
              <w:rPr>
                <w:rFonts w:ascii="Browallia New" w:eastAsia="Calibri" w:hAnsi="Browallia New" w:cs="Browallia New"/>
                <w:sz w:val="28"/>
              </w:rPr>
            </w:pPr>
          </w:p>
        </w:tc>
        <w:tc>
          <w:tcPr>
            <w:tcW w:w="1635" w:type="dxa"/>
            <w:shd w:val="clear" w:color="auto" w:fill="auto"/>
            <w:vAlign w:val="bottom"/>
          </w:tcPr>
          <w:p w14:paraId="33EB7E30" w14:textId="77777777" w:rsidR="000A7F67" w:rsidRPr="001641DE" w:rsidRDefault="000A7F67" w:rsidP="00995C1F">
            <w:pPr>
              <w:spacing w:after="0" w:line="240" w:lineRule="auto"/>
              <w:jc w:val="right"/>
              <w:rPr>
                <w:rFonts w:ascii="Browallia New" w:eastAsia="Calibri" w:hAnsi="Browallia New" w:cs="Browallia New"/>
                <w:sz w:val="28"/>
              </w:rPr>
            </w:pPr>
          </w:p>
        </w:tc>
      </w:tr>
      <w:tr w:rsidR="000A7F67" w:rsidRPr="001641DE" w14:paraId="0AD274CE" w14:textId="77777777" w:rsidTr="002265E7">
        <w:trPr>
          <w:trHeight w:val="20"/>
        </w:trPr>
        <w:tc>
          <w:tcPr>
            <w:tcW w:w="4351" w:type="dxa"/>
            <w:gridSpan w:val="2"/>
            <w:shd w:val="clear" w:color="auto" w:fill="auto"/>
            <w:vAlign w:val="bottom"/>
          </w:tcPr>
          <w:p w14:paraId="0D0A212D" w14:textId="7FB71B94" w:rsidR="000A7F67" w:rsidRPr="001641DE" w:rsidRDefault="00877443" w:rsidP="00995C1F">
            <w:pPr>
              <w:pStyle w:val="NoSpacing"/>
              <w:ind w:left="-108"/>
              <w:rPr>
                <w:rFonts w:ascii="Browallia New" w:hAnsi="Browallia New" w:cs="Browallia New"/>
                <w:sz w:val="28"/>
              </w:rPr>
            </w:pPr>
            <w:r>
              <w:rPr>
                <w:rFonts w:ascii="Browallia New" w:hAnsi="Browallia New" w:cs="Browallia New"/>
                <w:sz w:val="28"/>
              </w:rPr>
              <w:t xml:space="preserve">    </w:t>
            </w:r>
            <w:r w:rsidR="000A7F67" w:rsidRPr="001641DE">
              <w:rPr>
                <w:rFonts w:ascii="Browallia New" w:hAnsi="Browallia New" w:cs="Browallia New"/>
                <w:sz w:val="28"/>
              </w:rPr>
              <w:t>As at January 1,</w:t>
            </w:r>
          </w:p>
        </w:tc>
        <w:tc>
          <w:tcPr>
            <w:tcW w:w="1330" w:type="dxa"/>
            <w:shd w:val="clear" w:color="auto" w:fill="auto"/>
          </w:tcPr>
          <w:p w14:paraId="58A76B86" w14:textId="77777777" w:rsidR="000A7F67" w:rsidRPr="001641DE" w:rsidRDefault="000A7F67" w:rsidP="00DA2DA3">
            <w:pPr>
              <w:spacing w:after="0" w:line="240" w:lineRule="auto"/>
              <w:jc w:val="both"/>
              <w:rPr>
                <w:rFonts w:ascii="Browallia New" w:eastAsia="Calibri" w:hAnsi="Browallia New" w:cs="Browallia New"/>
                <w:sz w:val="28"/>
              </w:rPr>
            </w:pPr>
          </w:p>
        </w:tc>
        <w:tc>
          <w:tcPr>
            <w:tcW w:w="1614" w:type="dxa"/>
            <w:shd w:val="clear" w:color="auto" w:fill="auto"/>
            <w:vAlign w:val="bottom"/>
          </w:tcPr>
          <w:p w14:paraId="29D4EC04" w14:textId="2DF3F4B2" w:rsidR="000A7F67" w:rsidRPr="001641DE" w:rsidRDefault="00160BEA" w:rsidP="00995C1F">
            <w:pPr>
              <w:spacing w:after="0" w:line="240" w:lineRule="auto"/>
              <w:jc w:val="right"/>
              <w:rPr>
                <w:rFonts w:ascii="Browallia New" w:eastAsia="Calibri" w:hAnsi="Browallia New" w:cs="Browallia New"/>
                <w:sz w:val="28"/>
              </w:rPr>
            </w:pPr>
            <w:r w:rsidRPr="00AE28E2">
              <w:rPr>
                <w:rFonts w:ascii="Browallia New" w:eastAsia="Calibri" w:hAnsi="Browallia New" w:cs="Browallia New"/>
                <w:sz w:val="28"/>
              </w:rPr>
              <w:t>(1,360,156.02)</w:t>
            </w:r>
          </w:p>
        </w:tc>
        <w:tc>
          <w:tcPr>
            <w:tcW w:w="1635" w:type="dxa"/>
            <w:shd w:val="clear" w:color="auto" w:fill="auto"/>
            <w:vAlign w:val="bottom"/>
          </w:tcPr>
          <w:p w14:paraId="686F245A" w14:textId="10231FBF" w:rsidR="000A7F67" w:rsidRPr="001641DE" w:rsidRDefault="00160BEA" w:rsidP="00995C1F">
            <w:pPr>
              <w:spacing w:after="0" w:line="240" w:lineRule="auto"/>
              <w:jc w:val="right"/>
              <w:rPr>
                <w:rFonts w:ascii="Browallia New" w:eastAsia="Calibri" w:hAnsi="Browallia New" w:cs="Browallia New"/>
                <w:sz w:val="28"/>
              </w:rPr>
            </w:pPr>
            <w:r w:rsidRPr="001641DE">
              <w:rPr>
                <w:rFonts w:ascii="Browallia New" w:eastAsia="Calibri" w:hAnsi="Browallia New" w:cs="Browallia New"/>
                <w:sz w:val="28"/>
              </w:rPr>
              <w:t>1,343,141.58</w:t>
            </w:r>
          </w:p>
        </w:tc>
      </w:tr>
      <w:tr w:rsidR="000A7F67" w:rsidRPr="001641DE" w14:paraId="143694CA" w14:textId="77777777" w:rsidTr="002265E7">
        <w:trPr>
          <w:trHeight w:val="20"/>
        </w:trPr>
        <w:tc>
          <w:tcPr>
            <w:tcW w:w="3119" w:type="dxa"/>
            <w:shd w:val="clear" w:color="auto" w:fill="auto"/>
            <w:vAlign w:val="bottom"/>
          </w:tcPr>
          <w:p w14:paraId="46D7A9B9" w14:textId="28FC2C6D" w:rsidR="000A7F67" w:rsidRPr="001641DE" w:rsidRDefault="00877443" w:rsidP="00995C1F">
            <w:pPr>
              <w:pStyle w:val="NoSpacing"/>
              <w:ind w:left="-108"/>
              <w:rPr>
                <w:rFonts w:ascii="Browallia New" w:eastAsia="Calibri" w:hAnsi="Browallia New" w:cs="Browallia New"/>
                <w:sz w:val="28"/>
              </w:rPr>
            </w:pPr>
            <w:r>
              <w:rPr>
                <w:rFonts w:ascii="Browallia New" w:hAnsi="Browallia New" w:cs="Browallia New"/>
                <w:sz w:val="28"/>
              </w:rPr>
              <w:t xml:space="preserve">    </w:t>
            </w:r>
            <w:r w:rsidR="000A7F67" w:rsidRPr="001641DE">
              <w:rPr>
                <w:rFonts w:ascii="Browallia New" w:hAnsi="Browallia New" w:cs="Browallia New"/>
                <w:sz w:val="28"/>
              </w:rPr>
              <w:t>Recognized during the year</w:t>
            </w:r>
          </w:p>
        </w:tc>
        <w:tc>
          <w:tcPr>
            <w:tcW w:w="1232" w:type="dxa"/>
            <w:shd w:val="clear" w:color="auto" w:fill="auto"/>
          </w:tcPr>
          <w:p w14:paraId="5A970276" w14:textId="77777777" w:rsidR="000A7F67" w:rsidRPr="001641DE" w:rsidRDefault="000A7F67" w:rsidP="00DA2DA3">
            <w:pPr>
              <w:spacing w:after="0" w:line="240" w:lineRule="auto"/>
              <w:jc w:val="both"/>
              <w:rPr>
                <w:rFonts w:ascii="Browallia New" w:hAnsi="Browallia New" w:cs="Browallia New"/>
                <w:sz w:val="28"/>
              </w:rPr>
            </w:pPr>
          </w:p>
        </w:tc>
        <w:tc>
          <w:tcPr>
            <w:tcW w:w="1330" w:type="dxa"/>
            <w:shd w:val="clear" w:color="auto" w:fill="auto"/>
          </w:tcPr>
          <w:p w14:paraId="6E46440D" w14:textId="77777777" w:rsidR="000A7F67" w:rsidRPr="001641DE" w:rsidRDefault="000A7F67" w:rsidP="00DA2DA3">
            <w:pPr>
              <w:spacing w:after="0" w:line="240" w:lineRule="auto"/>
              <w:jc w:val="both"/>
              <w:rPr>
                <w:rFonts w:ascii="Browallia New" w:eastAsia="Calibri" w:hAnsi="Browallia New" w:cs="Browallia New"/>
                <w:sz w:val="28"/>
              </w:rPr>
            </w:pPr>
          </w:p>
        </w:tc>
        <w:tc>
          <w:tcPr>
            <w:tcW w:w="1614" w:type="dxa"/>
            <w:shd w:val="clear" w:color="auto" w:fill="auto"/>
            <w:vAlign w:val="bottom"/>
          </w:tcPr>
          <w:p w14:paraId="18ADA91A" w14:textId="518C92C2" w:rsidR="000A7F67" w:rsidRPr="001641DE" w:rsidRDefault="00160BEA" w:rsidP="00995C1F">
            <w:pPr>
              <w:tabs>
                <w:tab w:val="left" w:pos="1116"/>
              </w:tabs>
              <w:spacing w:after="0" w:line="240" w:lineRule="auto"/>
              <w:jc w:val="right"/>
              <w:rPr>
                <w:rFonts w:ascii="Browallia New" w:eastAsia="Calibri" w:hAnsi="Browallia New" w:cs="Browallia New"/>
                <w:sz w:val="28"/>
              </w:rPr>
            </w:pPr>
            <w:r>
              <w:rPr>
                <w:rFonts w:ascii="Browallia New" w:hAnsi="Browallia New" w:cs="Browallia New"/>
                <w:color w:val="000000"/>
                <w:sz w:val="28"/>
              </w:rPr>
              <w:t>5,813,311.20</w:t>
            </w:r>
          </w:p>
        </w:tc>
        <w:tc>
          <w:tcPr>
            <w:tcW w:w="1635" w:type="dxa"/>
            <w:shd w:val="clear" w:color="auto" w:fill="auto"/>
            <w:vAlign w:val="bottom"/>
          </w:tcPr>
          <w:p w14:paraId="593D0005" w14:textId="6F335832" w:rsidR="000A7F67" w:rsidRPr="001641DE" w:rsidRDefault="00160BEA" w:rsidP="00995C1F">
            <w:pPr>
              <w:spacing w:after="0" w:line="240" w:lineRule="auto"/>
              <w:jc w:val="right"/>
              <w:rPr>
                <w:rFonts w:ascii="Browallia New" w:eastAsia="Calibri" w:hAnsi="Browallia New" w:cs="Browallia New"/>
                <w:sz w:val="28"/>
              </w:rPr>
            </w:pPr>
            <w:r w:rsidRPr="00AE28E2">
              <w:rPr>
                <w:rFonts w:ascii="Browallia New" w:eastAsia="Calibri" w:hAnsi="Browallia New" w:cs="Browallia New"/>
                <w:sz w:val="28"/>
              </w:rPr>
              <w:t>(2,703,297.60)</w:t>
            </w:r>
          </w:p>
        </w:tc>
      </w:tr>
      <w:tr w:rsidR="000A7F67" w:rsidRPr="001641DE" w14:paraId="644A2980" w14:textId="77777777" w:rsidTr="002265E7">
        <w:trPr>
          <w:trHeight w:val="20"/>
        </w:trPr>
        <w:tc>
          <w:tcPr>
            <w:tcW w:w="3119" w:type="dxa"/>
            <w:shd w:val="clear" w:color="auto" w:fill="auto"/>
            <w:vAlign w:val="bottom"/>
          </w:tcPr>
          <w:p w14:paraId="0CF6BC1D" w14:textId="4B93529C" w:rsidR="000A7F67" w:rsidRPr="001641DE" w:rsidRDefault="006B35F9" w:rsidP="00995C1F">
            <w:pPr>
              <w:pStyle w:val="NoSpacing"/>
              <w:ind w:left="-108"/>
              <w:rPr>
                <w:rFonts w:ascii="Browallia New" w:hAnsi="Browallia New" w:cs="Browallia New"/>
                <w:sz w:val="28"/>
              </w:rPr>
            </w:pPr>
            <w:r>
              <w:rPr>
                <w:rFonts w:ascii="Browallia New" w:hAnsi="Browallia New" w:cs="Browallia New"/>
                <w:sz w:val="28"/>
              </w:rPr>
              <w:t xml:space="preserve">    </w:t>
            </w:r>
            <w:r w:rsidR="000A7F67" w:rsidRPr="001641DE">
              <w:rPr>
                <w:rFonts w:ascii="Browallia New" w:hAnsi="Browallia New" w:cs="Browallia New"/>
                <w:sz w:val="28"/>
              </w:rPr>
              <w:t>As at December 31,</w:t>
            </w:r>
          </w:p>
        </w:tc>
        <w:tc>
          <w:tcPr>
            <w:tcW w:w="1232" w:type="dxa"/>
            <w:shd w:val="clear" w:color="auto" w:fill="auto"/>
          </w:tcPr>
          <w:p w14:paraId="709B56E2" w14:textId="77777777" w:rsidR="000A7F67" w:rsidRPr="001641DE" w:rsidRDefault="000A7F67" w:rsidP="00DA2DA3">
            <w:pPr>
              <w:spacing w:after="0" w:line="240" w:lineRule="auto"/>
              <w:jc w:val="both"/>
              <w:rPr>
                <w:rFonts w:ascii="Browallia New" w:hAnsi="Browallia New" w:cs="Browallia New"/>
                <w:sz w:val="28"/>
              </w:rPr>
            </w:pPr>
          </w:p>
        </w:tc>
        <w:tc>
          <w:tcPr>
            <w:tcW w:w="1330" w:type="dxa"/>
            <w:shd w:val="clear" w:color="auto" w:fill="auto"/>
          </w:tcPr>
          <w:p w14:paraId="12611EB4" w14:textId="77777777" w:rsidR="000A7F67" w:rsidRPr="001641DE" w:rsidRDefault="000A7F67" w:rsidP="00DA2DA3">
            <w:pPr>
              <w:spacing w:after="0" w:line="240" w:lineRule="auto"/>
              <w:jc w:val="both"/>
              <w:rPr>
                <w:rFonts w:ascii="Browallia New" w:eastAsia="Calibri" w:hAnsi="Browallia New" w:cs="Browallia New"/>
                <w:sz w:val="28"/>
              </w:rPr>
            </w:pPr>
          </w:p>
        </w:tc>
        <w:tc>
          <w:tcPr>
            <w:tcW w:w="1614" w:type="dxa"/>
            <w:shd w:val="clear" w:color="auto" w:fill="auto"/>
            <w:vAlign w:val="bottom"/>
          </w:tcPr>
          <w:p w14:paraId="32E3A9F2" w14:textId="35145A6A" w:rsidR="000A7F67" w:rsidRPr="001641DE" w:rsidRDefault="00160BEA" w:rsidP="00995C1F">
            <w:pPr>
              <w:pBdr>
                <w:top w:val="single" w:sz="4" w:space="1" w:color="auto"/>
                <w:bottom w:val="double" w:sz="4" w:space="1" w:color="auto"/>
              </w:pBdr>
              <w:tabs>
                <w:tab w:val="left" w:pos="1272"/>
              </w:tabs>
              <w:spacing w:after="0" w:line="240" w:lineRule="auto"/>
              <w:jc w:val="right"/>
              <w:rPr>
                <w:rFonts w:ascii="Browallia New" w:eastAsia="Calibri" w:hAnsi="Browallia New" w:cs="Browallia New"/>
                <w:sz w:val="28"/>
              </w:rPr>
            </w:pPr>
            <w:r>
              <w:rPr>
                <w:rFonts w:ascii="Browallia New" w:eastAsia="Calibri" w:hAnsi="Browallia New" w:cs="Browallia New"/>
                <w:sz w:val="28"/>
              </w:rPr>
              <w:t>4,453,155.18</w:t>
            </w:r>
          </w:p>
        </w:tc>
        <w:tc>
          <w:tcPr>
            <w:tcW w:w="1635" w:type="dxa"/>
            <w:shd w:val="clear" w:color="auto" w:fill="auto"/>
            <w:vAlign w:val="bottom"/>
          </w:tcPr>
          <w:p w14:paraId="62FB787C" w14:textId="1C029FD8" w:rsidR="000A7F67" w:rsidRPr="001641DE" w:rsidRDefault="00160BEA" w:rsidP="00995C1F">
            <w:pPr>
              <w:pBdr>
                <w:top w:val="single" w:sz="4" w:space="1" w:color="auto"/>
                <w:bottom w:val="double" w:sz="4" w:space="1" w:color="auto"/>
              </w:pBdr>
              <w:spacing w:after="0" w:line="240" w:lineRule="auto"/>
              <w:jc w:val="right"/>
              <w:rPr>
                <w:rFonts w:ascii="Browallia New" w:eastAsia="Calibri" w:hAnsi="Browallia New" w:cs="Browallia New"/>
                <w:sz w:val="28"/>
              </w:rPr>
            </w:pPr>
            <w:r w:rsidRPr="00AE28E2">
              <w:rPr>
                <w:rFonts w:ascii="Browallia New" w:eastAsia="Calibri" w:hAnsi="Browallia New" w:cs="Browallia New"/>
                <w:sz w:val="28"/>
              </w:rPr>
              <w:t>(1,360,156.02)</w:t>
            </w:r>
          </w:p>
        </w:tc>
      </w:tr>
    </w:tbl>
    <w:p w14:paraId="5AAA6270" w14:textId="558F46CA" w:rsidR="00995C1F" w:rsidRDefault="00995C1F" w:rsidP="002265E7">
      <w:pPr>
        <w:pStyle w:val="NoSpacing"/>
        <w:jc w:val="both"/>
        <w:rPr>
          <w:rFonts w:ascii="Browallia New" w:hAnsi="Browallia New" w:cs="Browallia New"/>
          <w:sz w:val="28"/>
        </w:rPr>
      </w:pPr>
    </w:p>
    <w:p w14:paraId="7F590B38" w14:textId="77777777" w:rsidR="008362DB" w:rsidRDefault="008362DB" w:rsidP="002265E7">
      <w:pPr>
        <w:pStyle w:val="NoSpacing"/>
        <w:jc w:val="both"/>
        <w:rPr>
          <w:rFonts w:ascii="Browallia New" w:hAnsi="Browallia New" w:cs="Browallia New"/>
          <w:sz w:val="28"/>
        </w:rPr>
      </w:pPr>
    </w:p>
    <w:p w14:paraId="0F5A3181" w14:textId="77777777" w:rsidR="008362DB" w:rsidRDefault="008362DB" w:rsidP="002265E7">
      <w:pPr>
        <w:pStyle w:val="NoSpacing"/>
        <w:jc w:val="both"/>
        <w:rPr>
          <w:rFonts w:ascii="Browallia New" w:hAnsi="Browallia New" w:cs="Browallia New"/>
          <w:sz w:val="28"/>
        </w:rPr>
      </w:pPr>
    </w:p>
    <w:p w14:paraId="6AAAD39C" w14:textId="77777777" w:rsidR="008362DB" w:rsidRDefault="008362DB" w:rsidP="002265E7">
      <w:pPr>
        <w:pStyle w:val="NoSpacing"/>
        <w:jc w:val="both"/>
        <w:rPr>
          <w:rFonts w:ascii="Browallia New" w:hAnsi="Browallia New" w:cs="Browallia New"/>
          <w:sz w:val="28"/>
        </w:rPr>
      </w:pPr>
    </w:p>
    <w:p w14:paraId="27585BE3" w14:textId="77777777" w:rsidR="008362DB" w:rsidRDefault="008362DB" w:rsidP="002265E7">
      <w:pPr>
        <w:pStyle w:val="NoSpacing"/>
        <w:jc w:val="both"/>
        <w:rPr>
          <w:rFonts w:ascii="Browallia New" w:hAnsi="Browallia New" w:cs="Browallia New"/>
          <w:sz w:val="28"/>
        </w:rPr>
      </w:pPr>
    </w:p>
    <w:p w14:paraId="71A7DD47" w14:textId="77777777" w:rsidR="008362DB" w:rsidRDefault="008362DB" w:rsidP="002265E7">
      <w:pPr>
        <w:pStyle w:val="NoSpacing"/>
        <w:jc w:val="both"/>
        <w:rPr>
          <w:rFonts w:ascii="Browallia New" w:hAnsi="Browallia New" w:cs="Browallia New"/>
          <w:sz w:val="28"/>
        </w:rPr>
      </w:pPr>
    </w:p>
    <w:p w14:paraId="7FCEC863" w14:textId="77777777" w:rsidR="008362DB" w:rsidRDefault="008362DB" w:rsidP="002265E7">
      <w:pPr>
        <w:pStyle w:val="NoSpacing"/>
        <w:jc w:val="both"/>
        <w:rPr>
          <w:rFonts w:ascii="Browallia New" w:hAnsi="Browallia New" w:cs="Browallia New"/>
          <w:sz w:val="28"/>
        </w:rPr>
      </w:pPr>
    </w:p>
    <w:p w14:paraId="50BAAC28" w14:textId="77777777" w:rsidR="008362DB" w:rsidRDefault="008362DB" w:rsidP="002265E7">
      <w:pPr>
        <w:pStyle w:val="NoSpacing"/>
        <w:jc w:val="both"/>
        <w:rPr>
          <w:rFonts w:ascii="Browallia New" w:hAnsi="Browallia New" w:cs="Browallia New"/>
          <w:sz w:val="28"/>
        </w:rPr>
      </w:pPr>
    </w:p>
    <w:p w14:paraId="480E89F7" w14:textId="5A3DFEAA" w:rsidR="008362DB" w:rsidRDefault="008362DB" w:rsidP="002265E7">
      <w:pPr>
        <w:pStyle w:val="NoSpacing"/>
        <w:jc w:val="both"/>
        <w:rPr>
          <w:rFonts w:ascii="Browallia New" w:hAnsi="Browallia New" w:cs="Browallia New"/>
          <w:sz w:val="28"/>
        </w:rPr>
      </w:pPr>
    </w:p>
    <w:p w14:paraId="175F99D3" w14:textId="77777777" w:rsidR="008362DB" w:rsidRDefault="008362DB" w:rsidP="002265E7">
      <w:pPr>
        <w:pStyle w:val="NoSpacing"/>
        <w:jc w:val="both"/>
        <w:rPr>
          <w:rFonts w:ascii="Browallia New" w:hAnsi="Browallia New" w:cs="Browallia New"/>
          <w:sz w:val="28"/>
        </w:rPr>
      </w:pPr>
    </w:p>
    <w:p w14:paraId="0F9ECD7D" w14:textId="77777777" w:rsidR="008362DB" w:rsidRDefault="008362DB" w:rsidP="008362DB">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19</w:t>
      </w:r>
      <w:r w:rsidRPr="007C18C1">
        <w:rPr>
          <w:rFonts w:ascii="Browallia New" w:hAnsi="Browallia New" w:cs="Browallia New"/>
          <w:b/>
          <w:bCs/>
          <w:sz w:val="28"/>
        </w:rPr>
        <w:t>.</w:t>
      </w:r>
      <w:r w:rsidRPr="007C18C1">
        <w:rPr>
          <w:rFonts w:ascii="Browallia New" w:hAnsi="Browallia New" w:cs="Browallia New"/>
          <w:b/>
          <w:bCs/>
          <w:sz w:val="28"/>
        </w:rPr>
        <w:tab/>
      </w:r>
      <w:r>
        <w:rPr>
          <w:rFonts w:ascii="Browallia New" w:hAnsi="Browallia New" w:cs="Browallia New"/>
          <w:b/>
          <w:bCs/>
          <w:sz w:val="28"/>
        </w:rPr>
        <w:t xml:space="preserve">PROVISIONS OF NON </w:t>
      </w:r>
      <w:r>
        <w:rPr>
          <w:rFonts w:ascii="Browallia New" w:hAnsi="Browallia New" w:cs="Browallia New" w:hint="cs"/>
          <w:b/>
          <w:bCs/>
          <w:sz w:val="28"/>
          <w:cs/>
        </w:rPr>
        <w:t>-</w:t>
      </w:r>
      <w:r>
        <w:rPr>
          <w:rFonts w:ascii="Browallia New" w:hAnsi="Browallia New" w:cs="Browallia New"/>
          <w:b/>
          <w:bCs/>
          <w:sz w:val="28"/>
        </w:rPr>
        <w:t xml:space="preserve"> CURRENT LIABILITIES FOR EMPLOYEE BENEFIT</w:t>
      </w:r>
      <w:r w:rsidRPr="00BB6F89">
        <w:rPr>
          <w:rFonts w:ascii="Browallia New" w:hAnsi="Browallia New" w:cs="Browallia New"/>
          <w:b/>
          <w:bCs/>
          <w:sz w:val="28"/>
        </w:rPr>
        <w:t xml:space="preserve"> </w:t>
      </w:r>
      <w:r>
        <w:rPr>
          <w:rFonts w:ascii="Browallia New" w:hAnsi="Browallia New" w:cs="Browallia New"/>
          <w:b/>
          <w:bCs/>
          <w:sz w:val="28"/>
        </w:rPr>
        <w:t>-</w:t>
      </w:r>
      <w:r w:rsidRPr="00BB6F89">
        <w:rPr>
          <w:rFonts w:ascii="Browallia New" w:hAnsi="Browallia New" w:cs="Browallia New"/>
          <w:b/>
          <w:bCs/>
          <w:sz w:val="28"/>
        </w:rPr>
        <w:t xml:space="preserve"> NET</w:t>
      </w:r>
      <w:r>
        <w:rPr>
          <w:rFonts w:ascii="Browallia New" w:hAnsi="Browallia New" w:cs="Browallia New"/>
          <w:b/>
          <w:bCs/>
          <w:sz w:val="28"/>
        </w:rPr>
        <w:t xml:space="preserve"> (Con’t)</w:t>
      </w:r>
    </w:p>
    <w:p w14:paraId="0C270864" w14:textId="3BAC0D17" w:rsidR="00E93FD8" w:rsidRDefault="007B2336" w:rsidP="00443848">
      <w:pPr>
        <w:pStyle w:val="NoSpacing"/>
        <w:ind w:left="720"/>
        <w:jc w:val="both"/>
        <w:rPr>
          <w:rFonts w:ascii="Browallia New" w:hAnsi="Browallia New" w:cs="Browallia New"/>
          <w:sz w:val="28"/>
        </w:rPr>
      </w:pPr>
      <w:r w:rsidRPr="007B2336">
        <w:rPr>
          <w:rFonts w:ascii="Browallia New" w:hAnsi="Browallia New" w:cs="Browallia New"/>
          <w:sz w:val="28"/>
        </w:rPr>
        <w:t>Principal actuarial assumptions at the reporting date</w:t>
      </w:r>
    </w:p>
    <w:tbl>
      <w:tblPr>
        <w:tblW w:w="4659" w:type="pct"/>
        <w:tblInd w:w="709" w:type="dxa"/>
        <w:tblLook w:val="04A0" w:firstRow="1" w:lastRow="0" w:firstColumn="1" w:lastColumn="0" w:noHBand="0" w:noVBand="1"/>
      </w:tblPr>
      <w:tblGrid>
        <w:gridCol w:w="5135"/>
        <w:gridCol w:w="1908"/>
        <w:gridCol w:w="1938"/>
      </w:tblGrid>
      <w:tr w:rsidR="00E87897" w:rsidRPr="00CF3C75" w14:paraId="33BB5F65" w14:textId="77777777" w:rsidTr="002265E7">
        <w:tc>
          <w:tcPr>
            <w:tcW w:w="2859" w:type="pct"/>
            <w:shd w:val="clear" w:color="auto" w:fill="auto"/>
            <w:vAlign w:val="bottom"/>
          </w:tcPr>
          <w:p w14:paraId="19D21C3D" w14:textId="77777777" w:rsidR="00E87897" w:rsidRPr="00CF3C75" w:rsidRDefault="00E87897" w:rsidP="003207B0">
            <w:pPr>
              <w:spacing w:after="0" w:line="240" w:lineRule="auto"/>
              <w:ind w:left="-108"/>
              <w:rPr>
                <w:rFonts w:ascii="Browallia New" w:hAnsi="Browallia New" w:cs="Browallia New"/>
                <w:sz w:val="28"/>
              </w:rPr>
            </w:pPr>
          </w:p>
        </w:tc>
        <w:tc>
          <w:tcPr>
            <w:tcW w:w="1062" w:type="pct"/>
            <w:shd w:val="clear" w:color="auto" w:fill="auto"/>
            <w:vAlign w:val="bottom"/>
          </w:tcPr>
          <w:p w14:paraId="2C9210FA" w14:textId="448BBF2F" w:rsidR="00E87897" w:rsidRPr="00CF3C75" w:rsidRDefault="00C058FB" w:rsidP="003207B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w:t>
            </w:r>
            <w:r w:rsidR="00160BEA">
              <w:rPr>
                <w:rFonts w:ascii="Browallia New" w:hAnsi="Browallia New" w:cs="Browallia New"/>
                <w:sz w:val="28"/>
              </w:rPr>
              <w:t>20</w:t>
            </w:r>
          </w:p>
        </w:tc>
        <w:tc>
          <w:tcPr>
            <w:tcW w:w="1079" w:type="pct"/>
            <w:shd w:val="clear" w:color="auto" w:fill="auto"/>
            <w:vAlign w:val="bottom"/>
          </w:tcPr>
          <w:p w14:paraId="7AA1FEDD" w14:textId="7AAD6EB4" w:rsidR="00E87897" w:rsidRDefault="00160BEA" w:rsidP="003207B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2019</w:t>
            </w:r>
          </w:p>
        </w:tc>
      </w:tr>
      <w:tr w:rsidR="00E87897" w:rsidRPr="00CF3C75" w14:paraId="0872BEF0" w14:textId="77777777" w:rsidTr="002265E7">
        <w:tc>
          <w:tcPr>
            <w:tcW w:w="2859" w:type="pct"/>
            <w:shd w:val="clear" w:color="auto" w:fill="auto"/>
            <w:vAlign w:val="bottom"/>
          </w:tcPr>
          <w:p w14:paraId="364769F4" w14:textId="7E4D4301" w:rsidR="00E87897" w:rsidRPr="00CF3C75" w:rsidRDefault="00C058FB" w:rsidP="003207B0">
            <w:pPr>
              <w:spacing w:after="0" w:line="240" w:lineRule="auto"/>
              <w:ind w:left="-108"/>
              <w:rPr>
                <w:rFonts w:ascii="Browallia New" w:hAnsi="Browallia New" w:cs="Browallia New"/>
                <w:sz w:val="28"/>
                <w:cs/>
              </w:rPr>
            </w:pPr>
            <w:r w:rsidRPr="001641DE">
              <w:rPr>
                <w:rFonts w:ascii="Browallia New" w:hAnsi="Browallia New" w:cs="Browallia New"/>
                <w:sz w:val="28"/>
              </w:rPr>
              <w:t>*Discount rate</w:t>
            </w:r>
          </w:p>
        </w:tc>
        <w:tc>
          <w:tcPr>
            <w:tcW w:w="1062" w:type="pct"/>
            <w:shd w:val="clear" w:color="auto" w:fill="auto"/>
            <w:vAlign w:val="bottom"/>
          </w:tcPr>
          <w:p w14:paraId="6CB87B52" w14:textId="506EA911" w:rsidR="00E87897" w:rsidRPr="00CF3C75" w:rsidRDefault="00160BEA" w:rsidP="003207B0">
            <w:pPr>
              <w:spacing w:after="0" w:line="240" w:lineRule="auto"/>
              <w:jc w:val="center"/>
              <w:rPr>
                <w:rFonts w:ascii="Browallia New" w:hAnsi="Browallia New" w:cs="Browallia New"/>
                <w:sz w:val="28"/>
              </w:rPr>
            </w:pPr>
            <w:r>
              <w:rPr>
                <w:rFonts w:ascii="Browallia New" w:hAnsi="Browallia New" w:cs="Browallia New" w:hint="cs"/>
                <w:sz w:val="28"/>
                <w:cs/>
              </w:rPr>
              <w:t>1.58</w:t>
            </w:r>
            <w:r>
              <w:rPr>
                <w:rFonts w:ascii="Browallia New" w:hAnsi="Browallia New" w:cs="Browallia New"/>
                <w:sz w:val="28"/>
              </w:rPr>
              <w:t>%</w:t>
            </w:r>
          </w:p>
        </w:tc>
        <w:tc>
          <w:tcPr>
            <w:tcW w:w="1079" w:type="pct"/>
            <w:shd w:val="clear" w:color="auto" w:fill="auto"/>
            <w:vAlign w:val="bottom"/>
          </w:tcPr>
          <w:p w14:paraId="7C5FF624" w14:textId="7114F0B7" w:rsidR="00E87897" w:rsidRPr="00CF3C75" w:rsidRDefault="00160BEA" w:rsidP="003207B0">
            <w:pPr>
              <w:spacing w:after="0" w:line="240" w:lineRule="auto"/>
              <w:jc w:val="center"/>
              <w:rPr>
                <w:rFonts w:ascii="Browallia New" w:hAnsi="Browallia New" w:cs="Browallia New"/>
                <w:sz w:val="28"/>
              </w:rPr>
            </w:pPr>
            <w:r>
              <w:rPr>
                <w:rFonts w:ascii="Browallia New" w:hAnsi="Browallia New" w:cs="Browallia New"/>
                <w:sz w:val="28"/>
              </w:rPr>
              <w:t>1.66</w:t>
            </w:r>
            <w:r w:rsidRPr="000E7AD9">
              <w:rPr>
                <w:rFonts w:ascii="Browallia New" w:hAnsi="Browallia New" w:cs="Browallia New"/>
                <w:sz w:val="28"/>
              </w:rPr>
              <w:t>%</w:t>
            </w:r>
          </w:p>
        </w:tc>
      </w:tr>
      <w:tr w:rsidR="00E87897" w:rsidRPr="00CF3C75" w14:paraId="02733949" w14:textId="77777777" w:rsidTr="002265E7">
        <w:tc>
          <w:tcPr>
            <w:tcW w:w="2859" w:type="pct"/>
            <w:shd w:val="clear" w:color="auto" w:fill="auto"/>
            <w:vAlign w:val="bottom"/>
          </w:tcPr>
          <w:p w14:paraId="3513BA68" w14:textId="6B1283A9" w:rsidR="00E87897" w:rsidRPr="00CF3C75" w:rsidRDefault="00C058FB" w:rsidP="003207B0">
            <w:pPr>
              <w:spacing w:after="0" w:line="240" w:lineRule="auto"/>
              <w:ind w:left="-108"/>
              <w:rPr>
                <w:rFonts w:ascii="Browallia New" w:hAnsi="Browallia New" w:cs="Browallia New"/>
                <w:sz w:val="28"/>
                <w:cs/>
              </w:rPr>
            </w:pPr>
            <w:r w:rsidRPr="001641DE">
              <w:rPr>
                <w:rFonts w:ascii="Browallia New" w:hAnsi="Browallia New" w:cs="Browallia New"/>
                <w:sz w:val="28"/>
              </w:rPr>
              <w:t>Disability rate </w:t>
            </w:r>
          </w:p>
        </w:tc>
        <w:tc>
          <w:tcPr>
            <w:tcW w:w="1062" w:type="pct"/>
            <w:shd w:val="clear" w:color="auto" w:fill="auto"/>
            <w:vAlign w:val="bottom"/>
          </w:tcPr>
          <w:p w14:paraId="50E2EA9E" w14:textId="77777777" w:rsidR="00E87897" w:rsidRPr="00CF3C75" w:rsidRDefault="00E87897" w:rsidP="003207B0">
            <w:pPr>
              <w:spacing w:after="0" w:line="240" w:lineRule="auto"/>
              <w:jc w:val="center"/>
              <w:rPr>
                <w:rFonts w:ascii="Browallia New" w:hAnsi="Browallia New" w:cs="Browallia New"/>
                <w:sz w:val="28"/>
              </w:rPr>
            </w:pPr>
            <w:r w:rsidRPr="00CF3C75">
              <w:rPr>
                <w:rFonts w:ascii="Browallia New" w:hAnsi="Browallia New" w:cs="Browallia New"/>
                <w:sz w:val="28"/>
              </w:rPr>
              <w:t>5%</w:t>
            </w:r>
          </w:p>
        </w:tc>
        <w:tc>
          <w:tcPr>
            <w:tcW w:w="1079" w:type="pct"/>
            <w:shd w:val="clear" w:color="auto" w:fill="auto"/>
            <w:vAlign w:val="bottom"/>
          </w:tcPr>
          <w:p w14:paraId="2C4F8A23" w14:textId="62AED199" w:rsidR="00E87897" w:rsidRPr="00CF3C75" w:rsidRDefault="00160BEA" w:rsidP="003207B0">
            <w:pPr>
              <w:spacing w:after="0" w:line="240" w:lineRule="auto"/>
              <w:jc w:val="center"/>
              <w:rPr>
                <w:rFonts w:ascii="Browallia New" w:hAnsi="Browallia New" w:cs="Browallia New"/>
                <w:sz w:val="28"/>
              </w:rPr>
            </w:pPr>
            <w:r w:rsidRPr="00CF3C75">
              <w:rPr>
                <w:rFonts w:ascii="Browallia New" w:hAnsi="Browallia New" w:cs="Browallia New"/>
                <w:sz w:val="28"/>
              </w:rPr>
              <w:t>5%</w:t>
            </w:r>
          </w:p>
        </w:tc>
      </w:tr>
      <w:tr w:rsidR="00E87897" w:rsidRPr="00CF3C75" w14:paraId="787A69CC" w14:textId="77777777" w:rsidTr="002265E7">
        <w:tc>
          <w:tcPr>
            <w:tcW w:w="2859" w:type="pct"/>
            <w:shd w:val="clear" w:color="auto" w:fill="auto"/>
            <w:vAlign w:val="bottom"/>
          </w:tcPr>
          <w:p w14:paraId="19694D76" w14:textId="16B47B2F" w:rsidR="00E87897" w:rsidRPr="00CF3C75" w:rsidRDefault="00C058FB" w:rsidP="003207B0">
            <w:pPr>
              <w:spacing w:after="0" w:line="240" w:lineRule="auto"/>
              <w:ind w:left="-108"/>
              <w:rPr>
                <w:rFonts w:ascii="Browallia New" w:hAnsi="Browallia New" w:cs="Browallia New"/>
                <w:sz w:val="28"/>
                <w:cs/>
              </w:rPr>
            </w:pPr>
            <w:r w:rsidRPr="001641DE">
              <w:rPr>
                <w:rFonts w:ascii="Browallia New" w:hAnsi="Browallia New" w:cs="Browallia New"/>
                <w:sz w:val="28"/>
              </w:rPr>
              <w:t>Salary increase rate</w:t>
            </w:r>
          </w:p>
        </w:tc>
        <w:tc>
          <w:tcPr>
            <w:tcW w:w="1062" w:type="pct"/>
            <w:shd w:val="clear" w:color="auto" w:fill="auto"/>
            <w:vAlign w:val="bottom"/>
          </w:tcPr>
          <w:p w14:paraId="77CD5439" w14:textId="2CE93DA1" w:rsidR="00E87897" w:rsidRPr="00CF3C75" w:rsidRDefault="00160BEA" w:rsidP="003207B0">
            <w:pPr>
              <w:spacing w:after="0" w:line="240" w:lineRule="auto"/>
              <w:jc w:val="center"/>
              <w:rPr>
                <w:rFonts w:ascii="Browallia New" w:hAnsi="Browallia New" w:cs="Browallia New"/>
                <w:sz w:val="28"/>
              </w:rPr>
            </w:pPr>
            <w:r>
              <w:rPr>
                <w:rFonts w:ascii="Browallia New" w:hAnsi="Browallia New" w:cs="Browallia New"/>
                <w:sz w:val="28"/>
              </w:rPr>
              <w:t>2</w:t>
            </w:r>
            <w:r w:rsidR="00E87897">
              <w:rPr>
                <w:rFonts w:ascii="Browallia New" w:hAnsi="Browallia New" w:cs="Browallia New"/>
                <w:sz w:val="28"/>
              </w:rPr>
              <w:t>%</w:t>
            </w:r>
          </w:p>
        </w:tc>
        <w:tc>
          <w:tcPr>
            <w:tcW w:w="1079" w:type="pct"/>
            <w:shd w:val="clear" w:color="auto" w:fill="auto"/>
            <w:vAlign w:val="bottom"/>
          </w:tcPr>
          <w:p w14:paraId="1B2513EF" w14:textId="17884E4D" w:rsidR="00E87897" w:rsidRPr="00CF3C75" w:rsidRDefault="00160BEA" w:rsidP="003207B0">
            <w:pPr>
              <w:spacing w:after="0" w:line="240" w:lineRule="auto"/>
              <w:jc w:val="center"/>
              <w:rPr>
                <w:rFonts w:ascii="Browallia New" w:hAnsi="Browallia New" w:cs="Browallia New"/>
                <w:sz w:val="28"/>
              </w:rPr>
            </w:pPr>
            <w:r>
              <w:rPr>
                <w:rFonts w:ascii="Browallia New" w:hAnsi="Browallia New" w:cs="Browallia New"/>
                <w:sz w:val="28"/>
              </w:rPr>
              <w:t>4%</w:t>
            </w:r>
          </w:p>
        </w:tc>
      </w:tr>
      <w:tr w:rsidR="00E87897" w:rsidRPr="00CF3C75" w14:paraId="5D8DE3F6" w14:textId="77777777" w:rsidTr="002265E7">
        <w:tc>
          <w:tcPr>
            <w:tcW w:w="2859" w:type="pct"/>
            <w:shd w:val="clear" w:color="auto" w:fill="auto"/>
            <w:vAlign w:val="bottom"/>
          </w:tcPr>
          <w:p w14:paraId="0B39BD3C" w14:textId="226E11E2" w:rsidR="00E87897" w:rsidRPr="00CF3C75" w:rsidRDefault="00C058FB" w:rsidP="003207B0">
            <w:pPr>
              <w:spacing w:after="0" w:line="240" w:lineRule="auto"/>
              <w:ind w:left="-108"/>
              <w:rPr>
                <w:rFonts w:ascii="Browallia New" w:hAnsi="Browallia New" w:cs="Browallia New"/>
                <w:sz w:val="28"/>
                <w:cs/>
              </w:rPr>
            </w:pPr>
            <w:r w:rsidRPr="001641DE">
              <w:rPr>
                <w:rFonts w:ascii="Browallia New" w:hAnsi="Browallia New" w:cs="Browallia New"/>
                <w:sz w:val="28"/>
              </w:rPr>
              <w:t>** Employee turnover rate</w:t>
            </w:r>
          </w:p>
        </w:tc>
        <w:tc>
          <w:tcPr>
            <w:tcW w:w="1062" w:type="pct"/>
            <w:shd w:val="clear" w:color="auto" w:fill="auto"/>
            <w:vAlign w:val="bottom"/>
          </w:tcPr>
          <w:p w14:paraId="411D5FAB" w14:textId="032D8AA9" w:rsidR="00E87897" w:rsidRPr="00CF3C75" w:rsidRDefault="00E87897" w:rsidP="003207B0">
            <w:pPr>
              <w:spacing w:after="0" w:line="240" w:lineRule="auto"/>
              <w:jc w:val="center"/>
              <w:rPr>
                <w:rFonts w:ascii="Browallia New" w:hAnsi="Browallia New" w:cs="Browallia New"/>
                <w:sz w:val="28"/>
              </w:rPr>
            </w:pPr>
            <w:r>
              <w:rPr>
                <w:rFonts w:ascii="Browallia New" w:hAnsi="Browallia New" w:cs="Browallia New"/>
                <w:sz w:val="28"/>
              </w:rPr>
              <w:t xml:space="preserve">0.00% - </w:t>
            </w:r>
            <w:r w:rsidR="00160BEA">
              <w:rPr>
                <w:rFonts w:ascii="Browallia New" w:hAnsi="Browallia New" w:cs="Browallia New"/>
                <w:sz w:val="28"/>
              </w:rPr>
              <w:t>28</w:t>
            </w:r>
            <w:r>
              <w:rPr>
                <w:rFonts w:ascii="Browallia New" w:hAnsi="Browallia New" w:cs="Browallia New"/>
                <w:sz w:val="28"/>
              </w:rPr>
              <w:t>.00%</w:t>
            </w:r>
          </w:p>
        </w:tc>
        <w:tc>
          <w:tcPr>
            <w:tcW w:w="1079" w:type="pct"/>
            <w:shd w:val="clear" w:color="auto" w:fill="auto"/>
            <w:vAlign w:val="bottom"/>
          </w:tcPr>
          <w:p w14:paraId="1EEBF7CB" w14:textId="34A1DCA0" w:rsidR="00E87897" w:rsidRPr="00CF3C75" w:rsidRDefault="00160BEA" w:rsidP="003207B0">
            <w:pPr>
              <w:spacing w:after="0" w:line="240" w:lineRule="auto"/>
              <w:jc w:val="center"/>
              <w:rPr>
                <w:rFonts w:ascii="Browallia New" w:hAnsi="Browallia New" w:cs="Browallia New"/>
                <w:sz w:val="28"/>
              </w:rPr>
            </w:pPr>
            <w:r>
              <w:rPr>
                <w:rFonts w:ascii="Browallia New" w:hAnsi="Browallia New" w:cs="Browallia New"/>
                <w:sz w:val="28"/>
              </w:rPr>
              <w:t>0.00% - 36.00%</w:t>
            </w:r>
          </w:p>
        </w:tc>
      </w:tr>
      <w:tr w:rsidR="00E87897" w:rsidRPr="00CF3C75" w14:paraId="2D3DC45B" w14:textId="77777777" w:rsidTr="002265E7">
        <w:tc>
          <w:tcPr>
            <w:tcW w:w="2859" w:type="pct"/>
            <w:shd w:val="clear" w:color="auto" w:fill="auto"/>
            <w:vAlign w:val="bottom"/>
          </w:tcPr>
          <w:p w14:paraId="276F3D91" w14:textId="6D814FEB" w:rsidR="00E87897" w:rsidRPr="00CF3C75" w:rsidRDefault="00C058FB" w:rsidP="003207B0">
            <w:pPr>
              <w:spacing w:after="0" w:line="240" w:lineRule="auto"/>
              <w:ind w:left="-108"/>
              <w:rPr>
                <w:rFonts w:ascii="Browallia New" w:hAnsi="Browallia New" w:cs="Browallia New"/>
                <w:sz w:val="28"/>
                <w:cs/>
              </w:rPr>
            </w:pPr>
            <w:r w:rsidRPr="001641DE">
              <w:rPr>
                <w:rFonts w:ascii="Browallia New" w:hAnsi="Browallia New" w:cs="Browallia New"/>
                <w:sz w:val="28"/>
              </w:rPr>
              <w:t>***Mortality rate</w:t>
            </w:r>
          </w:p>
        </w:tc>
        <w:tc>
          <w:tcPr>
            <w:tcW w:w="1062" w:type="pct"/>
            <w:shd w:val="clear" w:color="auto" w:fill="auto"/>
            <w:vAlign w:val="bottom"/>
          </w:tcPr>
          <w:p w14:paraId="7199BE69" w14:textId="6983D156" w:rsidR="00E87897" w:rsidRPr="00CF3C75" w:rsidRDefault="00E87897" w:rsidP="003207B0">
            <w:pPr>
              <w:spacing w:after="0" w:line="240" w:lineRule="auto"/>
              <w:jc w:val="center"/>
              <w:rPr>
                <w:rFonts w:ascii="Browallia New" w:hAnsi="Browallia New" w:cs="Browallia New"/>
                <w:sz w:val="28"/>
              </w:rPr>
            </w:pPr>
            <w:r>
              <w:rPr>
                <w:rFonts w:ascii="Browallia New" w:hAnsi="Browallia New" w:cs="Browallia New"/>
                <w:sz w:val="28"/>
              </w:rPr>
              <w:t>100</w:t>
            </w:r>
            <w:r w:rsidRPr="00CF3C75">
              <w:rPr>
                <w:rFonts w:ascii="Browallia New" w:hAnsi="Browallia New" w:cs="Browallia New"/>
                <w:sz w:val="28"/>
              </w:rPr>
              <w:t>%</w:t>
            </w:r>
            <w:r w:rsidRPr="00CF3C75">
              <w:rPr>
                <w:rFonts w:ascii="Browallia New" w:hAnsi="Browallia New" w:cs="Browallia New"/>
                <w:sz w:val="28"/>
                <w:cs/>
              </w:rPr>
              <w:t xml:space="preserve"> </w:t>
            </w:r>
            <w:r w:rsidR="00C058FB">
              <w:rPr>
                <w:rFonts w:ascii="Browallia New" w:hAnsi="Browallia New" w:cs="Browallia New"/>
                <w:sz w:val="28"/>
              </w:rPr>
              <w:t>of</w:t>
            </w:r>
            <w:r w:rsidRPr="00CF3C75">
              <w:rPr>
                <w:rFonts w:ascii="Browallia New" w:hAnsi="Browallia New" w:cs="Browallia New"/>
                <w:sz w:val="28"/>
                <w:cs/>
              </w:rPr>
              <w:t xml:space="preserve"> </w:t>
            </w:r>
            <w:r w:rsidRPr="00CF3C75">
              <w:rPr>
                <w:rFonts w:ascii="Browallia New" w:hAnsi="Browallia New" w:cs="Browallia New"/>
                <w:sz w:val="28"/>
              </w:rPr>
              <w:t>TMO20</w:t>
            </w:r>
            <w:r>
              <w:rPr>
                <w:rFonts w:ascii="Browallia New" w:hAnsi="Browallia New" w:cs="Browallia New"/>
                <w:sz w:val="28"/>
              </w:rPr>
              <w:t>17</w:t>
            </w:r>
          </w:p>
        </w:tc>
        <w:tc>
          <w:tcPr>
            <w:tcW w:w="1079" w:type="pct"/>
            <w:shd w:val="clear" w:color="auto" w:fill="auto"/>
            <w:vAlign w:val="bottom"/>
          </w:tcPr>
          <w:p w14:paraId="322AC113" w14:textId="6A99E19E" w:rsidR="00E87897" w:rsidRPr="00CF3C75" w:rsidRDefault="00160BEA" w:rsidP="003207B0">
            <w:pPr>
              <w:spacing w:after="0" w:line="240" w:lineRule="auto"/>
              <w:jc w:val="center"/>
              <w:rPr>
                <w:rFonts w:ascii="Browallia New" w:hAnsi="Browallia New" w:cs="Browallia New"/>
                <w:sz w:val="28"/>
              </w:rPr>
            </w:pPr>
            <w:r>
              <w:rPr>
                <w:rFonts w:ascii="Browallia New" w:hAnsi="Browallia New" w:cs="Browallia New"/>
                <w:sz w:val="28"/>
              </w:rPr>
              <w:t>100</w:t>
            </w:r>
            <w:r w:rsidRPr="00CF3C75">
              <w:rPr>
                <w:rFonts w:ascii="Browallia New" w:hAnsi="Browallia New" w:cs="Browallia New"/>
                <w:sz w:val="28"/>
              </w:rPr>
              <w:t>%</w:t>
            </w:r>
            <w:r w:rsidRPr="00CF3C75">
              <w:rPr>
                <w:rFonts w:ascii="Browallia New" w:hAnsi="Browallia New" w:cs="Browallia New"/>
                <w:sz w:val="28"/>
                <w:cs/>
              </w:rPr>
              <w:t xml:space="preserve"> </w:t>
            </w:r>
            <w:r>
              <w:rPr>
                <w:rFonts w:ascii="Browallia New" w:hAnsi="Browallia New" w:cs="Browallia New"/>
                <w:sz w:val="28"/>
              </w:rPr>
              <w:t>of</w:t>
            </w:r>
            <w:r w:rsidRPr="00CF3C75">
              <w:rPr>
                <w:rFonts w:ascii="Browallia New" w:hAnsi="Browallia New" w:cs="Browallia New"/>
                <w:sz w:val="28"/>
                <w:cs/>
              </w:rPr>
              <w:t xml:space="preserve"> </w:t>
            </w:r>
            <w:r w:rsidRPr="00CF3C75">
              <w:rPr>
                <w:rFonts w:ascii="Browallia New" w:hAnsi="Browallia New" w:cs="Browallia New"/>
                <w:sz w:val="28"/>
              </w:rPr>
              <w:t>TMO20</w:t>
            </w:r>
            <w:r>
              <w:rPr>
                <w:rFonts w:ascii="Browallia New" w:hAnsi="Browallia New" w:cs="Browallia New"/>
                <w:sz w:val="28"/>
              </w:rPr>
              <w:t>17</w:t>
            </w:r>
          </w:p>
        </w:tc>
      </w:tr>
      <w:tr w:rsidR="00E87897" w:rsidRPr="00CF3C75" w14:paraId="25A07ABB" w14:textId="77777777" w:rsidTr="002265E7">
        <w:tc>
          <w:tcPr>
            <w:tcW w:w="2859" w:type="pct"/>
            <w:shd w:val="clear" w:color="auto" w:fill="auto"/>
            <w:vAlign w:val="bottom"/>
          </w:tcPr>
          <w:p w14:paraId="35A2915B" w14:textId="03E6714B" w:rsidR="00E87897" w:rsidRPr="00CF3C75" w:rsidRDefault="00C058FB" w:rsidP="003207B0">
            <w:pPr>
              <w:spacing w:after="0" w:line="240" w:lineRule="auto"/>
              <w:ind w:left="-108"/>
              <w:rPr>
                <w:rFonts w:ascii="Browallia New" w:hAnsi="Browallia New" w:cs="Browallia New"/>
                <w:sz w:val="28"/>
              </w:rPr>
            </w:pPr>
            <w:r w:rsidRPr="001641DE">
              <w:rPr>
                <w:rFonts w:ascii="Browallia New" w:hAnsi="Browallia New" w:cs="Browallia New"/>
                <w:sz w:val="28"/>
              </w:rPr>
              <w:t>Retirement age (year)</w:t>
            </w:r>
          </w:p>
        </w:tc>
        <w:tc>
          <w:tcPr>
            <w:tcW w:w="1062" w:type="pct"/>
            <w:shd w:val="clear" w:color="auto" w:fill="auto"/>
            <w:vAlign w:val="bottom"/>
          </w:tcPr>
          <w:p w14:paraId="38AF0FAC" w14:textId="77777777" w:rsidR="00E87897" w:rsidRPr="00CF3C75" w:rsidRDefault="00E87897" w:rsidP="003207B0">
            <w:pPr>
              <w:spacing w:after="0" w:line="240" w:lineRule="auto"/>
              <w:jc w:val="center"/>
              <w:rPr>
                <w:rFonts w:ascii="Browallia New" w:hAnsi="Browallia New" w:cs="Browallia New"/>
                <w:sz w:val="28"/>
              </w:rPr>
            </w:pPr>
            <w:r w:rsidRPr="00CF3C75">
              <w:rPr>
                <w:rFonts w:ascii="Browallia New" w:hAnsi="Browallia New" w:cs="Browallia New"/>
                <w:sz w:val="28"/>
              </w:rPr>
              <w:t>60</w:t>
            </w:r>
            <w:r>
              <w:rPr>
                <w:rFonts w:ascii="Browallia New" w:hAnsi="Browallia New" w:cs="Browallia New"/>
                <w:sz w:val="28"/>
              </w:rPr>
              <w:t xml:space="preserve"> </w:t>
            </w:r>
          </w:p>
        </w:tc>
        <w:tc>
          <w:tcPr>
            <w:tcW w:w="1079" w:type="pct"/>
            <w:shd w:val="clear" w:color="auto" w:fill="auto"/>
            <w:vAlign w:val="bottom"/>
          </w:tcPr>
          <w:p w14:paraId="2EF91B7E" w14:textId="77777777" w:rsidR="00E87897" w:rsidRPr="00CF3C75" w:rsidRDefault="00E87897" w:rsidP="003207B0">
            <w:pPr>
              <w:spacing w:after="0" w:line="240" w:lineRule="auto"/>
              <w:jc w:val="center"/>
              <w:rPr>
                <w:rFonts w:ascii="Browallia New" w:hAnsi="Browallia New" w:cs="Browallia New"/>
                <w:sz w:val="28"/>
              </w:rPr>
            </w:pPr>
            <w:r w:rsidRPr="00CF3C75">
              <w:rPr>
                <w:rFonts w:ascii="Browallia New" w:hAnsi="Browallia New" w:cs="Browallia New"/>
                <w:sz w:val="28"/>
              </w:rPr>
              <w:t>60</w:t>
            </w:r>
          </w:p>
        </w:tc>
      </w:tr>
      <w:tr w:rsidR="00E87897" w:rsidRPr="00CF3C75" w14:paraId="5ECF2DAE" w14:textId="77777777" w:rsidTr="002265E7">
        <w:tc>
          <w:tcPr>
            <w:tcW w:w="5000" w:type="pct"/>
            <w:gridSpan w:val="3"/>
            <w:shd w:val="clear" w:color="auto" w:fill="auto"/>
            <w:vAlign w:val="bottom"/>
          </w:tcPr>
          <w:p w14:paraId="18911620" w14:textId="2D52C3C3" w:rsidR="00E87897" w:rsidRDefault="00BC5B95" w:rsidP="00443848">
            <w:pPr>
              <w:spacing w:before="120" w:after="40" w:line="240" w:lineRule="auto"/>
              <w:ind w:left="-108"/>
              <w:rPr>
                <w:rFonts w:ascii="Browallia New" w:hAnsi="Browallia New" w:cs="Browallia New"/>
                <w:sz w:val="24"/>
                <w:szCs w:val="24"/>
              </w:rPr>
            </w:pPr>
            <w:r w:rsidRPr="001641DE">
              <w:rPr>
                <w:rFonts w:ascii="Browallia New" w:hAnsi="Browallia New" w:cs="Browallia New"/>
                <w:sz w:val="28"/>
              </w:rPr>
              <w:t>*Market yield from government’s bond for legal severance payments plan</w:t>
            </w:r>
          </w:p>
          <w:p w14:paraId="110A9A53" w14:textId="1B7A66E5" w:rsidR="00E87897" w:rsidRPr="00CF3C75" w:rsidRDefault="00BC5B95" w:rsidP="003207B0">
            <w:pPr>
              <w:spacing w:after="40" w:line="240" w:lineRule="auto"/>
              <w:ind w:left="-108"/>
              <w:rPr>
                <w:rFonts w:ascii="Browallia New" w:hAnsi="Browallia New" w:cs="Browallia New"/>
                <w:sz w:val="24"/>
                <w:szCs w:val="24"/>
              </w:rPr>
            </w:pPr>
            <w:r w:rsidRPr="001641DE">
              <w:rPr>
                <w:rFonts w:ascii="Browallia New" w:hAnsi="Browallia New" w:cs="Browallia New"/>
                <w:sz w:val="28"/>
              </w:rPr>
              <w:t>**Upon the length of service</w:t>
            </w:r>
          </w:p>
        </w:tc>
      </w:tr>
      <w:tr w:rsidR="00E87897" w:rsidRPr="00CF3C75" w14:paraId="37CE2C30" w14:textId="77777777" w:rsidTr="002265E7">
        <w:tc>
          <w:tcPr>
            <w:tcW w:w="5000" w:type="pct"/>
            <w:gridSpan w:val="3"/>
            <w:shd w:val="clear" w:color="auto" w:fill="auto"/>
            <w:vAlign w:val="bottom"/>
          </w:tcPr>
          <w:p w14:paraId="4D1849A5" w14:textId="40D3BDF5" w:rsidR="00E87897" w:rsidRPr="00CF3C75" w:rsidRDefault="00BC5B95" w:rsidP="003207B0">
            <w:pPr>
              <w:spacing w:after="0" w:line="240" w:lineRule="auto"/>
              <w:ind w:left="-108"/>
              <w:rPr>
                <w:rFonts w:ascii="Browallia New" w:hAnsi="Browallia New" w:cs="Browallia New"/>
                <w:sz w:val="24"/>
                <w:szCs w:val="24"/>
              </w:rPr>
            </w:pPr>
            <w:r w:rsidRPr="001641DE">
              <w:rPr>
                <w:rFonts w:ascii="Browallia New" w:hAnsi="Browallia New" w:cs="Browallia New"/>
                <w:sz w:val="28"/>
              </w:rPr>
              <w:t>***</w:t>
            </w:r>
            <w:r w:rsidRPr="001641DE">
              <w:rPr>
                <w:rFonts w:ascii="Browallia New" w:hAnsi="Browallia New" w:cs="Browallia New"/>
                <w:sz w:val="28"/>
                <w:cs/>
              </w:rPr>
              <w:t xml:space="preserve"> </w:t>
            </w:r>
            <w:r w:rsidRPr="001641DE">
              <w:rPr>
                <w:rFonts w:ascii="Browallia New" w:hAnsi="Browallia New" w:cs="Browallia New"/>
                <w:sz w:val="28"/>
              </w:rPr>
              <w:t>Reference from TMO2017 : Thai Mortality Ordinary Table of 2017</w:t>
            </w:r>
          </w:p>
        </w:tc>
      </w:tr>
    </w:tbl>
    <w:p w14:paraId="4D430112" w14:textId="187086C2" w:rsidR="00E93FD8" w:rsidRPr="00CF2280" w:rsidRDefault="00E93FD8" w:rsidP="008362DB">
      <w:pPr>
        <w:pStyle w:val="NoSpacing"/>
        <w:spacing w:before="240" w:after="120"/>
        <w:ind w:left="720"/>
        <w:rPr>
          <w:rFonts w:ascii="Browallia New" w:hAnsi="Browallia New" w:cs="Browallia New"/>
          <w:sz w:val="28"/>
        </w:rPr>
      </w:pPr>
      <w:r w:rsidRPr="00CF2280">
        <w:rPr>
          <w:rFonts w:ascii="Browallia New" w:hAnsi="Browallia New" w:cs="Browallia New"/>
          <w:sz w:val="28"/>
        </w:rPr>
        <w:t>Sensitivity analysis</w:t>
      </w:r>
    </w:p>
    <w:p w14:paraId="1E8CF239" w14:textId="77777777" w:rsidR="00E93FD8" w:rsidRPr="00CF2280" w:rsidRDefault="00AA0383" w:rsidP="00A84914">
      <w:pPr>
        <w:pStyle w:val="NoSpacing"/>
        <w:spacing w:after="120"/>
        <w:ind w:left="720"/>
        <w:jc w:val="both"/>
        <w:rPr>
          <w:rFonts w:ascii="Browallia New" w:hAnsi="Browallia New" w:cs="Browallia New"/>
          <w:sz w:val="28"/>
        </w:rPr>
      </w:pPr>
      <w:r w:rsidRPr="00CF2280">
        <w:rPr>
          <w:rFonts w:ascii="Browallia New" w:hAnsi="Browallia New" w:cs="Browallia New"/>
          <w:sz w:val="28"/>
        </w:rPr>
        <w:t>Reasonably possible changes at the reporting date to one of the relevant actuarial assumptions, holding other assumptions constant, would have affected the non-current provision for employee benefits obligations by the amounts shown below.</w:t>
      </w:r>
    </w:p>
    <w:p w14:paraId="203530A7" w14:textId="3654562B" w:rsidR="00AA17A7" w:rsidRPr="00CF2280" w:rsidRDefault="00AA17A7" w:rsidP="002265E7">
      <w:pPr>
        <w:pStyle w:val="NoSpacing"/>
        <w:ind w:left="720"/>
        <w:jc w:val="both"/>
        <w:rPr>
          <w:rFonts w:ascii="Browallia New" w:hAnsi="Browallia New" w:cs="Browallia New"/>
          <w:sz w:val="28"/>
        </w:rPr>
      </w:pPr>
      <w:r w:rsidRPr="00CF2280">
        <w:rPr>
          <w:rFonts w:ascii="Browallia New" w:hAnsi="Browallia New" w:cs="Browallia New"/>
          <w:sz w:val="28"/>
        </w:rPr>
        <w:t>Effect on the employee benefits obligations as at December 31, 20</w:t>
      </w:r>
      <w:r w:rsidR="006A70F4">
        <w:rPr>
          <w:rFonts w:ascii="Browallia New" w:hAnsi="Browallia New" w:cs="Browallia New"/>
          <w:sz w:val="28"/>
        </w:rPr>
        <w:t>20</w:t>
      </w:r>
      <w:r w:rsidRPr="00CF2280">
        <w:rPr>
          <w:rFonts w:ascii="Browallia New" w:hAnsi="Browallia New" w:cs="Browallia New"/>
          <w:sz w:val="28"/>
        </w:rPr>
        <w:t xml:space="preserve"> and 201</w:t>
      </w:r>
      <w:r w:rsidR="006A70F4">
        <w:rPr>
          <w:rFonts w:ascii="Browallia New" w:hAnsi="Browallia New" w:cs="Browallia New"/>
          <w:sz w:val="28"/>
        </w:rPr>
        <w:t>9</w:t>
      </w:r>
      <w:r w:rsidRPr="00CF2280">
        <w:rPr>
          <w:rFonts w:ascii="Browallia New" w:hAnsi="Browallia New" w:cs="Browallia New"/>
          <w:sz w:val="28"/>
        </w:rPr>
        <w:t xml:space="preserve"> are as follows :</w:t>
      </w:r>
    </w:p>
    <w:tbl>
      <w:tblPr>
        <w:tblW w:w="4587" w:type="pct"/>
        <w:tblInd w:w="709" w:type="dxa"/>
        <w:tblLayout w:type="fixed"/>
        <w:tblLook w:val="04A0" w:firstRow="1" w:lastRow="0" w:firstColumn="1" w:lastColumn="0" w:noHBand="0" w:noVBand="1"/>
      </w:tblPr>
      <w:tblGrid>
        <w:gridCol w:w="5238"/>
        <w:gridCol w:w="1800"/>
        <w:gridCol w:w="1804"/>
      </w:tblGrid>
      <w:tr w:rsidR="00FF5FE1" w:rsidRPr="00FF5FE1" w14:paraId="4608236E" w14:textId="77777777" w:rsidTr="002265E7">
        <w:trPr>
          <w:trHeight w:val="20"/>
        </w:trPr>
        <w:tc>
          <w:tcPr>
            <w:tcW w:w="2962" w:type="pct"/>
            <w:tcBorders>
              <w:top w:val="nil"/>
              <w:left w:val="nil"/>
              <w:bottom w:val="nil"/>
              <w:right w:val="nil"/>
            </w:tcBorders>
            <w:shd w:val="clear" w:color="auto" w:fill="auto"/>
            <w:noWrap/>
            <w:vAlign w:val="bottom"/>
            <w:hideMark/>
          </w:tcPr>
          <w:p w14:paraId="33983622" w14:textId="77777777" w:rsidR="00E93FD8" w:rsidRPr="00FF5FE1" w:rsidRDefault="00E93FD8" w:rsidP="00AD63F6">
            <w:pPr>
              <w:spacing w:after="0" w:line="240" w:lineRule="auto"/>
              <w:ind w:left="-108"/>
              <w:jc w:val="center"/>
              <w:rPr>
                <w:rFonts w:ascii="Browallia New" w:hAnsi="Browallia New" w:cs="Browallia New"/>
                <w:sz w:val="28"/>
              </w:rPr>
            </w:pPr>
          </w:p>
        </w:tc>
        <w:tc>
          <w:tcPr>
            <w:tcW w:w="2038" w:type="pct"/>
            <w:gridSpan w:val="2"/>
            <w:tcBorders>
              <w:top w:val="nil"/>
              <w:left w:val="nil"/>
              <w:right w:val="nil"/>
            </w:tcBorders>
            <w:shd w:val="clear" w:color="auto" w:fill="auto"/>
            <w:noWrap/>
            <w:vAlign w:val="bottom"/>
            <w:hideMark/>
          </w:tcPr>
          <w:p w14:paraId="71618A6B" w14:textId="77777777" w:rsidR="00E93FD8" w:rsidRPr="00FF5FE1" w:rsidRDefault="00E93FD8" w:rsidP="00AD63F6">
            <w:pPr>
              <w:pBdr>
                <w:bottom w:val="single" w:sz="4" w:space="1" w:color="auto"/>
              </w:pBdr>
              <w:spacing w:after="0" w:line="240" w:lineRule="auto"/>
              <w:jc w:val="center"/>
              <w:rPr>
                <w:rFonts w:ascii="Browallia New" w:hAnsi="Browallia New" w:cs="Browallia New"/>
                <w:sz w:val="28"/>
              </w:rPr>
            </w:pPr>
            <w:r w:rsidRPr="00FF5FE1">
              <w:rPr>
                <w:rFonts w:ascii="Browallia New" w:hAnsi="Browallia New" w:cs="Browallia New"/>
                <w:sz w:val="28"/>
              </w:rPr>
              <w:t>Unit : Baht</w:t>
            </w:r>
          </w:p>
        </w:tc>
      </w:tr>
      <w:tr w:rsidR="00FF5FE1" w:rsidRPr="00FF5FE1" w14:paraId="296A9EDA" w14:textId="77777777" w:rsidTr="002265E7">
        <w:trPr>
          <w:trHeight w:val="459"/>
        </w:trPr>
        <w:tc>
          <w:tcPr>
            <w:tcW w:w="2962" w:type="pct"/>
            <w:tcBorders>
              <w:top w:val="nil"/>
              <w:left w:val="nil"/>
              <w:bottom w:val="nil"/>
              <w:right w:val="nil"/>
            </w:tcBorders>
            <w:shd w:val="clear" w:color="auto" w:fill="auto"/>
            <w:noWrap/>
            <w:vAlign w:val="bottom"/>
            <w:hideMark/>
          </w:tcPr>
          <w:p w14:paraId="414416D7" w14:textId="77777777" w:rsidR="00E93FD8" w:rsidRPr="00FF5FE1" w:rsidRDefault="00E93FD8" w:rsidP="00AD63F6">
            <w:pPr>
              <w:spacing w:after="0" w:line="240" w:lineRule="auto"/>
              <w:ind w:left="-108"/>
              <w:jc w:val="center"/>
              <w:rPr>
                <w:rFonts w:ascii="Browallia New" w:hAnsi="Browallia New" w:cs="Browallia New"/>
                <w:sz w:val="28"/>
              </w:rPr>
            </w:pPr>
          </w:p>
        </w:tc>
        <w:tc>
          <w:tcPr>
            <w:tcW w:w="1018" w:type="pct"/>
            <w:noWrap/>
            <w:vAlign w:val="bottom"/>
            <w:hideMark/>
          </w:tcPr>
          <w:p w14:paraId="6C2D14D0" w14:textId="1A00D1F3" w:rsidR="00E93FD8" w:rsidRPr="00FF5FE1" w:rsidRDefault="006A70F4" w:rsidP="00AD63F6">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2020</w:t>
            </w:r>
          </w:p>
        </w:tc>
        <w:tc>
          <w:tcPr>
            <w:tcW w:w="1020" w:type="pct"/>
            <w:noWrap/>
            <w:vAlign w:val="bottom"/>
            <w:hideMark/>
          </w:tcPr>
          <w:p w14:paraId="1884602F" w14:textId="12B42B43" w:rsidR="00E93FD8" w:rsidRPr="00FF5FE1" w:rsidRDefault="006A70F4" w:rsidP="00AD63F6">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2019</w:t>
            </w:r>
          </w:p>
        </w:tc>
      </w:tr>
      <w:tr w:rsidR="00FF5FE1" w:rsidRPr="00FF5FE1" w14:paraId="40D0B828" w14:textId="77777777" w:rsidTr="002265E7">
        <w:trPr>
          <w:trHeight w:val="20"/>
        </w:trPr>
        <w:tc>
          <w:tcPr>
            <w:tcW w:w="2962" w:type="pct"/>
            <w:tcBorders>
              <w:top w:val="nil"/>
              <w:left w:val="nil"/>
              <w:bottom w:val="nil"/>
              <w:right w:val="nil"/>
            </w:tcBorders>
            <w:shd w:val="clear" w:color="auto" w:fill="auto"/>
            <w:noWrap/>
            <w:vAlign w:val="bottom"/>
            <w:hideMark/>
          </w:tcPr>
          <w:p w14:paraId="7A5CD860" w14:textId="77777777" w:rsidR="00E93FD8" w:rsidRPr="00FF5FE1" w:rsidRDefault="00E93FD8" w:rsidP="00AD63F6">
            <w:pPr>
              <w:spacing w:after="0" w:line="240" w:lineRule="auto"/>
              <w:ind w:left="-108"/>
              <w:rPr>
                <w:rFonts w:ascii="Browallia New" w:hAnsi="Browallia New" w:cs="Browallia New"/>
                <w:sz w:val="28"/>
              </w:rPr>
            </w:pPr>
            <w:r w:rsidRPr="00FF5FE1">
              <w:rPr>
                <w:rFonts w:ascii="Browallia New" w:hAnsi="Browallia New" w:cs="Browallia New"/>
                <w:sz w:val="28"/>
              </w:rPr>
              <w:t>Discount rate</w:t>
            </w:r>
          </w:p>
        </w:tc>
        <w:tc>
          <w:tcPr>
            <w:tcW w:w="1018" w:type="pct"/>
            <w:tcBorders>
              <w:top w:val="nil"/>
              <w:left w:val="nil"/>
              <w:bottom w:val="nil"/>
              <w:right w:val="nil"/>
            </w:tcBorders>
            <w:shd w:val="clear" w:color="auto" w:fill="auto"/>
            <w:noWrap/>
            <w:vAlign w:val="bottom"/>
          </w:tcPr>
          <w:p w14:paraId="56E5CA24" w14:textId="77777777" w:rsidR="00E93FD8" w:rsidRPr="00FF5FE1" w:rsidRDefault="00E93FD8" w:rsidP="00AD63F6">
            <w:pPr>
              <w:spacing w:after="0" w:line="240" w:lineRule="auto"/>
              <w:jc w:val="right"/>
              <w:rPr>
                <w:rFonts w:ascii="Browallia New" w:hAnsi="Browallia New" w:cs="Browallia New"/>
                <w:sz w:val="28"/>
                <w:cs/>
              </w:rPr>
            </w:pPr>
          </w:p>
        </w:tc>
        <w:tc>
          <w:tcPr>
            <w:tcW w:w="1020" w:type="pct"/>
            <w:tcBorders>
              <w:top w:val="nil"/>
              <w:left w:val="nil"/>
              <w:bottom w:val="nil"/>
              <w:right w:val="nil"/>
            </w:tcBorders>
            <w:shd w:val="clear" w:color="auto" w:fill="auto"/>
            <w:noWrap/>
            <w:vAlign w:val="bottom"/>
          </w:tcPr>
          <w:p w14:paraId="4888BD3D" w14:textId="77777777" w:rsidR="00E93FD8" w:rsidRPr="00FF5FE1" w:rsidRDefault="00E93FD8" w:rsidP="00AD63F6">
            <w:pPr>
              <w:spacing w:after="0" w:line="240" w:lineRule="auto"/>
              <w:jc w:val="right"/>
              <w:rPr>
                <w:rFonts w:ascii="Browallia New" w:hAnsi="Browallia New" w:cs="Browallia New"/>
                <w:sz w:val="28"/>
              </w:rPr>
            </w:pPr>
          </w:p>
        </w:tc>
      </w:tr>
      <w:tr w:rsidR="00FF5FE1" w:rsidRPr="00FF5FE1" w14:paraId="4BBE4D33" w14:textId="77777777" w:rsidTr="002265E7">
        <w:trPr>
          <w:trHeight w:val="20"/>
        </w:trPr>
        <w:tc>
          <w:tcPr>
            <w:tcW w:w="2962" w:type="pct"/>
            <w:tcBorders>
              <w:top w:val="nil"/>
              <w:left w:val="nil"/>
              <w:bottom w:val="nil"/>
              <w:right w:val="nil"/>
            </w:tcBorders>
            <w:shd w:val="clear" w:color="auto" w:fill="auto"/>
            <w:noWrap/>
            <w:vAlign w:val="bottom"/>
          </w:tcPr>
          <w:p w14:paraId="2235BF0F" w14:textId="77777777" w:rsidR="00945D8D" w:rsidRPr="00FF5FE1" w:rsidRDefault="00CF7F8F" w:rsidP="00AD63F6">
            <w:pPr>
              <w:spacing w:after="0" w:line="240" w:lineRule="auto"/>
              <w:ind w:left="-108"/>
              <w:rPr>
                <w:rFonts w:ascii="Browallia New" w:hAnsi="Browallia New" w:cs="Browallia New"/>
                <w:sz w:val="28"/>
              </w:rPr>
            </w:pPr>
            <w:r w:rsidRPr="00FF5FE1">
              <w:rPr>
                <w:rFonts w:ascii="Browallia New" w:hAnsi="Browallia New" w:cs="Browallia New"/>
                <w:sz w:val="28"/>
              </w:rPr>
              <w:t xml:space="preserve">     </w:t>
            </w:r>
            <w:r w:rsidR="006C18E7" w:rsidRPr="00FF5FE1">
              <w:rPr>
                <w:rFonts w:ascii="Browallia New" w:hAnsi="Browallia New" w:cs="Browallia New"/>
                <w:sz w:val="28"/>
              </w:rPr>
              <w:t>1</w:t>
            </w:r>
            <w:r w:rsidR="00AA17A7" w:rsidRPr="00FF5FE1">
              <w:rPr>
                <w:rFonts w:ascii="Browallia New" w:hAnsi="Browallia New" w:cs="Browallia New"/>
                <w:sz w:val="28"/>
              </w:rPr>
              <w:t>% increase</w:t>
            </w:r>
          </w:p>
        </w:tc>
        <w:tc>
          <w:tcPr>
            <w:tcW w:w="1018" w:type="pct"/>
            <w:tcBorders>
              <w:top w:val="nil"/>
              <w:left w:val="nil"/>
              <w:bottom w:val="nil"/>
              <w:right w:val="nil"/>
            </w:tcBorders>
            <w:shd w:val="clear" w:color="auto" w:fill="auto"/>
            <w:noWrap/>
            <w:vAlign w:val="bottom"/>
          </w:tcPr>
          <w:p w14:paraId="02EF64D7" w14:textId="1D3563C4" w:rsidR="00945D8D" w:rsidRPr="00FF5FE1" w:rsidRDefault="006A70F4" w:rsidP="00AD63F6">
            <w:pPr>
              <w:spacing w:after="0" w:line="240" w:lineRule="auto"/>
              <w:jc w:val="right"/>
              <w:rPr>
                <w:rFonts w:ascii="Browallia New" w:hAnsi="Browallia New" w:cs="Browallia New"/>
                <w:sz w:val="28"/>
                <w:cs/>
              </w:rPr>
            </w:pPr>
            <w:r>
              <w:rPr>
                <w:rFonts w:ascii="Browallia New" w:hAnsi="Browallia New" w:cs="Browallia New"/>
                <w:sz w:val="28"/>
              </w:rPr>
              <w:t>(1,713,737.00)</w:t>
            </w:r>
          </w:p>
        </w:tc>
        <w:tc>
          <w:tcPr>
            <w:tcW w:w="1020" w:type="pct"/>
            <w:tcBorders>
              <w:top w:val="nil"/>
              <w:left w:val="nil"/>
              <w:bottom w:val="nil"/>
              <w:right w:val="nil"/>
            </w:tcBorders>
            <w:shd w:val="clear" w:color="auto" w:fill="auto"/>
            <w:noWrap/>
            <w:vAlign w:val="bottom"/>
          </w:tcPr>
          <w:p w14:paraId="34FC3D09" w14:textId="53CE0FB3" w:rsidR="00945D8D" w:rsidRPr="00FF5FE1" w:rsidRDefault="006A70F4" w:rsidP="00AD63F6">
            <w:pPr>
              <w:spacing w:after="0" w:line="240" w:lineRule="auto"/>
              <w:jc w:val="right"/>
              <w:rPr>
                <w:rFonts w:ascii="Browallia New" w:hAnsi="Browallia New" w:cs="Browallia New"/>
                <w:sz w:val="28"/>
              </w:rPr>
            </w:pPr>
            <w:r w:rsidRPr="00FF5FE1">
              <w:rPr>
                <w:rFonts w:ascii="Browallia New" w:hAnsi="Browallia New" w:cs="Browallia New"/>
                <w:sz w:val="28"/>
              </w:rPr>
              <w:t>(</w:t>
            </w:r>
            <w:r>
              <w:rPr>
                <w:rFonts w:ascii="Browallia New" w:hAnsi="Browallia New" w:cs="Browallia New"/>
                <w:sz w:val="28"/>
              </w:rPr>
              <w:t>2,375,797.00</w:t>
            </w:r>
          </w:p>
        </w:tc>
      </w:tr>
      <w:tr w:rsidR="00FF5FE1" w:rsidRPr="00FF5FE1" w14:paraId="0CC98961" w14:textId="77777777" w:rsidTr="002265E7">
        <w:trPr>
          <w:trHeight w:val="20"/>
        </w:trPr>
        <w:tc>
          <w:tcPr>
            <w:tcW w:w="2962" w:type="pct"/>
            <w:tcBorders>
              <w:top w:val="nil"/>
              <w:left w:val="nil"/>
              <w:bottom w:val="nil"/>
              <w:right w:val="nil"/>
            </w:tcBorders>
            <w:shd w:val="clear" w:color="auto" w:fill="auto"/>
            <w:noWrap/>
            <w:vAlign w:val="bottom"/>
          </w:tcPr>
          <w:p w14:paraId="5EA48095" w14:textId="77777777" w:rsidR="00945D8D" w:rsidRPr="00FF5FE1" w:rsidRDefault="00CF7F8F" w:rsidP="00AD63F6">
            <w:pPr>
              <w:spacing w:after="0" w:line="240" w:lineRule="auto"/>
              <w:ind w:left="-108"/>
              <w:rPr>
                <w:rFonts w:ascii="Browallia New" w:hAnsi="Browallia New" w:cs="Browallia New"/>
                <w:sz w:val="28"/>
              </w:rPr>
            </w:pPr>
            <w:r w:rsidRPr="00FF5FE1">
              <w:rPr>
                <w:rFonts w:ascii="Browallia New" w:hAnsi="Browallia New" w:cs="Browallia New"/>
                <w:sz w:val="28"/>
              </w:rPr>
              <w:t xml:space="preserve">     </w:t>
            </w:r>
            <w:r w:rsidR="006C18E7" w:rsidRPr="00FF5FE1">
              <w:rPr>
                <w:rFonts w:ascii="Browallia New" w:hAnsi="Browallia New" w:cs="Browallia New"/>
                <w:sz w:val="28"/>
              </w:rPr>
              <w:t>1</w:t>
            </w:r>
            <w:r w:rsidR="00AA17A7" w:rsidRPr="00FF5FE1">
              <w:rPr>
                <w:rFonts w:ascii="Browallia New" w:hAnsi="Browallia New" w:cs="Browallia New"/>
                <w:sz w:val="28"/>
              </w:rPr>
              <w:t>% decrease</w:t>
            </w:r>
          </w:p>
        </w:tc>
        <w:tc>
          <w:tcPr>
            <w:tcW w:w="1018" w:type="pct"/>
            <w:tcBorders>
              <w:top w:val="nil"/>
              <w:left w:val="nil"/>
              <w:bottom w:val="nil"/>
              <w:right w:val="nil"/>
            </w:tcBorders>
            <w:shd w:val="clear" w:color="auto" w:fill="auto"/>
            <w:noWrap/>
            <w:vAlign w:val="bottom"/>
          </w:tcPr>
          <w:p w14:paraId="67E5B2E9" w14:textId="3B52F743" w:rsidR="00945D8D" w:rsidRPr="00FF5FE1" w:rsidRDefault="006A70F4" w:rsidP="00AD63F6">
            <w:pPr>
              <w:spacing w:after="0" w:line="240" w:lineRule="auto"/>
              <w:jc w:val="right"/>
              <w:rPr>
                <w:rFonts w:ascii="Browallia New" w:hAnsi="Browallia New" w:cs="Browallia New"/>
                <w:sz w:val="28"/>
                <w:cs/>
              </w:rPr>
            </w:pPr>
            <w:r>
              <w:rPr>
                <w:rFonts w:ascii="Browallia New" w:hAnsi="Browallia New" w:cs="Browallia New"/>
                <w:sz w:val="28"/>
              </w:rPr>
              <w:t>2,024,839.00</w:t>
            </w:r>
          </w:p>
        </w:tc>
        <w:tc>
          <w:tcPr>
            <w:tcW w:w="1020" w:type="pct"/>
            <w:tcBorders>
              <w:top w:val="nil"/>
              <w:left w:val="nil"/>
              <w:bottom w:val="nil"/>
              <w:right w:val="nil"/>
            </w:tcBorders>
            <w:shd w:val="clear" w:color="auto" w:fill="auto"/>
            <w:noWrap/>
            <w:vAlign w:val="bottom"/>
          </w:tcPr>
          <w:p w14:paraId="720D8C3A" w14:textId="50DD8DD6" w:rsidR="00945D8D" w:rsidRPr="00FF5FE1" w:rsidRDefault="006A70F4" w:rsidP="00AD63F6">
            <w:pPr>
              <w:spacing w:after="0" w:line="240" w:lineRule="auto"/>
              <w:jc w:val="right"/>
              <w:rPr>
                <w:rFonts w:ascii="Browallia New" w:hAnsi="Browallia New" w:cs="Browallia New"/>
                <w:sz w:val="28"/>
              </w:rPr>
            </w:pPr>
            <w:r>
              <w:rPr>
                <w:rFonts w:ascii="Browallia New" w:hAnsi="Browallia New" w:cs="Browallia New"/>
                <w:sz w:val="28"/>
              </w:rPr>
              <w:t>2,798,537.00</w:t>
            </w:r>
          </w:p>
        </w:tc>
      </w:tr>
      <w:tr w:rsidR="00FF5FE1" w:rsidRPr="00FF5FE1" w14:paraId="2F185FDD" w14:textId="77777777" w:rsidTr="002265E7">
        <w:trPr>
          <w:trHeight w:val="20"/>
        </w:trPr>
        <w:tc>
          <w:tcPr>
            <w:tcW w:w="2962" w:type="pct"/>
            <w:tcBorders>
              <w:top w:val="nil"/>
              <w:left w:val="nil"/>
              <w:bottom w:val="nil"/>
              <w:right w:val="nil"/>
            </w:tcBorders>
            <w:shd w:val="clear" w:color="auto" w:fill="auto"/>
            <w:noWrap/>
            <w:vAlign w:val="bottom"/>
            <w:hideMark/>
          </w:tcPr>
          <w:p w14:paraId="2AA80EE7" w14:textId="77777777" w:rsidR="00E93FD8" w:rsidRPr="00FF5FE1" w:rsidRDefault="00E93FD8" w:rsidP="00AD63F6">
            <w:pPr>
              <w:spacing w:after="0" w:line="240" w:lineRule="auto"/>
              <w:ind w:left="-108"/>
              <w:rPr>
                <w:rFonts w:ascii="Browallia New" w:hAnsi="Browallia New" w:cs="Browallia New"/>
                <w:sz w:val="28"/>
              </w:rPr>
            </w:pPr>
            <w:r w:rsidRPr="00FF5FE1">
              <w:rPr>
                <w:rFonts w:ascii="Browallia New" w:hAnsi="Browallia New" w:cs="Browallia New"/>
                <w:sz w:val="28"/>
              </w:rPr>
              <w:t>Future Salary growth</w:t>
            </w:r>
          </w:p>
        </w:tc>
        <w:tc>
          <w:tcPr>
            <w:tcW w:w="1018" w:type="pct"/>
            <w:tcBorders>
              <w:top w:val="nil"/>
              <w:left w:val="nil"/>
              <w:bottom w:val="nil"/>
              <w:right w:val="nil"/>
            </w:tcBorders>
            <w:shd w:val="clear" w:color="auto" w:fill="auto"/>
            <w:noWrap/>
            <w:vAlign w:val="bottom"/>
          </w:tcPr>
          <w:p w14:paraId="0C508465" w14:textId="77777777" w:rsidR="00E93FD8" w:rsidRPr="00FF5FE1" w:rsidRDefault="00E93FD8" w:rsidP="00AD63F6">
            <w:pPr>
              <w:spacing w:after="0" w:line="240" w:lineRule="auto"/>
              <w:jc w:val="right"/>
              <w:rPr>
                <w:rFonts w:ascii="Browallia New" w:hAnsi="Browallia New" w:cs="Browallia New"/>
                <w:sz w:val="28"/>
              </w:rPr>
            </w:pPr>
          </w:p>
        </w:tc>
        <w:tc>
          <w:tcPr>
            <w:tcW w:w="1020" w:type="pct"/>
            <w:tcBorders>
              <w:top w:val="nil"/>
              <w:left w:val="nil"/>
              <w:bottom w:val="nil"/>
              <w:right w:val="nil"/>
            </w:tcBorders>
            <w:shd w:val="clear" w:color="auto" w:fill="auto"/>
            <w:noWrap/>
            <w:vAlign w:val="bottom"/>
          </w:tcPr>
          <w:p w14:paraId="07F3CD51" w14:textId="77777777" w:rsidR="00E93FD8" w:rsidRPr="00FF5FE1" w:rsidRDefault="00E93FD8" w:rsidP="00AD63F6">
            <w:pPr>
              <w:spacing w:after="0" w:line="240" w:lineRule="auto"/>
              <w:jc w:val="right"/>
              <w:rPr>
                <w:rFonts w:ascii="Browallia New" w:hAnsi="Browallia New" w:cs="Browallia New"/>
                <w:sz w:val="28"/>
                <w:cs/>
              </w:rPr>
            </w:pPr>
          </w:p>
        </w:tc>
      </w:tr>
      <w:tr w:rsidR="00FF5FE1" w:rsidRPr="00FF5FE1" w14:paraId="7786ACE1" w14:textId="77777777" w:rsidTr="002265E7">
        <w:trPr>
          <w:trHeight w:val="20"/>
        </w:trPr>
        <w:tc>
          <w:tcPr>
            <w:tcW w:w="2962" w:type="pct"/>
            <w:tcBorders>
              <w:top w:val="nil"/>
              <w:left w:val="nil"/>
              <w:bottom w:val="nil"/>
              <w:right w:val="nil"/>
            </w:tcBorders>
            <w:shd w:val="clear" w:color="auto" w:fill="auto"/>
            <w:noWrap/>
            <w:vAlign w:val="bottom"/>
          </w:tcPr>
          <w:p w14:paraId="5522670B" w14:textId="77777777" w:rsidR="00945D8D" w:rsidRPr="00FF5FE1" w:rsidRDefault="00CF7F8F" w:rsidP="00AD63F6">
            <w:pPr>
              <w:spacing w:after="0" w:line="240" w:lineRule="auto"/>
              <w:ind w:left="-108"/>
              <w:rPr>
                <w:rFonts w:ascii="Browallia New" w:hAnsi="Browallia New" w:cs="Browallia New"/>
                <w:sz w:val="28"/>
              </w:rPr>
            </w:pPr>
            <w:r w:rsidRPr="00FF5FE1">
              <w:rPr>
                <w:rFonts w:ascii="Browallia New" w:hAnsi="Browallia New" w:cs="Browallia New"/>
                <w:sz w:val="28"/>
              </w:rPr>
              <w:t xml:space="preserve">     </w:t>
            </w:r>
            <w:r w:rsidR="006C18E7" w:rsidRPr="00FF5FE1">
              <w:rPr>
                <w:rFonts w:ascii="Browallia New" w:hAnsi="Browallia New" w:cs="Browallia New"/>
                <w:sz w:val="28"/>
              </w:rPr>
              <w:t>1% increase</w:t>
            </w:r>
          </w:p>
        </w:tc>
        <w:tc>
          <w:tcPr>
            <w:tcW w:w="1018" w:type="pct"/>
            <w:tcBorders>
              <w:top w:val="nil"/>
              <w:left w:val="nil"/>
              <w:bottom w:val="nil"/>
              <w:right w:val="nil"/>
            </w:tcBorders>
            <w:shd w:val="clear" w:color="auto" w:fill="auto"/>
            <w:noWrap/>
            <w:vAlign w:val="bottom"/>
          </w:tcPr>
          <w:p w14:paraId="23D7EEF5" w14:textId="31ED073D" w:rsidR="00945D8D" w:rsidRPr="00FF5FE1" w:rsidRDefault="006A70F4" w:rsidP="00AD63F6">
            <w:pPr>
              <w:spacing w:after="0" w:line="240" w:lineRule="auto"/>
              <w:jc w:val="right"/>
              <w:rPr>
                <w:rFonts w:ascii="Browallia New" w:hAnsi="Browallia New" w:cs="Browallia New"/>
                <w:sz w:val="28"/>
              </w:rPr>
            </w:pPr>
            <w:r>
              <w:rPr>
                <w:rFonts w:ascii="Browallia New" w:hAnsi="Browallia New" w:cs="Browallia New"/>
                <w:sz w:val="28"/>
              </w:rPr>
              <w:t>2,074,823.00</w:t>
            </w:r>
          </w:p>
        </w:tc>
        <w:tc>
          <w:tcPr>
            <w:tcW w:w="1020" w:type="pct"/>
            <w:tcBorders>
              <w:top w:val="nil"/>
              <w:left w:val="nil"/>
              <w:bottom w:val="nil"/>
              <w:right w:val="nil"/>
            </w:tcBorders>
            <w:shd w:val="clear" w:color="auto" w:fill="auto"/>
            <w:noWrap/>
            <w:vAlign w:val="bottom"/>
          </w:tcPr>
          <w:p w14:paraId="2DF6FE4D" w14:textId="622AD143" w:rsidR="00945D8D" w:rsidRPr="00FF5FE1" w:rsidRDefault="006A70F4" w:rsidP="00AD63F6">
            <w:pPr>
              <w:spacing w:after="0" w:line="240" w:lineRule="auto"/>
              <w:jc w:val="right"/>
              <w:rPr>
                <w:rFonts w:ascii="Browallia New" w:hAnsi="Browallia New" w:cs="Browallia New"/>
                <w:sz w:val="28"/>
                <w:cs/>
              </w:rPr>
            </w:pPr>
            <w:r>
              <w:rPr>
                <w:rFonts w:ascii="Browallia New" w:hAnsi="Browallia New" w:cs="Browallia New"/>
                <w:sz w:val="28"/>
              </w:rPr>
              <w:t>3,084,552.00</w:t>
            </w:r>
          </w:p>
        </w:tc>
      </w:tr>
      <w:tr w:rsidR="00FF5FE1" w:rsidRPr="00FF5FE1" w14:paraId="03A08989" w14:textId="77777777" w:rsidTr="002265E7">
        <w:trPr>
          <w:trHeight w:val="20"/>
        </w:trPr>
        <w:tc>
          <w:tcPr>
            <w:tcW w:w="2962" w:type="pct"/>
            <w:tcBorders>
              <w:top w:val="nil"/>
              <w:left w:val="nil"/>
              <w:bottom w:val="nil"/>
              <w:right w:val="nil"/>
            </w:tcBorders>
            <w:shd w:val="clear" w:color="auto" w:fill="auto"/>
            <w:noWrap/>
            <w:vAlign w:val="bottom"/>
          </w:tcPr>
          <w:p w14:paraId="04A33CF0" w14:textId="77777777" w:rsidR="00945D8D" w:rsidRPr="00FF5FE1" w:rsidRDefault="00CF7F8F" w:rsidP="00AD63F6">
            <w:pPr>
              <w:spacing w:after="0" w:line="240" w:lineRule="auto"/>
              <w:ind w:left="-108"/>
              <w:rPr>
                <w:rFonts w:ascii="Browallia New" w:hAnsi="Browallia New" w:cs="Browallia New"/>
                <w:sz w:val="28"/>
              </w:rPr>
            </w:pPr>
            <w:r w:rsidRPr="00FF5FE1">
              <w:rPr>
                <w:rFonts w:ascii="Browallia New" w:hAnsi="Browallia New" w:cs="Browallia New"/>
                <w:sz w:val="28"/>
              </w:rPr>
              <w:t xml:space="preserve">     </w:t>
            </w:r>
            <w:r w:rsidR="006C18E7" w:rsidRPr="00FF5FE1">
              <w:rPr>
                <w:rFonts w:ascii="Browallia New" w:hAnsi="Browallia New" w:cs="Browallia New"/>
                <w:sz w:val="28"/>
              </w:rPr>
              <w:t>1% decrease</w:t>
            </w:r>
          </w:p>
        </w:tc>
        <w:tc>
          <w:tcPr>
            <w:tcW w:w="1018" w:type="pct"/>
            <w:tcBorders>
              <w:top w:val="nil"/>
              <w:left w:val="nil"/>
              <w:bottom w:val="nil"/>
              <w:right w:val="nil"/>
            </w:tcBorders>
            <w:shd w:val="clear" w:color="auto" w:fill="auto"/>
            <w:noWrap/>
            <w:vAlign w:val="bottom"/>
          </w:tcPr>
          <w:p w14:paraId="056566C8" w14:textId="68FBD572" w:rsidR="00945D8D" w:rsidRPr="00FF5FE1" w:rsidRDefault="006A70F4" w:rsidP="00AD63F6">
            <w:pPr>
              <w:spacing w:after="0" w:line="240" w:lineRule="auto"/>
              <w:jc w:val="right"/>
              <w:rPr>
                <w:rFonts w:ascii="Browallia New" w:hAnsi="Browallia New" w:cs="Browallia New"/>
                <w:sz w:val="28"/>
              </w:rPr>
            </w:pPr>
            <w:r>
              <w:rPr>
                <w:rFonts w:ascii="Browallia New" w:hAnsi="Browallia New" w:cs="Browallia New"/>
                <w:sz w:val="28"/>
              </w:rPr>
              <w:t>(1,785,184.00)</w:t>
            </w:r>
          </w:p>
        </w:tc>
        <w:tc>
          <w:tcPr>
            <w:tcW w:w="1020" w:type="pct"/>
            <w:tcBorders>
              <w:top w:val="nil"/>
              <w:left w:val="nil"/>
              <w:bottom w:val="nil"/>
              <w:right w:val="nil"/>
            </w:tcBorders>
            <w:shd w:val="clear" w:color="auto" w:fill="auto"/>
            <w:noWrap/>
            <w:vAlign w:val="bottom"/>
          </w:tcPr>
          <w:p w14:paraId="1E24C4D9" w14:textId="5BDDC6E8" w:rsidR="00945D8D" w:rsidRPr="00FF5FE1" w:rsidRDefault="006A70F4" w:rsidP="00AD63F6">
            <w:pPr>
              <w:spacing w:after="0" w:line="240" w:lineRule="auto"/>
              <w:jc w:val="right"/>
              <w:rPr>
                <w:rFonts w:ascii="Browallia New" w:hAnsi="Browallia New" w:cs="Browallia New"/>
                <w:sz w:val="28"/>
                <w:cs/>
              </w:rPr>
            </w:pPr>
            <w:r>
              <w:rPr>
                <w:rFonts w:ascii="Browallia New" w:hAnsi="Browallia New" w:cs="Browallia New"/>
                <w:sz w:val="28"/>
              </w:rPr>
              <w:t>(10,380,121.00)</w:t>
            </w:r>
          </w:p>
        </w:tc>
      </w:tr>
      <w:tr w:rsidR="00FF5FE1" w:rsidRPr="00FF5FE1" w14:paraId="54489E40" w14:textId="77777777" w:rsidTr="002265E7">
        <w:trPr>
          <w:trHeight w:val="20"/>
        </w:trPr>
        <w:tc>
          <w:tcPr>
            <w:tcW w:w="2962" w:type="pct"/>
            <w:tcBorders>
              <w:top w:val="nil"/>
              <w:left w:val="nil"/>
              <w:bottom w:val="nil"/>
              <w:right w:val="nil"/>
            </w:tcBorders>
            <w:shd w:val="clear" w:color="auto" w:fill="auto"/>
            <w:noWrap/>
            <w:vAlign w:val="bottom"/>
            <w:hideMark/>
          </w:tcPr>
          <w:p w14:paraId="40C8F1EF" w14:textId="77777777" w:rsidR="00E93FD8" w:rsidRPr="00FF5FE1" w:rsidRDefault="00E93FD8" w:rsidP="00AD63F6">
            <w:pPr>
              <w:spacing w:after="0" w:line="240" w:lineRule="auto"/>
              <w:ind w:left="-108"/>
              <w:rPr>
                <w:rFonts w:ascii="Browallia New" w:hAnsi="Browallia New" w:cs="Browallia New"/>
                <w:sz w:val="28"/>
              </w:rPr>
            </w:pPr>
            <w:r w:rsidRPr="00FF5FE1">
              <w:rPr>
                <w:rFonts w:ascii="Browallia New" w:hAnsi="Browallia New" w:cs="Browallia New"/>
                <w:sz w:val="28"/>
              </w:rPr>
              <w:t xml:space="preserve">Resignation rate </w:t>
            </w:r>
          </w:p>
        </w:tc>
        <w:tc>
          <w:tcPr>
            <w:tcW w:w="1018" w:type="pct"/>
            <w:tcBorders>
              <w:top w:val="nil"/>
              <w:left w:val="nil"/>
              <w:bottom w:val="nil"/>
              <w:right w:val="nil"/>
            </w:tcBorders>
            <w:shd w:val="clear" w:color="auto" w:fill="auto"/>
            <w:noWrap/>
            <w:vAlign w:val="bottom"/>
          </w:tcPr>
          <w:p w14:paraId="77F63B42" w14:textId="77777777" w:rsidR="00E93FD8" w:rsidRPr="00FF5FE1" w:rsidRDefault="00E93FD8" w:rsidP="00AD63F6">
            <w:pPr>
              <w:spacing w:after="0" w:line="240" w:lineRule="auto"/>
              <w:jc w:val="right"/>
              <w:rPr>
                <w:rFonts w:ascii="Browallia New" w:hAnsi="Browallia New" w:cs="Browallia New"/>
                <w:sz w:val="28"/>
                <w:cs/>
              </w:rPr>
            </w:pPr>
          </w:p>
        </w:tc>
        <w:tc>
          <w:tcPr>
            <w:tcW w:w="1020" w:type="pct"/>
            <w:tcBorders>
              <w:top w:val="nil"/>
              <w:left w:val="nil"/>
              <w:bottom w:val="nil"/>
              <w:right w:val="nil"/>
            </w:tcBorders>
            <w:shd w:val="clear" w:color="auto" w:fill="auto"/>
            <w:noWrap/>
            <w:vAlign w:val="bottom"/>
          </w:tcPr>
          <w:p w14:paraId="3C4C4039" w14:textId="77777777" w:rsidR="00E93FD8" w:rsidRPr="00FF5FE1" w:rsidRDefault="00E93FD8" w:rsidP="00AD63F6">
            <w:pPr>
              <w:spacing w:after="0" w:line="240" w:lineRule="auto"/>
              <w:jc w:val="right"/>
              <w:rPr>
                <w:rFonts w:ascii="Browallia New" w:hAnsi="Browallia New" w:cs="Browallia New"/>
                <w:sz w:val="28"/>
              </w:rPr>
            </w:pPr>
          </w:p>
        </w:tc>
      </w:tr>
      <w:tr w:rsidR="00FF5FE1" w:rsidRPr="00FF5FE1" w14:paraId="74905989" w14:textId="77777777" w:rsidTr="002265E7">
        <w:trPr>
          <w:trHeight w:val="20"/>
        </w:trPr>
        <w:tc>
          <w:tcPr>
            <w:tcW w:w="2962" w:type="pct"/>
            <w:tcBorders>
              <w:top w:val="nil"/>
              <w:left w:val="nil"/>
              <w:bottom w:val="nil"/>
              <w:right w:val="nil"/>
            </w:tcBorders>
            <w:shd w:val="clear" w:color="auto" w:fill="auto"/>
            <w:noWrap/>
            <w:vAlign w:val="bottom"/>
          </w:tcPr>
          <w:p w14:paraId="00EBEB66" w14:textId="77777777" w:rsidR="00945D8D" w:rsidRPr="00FF5FE1" w:rsidRDefault="00CF7F8F" w:rsidP="00AD63F6">
            <w:pPr>
              <w:spacing w:after="0" w:line="240" w:lineRule="auto"/>
              <w:ind w:left="-108"/>
              <w:rPr>
                <w:rFonts w:ascii="Browallia New" w:hAnsi="Browallia New" w:cs="Browallia New"/>
                <w:sz w:val="28"/>
              </w:rPr>
            </w:pPr>
            <w:r w:rsidRPr="00FF5FE1">
              <w:rPr>
                <w:rFonts w:ascii="Browallia New" w:hAnsi="Browallia New" w:cs="Browallia New"/>
                <w:sz w:val="28"/>
              </w:rPr>
              <w:t xml:space="preserve">     </w:t>
            </w:r>
            <w:r w:rsidR="006C18E7" w:rsidRPr="00FF5FE1">
              <w:rPr>
                <w:rFonts w:ascii="Browallia New" w:hAnsi="Browallia New" w:cs="Browallia New"/>
                <w:sz w:val="28"/>
              </w:rPr>
              <w:t>1% increase</w:t>
            </w:r>
          </w:p>
        </w:tc>
        <w:tc>
          <w:tcPr>
            <w:tcW w:w="1018" w:type="pct"/>
            <w:tcBorders>
              <w:top w:val="nil"/>
              <w:left w:val="nil"/>
              <w:bottom w:val="nil"/>
              <w:right w:val="nil"/>
            </w:tcBorders>
            <w:shd w:val="clear" w:color="auto" w:fill="auto"/>
            <w:noWrap/>
            <w:vAlign w:val="bottom"/>
          </w:tcPr>
          <w:p w14:paraId="75B25BFA" w14:textId="7BE28AD2" w:rsidR="00945D8D" w:rsidRPr="00FF5FE1" w:rsidRDefault="006A70F4" w:rsidP="00AD63F6">
            <w:pPr>
              <w:spacing w:after="0" w:line="240" w:lineRule="auto"/>
              <w:jc w:val="right"/>
              <w:rPr>
                <w:rFonts w:ascii="Browallia New" w:hAnsi="Browallia New" w:cs="Browallia New"/>
                <w:sz w:val="28"/>
                <w:cs/>
              </w:rPr>
            </w:pPr>
            <w:r>
              <w:rPr>
                <w:rFonts w:ascii="Browallia New" w:hAnsi="Browallia New" w:cs="Browallia New"/>
                <w:sz w:val="28"/>
              </w:rPr>
              <w:t>(1,764,702.00)</w:t>
            </w:r>
          </w:p>
        </w:tc>
        <w:tc>
          <w:tcPr>
            <w:tcW w:w="1020" w:type="pct"/>
            <w:tcBorders>
              <w:top w:val="nil"/>
              <w:left w:val="nil"/>
              <w:bottom w:val="nil"/>
              <w:right w:val="nil"/>
            </w:tcBorders>
            <w:shd w:val="clear" w:color="auto" w:fill="auto"/>
            <w:noWrap/>
            <w:vAlign w:val="bottom"/>
          </w:tcPr>
          <w:p w14:paraId="567F814D" w14:textId="23E95399" w:rsidR="00945D8D" w:rsidRPr="00FF5FE1" w:rsidRDefault="006A70F4" w:rsidP="00AD63F6">
            <w:pPr>
              <w:spacing w:after="0" w:line="240" w:lineRule="auto"/>
              <w:jc w:val="right"/>
              <w:rPr>
                <w:rFonts w:ascii="Browallia New" w:hAnsi="Browallia New" w:cs="Browallia New"/>
                <w:sz w:val="28"/>
              </w:rPr>
            </w:pPr>
            <w:r>
              <w:rPr>
                <w:rFonts w:ascii="Browallia New" w:hAnsi="Browallia New" w:cs="Browallia New"/>
                <w:sz w:val="28"/>
              </w:rPr>
              <w:t>(2,479,173.00)</w:t>
            </w:r>
          </w:p>
        </w:tc>
      </w:tr>
      <w:tr w:rsidR="00FF5FE1" w:rsidRPr="00FF5FE1" w14:paraId="6182886D" w14:textId="77777777" w:rsidTr="002265E7">
        <w:trPr>
          <w:trHeight w:val="20"/>
        </w:trPr>
        <w:tc>
          <w:tcPr>
            <w:tcW w:w="2962" w:type="pct"/>
            <w:tcBorders>
              <w:top w:val="nil"/>
              <w:left w:val="nil"/>
              <w:bottom w:val="nil"/>
              <w:right w:val="nil"/>
            </w:tcBorders>
            <w:shd w:val="clear" w:color="auto" w:fill="auto"/>
            <w:noWrap/>
            <w:vAlign w:val="bottom"/>
          </w:tcPr>
          <w:p w14:paraId="60C7D28E" w14:textId="77777777" w:rsidR="00945D8D" w:rsidRPr="00FF5FE1" w:rsidRDefault="00CF7F8F" w:rsidP="00AD63F6">
            <w:pPr>
              <w:spacing w:after="0" w:line="240" w:lineRule="auto"/>
              <w:ind w:left="-108"/>
              <w:rPr>
                <w:rFonts w:ascii="Browallia New" w:hAnsi="Browallia New" w:cs="Browallia New"/>
                <w:sz w:val="28"/>
              </w:rPr>
            </w:pPr>
            <w:r w:rsidRPr="00FF5FE1">
              <w:rPr>
                <w:rFonts w:ascii="Browallia New" w:hAnsi="Browallia New" w:cs="Browallia New"/>
                <w:sz w:val="28"/>
              </w:rPr>
              <w:t xml:space="preserve">     </w:t>
            </w:r>
            <w:r w:rsidR="006C18E7" w:rsidRPr="00FF5FE1">
              <w:rPr>
                <w:rFonts w:ascii="Browallia New" w:hAnsi="Browallia New" w:cs="Browallia New"/>
                <w:sz w:val="28"/>
              </w:rPr>
              <w:t>1% decrease</w:t>
            </w:r>
          </w:p>
        </w:tc>
        <w:tc>
          <w:tcPr>
            <w:tcW w:w="1018" w:type="pct"/>
            <w:tcBorders>
              <w:top w:val="nil"/>
              <w:left w:val="nil"/>
              <w:bottom w:val="nil"/>
              <w:right w:val="nil"/>
            </w:tcBorders>
            <w:shd w:val="clear" w:color="auto" w:fill="auto"/>
            <w:noWrap/>
            <w:vAlign w:val="bottom"/>
          </w:tcPr>
          <w:p w14:paraId="6CE5801A" w14:textId="2AC907A9" w:rsidR="00945D8D" w:rsidRPr="00FF5FE1" w:rsidRDefault="006A70F4" w:rsidP="00AD63F6">
            <w:pPr>
              <w:spacing w:after="0" w:line="240" w:lineRule="auto"/>
              <w:jc w:val="right"/>
              <w:rPr>
                <w:rFonts w:ascii="Browallia New" w:hAnsi="Browallia New" w:cs="Browallia New"/>
                <w:sz w:val="28"/>
                <w:cs/>
              </w:rPr>
            </w:pPr>
            <w:r>
              <w:rPr>
                <w:rFonts w:ascii="Browallia New" w:hAnsi="Browallia New" w:cs="Browallia New"/>
                <w:sz w:val="28"/>
              </w:rPr>
              <w:t>171,597.00</w:t>
            </w:r>
          </w:p>
        </w:tc>
        <w:tc>
          <w:tcPr>
            <w:tcW w:w="1020" w:type="pct"/>
            <w:tcBorders>
              <w:top w:val="nil"/>
              <w:left w:val="nil"/>
              <w:bottom w:val="nil"/>
              <w:right w:val="nil"/>
            </w:tcBorders>
            <w:shd w:val="clear" w:color="auto" w:fill="auto"/>
            <w:noWrap/>
            <w:vAlign w:val="bottom"/>
          </w:tcPr>
          <w:p w14:paraId="3B706294" w14:textId="5CE22B7B" w:rsidR="00945D8D" w:rsidRPr="00FF5FE1" w:rsidRDefault="006A70F4" w:rsidP="00AD63F6">
            <w:pPr>
              <w:spacing w:after="0" w:line="240" w:lineRule="auto"/>
              <w:jc w:val="right"/>
              <w:rPr>
                <w:rFonts w:ascii="Browallia New" w:hAnsi="Browallia New" w:cs="Browallia New"/>
                <w:sz w:val="28"/>
              </w:rPr>
            </w:pPr>
            <w:r>
              <w:rPr>
                <w:rFonts w:ascii="Browallia New" w:hAnsi="Browallia New" w:cs="Browallia New"/>
                <w:sz w:val="28"/>
              </w:rPr>
              <w:t>2,837,939.00</w:t>
            </w:r>
          </w:p>
        </w:tc>
      </w:tr>
    </w:tbl>
    <w:p w14:paraId="67B8B46F" w14:textId="70BEBA2C" w:rsidR="00AA17A7" w:rsidRDefault="00AA17A7" w:rsidP="000C7E09">
      <w:pPr>
        <w:pStyle w:val="NoSpacing"/>
        <w:spacing w:before="240"/>
        <w:ind w:left="720"/>
        <w:rPr>
          <w:rFonts w:ascii="Browallia New" w:hAnsi="Browallia New" w:cs="Browallia New"/>
          <w:sz w:val="28"/>
        </w:rPr>
      </w:pPr>
      <w:r w:rsidRPr="00CF2280">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14:paraId="32BFA121" w14:textId="77777777" w:rsidR="00546853" w:rsidRDefault="00546853" w:rsidP="000C7E09">
      <w:pPr>
        <w:pStyle w:val="NoSpacing"/>
        <w:rPr>
          <w:rFonts w:ascii="Browallia New" w:hAnsi="Browallia New" w:cs="Browallia New"/>
          <w:sz w:val="28"/>
        </w:rPr>
      </w:pPr>
    </w:p>
    <w:p w14:paraId="151BB481" w14:textId="1764FA53" w:rsidR="00C9702D" w:rsidRPr="00CF2280" w:rsidRDefault="006A435F" w:rsidP="00D94AB0">
      <w:pPr>
        <w:pStyle w:val="NoSpacing"/>
        <w:numPr>
          <w:ilvl w:val="0"/>
          <w:numId w:val="1"/>
        </w:numPr>
        <w:spacing w:after="120"/>
        <w:ind w:left="0" w:firstLine="0"/>
        <w:jc w:val="both"/>
        <w:rPr>
          <w:rFonts w:ascii="Browallia New" w:hAnsi="Browallia New" w:cs="Browallia New"/>
          <w:b/>
          <w:bCs/>
          <w:sz w:val="28"/>
        </w:rPr>
      </w:pPr>
      <w:r w:rsidRPr="00CF2280">
        <w:rPr>
          <w:rFonts w:ascii="Browallia New" w:hAnsi="Browallia New" w:cs="Browallia New"/>
          <w:b/>
          <w:bCs/>
          <w:sz w:val="28"/>
        </w:rPr>
        <w:t>LEGAL RESERVE</w:t>
      </w:r>
    </w:p>
    <w:p w14:paraId="62E864D8" w14:textId="77777777" w:rsidR="006A435F" w:rsidRPr="00CF2280" w:rsidRDefault="006A435F" w:rsidP="000E17C7">
      <w:pPr>
        <w:pStyle w:val="NoSpacing"/>
        <w:spacing w:after="120"/>
        <w:ind w:left="720"/>
        <w:jc w:val="both"/>
        <w:rPr>
          <w:rFonts w:ascii="Browallia New" w:hAnsi="Browallia New" w:cs="Browallia New"/>
          <w:sz w:val="28"/>
        </w:rPr>
      </w:pPr>
      <w:r w:rsidRPr="00CF2280">
        <w:rPr>
          <w:rFonts w:ascii="Browallia New" w:hAnsi="Browallia New" w:cs="Browallia New"/>
          <w:sz w:val="28"/>
        </w:rPr>
        <w:t xml:space="preserve">Pursuant to Section </w:t>
      </w:r>
      <w:r w:rsidR="000F0BB6" w:rsidRPr="00CF2280">
        <w:rPr>
          <w:rFonts w:ascii="Browallia New" w:hAnsi="Browallia New" w:cs="Browallia New"/>
          <w:sz w:val="28"/>
        </w:rPr>
        <w:t>116</w:t>
      </w:r>
      <w:r w:rsidRPr="00CF2280">
        <w:rPr>
          <w:rFonts w:ascii="Browallia New" w:hAnsi="Browallia New" w:cs="Browallia New"/>
          <w:sz w:val="28"/>
          <w:cs/>
        </w:rPr>
        <w:t xml:space="preserve"> </w:t>
      </w:r>
      <w:r w:rsidRPr="00CF2280">
        <w:rPr>
          <w:rFonts w:ascii="Browallia New" w:hAnsi="Browallia New" w:cs="Browallia New"/>
          <w:sz w:val="28"/>
        </w:rPr>
        <w:t xml:space="preserve">of the Public Limited Companies Act B.E. </w:t>
      </w:r>
      <w:r w:rsidR="000F0BB6" w:rsidRPr="00CF2280">
        <w:rPr>
          <w:rFonts w:ascii="Browallia New" w:hAnsi="Browallia New" w:cs="Browallia New"/>
          <w:sz w:val="28"/>
        </w:rPr>
        <w:t>2535</w:t>
      </w:r>
      <w:r w:rsidRPr="00CF2280">
        <w:rPr>
          <w:rFonts w:ascii="Browallia New" w:hAnsi="Browallia New" w:cs="Browallia New"/>
          <w:sz w:val="28"/>
        </w:rPr>
        <w:t>, the Company is required to set aside</w:t>
      </w:r>
      <w:r w:rsidRPr="00CF2280">
        <w:rPr>
          <w:rFonts w:ascii="Browallia New" w:hAnsi="Browallia New" w:cs="Browallia New"/>
          <w:sz w:val="28"/>
          <w:cs/>
        </w:rPr>
        <w:t xml:space="preserve"> </w:t>
      </w:r>
      <w:r w:rsidRPr="00CF2280">
        <w:rPr>
          <w:rFonts w:ascii="Browallia New" w:hAnsi="Browallia New" w:cs="Browallia New"/>
          <w:sz w:val="28"/>
        </w:rPr>
        <w:t xml:space="preserve">to a statutory reserve of at least 5% of its net income after deducting </w:t>
      </w:r>
      <w:r w:rsidR="00373DE4" w:rsidRPr="00CF2280">
        <w:rPr>
          <w:rFonts w:ascii="Browallia New" w:hAnsi="Browallia New" w:cs="Browallia New"/>
          <w:sz w:val="28"/>
        </w:rPr>
        <w:t xml:space="preserve"> </w:t>
      </w:r>
      <w:r w:rsidRPr="00CF2280">
        <w:rPr>
          <w:rFonts w:ascii="Browallia New" w:hAnsi="Browallia New" w:cs="Browallia New"/>
          <w:sz w:val="28"/>
        </w:rPr>
        <w:t xml:space="preserve">accumulated deficit </w:t>
      </w:r>
      <w:r w:rsidR="00373DE4" w:rsidRPr="00CF2280">
        <w:rPr>
          <w:rFonts w:ascii="Browallia New" w:hAnsi="Browallia New" w:cs="Browallia New"/>
          <w:sz w:val="28"/>
        </w:rPr>
        <w:t xml:space="preserve"> </w:t>
      </w:r>
      <w:r w:rsidRPr="00CF2280">
        <w:rPr>
          <w:rFonts w:ascii="Browallia New" w:hAnsi="Browallia New" w:cs="Browallia New"/>
          <w:sz w:val="28"/>
        </w:rPr>
        <w:t>brought</w:t>
      </w:r>
      <w:r w:rsidR="00373DE4" w:rsidRPr="00CF2280">
        <w:rPr>
          <w:rFonts w:ascii="Browallia New" w:hAnsi="Browallia New" w:cs="Browallia New"/>
          <w:sz w:val="28"/>
        </w:rPr>
        <w:t xml:space="preserve"> </w:t>
      </w:r>
      <w:r w:rsidRPr="00CF2280">
        <w:rPr>
          <w:rFonts w:ascii="Browallia New" w:hAnsi="Browallia New" w:cs="Browallia New"/>
          <w:sz w:val="28"/>
        </w:rPr>
        <w:t xml:space="preserve">forward </w:t>
      </w:r>
      <w:r w:rsidR="00373DE4" w:rsidRPr="00CF2280">
        <w:rPr>
          <w:rFonts w:ascii="Browallia New" w:hAnsi="Browallia New" w:cs="Browallia New"/>
          <w:sz w:val="28"/>
        </w:rPr>
        <w:t xml:space="preserve"> </w:t>
      </w:r>
      <w:r w:rsidRPr="00CF2280">
        <w:rPr>
          <w:rFonts w:ascii="Browallia New" w:hAnsi="Browallia New" w:cs="Browallia New"/>
          <w:sz w:val="28"/>
        </w:rPr>
        <w:t>(if any), until the reserve reaches 10% of the registered capital. The statutory reserve is not available for dividend distribution.</w:t>
      </w:r>
    </w:p>
    <w:p w14:paraId="0871A437" w14:textId="08199883" w:rsidR="006A435F" w:rsidRDefault="006A435F" w:rsidP="000E17C7">
      <w:pPr>
        <w:pStyle w:val="NoSpacing"/>
        <w:ind w:left="720"/>
        <w:jc w:val="both"/>
        <w:rPr>
          <w:rFonts w:ascii="Browallia New" w:hAnsi="Browallia New" w:cs="Browallia New"/>
          <w:sz w:val="28"/>
        </w:rPr>
      </w:pPr>
      <w:r w:rsidRPr="00CF2280">
        <w:rPr>
          <w:rFonts w:ascii="Browallia New" w:hAnsi="Browallia New" w:cs="Browallia New"/>
          <w:sz w:val="28"/>
        </w:rPr>
        <w:t>At present, the legal reserve has fully been set aside.</w:t>
      </w:r>
    </w:p>
    <w:p w14:paraId="0AB57B1F" w14:textId="7CA7DB1F" w:rsidR="00C9702D" w:rsidRPr="002265E7" w:rsidRDefault="006A435F" w:rsidP="00D94AB0">
      <w:pPr>
        <w:pStyle w:val="NoSpacing"/>
        <w:numPr>
          <w:ilvl w:val="0"/>
          <w:numId w:val="1"/>
        </w:numPr>
        <w:spacing w:after="120"/>
        <w:ind w:left="0" w:firstLine="0"/>
        <w:jc w:val="both"/>
        <w:rPr>
          <w:rFonts w:ascii="Browallia New" w:hAnsi="Browallia New" w:cs="Browallia New"/>
          <w:b/>
          <w:bCs/>
          <w:sz w:val="28"/>
        </w:rPr>
      </w:pPr>
      <w:r w:rsidRPr="002265E7">
        <w:rPr>
          <w:rFonts w:ascii="Browallia New" w:hAnsi="Browallia New" w:cs="Browallia New"/>
          <w:b/>
          <w:bCs/>
          <w:sz w:val="28"/>
        </w:rPr>
        <w:lastRenderedPageBreak/>
        <w:t>DIVIDEND PAID</w:t>
      </w:r>
    </w:p>
    <w:p w14:paraId="79493CDC" w14:textId="77777777" w:rsidR="000A5949" w:rsidRPr="002265E7" w:rsidRDefault="000A5949" w:rsidP="000A5949">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At the shareholders’ General Meeting of the Company for the year 2020 held on April 29, 2020, it was approved to pay dividend at the rate of Baht 0.20 per share totaling Baht 2 million which less than the amount </w:t>
      </w:r>
      <w:r w:rsidRPr="00B93418">
        <w:rPr>
          <w:rFonts w:ascii="Browallia New" w:hAnsi="Browallia New" w:cs="Browallia New"/>
          <w:spacing w:val="-2"/>
          <w:sz w:val="28"/>
        </w:rPr>
        <w:t>proposed by the board of directors approved at the board of director’s meeting No. 1/2020 held on February 29,</w:t>
      </w:r>
      <w:r w:rsidRPr="002265E7">
        <w:rPr>
          <w:rFonts w:ascii="Browallia New" w:hAnsi="Browallia New" w:cs="Browallia New"/>
          <w:sz w:val="28"/>
        </w:rPr>
        <w:t xml:space="preserve"> 2020 at Baht 0.50 per share. The dividend is set to be paid on May 25, 2020.</w:t>
      </w:r>
    </w:p>
    <w:p w14:paraId="09B0BF68" w14:textId="77777777" w:rsidR="000A5949" w:rsidRPr="002265E7" w:rsidRDefault="000A5949" w:rsidP="000A5949">
      <w:pPr>
        <w:pStyle w:val="NoSpacing"/>
        <w:ind w:left="709"/>
        <w:jc w:val="both"/>
        <w:rPr>
          <w:rFonts w:ascii="Browallia New" w:hAnsi="Browallia New" w:cs="Browallia New"/>
          <w:sz w:val="28"/>
        </w:rPr>
      </w:pPr>
      <w:r w:rsidRPr="002265E7">
        <w:rPr>
          <w:rFonts w:ascii="Browallia New" w:hAnsi="Browallia New" w:cs="Browallia New"/>
          <w:sz w:val="28"/>
        </w:rPr>
        <w:t>By the shareholders’ annual general meeting of the Company held on April 25, 2019, it was approved to pay dividend from the profit for the year 2018 at the rate of Baht 0.70 per share amounting to Baht 7 million which was set to be distributed on May 24, 2019.</w:t>
      </w:r>
    </w:p>
    <w:p w14:paraId="104802FB" w14:textId="76725373" w:rsidR="00DB6624" w:rsidRPr="002265E7" w:rsidRDefault="00DB6624" w:rsidP="000E17C7">
      <w:pPr>
        <w:pStyle w:val="NoSpacing"/>
        <w:rPr>
          <w:rFonts w:ascii="Browallia New" w:hAnsi="Browallia New" w:cs="Browallia New"/>
          <w:sz w:val="28"/>
        </w:rPr>
      </w:pPr>
    </w:p>
    <w:p w14:paraId="35A71D2B" w14:textId="5D064D35" w:rsidR="00C9702D" w:rsidRPr="002265E7" w:rsidRDefault="001A61E6" w:rsidP="009258C7">
      <w:pPr>
        <w:pStyle w:val="NoSpacing"/>
        <w:numPr>
          <w:ilvl w:val="0"/>
          <w:numId w:val="1"/>
        </w:numPr>
        <w:spacing w:after="120"/>
        <w:ind w:left="0" w:firstLine="0"/>
        <w:jc w:val="both"/>
        <w:rPr>
          <w:rFonts w:ascii="Browallia New" w:hAnsi="Browallia New" w:cs="Browallia New"/>
          <w:b/>
          <w:bCs/>
          <w:sz w:val="28"/>
          <w:cs/>
        </w:rPr>
      </w:pPr>
      <w:r w:rsidRPr="002265E7">
        <w:rPr>
          <w:rFonts w:ascii="Browallia New" w:hAnsi="Browallia New" w:cs="Browallia New"/>
          <w:b/>
          <w:bCs/>
          <w:sz w:val="28"/>
        </w:rPr>
        <w:t>EXPENSES BY NATURE</w:t>
      </w:r>
    </w:p>
    <w:p w14:paraId="6716C71F" w14:textId="77777777" w:rsidR="00C9702D" w:rsidRPr="002265E7" w:rsidRDefault="001A61E6" w:rsidP="009258C7">
      <w:pPr>
        <w:pStyle w:val="NoSpacing"/>
        <w:spacing w:after="120"/>
        <w:ind w:firstLine="720"/>
        <w:jc w:val="both"/>
        <w:rPr>
          <w:rFonts w:ascii="Browallia New" w:hAnsi="Browallia New" w:cs="Browallia New"/>
          <w:sz w:val="28"/>
        </w:rPr>
      </w:pPr>
      <w:r w:rsidRPr="002265E7">
        <w:rPr>
          <w:rFonts w:ascii="Browallia New" w:hAnsi="Browallia New" w:cs="Browallia New"/>
          <w:sz w:val="28"/>
        </w:rPr>
        <w:t>Significant expenses classified by nature consist of.-</w:t>
      </w:r>
    </w:p>
    <w:tbl>
      <w:tblPr>
        <w:tblW w:w="0" w:type="auto"/>
        <w:tblInd w:w="709" w:type="dxa"/>
        <w:tblLook w:val="04A0" w:firstRow="1" w:lastRow="0" w:firstColumn="1" w:lastColumn="0" w:noHBand="0" w:noVBand="1"/>
      </w:tblPr>
      <w:tblGrid>
        <w:gridCol w:w="5675"/>
        <w:gridCol w:w="1594"/>
        <w:gridCol w:w="1660"/>
      </w:tblGrid>
      <w:tr w:rsidR="00C9702D" w:rsidRPr="00CF2280" w14:paraId="09CDCDE4" w14:textId="77777777" w:rsidTr="002265E7">
        <w:trPr>
          <w:tblHeader/>
        </w:trPr>
        <w:tc>
          <w:tcPr>
            <w:tcW w:w="5675" w:type="dxa"/>
            <w:vMerge w:val="restart"/>
            <w:shd w:val="clear" w:color="auto" w:fill="auto"/>
          </w:tcPr>
          <w:p w14:paraId="6FE1DB8E" w14:textId="77777777" w:rsidR="00C9702D" w:rsidRPr="00CF2280" w:rsidRDefault="00C9702D" w:rsidP="000E17C7">
            <w:pPr>
              <w:pStyle w:val="NoSpacing"/>
              <w:ind w:left="-108"/>
              <w:rPr>
                <w:rFonts w:ascii="Browallia New" w:hAnsi="Browallia New" w:cs="Browallia New"/>
                <w:sz w:val="28"/>
              </w:rPr>
            </w:pPr>
          </w:p>
        </w:tc>
        <w:tc>
          <w:tcPr>
            <w:tcW w:w="3254" w:type="dxa"/>
            <w:gridSpan w:val="2"/>
            <w:shd w:val="clear" w:color="auto" w:fill="auto"/>
          </w:tcPr>
          <w:p w14:paraId="46B0DAFC" w14:textId="77777777" w:rsidR="00C9702D" w:rsidRPr="00CF2280" w:rsidRDefault="001A61E6" w:rsidP="000E17C7">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Unit : Baht</w:t>
            </w:r>
          </w:p>
        </w:tc>
      </w:tr>
      <w:tr w:rsidR="00C9702D" w:rsidRPr="00CF2280" w14:paraId="511AA024" w14:textId="77777777" w:rsidTr="002265E7">
        <w:trPr>
          <w:tblHeader/>
        </w:trPr>
        <w:tc>
          <w:tcPr>
            <w:tcW w:w="5675" w:type="dxa"/>
            <w:vMerge/>
            <w:shd w:val="clear" w:color="auto" w:fill="auto"/>
          </w:tcPr>
          <w:p w14:paraId="37605D39" w14:textId="77777777" w:rsidR="00C9702D" w:rsidRPr="00CF2280" w:rsidRDefault="00C9702D" w:rsidP="000E17C7">
            <w:pPr>
              <w:pStyle w:val="NoSpacing"/>
              <w:ind w:left="-108"/>
              <w:rPr>
                <w:rFonts w:ascii="Browallia New" w:hAnsi="Browallia New" w:cs="Browallia New"/>
                <w:sz w:val="28"/>
              </w:rPr>
            </w:pPr>
          </w:p>
        </w:tc>
        <w:tc>
          <w:tcPr>
            <w:tcW w:w="1594" w:type="dxa"/>
            <w:shd w:val="clear" w:color="auto" w:fill="auto"/>
          </w:tcPr>
          <w:p w14:paraId="06E532CB" w14:textId="4C8F63CB" w:rsidR="00C9702D" w:rsidRPr="00CF2280" w:rsidRDefault="00FF2EC5" w:rsidP="000E17C7">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20</w:t>
            </w:r>
            <w:r w:rsidR="000A5949">
              <w:rPr>
                <w:rFonts w:ascii="Browallia New" w:hAnsi="Browallia New" w:cs="Browallia New"/>
                <w:sz w:val="28"/>
              </w:rPr>
              <w:t>20</w:t>
            </w:r>
          </w:p>
        </w:tc>
        <w:tc>
          <w:tcPr>
            <w:tcW w:w="1660" w:type="dxa"/>
            <w:shd w:val="clear" w:color="auto" w:fill="auto"/>
          </w:tcPr>
          <w:p w14:paraId="21DA5C7B" w14:textId="4DAB3493" w:rsidR="00C9702D" w:rsidRPr="00CF2280" w:rsidRDefault="008B3F9F" w:rsidP="000E17C7">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201</w:t>
            </w:r>
            <w:r w:rsidR="000A5949">
              <w:rPr>
                <w:rFonts w:ascii="Browallia New" w:hAnsi="Browallia New" w:cs="Browallia New"/>
                <w:sz w:val="28"/>
              </w:rPr>
              <w:t>9</w:t>
            </w:r>
          </w:p>
        </w:tc>
      </w:tr>
      <w:tr w:rsidR="00067211" w:rsidRPr="00CF2280" w14:paraId="6E9EC5BA" w14:textId="77777777" w:rsidTr="002265E7">
        <w:tc>
          <w:tcPr>
            <w:tcW w:w="5675" w:type="dxa"/>
            <w:shd w:val="clear" w:color="auto" w:fill="auto"/>
          </w:tcPr>
          <w:p w14:paraId="057E6D88" w14:textId="77777777" w:rsidR="00067211" w:rsidRPr="00CF2280" w:rsidRDefault="00067211" w:rsidP="000E17C7">
            <w:pPr>
              <w:pStyle w:val="NoSpacing"/>
              <w:ind w:left="-108"/>
              <w:rPr>
                <w:rFonts w:ascii="Browallia New" w:hAnsi="Browallia New" w:cs="Browallia New"/>
                <w:sz w:val="28"/>
                <w:cs/>
              </w:rPr>
            </w:pPr>
            <w:r w:rsidRPr="00CF2280">
              <w:rPr>
                <w:rFonts w:ascii="Browallia New" w:hAnsi="Browallia New" w:cs="Browallia New"/>
                <w:sz w:val="28"/>
              </w:rPr>
              <w:t>Employee expenses</w:t>
            </w:r>
          </w:p>
        </w:tc>
        <w:tc>
          <w:tcPr>
            <w:tcW w:w="1594" w:type="dxa"/>
            <w:shd w:val="clear" w:color="auto" w:fill="auto"/>
          </w:tcPr>
          <w:p w14:paraId="5E3CB5D3" w14:textId="57F8DB2B" w:rsidR="00067211" w:rsidRPr="00CF2280" w:rsidRDefault="00C83380" w:rsidP="000E17C7">
            <w:pPr>
              <w:pStyle w:val="NoSpacing"/>
              <w:jc w:val="right"/>
              <w:rPr>
                <w:rFonts w:ascii="Browallia New" w:hAnsi="Browallia New" w:cs="Browallia New"/>
                <w:sz w:val="28"/>
              </w:rPr>
            </w:pPr>
            <w:r w:rsidRPr="00065E3E">
              <w:rPr>
                <w:rFonts w:ascii="Browallia New" w:hAnsi="Browallia New" w:cs="Browallia New"/>
                <w:sz w:val="28"/>
              </w:rPr>
              <w:t>123,505,280.00</w:t>
            </w:r>
          </w:p>
        </w:tc>
        <w:tc>
          <w:tcPr>
            <w:tcW w:w="1660" w:type="dxa"/>
            <w:shd w:val="clear" w:color="auto" w:fill="auto"/>
          </w:tcPr>
          <w:p w14:paraId="5A183B10" w14:textId="3E4BDB11" w:rsidR="00067211" w:rsidRPr="00CF2280" w:rsidRDefault="000A5949" w:rsidP="000E17C7">
            <w:pPr>
              <w:pStyle w:val="NoSpacing"/>
              <w:jc w:val="right"/>
              <w:rPr>
                <w:rFonts w:ascii="Browallia New" w:hAnsi="Browallia New" w:cs="Browallia New"/>
                <w:sz w:val="28"/>
              </w:rPr>
            </w:pPr>
            <w:r w:rsidRPr="00DB4D4E">
              <w:rPr>
                <w:rFonts w:ascii="Browallia New" w:hAnsi="Browallia New" w:cs="Browallia New"/>
                <w:sz w:val="28"/>
              </w:rPr>
              <w:t>154,857,484.59</w:t>
            </w:r>
          </w:p>
        </w:tc>
      </w:tr>
      <w:tr w:rsidR="00067211" w:rsidRPr="00CF2280" w14:paraId="6E960778" w14:textId="77777777" w:rsidTr="002265E7">
        <w:tc>
          <w:tcPr>
            <w:tcW w:w="5675" w:type="dxa"/>
            <w:shd w:val="clear" w:color="auto" w:fill="auto"/>
          </w:tcPr>
          <w:p w14:paraId="5C146682" w14:textId="77777777" w:rsidR="00067211" w:rsidRPr="00CF2280" w:rsidRDefault="00067211" w:rsidP="000E17C7">
            <w:pPr>
              <w:pStyle w:val="NoSpacing"/>
              <w:ind w:left="-108"/>
              <w:rPr>
                <w:rFonts w:ascii="Browallia New" w:hAnsi="Browallia New" w:cs="Browallia New"/>
                <w:sz w:val="28"/>
                <w:cs/>
              </w:rPr>
            </w:pPr>
            <w:r w:rsidRPr="00CF2280">
              <w:rPr>
                <w:rFonts w:ascii="Browallia New" w:hAnsi="Browallia New" w:cs="Browallia New"/>
                <w:sz w:val="28"/>
              </w:rPr>
              <w:t>Management benefit expenses</w:t>
            </w:r>
          </w:p>
        </w:tc>
        <w:tc>
          <w:tcPr>
            <w:tcW w:w="1594" w:type="dxa"/>
            <w:shd w:val="clear" w:color="auto" w:fill="auto"/>
            <w:vAlign w:val="bottom"/>
          </w:tcPr>
          <w:p w14:paraId="15AD5F79" w14:textId="01ECCF86" w:rsidR="00067211" w:rsidRPr="00CF2280" w:rsidRDefault="00C83380" w:rsidP="000E17C7">
            <w:pPr>
              <w:pStyle w:val="NoSpacing"/>
              <w:jc w:val="right"/>
              <w:rPr>
                <w:rFonts w:ascii="Browallia New" w:hAnsi="Browallia New" w:cs="Browallia New"/>
                <w:sz w:val="28"/>
              </w:rPr>
            </w:pPr>
            <w:r w:rsidRPr="00065E3E">
              <w:rPr>
                <w:rFonts w:ascii="Browallia New" w:hAnsi="Browallia New" w:cs="Browallia New"/>
                <w:sz w:val="28"/>
              </w:rPr>
              <w:t>23,718,751.00</w:t>
            </w:r>
          </w:p>
        </w:tc>
        <w:tc>
          <w:tcPr>
            <w:tcW w:w="1660" w:type="dxa"/>
            <w:shd w:val="clear" w:color="auto" w:fill="auto"/>
            <w:vAlign w:val="bottom"/>
          </w:tcPr>
          <w:p w14:paraId="37345B0E" w14:textId="10376943" w:rsidR="00067211" w:rsidRPr="00CF2280" w:rsidRDefault="000A5949" w:rsidP="000E17C7">
            <w:pPr>
              <w:pStyle w:val="NoSpacing"/>
              <w:jc w:val="right"/>
              <w:rPr>
                <w:rFonts w:ascii="Browallia New" w:hAnsi="Browallia New" w:cs="Browallia New"/>
                <w:sz w:val="28"/>
              </w:rPr>
            </w:pPr>
            <w:r w:rsidRPr="00DB4D4E">
              <w:rPr>
                <w:rFonts w:ascii="Browallia New" w:hAnsi="Browallia New" w:cs="Browallia New"/>
                <w:sz w:val="28"/>
              </w:rPr>
              <w:t>29,114,398.00</w:t>
            </w:r>
          </w:p>
        </w:tc>
      </w:tr>
      <w:tr w:rsidR="0085769B" w:rsidRPr="00CF2280" w14:paraId="1A307D7F" w14:textId="77777777" w:rsidTr="002265E7">
        <w:tc>
          <w:tcPr>
            <w:tcW w:w="5675" w:type="dxa"/>
            <w:shd w:val="clear" w:color="auto" w:fill="auto"/>
          </w:tcPr>
          <w:p w14:paraId="0CA96934" w14:textId="77777777" w:rsidR="0085769B" w:rsidRPr="00CF2280" w:rsidRDefault="0085769B" w:rsidP="000E17C7">
            <w:pPr>
              <w:pStyle w:val="NoSpacing"/>
              <w:ind w:left="-108"/>
              <w:rPr>
                <w:rFonts w:ascii="Browallia New" w:hAnsi="Browallia New" w:cs="Browallia New"/>
                <w:sz w:val="28"/>
                <w:cs/>
              </w:rPr>
            </w:pPr>
            <w:r w:rsidRPr="00CF2280">
              <w:rPr>
                <w:rFonts w:ascii="Browallia New" w:hAnsi="Browallia New" w:cs="Browallia New"/>
                <w:sz w:val="28"/>
              </w:rPr>
              <w:t>Medicines and medical supplies</w:t>
            </w:r>
          </w:p>
        </w:tc>
        <w:tc>
          <w:tcPr>
            <w:tcW w:w="1594" w:type="dxa"/>
            <w:shd w:val="clear" w:color="auto" w:fill="auto"/>
            <w:vAlign w:val="bottom"/>
          </w:tcPr>
          <w:p w14:paraId="5A35A4DD" w14:textId="360EA62D" w:rsidR="0085769B" w:rsidRPr="00CF2280" w:rsidRDefault="00C83380" w:rsidP="000E17C7">
            <w:pPr>
              <w:pStyle w:val="NoSpacing"/>
              <w:jc w:val="right"/>
              <w:rPr>
                <w:rFonts w:ascii="Browallia New" w:hAnsi="Browallia New" w:cs="Browallia New"/>
                <w:sz w:val="28"/>
              </w:rPr>
            </w:pPr>
            <w:r w:rsidRPr="00065E3E">
              <w:rPr>
                <w:rFonts w:ascii="Browallia New" w:hAnsi="Browallia New" w:cs="Browallia New"/>
                <w:sz w:val="28"/>
              </w:rPr>
              <w:t>39,074,461.58</w:t>
            </w:r>
          </w:p>
        </w:tc>
        <w:tc>
          <w:tcPr>
            <w:tcW w:w="1660" w:type="dxa"/>
            <w:shd w:val="clear" w:color="auto" w:fill="auto"/>
          </w:tcPr>
          <w:p w14:paraId="57029C3C" w14:textId="48BEBB9D" w:rsidR="0085769B" w:rsidRPr="00CF2280" w:rsidRDefault="000A5949" w:rsidP="000E17C7">
            <w:pPr>
              <w:pStyle w:val="NoSpacing"/>
              <w:jc w:val="right"/>
              <w:rPr>
                <w:rFonts w:ascii="Browallia New" w:hAnsi="Browallia New" w:cs="Browallia New"/>
                <w:sz w:val="28"/>
              </w:rPr>
            </w:pPr>
            <w:r w:rsidRPr="00DB4D4E">
              <w:rPr>
                <w:rFonts w:ascii="Browallia New" w:hAnsi="Browallia New" w:cs="Browallia New"/>
                <w:sz w:val="28"/>
              </w:rPr>
              <w:t>36,993,877.05</w:t>
            </w:r>
          </w:p>
        </w:tc>
      </w:tr>
      <w:tr w:rsidR="0085769B" w:rsidRPr="00CF2280" w14:paraId="75415F83" w14:textId="77777777" w:rsidTr="002265E7">
        <w:tc>
          <w:tcPr>
            <w:tcW w:w="5675" w:type="dxa"/>
            <w:shd w:val="clear" w:color="auto" w:fill="auto"/>
          </w:tcPr>
          <w:p w14:paraId="514B207E" w14:textId="77777777" w:rsidR="0085769B" w:rsidRPr="00CF2280" w:rsidRDefault="0085769B" w:rsidP="000E17C7">
            <w:pPr>
              <w:pStyle w:val="NoSpacing"/>
              <w:ind w:left="-108"/>
              <w:rPr>
                <w:rFonts w:ascii="Browallia New" w:hAnsi="Browallia New" w:cs="Browallia New"/>
                <w:sz w:val="28"/>
                <w:cs/>
              </w:rPr>
            </w:pPr>
            <w:r w:rsidRPr="00CF2280">
              <w:rPr>
                <w:rFonts w:ascii="Browallia New" w:hAnsi="Browallia New" w:cs="Browallia New"/>
                <w:sz w:val="28"/>
              </w:rPr>
              <w:t>Artificial kidney expenses</w:t>
            </w:r>
          </w:p>
        </w:tc>
        <w:tc>
          <w:tcPr>
            <w:tcW w:w="1594" w:type="dxa"/>
            <w:shd w:val="clear" w:color="auto" w:fill="auto"/>
            <w:vAlign w:val="bottom"/>
          </w:tcPr>
          <w:p w14:paraId="4A2A53D2" w14:textId="78D4226C" w:rsidR="0085769B" w:rsidRPr="00CF2280" w:rsidRDefault="00C83380" w:rsidP="000E17C7">
            <w:pPr>
              <w:pStyle w:val="NoSpacing"/>
              <w:jc w:val="right"/>
              <w:rPr>
                <w:rFonts w:ascii="Browallia New" w:hAnsi="Browallia New" w:cs="Browallia New"/>
                <w:sz w:val="28"/>
              </w:rPr>
            </w:pPr>
            <w:r w:rsidRPr="00065E3E">
              <w:rPr>
                <w:rFonts w:ascii="Browallia New" w:hAnsi="Browallia New" w:cs="Browallia New"/>
                <w:sz w:val="28"/>
              </w:rPr>
              <w:t>42,326,388.00</w:t>
            </w:r>
          </w:p>
        </w:tc>
        <w:tc>
          <w:tcPr>
            <w:tcW w:w="1660" w:type="dxa"/>
            <w:shd w:val="clear" w:color="auto" w:fill="auto"/>
          </w:tcPr>
          <w:p w14:paraId="54DE7528" w14:textId="239880E6" w:rsidR="0085769B" w:rsidRPr="00CF2280" w:rsidRDefault="000A5949" w:rsidP="000E17C7">
            <w:pPr>
              <w:pStyle w:val="NoSpacing"/>
              <w:jc w:val="right"/>
              <w:rPr>
                <w:rFonts w:ascii="Browallia New" w:hAnsi="Browallia New" w:cs="Browallia New"/>
                <w:sz w:val="28"/>
              </w:rPr>
            </w:pPr>
            <w:r w:rsidRPr="00DB4D4E">
              <w:rPr>
                <w:rFonts w:ascii="Browallia New" w:hAnsi="Browallia New" w:cs="Browallia New"/>
                <w:sz w:val="28"/>
              </w:rPr>
              <w:t>39,614,624.00</w:t>
            </w:r>
          </w:p>
        </w:tc>
      </w:tr>
      <w:tr w:rsidR="0085769B" w:rsidRPr="00CF2280" w14:paraId="08887A85" w14:textId="77777777" w:rsidTr="002265E7">
        <w:tc>
          <w:tcPr>
            <w:tcW w:w="5675" w:type="dxa"/>
            <w:shd w:val="clear" w:color="auto" w:fill="auto"/>
          </w:tcPr>
          <w:p w14:paraId="67FA1894" w14:textId="77777777" w:rsidR="0085769B" w:rsidRPr="00CF2280" w:rsidRDefault="0085769B" w:rsidP="000E17C7">
            <w:pPr>
              <w:pStyle w:val="NoSpacing"/>
              <w:ind w:left="-108"/>
              <w:rPr>
                <w:rFonts w:ascii="Browallia New" w:hAnsi="Browallia New" w:cs="Browallia New"/>
                <w:sz w:val="28"/>
                <w:cs/>
              </w:rPr>
            </w:pPr>
            <w:r w:rsidRPr="00CF2280">
              <w:rPr>
                <w:rFonts w:ascii="Browallia New" w:hAnsi="Browallia New" w:cs="Browallia New"/>
                <w:sz w:val="28"/>
              </w:rPr>
              <w:t>Depreciation and amortization expenses</w:t>
            </w:r>
          </w:p>
        </w:tc>
        <w:tc>
          <w:tcPr>
            <w:tcW w:w="1594" w:type="dxa"/>
            <w:shd w:val="clear" w:color="auto" w:fill="auto"/>
          </w:tcPr>
          <w:p w14:paraId="008DC681" w14:textId="2ED97B59" w:rsidR="0085769B" w:rsidRPr="00CF2280" w:rsidRDefault="00180E52" w:rsidP="000E17C7">
            <w:pPr>
              <w:pStyle w:val="NoSpacing"/>
              <w:jc w:val="right"/>
              <w:rPr>
                <w:rFonts w:ascii="Browallia New" w:hAnsi="Browallia New" w:cs="Browallia New"/>
                <w:sz w:val="28"/>
              </w:rPr>
            </w:pPr>
            <w:r w:rsidRPr="00180E52">
              <w:rPr>
                <w:rFonts w:ascii="Browallia New" w:hAnsi="Browallia New" w:cs="Browallia New"/>
                <w:sz w:val="28"/>
              </w:rPr>
              <w:t>34,102,677.14</w:t>
            </w:r>
          </w:p>
        </w:tc>
        <w:tc>
          <w:tcPr>
            <w:tcW w:w="1660" w:type="dxa"/>
            <w:shd w:val="clear" w:color="auto" w:fill="auto"/>
          </w:tcPr>
          <w:p w14:paraId="5A04E315" w14:textId="1B1E4AE7" w:rsidR="0085769B" w:rsidRPr="00CF2280" w:rsidRDefault="000A5949" w:rsidP="000E17C7">
            <w:pPr>
              <w:pStyle w:val="NoSpacing"/>
              <w:jc w:val="right"/>
              <w:rPr>
                <w:rFonts w:ascii="Browallia New" w:hAnsi="Browallia New" w:cs="Browallia New"/>
                <w:sz w:val="28"/>
              </w:rPr>
            </w:pPr>
            <w:r w:rsidRPr="00DB4D4E">
              <w:rPr>
                <w:rFonts w:ascii="Browallia New" w:hAnsi="Browallia New" w:cs="Browallia New"/>
                <w:sz w:val="28"/>
              </w:rPr>
              <w:t>28,120,670.86</w:t>
            </w:r>
          </w:p>
        </w:tc>
      </w:tr>
      <w:tr w:rsidR="0085769B" w:rsidRPr="00CF2280" w14:paraId="28F0AB9E" w14:textId="77777777" w:rsidTr="002265E7">
        <w:tc>
          <w:tcPr>
            <w:tcW w:w="5675" w:type="dxa"/>
            <w:shd w:val="clear" w:color="auto" w:fill="auto"/>
          </w:tcPr>
          <w:p w14:paraId="76D0EFBE" w14:textId="77777777" w:rsidR="0085769B" w:rsidRPr="00CF2280" w:rsidRDefault="0085769B" w:rsidP="000E17C7">
            <w:pPr>
              <w:pStyle w:val="NoSpacing"/>
              <w:ind w:left="-108"/>
              <w:rPr>
                <w:rFonts w:ascii="Browallia New" w:hAnsi="Browallia New" w:cs="Browallia New"/>
                <w:sz w:val="28"/>
                <w:cs/>
              </w:rPr>
            </w:pPr>
            <w:r w:rsidRPr="00CF2280">
              <w:rPr>
                <w:rFonts w:ascii="Browallia New" w:hAnsi="Browallia New" w:cs="Browallia New"/>
                <w:sz w:val="28"/>
              </w:rPr>
              <w:t>Finance cost</w:t>
            </w:r>
          </w:p>
        </w:tc>
        <w:tc>
          <w:tcPr>
            <w:tcW w:w="1594" w:type="dxa"/>
            <w:shd w:val="clear" w:color="auto" w:fill="auto"/>
          </w:tcPr>
          <w:p w14:paraId="488A4B67" w14:textId="75D4A800" w:rsidR="0085769B" w:rsidRPr="00CF2280" w:rsidRDefault="00C83380" w:rsidP="000E17C7">
            <w:pPr>
              <w:pStyle w:val="NoSpacing"/>
              <w:jc w:val="right"/>
              <w:rPr>
                <w:rFonts w:ascii="Browallia New" w:hAnsi="Browallia New" w:cs="Browallia New"/>
                <w:sz w:val="28"/>
              </w:rPr>
            </w:pPr>
            <w:r w:rsidRPr="00065E3E">
              <w:rPr>
                <w:rFonts w:ascii="Browallia New" w:hAnsi="Browallia New" w:cs="Browallia New"/>
                <w:sz w:val="28"/>
              </w:rPr>
              <w:t>3,908,579.37</w:t>
            </w:r>
          </w:p>
        </w:tc>
        <w:tc>
          <w:tcPr>
            <w:tcW w:w="1660" w:type="dxa"/>
            <w:shd w:val="clear" w:color="auto" w:fill="auto"/>
          </w:tcPr>
          <w:p w14:paraId="7C7B8029" w14:textId="70A136AF" w:rsidR="0085769B" w:rsidRPr="00CF2280" w:rsidRDefault="000A5949" w:rsidP="000E17C7">
            <w:pPr>
              <w:pStyle w:val="NoSpacing"/>
              <w:jc w:val="right"/>
              <w:rPr>
                <w:rFonts w:ascii="Browallia New" w:hAnsi="Browallia New" w:cs="Browallia New"/>
                <w:sz w:val="28"/>
              </w:rPr>
            </w:pPr>
            <w:r w:rsidRPr="00DB4D4E">
              <w:rPr>
                <w:rFonts w:ascii="Browallia New" w:hAnsi="Browallia New" w:cs="Browallia New"/>
                <w:sz w:val="28"/>
              </w:rPr>
              <w:t>3,073,758.5</w:t>
            </w:r>
            <w:r w:rsidR="00180E52">
              <w:rPr>
                <w:rFonts w:ascii="Browallia New" w:hAnsi="Browallia New" w:cs="Browallia New"/>
                <w:sz w:val="28"/>
              </w:rPr>
              <w:t>1</w:t>
            </w:r>
          </w:p>
        </w:tc>
      </w:tr>
    </w:tbl>
    <w:p w14:paraId="5689FF45" w14:textId="77777777" w:rsidR="00D94AB0" w:rsidRDefault="00D94AB0" w:rsidP="002265E7">
      <w:pPr>
        <w:pStyle w:val="NoSpacing"/>
        <w:jc w:val="both"/>
        <w:rPr>
          <w:rFonts w:ascii="Browallia New" w:hAnsi="Browallia New" w:cs="Browallia New"/>
          <w:b/>
          <w:bCs/>
          <w:sz w:val="28"/>
        </w:rPr>
      </w:pPr>
    </w:p>
    <w:p w14:paraId="49445EBB" w14:textId="6498D757" w:rsidR="00B458DF" w:rsidRPr="00CF2280" w:rsidRDefault="001A61E6" w:rsidP="00D94AB0">
      <w:pPr>
        <w:pStyle w:val="NoSpacing"/>
        <w:numPr>
          <w:ilvl w:val="0"/>
          <w:numId w:val="1"/>
        </w:numPr>
        <w:spacing w:after="120"/>
        <w:ind w:left="0" w:firstLine="0"/>
        <w:jc w:val="both"/>
        <w:rPr>
          <w:rFonts w:ascii="Browallia New" w:hAnsi="Browallia New" w:cs="Browallia New"/>
          <w:b/>
          <w:bCs/>
          <w:sz w:val="28"/>
        </w:rPr>
      </w:pPr>
      <w:r w:rsidRPr="00CF2280">
        <w:rPr>
          <w:rFonts w:ascii="Browallia New" w:hAnsi="Browallia New" w:cs="Browallia New"/>
          <w:b/>
          <w:bCs/>
          <w:sz w:val="28"/>
        </w:rPr>
        <w:t>EARNINGS PER SHARE</w:t>
      </w:r>
    </w:p>
    <w:p w14:paraId="5EF31282" w14:textId="77777777" w:rsidR="001A61E6" w:rsidRPr="00CF2280" w:rsidRDefault="001A61E6" w:rsidP="002265E7">
      <w:pPr>
        <w:pStyle w:val="NoSpacing"/>
        <w:spacing w:after="120"/>
        <w:ind w:left="720"/>
        <w:jc w:val="both"/>
        <w:rPr>
          <w:rFonts w:ascii="Browallia New" w:hAnsi="Browallia New" w:cs="Browallia New"/>
          <w:sz w:val="28"/>
        </w:rPr>
      </w:pPr>
      <w:r w:rsidRPr="00CF2280">
        <w:rPr>
          <w:rFonts w:ascii="Browallia New" w:hAnsi="Browallia New" w:cs="Browallia New"/>
          <w:sz w:val="28"/>
        </w:rPr>
        <w:t>Basic earn</w:t>
      </w:r>
      <w:r w:rsidR="00872C90" w:rsidRPr="00CF2280">
        <w:rPr>
          <w:rFonts w:ascii="Browallia New" w:hAnsi="Browallia New" w:cs="Browallia New"/>
          <w:sz w:val="28"/>
        </w:rPr>
        <w:t>ings per share for the year</w:t>
      </w:r>
      <w:r w:rsidRPr="00CF2280">
        <w:rPr>
          <w:rFonts w:ascii="Browallia New" w:hAnsi="Browallia New" w:cs="Browallia New"/>
          <w:sz w:val="28"/>
        </w:rPr>
        <w:t xml:space="preserve"> is calculated by dividing net income for the year attributable to equity holders of the Company (excluding other comprehensive income) by the weighted average number of ordinary shares in i</w:t>
      </w:r>
      <w:r w:rsidR="009B117F" w:rsidRPr="00CF2280">
        <w:rPr>
          <w:rFonts w:ascii="Browallia New" w:hAnsi="Browallia New" w:cs="Browallia New"/>
          <w:sz w:val="28"/>
        </w:rPr>
        <w:t>ssue during the year as follows</w:t>
      </w:r>
      <w:r w:rsidRPr="00CF2280">
        <w:rPr>
          <w:rFonts w:ascii="Browallia New" w:hAnsi="Browallia New" w:cs="Browallia New"/>
          <w:sz w:val="28"/>
        </w:rPr>
        <w:t>:</w:t>
      </w:r>
    </w:p>
    <w:tbl>
      <w:tblPr>
        <w:tblW w:w="4603" w:type="pct"/>
        <w:tblInd w:w="675" w:type="dxa"/>
        <w:tblLook w:val="04A0" w:firstRow="1" w:lastRow="0" w:firstColumn="1" w:lastColumn="0" w:noHBand="0" w:noVBand="1"/>
      </w:tblPr>
      <w:tblGrid>
        <w:gridCol w:w="5685"/>
        <w:gridCol w:w="1586"/>
        <w:gridCol w:w="1602"/>
      </w:tblGrid>
      <w:tr w:rsidR="006007F8" w:rsidRPr="00CF2280" w14:paraId="484E4AF0" w14:textId="77777777" w:rsidTr="0035284A">
        <w:trPr>
          <w:trHeight w:val="20"/>
        </w:trPr>
        <w:tc>
          <w:tcPr>
            <w:tcW w:w="3203" w:type="pct"/>
            <w:shd w:val="clear" w:color="auto" w:fill="auto"/>
            <w:vAlign w:val="bottom"/>
          </w:tcPr>
          <w:p w14:paraId="2E19F89E" w14:textId="77777777" w:rsidR="006007F8" w:rsidRPr="00CF2280" w:rsidRDefault="006007F8" w:rsidP="0035284A">
            <w:pPr>
              <w:pStyle w:val="NoSpacing"/>
              <w:jc w:val="center"/>
              <w:rPr>
                <w:rFonts w:ascii="Browallia New" w:hAnsi="Browallia New" w:cs="Browallia New"/>
                <w:sz w:val="28"/>
                <w:cs/>
              </w:rPr>
            </w:pPr>
          </w:p>
        </w:tc>
        <w:tc>
          <w:tcPr>
            <w:tcW w:w="1797" w:type="pct"/>
            <w:gridSpan w:val="2"/>
            <w:shd w:val="clear" w:color="auto" w:fill="auto"/>
            <w:vAlign w:val="bottom"/>
          </w:tcPr>
          <w:p w14:paraId="356394C0" w14:textId="77777777" w:rsidR="006007F8" w:rsidRPr="00CF2280" w:rsidRDefault="001A61E6" w:rsidP="0035284A">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Unit : Baht</w:t>
            </w:r>
          </w:p>
        </w:tc>
      </w:tr>
      <w:tr w:rsidR="006007F8" w:rsidRPr="00CF2280" w14:paraId="14109595" w14:textId="77777777" w:rsidTr="0035284A">
        <w:trPr>
          <w:trHeight w:val="20"/>
        </w:trPr>
        <w:tc>
          <w:tcPr>
            <w:tcW w:w="3203" w:type="pct"/>
            <w:shd w:val="clear" w:color="auto" w:fill="auto"/>
            <w:vAlign w:val="bottom"/>
          </w:tcPr>
          <w:p w14:paraId="7E9DB412" w14:textId="77777777" w:rsidR="006007F8" w:rsidRPr="00CF2280" w:rsidRDefault="006007F8" w:rsidP="0035284A">
            <w:pPr>
              <w:pStyle w:val="NoSpacing"/>
              <w:jc w:val="center"/>
              <w:rPr>
                <w:rFonts w:ascii="Browallia New" w:hAnsi="Browallia New" w:cs="Browallia New"/>
                <w:sz w:val="28"/>
                <w:cs/>
              </w:rPr>
            </w:pPr>
          </w:p>
        </w:tc>
        <w:tc>
          <w:tcPr>
            <w:tcW w:w="894" w:type="pct"/>
            <w:shd w:val="clear" w:color="auto" w:fill="auto"/>
            <w:vAlign w:val="bottom"/>
          </w:tcPr>
          <w:p w14:paraId="03122369" w14:textId="6E972737" w:rsidR="006007F8" w:rsidRPr="00CF2280" w:rsidRDefault="009F1883" w:rsidP="0035284A">
            <w:pPr>
              <w:pStyle w:val="NoSpacing"/>
              <w:pBdr>
                <w:bottom w:val="single" w:sz="4" w:space="1" w:color="auto"/>
              </w:pBdr>
              <w:jc w:val="center"/>
              <w:rPr>
                <w:rFonts w:ascii="Browallia New" w:hAnsi="Browallia New" w:cs="Browallia New"/>
                <w:sz w:val="28"/>
              </w:rPr>
            </w:pPr>
            <w:r w:rsidRPr="00CF2280">
              <w:rPr>
                <w:rFonts w:ascii="Browallia New" w:hAnsi="Browallia New" w:cs="Browallia New"/>
                <w:sz w:val="28"/>
              </w:rPr>
              <w:t>20</w:t>
            </w:r>
            <w:r w:rsidR="0097439E">
              <w:rPr>
                <w:rFonts w:ascii="Browallia New" w:hAnsi="Browallia New" w:cs="Browallia New"/>
                <w:sz w:val="28"/>
              </w:rPr>
              <w:t>20</w:t>
            </w:r>
          </w:p>
        </w:tc>
        <w:tc>
          <w:tcPr>
            <w:tcW w:w="903" w:type="pct"/>
            <w:shd w:val="clear" w:color="auto" w:fill="auto"/>
            <w:vAlign w:val="bottom"/>
          </w:tcPr>
          <w:p w14:paraId="69E512D6" w14:textId="6498A834" w:rsidR="006007F8" w:rsidRPr="00CF2280" w:rsidRDefault="0097439E" w:rsidP="0035284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2019</w:t>
            </w:r>
          </w:p>
        </w:tc>
      </w:tr>
      <w:tr w:rsidR="006007F8" w:rsidRPr="00CF2280" w14:paraId="18FEA928" w14:textId="77777777" w:rsidTr="0035284A">
        <w:trPr>
          <w:trHeight w:val="20"/>
        </w:trPr>
        <w:tc>
          <w:tcPr>
            <w:tcW w:w="3203" w:type="pct"/>
            <w:shd w:val="clear" w:color="auto" w:fill="auto"/>
            <w:vAlign w:val="bottom"/>
          </w:tcPr>
          <w:p w14:paraId="5B472695" w14:textId="77777777" w:rsidR="006007F8" w:rsidRPr="00CF2280" w:rsidRDefault="009B419D" w:rsidP="002265E7">
            <w:pPr>
              <w:pStyle w:val="NoSpacing"/>
              <w:ind w:left="-57"/>
              <w:rPr>
                <w:rFonts w:ascii="Browallia New" w:hAnsi="Browallia New" w:cs="Browallia New"/>
                <w:sz w:val="28"/>
                <w:cs/>
              </w:rPr>
            </w:pPr>
            <w:r w:rsidRPr="00CF2280">
              <w:rPr>
                <w:rFonts w:ascii="Browallia New" w:hAnsi="Browallia New" w:cs="Browallia New"/>
                <w:sz w:val="28"/>
              </w:rPr>
              <w:t xml:space="preserve">Net profit for the year </w:t>
            </w:r>
            <w:r w:rsidR="001A61E6" w:rsidRPr="00CF2280">
              <w:rPr>
                <w:rFonts w:ascii="Browallia New" w:hAnsi="Browallia New" w:cs="Browallia New"/>
                <w:sz w:val="28"/>
              </w:rPr>
              <w:t>(basic) (Baht)</w:t>
            </w:r>
          </w:p>
        </w:tc>
        <w:tc>
          <w:tcPr>
            <w:tcW w:w="894" w:type="pct"/>
            <w:shd w:val="clear" w:color="auto" w:fill="auto"/>
            <w:vAlign w:val="bottom"/>
          </w:tcPr>
          <w:p w14:paraId="539FF779" w14:textId="66B75571" w:rsidR="006007F8" w:rsidRPr="00CF2280" w:rsidRDefault="00C83380" w:rsidP="0035284A">
            <w:pPr>
              <w:pStyle w:val="NoSpacing"/>
              <w:jc w:val="right"/>
              <w:rPr>
                <w:rFonts w:ascii="Browallia New" w:hAnsi="Browallia New" w:cs="Browallia New"/>
                <w:sz w:val="28"/>
              </w:rPr>
            </w:pPr>
            <w:r w:rsidRPr="00C83380">
              <w:rPr>
                <w:rFonts w:ascii="Browallia New" w:hAnsi="Browallia New" w:cs="Browallia New"/>
                <w:sz w:val="28"/>
              </w:rPr>
              <w:t>1,</w:t>
            </w:r>
            <w:r w:rsidR="00AE4A5B">
              <w:rPr>
                <w:rFonts w:ascii="Browallia New" w:hAnsi="Browallia New" w:cs="Browallia New"/>
                <w:sz w:val="28"/>
              </w:rPr>
              <w:t>635</w:t>
            </w:r>
            <w:r w:rsidRPr="00C83380">
              <w:rPr>
                <w:rFonts w:ascii="Browallia New" w:hAnsi="Browallia New" w:cs="Browallia New"/>
                <w:sz w:val="28"/>
              </w:rPr>
              <w:t>,</w:t>
            </w:r>
            <w:r w:rsidR="00AE4A5B">
              <w:rPr>
                <w:rFonts w:ascii="Browallia New" w:hAnsi="Browallia New" w:cs="Browallia New"/>
                <w:sz w:val="28"/>
              </w:rPr>
              <w:t>559</w:t>
            </w:r>
            <w:r w:rsidRPr="00C83380">
              <w:rPr>
                <w:rFonts w:ascii="Browallia New" w:hAnsi="Browallia New" w:cs="Browallia New"/>
                <w:sz w:val="28"/>
              </w:rPr>
              <w:t>.</w:t>
            </w:r>
            <w:r w:rsidR="00AE4A5B">
              <w:rPr>
                <w:rFonts w:ascii="Browallia New" w:hAnsi="Browallia New" w:cs="Browallia New"/>
                <w:sz w:val="28"/>
              </w:rPr>
              <w:t>18</w:t>
            </w:r>
          </w:p>
        </w:tc>
        <w:tc>
          <w:tcPr>
            <w:tcW w:w="903" w:type="pct"/>
            <w:shd w:val="clear" w:color="auto" w:fill="auto"/>
            <w:vAlign w:val="bottom"/>
          </w:tcPr>
          <w:p w14:paraId="3AE5B287" w14:textId="73709C8B" w:rsidR="006007F8" w:rsidRPr="00CF2280" w:rsidRDefault="00C83380" w:rsidP="0035284A">
            <w:pPr>
              <w:pStyle w:val="NoSpacing"/>
              <w:jc w:val="right"/>
              <w:rPr>
                <w:rFonts w:ascii="Browallia New" w:hAnsi="Browallia New" w:cs="Browallia New"/>
                <w:sz w:val="28"/>
              </w:rPr>
            </w:pPr>
            <w:r w:rsidRPr="00B04B1F">
              <w:rPr>
                <w:rFonts w:ascii="Browallia New" w:hAnsi="Browallia New" w:cs="Browallia New"/>
                <w:sz w:val="28"/>
                <w:cs/>
              </w:rPr>
              <w:t>17</w:t>
            </w:r>
            <w:r w:rsidRPr="00B04B1F">
              <w:rPr>
                <w:rFonts w:ascii="Browallia New" w:hAnsi="Browallia New" w:cs="Browallia New"/>
                <w:sz w:val="28"/>
              </w:rPr>
              <w:t>,</w:t>
            </w:r>
            <w:r w:rsidRPr="00B04B1F">
              <w:rPr>
                <w:rFonts w:ascii="Browallia New" w:hAnsi="Browallia New" w:cs="Browallia New"/>
                <w:sz w:val="28"/>
                <w:cs/>
              </w:rPr>
              <w:t>339</w:t>
            </w:r>
            <w:r w:rsidRPr="00B04B1F">
              <w:rPr>
                <w:rFonts w:ascii="Browallia New" w:hAnsi="Browallia New" w:cs="Browallia New"/>
                <w:sz w:val="28"/>
              </w:rPr>
              <w:t>,</w:t>
            </w:r>
            <w:r w:rsidRPr="00B04B1F">
              <w:rPr>
                <w:rFonts w:ascii="Browallia New" w:hAnsi="Browallia New" w:cs="Browallia New"/>
                <w:sz w:val="28"/>
                <w:cs/>
              </w:rPr>
              <w:t>059.75</w:t>
            </w:r>
          </w:p>
        </w:tc>
      </w:tr>
      <w:tr w:rsidR="006007F8" w:rsidRPr="00CF2280" w14:paraId="0229FA26" w14:textId="77777777" w:rsidTr="0035284A">
        <w:trPr>
          <w:trHeight w:val="20"/>
        </w:trPr>
        <w:tc>
          <w:tcPr>
            <w:tcW w:w="3203" w:type="pct"/>
            <w:shd w:val="clear" w:color="auto" w:fill="auto"/>
            <w:vAlign w:val="bottom"/>
          </w:tcPr>
          <w:p w14:paraId="7CAC1B46" w14:textId="77777777" w:rsidR="006007F8" w:rsidRPr="00CF2280" w:rsidRDefault="001A61E6" w:rsidP="002265E7">
            <w:pPr>
              <w:pStyle w:val="NoSpacing"/>
              <w:ind w:left="-57"/>
              <w:rPr>
                <w:rFonts w:ascii="Browallia New" w:hAnsi="Browallia New" w:cs="Browallia New"/>
                <w:sz w:val="28"/>
                <w:cs/>
              </w:rPr>
            </w:pPr>
            <w:r w:rsidRPr="00CF2280">
              <w:rPr>
                <w:rFonts w:ascii="Browallia New" w:hAnsi="Browallia New" w:cs="Browallia New"/>
                <w:sz w:val="28"/>
              </w:rPr>
              <w:t>Number of ordinary shares outstanding (Share)</w:t>
            </w:r>
          </w:p>
        </w:tc>
        <w:tc>
          <w:tcPr>
            <w:tcW w:w="894" w:type="pct"/>
            <w:shd w:val="clear" w:color="auto" w:fill="auto"/>
            <w:vAlign w:val="bottom"/>
          </w:tcPr>
          <w:p w14:paraId="719F5206" w14:textId="77777777" w:rsidR="006007F8" w:rsidRPr="00CF2280" w:rsidRDefault="007B466B" w:rsidP="0035284A">
            <w:pPr>
              <w:pStyle w:val="NoSpacing"/>
              <w:jc w:val="right"/>
              <w:rPr>
                <w:rFonts w:ascii="Browallia New" w:hAnsi="Browallia New" w:cs="Browallia New"/>
                <w:sz w:val="28"/>
              </w:rPr>
            </w:pPr>
            <w:r w:rsidRPr="00CF2280">
              <w:rPr>
                <w:rFonts w:ascii="Browallia New" w:hAnsi="Browallia New" w:cs="Browallia New"/>
                <w:sz w:val="28"/>
              </w:rPr>
              <w:t>10,000,000.00</w:t>
            </w:r>
          </w:p>
        </w:tc>
        <w:tc>
          <w:tcPr>
            <w:tcW w:w="903" w:type="pct"/>
            <w:shd w:val="clear" w:color="auto" w:fill="auto"/>
            <w:vAlign w:val="bottom"/>
          </w:tcPr>
          <w:p w14:paraId="081AAB4A" w14:textId="6679F2EE" w:rsidR="006007F8" w:rsidRPr="00CF2280" w:rsidRDefault="0097439E" w:rsidP="0035284A">
            <w:pPr>
              <w:pStyle w:val="NoSpacing"/>
              <w:jc w:val="right"/>
              <w:rPr>
                <w:rFonts w:ascii="Browallia New" w:hAnsi="Browallia New" w:cs="Browallia New"/>
                <w:sz w:val="28"/>
              </w:rPr>
            </w:pPr>
            <w:r w:rsidRPr="00CF2280">
              <w:rPr>
                <w:rFonts w:ascii="Browallia New" w:hAnsi="Browallia New" w:cs="Browallia New"/>
                <w:sz w:val="28"/>
              </w:rPr>
              <w:t>10,000,000.00</w:t>
            </w:r>
          </w:p>
        </w:tc>
      </w:tr>
      <w:tr w:rsidR="006007F8" w:rsidRPr="00CF2280" w14:paraId="0B1EC1C3" w14:textId="77777777" w:rsidTr="0035284A">
        <w:trPr>
          <w:trHeight w:val="20"/>
        </w:trPr>
        <w:tc>
          <w:tcPr>
            <w:tcW w:w="3203" w:type="pct"/>
            <w:shd w:val="clear" w:color="auto" w:fill="auto"/>
            <w:vAlign w:val="bottom"/>
          </w:tcPr>
          <w:p w14:paraId="1F6E2321" w14:textId="77777777" w:rsidR="006007F8" w:rsidRPr="00CF2280" w:rsidRDefault="001A61E6" w:rsidP="002265E7">
            <w:pPr>
              <w:pStyle w:val="NoSpacing"/>
              <w:ind w:left="-57"/>
              <w:rPr>
                <w:rFonts w:ascii="Browallia New" w:hAnsi="Browallia New" w:cs="Browallia New"/>
                <w:sz w:val="28"/>
                <w:cs/>
              </w:rPr>
            </w:pPr>
            <w:r w:rsidRPr="00CF2280">
              <w:rPr>
                <w:rFonts w:ascii="Browallia New" w:hAnsi="Browallia New" w:cs="Browallia New"/>
                <w:sz w:val="28"/>
              </w:rPr>
              <w:t>Earning per share (basic) (Baht)</w:t>
            </w:r>
          </w:p>
        </w:tc>
        <w:tc>
          <w:tcPr>
            <w:tcW w:w="894" w:type="pct"/>
            <w:shd w:val="clear" w:color="auto" w:fill="auto"/>
            <w:vAlign w:val="bottom"/>
          </w:tcPr>
          <w:p w14:paraId="5F46599E" w14:textId="788D8C09" w:rsidR="006007F8" w:rsidRPr="00CF2280" w:rsidRDefault="00C83380" w:rsidP="0035284A">
            <w:pPr>
              <w:pStyle w:val="NoSpacing"/>
              <w:tabs>
                <w:tab w:val="left" w:pos="1284"/>
              </w:tabs>
              <w:jc w:val="right"/>
              <w:rPr>
                <w:rFonts w:ascii="Browallia New" w:hAnsi="Browallia New" w:cs="Browallia New"/>
                <w:sz w:val="28"/>
              </w:rPr>
            </w:pPr>
            <w:r w:rsidRPr="00EB4C9D">
              <w:rPr>
                <w:rFonts w:ascii="Browallia New" w:hAnsi="Browallia New" w:cs="Browallia New"/>
                <w:sz w:val="28"/>
                <w:cs/>
              </w:rPr>
              <w:t>0.1</w:t>
            </w:r>
            <w:r w:rsidR="00AC74F0">
              <w:rPr>
                <w:rFonts w:ascii="Browallia New" w:hAnsi="Browallia New" w:cs="Browallia New"/>
                <w:sz w:val="28"/>
              </w:rPr>
              <w:t>6</w:t>
            </w:r>
          </w:p>
        </w:tc>
        <w:tc>
          <w:tcPr>
            <w:tcW w:w="903" w:type="pct"/>
            <w:shd w:val="clear" w:color="auto" w:fill="auto"/>
            <w:vAlign w:val="bottom"/>
          </w:tcPr>
          <w:p w14:paraId="28E8EED2" w14:textId="7F29F7E8" w:rsidR="006007F8" w:rsidRPr="00CF2280" w:rsidRDefault="00C83380" w:rsidP="0035284A">
            <w:pPr>
              <w:pStyle w:val="NoSpacing"/>
              <w:jc w:val="right"/>
              <w:rPr>
                <w:rFonts w:ascii="Browallia New" w:hAnsi="Browallia New" w:cs="Browallia New"/>
                <w:sz w:val="28"/>
              </w:rPr>
            </w:pPr>
            <w:r>
              <w:rPr>
                <w:rFonts w:ascii="Browallia New" w:hAnsi="Browallia New" w:cs="Browallia New"/>
                <w:sz w:val="28"/>
              </w:rPr>
              <w:t>1.73</w:t>
            </w:r>
          </w:p>
        </w:tc>
      </w:tr>
    </w:tbl>
    <w:p w14:paraId="043748FF" w14:textId="77777777" w:rsidR="000541AD" w:rsidRPr="00CF2280" w:rsidRDefault="000541AD" w:rsidP="002265E7">
      <w:pPr>
        <w:pStyle w:val="NoSpacing"/>
        <w:jc w:val="both"/>
        <w:rPr>
          <w:rFonts w:ascii="Browallia New" w:hAnsi="Browallia New" w:cs="Browallia New"/>
          <w:b/>
          <w:bCs/>
          <w:sz w:val="28"/>
        </w:rPr>
      </w:pPr>
    </w:p>
    <w:p w14:paraId="34B9FD8D" w14:textId="18AC28FD" w:rsidR="009B00B9" w:rsidRDefault="009B00B9" w:rsidP="002265E7">
      <w:pPr>
        <w:pStyle w:val="NoSpacing"/>
        <w:jc w:val="both"/>
        <w:rPr>
          <w:rFonts w:ascii="Browallia New" w:hAnsi="Browallia New" w:cs="Browallia New"/>
          <w:b/>
          <w:bCs/>
          <w:sz w:val="28"/>
        </w:rPr>
      </w:pPr>
    </w:p>
    <w:p w14:paraId="1FAD23BD" w14:textId="5040DB7B" w:rsidR="002265E7" w:rsidRDefault="002265E7" w:rsidP="002265E7">
      <w:pPr>
        <w:pStyle w:val="NoSpacing"/>
        <w:jc w:val="both"/>
        <w:rPr>
          <w:rFonts w:ascii="Browallia New" w:hAnsi="Browallia New" w:cs="Browallia New"/>
          <w:b/>
          <w:bCs/>
          <w:sz w:val="28"/>
        </w:rPr>
      </w:pPr>
    </w:p>
    <w:p w14:paraId="6330E502" w14:textId="77777777" w:rsidR="002265E7" w:rsidRDefault="002265E7" w:rsidP="002265E7">
      <w:pPr>
        <w:pStyle w:val="NoSpacing"/>
        <w:jc w:val="both"/>
        <w:rPr>
          <w:rFonts w:ascii="Browallia New" w:hAnsi="Browallia New" w:cs="Browallia New"/>
          <w:b/>
          <w:bCs/>
          <w:sz w:val="28"/>
        </w:rPr>
      </w:pPr>
    </w:p>
    <w:p w14:paraId="79017C6C" w14:textId="490F3DC2" w:rsidR="009B00B9" w:rsidRDefault="009B00B9" w:rsidP="002265E7">
      <w:pPr>
        <w:pStyle w:val="NoSpacing"/>
        <w:jc w:val="both"/>
        <w:rPr>
          <w:rFonts w:ascii="Browallia New" w:hAnsi="Browallia New" w:cs="Browallia New"/>
          <w:b/>
          <w:bCs/>
          <w:sz w:val="28"/>
        </w:rPr>
      </w:pPr>
    </w:p>
    <w:p w14:paraId="68C1257F" w14:textId="54C87A2A" w:rsidR="009B00B9" w:rsidRDefault="009B00B9" w:rsidP="002265E7">
      <w:pPr>
        <w:pStyle w:val="NoSpacing"/>
        <w:jc w:val="both"/>
        <w:rPr>
          <w:rFonts w:ascii="Browallia New" w:hAnsi="Browallia New" w:cs="Browallia New"/>
          <w:b/>
          <w:bCs/>
          <w:sz w:val="28"/>
        </w:rPr>
      </w:pPr>
    </w:p>
    <w:p w14:paraId="2A036EDB" w14:textId="60C099FA" w:rsidR="009B00B9" w:rsidRDefault="009B00B9" w:rsidP="002265E7">
      <w:pPr>
        <w:pStyle w:val="NoSpacing"/>
        <w:jc w:val="both"/>
        <w:rPr>
          <w:rFonts w:ascii="Browallia New" w:hAnsi="Browallia New" w:cs="Browallia New"/>
          <w:b/>
          <w:bCs/>
          <w:sz w:val="28"/>
        </w:rPr>
      </w:pPr>
    </w:p>
    <w:p w14:paraId="57E00487" w14:textId="481AA0C9" w:rsidR="009B00B9" w:rsidRDefault="009B00B9" w:rsidP="002265E7">
      <w:pPr>
        <w:pStyle w:val="NoSpacing"/>
        <w:jc w:val="both"/>
        <w:rPr>
          <w:rFonts w:ascii="Browallia New" w:hAnsi="Browallia New" w:cs="Browallia New"/>
          <w:b/>
          <w:bCs/>
          <w:sz w:val="28"/>
        </w:rPr>
      </w:pPr>
    </w:p>
    <w:p w14:paraId="3D7EE542" w14:textId="77777777" w:rsidR="009B00B9" w:rsidRDefault="009B00B9" w:rsidP="002265E7">
      <w:pPr>
        <w:pStyle w:val="NoSpacing"/>
        <w:jc w:val="both"/>
        <w:rPr>
          <w:rFonts w:ascii="Browallia New" w:hAnsi="Browallia New" w:cs="Browallia New"/>
          <w:b/>
          <w:bCs/>
          <w:sz w:val="28"/>
        </w:rPr>
      </w:pPr>
    </w:p>
    <w:p w14:paraId="57F80FA4" w14:textId="65D197D0" w:rsidR="001F0638" w:rsidRPr="002265E7" w:rsidRDefault="005D4A15" w:rsidP="00D94AB0">
      <w:pPr>
        <w:pStyle w:val="NoSpacing"/>
        <w:numPr>
          <w:ilvl w:val="0"/>
          <w:numId w:val="1"/>
        </w:numPr>
        <w:spacing w:after="120"/>
        <w:ind w:left="0" w:firstLine="0"/>
        <w:jc w:val="both"/>
        <w:rPr>
          <w:rFonts w:ascii="Browallia New" w:hAnsi="Browallia New" w:cs="Browallia New"/>
          <w:b/>
          <w:bCs/>
          <w:sz w:val="28"/>
        </w:rPr>
      </w:pPr>
      <w:r w:rsidRPr="002265E7">
        <w:rPr>
          <w:rFonts w:ascii="Browallia New" w:hAnsi="Browallia New" w:cs="Browallia New"/>
          <w:b/>
          <w:bCs/>
          <w:sz w:val="28"/>
        </w:rPr>
        <w:lastRenderedPageBreak/>
        <w:t>OPERATION SEGMENT</w:t>
      </w:r>
    </w:p>
    <w:p w14:paraId="627CD879" w14:textId="77777777" w:rsidR="009B117F" w:rsidRPr="002265E7" w:rsidRDefault="009B117F" w:rsidP="000E17C7">
      <w:pPr>
        <w:pStyle w:val="NoSpacing"/>
        <w:spacing w:after="120"/>
        <w:ind w:left="720"/>
        <w:jc w:val="thaiDistribute"/>
        <w:rPr>
          <w:rFonts w:ascii="Browallia New" w:hAnsi="Browallia New" w:cs="Browallia New"/>
          <w:sz w:val="28"/>
        </w:rPr>
      </w:pPr>
      <w:r w:rsidRPr="002265E7">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00896D9D" w:rsidRPr="002265E7">
        <w:rPr>
          <w:rFonts w:ascii="Browallia New" w:hAnsi="Browallia New" w:cs="Browallia New"/>
          <w:sz w:val="28"/>
        </w:rPr>
        <w:t xml:space="preserve"> the</w:t>
      </w:r>
      <w:r w:rsidRPr="002265E7">
        <w:rPr>
          <w:rFonts w:ascii="Browallia New" w:hAnsi="Browallia New" w:cs="Browallia New"/>
          <w:sz w:val="28"/>
        </w:rPr>
        <w:t xml:space="preserve"> </w:t>
      </w:r>
      <w:r w:rsidR="00896D9D" w:rsidRPr="002265E7">
        <w:rPr>
          <w:rFonts w:ascii="Browallia New" w:hAnsi="Browallia New" w:cs="Browallia New"/>
          <w:sz w:val="28"/>
        </w:rPr>
        <w:t>Managing D</w:t>
      </w:r>
      <w:r w:rsidR="00D91760" w:rsidRPr="002265E7">
        <w:rPr>
          <w:rFonts w:ascii="Browallia New" w:hAnsi="Browallia New" w:cs="Browallia New"/>
          <w:sz w:val="28"/>
        </w:rPr>
        <w:t>irector.</w:t>
      </w:r>
    </w:p>
    <w:p w14:paraId="6A898840" w14:textId="77777777" w:rsidR="009B117F" w:rsidRPr="002265E7" w:rsidRDefault="009B117F" w:rsidP="000E17C7">
      <w:pPr>
        <w:pStyle w:val="NoSpacing"/>
        <w:spacing w:after="120"/>
        <w:ind w:left="720"/>
        <w:jc w:val="thaiDistribute"/>
        <w:rPr>
          <w:rFonts w:ascii="Browallia New" w:hAnsi="Browallia New" w:cs="Browallia New"/>
          <w:sz w:val="28"/>
        </w:rPr>
      </w:pPr>
      <w:r w:rsidRPr="002265E7">
        <w:rPr>
          <w:rFonts w:ascii="Browallia New" w:hAnsi="Browallia New" w:cs="Browallia New"/>
          <w:sz w:val="28"/>
        </w:rPr>
        <w:t xml:space="preserve">Management considers that the Company operates in a single line of business, namely the </w:t>
      </w:r>
      <w:r w:rsidR="00896D9D" w:rsidRPr="002265E7">
        <w:rPr>
          <w:rFonts w:ascii="Browallia New" w:hAnsi="Browallia New" w:cs="Browallia New"/>
          <w:sz w:val="28"/>
        </w:rPr>
        <w:t>hospital and medical trading business,</w:t>
      </w:r>
      <w:r w:rsidRPr="002265E7">
        <w:rPr>
          <w:rFonts w:ascii="Browallia New" w:hAnsi="Browallia New" w:cs="Browallia New"/>
          <w:sz w:val="28"/>
        </w:rPr>
        <w:t xml:space="preserve"> and has therefore only one business segment.</w:t>
      </w:r>
    </w:p>
    <w:p w14:paraId="393CE77A" w14:textId="77777777" w:rsidR="00753882" w:rsidRPr="002265E7" w:rsidRDefault="00753882" w:rsidP="000E17C7">
      <w:pPr>
        <w:pStyle w:val="NoSpacing"/>
        <w:spacing w:after="120"/>
        <w:ind w:left="720"/>
        <w:jc w:val="thaiDistribute"/>
        <w:rPr>
          <w:rFonts w:ascii="Browallia New" w:hAnsi="Browallia New" w:cs="Browallia New"/>
          <w:sz w:val="28"/>
        </w:rPr>
      </w:pPr>
      <w:r w:rsidRPr="002265E7">
        <w:rPr>
          <w:rFonts w:ascii="Browallia New" w:hAnsi="Browallia New" w:cs="Browallia New"/>
          <w:sz w:val="28"/>
        </w:rPr>
        <w:t>Management considers that the Company operates in a single geographic area, namely in Thailand, and has therefore, only one major geographic segment.</w:t>
      </w:r>
    </w:p>
    <w:p w14:paraId="70890032" w14:textId="77777777" w:rsidR="006007F8" w:rsidRPr="002265E7" w:rsidRDefault="009B117F" w:rsidP="000E17C7">
      <w:pPr>
        <w:pStyle w:val="NoSpacing"/>
        <w:ind w:left="720"/>
        <w:jc w:val="both"/>
        <w:rPr>
          <w:rFonts w:ascii="Browallia New" w:hAnsi="Browallia New" w:cs="Browallia New"/>
          <w:sz w:val="28"/>
        </w:rPr>
      </w:pPr>
      <w:r w:rsidRPr="002265E7">
        <w:rPr>
          <w:rFonts w:ascii="Browallia New" w:hAnsi="Browallia New" w:cs="Browallia New"/>
          <w:sz w:val="28"/>
        </w:rPr>
        <w:t>As a result, all of the revenues, operating profits and assets reflected in these financial statements are related to the referred business and geographical segment.</w:t>
      </w:r>
    </w:p>
    <w:p w14:paraId="52D965F0" w14:textId="77777777" w:rsidR="003505D4" w:rsidRPr="002265E7" w:rsidRDefault="003505D4" w:rsidP="000E17C7">
      <w:pPr>
        <w:spacing w:after="0" w:line="240" w:lineRule="auto"/>
        <w:rPr>
          <w:rFonts w:ascii="Browallia New" w:hAnsi="Browallia New" w:cs="Browallia New"/>
          <w:sz w:val="28"/>
        </w:rPr>
      </w:pPr>
    </w:p>
    <w:p w14:paraId="7928980D" w14:textId="388A2DC3" w:rsidR="001F0638" w:rsidRPr="002265E7" w:rsidRDefault="009B117F" w:rsidP="007D3F6E">
      <w:pPr>
        <w:pStyle w:val="NoSpacing"/>
        <w:numPr>
          <w:ilvl w:val="0"/>
          <w:numId w:val="1"/>
        </w:numPr>
        <w:spacing w:after="120"/>
        <w:ind w:left="0" w:firstLine="0"/>
        <w:jc w:val="both"/>
        <w:rPr>
          <w:rFonts w:ascii="Browallia New" w:hAnsi="Browallia New" w:cs="Browallia New"/>
          <w:b/>
          <w:bCs/>
          <w:sz w:val="28"/>
        </w:rPr>
      </w:pPr>
      <w:r w:rsidRPr="002265E7">
        <w:rPr>
          <w:rFonts w:ascii="Browallia New" w:hAnsi="Browallia New" w:cs="Browallia New"/>
          <w:b/>
          <w:bCs/>
          <w:sz w:val="28"/>
        </w:rPr>
        <w:t>PROVIDENT FUND</w:t>
      </w:r>
    </w:p>
    <w:p w14:paraId="255E3232" w14:textId="68066543" w:rsidR="00721061" w:rsidRPr="002265E7" w:rsidRDefault="009B117F" w:rsidP="000E17C7">
      <w:pPr>
        <w:pStyle w:val="NoSpacing"/>
        <w:ind w:left="720"/>
        <w:jc w:val="both"/>
        <w:rPr>
          <w:rFonts w:ascii="Browallia New" w:hAnsi="Browallia New" w:cs="Browallia New"/>
          <w:sz w:val="28"/>
        </w:rPr>
      </w:pPr>
      <w:r w:rsidRPr="002265E7">
        <w:rPr>
          <w:rFonts w:ascii="Browallia New" w:hAnsi="Browallia New" w:cs="Browallia New"/>
          <w:sz w:val="28"/>
        </w:rPr>
        <w:t xml:space="preserve">The Company and its employees have jointly established a provident fund in accordance with the Provident Fund Act B.E. 2530.  The Company employees contributed to the fund monthly at the rate of 2 - 6 percent of their basic salary. The fund, which is managed by </w:t>
      </w:r>
      <w:r w:rsidR="00CA57B2" w:rsidRPr="002265E7">
        <w:rPr>
          <w:rFonts w:ascii="Browallia New" w:hAnsi="Browallia New" w:cs="Browallia New"/>
          <w:sz w:val="28"/>
        </w:rPr>
        <w:t xml:space="preserve">Principal Asset Management Company </w:t>
      </w:r>
      <w:r w:rsidRPr="002265E7">
        <w:rPr>
          <w:rFonts w:ascii="Browallia New" w:hAnsi="Browallia New" w:cs="Browallia New"/>
          <w:sz w:val="28"/>
        </w:rPr>
        <w:t>Limited will be paid to employees upon termination in accordance with the fund rules.   For the ye</w:t>
      </w:r>
      <w:r w:rsidR="0037715D" w:rsidRPr="002265E7">
        <w:rPr>
          <w:rFonts w:ascii="Browallia New" w:hAnsi="Browallia New" w:cs="Browallia New"/>
          <w:sz w:val="28"/>
        </w:rPr>
        <w:t>ar ended December, 20</w:t>
      </w:r>
      <w:r w:rsidR="007A3965">
        <w:rPr>
          <w:rFonts w:ascii="Browallia New" w:hAnsi="Browallia New" w:cs="Browallia New"/>
          <w:sz w:val="28"/>
        </w:rPr>
        <w:t>20</w:t>
      </w:r>
      <w:r w:rsidR="0037715D" w:rsidRPr="002265E7">
        <w:rPr>
          <w:rFonts w:ascii="Browallia New" w:hAnsi="Browallia New" w:cs="Browallia New"/>
          <w:sz w:val="28"/>
        </w:rPr>
        <w:t xml:space="preserve"> and 20</w:t>
      </w:r>
      <w:r w:rsidR="007A3965">
        <w:rPr>
          <w:rFonts w:ascii="Browallia New" w:hAnsi="Browallia New" w:cs="Browallia New"/>
          <w:sz w:val="28"/>
        </w:rPr>
        <w:t>19</w:t>
      </w:r>
      <w:r w:rsidRPr="002265E7">
        <w:rPr>
          <w:rFonts w:ascii="Browallia New" w:hAnsi="Browallia New" w:cs="Browallia New"/>
          <w:sz w:val="28"/>
        </w:rPr>
        <w:t>, the Company contri</w:t>
      </w:r>
      <w:r w:rsidR="0037715D" w:rsidRPr="002265E7">
        <w:rPr>
          <w:rFonts w:ascii="Browallia New" w:hAnsi="Browallia New" w:cs="Browallia New"/>
          <w:sz w:val="28"/>
        </w:rPr>
        <w:t xml:space="preserve">buted Baht </w:t>
      </w:r>
      <w:r w:rsidR="00CA57B2" w:rsidRPr="002265E7">
        <w:rPr>
          <w:rFonts w:ascii="Browallia New" w:hAnsi="Browallia New" w:cs="Browallia New"/>
          <w:sz w:val="28"/>
        </w:rPr>
        <w:t>0.61</w:t>
      </w:r>
      <w:r w:rsidR="00193F85" w:rsidRPr="002265E7">
        <w:rPr>
          <w:rFonts w:ascii="Browallia New" w:hAnsi="Browallia New" w:cs="Browallia New"/>
          <w:sz w:val="28"/>
        </w:rPr>
        <w:t xml:space="preserve"> </w:t>
      </w:r>
      <w:r w:rsidR="0037715D" w:rsidRPr="002265E7">
        <w:rPr>
          <w:rFonts w:ascii="Browallia New" w:hAnsi="Browallia New" w:cs="Browallia New"/>
          <w:sz w:val="28"/>
        </w:rPr>
        <w:t xml:space="preserve">million and </w:t>
      </w:r>
      <w:r w:rsidR="00266D01" w:rsidRPr="002265E7">
        <w:rPr>
          <w:rFonts w:ascii="Browallia New" w:hAnsi="Browallia New" w:cs="Browallia New"/>
          <w:sz w:val="28"/>
        </w:rPr>
        <w:t xml:space="preserve">2.81 </w:t>
      </w:r>
      <w:r w:rsidRPr="002265E7">
        <w:rPr>
          <w:rFonts w:ascii="Browallia New" w:hAnsi="Browallia New" w:cs="Browallia New"/>
          <w:sz w:val="28"/>
        </w:rPr>
        <w:t>million respectively.</w:t>
      </w:r>
    </w:p>
    <w:p w14:paraId="306F7BE6" w14:textId="77777777" w:rsidR="00CA57B2" w:rsidRPr="000E17C7" w:rsidRDefault="00CA57B2" w:rsidP="002265E7">
      <w:pPr>
        <w:pStyle w:val="NoSpacing"/>
        <w:jc w:val="both"/>
        <w:rPr>
          <w:rFonts w:ascii="Browallia New" w:hAnsi="Browallia New" w:cs="Browallia New"/>
          <w:sz w:val="28"/>
        </w:rPr>
      </w:pPr>
    </w:p>
    <w:p w14:paraId="22F6595A" w14:textId="792BB618" w:rsidR="001F0638" w:rsidRDefault="00FA58B8" w:rsidP="007D3F6E">
      <w:pPr>
        <w:pStyle w:val="NoSpacing"/>
        <w:numPr>
          <w:ilvl w:val="0"/>
          <w:numId w:val="1"/>
        </w:numPr>
        <w:spacing w:after="120"/>
        <w:ind w:left="0" w:firstLine="0"/>
        <w:jc w:val="both"/>
        <w:rPr>
          <w:rFonts w:ascii="Browallia New" w:hAnsi="Browallia New" w:cs="Browallia New"/>
          <w:b/>
          <w:bCs/>
          <w:sz w:val="28"/>
        </w:rPr>
      </w:pPr>
      <w:r w:rsidRPr="00FA58B8">
        <w:rPr>
          <w:rFonts w:ascii="Browallia New" w:hAnsi="Browallia New" w:cs="Browallia New"/>
          <w:b/>
          <w:bCs/>
          <w:sz w:val="28"/>
        </w:rPr>
        <w:t>FINANCIAL INSTRUMENTS</w:t>
      </w:r>
    </w:p>
    <w:p w14:paraId="1CF5B4FA" w14:textId="472F378D" w:rsidR="00FA58B8" w:rsidRDefault="00FA58B8" w:rsidP="00FA58B8">
      <w:pPr>
        <w:pStyle w:val="NoSpacing"/>
        <w:spacing w:after="120"/>
        <w:ind w:left="720"/>
        <w:jc w:val="both"/>
        <w:rPr>
          <w:rFonts w:ascii="Browallia New" w:hAnsi="Browallia New" w:cs="Browallia New"/>
          <w:sz w:val="28"/>
        </w:rPr>
      </w:pPr>
      <w:r w:rsidRPr="00FA58B8">
        <w:rPr>
          <w:rFonts w:ascii="Browallia New" w:hAnsi="Browallia New" w:cs="Browallia New"/>
          <w:sz w:val="28"/>
        </w:rPr>
        <w:t>Fair values of financial assets and financial liabilities measured at amortized cost if the carrying amount is a reasonable approximation of net book value.</w:t>
      </w:r>
    </w:p>
    <w:p w14:paraId="7972EF51" w14:textId="7F019303" w:rsidR="00FA58B8" w:rsidRDefault="00FA58B8" w:rsidP="00FA58B8">
      <w:pPr>
        <w:pStyle w:val="NoSpacing"/>
        <w:spacing w:after="120"/>
        <w:ind w:left="720"/>
        <w:jc w:val="both"/>
        <w:rPr>
          <w:rFonts w:ascii="Browallia New" w:hAnsi="Browallia New" w:cs="Browallia New"/>
          <w:sz w:val="28"/>
        </w:rPr>
      </w:pPr>
      <w:r w:rsidRPr="00FA58B8">
        <w:rPr>
          <w:rFonts w:ascii="Browallia New" w:hAnsi="Browallia New" w:cs="Browallia New"/>
          <w:sz w:val="28"/>
        </w:rPr>
        <w:t>The Company is exposed to a variety of financial risks, including credit risk, market risk (including foreign exchange and interest rate risk) and liquidity risk. The Company overall risk management focuses on the unpredictability of financial markets and seeks to minimize potential adverse effects on the Group’s financial performance.</w:t>
      </w:r>
    </w:p>
    <w:p w14:paraId="7A71CFB9" w14:textId="1E61B75E" w:rsidR="00FA58B8" w:rsidRDefault="00FA58B8" w:rsidP="00FA58B8">
      <w:pPr>
        <w:pStyle w:val="NoSpacing"/>
        <w:spacing w:after="120"/>
        <w:ind w:left="720"/>
        <w:jc w:val="both"/>
        <w:rPr>
          <w:rFonts w:ascii="Browallia New" w:hAnsi="Browallia New" w:cs="Browallia New"/>
          <w:sz w:val="28"/>
        </w:rPr>
      </w:pPr>
      <w:r w:rsidRPr="00FA58B8">
        <w:rPr>
          <w:rFonts w:ascii="Browallia New" w:hAnsi="Browallia New" w:cs="Browallia New"/>
          <w:sz w:val="28"/>
        </w:rPr>
        <w:t xml:space="preserve">The Company financial instruments principally comprise cash and cash equivalents, </w:t>
      </w:r>
      <w:r w:rsidR="00A63483">
        <w:rPr>
          <w:rFonts w:ascii="Browallia New" w:hAnsi="Browallia New" w:cs="Browallia New"/>
          <w:sz w:val="28"/>
        </w:rPr>
        <w:t>t</w:t>
      </w:r>
      <w:r w:rsidR="00A63483" w:rsidRPr="00A63483">
        <w:rPr>
          <w:rFonts w:ascii="Browallia New" w:hAnsi="Browallia New" w:cs="Browallia New"/>
          <w:sz w:val="28"/>
        </w:rPr>
        <w:t>rade accounts and other current receivables</w:t>
      </w:r>
      <w:r w:rsidRPr="00FA58B8">
        <w:rPr>
          <w:rFonts w:ascii="Browallia New" w:hAnsi="Browallia New" w:cs="Browallia New"/>
          <w:sz w:val="28"/>
        </w:rPr>
        <w:t xml:space="preserve">, other financial assets, </w:t>
      </w:r>
      <w:r w:rsidR="00A63483">
        <w:rPr>
          <w:rFonts w:ascii="Browallia New" w:hAnsi="Browallia New" w:cs="Browallia New"/>
          <w:sz w:val="28"/>
        </w:rPr>
        <w:t>t</w:t>
      </w:r>
      <w:r w:rsidR="00A63483" w:rsidRPr="00A63483">
        <w:rPr>
          <w:rFonts w:ascii="Browallia New" w:hAnsi="Browallia New" w:cs="Browallia New"/>
          <w:sz w:val="28"/>
        </w:rPr>
        <w:t>rade accounts and other current payables</w:t>
      </w:r>
      <w:r w:rsidRPr="00FA58B8">
        <w:rPr>
          <w:rFonts w:ascii="Browallia New" w:hAnsi="Browallia New" w:cs="Browallia New"/>
          <w:sz w:val="28"/>
        </w:rPr>
        <w:t>,</w:t>
      </w:r>
      <w:r w:rsidR="00B93418">
        <w:rPr>
          <w:rFonts w:ascii="Browallia New" w:hAnsi="Browallia New" w:cs="Browallia New"/>
          <w:sz w:val="28"/>
        </w:rPr>
        <w:t xml:space="preserve"> short-term loans and </w:t>
      </w:r>
      <w:r w:rsidRPr="00FA58B8">
        <w:rPr>
          <w:rFonts w:ascii="Browallia New" w:hAnsi="Browallia New" w:cs="Browallia New"/>
          <w:sz w:val="28"/>
        </w:rPr>
        <w:t>long-term loans, and lease liabilities.  The financial risks associated with these financial instruments and how they are managed is described below.</w:t>
      </w:r>
    </w:p>
    <w:p w14:paraId="61759845" w14:textId="134E17E0" w:rsidR="00FA58B8" w:rsidRDefault="00FA58B8" w:rsidP="00FA58B8">
      <w:pPr>
        <w:pStyle w:val="NoSpacing"/>
        <w:spacing w:after="120"/>
        <w:jc w:val="both"/>
        <w:rPr>
          <w:rFonts w:ascii="Browallia New" w:hAnsi="Browallia New" w:cs="Browallia New"/>
          <w:sz w:val="28"/>
        </w:rPr>
      </w:pPr>
      <w:r>
        <w:rPr>
          <w:rFonts w:ascii="Browallia New" w:hAnsi="Browallia New" w:cs="Browallia New"/>
          <w:sz w:val="28"/>
        </w:rPr>
        <w:t>26.1</w:t>
      </w:r>
      <w:r>
        <w:rPr>
          <w:rFonts w:ascii="Browallia New" w:hAnsi="Browallia New" w:cs="Browallia New"/>
          <w:sz w:val="28"/>
        </w:rPr>
        <w:tab/>
      </w:r>
      <w:r w:rsidRPr="002D3DD2">
        <w:rPr>
          <w:rFonts w:ascii="Browallia New" w:hAnsi="Browallia New" w:cs="Browallia New"/>
          <w:sz w:val="28"/>
          <w:u w:val="single"/>
        </w:rPr>
        <w:t>Credit risk</w:t>
      </w:r>
    </w:p>
    <w:p w14:paraId="2ED08EE0" w14:textId="2C18DDBF" w:rsidR="00FA58B8" w:rsidRDefault="00727A8C" w:rsidP="002265E7">
      <w:pPr>
        <w:pStyle w:val="NoSpacing"/>
        <w:ind w:left="720"/>
        <w:jc w:val="both"/>
        <w:rPr>
          <w:rFonts w:ascii="Browallia New" w:hAnsi="Browallia New" w:cs="Browallia New"/>
          <w:sz w:val="28"/>
        </w:rPr>
      </w:pPr>
      <w:r w:rsidRPr="00727A8C">
        <w:rPr>
          <w:rFonts w:ascii="Browallia New" w:hAnsi="Browallia New" w:cs="Browallia New"/>
          <w:sz w:val="28"/>
        </w:rPr>
        <w:t xml:space="preserve">Credit risk is the risk of financial losses if a customer or the counterparty in a financial instrument fails to meet its obligations.  The risk consists mainly of </w:t>
      </w:r>
      <w:r w:rsidR="00A63483" w:rsidRPr="00A63483">
        <w:rPr>
          <w:rFonts w:ascii="Browallia New" w:hAnsi="Browallia New" w:cs="Browallia New"/>
          <w:sz w:val="28"/>
        </w:rPr>
        <w:t>, trade accounts and other current receivables</w:t>
      </w:r>
      <w:r w:rsidRPr="00727A8C">
        <w:rPr>
          <w:rFonts w:ascii="Browallia New" w:hAnsi="Browallia New" w:cs="Browallia New"/>
          <w:sz w:val="28"/>
        </w:rPr>
        <w:t>, deposits with banks and other financial instruments. The maximum exposure to credit risk is limited to the carrying amounts as stated in the statements of financial position.</w:t>
      </w:r>
    </w:p>
    <w:p w14:paraId="40FA7225" w14:textId="7AD4EF37" w:rsidR="00195008" w:rsidRDefault="00195008" w:rsidP="002265E7">
      <w:pPr>
        <w:pStyle w:val="NoSpacing"/>
        <w:jc w:val="both"/>
        <w:rPr>
          <w:rFonts w:ascii="Browallia New" w:hAnsi="Browallia New" w:cs="Browallia New"/>
          <w:sz w:val="28"/>
        </w:rPr>
      </w:pPr>
    </w:p>
    <w:p w14:paraId="55EA1022" w14:textId="0F79CBA3" w:rsidR="002265E7" w:rsidRDefault="002265E7" w:rsidP="002265E7">
      <w:pPr>
        <w:pStyle w:val="NoSpacing"/>
        <w:jc w:val="both"/>
        <w:rPr>
          <w:rFonts w:ascii="Browallia New" w:hAnsi="Browallia New" w:cs="Browallia New"/>
          <w:sz w:val="28"/>
        </w:rPr>
      </w:pPr>
    </w:p>
    <w:p w14:paraId="4E85D32D" w14:textId="7F035091" w:rsidR="002265E7" w:rsidRDefault="002265E7" w:rsidP="002265E7">
      <w:pPr>
        <w:pStyle w:val="NoSpacing"/>
        <w:jc w:val="both"/>
        <w:rPr>
          <w:rFonts w:ascii="Browallia New" w:hAnsi="Browallia New" w:cs="Browallia New"/>
          <w:sz w:val="28"/>
        </w:rPr>
      </w:pPr>
    </w:p>
    <w:p w14:paraId="330C7508" w14:textId="39C58A05" w:rsidR="00CE70C6" w:rsidRPr="002265E7" w:rsidRDefault="00CE70C6" w:rsidP="00CE70C6">
      <w:pPr>
        <w:pStyle w:val="NoSpacing"/>
        <w:spacing w:after="120"/>
        <w:jc w:val="both"/>
        <w:rPr>
          <w:rFonts w:ascii="Browallia New" w:hAnsi="Browallia New" w:cs="Browallia New"/>
          <w:b/>
          <w:bCs/>
          <w:sz w:val="28"/>
        </w:rPr>
      </w:pPr>
      <w:r w:rsidRPr="002265E7">
        <w:rPr>
          <w:rFonts w:ascii="Browallia New" w:hAnsi="Browallia New" w:cs="Browallia New"/>
          <w:b/>
          <w:bCs/>
          <w:sz w:val="28"/>
        </w:rPr>
        <w:lastRenderedPageBreak/>
        <w:t>26.</w:t>
      </w:r>
      <w:r w:rsidRPr="002265E7">
        <w:rPr>
          <w:rFonts w:ascii="Browallia New" w:hAnsi="Browallia New" w:cs="Browallia New"/>
          <w:b/>
          <w:bCs/>
          <w:sz w:val="28"/>
        </w:rPr>
        <w:tab/>
        <w:t>FINANCIAL INSTRUMENTS (Con’t)</w:t>
      </w:r>
    </w:p>
    <w:p w14:paraId="3B834011" w14:textId="7ABD8D60" w:rsidR="00CE70C6" w:rsidRPr="002265E7" w:rsidRDefault="00CE70C6" w:rsidP="00CE70C6">
      <w:pPr>
        <w:pStyle w:val="NoSpacing"/>
        <w:spacing w:after="120"/>
        <w:jc w:val="both"/>
        <w:rPr>
          <w:rFonts w:ascii="Browallia New" w:hAnsi="Browallia New" w:cs="Browallia New"/>
          <w:sz w:val="28"/>
        </w:rPr>
      </w:pPr>
      <w:r w:rsidRPr="002265E7">
        <w:rPr>
          <w:rFonts w:ascii="Browallia New" w:hAnsi="Browallia New" w:cs="Browallia New"/>
          <w:sz w:val="28"/>
        </w:rPr>
        <w:t>26.1</w:t>
      </w:r>
      <w:r w:rsidRPr="002265E7">
        <w:rPr>
          <w:rFonts w:ascii="Browallia New" w:hAnsi="Browallia New" w:cs="Browallia New"/>
          <w:sz w:val="28"/>
        </w:rPr>
        <w:tab/>
      </w:r>
      <w:r w:rsidRPr="002265E7">
        <w:rPr>
          <w:rFonts w:ascii="Browallia New" w:hAnsi="Browallia New" w:cs="Browallia New"/>
          <w:sz w:val="28"/>
          <w:u w:val="single"/>
        </w:rPr>
        <w:t>Credit risk</w:t>
      </w:r>
      <w:r w:rsidRPr="002265E7">
        <w:rPr>
          <w:rFonts w:ascii="Browallia New" w:hAnsi="Browallia New" w:cs="Browallia New"/>
          <w:sz w:val="28"/>
        </w:rPr>
        <w:t xml:space="preserve"> (Con’t)</w:t>
      </w:r>
    </w:p>
    <w:p w14:paraId="733DE0E3" w14:textId="09F2DC32" w:rsidR="00195008" w:rsidRPr="002265E7" w:rsidRDefault="00195008" w:rsidP="00195008">
      <w:pPr>
        <w:pStyle w:val="NoSpacing"/>
        <w:spacing w:after="120"/>
        <w:jc w:val="both"/>
        <w:rPr>
          <w:rFonts w:ascii="Browallia New" w:hAnsi="Browallia New" w:cs="Browallia New"/>
          <w:sz w:val="28"/>
        </w:rPr>
      </w:pPr>
      <w:r w:rsidRPr="002265E7">
        <w:rPr>
          <w:rFonts w:ascii="Browallia New" w:hAnsi="Browallia New" w:cs="Browallia New"/>
          <w:sz w:val="28"/>
        </w:rPr>
        <w:t>26.</w:t>
      </w:r>
      <w:r w:rsidR="002D3DD2" w:rsidRPr="002265E7">
        <w:rPr>
          <w:rFonts w:ascii="Browallia New" w:hAnsi="Browallia New" w:cs="Browallia New"/>
          <w:sz w:val="28"/>
        </w:rPr>
        <w:t>1.1</w:t>
      </w:r>
      <w:r w:rsidRPr="002265E7">
        <w:rPr>
          <w:rFonts w:ascii="Browallia New" w:hAnsi="Browallia New" w:cs="Browallia New"/>
          <w:sz w:val="28"/>
        </w:rPr>
        <w:tab/>
      </w:r>
      <w:r w:rsidR="00CF7FFD" w:rsidRPr="002265E7">
        <w:rPr>
          <w:rFonts w:ascii="Browallia New" w:hAnsi="Browallia New" w:cs="Browallia New"/>
          <w:sz w:val="28"/>
        </w:rPr>
        <w:t>Trade accounts and other current receivables</w:t>
      </w:r>
    </w:p>
    <w:p w14:paraId="50FFAFDE" w14:textId="5179AA9D" w:rsidR="00195008" w:rsidRPr="002265E7" w:rsidRDefault="00195008" w:rsidP="00727A8C">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The Company manages the risk by adopting appropriate credit control policies and procedures and therefore does not expect to incur material financial losses.  Outstanding </w:t>
      </w:r>
      <w:r w:rsidR="00CF7FFD" w:rsidRPr="002265E7">
        <w:rPr>
          <w:rFonts w:ascii="Browallia New" w:hAnsi="Browallia New" w:cs="Browallia New"/>
          <w:sz w:val="28"/>
        </w:rPr>
        <w:t xml:space="preserve">Trade accounts and other current receivables </w:t>
      </w:r>
      <w:r w:rsidRPr="002265E7">
        <w:rPr>
          <w:rFonts w:ascii="Browallia New" w:hAnsi="Browallia New" w:cs="Browallia New"/>
          <w:sz w:val="28"/>
        </w:rPr>
        <w:t>are regularly monitored, and certain shipments are covered by letters of credit [or other forms of credit insurance obtained from reputable banks and other financial institutions and any shipments to major customers are covered by credit insurance obtained from the banks.]  In addition, The Company does not have high concentrations of credit risk since it has a large customer base.</w:t>
      </w:r>
    </w:p>
    <w:p w14:paraId="7A56927F" w14:textId="46018A34" w:rsidR="00195008" w:rsidRPr="002265E7" w:rsidRDefault="00195008" w:rsidP="00727A8C">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An impairment analysis is performed at each reporting date to measure expected credit losses. The provision rates are based on days past due for groupings of various customer segments with similar credit risks. The </w:t>
      </w:r>
      <w:r w:rsidR="007A3965">
        <w:rPr>
          <w:rFonts w:ascii="Browallia New" w:hAnsi="Browallia New" w:cs="Browallia New"/>
          <w:sz w:val="28"/>
        </w:rPr>
        <w:t>Company</w:t>
      </w:r>
      <w:r w:rsidRPr="002265E7">
        <w:rPr>
          <w:rFonts w:ascii="Browallia New" w:hAnsi="Browallia New" w:cs="Browallia New"/>
          <w:sz w:val="28"/>
        </w:rPr>
        <w:t xml:space="preserve"> classifies customer segments by customer type and coverage by letters of credit and other forms of credit insurance. The calculation reflects the probability-weighted outcome, the time value of money and reasonable and supportable information that is available at the reporting date about past events, current conditions and forecasts of future economic conditions. Letters of credit and other forms of credit insurance are considered an integral part of trade receivables and considered in the calculation of impairment.</w:t>
      </w:r>
    </w:p>
    <w:p w14:paraId="7EE17AB7" w14:textId="1265086E" w:rsidR="00CF7FFD" w:rsidRPr="002265E7" w:rsidRDefault="002D3DD2" w:rsidP="002D3DD2">
      <w:pPr>
        <w:pStyle w:val="NoSpacing"/>
        <w:spacing w:after="120"/>
        <w:jc w:val="both"/>
        <w:rPr>
          <w:rFonts w:ascii="Browallia New" w:hAnsi="Browallia New" w:cs="Browallia New"/>
          <w:sz w:val="28"/>
        </w:rPr>
      </w:pPr>
      <w:r w:rsidRPr="002265E7">
        <w:rPr>
          <w:rFonts w:ascii="Browallia New" w:hAnsi="Browallia New" w:cs="Browallia New"/>
          <w:sz w:val="28"/>
        </w:rPr>
        <w:t>26.1.2</w:t>
      </w:r>
      <w:r w:rsidRPr="002265E7">
        <w:rPr>
          <w:rFonts w:ascii="Browallia New" w:hAnsi="Browallia New" w:cs="Browallia New"/>
          <w:sz w:val="28"/>
        </w:rPr>
        <w:tab/>
      </w:r>
      <w:r w:rsidR="00CF7FFD" w:rsidRPr="002265E7">
        <w:rPr>
          <w:rFonts w:ascii="Browallia New" w:hAnsi="Browallia New" w:cs="Browallia New"/>
          <w:sz w:val="28"/>
        </w:rPr>
        <w:t>Financial instruments and cash deposits</w:t>
      </w:r>
    </w:p>
    <w:p w14:paraId="490123F3" w14:textId="16B770F8" w:rsidR="002D3DD2" w:rsidRPr="002265E7" w:rsidRDefault="002D3DD2" w:rsidP="002D3DD2">
      <w:pPr>
        <w:pStyle w:val="NoSpacing"/>
        <w:spacing w:after="120"/>
        <w:ind w:left="720"/>
        <w:jc w:val="both"/>
        <w:rPr>
          <w:rFonts w:ascii="Browallia New" w:hAnsi="Browallia New" w:cs="Browallia New"/>
          <w:sz w:val="28"/>
        </w:rPr>
      </w:pPr>
      <w:r w:rsidRPr="002265E7">
        <w:rPr>
          <w:rFonts w:ascii="Browallia New" w:hAnsi="Browallia New" w:cs="Browallia New"/>
          <w:sz w:val="28"/>
        </w:rPr>
        <w:t>Credit risk from balances with banks and financial institutions is managed by the Company treasury department in accordance with the Company treasury policy. Investments are made only in fixed deposit with approved counterparty banks with credit-ratings at investment grade assigned by international credit agencies or one of the top two local banks, and within credit limits assigned to each counterparty.  Counterparty credit limits are reviewed and updated throughout the year.  The limits are set to minimize concentration risks and therefore mitigate financial loss through a counterparty’s potential failure to make payments.</w:t>
      </w:r>
    </w:p>
    <w:p w14:paraId="167587E1" w14:textId="44269864" w:rsidR="002D3DD2" w:rsidRPr="002265E7" w:rsidRDefault="002D3DD2" w:rsidP="002D3DD2">
      <w:pPr>
        <w:pStyle w:val="NoSpacing"/>
        <w:spacing w:after="120"/>
        <w:ind w:left="720"/>
        <w:jc w:val="both"/>
        <w:rPr>
          <w:rFonts w:ascii="Browallia New" w:hAnsi="Browallia New" w:cs="Browallia New"/>
          <w:sz w:val="28"/>
        </w:rPr>
      </w:pPr>
      <w:r w:rsidRPr="002265E7">
        <w:rPr>
          <w:rFonts w:ascii="Browallia New" w:hAnsi="Browallia New" w:cs="Browallia New"/>
          <w:sz w:val="28"/>
        </w:rPr>
        <w:t>The credit risk on debt instruments and derivative financial instruments is limited because the counterparties are banks with high credit-ratings assigned by international credit-rating agencies.</w:t>
      </w:r>
    </w:p>
    <w:p w14:paraId="264BE92B" w14:textId="30259593" w:rsidR="00297BD6" w:rsidRPr="002265E7" w:rsidRDefault="002D3DD2" w:rsidP="002D3DD2">
      <w:pPr>
        <w:pStyle w:val="NoSpacing"/>
        <w:spacing w:after="120"/>
        <w:jc w:val="both"/>
        <w:rPr>
          <w:rFonts w:ascii="Browallia New" w:hAnsi="Browallia New" w:cs="Browallia New"/>
          <w:sz w:val="28"/>
        </w:rPr>
      </w:pPr>
      <w:r w:rsidRPr="002265E7">
        <w:rPr>
          <w:rFonts w:ascii="Browallia New" w:hAnsi="Browallia New" w:cs="Browallia New"/>
          <w:sz w:val="28"/>
        </w:rPr>
        <w:t>26.2</w:t>
      </w:r>
      <w:r w:rsidRPr="002265E7">
        <w:rPr>
          <w:rFonts w:ascii="Browallia New" w:hAnsi="Browallia New" w:cs="Browallia New"/>
          <w:sz w:val="28"/>
        </w:rPr>
        <w:tab/>
        <w:t>Market risk</w:t>
      </w:r>
    </w:p>
    <w:p w14:paraId="2CE7F727" w14:textId="2115E0A6" w:rsidR="00DC24FE" w:rsidRPr="002265E7" w:rsidRDefault="00DC24FE" w:rsidP="00DC24FE">
      <w:pPr>
        <w:pStyle w:val="NoSpacing"/>
        <w:spacing w:after="120"/>
        <w:jc w:val="both"/>
        <w:rPr>
          <w:rFonts w:ascii="Browallia New" w:hAnsi="Browallia New" w:cs="Browallia New"/>
          <w:sz w:val="28"/>
        </w:rPr>
      </w:pPr>
      <w:r w:rsidRPr="002265E7">
        <w:rPr>
          <w:rFonts w:ascii="Browallia New" w:hAnsi="Browallia New" w:cs="Browallia New"/>
          <w:sz w:val="28"/>
        </w:rPr>
        <w:t>26.2.1</w:t>
      </w:r>
      <w:r w:rsidRPr="002265E7">
        <w:rPr>
          <w:rFonts w:ascii="Browallia New" w:hAnsi="Browallia New" w:cs="Browallia New"/>
          <w:sz w:val="28"/>
        </w:rPr>
        <w:tab/>
      </w:r>
      <w:r w:rsidR="00F804FE" w:rsidRPr="002265E7">
        <w:rPr>
          <w:rFonts w:ascii="Browallia New" w:hAnsi="Browallia New" w:cs="Browallia New"/>
          <w:sz w:val="28"/>
        </w:rPr>
        <w:t>I</w:t>
      </w:r>
      <w:r w:rsidRPr="002265E7">
        <w:rPr>
          <w:rFonts w:ascii="Browallia New" w:hAnsi="Browallia New" w:cs="Browallia New"/>
          <w:sz w:val="28"/>
        </w:rPr>
        <w:t>nterest rate risk</w:t>
      </w:r>
    </w:p>
    <w:p w14:paraId="409B934C" w14:textId="0A833C0A" w:rsidR="002D3DD2" w:rsidRPr="002265E7" w:rsidRDefault="002D3DD2" w:rsidP="002D3DD2">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The Company exposure to interest rate risk relate primarily to their deposits at bank, other financial assets, </w:t>
      </w:r>
      <w:r w:rsidR="00DC24FE" w:rsidRPr="002265E7">
        <w:rPr>
          <w:rFonts w:ascii="Browallia New" w:hAnsi="Browallia New" w:cs="Browallia New"/>
          <w:sz w:val="28"/>
        </w:rPr>
        <w:t xml:space="preserve">long-term loans and </w:t>
      </w:r>
      <w:r w:rsidRPr="002265E7">
        <w:rPr>
          <w:rFonts w:ascii="Browallia New" w:hAnsi="Browallia New" w:cs="Browallia New"/>
          <w:sz w:val="28"/>
        </w:rPr>
        <w:t>long-term loans, and lease liabilities.  Most of the Company’s financial assets and liabilities bear floating interest rates or fixed interest rates which are close to the market rate which may cause variations in the Company</w:t>
      </w:r>
      <w:r w:rsidR="005031D6">
        <w:rPr>
          <w:rFonts w:ascii="Browallia New" w:hAnsi="Browallia New" w:cs="Browallia New"/>
          <w:sz w:val="28"/>
        </w:rPr>
        <w:t>.</w:t>
      </w:r>
    </w:p>
    <w:p w14:paraId="065E0143" w14:textId="04A931BE" w:rsidR="002D3DD2" w:rsidRPr="002265E7" w:rsidRDefault="002D3DD2" w:rsidP="002265E7">
      <w:pPr>
        <w:pStyle w:val="NoSpacing"/>
        <w:ind w:left="720"/>
        <w:jc w:val="both"/>
        <w:rPr>
          <w:rFonts w:ascii="Browallia New" w:hAnsi="Browallia New" w:cs="Browallia New"/>
          <w:sz w:val="28"/>
        </w:rPr>
      </w:pPr>
      <w:r w:rsidRPr="002265E7">
        <w:rPr>
          <w:rFonts w:ascii="Browallia New" w:hAnsi="Browallia New" w:cs="Browallia New"/>
          <w:sz w:val="28"/>
        </w:rPr>
        <w:t>The Company manages its interest rate risk by having a balanced portfolio of fixed and floating rate loans and borrowings.  The Company policy is to match between sources and uses of fund while a majority of our financial liability is based on fixed rates.</w:t>
      </w:r>
    </w:p>
    <w:p w14:paraId="69E60230" w14:textId="7CB7366C" w:rsidR="00CE70C6" w:rsidRDefault="00CE70C6" w:rsidP="002265E7">
      <w:pPr>
        <w:pStyle w:val="NoSpacing"/>
        <w:jc w:val="both"/>
        <w:rPr>
          <w:rFonts w:ascii="Browallia New" w:hAnsi="Browallia New" w:cs="Browallia New"/>
          <w:sz w:val="28"/>
        </w:rPr>
      </w:pPr>
    </w:p>
    <w:p w14:paraId="1BAFB6E3" w14:textId="3F07DA70" w:rsidR="002265E7" w:rsidRDefault="002265E7" w:rsidP="002265E7">
      <w:pPr>
        <w:pStyle w:val="NoSpacing"/>
        <w:jc w:val="both"/>
        <w:rPr>
          <w:rFonts w:ascii="Browallia New" w:hAnsi="Browallia New" w:cs="Browallia New"/>
          <w:sz w:val="28"/>
        </w:rPr>
      </w:pPr>
    </w:p>
    <w:p w14:paraId="2B53C877" w14:textId="483E4589" w:rsidR="002265E7" w:rsidRDefault="002265E7" w:rsidP="002265E7">
      <w:pPr>
        <w:pStyle w:val="NoSpacing"/>
        <w:jc w:val="both"/>
        <w:rPr>
          <w:rFonts w:ascii="Browallia New" w:hAnsi="Browallia New" w:cs="Browallia New"/>
          <w:sz w:val="28"/>
        </w:rPr>
      </w:pPr>
    </w:p>
    <w:p w14:paraId="055268A0" w14:textId="77777777" w:rsidR="00CE70C6" w:rsidRPr="002265E7" w:rsidRDefault="00CE70C6" w:rsidP="00CE70C6">
      <w:pPr>
        <w:pStyle w:val="NoSpacing"/>
        <w:spacing w:after="120"/>
        <w:jc w:val="both"/>
        <w:rPr>
          <w:rFonts w:ascii="Browallia New" w:hAnsi="Browallia New" w:cs="Browallia New"/>
          <w:b/>
          <w:bCs/>
          <w:sz w:val="28"/>
        </w:rPr>
      </w:pPr>
      <w:r w:rsidRPr="002265E7">
        <w:rPr>
          <w:rFonts w:ascii="Browallia New" w:hAnsi="Browallia New" w:cs="Browallia New"/>
          <w:b/>
          <w:bCs/>
          <w:sz w:val="28"/>
        </w:rPr>
        <w:lastRenderedPageBreak/>
        <w:t>26.</w:t>
      </w:r>
      <w:r w:rsidRPr="002265E7">
        <w:rPr>
          <w:rFonts w:ascii="Browallia New" w:hAnsi="Browallia New" w:cs="Browallia New"/>
          <w:b/>
          <w:bCs/>
          <w:sz w:val="28"/>
        </w:rPr>
        <w:tab/>
        <w:t>FINANCIAL INSTRUMENTS (Con’t)</w:t>
      </w:r>
    </w:p>
    <w:p w14:paraId="33E2D968" w14:textId="3F87E22B" w:rsidR="00F804FE" w:rsidRPr="00F804FE" w:rsidRDefault="00F804FE" w:rsidP="00F804FE">
      <w:pPr>
        <w:pStyle w:val="NoSpacing"/>
        <w:spacing w:after="120"/>
        <w:jc w:val="both"/>
        <w:rPr>
          <w:rFonts w:ascii="Browallia New" w:hAnsi="Browallia New" w:cs="Browallia New"/>
          <w:sz w:val="28"/>
        </w:rPr>
      </w:pPr>
      <w:r>
        <w:rPr>
          <w:rFonts w:ascii="Browallia New" w:hAnsi="Browallia New" w:cs="Browallia New"/>
          <w:sz w:val="28"/>
        </w:rPr>
        <w:t>26.2.1</w:t>
      </w:r>
      <w:r>
        <w:rPr>
          <w:rFonts w:ascii="Browallia New" w:hAnsi="Browallia New" w:cs="Browallia New"/>
          <w:sz w:val="28"/>
        </w:rPr>
        <w:tab/>
        <w:t>I</w:t>
      </w:r>
      <w:r w:rsidRPr="00DC24FE">
        <w:rPr>
          <w:rFonts w:ascii="Browallia New" w:hAnsi="Browallia New" w:cs="Browallia New"/>
          <w:sz w:val="28"/>
        </w:rPr>
        <w:t xml:space="preserve">nterest rate </w:t>
      </w:r>
      <w:r w:rsidRPr="00F804FE">
        <w:rPr>
          <w:rFonts w:ascii="Browallia New" w:hAnsi="Browallia New" w:cs="Browallia New"/>
          <w:sz w:val="28"/>
        </w:rPr>
        <w:t>risk (Con’t)</w:t>
      </w:r>
    </w:p>
    <w:p w14:paraId="6A305DD5" w14:textId="17FFE47B" w:rsidR="002D3DD2" w:rsidRDefault="002D3DD2" w:rsidP="002D3DD2">
      <w:pPr>
        <w:pStyle w:val="NoSpacing"/>
        <w:spacing w:after="120"/>
        <w:ind w:left="720"/>
        <w:jc w:val="both"/>
        <w:rPr>
          <w:rFonts w:ascii="Browallia New" w:hAnsi="Browallia New" w:cs="Browallia New"/>
          <w:sz w:val="28"/>
        </w:rPr>
      </w:pPr>
      <w:r w:rsidRPr="002D3DD2">
        <w:rPr>
          <w:rFonts w:ascii="Browallia New" w:hAnsi="Browallia New" w:cs="Browallia New"/>
          <w:sz w:val="28"/>
        </w:rPr>
        <w:t>As at 31 December 2020 and 2019,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5390" w:type="pct"/>
        <w:tblInd w:w="-180" w:type="dxa"/>
        <w:tblLayout w:type="fixed"/>
        <w:tblLook w:val="04A0" w:firstRow="1" w:lastRow="0" w:firstColumn="1" w:lastColumn="0" w:noHBand="0" w:noVBand="1"/>
      </w:tblPr>
      <w:tblGrid>
        <w:gridCol w:w="2068"/>
        <w:gridCol w:w="1172"/>
        <w:gridCol w:w="1172"/>
        <w:gridCol w:w="1126"/>
        <w:gridCol w:w="1249"/>
        <w:gridCol w:w="1249"/>
        <w:gridCol w:w="1249"/>
        <w:gridCol w:w="1105"/>
      </w:tblGrid>
      <w:tr w:rsidR="00BF661C" w:rsidRPr="00EA1829" w14:paraId="3D21D63D" w14:textId="77777777" w:rsidTr="00F838DE">
        <w:trPr>
          <w:trHeight w:val="20"/>
        </w:trPr>
        <w:tc>
          <w:tcPr>
            <w:tcW w:w="995" w:type="pct"/>
            <w:shd w:val="clear" w:color="auto" w:fill="auto"/>
            <w:noWrap/>
            <w:vAlign w:val="bottom"/>
            <w:hideMark/>
          </w:tcPr>
          <w:p w14:paraId="1B707C24" w14:textId="77777777" w:rsidR="00BF661C" w:rsidRPr="006D2163" w:rsidRDefault="00BF661C" w:rsidP="006959A7">
            <w:pPr>
              <w:spacing w:after="0" w:line="240" w:lineRule="auto"/>
              <w:ind w:left="743"/>
              <w:jc w:val="center"/>
              <w:rPr>
                <w:rFonts w:ascii="Browallia New" w:hAnsi="Browallia New" w:cs="Browallia New"/>
                <w:szCs w:val="22"/>
              </w:rPr>
            </w:pPr>
            <w:bookmarkStart w:id="3" w:name="_Hlk65079420"/>
          </w:p>
        </w:tc>
        <w:tc>
          <w:tcPr>
            <w:tcW w:w="4005" w:type="pct"/>
            <w:gridSpan w:val="7"/>
            <w:shd w:val="clear" w:color="auto" w:fill="auto"/>
            <w:noWrap/>
            <w:vAlign w:val="bottom"/>
            <w:hideMark/>
          </w:tcPr>
          <w:p w14:paraId="455731E4" w14:textId="51CB1F53" w:rsidR="00BF661C" w:rsidRPr="00EA1829" w:rsidRDefault="00BF661C" w:rsidP="006959A7">
            <w:pPr>
              <w:pBdr>
                <w:bottom w:val="single" w:sz="4" w:space="1" w:color="auto"/>
              </w:pBdr>
              <w:spacing w:before="120" w:after="0" w:line="240" w:lineRule="auto"/>
              <w:ind w:left="-109"/>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20</w:t>
            </w:r>
            <w:r w:rsidRPr="007740E0">
              <w:rPr>
                <w:rFonts w:ascii="Browallia New" w:hAnsi="Browallia New" w:cs="Browallia New"/>
                <w:szCs w:val="22"/>
              </w:rPr>
              <w:t xml:space="preserve"> (Unit : Baht)</w:t>
            </w:r>
          </w:p>
        </w:tc>
      </w:tr>
      <w:tr w:rsidR="00BF661C" w:rsidRPr="00EA1829" w14:paraId="68A659E4" w14:textId="77777777" w:rsidTr="00F838DE">
        <w:trPr>
          <w:trHeight w:val="20"/>
        </w:trPr>
        <w:tc>
          <w:tcPr>
            <w:tcW w:w="995" w:type="pct"/>
            <w:shd w:val="clear" w:color="auto" w:fill="auto"/>
            <w:noWrap/>
            <w:vAlign w:val="bottom"/>
            <w:hideMark/>
          </w:tcPr>
          <w:p w14:paraId="5624B6E7" w14:textId="77777777" w:rsidR="00BF661C" w:rsidRPr="00EA1829" w:rsidRDefault="00BF661C" w:rsidP="006959A7">
            <w:pPr>
              <w:spacing w:after="0" w:line="240" w:lineRule="auto"/>
              <w:ind w:left="743"/>
              <w:jc w:val="center"/>
              <w:rPr>
                <w:rFonts w:ascii="Browallia New" w:hAnsi="Browallia New" w:cs="Browallia New"/>
                <w:szCs w:val="22"/>
              </w:rPr>
            </w:pPr>
          </w:p>
        </w:tc>
        <w:tc>
          <w:tcPr>
            <w:tcW w:w="1670" w:type="pct"/>
            <w:gridSpan w:val="3"/>
            <w:shd w:val="clear" w:color="auto" w:fill="auto"/>
            <w:noWrap/>
            <w:vAlign w:val="bottom"/>
            <w:hideMark/>
          </w:tcPr>
          <w:p w14:paraId="5989A677" w14:textId="1070078D" w:rsidR="00BF661C" w:rsidRPr="00EA1829" w:rsidRDefault="00BF661C" w:rsidP="006959A7">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Fixed interest rates</w:t>
            </w:r>
          </w:p>
        </w:tc>
        <w:tc>
          <w:tcPr>
            <w:tcW w:w="601" w:type="pct"/>
            <w:shd w:val="clear" w:color="auto" w:fill="auto"/>
            <w:noWrap/>
            <w:vAlign w:val="bottom"/>
            <w:hideMark/>
          </w:tcPr>
          <w:p w14:paraId="10C40850" w14:textId="66A14114"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pacing w:val="-6"/>
                <w:szCs w:val="22"/>
              </w:rPr>
              <w:t>Floating</w:t>
            </w:r>
          </w:p>
        </w:tc>
        <w:tc>
          <w:tcPr>
            <w:tcW w:w="601" w:type="pct"/>
            <w:shd w:val="clear" w:color="auto" w:fill="auto"/>
            <w:noWrap/>
            <w:vAlign w:val="bottom"/>
            <w:hideMark/>
          </w:tcPr>
          <w:p w14:paraId="4B7F99D0" w14:textId="6CEAEE6F"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zCs w:val="22"/>
              </w:rPr>
              <w:t>Non-</w:t>
            </w:r>
          </w:p>
        </w:tc>
        <w:tc>
          <w:tcPr>
            <w:tcW w:w="601" w:type="pct"/>
            <w:shd w:val="clear" w:color="auto" w:fill="auto"/>
            <w:noWrap/>
            <w:vAlign w:val="bottom"/>
            <w:hideMark/>
          </w:tcPr>
          <w:p w14:paraId="793C959A" w14:textId="33121E0A"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zCs w:val="22"/>
              </w:rPr>
              <w:t>Total</w:t>
            </w:r>
          </w:p>
        </w:tc>
        <w:tc>
          <w:tcPr>
            <w:tcW w:w="532" w:type="pct"/>
            <w:shd w:val="clear" w:color="auto" w:fill="auto"/>
            <w:noWrap/>
            <w:vAlign w:val="bottom"/>
            <w:hideMark/>
          </w:tcPr>
          <w:p w14:paraId="24443B5E" w14:textId="60718C3E"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r>
      <w:tr w:rsidR="00BF661C" w:rsidRPr="00EA1829" w14:paraId="1F4407C7" w14:textId="77777777" w:rsidTr="00F838DE">
        <w:trPr>
          <w:trHeight w:val="20"/>
        </w:trPr>
        <w:tc>
          <w:tcPr>
            <w:tcW w:w="995" w:type="pct"/>
            <w:shd w:val="clear" w:color="auto" w:fill="auto"/>
            <w:noWrap/>
            <w:vAlign w:val="bottom"/>
            <w:hideMark/>
          </w:tcPr>
          <w:p w14:paraId="50D36A60" w14:textId="77777777" w:rsidR="00BF661C" w:rsidRPr="00EA1829" w:rsidRDefault="00BF661C" w:rsidP="00BF661C">
            <w:pPr>
              <w:spacing w:after="0" w:line="240" w:lineRule="auto"/>
              <w:ind w:left="743"/>
              <w:jc w:val="center"/>
              <w:rPr>
                <w:rFonts w:ascii="Browallia New" w:hAnsi="Browallia New" w:cs="Browallia New"/>
                <w:szCs w:val="22"/>
              </w:rPr>
            </w:pPr>
          </w:p>
        </w:tc>
        <w:tc>
          <w:tcPr>
            <w:tcW w:w="564" w:type="pct"/>
            <w:shd w:val="clear" w:color="auto" w:fill="auto"/>
            <w:noWrap/>
            <w:vAlign w:val="bottom"/>
            <w:hideMark/>
          </w:tcPr>
          <w:p w14:paraId="59A4C9F4" w14:textId="315AFE52"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within</w:t>
            </w:r>
          </w:p>
        </w:tc>
        <w:tc>
          <w:tcPr>
            <w:tcW w:w="564" w:type="pct"/>
            <w:shd w:val="clear" w:color="auto" w:fill="auto"/>
            <w:noWrap/>
            <w:vAlign w:val="bottom"/>
            <w:hideMark/>
          </w:tcPr>
          <w:p w14:paraId="21E470C1" w14:textId="679B4210"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1</w:t>
            </w:r>
            <w:r>
              <w:rPr>
                <w:rFonts w:ascii="Browallia New" w:hAnsi="Browallia New" w:cs="Browallia New"/>
                <w:szCs w:val="22"/>
              </w:rPr>
              <w:t xml:space="preserve"> - 5</w:t>
            </w:r>
          </w:p>
        </w:tc>
        <w:tc>
          <w:tcPr>
            <w:tcW w:w="542" w:type="pct"/>
            <w:shd w:val="clear" w:color="auto" w:fill="auto"/>
            <w:noWrap/>
            <w:vAlign w:val="bottom"/>
            <w:hideMark/>
          </w:tcPr>
          <w:p w14:paraId="53C67128" w14:textId="17D2859B"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Over</w:t>
            </w:r>
          </w:p>
        </w:tc>
        <w:tc>
          <w:tcPr>
            <w:tcW w:w="601" w:type="pct"/>
            <w:shd w:val="clear" w:color="auto" w:fill="auto"/>
            <w:noWrap/>
            <w:vAlign w:val="bottom"/>
            <w:hideMark/>
          </w:tcPr>
          <w:p w14:paraId="7EEFEB96" w14:textId="0F392590"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pacing w:val="-4"/>
                <w:szCs w:val="22"/>
              </w:rPr>
              <w:t>interest</w:t>
            </w:r>
          </w:p>
        </w:tc>
        <w:tc>
          <w:tcPr>
            <w:tcW w:w="601" w:type="pct"/>
            <w:shd w:val="clear" w:color="auto" w:fill="auto"/>
            <w:noWrap/>
            <w:vAlign w:val="bottom"/>
            <w:hideMark/>
          </w:tcPr>
          <w:p w14:paraId="552DD473" w14:textId="79F0A1C8"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c>
          <w:tcPr>
            <w:tcW w:w="601" w:type="pct"/>
            <w:shd w:val="clear" w:color="auto" w:fill="auto"/>
            <w:noWrap/>
            <w:vAlign w:val="bottom"/>
            <w:hideMark/>
          </w:tcPr>
          <w:p w14:paraId="5A3C1C76" w14:textId="77777777" w:rsidR="00BF661C" w:rsidRPr="00EA1829" w:rsidRDefault="00BF661C" w:rsidP="00BF661C">
            <w:pPr>
              <w:spacing w:after="0" w:line="240" w:lineRule="auto"/>
              <w:jc w:val="center"/>
              <w:rPr>
                <w:rFonts w:ascii="Browallia New" w:hAnsi="Browallia New" w:cs="Browallia New"/>
                <w:szCs w:val="22"/>
              </w:rPr>
            </w:pPr>
          </w:p>
        </w:tc>
        <w:tc>
          <w:tcPr>
            <w:tcW w:w="532" w:type="pct"/>
            <w:shd w:val="clear" w:color="auto" w:fill="auto"/>
            <w:noWrap/>
            <w:vAlign w:val="bottom"/>
            <w:hideMark/>
          </w:tcPr>
          <w:p w14:paraId="4F1CCF28" w14:textId="181D99EF"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rate</w:t>
            </w:r>
          </w:p>
        </w:tc>
      </w:tr>
      <w:tr w:rsidR="00BF661C" w:rsidRPr="00EA1829" w14:paraId="4B36F33E" w14:textId="77777777" w:rsidTr="00F838DE">
        <w:trPr>
          <w:trHeight w:val="20"/>
        </w:trPr>
        <w:tc>
          <w:tcPr>
            <w:tcW w:w="995" w:type="pct"/>
            <w:shd w:val="clear" w:color="auto" w:fill="auto"/>
            <w:noWrap/>
            <w:vAlign w:val="bottom"/>
            <w:hideMark/>
          </w:tcPr>
          <w:p w14:paraId="0FEB1365" w14:textId="77777777" w:rsidR="00BF661C" w:rsidRPr="00EA1829" w:rsidRDefault="00BF661C" w:rsidP="00BF661C">
            <w:pPr>
              <w:spacing w:after="0" w:line="240" w:lineRule="auto"/>
              <w:ind w:left="743"/>
              <w:jc w:val="center"/>
              <w:rPr>
                <w:rFonts w:ascii="Browallia New" w:hAnsi="Browallia New" w:cs="Browallia New"/>
                <w:szCs w:val="22"/>
              </w:rPr>
            </w:pPr>
          </w:p>
        </w:tc>
        <w:tc>
          <w:tcPr>
            <w:tcW w:w="564" w:type="pct"/>
            <w:shd w:val="clear" w:color="auto" w:fill="auto"/>
            <w:noWrap/>
            <w:vAlign w:val="bottom"/>
            <w:hideMark/>
          </w:tcPr>
          <w:p w14:paraId="4853C2B6" w14:textId="6965E240"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1 year</w:t>
            </w:r>
          </w:p>
        </w:tc>
        <w:tc>
          <w:tcPr>
            <w:tcW w:w="564" w:type="pct"/>
            <w:shd w:val="clear" w:color="auto" w:fill="auto"/>
            <w:noWrap/>
            <w:vAlign w:val="bottom"/>
            <w:hideMark/>
          </w:tcPr>
          <w:p w14:paraId="5061A2B9" w14:textId="6B67BEEB"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 xml:space="preserve"> year</w:t>
            </w:r>
          </w:p>
        </w:tc>
        <w:tc>
          <w:tcPr>
            <w:tcW w:w="542" w:type="pct"/>
            <w:shd w:val="clear" w:color="auto" w:fill="auto"/>
            <w:noWrap/>
            <w:vAlign w:val="bottom"/>
            <w:hideMark/>
          </w:tcPr>
          <w:p w14:paraId="4CAC6E8B" w14:textId="774797B5"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EA1829">
              <w:rPr>
                <w:rFonts w:ascii="Browallia New" w:hAnsi="Browallia New" w:cs="Browallia New"/>
                <w:szCs w:val="22"/>
              </w:rPr>
              <w:t xml:space="preserve">5 </w:t>
            </w:r>
            <w:r w:rsidRPr="007740E0">
              <w:rPr>
                <w:rFonts w:ascii="Browallia New" w:hAnsi="Browallia New" w:cs="Browallia New"/>
                <w:szCs w:val="22"/>
              </w:rPr>
              <w:t>year</w:t>
            </w:r>
          </w:p>
        </w:tc>
        <w:tc>
          <w:tcPr>
            <w:tcW w:w="601" w:type="pct"/>
            <w:shd w:val="clear" w:color="auto" w:fill="auto"/>
            <w:noWrap/>
            <w:vAlign w:val="bottom"/>
            <w:hideMark/>
          </w:tcPr>
          <w:p w14:paraId="0E19B473" w14:textId="3FEC5683"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rate</w:t>
            </w:r>
          </w:p>
        </w:tc>
        <w:tc>
          <w:tcPr>
            <w:tcW w:w="601" w:type="pct"/>
            <w:shd w:val="clear" w:color="auto" w:fill="auto"/>
            <w:noWrap/>
            <w:vAlign w:val="bottom"/>
            <w:hideMark/>
          </w:tcPr>
          <w:p w14:paraId="0B2C4D1D" w14:textId="474D36F1"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bearing</w:t>
            </w:r>
          </w:p>
        </w:tc>
        <w:tc>
          <w:tcPr>
            <w:tcW w:w="601" w:type="pct"/>
            <w:shd w:val="clear" w:color="auto" w:fill="auto"/>
            <w:noWrap/>
            <w:vAlign w:val="bottom"/>
            <w:hideMark/>
          </w:tcPr>
          <w:p w14:paraId="3D9700E4" w14:textId="77777777" w:rsidR="00BF661C" w:rsidRPr="00EA1829" w:rsidRDefault="00BF661C" w:rsidP="00BF661C">
            <w:pPr>
              <w:pBdr>
                <w:bottom w:val="single" w:sz="4" w:space="1" w:color="auto"/>
              </w:pBdr>
              <w:spacing w:after="0" w:line="240" w:lineRule="auto"/>
              <w:jc w:val="center"/>
              <w:rPr>
                <w:rFonts w:ascii="Browallia New" w:hAnsi="Browallia New" w:cs="Browallia New"/>
                <w:szCs w:val="22"/>
              </w:rPr>
            </w:pPr>
          </w:p>
        </w:tc>
        <w:tc>
          <w:tcPr>
            <w:tcW w:w="532" w:type="pct"/>
            <w:shd w:val="clear" w:color="auto" w:fill="auto"/>
            <w:noWrap/>
            <w:vAlign w:val="bottom"/>
            <w:hideMark/>
          </w:tcPr>
          <w:p w14:paraId="6509FCDF" w14:textId="68DD9400"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cs/>
              </w:rPr>
              <w:t xml:space="preserve">(% </w:t>
            </w:r>
            <w:r w:rsidRPr="007740E0">
              <w:rPr>
                <w:rFonts w:ascii="Browallia New" w:hAnsi="Browallia New" w:cs="Browallia New"/>
                <w:szCs w:val="22"/>
              </w:rPr>
              <w:t>p.a.)</w:t>
            </w:r>
          </w:p>
        </w:tc>
      </w:tr>
      <w:tr w:rsidR="00BF661C" w:rsidRPr="00EA1829" w14:paraId="6925AD89" w14:textId="77777777" w:rsidTr="00F838DE">
        <w:trPr>
          <w:trHeight w:val="20"/>
        </w:trPr>
        <w:tc>
          <w:tcPr>
            <w:tcW w:w="995" w:type="pct"/>
            <w:shd w:val="clear" w:color="auto" w:fill="auto"/>
            <w:noWrap/>
            <w:vAlign w:val="bottom"/>
            <w:hideMark/>
          </w:tcPr>
          <w:p w14:paraId="161E7182" w14:textId="26316600" w:rsidR="00BF661C" w:rsidRPr="000B78C8" w:rsidRDefault="00BF661C" w:rsidP="00F838DE">
            <w:pPr>
              <w:spacing w:after="0" w:line="240" w:lineRule="auto"/>
              <w:rPr>
                <w:rFonts w:ascii="Browallia New" w:hAnsi="Browallia New" w:cs="Browallia New"/>
                <w:b/>
                <w:bCs/>
                <w:szCs w:val="22"/>
              </w:rPr>
            </w:pPr>
            <w:r w:rsidRPr="000B78C8">
              <w:rPr>
                <w:rFonts w:ascii="Browallia New" w:hAnsi="Browallia New" w:cs="Browallia New"/>
                <w:b/>
                <w:bCs/>
                <w:szCs w:val="22"/>
              </w:rPr>
              <w:t>Financial assets</w:t>
            </w:r>
          </w:p>
        </w:tc>
        <w:tc>
          <w:tcPr>
            <w:tcW w:w="564" w:type="pct"/>
            <w:shd w:val="clear" w:color="auto" w:fill="auto"/>
            <w:noWrap/>
            <w:vAlign w:val="bottom"/>
            <w:hideMark/>
          </w:tcPr>
          <w:p w14:paraId="28F555DB" w14:textId="77777777" w:rsidR="00BF661C" w:rsidRPr="00EA1829" w:rsidRDefault="00BF661C" w:rsidP="00BF661C">
            <w:pPr>
              <w:spacing w:after="0" w:line="240" w:lineRule="auto"/>
              <w:jc w:val="right"/>
              <w:rPr>
                <w:rFonts w:ascii="Browallia New" w:hAnsi="Browallia New" w:cs="Browallia New"/>
                <w:szCs w:val="22"/>
              </w:rPr>
            </w:pPr>
          </w:p>
        </w:tc>
        <w:tc>
          <w:tcPr>
            <w:tcW w:w="564" w:type="pct"/>
            <w:shd w:val="clear" w:color="auto" w:fill="auto"/>
            <w:noWrap/>
            <w:vAlign w:val="bottom"/>
            <w:hideMark/>
          </w:tcPr>
          <w:p w14:paraId="66EB6CED" w14:textId="77777777" w:rsidR="00BF661C" w:rsidRPr="00EA1829" w:rsidRDefault="00BF661C" w:rsidP="00BF661C">
            <w:pPr>
              <w:spacing w:after="0" w:line="240" w:lineRule="auto"/>
              <w:jc w:val="right"/>
              <w:rPr>
                <w:rFonts w:ascii="Browallia New" w:hAnsi="Browallia New" w:cs="Browallia New"/>
                <w:szCs w:val="22"/>
              </w:rPr>
            </w:pPr>
          </w:p>
        </w:tc>
        <w:tc>
          <w:tcPr>
            <w:tcW w:w="542" w:type="pct"/>
            <w:shd w:val="clear" w:color="auto" w:fill="auto"/>
            <w:noWrap/>
            <w:vAlign w:val="bottom"/>
            <w:hideMark/>
          </w:tcPr>
          <w:p w14:paraId="70BEAD0A" w14:textId="77777777" w:rsidR="00BF661C" w:rsidRPr="00EA1829" w:rsidRDefault="00BF661C" w:rsidP="00BF661C">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5E015CE1" w14:textId="77777777" w:rsidR="00BF661C" w:rsidRPr="00EA1829" w:rsidRDefault="00BF661C" w:rsidP="00BF661C">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75551481" w14:textId="77777777" w:rsidR="00BF661C" w:rsidRPr="00EA1829" w:rsidRDefault="00BF661C" w:rsidP="00BF661C">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5C0080DD" w14:textId="77777777" w:rsidR="00BF661C" w:rsidRPr="00EA1829" w:rsidRDefault="00BF661C" w:rsidP="00BF661C">
            <w:pPr>
              <w:spacing w:after="0" w:line="240" w:lineRule="auto"/>
              <w:jc w:val="right"/>
              <w:rPr>
                <w:rFonts w:ascii="Browallia New" w:hAnsi="Browallia New" w:cs="Browallia New"/>
                <w:szCs w:val="22"/>
              </w:rPr>
            </w:pPr>
          </w:p>
        </w:tc>
        <w:tc>
          <w:tcPr>
            <w:tcW w:w="532" w:type="pct"/>
            <w:shd w:val="clear" w:color="auto" w:fill="auto"/>
            <w:noWrap/>
            <w:vAlign w:val="bottom"/>
            <w:hideMark/>
          </w:tcPr>
          <w:p w14:paraId="1A5C7C9F" w14:textId="77777777" w:rsidR="00BF661C" w:rsidRPr="00EA1829" w:rsidRDefault="00BF661C" w:rsidP="00BF661C">
            <w:pPr>
              <w:spacing w:after="0" w:line="240" w:lineRule="auto"/>
              <w:jc w:val="center"/>
              <w:rPr>
                <w:rFonts w:ascii="Browallia New" w:hAnsi="Browallia New" w:cs="Browallia New"/>
                <w:szCs w:val="22"/>
              </w:rPr>
            </w:pPr>
          </w:p>
        </w:tc>
      </w:tr>
      <w:tr w:rsidR="00BF661C" w:rsidRPr="00EA1829" w14:paraId="662DCB45" w14:textId="77777777" w:rsidTr="00F838DE">
        <w:trPr>
          <w:trHeight w:val="20"/>
        </w:trPr>
        <w:tc>
          <w:tcPr>
            <w:tcW w:w="995" w:type="pct"/>
            <w:shd w:val="clear" w:color="auto" w:fill="auto"/>
            <w:noWrap/>
            <w:vAlign w:val="bottom"/>
            <w:hideMark/>
          </w:tcPr>
          <w:p w14:paraId="657F4F70" w14:textId="78C2BDF7" w:rsidR="00BF661C" w:rsidRPr="000B78C8" w:rsidRDefault="00BF661C" w:rsidP="00F838DE">
            <w:pPr>
              <w:spacing w:after="0" w:line="240" w:lineRule="auto"/>
              <w:rPr>
                <w:rFonts w:ascii="Browallia New" w:hAnsi="Browallia New" w:cs="Browallia New"/>
                <w:spacing w:val="-6"/>
                <w:szCs w:val="22"/>
                <w:cs/>
              </w:rPr>
            </w:pPr>
            <w:r w:rsidRPr="000B78C8">
              <w:rPr>
                <w:rFonts w:ascii="Browallia New" w:hAnsi="Browallia New" w:cs="Browallia New"/>
                <w:szCs w:val="22"/>
              </w:rPr>
              <w:t>Cash and cash equivalents</w:t>
            </w:r>
          </w:p>
        </w:tc>
        <w:tc>
          <w:tcPr>
            <w:tcW w:w="564" w:type="pct"/>
            <w:shd w:val="clear" w:color="auto" w:fill="auto"/>
            <w:noWrap/>
            <w:vAlign w:val="bottom"/>
          </w:tcPr>
          <w:p w14:paraId="60176064"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64" w:type="pct"/>
            <w:shd w:val="clear" w:color="auto" w:fill="auto"/>
            <w:noWrap/>
            <w:vAlign w:val="bottom"/>
          </w:tcPr>
          <w:p w14:paraId="7BD9BAF6"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42" w:type="pct"/>
            <w:shd w:val="clear" w:color="auto" w:fill="auto"/>
            <w:noWrap/>
            <w:vAlign w:val="bottom"/>
          </w:tcPr>
          <w:p w14:paraId="6AE65904"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21F1CCCA"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cs/>
              </w:rPr>
              <w:t>9</w:t>
            </w:r>
            <w:r w:rsidRPr="00EA1829">
              <w:rPr>
                <w:rFonts w:ascii="Browallia New" w:hAnsi="Browallia New" w:cs="Browallia New"/>
                <w:szCs w:val="22"/>
              </w:rPr>
              <w:t>,</w:t>
            </w:r>
            <w:r w:rsidRPr="00EA1829">
              <w:rPr>
                <w:rFonts w:ascii="Browallia New" w:hAnsi="Browallia New" w:cs="Browallia New"/>
                <w:szCs w:val="22"/>
                <w:cs/>
              </w:rPr>
              <w:t>126</w:t>
            </w:r>
            <w:r w:rsidRPr="00EA1829">
              <w:rPr>
                <w:rFonts w:ascii="Browallia New" w:hAnsi="Browallia New" w:cs="Browallia New"/>
                <w:szCs w:val="22"/>
              </w:rPr>
              <w:t>,</w:t>
            </w:r>
            <w:r w:rsidRPr="00EA1829">
              <w:rPr>
                <w:rFonts w:ascii="Browallia New" w:hAnsi="Browallia New" w:cs="Browallia New"/>
                <w:szCs w:val="22"/>
                <w:cs/>
              </w:rPr>
              <w:t>641.15</w:t>
            </w:r>
          </w:p>
        </w:tc>
        <w:tc>
          <w:tcPr>
            <w:tcW w:w="601" w:type="pct"/>
            <w:shd w:val="clear" w:color="auto" w:fill="auto"/>
            <w:noWrap/>
            <w:vAlign w:val="bottom"/>
          </w:tcPr>
          <w:p w14:paraId="544A2F3B"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7,143,631.17</w:t>
            </w:r>
          </w:p>
        </w:tc>
        <w:tc>
          <w:tcPr>
            <w:tcW w:w="601" w:type="pct"/>
            <w:shd w:val="clear" w:color="auto" w:fill="auto"/>
            <w:noWrap/>
            <w:vAlign w:val="bottom"/>
          </w:tcPr>
          <w:p w14:paraId="3D02E012"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16,270,272.32</w:t>
            </w:r>
          </w:p>
        </w:tc>
        <w:tc>
          <w:tcPr>
            <w:tcW w:w="532" w:type="pct"/>
            <w:shd w:val="clear" w:color="auto" w:fill="auto"/>
            <w:noWrap/>
            <w:vAlign w:val="bottom"/>
          </w:tcPr>
          <w:p w14:paraId="325AF31F" w14:textId="77777777" w:rsidR="00BF661C" w:rsidRPr="00EA1829" w:rsidRDefault="00BF661C" w:rsidP="00BF661C">
            <w:pPr>
              <w:spacing w:after="0" w:line="240" w:lineRule="auto"/>
              <w:jc w:val="center"/>
              <w:rPr>
                <w:rFonts w:ascii="Browallia New" w:hAnsi="Browallia New" w:cs="Browallia New"/>
                <w:szCs w:val="22"/>
              </w:rPr>
            </w:pPr>
            <w:r>
              <w:rPr>
                <w:rFonts w:ascii="Browallia New" w:hAnsi="Browallia New" w:cs="Browallia New"/>
                <w:szCs w:val="22"/>
              </w:rPr>
              <w:t>0.05 - 0.50</w:t>
            </w:r>
          </w:p>
        </w:tc>
      </w:tr>
      <w:tr w:rsidR="00BF661C" w:rsidRPr="00EA1829" w14:paraId="7BD621F2" w14:textId="77777777" w:rsidTr="00F838DE">
        <w:trPr>
          <w:trHeight w:val="20"/>
        </w:trPr>
        <w:tc>
          <w:tcPr>
            <w:tcW w:w="995" w:type="pct"/>
            <w:shd w:val="clear" w:color="auto" w:fill="auto"/>
            <w:noWrap/>
            <w:vAlign w:val="bottom"/>
          </w:tcPr>
          <w:p w14:paraId="05DBFC33" w14:textId="04C05002" w:rsidR="00BF661C" w:rsidRPr="00F7470B" w:rsidRDefault="00BF661C" w:rsidP="00F838DE">
            <w:pPr>
              <w:spacing w:after="0" w:line="240" w:lineRule="auto"/>
              <w:rPr>
                <w:rFonts w:ascii="Browallia New" w:hAnsi="Browallia New" w:cs="Browallia New"/>
                <w:spacing w:val="-2"/>
                <w:szCs w:val="22"/>
                <w:cs/>
              </w:rPr>
            </w:pPr>
            <w:r w:rsidRPr="00F7470B">
              <w:rPr>
                <w:rFonts w:ascii="Browallia New" w:hAnsi="Browallia New" w:cs="Browallia New"/>
                <w:spacing w:val="-2"/>
                <w:szCs w:val="22"/>
              </w:rPr>
              <w:t>Other current financial assets</w:t>
            </w:r>
          </w:p>
        </w:tc>
        <w:tc>
          <w:tcPr>
            <w:tcW w:w="564" w:type="pct"/>
            <w:shd w:val="clear" w:color="auto" w:fill="auto"/>
            <w:noWrap/>
            <w:vAlign w:val="bottom"/>
          </w:tcPr>
          <w:p w14:paraId="6366D3BE"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15,000,000.00</w:t>
            </w:r>
          </w:p>
        </w:tc>
        <w:tc>
          <w:tcPr>
            <w:tcW w:w="564" w:type="pct"/>
            <w:shd w:val="clear" w:color="auto" w:fill="auto"/>
            <w:noWrap/>
            <w:vAlign w:val="bottom"/>
          </w:tcPr>
          <w:p w14:paraId="7AD60818"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42" w:type="pct"/>
            <w:shd w:val="clear" w:color="auto" w:fill="auto"/>
            <w:noWrap/>
            <w:vAlign w:val="bottom"/>
          </w:tcPr>
          <w:p w14:paraId="00018C64"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56737B9E"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275A4B72"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50,290,673.35</w:t>
            </w:r>
          </w:p>
        </w:tc>
        <w:tc>
          <w:tcPr>
            <w:tcW w:w="601" w:type="pct"/>
            <w:shd w:val="clear" w:color="auto" w:fill="auto"/>
            <w:noWrap/>
            <w:vAlign w:val="bottom"/>
          </w:tcPr>
          <w:p w14:paraId="4E0D1D18" w14:textId="77777777" w:rsidR="00BF661C" w:rsidRPr="00EA1829" w:rsidRDefault="00BF661C" w:rsidP="00BF661C">
            <w:pPr>
              <w:spacing w:after="0" w:line="240" w:lineRule="auto"/>
              <w:ind w:left="-109"/>
              <w:jc w:val="right"/>
              <w:rPr>
                <w:rFonts w:ascii="Browallia New" w:hAnsi="Browallia New" w:cs="Browallia New"/>
                <w:szCs w:val="22"/>
              </w:rPr>
            </w:pPr>
            <w:r w:rsidRPr="00EA1829">
              <w:rPr>
                <w:rFonts w:ascii="Browallia New" w:hAnsi="Browallia New" w:cs="Browallia New"/>
                <w:szCs w:val="22"/>
              </w:rPr>
              <w:t>65,290,673.35</w:t>
            </w:r>
          </w:p>
        </w:tc>
        <w:tc>
          <w:tcPr>
            <w:tcW w:w="532" w:type="pct"/>
            <w:shd w:val="clear" w:color="auto" w:fill="auto"/>
            <w:noWrap/>
            <w:vAlign w:val="bottom"/>
          </w:tcPr>
          <w:p w14:paraId="682202E6" w14:textId="77777777" w:rsidR="00BF661C" w:rsidRPr="00EA1829" w:rsidRDefault="00BF661C" w:rsidP="00BF661C">
            <w:pPr>
              <w:spacing w:after="0" w:line="240" w:lineRule="auto"/>
              <w:jc w:val="center"/>
              <w:rPr>
                <w:rFonts w:ascii="Browallia New" w:hAnsi="Browallia New" w:cs="Browallia New"/>
                <w:szCs w:val="22"/>
              </w:rPr>
            </w:pPr>
            <w:r w:rsidRPr="00EA1829">
              <w:rPr>
                <w:rFonts w:ascii="Browallia New" w:hAnsi="Browallia New" w:cs="Browallia New"/>
                <w:szCs w:val="22"/>
              </w:rPr>
              <w:t>1.10 - 1.90</w:t>
            </w:r>
          </w:p>
        </w:tc>
      </w:tr>
      <w:tr w:rsidR="00BF661C" w:rsidRPr="00EA1829" w14:paraId="4359A5D1" w14:textId="77777777" w:rsidTr="00F838DE">
        <w:trPr>
          <w:trHeight w:val="20"/>
        </w:trPr>
        <w:tc>
          <w:tcPr>
            <w:tcW w:w="995" w:type="pct"/>
            <w:shd w:val="clear" w:color="auto" w:fill="auto"/>
            <w:noWrap/>
            <w:vAlign w:val="bottom"/>
          </w:tcPr>
          <w:p w14:paraId="4D04C396" w14:textId="77777777" w:rsidR="00BF661C" w:rsidRPr="000B78C8" w:rsidRDefault="00BF661C" w:rsidP="00F838DE">
            <w:pPr>
              <w:spacing w:after="0" w:line="240" w:lineRule="auto"/>
              <w:rPr>
                <w:rFonts w:ascii="Browallia New" w:hAnsi="Browallia New" w:cs="Browallia New"/>
                <w:szCs w:val="22"/>
              </w:rPr>
            </w:pPr>
            <w:r w:rsidRPr="000B78C8">
              <w:rPr>
                <w:rFonts w:ascii="Browallia New" w:hAnsi="Browallia New" w:cs="Browallia New"/>
                <w:szCs w:val="22"/>
              </w:rPr>
              <w:t xml:space="preserve">Other non - current financial </w:t>
            </w:r>
          </w:p>
          <w:p w14:paraId="39729157" w14:textId="684AB83D" w:rsidR="00BF661C" w:rsidRPr="000B78C8" w:rsidRDefault="00BF661C" w:rsidP="00F838DE">
            <w:pPr>
              <w:spacing w:after="0" w:line="240" w:lineRule="auto"/>
              <w:rPr>
                <w:rFonts w:ascii="Browallia New" w:hAnsi="Browallia New" w:cs="Browallia New"/>
                <w:spacing w:val="-6"/>
                <w:szCs w:val="22"/>
                <w:cs/>
              </w:rPr>
            </w:pPr>
            <w:r w:rsidRPr="000B78C8">
              <w:rPr>
                <w:rFonts w:ascii="Browallia New" w:hAnsi="Browallia New" w:cs="Browallia New"/>
                <w:szCs w:val="22"/>
              </w:rPr>
              <w:t xml:space="preserve">    assets</w:t>
            </w:r>
          </w:p>
        </w:tc>
        <w:tc>
          <w:tcPr>
            <w:tcW w:w="564" w:type="pct"/>
            <w:shd w:val="clear" w:color="auto" w:fill="auto"/>
            <w:noWrap/>
            <w:vAlign w:val="bottom"/>
          </w:tcPr>
          <w:p w14:paraId="7B3E8979"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64" w:type="pct"/>
            <w:shd w:val="clear" w:color="auto" w:fill="auto"/>
            <w:noWrap/>
            <w:vAlign w:val="bottom"/>
          </w:tcPr>
          <w:p w14:paraId="292CE31D" w14:textId="77777777" w:rsidR="00BF661C" w:rsidRPr="00EA1829" w:rsidRDefault="00BF661C" w:rsidP="00BF661C">
            <w:pPr>
              <w:spacing w:after="0" w:line="240" w:lineRule="auto"/>
              <w:jc w:val="right"/>
              <w:rPr>
                <w:rFonts w:ascii="Browallia New" w:hAnsi="Browallia New" w:cs="Browallia New"/>
                <w:szCs w:val="22"/>
              </w:rPr>
            </w:pPr>
            <w:r>
              <w:rPr>
                <w:rFonts w:ascii="Browallia New" w:hAnsi="Browallia New" w:cs="Browallia New" w:hint="cs"/>
                <w:szCs w:val="22"/>
                <w:cs/>
              </w:rPr>
              <w:t>2</w:t>
            </w:r>
            <w:r w:rsidRPr="00EA1829">
              <w:rPr>
                <w:rFonts w:ascii="Browallia New" w:hAnsi="Browallia New" w:cs="Browallia New"/>
                <w:szCs w:val="22"/>
              </w:rPr>
              <w:t>5,000,000.00</w:t>
            </w:r>
          </w:p>
        </w:tc>
        <w:tc>
          <w:tcPr>
            <w:tcW w:w="542" w:type="pct"/>
            <w:shd w:val="clear" w:color="auto" w:fill="auto"/>
            <w:noWrap/>
            <w:vAlign w:val="bottom"/>
          </w:tcPr>
          <w:p w14:paraId="3A11A8A0"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527EDAD7"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679E4657"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3DFD6873" w14:textId="77777777" w:rsidR="00BF661C" w:rsidRPr="00EA1829" w:rsidRDefault="00BF661C" w:rsidP="00BF661C">
            <w:pPr>
              <w:spacing w:after="0" w:line="240" w:lineRule="auto"/>
              <w:ind w:left="-109"/>
              <w:jc w:val="right"/>
              <w:rPr>
                <w:rFonts w:ascii="Browallia New" w:hAnsi="Browallia New" w:cs="Browallia New"/>
                <w:szCs w:val="22"/>
              </w:rPr>
            </w:pPr>
            <w:r>
              <w:rPr>
                <w:rFonts w:ascii="Browallia New" w:hAnsi="Browallia New" w:cs="Browallia New"/>
                <w:szCs w:val="22"/>
              </w:rPr>
              <w:t>2</w:t>
            </w:r>
            <w:r w:rsidRPr="00EA1829">
              <w:rPr>
                <w:rFonts w:ascii="Browallia New" w:hAnsi="Browallia New" w:cs="Browallia New"/>
                <w:szCs w:val="22"/>
              </w:rPr>
              <w:t>5,000,000.00</w:t>
            </w:r>
          </w:p>
        </w:tc>
        <w:tc>
          <w:tcPr>
            <w:tcW w:w="532" w:type="pct"/>
            <w:shd w:val="clear" w:color="auto" w:fill="auto"/>
            <w:noWrap/>
            <w:vAlign w:val="bottom"/>
          </w:tcPr>
          <w:p w14:paraId="3D9CCC62" w14:textId="77777777" w:rsidR="00BF661C" w:rsidRPr="00B80C66" w:rsidRDefault="00BF661C" w:rsidP="00BF661C">
            <w:pPr>
              <w:spacing w:after="0" w:line="240" w:lineRule="auto"/>
              <w:jc w:val="center"/>
              <w:rPr>
                <w:rFonts w:ascii="Browallia New" w:hAnsi="Browallia New" w:cs="Browallia New"/>
                <w:szCs w:val="22"/>
              </w:rPr>
            </w:pPr>
            <w:r w:rsidRPr="00B80C66">
              <w:rPr>
                <w:rFonts w:ascii="Browallia New" w:hAnsi="Browallia New" w:cs="Browallia New"/>
                <w:szCs w:val="22"/>
              </w:rPr>
              <w:t>1.45</w:t>
            </w:r>
          </w:p>
        </w:tc>
      </w:tr>
      <w:tr w:rsidR="00BF661C" w:rsidRPr="00EA1829" w14:paraId="2A923679" w14:textId="77777777" w:rsidTr="00F838DE">
        <w:trPr>
          <w:trHeight w:val="20"/>
        </w:trPr>
        <w:tc>
          <w:tcPr>
            <w:tcW w:w="995" w:type="pct"/>
            <w:shd w:val="clear" w:color="auto" w:fill="auto"/>
            <w:noWrap/>
            <w:vAlign w:val="bottom"/>
            <w:hideMark/>
          </w:tcPr>
          <w:p w14:paraId="0CBE3CE7" w14:textId="77777777" w:rsidR="00BF661C" w:rsidRPr="000B78C8" w:rsidRDefault="00BF661C" w:rsidP="00F838DE">
            <w:pPr>
              <w:spacing w:after="0" w:line="240" w:lineRule="auto"/>
              <w:rPr>
                <w:rFonts w:ascii="Browallia New" w:hAnsi="Browallia New" w:cs="Browallia New"/>
                <w:szCs w:val="22"/>
              </w:rPr>
            </w:pPr>
            <w:r w:rsidRPr="000B78C8">
              <w:rPr>
                <w:rFonts w:ascii="Browallia New" w:hAnsi="Browallia New" w:cs="Browallia New"/>
                <w:szCs w:val="22"/>
              </w:rPr>
              <w:t xml:space="preserve">Non - current non-cash </w:t>
            </w:r>
          </w:p>
          <w:p w14:paraId="38469979" w14:textId="77777777" w:rsidR="00BF661C" w:rsidRPr="000B78C8" w:rsidRDefault="00BF661C" w:rsidP="00F838DE">
            <w:pPr>
              <w:spacing w:after="0" w:line="240" w:lineRule="auto"/>
              <w:rPr>
                <w:rFonts w:ascii="Browallia New" w:hAnsi="Browallia New" w:cs="Browallia New"/>
                <w:szCs w:val="22"/>
              </w:rPr>
            </w:pPr>
            <w:r w:rsidRPr="000B78C8">
              <w:rPr>
                <w:rFonts w:ascii="Browallia New" w:hAnsi="Browallia New" w:cs="Browallia New"/>
                <w:szCs w:val="22"/>
              </w:rPr>
              <w:t xml:space="preserve">    financial assets pledged </w:t>
            </w:r>
          </w:p>
          <w:p w14:paraId="68CE4FD2" w14:textId="30F1793F" w:rsidR="00BF661C" w:rsidRPr="000B78C8" w:rsidRDefault="00BF661C" w:rsidP="00F838DE">
            <w:pPr>
              <w:spacing w:after="0" w:line="240" w:lineRule="auto"/>
              <w:rPr>
                <w:rFonts w:ascii="Browallia New" w:hAnsi="Browallia New" w:cs="Browallia New"/>
                <w:szCs w:val="22"/>
              </w:rPr>
            </w:pPr>
            <w:r w:rsidRPr="000B78C8">
              <w:rPr>
                <w:rFonts w:ascii="Browallia New" w:hAnsi="Browallia New" w:cs="Browallia New"/>
                <w:szCs w:val="22"/>
              </w:rPr>
              <w:t xml:space="preserve">    as collaterals</w:t>
            </w:r>
          </w:p>
        </w:tc>
        <w:tc>
          <w:tcPr>
            <w:tcW w:w="564" w:type="pct"/>
            <w:shd w:val="clear" w:color="auto" w:fill="auto"/>
            <w:noWrap/>
            <w:vAlign w:val="bottom"/>
          </w:tcPr>
          <w:p w14:paraId="4DD90BCC"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64" w:type="pct"/>
            <w:shd w:val="clear" w:color="auto" w:fill="auto"/>
            <w:noWrap/>
            <w:vAlign w:val="bottom"/>
          </w:tcPr>
          <w:p w14:paraId="1AA66927"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42" w:type="pct"/>
            <w:shd w:val="clear" w:color="auto" w:fill="auto"/>
            <w:noWrap/>
            <w:vAlign w:val="bottom"/>
          </w:tcPr>
          <w:p w14:paraId="7D1CC10D"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5326FF4A"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5,020,000.00</w:t>
            </w:r>
          </w:p>
        </w:tc>
        <w:tc>
          <w:tcPr>
            <w:tcW w:w="601" w:type="pct"/>
            <w:shd w:val="clear" w:color="auto" w:fill="auto"/>
            <w:noWrap/>
            <w:vAlign w:val="bottom"/>
          </w:tcPr>
          <w:p w14:paraId="1A1CA58F"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58081319"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5,020,000.00</w:t>
            </w:r>
          </w:p>
        </w:tc>
        <w:tc>
          <w:tcPr>
            <w:tcW w:w="532" w:type="pct"/>
            <w:shd w:val="clear" w:color="auto" w:fill="auto"/>
            <w:noWrap/>
            <w:vAlign w:val="bottom"/>
          </w:tcPr>
          <w:p w14:paraId="48D1901B" w14:textId="77777777" w:rsidR="00BF661C" w:rsidRPr="00EA1829" w:rsidRDefault="00BF661C" w:rsidP="00BF661C">
            <w:pPr>
              <w:spacing w:after="0" w:line="240" w:lineRule="auto"/>
              <w:jc w:val="center"/>
              <w:rPr>
                <w:rFonts w:ascii="Browallia New" w:hAnsi="Browallia New" w:cs="Browallia New"/>
                <w:szCs w:val="22"/>
              </w:rPr>
            </w:pPr>
            <w:r w:rsidRPr="00EA1829">
              <w:rPr>
                <w:rFonts w:ascii="Browallia New" w:hAnsi="Browallia New" w:cs="Browallia New"/>
                <w:szCs w:val="22"/>
              </w:rPr>
              <w:t>0.</w:t>
            </w:r>
            <w:r>
              <w:rPr>
                <w:rFonts w:ascii="Browallia New" w:hAnsi="Browallia New" w:cs="Browallia New"/>
                <w:szCs w:val="22"/>
              </w:rPr>
              <w:t>05</w:t>
            </w:r>
          </w:p>
        </w:tc>
      </w:tr>
      <w:tr w:rsidR="00BF661C" w:rsidRPr="00EA1829" w14:paraId="5270DFF6" w14:textId="77777777" w:rsidTr="00F838DE">
        <w:trPr>
          <w:trHeight w:val="20"/>
        </w:trPr>
        <w:tc>
          <w:tcPr>
            <w:tcW w:w="995" w:type="pct"/>
            <w:shd w:val="clear" w:color="auto" w:fill="auto"/>
            <w:noWrap/>
            <w:vAlign w:val="bottom"/>
            <w:hideMark/>
          </w:tcPr>
          <w:p w14:paraId="4640918E" w14:textId="0DD1D1B3" w:rsidR="00BF661C" w:rsidRPr="000B78C8" w:rsidRDefault="000B78C8" w:rsidP="00F838DE">
            <w:pPr>
              <w:spacing w:after="0" w:line="240" w:lineRule="auto"/>
              <w:rPr>
                <w:rFonts w:ascii="Browallia New" w:hAnsi="Browallia New" w:cs="Browallia New"/>
                <w:b/>
                <w:bCs/>
                <w:szCs w:val="22"/>
              </w:rPr>
            </w:pPr>
            <w:r w:rsidRPr="000B78C8">
              <w:rPr>
                <w:rFonts w:ascii="Browallia New" w:hAnsi="Browallia New" w:cs="Browallia New"/>
                <w:b/>
                <w:bCs/>
                <w:szCs w:val="22"/>
              </w:rPr>
              <w:t>Financial liabilities</w:t>
            </w:r>
          </w:p>
        </w:tc>
        <w:tc>
          <w:tcPr>
            <w:tcW w:w="564" w:type="pct"/>
            <w:shd w:val="clear" w:color="auto" w:fill="auto"/>
            <w:noWrap/>
            <w:vAlign w:val="bottom"/>
          </w:tcPr>
          <w:p w14:paraId="361CC702" w14:textId="77777777" w:rsidR="00BF661C" w:rsidRPr="00EA1829" w:rsidRDefault="00BF661C" w:rsidP="00BF661C">
            <w:pPr>
              <w:spacing w:after="0" w:line="240" w:lineRule="auto"/>
              <w:jc w:val="right"/>
              <w:rPr>
                <w:rFonts w:ascii="Browallia New" w:hAnsi="Browallia New" w:cs="Browallia New"/>
                <w:szCs w:val="22"/>
              </w:rPr>
            </w:pPr>
          </w:p>
        </w:tc>
        <w:tc>
          <w:tcPr>
            <w:tcW w:w="564" w:type="pct"/>
            <w:shd w:val="clear" w:color="auto" w:fill="auto"/>
            <w:noWrap/>
            <w:vAlign w:val="bottom"/>
          </w:tcPr>
          <w:p w14:paraId="090B6A14" w14:textId="77777777" w:rsidR="00BF661C" w:rsidRPr="00EA1829" w:rsidRDefault="00BF661C" w:rsidP="00BF661C">
            <w:pPr>
              <w:spacing w:after="0" w:line="240" w:lineRule="auto"/>
              <w:jc w:val="right"/>
              <w:rPr>
                <w:rFonts w:ascii="Browallia New" w:hAnsi="Browallia New" w:cs="Browallia New"/>
                <w:szCs w:val="22"/>
              </w:rPr>
            </w:pPr>
          </w:p>
        </w:tc>
        <w:tc>
          <w:tcPr>
            <w:tcW w:w="542" w:type="pct"/>
            <w:shd w:val="clear" w:color="auto" w:fill="auto"/>
            <w:noWrap/>
            <w:vAlign w:val="bottom"/>
          </w:tcPr>
          <w:p w14:paraId="15F12648" w14:textId="77777777" w:rsidR="00BF661C" w:rsidRPr="00EA1829" w:rsidRDefault="00BF661C" w:rsidP="00BF661C">
            <w:pPr>
              <w:spacing w:after="0" w:line="240" w:lineRule="auto"/>
              <w:jc w:val="right"/>
              <w:rPr>
                <w:rFonts w:ascii="Browallia New" w:hAnsi="Browallia New" w:cs="Browallia New"/>
                <w:szCs w:val="22"/>
              </w:rPr>
            </w:pPr>
          </w:p>
        </w:tc>
        <w:tc>
          <w:tcPr>
            <w:tcW w:w="601" w:type="pct"/>
            <w:shd w:val="clear" w:color="auto" w:fill="auto"/>
            <w:noWrap/>
            <w:vAlign w:val="bottom"/>
          </w:tcPr>
          <w:p w14:paraId="5F5667A7" w14:textId="77777777" w:rsidR="00BF661C" w:rsidRPr="00EA1829" w:rsidRDefault="00BF661C" w:rsidP="00BF661C">
            <w:pPr>
              <w:spacing w:after="0" w:line="240" w:lineRule="auto"/>
              <w:jc w:val="right"/>
              <w:rPr>
                <w:rFonts w:ascii="Browallia New" w:hAnsi="Browallia New" w:cs="Browallia New"/>
                <w:szCs w:val="22"/>
              </w:rPr>
            </w:pPr>
          </w:p>
        </w:tc>
        <w:tc>
          <w:tcPr>
            <w:tcW w:w="601" w:type="pct"/>
            <w:shd w:val="clear" w:color="auto" w:fill="auto"/>
            <w:noWrap/>
            <w:vAlign w:val="bottom"/>
          </w:tcPr>
          <w:p w14:paraId="10D36729" w14:textId="77777777" w:rsidR="00BF661C" w:rsidRPr="00EA1829" w:rsidRDefault="00BF661C" w:rsidP="00BF661C">
            <w:pPr>
              <w:spacing w:after="0" w:line="240" w:lineRule="auto"/>
              <w:jc w:val="right"/>
              <w:rPr>
                <w:rFonts w:ascii="Browallia New" w:hAnsi="Browallia New" w:cs="Browallia New"/>
                <w:szCs w:val="22"/>
              </w:rPr>
            </w:pPr>
          </w:p>
        </w:tc>
        <w:tc>
          <w:tcPr>
            <w:tcW w:w="601" w:type="pct"/>
            <w:shd w:val="clear" w:color="auto" w:fill="auto"/>
            <w:noWrap/>
            <w:vAlign w:val="bottom"/>
          </w:tcPr>
          <w:p w14:paraId="19293C2E" w14:textId="77777777" w:rsidR="00BF661C" w:rsidRPr="00EA1829" w:rsidRDefault="00BF661C" w:rsidP="00BF661C">
            <w:pPr>
              <w:spacing w:after="0" w:line="240" w:lineRule="auto"/>
              <w:jc w:val="right"/>
              <w:rPr>
                <w:rFonts w:ascii="Browallia New" w:hAnsi="Browallia New" w:cs="Browallia New"/>
                <w:szCs w:val="22"/>
              </w:rPr>
            </w:pPr>
          </w:p>
        </w:tc>
        <w:tc>
          <w:tcPr>
            <w:tcW w:w="532" w:type="pct"/>
            <w:shd w:val="clear" w:color="auto" w:fill="auto"/>
            <w:noWrap/>
            <w:vAlign w:val="bottom"/>
          </w:tcPr>
          <w:p w14:paraId="5DF67199" w14:textId="77777777" w:rsidR="00BF661C" w:rsidRPr="00EA1829" w:rsidRDefault="00BF661C" w:rsidP="00BF661C">
            <w:pPr>
              <w:spacing w:after="0" w:line="240" w:lineRule="auto"/>
              <w:jc w:val="center"/>
              <w:rPr>
                <w:rFonts w:ascii="Browallia New" w:hAnsi="Browallia New" w:cs="Browallia New"/>
                <w:szCs w:val="22"/>
              </w:rPr>
            </w:pPr>
          </w:p>
        </w:tc>
      </w:tr>
      <w:tr w:rsidR="00BF661C" w:rsidRPr="00EA1829" w14:paraId="7D332E9F" w14:textId="77777777" w:rsidTr="00F838DE">
        <w:trPr>
          <w:trHeight w:val="20"/>
        </w:trPr>
        <w:tc>
          <w:tcPr>
            <w:tcW w:w="995" w:type="pct"/>
            <w:shd w:val="clear" w:color="auto" w:fill="auto"/>
            <w:noWrap/>
            <w:vAlign w:val="bottom"/>
            <w:hideMark/>
          </w:tcPr>
          <w:p w14:paraId="396E68C9" w14:textId="77777777" w:rsidR="000B78C8" w:rsidRPr="000B78C8" w:rsidRDefault="00BF661C" w:rsidP="00F838DE">
            <w:pPr>
              <w:spacing w:after="0" w:line="240" w:lineRule="auto"/>
              <w:ind w:hanging="120"/>
              <w:rPr>
                <w:rFonts w:ascii="Browallia New" w:hAnsi="Browallia New" w:cs="Browallia New"/>
                <w:szCs w:val="22"/>
              </w:rPr>
            </w:pPr>
            <w:r w:rsidRPr="000B78C8">
              <w:rPr>
                <w:rFonts w:ascii="Browallia New" w:hAnsi="Browallia New" w:cs="Browallia New" w:hint="cs"/>
                <w:szCs w:val="22"/>
                <w:cs/>
              </w:rPr>
              <w:t xml:space="preserve">  </w:t>
            </w:r>
            <w:r w:rsidR="000B78C8" w:rsidRPr="000B78C8">
              <w:rPr>
                <w:rFonts w:ascii="Browallia New" w:hAnsi="Browallia New" w:cs="Browallia New"/>
                <w:szCs w:val="22"/>
              </w:rPr>
              <w:t xml:space="preserve">Bank overdraft and short -  </w:t>
            </w:r>
          </w:p>
          <w:p w14:paraId="439E5605" w14:textId="77777777" w:rsidR="000B78C8" w:rsidRPr="000B78C8" w:rsidRDefault="000B78C8" w:rsidP="00F838DE">
            <w:pPr>
              <w:spacing w:after="0" w:line="240" w:lineRule="auto"/>
              <w:ind w:hanging="120"/>
              <w:rPr>
                <w:rFonts w:ascii="Browallia New" w:hAnsi="Browallia New" w:cs="Browallia New"/>
                <w:szCs w:val="22"/>
              </w:rPr>
            </w:pPr>
            <w:r w:rsidRPr="000B78C8">
              <w:rPr>
                <w:rFonts w:ascii="Browallia New" w:hAnsi="Browallia New" w:cs="Browallia New"/>
                <w:szCs w:val="22"/>
              </w:rPr>
              <w:t xml:space="preserve">      term loans from financial  </w:t>
            </w:r>
          </w:p>
          <w:p w14:paraId="4F4CB0FD" w14:textId="22BAB5C9" w:rsidR="00BF661C" w:rsidRPr="000B78C8" w:rsidRDefault="000B78C8" w:rsidP="00F838DE">
            <w:pPr>
              <w:spacing w:after="0" w:line="240" w:lineRule="auto"/>
              <w:ind w:hanging="120"/>
              <w:rPr>
                <w:rFonts w:ascii="Browallia New" w:hAnsi="Browallia New" w:cs="Browallia New"/>
                <w:szCs w:val="22"/>
                <w:cs/>
              </w:rPr>
            </w:pPr>
            <w:r w:rsidRPr="000B78C8">
              <w:rPr>
                <w:rFonts w:ascii="Browallia New" w:hAnsi="Browallia New" w:cs="Browallia New"/>
                <w:szCs w:val="22"/>
              </w:rPr>
              <w:t xml:space="preserve">      institutions</w:t>
            </w:r>
          </w:p>
        </w:tc>
        <w:tc>
          <w:tcPr>
            <w:tcW w:w="564" w:type="pct"/>
            <w:shd w:val="clear" w:color="auto" w:fill="auto"/>
            <w:noWrap/>
            <w:vAlign w:val="bottom"/>
          </w:tcPr>
          <w:p w14:paraId="4C2EC4D5"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10,000,000.00</w:t>
            </w:r>
          </w:p>
        </w:tc>
        <w:tc>
          <w:tcPr>
            <w:tcW w:w="564" w:type="pct"/>
            <w:shd w:val="clear" w:color="auto" w:fill="auto"/>
            <w:noWrap/>
            <w:vAlign w:val="bottom"/>
          </w:tcPr>
          <w:p w14:paraId="394200F0"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42" w:type="pct"/>
            <w:shd w:val="clear" w:color="auto" w:fill="auto"/>
            <w:noWrap/>
            <w:vAlign w:val="bottom"/>
          </w:tcPr>
          <w:p w14:paraId="342ABDB2"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66BC2C94"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5C071E94"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182CF46D"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10,000,000.00</w:t>
            </w:r>
          </w:p>
        </w:tc>
        <w:tc>
          <w:tcPr>
            <w:tcW w:w="532" w:type="pct"/>
            <w:shd w:val="clear" w:color="auto" w:fill="auto"/>
            <w:noWrap/>
            <w:vAlign w:val="bottom"/>
          </w:tcPr>
          <w:p w14:paraId="0FA9B937" w14:textId="77777777" w:rsidR="00BF661C" w:rsidRPr="00EA1829" w:rsidRDefault="00BF661C" w:rsidP="00BF661C">
            <w:pPr>
              <w:spacing w:after="0" w:line="240" w:lineRule="auto"/>
              <w:jc w:val="center"/>
              <w:rPr>
                <w:rFonts w:ascii="Browallia New" w:hAnsi="Browallia New" w:cs="Browallia New"/>
                <w:szCs w:val="22"/>
              </w:rPr>
            </w:pPr>
            <w:r w:rsidRPr="00EA1829">
              <w:rPr>
                <w:rFonts w:ascii="Browallia New" w:hAnsi="Browallia New" w:cs="Browallia New"/>
                <w:szCs w:val="22"/>
              </w:rPr>
              <w:t>2.00</w:t>
            </w:r>
          </w:p>
        </w:tc>
      </w:tr>
      <w:tr w:rsidR="00BF661C" w:rsidRPr="00EA1829" w14:paraId="4A5A508C" w14:textId="77777777" w:rsidTr="00F838DE">
        <w:trPr>
          <w:trHeight w:val="20"/>
        </w:trPr>
        <w:tc>
          <w:tcPr>
            <w:tcW w:w="995" w:type="pct"/>
            <w:shd w:val="clear" w:color="auto" w:fill="auto"/>
            <w:noWrap/>
            <w:vAlign w:val="bottom"/>
            <w:hideMark/>
          </w:tcPr>
          <w:p w14:paraId="2F907A15" w14:textId="6D0B69BB" w:rsidR="00BF661C" w:rsidRPr="000B78C8" w:rsidRDefault="000B78C8" w:rsidP="00F838DE">
            <w:pPr>
              <w:spacing w:after="0" w:line="240" w:lineRule="auto"/>
              <w:rPr>
                <w:rFonts w:ascii="Browallia New" w:hAnsi="Browallia New" w:cs="Browallia New"/>
                <w:szCs w:val="22"/>
              </w:rPr>
            </w:pPr>
            <w:r w:rsidRPr="000B78C8">
              <w:rPr>
                <w:rFonts w:ascii="Browallia New" w:hAnsi="Browallia New" w:cs="Browallia New"/>
                <w:szCs w:val="22"/>
              </w:rPr>
              <w:t xml:space="preserve">Long - term loan from </w:t>
            </w:r>
          </w:p>
        </w:tc>
        <w:tc>
          <w:tcPr>
            <w:tcW w:w="564" w:type="pct"/>
            <w:shd w:val="clear" w:color="auto" w:fill="auto"/>
            <w:noWrap/>
            <w:vAlign w:val="bottom"/>
          </w:tcPr>
          <w:p w14:paraId="54A835E5" w14:textId="77777777" w:rsidR="00BF661C" w:rsidRPr="00EA1829" w:rsidRDefault="00BF661C" w:rsidP="00BF661C">
            <w:pPr>
              <w:spacing w:after="0" w:line="240" w:lineRule="auto"/>
              <w:jc w:val="right"/>
              <w:rPr>
                <w:rFonts w:ascii="Browallia New" w:hAnsi="Browallia New" w:cs="Browallia New"/>
                <w:szCs w:val="22"/>
              </w:rPr>
            </w:pPr>
          </w:p>
        </w:tc>
        <w:tc>
          <w:tcPr>
            <w:tcW w:w="564" w:type="pct"/>
            <w:shd w:val="clear" w:color="auto" w:fill="auto"/>
            <w:noWrap/>
            <w:vAlign w:val="bottom"/>
          </w:tcPr>
          <w:p w14:paraId="542869DB" w14:textId="77777777" w:rsidR="00BF661C" w:rsidRPr="00EA1829" w:rsidRDefault="00BF661C" w:rsidP="00BF661C">
            <w:pPr>
              <w:spacing w:after="0" w:line="240" w:lineRule="auto"/>
              <w:jc w:val="right"/>
              <w:rPr>
                <w:rFonts w:ascii="Browallia New" w:hAnsi="Browallia New" w:cs="Browallia New"/>
                <w:szCs w:val="22"/>
              </w:rPr>
            </w:pPr>
          </w:p>
        </w:tc>
        <w:tc>
          <w:tcPr>
            <w:tcW w:w="542" w:type="pct"/>
            <w:shd w:val="clear" w:color="auto" w:fill="auto"/>
            <w:noWrap/>
            <w:vAlign w:val="bottom"/>
          </w:tcPr>
          <w:p w14:paraId="2D71E454" w14:textId="77777777" w:rsidR="00BF661C" w:rsidRPr="00EA1829" w:rsidRDefault="00BF661C" w:rsidP="00BF661C">
            <w:pPr>
              <w:spacing w:after="0" w:line="240" w:lineRule="auto"/>
              <w:jc w:val="right"/>
              <w:rPr>
                <w:rFonts w:ascii="Browallia New" w:hAnsi="Browallia New" w:cs="Browallia New"/>
                <w:szCs w:val="22"/>
              </w:rPr>
            </w:pPr>
          </w:p>
        </w:tc>
        <w:tc>
          <w:tcPr>
            <w:tcW w:w="601" w:type="pct"/>
            <w:shd w:val="clear" w:color="auto" w:fill="auto"/>
            <w:noWrap/>
            <w:vAlign w:val="bottom"/>
          </w:tcPr>
          <w:p w14:paraId="05514854" w14:textId="77777777" w:rsidR="00BF661C" w:rsidRPr="00EA1829" w:rsidRDefault="00BF661C" w:rsidP="00BF661C">
            <w:pPr>
              <w:spacing w:after="0" w:line="240" w:lineRule="auto"/>
              <w:jc w:val="right"/>
              <w:rPr>
                <w:rFonts w:ascii="Browallia New" w:hAnsi="Browallia New" w:cs="Browallia New"/>
                <w:szCs w:val="22"/>
              </w:rPr>
            </w:pPr>
          </w:p>
        </w:tc>
        <w:tc>
          <w:tcPr>
            <w:tcW w:w="601" w:type="pct"/>
            <w:shd w:val="clear" w:color="auto" w:fill="auto"/>
            <w:noWrap/>
            <w:vAlign w:val="bottom"/>
          </w:tcPr>
          <w:p w14:paraId="1A5081E1" w14:textId="77777777" w:rsidR="00BF661C" w:rsidRPr="00EA1829" w:rsidRDefault="00BF661C" w:rsidP="00BF661C">
            <w:pPr>
              <w:spacing w:after="0" w:line="240" w:lineRule="auto"/>
              <w:jc w:val="right"/>
              <w:rPr>
                <w:rFonts w:ascii="Browallia New" w:hAnsi="Browallia New" w:cs="Browallia New"/>
                <w:szCs w:val="22"/>
              </w:rPr>
            </w:pPr>
          </w:p>
        </w:tc>
        <w:tc>
          <w:tcPr>
            <w:tcW w:w="601" w:type="pct"/>
            <w:shd w:val="clear" w:color="auto" w:fill="auto"/>
            <w:noWrap/>
            <w:vAlign w:val="bottom"/>
          </w:tcPr>
          <w:p w14:paraId="1D935388" w14:textId="77777777" w:rsidR="00BF661C" w:rsidRPr="00EA1829" w:rsidRDefault="00BF661C" w:rsidP="00BF661C">
            <w:pPr>
              <w:spacing w:after="0" w:line="240" w:lineRule="auto"/>
              <w:jc w:val="right"/>
              <w:rPr>
                <w:rFonts w:ascii="Browallia New" w:hAnsi="Browallia New" w:cs="Browallia New"/>
                <w:szCs w:val="22"/>
              </w:rPr>
            </w:pPr>
          </w:p>
        </w:tc>
        <w:tc>
          <w:tcPr>
            <w:tcW w:w="532" w:type="pct"/>
            <w:shd w:val="clear" w:color="auto" w:fill="auto"/>
            <w:noWrap/>
            <w:vAlign w:val="bottom"/>
          </w:tcPr>
          <w:p w14:paraId="37F84420" w14:textId="77777777" w:rsidR="00BF661C" w:rsidRPr="00EA1829" w:rsidRDefault="00BF661C" w:rsidP="00BF661C">
            <w:pPr>
              <w:spacing w:after="0" w:line="240" w:lineRule="auto"/>
              <w:jc w:val="center"/>
              <w:rPr>
                <w:rFonts w:ascii="Browallia New" w:hAnsi="Browallia New" w:cs="Browallia New"/>
                <w:szCs w:val="22"/>
              </w:rPr>
            </w:pPr>
          </w:p>
        </w:tc>
      </w:tr>
      <w:tr w:rsidR="00BF661C" w:rsidRPr="00EA1829" w14:paraId="431B52DC" w14:textId="77777777" w:rsidTr="00F838DE">
        <w:trPr>
          <w:trHeight w:val="20"/>
        </w:trPr>
        <w:tc>
          <w:tcPr>
            <w:tcW w:w="995" w:type="pct"/>
            <w:shd w:val="clear" w:color="auto" w:fill="auto"/>
            <w:noWrap/>
            <w:vAlign w:val="bottom"/>
            <w:hideMark/>
          </w:tcPr>
          <w:p w14:paraId="05D0EB4C" w14:textId="6FE20045" w:rsidR="00BF661C" w:rsidRPr="000B78C8" w:rsidRDefault="00BF661C" w:rsidP="00F838DE">
            <w:pPr>
              <w:spacing w:after="0" w:line="240" w:lineRule="auto"/>
              <w:rPr>
                <w:rFonts w:ascii="Browallia New" w:hAnsi="Browallia New" w:cs="Browallia New"/>
                <w:szCs w:val="22"/>
              </w:rPr>
            </w:pPr>
            <w:r w:rsidRPr="000B78C8">
              <w:rPr>
                <w:rFonts w:ascii="Browallia New" w:hAnsi="Browallia New" w:cs="Browallia New" w:hint="cs"/>
                <w:szCs w:val="22"/>
                <w:cs/>
              </w:rPr>
              <w:t xml:space="preserve">   </w:t>
            </w:r>
            <w:r w:rsidR="000B78C8" w:rsidRPr="000B78C8">
              <w:rPr>
                <w:rFonts w:ascii="Browallia New" w:hAnsi="Browallia New" w:cs="Browallia New"/>
                <w:szCs w:val="22"/>
              </w:rPr>
              <w:t>financial institution</w:t>
            </w:r>
          </w:p>
        </w:tc>
        <w:tc>
          <w:tcPr>
            <w:tcW w:w="564" w:type="pct"/>
            <w:shd w:val="clear" w:color="auto" w:fill="auto"/>
            <w:noWrap/>
            <w:vAlign w:val="bottom"/>
          </w:tcPr>
          <w:p w14:paraId="3ADF6D52"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64" w:type="pct"/>
            <w:shd w:val="clear" w:color="auto" w:fill="auto"/>
            <w:noWrap/>
            <w:vAlign w:val="bottom"/>
          </w:tcPr>
          <w:p w14:paraId="2871AACC"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42" w:type="pct"/>
            <w:shd w:val="clear" w:color="auto" w:fill="auto"/>
            <w:noWrap/>
            <w:vAlign w:val="bottom"/>
          </w:tcPr>
          <w:p w14:paraId="2BB21CF1"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6B0D124E"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80,805,000.00</w:t>
            </w:r>
          </w:p>
        </w:tc>
        <w:tc>
          <w:tcPr>
            <w:tcW w:w="601" w:type="pct"/>
            <w:shd w:val="clear" w:color="auto" w:fill="auto"/>
            <w:noWrap/>
            <w:vAlign w:val="bottom"/>
          </w:tcPr>
          <w:p w14:paraId="6F84227C"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3B2BDB78"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szCs w:val="22"/>
              </w:rPr>
              <w:t>80,805,000.00</w:t>
            </w:r>
          </w:p>
        </w:tc>
        <w:tc>
          <w:tcPr>
            <w:tcW w:w="532" w:type="pct"/>
            <w:shd w:val="clear" w:color="auto" w:fill="auto"/>
            <w:noWrap/>
            <w:vAlign w:val="bottom"/>
          </w:tcPr>
          <w:p w14:paraId="1C8F5E24" w14:textId="77777777" w:rsidR="00BF661C" w:rsidRPr="001A25DE" w:rsidRDefault="00BF661C" w:rsidP="00BF661C">
            <w:pPr>
              <w:spacing w:after="0" w:line="240" w:lineRule="auto"/>
              <w:jc w:val="center"/>
              <w:rPr>
                <w:rFonts w:ascii="Browallia New" w:hAnsi="Browallia New" w:cs="Browallia New"/>
                <w:szCs w:val="22"/>
              </w:rPr>
            </w:pPr>
            <w:r w:rsidRPr="001A25DE">
              <w:rPr>
                <w:rFonts w:ascii="Browallia New" w:hAnsi="Browallia New" w:cs="Browallia New"/>
                <w:szCs w:val="22"/>
              </w:rPr>
              <w:t>MLR - 2.50</w:t>
            </w:r>
          </w:p>
        </w:tc>
      </w:tr>
      <w:tr w:rsidR="00BF661C" w:rsidRPr="006D2163" w14:paraId="4DD7A4D9" w14:textId="77777777" w:rsidTr="00F838DE">
        <w:trPr>
          <w:trHeight w:val="297"/>
        </w:trPr>
        <w:tc>
          <w:tcPr>
            <w:tcW w:w="995" w:type="pct"/>
            <w:shd w:val="clear" w:color="auto" w:fill="auto"/>
            <w:noWrap/>
            <w:vAlign w:val="bottom"/>
            <w:hideMark/>
          </w:tcPr>
          <w:p w14:paraId="0A469C37" w14:textId="3A2E8A16" w:rsidR="00BF661C" w:rsidRPr="000B78C8" w:rsidRDefault="000B78C8" w:rsidP="00F838DE">
            <w:pPr>
              <w:spacing w:after="0" w:line="240" w:lineRule="auto"/>
              <w:rPr>
                <w:rFonts w:ascii="Browallia New" w:hAnsi="Browallia New" w:cs="Browallia New"/>
                <w:szCs w:val="22"/>
              </w:rPr>
            </w:pPr>
            <w:r w:rsidRPr="000B78C8">
              <w:rPr>
                <w:rFonts w:ascii="Browallia New" w:hAnsi="Browallia New" w:cs="Browallia New"/>
                <w:szCs w:val="22"/>
              </w:rPr>
              <w:t>lease contract</w:t>
            </w:r>
          </w:p>
        </w:tc>
        <w:tc>
          <w:tcPr>
            <w:tcW w:w="564" w:type="pct"/>
            <w:shd w:val="clear" w:color="auto" w:fill="auto"/>
            <w:noWrap/>
            <w:vAlign w:val="bottom"/>
          </w:tcPr>
          <w:p w14:paraId="51E398BC" w14:textId="77777777" w:rsidR="00BF661C" w:rsidRPr="00EA1829" w:rsidRDefault="00BF661C" w:rsidP="00BF661C">
            <w:pPr>
              <w:spacing w:after="0" w:line="240" w:lineRule="auto"/>
              <w:jc w:val="right"/>
              <w:rPr>
                <w:rFonts w:ascii="Browallia New" w:hAnsi="Browallia New" w:cs="Browallia New"/>
                <w:szCs w:val="22"/>
              </w:rPr>
            </w:pPr>
            <w:r w:rsidRPr="006F19E9">
              <w:rPr>
                <w:rFonts w:ascii="Browallia New" w:hAnsi="Browallia New" w:cs="Browallia New"/>
                <w:szCs w:val="22"/>
              </w:rPr>
              <w:t>1,531,345.96</w:t>
            </w:r>
          </w:p>
        </w:tc>
        <w:tc>
          <w:tcPr>
            <w:tcW w:w="564" w:type="pct"/>
            <w:shd w:val="clear" w:color="auto" w:fill="auto"/>
            <w:noWrap/>
            <w:vAlign w:val="bottom"/>
          </w:tcPr>
          <w:p w14:paraId="23674B53" w14:textId="77777777" w:rsidR="00BF661C" w:rsidRPr="00EA1829" w:rsidRDefault="00BF661C" w:rsidP="00BF661C">
            <w:pPr>
              <w:spacing w:after="0" w:line="240" w:lineRule="auto"/>
              <w:jc w:val="right"/>
              <w:rPr>
                <w:rFonts w:ascii="Browallia New" w:hAnsi="Browallia New" w:cs="Browallia New"/>
                <w:szCs w:val="22"/>
              </w:rPr>
            </w:pPr>
            <w:r w:rsidRPr="006F19E9">
              <w:rPr>
                <w:rFonts w:ascii="Browallia New" w:hAnsi="Browallia New" w:cs="Browallia New"/>
                <w:szCs w:val="22"/>
              </w:rPr>
              <w:t>7,962,453.78</w:t>
            </w:r>
          </w:p>
        </w:tc>
        <w:tc>
          <w:tcPr>
            <w:tcW w:w="542" w:type="pct"/>
            <w:shd w:val="clear" w:color="auto" w:fill="auto"/>
            <w:noWrap/>
            <w:vAlign w:val="bottom"/>
          </w:tcPr>
          <w:p w14:paraId="4CC17FA0" w14:textId="77777777" w:rsidR="00BF661C" w:rsidRPr="00EA1829" w:rsidRDefault="00BF661C" w:rsidP="00BF661C">
            <w:pPr>
              <w:spacing w:after="0" w:line="240" w:lineRule="auto"/>
              <w:jc w:val="right"/>
              <w:rPr>
                <w:rFonts w:ascii="Browallia New" w:hAnsi="Browallia New" w:cs="Browallia New"/>
                <w:szCs w:val="22"/>
              </w:rPr>
            </w:pPr>
            <w:r w:rsidRPr="006F19E9">
              <w:rPr>
                <w:rFonts w:ascii="Browallia New" w:hAnsi="Browallia New" w:cs="Browallia New"/>
                <w:szCs w:val="22"/>
              </w:rPr>
              <w:t>3,928,964.39</w:t>
            </w:r>
          </w:p>
        </w:tc>
        <w:tc>
          <w:tcPr>
            <w:tcW w:w="601" w:type="pct"/>
            <w:shd w:val="clear" w:color="auto" w:fill="auto"/>
            <w:noWrap/>
            <w:vAlign w:val="bottom"/>
          </w:tcPr>
          <w:p w14:paraId="3649FA1D"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hint="cs"/>
                <w:szCs w:val="22"/>
                <w:cs/>
              </w:rPr>
              <w:t>-</w:t>
            </w:r>
          </w:p>
        </w:tc>
        <w:tc>
          <w:tcPr>
            <w:tcW w:w="601" w:type="pct"/>
            <w:shd w:val="clear" w:color="auto" w:fill="auto"/>
            <w:noWrap/>
            <w:vAlign w:val="bottom"/>
          </w:tcPr>
          <w:p w14:paraId="4F0CEDF8" w14:textId="77777777" w:rsidR="00BF661C" w:rsidRPr="00EA1829" w:rsidRDefault="00BF661C" w:rsidP="00BF661C">
            <w:pPr>
              <w:spacing w:after="0" w:line="240" w:lineRule="auto"/>
              <w:jc w:val="right"/>
              <w:rPr>
                <w:rFonts w:ascii="Browallia New" w:hAnsi="Browallia New" w:cs="Browallia New"/>
                <w:szCs w:val="22"/>
              </w:rPr>
            </w:pPr>
            <w:r w:rsidRPr="00EA1829">
              <w:rPr>
                <w:rFonts w:ascii="Browallia New" w:hAnsi="Browallia New" w:cs="Browallia New" w:hint="cs"/>
                <w:szCs w:val="22"/>
                <w:cs/>
              </w:rPr>
              <w:t>-</w:t>
            </w:r>
          </w:p>
        </w:tc>
        <w:tc>
          <w:tcPr>
            <w:tcW w:w="601" w:type="pct"/>
            <w:shd w:val="clear" w:color="auto" w:fill="auto"/>
            <w:noWrap/>
            <w:vAlign w:val="bottom"/>
          </w:tcPr>
          <w:p w14:paraId="3E122F37" w14:textId="77777777" w:rsidR="00BF661C" w:rsidRPr="00EA1829" w:rsidRDefault="00BF661C" w:rsidP="00BF661C">
            <w:pPr>
              <w:spacing w:after="0" w:line="240" w:lineRule="auto"/>
              <w:jc w:val="right"/>
              <w:rPr>
                <w:rFonts w:ascii="Browallia New" w:hAnsi="Browallia New" w:cs="Browallia New"/>
                <w:szCs w:val="22"/>
              </w:rPr>
            </w:pPr>
            <w:r w:rsidRPr="006F19E9">
              <w:rPr>
                <w:rFonts w:ascii="Browallia New" w:hAnsi="Browallia New" w:cs="Browallia New"/>
                <w:szCs w:val="22"/>
              </w:rPr>
              <w:t>13,422,764.13</w:t>
            </w:r>
          </w:p>
        </w:tc>
        <w:tc>
          <w:tcPr>
            <w:tcW w:w="532" w:type="pct"/>
            <w:shd w:val="clear" w:color="auto" w:fill="auto"/>
            <w:noWrap/>
            <w:vAlign w:val="bottom"/>
          </w:tcPr>
          <w:p w14:paraId="5AAA2EF0" w14:textId="77777777" w:rsidR="00BF661C" w:rsidRPr="006D2163" w:rsidRDefault="00BF661C" w:rsidP="00BF661C">
            <w:pPr>
              <w:spacing w:after="0" w:line="240" w:lineRule="auto"/>
              <w:jc w:val="center"/>
              <w:rPr>
                <w:rFonts w:ascii="Browallia New" w:hAnsi="Browallia New" w:cs="Browallia New"/>
                <w:szCs w:val="22"/>
              </w:rPr>
            </w:pPr>
            <w:r w:rsidRPr="00EA1829">
              <w:rPr>
                <w:rFonts w:ascii="Browallia New" w:hAnsi="Browallia New" w:cs="Browallia New"/>
                <w:szCs w:val="22"/>
              </w:rPr>
              <w:t>5.10</w:t>
            </w:r>
          </w:p>
        </w:tc>
      </w:tr>
      <w:bookmarkEnd w:id="3"/>
    </w:tbl>
    <w:p w14:paraId="08675089" w14:textId="4292DD78" w:rsidR="00BF661C" w:rsidRDefault="00BF661C" w:rsidP="009258C7">
      <w:pPr>
        <w:pStyle w:val="NoSpacing"/>
        <w:ind w:left="720"/>
        <w:jc w:val="both"/>
        <w:rPr>
          <w:rFonts w:ascii="Browallia New" w:hAnsi="Browallia New" w:cs="Browallia New"/>
          <w:sz w:val="28"/>
        </w:rPr>
      </w:pPr>
    </w:p>
    <w:tbl>
      <w:tblPr>
        <w:tblW w:w="5416" w:type="pct"/>
        <w:tblInd w:w="-180" w:type="dxa"/>
        <w:tblLayout w:type="fixed"/>
        <w:tblLook w:val="04A0" w:firstRow="1" w:lastRow="0" w:firstColumn="1" w:lastColumn="0" w:noHBand="0" w:noVBand="1"/>
      </w:tblPr>
      <w:tblGrid>
        <w:gridCol w:w="2076"/>
        <w:gridCol w:w="1169"/>
        <w:gridCol w:w="1169"/>
        <w:gridCol w:w="1169"/>
        <w:gridCol w:w="1353"/>
        <w:gridCol w:w="1163"/>
        <w:gridCol w:w="1178"/>
        <w:gridCol w:w="1163"/>
      </w:tblGrid>
      <w:tr w:rsidR="000B78C8" w:rsidRPr="007740E0" w14:paraId="5FB06F60" w14:textId="77777777" w:rsidTr="006F5E1D">
        <w:trPr>
          <w:trHeight w:val="17"/>
        </w:trPr>
        <w:tc>
          <w:tcPr>
            <w:tcW w:w="994" w:type="pct"/>
            <w:shd w:val="clear" w:color="auto" w:fill="auto"/>
            <w:noWrap/>
            <w:vAlign w:val="bottom"/>
            <w:hideMark/>
          </w:tcPr>
          <w:p w14:paraId="01E73FC1" w14:textId="77777777" w:rsidR="000B78C8" w:rsidRPr="007740E0" w:rsidRDefault="000B78C8" w:rsidP="006959A7">
            <w:pPr>
              <w:spacing w:after="0" w:line="240" w:lineRule="auto"/>
              <w:jc w:val="center"/>
              <w:rPr>
                <w:rFonts w:ascii="Browallia New" w:hAnsi="Browallia New" w:cs="Browallia New"/>
                <w:szCs w:val="22"/>
              </w:rPr>
            </w:pPr>
          </w:p>
        </w:tc>
        <w:tc>
          <w:tcPr>
            <w:tcW w:w="4006" w:type="pct"/>
            <w:gridSpan w:val="7"/>
            <w:shd w:val="clear" w:color="auto" w:fill="auto"/>
            <w:noWrap/>
            <w:vAlign w:val="bottom"/>
            <w:hideMark/>
          </w:tcPr>
          <w:p w14:paraId="1F8580F1" w14:textId="77777777" w:rsidR="000B78C8" w:rsidRPr="007740E0" w:rsidRDefault="000B78C8" w:rsidP="006959A7">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As at December 31, 2019 (Unit : Baht)</w:t>
            </w:r>
          </w:p>
        </w:tc>
      </w:tr>
      <w:tr w:rsidR="006F5E1D" w:rsidRPr="007740E0" w14:paraId="189CBD00" w14:textId="77777777" w:rsidTr="006F5E1D">
        <w:trPr>
          <w:trHeight w:val="17"/>
        </w:trPr>
        <w:tc>
          <w:tcPr>
            <w:tcW w:w="994" w:type="pct"/>
            <w:shd w:val="clear" w:color="auto" w:fill="auto"/>
            <w:noWrap/>
            <w:vAlign w:val="bottom"/>
            <w:hideMark/>
          </w:tcPr>
          <w:p w14:paraId="0EAD8DD8" w14:textId="77777777" w:rsidR="000B78C8" w:rsidRPr="007740E0" w:rsidRDefault="000B78C8" w:rsidP="006959A7">
            <w:pPr>
              <w:spacing w:after="0" w:line="240" w:lineRule="auto"/>
              <w:jc w:val="center"/>
              <w:rPr>
                <w:rFonts w:ascii="Browallia New" w:hAnsi="Browallia New" w:cs="Browallia New"/>
                <w:szCs w:val="22"/>
              </w:rPr>
            </w:pPr>
          </w:p>
        </w:tc>
        <w:tc>
          <w:tcPr>
            <w:tcW w:w="1680" w:type="pct"/>
            <w:gridSpan w:val="3"/>
            <w:shd w:val="clear" w:color="auto" w:fill="auto"/>
            <w:noWrap/>
            <w:vAlign w:val="bottom"/>
            <w:hideMark/>
          </w:tcPr>
          <w:p w14:paraId="33275463" w14:textId="77777777" w:rsidR="000B78C8" w:rsidRPr="007740E0" w:rsidRDefault="000B78C8" w:rsidP="006959A7">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Fixed interest rates</w:t>
            </w:r>
          </w:p>
        </w:tc>
        <w:tc>
          <w:tcPr>
            <w:tcW w:w="648" w:type="pct"/>
            <w:shd w:val="clear" w:color="auto" w:fill="auto"/>
            <w:noWrap/>
            <w:vAlign w:val="bottom"/>
            <w:hideMark/>
          </w:tcPr>
          <w:p w14:paraId="06DD274B" w14:textId="77777777" w:rsidR="000B78C8" w:rsidRPr="007740E0" w:rsidRDefault="000B78C8" w:rsidP="006959A7">
            <w:pPr>
              <w:spacing w:after="0" w:line="240" w:lineRule="auto"/>
              <w:jc w:val="center"/>
              <w:rPr>
                <w:rFonts w:ascii="Browallia New" w:hAnsi="Browallia New" w:cs="Browallia New"/>
                <w:szCs w:val="22"/>
              </w:rPr>
            </w:pPr>
            <w:r w:rsidRPr="007740E0">
              <w:rPr>
                <w:rFonts w:ascii="Browallia New" w:hAnsi="Browallia New" w:cs="Browallia New"/>
                <w:spacing w:val="-6"/>
                <w:szCs w:val="22"/>
              </w:rPr>
              <w:t>Floating</w:t>
            </w:r>
          </w:p>
        </w:tc>
        <w:tc>
          <w:tcPr>
            <w:tcW w:w="557" w:type="pct"/>
            <w:shd w:val="clear" w:color="auto" w:fill="auto"/>
            <w:noWrap/>
            <w:vAlign w:val="bottom"/>
            <w:hideMark/>
          </w:tcPr>
          <w:p w14:paraId="6D392D1A" w14:textId="77777777" w:rsidR="000B78C8" w:rsidRPr="007740E0" w:rsidRDefault="000B78C8" w:rsidP="006959A7">
            <w:pPr>
              <w:spacing w:after="0" w:line="240" w:lineRule="auto"/>
              <w:jc w:val="center"/>
              <w:rPr>
                <w:rFonts w:ascii="Browallia New" w:hAnsi="Browallia New" w:cs="Browallia New"/>
                <w:szCs w:val="22"/>
              </w:rPr>
            </w:pPr>
            <w:r w:rsidRPr="007740E0">
              <w:rPr>
                <w:rFonts w:ascii="Browallia New" w:hAnsi="Browallia New" w:cs="Browallia New"/>
                <w:szCs w:val="22"/>
              </w:rPr>
              <w:t>Non-</w:t>
            </w:r>
          </w:p>
        </w:tc>
        <w:tc>
          <w:tcPr>
            <w:tcW w:w="564" w:type="pct"/>
            <w:shd w:val="clear" w:color="auto" w:fill="auto"/>
            <w:noWrap/>
            <w:vAlign w:val="bottom"/>
            <w:hideMark/>
          </w:tcPr>
          <w:p w14:paraId="45843BE0" w14:textId="77777777" w:rsidR="000B78C8" w:rsidRPr="007740E0" w:rsidRDefault="000B78C8" w:rsidP="006959A7">
            <w:pPr>
              <w:spacing w:after="0" w:line="240" w:lineRule="auto"/>
              <w:jc w:val="center"/>
              <w:rPr>
                <w:rFonts w:ascii="Browallia New" w:hAnsi="Browallia New" w:cs="Browallia New"/>
                <w:szCs w:val="22"/>
              </w:rPr>
            </w:pPr>
            <w:r w:rsidRPr="007740E0">
              <w:rPr>
                <w:rFonts w:ascii="Browallia New" w:hAnsi="Browallia New" w:cs="Browallia New"/>
                <w:szCs w:val="22"/>
              </w:rPr>
              <w:t>Total</w:t>
            </w:r>
          </w:p>
        </w:tc>
        <w:tc>
          <w:tcPr>
            <w:tcW w:w="557" w:type="pct"/>
            <w:shd w:val="clear" w:color="auto" w:fill="auto"/>
            <w:noWrap/>
            <w:vAlign w:val="bottom"/>
            <w:hideMark/>
          </w:tcPr>
          <w:p w14:paraId="7CF9DCE8" w14:textId="77777777" w:rsidR="000B78C8" w:rsidRPr="007740E0" w:rsidRDefault="000B78C8" w:rsidP="006959A7">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r>
      <w:tr w:rsidR="006F5E1D" w:rsidRPr="007740E0" w14:paraId="3B6723FE" w14:textId="77777777" w:rsidTr="006F5E1D">
        <w:trPr>
          <w:trHeight w:val="17"/>
        </w:trPr>
        <w:tc>
          <w:tcPr>
            <w:tcW w:w="994" w:type="pct"/>
            <w:shd w:val="clear" w:color="auto" w:fill="auto"/>
            <w:noWrap/>
            <w:vAlign w:val="bottom"/>
            <w:hideMark/>
          </w:tcPr>
          <w:p w14:paraId="500B6145" w14:textId="77777777" w:rsidR="000B78C8" w:rsidRPr="007740E0" w:rsidRDefault="000B78C8" w:rsidP="006959A7">
            <w:pPr>
              <w:spacing w:after="0" w:line="240" w:lineRule="auto"/>
              <w:jc w:val="center"/>
              <w:rPr>
                <w:rFonts w:ascii="Browallia New" w:hAnsi="Browallia New" w:cs="Browallia New"/>
                <w:szCs w:val="22"/>
              </w:rPr>
            </w:pPr>
          </w:p>
        </w:tc>
        <w:tc>
          <w:tcPr>
            <w:tcW w:w="560" w:type="pct"/>
            <w:shd w:val="clear" w:color="auto" w:fill="auto"/>
            <w:noWrap/>
            <w:vAlign w:val="bottom"/>
            <w:hideMark/>
          </w:tcPr>
          <w:p w14:paraId="5F9F7DB7" w14:textId="77777777" w:rsidR="000B78C8" w:rsidRPr="007740E0" w:rsidRDefault="000B78C8" w:rsidP="006959A7">
            <w:pPr>
              <w:spacing w:after="0" w:line="240" w:lineRule="auto"/>
              <w:jc w:val="center"/>
              <w:rPr>
                <w:rFonts w:ascii="Browallia New" w:hAnsi="Browallia New" w:cs="Browallia New"/>
                <w:szCs w:val="22"/>
              </w:rPr>
            </w:pPr>
            <w:r w:rsidRPr="007740E0">
              <w:rPr>
                <w:rFonts w:ascii="Browallia New" w:hAnsi="Browallia New" w:cs="Browallia New"/>
                <w:szCs w:val="22"/>
              </w:rPr>
              <w:t>within</w:t>
            </w:r>
          </w:p>
        </w:tc>
        <w:tc>
          <w:tcPr>
            <w:tcW w:w="560" w:type="pct"/>
            <w:shd w:val="clear" w:color="auto" w:fill="auto"/>
            <w:noWrap/>
            <w:vAlign w:val="bottom"/>
            <w:hideMark/>
          </w:tcPr>
          <w:p w14:paraId="04A6B3AB" w14:textId="77777777" w:rsidR="000B78C8" w:rsidRPr="007740E0" w:rsidRDefault="000B78C8" w:rsidP="006959A7">
            <w:pPr>
              <w:spacing w:after="0" w:line="240" w:lineRule="auto"/>
              <w:jc w:val="center"/>
              <w:rPr>
                <w:rFonts w:ascii="Browallia New" w:hAnsi="Browallia New" w:cs="Browallia New"/>
                <w:szCs w:val="22"/>
              </w:rPr>
            </w:pPr>
            <w:r w:rsidRPr="007740E0">
              <w:rPr>
                <w:rFonts w:ascii="Browallia New" w:hAnsi="Browallia New" w:cs="Browallia New"/>
                <w:szCs w:val="22"/>
              </w:rPr>
              <w:t>1 - 5</w:t>
            </w:r>
          </w:p>
        </w:tc>
        <w:tc>
          <w:tcPr>
            <w:tcW w:w="560" w:type="pct"/>
            <w:shd w:val="clear" w:color="auto" w:fill="auto"/>
            <w:noWrap/>
            <w:vAlign w:val="bottom"/>
            <w:hideMark/>
          </w:tcPr>
          <w:p w14:paraId="0A4766F7" w14:textId="77777777" w:rsidR="000B78C8" w:rsidRPr="007740E0" w:rsidRDefault="000B78C8" w:rsidP="006959A7">
            <w:pPr>
              <w:spacing w:after="0" w:line="240" w:lineRule="auto"/>
              <w:jc w:val="center"/>
              <w:rPr>
                <w:rFonts w:ascii="Browallia New" w:hAnsi="Browallia New" w:cs="Browallia New"/>
                <w:szCs w:val="22"/>
              </w:rPr>
            </w:pPr>
            <w:r w:rsidRPr="007740E0">
              <w:rPr>
                <w:rFonts w:ascii="Browallia New" w:hAnsi="Browallia New" w:cs="Browallia New"/>
                <w:szCs w:val="22"/>
              </w:rPr>
              <w:t>Over</w:t>
            </w:r>
          </w:p>
        </w:tc>
        <w:tc>
          <w:tcPr>
            <w:tcW w:w="648" w:type="pct"/>
            <w:shd w:val="clear" w:color="auto" w:fill="auto"/>
            <w:noWrap/>
            <w:vAlign w:val="bottom"/>
            <w:hideMark/>
          </w:tcPr>
          <w:p w14:paraId="7045BBEA" w14:textId="77777777" w:rsidR="000B78C8" w:rsidRPr="007740E0" w:rsidRDefault="000B78C8" w:rsidP="006959A7">
            <w:pPr>
              <w:spacing w:after="0" w:line="240" w:lineRule="auto"/>
              <w:jc w:val="center"/>
              <w:rPr>
                <w:rFonts w:ascii="Browallia New" w:hAnsi="Browallia New" w:cs="Browallia New"/>
                <w:szCs w:val="22"/>
              </w:rPr>
            </w:pPr>
            <w:r w:rsidRPr="007740E0">
              <w:rPr>
                <w:rFonts w:ascii="Browallia New" w:hAnsi="Browallia New" w:cs="Browallia New"/>
                <w:spacing w:val="-4"/>
                <w:szCs w:val="22"/>
              </w:rPr>
              <w:t>interest</w:t>
            </w:r>
          </w:p>
        </w:tc>
        <w:tc>
          <w:tcPr>
            <w:tcW w:w="557" w:type="pct"/>
            <w:shd w:val="clear" w:color="auto" w:fill="auto"/>
            <w:noWrap/>
            <w:vAlign w:val="bottom"/>
            <w:hideMark/>
          </w:tcPr>
          <w:p w14:paraId="3E46E3F6" w14:textId="77777777" w:rsidR="000B78C8" w:rsidRPr="007740E0" w:rsidRDefault="000B78C8" w:rsidP="006959A7">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c>
          <w:tcPr>
            <w:tcW w:w="564" w:type="pct"/>
            <w:shd w:val="clear" w:color="auto" w:fill="auto"/>
            <w:noWrap/>
            <w:vAlign w:val="bottom"/>
            <w:hideMark/>
          </w:tcPr>
          <w:p w14:paraId="40A43A32" w14:textId="77777777" w:rsidR="000B78C8" w:rsidRPr="007740E0" w:rsidRDefault="000B78C8" w:rsidP="006959A7">
            <w:pPr>
              <w:spacing w:after="0" w:line="240" w:lineRule="auto"/>
              <w:jc w:val="center"/>
              <w:rPr>
                <w:rFonts w:ascii="Browallia New" w:hAnsi="Browallia New" w:cs="Browallia New"/>
                <w:szCs w:val="22"/>
              </w:rPr>
            </w:pPr>
          </w:p>
        </w:tc>
        <w:tc>
          <w:tcPr>
            <w:tcW w:w="557" w:type="pct"/>
            <w:shd w:val="clear" w:color="auto" w:fill="auto"/>
            <w:noWrap/>
            <w:vAlign w:val="bottom"/>
            <w:hideMark/>
          </w:tcPr>
          <w:p w14:paraId="7759643B" w14:textId="77777777" w:rsidR="000B78C8" w:rsidRPr="007740E0" w:rsidRDefault="000B78C8" w:rsidP="006959A7">
            <w:pPr>
              <w:spacing w:after="0" w:line="240" w:lineRule="auto"/>
              <w:jc w:val="center"/>
              <w:rPr>
                <w:rFonts w:ascii="Browallia New" w:hAnsi="Browallia New" w:cs="Browallia New"/>
                <w:szCs w:val="22"/>
              </w:rPr>
            </w:pPr>
            <w:r w:rsidRPr="007740E0">
              <w:rPr>
                <w:rFonts w:ascii="Browallia New" w:hAnsi="Browallia New" w:cs="Browallia New"/>
                <w:szCs w:val="22"/>
              </w:rPr>
              <w:t>rate</w:t>
            </w:r>
          </w:p>
        </w:tc>
      </w:tr>
      <w:tr w:rsidR="006F5E1D" w:rsidRPr="007740E0" w14:paraId="6DD81B7A" w14:textId="77777777" w:rsidTr="006F5E1D">
        <w:trPr>
          <w:trHeight w:val="17"/>
        </w:trPr>
        <w:tc>
          <w:tcPr>
            <w:tcW w:w="994" w:type="pct"/>
            <w:shd w:val="clear" w:color="auto" w:fill="auto"/>
            <w:noWrap/>
            <w:vAlign w:val="bottom"/>
            <w:hideMark/>
          </w:tcPr>
          <w:p w14:paraId="7EDCAB26" w14:textId="77777777" w:rsidR="000B78C8" w:rsidRPr="007740E0" w:rsidRDefault="000B78C8" w:rsidP="006959A7">
            <w:pPr>
              <w:spacing w:after="0" w:line="240" w:lineRule="auto"/>
              <w:jc w:val="center"/>
              <w:rPr>
                <w:rFonts w:ascii="Browallia New" w:hAnsi="Browallia New" w:cs="Browallia New"/>
                <w:szCs w:val="22"/>
              </w:rPr>
            </w:pPr>
          </w:p>
        </w:tc>
        <w:tc>
          <w:tcPr>
            <w:tcW w:w="560" w:type="pct"/>
            <w:shd w:val="clear" w:color="auto" w:fill="auto"/>
            <w:noWrap/>
            <w:vAlign w:val="bottom"/>
            <w:hideMark/>
          </w:tcPr>
          <w:p w14:paraId="729ED5E0" w14:textId="77777777" w:rsidR="000B78C8" w:rsidRPr="007740E0" w:rsidRDefault="000B78C8" w:rsidP="006959A7">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1 year</w:t>
            </w:r>
          </w:p>
        </w:tc>
        <w:tc>
          <w:tcPr>
            <w:tcW w:w="560" w:type="pct"/>
            <w:shd w:val="clear" w:color="auto" w:fill="auto"/>
            <w:noWrap/>
            <w:vAlign w:val="bottom"/>
            <w:hideMark/>
          </w:tcPr>
          <w:p w14:paraId="527FE2FE" w14:textId="77777777" w:rsidR="000B78C8" w:rsidRPr="007740E0" w:rsidRDefault="000B78C8" w:rsidP="006959A7">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years</w:t>
            </w:r>
          </w:p>
        </w:tc>
        <w:tc>
          <w:tcPr>
            <w:tcW w:w="560" w:type="pct"/>
            <w:shd w:val="clear" w:color="auto" w:fill="auto"/>
            <w:noWrap/>
            <w:vAlign w:val="bottom"/>
            <w:hideMark/>
          </w:tcPr>
          <w:p w14:paraId="0F34046A" w14:textId="77777777" w:rsidR="000B78C8" w:rsidRPr="007740E0" w:rsidRDefault="000B78C8" w:rsidP="006959A7">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5 years</w:t>
            </w:r>
          </w:p>
        </w:tc>
        <w:tc>
          <w:tcPr>
            <w:tcW w:w="648" w:type="pct"/>
            <w:shd w:val="clear" w:color="auto" w:fill="auto"/>
            <w:noWrap/>
            <w:vAlign w:val="bottom"/>
            <w:hideMark/>
          </w:tcPr>
          <w:p w14:paraId="599A1DB0" w14:textId="77777777" w:rsidR="000B78C8" w:rsidRPr="007740E0" w:rsidRDefault="000B78C8" w:rsidP="006959A7">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rate</w:t>
            </w:r>
          </w:p>
        </w:tc>
        <w:tc>
          <w:tcPr>
            <w:tcW w:w="557" w:type="pct"/>
            <w:shd w:val="clear" w:color="auto" w:fill="auto"/>
            <w:noWrap/>
            <w:vAlign w:val="bottom"/>
            <w:hideMark/>
          </w:tcPr>
          <w:p w14:paraId="0871D836" w14:textId="77777777" w:rsidR="000B78C8" w:rsidRPr="007740E0" w:rsidRDefault="000B78C8" w:rsidP="006959A7">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bearing</w:t>
            </w:r>
          </w:p>
        </w:tc>
        <w:tc>
          <w:tcPr>
            <w:tcW w:w="564" w:type="pct"/>
            <w:shd w:val="clear" w:color="auto" w:fill="auto"/>
            <w:noWrap/>
            <w:vAlign w:val="bottom"/>
            <w:hideMark/>
          </w:tcPr>
          <w:p w14:paraId="128038FB" w14:textId="77777777" w:rsidR="000B78C8" w:rsidRPr="007740E0" w:rsidRDefault="000B78C8" w:rsidP="006959A7">
            <w:pPr>
              <w:pBdr>
                <w:bottom w:val="single" w:sz="4" w:space="1" w:color="auto"/>
              </w:pBdr>
              <w:spacing w:after="0" w:line="240" w:lineRule="auto"/>
              <w:jc w:val="center"/>
              <w:rPr>
                <w:rFonts w:ascii="Browallia New" w:hAnsi="Browallia New" w:cs="Browallia New"/>
                <w:szCs w:val="22"/>
              </w:rPr>
            </w:pPr>
          </w:p>
        </w:tc>
        <w:tc>
          <w:tcPr>
            <w:tcW w:w="557" w:type="pct"/>
            <w:shd w:val="clear" w:color="auto" w:fill="auto"/>
            <w:noWrap/>
            <w:vAlign w:val="bottom"/>
            <w:hideMark/>
          </w:tcPr>
          <w:p w14:paraId="5C16B2D9" w14:textId="77777777" w:rsidR="000B78C8" w:rsidRPr="007740E0" w:rsidRDefault="000B78C8" w:rsidP="006959A7">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cs/>
              </w:rPr>
              <w:t xml:space="preserve">(% </w:t>
            </w:r>
            <w:r w:rsidRPr="007740E0">
              <w:rPr>
                <w:rFonts w:ascii="Browallia New" w:hAnsi="Browallia New" w:cs="Browallia New"/>
                <w:szCs w:val="22"/>
              </w:rPr>
              <w:t>p.a.)</w:t>
            </w:r>
          </w:p>
        </w:tc>
      </w:tr>
      <w:tr w:rsidR="006F5E1D" w:rsidRPr="007740E0" w14:paraId="35B5D8EA" w14:textId="77777777" w:rsidTr="006F5E1D">
        <w:trPr>
          <w:trHeight w:val="17"/>
        </w:trPr>
        <w:tc>
          <w:tcPr>
            <w:tcW w:w="994" w:type="pct"/>
            <w:shd w:val="clear" w:color="auto" w:fill="auto"/>
            <w:noWrap/>
            <w:vAlign w:val="bottom"/>
            <w:hideMark/>
          </w:tcPr>
          <w:p w14:paraId="16A2FFB3" w14:textId="77777777" w:rsidR="000B78C8" w:rsidRPr="005F7AFF" w:rsidRDefault="000B78C8" w:rsidP="006959A7">
            <w:pPr>
              <w:spacing w:after="0" w:line="240" w:lineRule="auto"/>
              <w:rPr>
                <w:rFonts w:ascii="Browallia New" w:hAnsi="Browallia New" w:cs="Browallia New"/>
                <w:b/>
                <w:bCs/>
                <w:szCs w:val="22"/>
              </w:rPr>
            </w:pPr>
            <w:r w:rsidRPr="005F7AFF">
              <w:rPr>
                <w:rFonts w:ascii="Browallia New" w:hAnsi="Browallia New" w:cs="Browallia New"/>
                <w:b/>
                <w:bCs/>
                <w:szCs w:val="22"/>
              </w:rPr>
              <w:t>Financial assets</w:t>
            </w:r>
          </w:p>
        </w:tc>
        <w:tc>
          <w:tcPr>
            <w:tcW w:w="560" w:type="pct"/>
            <w:shd w:val="clear" w:color="auto" w:fill="auto"/>
            <w:noWrap/>
            <w:vAlign w:val="bottom"/>
            <w:hideMark/>
          </w:tcPr>
          <w:p w14:paraId="06382A8E" w14:textId="77777777" w:rsidR="000B78C8" w:rsidRPr="007740E0" w:rsidRDefault="000B78C8" w:rsidP="006959A7">
            <w:pPr>
              <w:spacing w:after="0" w:line="240" w:lineRule="auto"/>
              <w:jc w:val="right"/>
              <w:rPr>
                <w:rFonts w:ascii="Browallia New" w:hAnsi="Browallia New" w:cs="Browallia New"/>
                <w:szCs w:val="22"/>
              </w:rPr>
            </w:pPr>
          </w:p>
        </w:tc>
        <w:tc>
          <w:tcPr>
            <w:tcW w:w="560" w:type="pct"/>
            <w:shd w:val="clear" w:color="auto" w:fill="auto"/>
            <w:noWrap/>
            <w:vAlign w:val="bottom"/>
            <w:hideMark/>
          </w:tcPr>
          <w:p w14:paraId="33C549BA" w14:textId="77777777" w:rsidR="000B78C8" w:rsidRPr="007740E0" w:rsidRDefault="000B78C8" w:rsidP="006959A7">
            <w:pPr>
              <w:spacing w:after="0" w:line="240" w:lineRule="auto"/>
              <w:jc w:val="right"/>
              <w:rPr>
                <w:rFonts w:ascii="Browallia New" w:hAnsi="Browallia New" w:cs="Browallia New"/>
                <w:szCs w:val="22"/>
              </w:rPr>
            </w:pPr>
          </w:p>
        </w:tc>
        <w:tc>
          <w:tcPr>
            <w:tcW w:w="560" w:type="pct"/>
            <w:shd w:val="clear" w:color="auto" w:fill="auto"/>
            <w:noWrap/>
            <w:vAlign w:val="bottom"/>
            <w:hideMark/>
          </w:tcPr>
          <w:p w14:paraId="32AA2AA1" w14:textId="77777777" w:rsidR="000B78C8" w:rsidRPr="007740E0" w:rsidRDefault="000B78C8" w:rsidP="006959A7">
            <w:pPr>
              <w:spacing w:after="0" w:line="240" w:lineRule="auto"/>
              <w:jc w:val="right"/>
              <w:rPr>
                <w:rFonts w:ascii="Browallia New" w:hAnsi="Browallia New" w:cs="Browallia New"/>
                <w:szCs w:val="22"/>
              </w:rPr>
            </w:pPr>
          </w:p>
        </w:tc>
        <w:tc>
          <w:tcPr>
            <w:tcW w:w="648" w:type="pct"/>
            <w:shd w:val="clear" w:color="auto" w:fill="auto"/>
            <w:noWrap/>
            <w:vAlign w:val="bottom"/>
            <w:hideMark/>
          </w:tcPr>
          <w:p w14:paraId="453235F5" w14:textId="77777777" w:rsidR="000B78C8" w:rsidRPr="007740E0" w:rsidRDefault="000B78C8" w:rsidP="006959A7">
            <w:pPr>
              <w:spacing w:after="0" w:line="240" w:lineRule="auto"/>
              <w:jc w:val="right"/>
              <w:rPr>
                <w:rFonts w:ascii="Browallia New" w:hAnsi="Browallia New" w:cs="Browallia New"/>
                <w:szCs w:val="22"/>
              </w:rPr>
            </w:pPr>
          </w:p>
        </w:tc>
        <w:tc>
          <w:tcPr>
            <w:tcW w:w="557" w:type="pct"/>
            <w:shd w:val="clear" w:color="auto" w:fill="auto"/>
            <w:noWrap/>
            <w:vAlign w:val="bottom"/>
            <w:hideMark/>
          </w:tcPr>
          <w:p w14:paraId="324CDF2E" w14:textId="77777777" w:rsidR="000B78C8" w:rsidRPr="007740E0" w:rsidRDefault="000B78C8" w:rsidP="006959A7">
            <w:pPr>
              <w:spacing w:after="0" w:line="240" w:lineRule="auto"/>
              <w:jc w:val="right"/>
              <w:rPr>
                <w:rFonts w:ascii="Browallia New" w:hAnsi="Browallia New" w:cs="Browallia New"/>
                <w:szCs w:val="22"/>
              </w:rPr>
            </w:pPr>
          </w:p>
        </w:tc>
        <w:tc>
          <w:tcPr>
            <w:tcW w:w="564" w:type="pct"/>
            <w:shd w:val="clear" w:color="auto" w:fill="auto"/>
            <w:noWrap/>
            <w:vAlign w:val="bottom"/>
            <w:hideMark/>
          </w:tcPr>
          <w:p w14:paraId="4A1AC61F" w14:textId="77777777" w:rsidR="000B78C8" w:rsidRPr="007740E0" w:rsidRDefault="000B78C8" w:rsidP="006959A7">
            <w:pPr>
              <w:spacing w:after="0" w:line="240" w:lineRule="auto"/>
              <w:jc w:val="right"/>
              <w:rPr>
                <w:rFonts w:ascii="Browallia New" w:hAnsi="Browallia New" w:cs="Browallia New"/>
                <w:szCs w:val="22"/>
              </w:rPr>
            </w:pPr>
          </w:p>
        </w:tc>
        <w:tc>
          <w:tcPr>
            <w:tcW w:w="557" w:type="pct"/>
            <w:shd w:val="clear" w:color="auto" w:fill="auto"/>
            <w:noWrap/>
            <w:vAlign w:val="bottom"/>
            <w:hideMark/>
          </w:tcPr>
          <w:p w14:paraId="002F6803" w14:textId="77777777" w:rsidR="000B78C8" w:rsidRPr="007740E0" w:rsidRDefault="000B78C8" w:rsidP="006959A7">
            <w:pPr>
              <w:spacing w:after="0" w:line="240" w:lineRule="auto"/>
              <w:jc w:val="right"/>
              <w:rPr>
                <w:rFonts w:ascii="Browallia New" w:hAnsi="Browallia New" w:cs="Browallia New"/>
                <w:szCs w:val="22"/>
              </w:rPr>
            </w:pPr>
          </w:p>
        </w:tc>
      </w:tr>
      <w:tr w:rsidR="006F5E1D" w:rsidRPr="007740E0" w14:paraId="3434C578" w14:textId="77777777" w:rsidTr="006F5E1D">
        <w:trPr>
          <w:trHeight w:val="17"/>
        </w:trPr>
        <w:tc>
          <w:tcPr>
            <w:tcW w:w="994" w:type="pct"/>
            <w:shd w:val="clear" w:color="auto" w:fill="auto"/>
            <w:noWrap/>
            <w:vAlign w:val="bottom"/>
            <w:hideMark/>
          </w:tcPr>
          <w:p w14:paraId="1C4F47BA" w14:textId="77777777" w:rsidR="000B78C8" w:rsidRPr="005F7AFF" w:rsidRDefault="000B78C8" w:rsidP="006959A7">
            <w:pPr>
              <w:spacing w:after="0" w:line="240" w:lineRule="auto"/>
              <w:rPr>
                <w:rFonts w:ascii="Browallia New" w:hAnsi="Browallia New" w:cs="Browallia New"/>
                <w:szCs w:val="22"/>
              </w:rPr>
            </w:pPr>
            <w:r w:rsidRPr="005F7AFF">
              <w:rPr>
                <w:rFonts w:ascii="Browallia New" w:hAnsi="Browallia New" w:cs="Browallia New"/>
                <w:szCs w:val="22"/>
              </w:rPr>
              <w:t>Cash and cash equivalents</w:t>
            </w:r>
          </w:p>
        </w:tc>
        <w:tc>
          <w:tcPr>
            <w:tcW w:w="560" w:type="pct"/>
            <w:shd w:val="clear" w:color="auto" w:fill="auto"/>
            <w:noWrap/>
            <w:vAlign w:val="bottom"/>
          </w:tcPr>
          <w:p w14:paraId="287F6DB5"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60" w:type="pct"/>
            <w:shd w:val="clear" w:color="auto" w:fill="auto"/>
            <w:noWrap/>
            <w:vAlign w:val="bottom"/>
          </w:tcPr>
          <w:p w14:paraId="3BA08901"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60" w:type="pct"/>
            <w:shd w:val="clear" w:color="auto" w:fill="auto"/>
            <w:noWrap/>
            <w:vAlign w:val="bottom"/>
          </w:tcPr>
          <w:p w14:paraId="18B4B372"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648" w:type="pct"/>
            <w:shd w:val="clear" w:color="auto" w:fill="auto"/>
            <w:noWrap/>
            <w:vAlign w:val="bottom"/>
          </w:tcPr>
          <w:p w14:paraId="6754EC36"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5,672,739.46</w:t>
            </w:r>
          </w:p>
        </w:tc>
        <w:tc>
          <w:tcPr>
            <w:tcW w:w="557" w:type="pct"/>
            <w:shd w:val="clear" w:color="auto" w:fill="auto"/>
            <w:noWrap/>
            <w:vAlign w:val="bottom"/>
          </w:tcPr>
          <w:p w14:paraId="3FF6BE9D"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9,206,945.22</w:t>
            </w:r>
          </w:p>
        </w:tc>
        <w:tc>
          <w:tcPr>
            <w:tcW w:w="564" w:type="pct"/>
            <w:shd w:val="clear" w:color="auto" w:fill="auto"/>
            <w:noWrap/>
            <w:vAlign w:val="bottom"/>
          </w:tcPr>
          <w:p w14:paraId="77FB758F"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14,879,684.68</w:t>
            </w:r>
          </w:p>
        </w:tc>
        <w:tc>
          <w:tcPr>
            <w:tcW w:w="557" w:type="pct"/>
            <w:shd w:val="clear" w:color="auto" w:fill="auto"/>
            <w:noWrap/>
            <w:vAlign w:val="bottom"/>
          </w:tcPr>
          <w:p w14:paraId="04D9D7B4" w14:textId="77777777" w:rsidR="000B78C8" w:rsidRPr="007740E0" w:rsidRDefault="000B78C8" w:rsidP="006959A7">
            <w:pPr>
              <w:spacing w:after="0" w:line="240" w:lineRule="auto"/>
              <w:jc w:val="center"/>
              <w:rPr>
                <w:rFonts w:ascii="Browallia New" w:hAnsi="Browallia New" w:cs="Browallia New"/>
                <w:szCs w:val="22"/>
              </w:rPr>
            </w:pPr>
            <w:r w:rsidRPr="007740E0">
              <w:rPr>
                <w:rFonts w:ascii="Browallia New" w:hAnsi="Browallia New" w:cs="Browallia New"/>
                <w:szCs w:val="22"/>
              </w:rPr>
              <w:t>0.10 - 0.40</w:t>
            </w:r>
          </w:p>
        </w:tc>
      </w:tr>
      <w:tr w:rsidR="006F5E1D" w:rsidRPr="007740E0" w14:paraId="722043DA" w14:textId="77777777" w:rsidTr="006F5E1D">
        <w:trPr>
          <w:trHeight w:val="17"/>
        </w:trPr>
        <w:tc>
          <w:tcPr>
            <w:tcW w:w="994" w:type="pct"/>
            <w:shd w:val="clear" w:color="auto" w:fill="auto"/>
            <w:noWrap/>
            <w:vAlign w:val="bottom"/>
          </w:tcPr>
          <w:p w14:paraId="67886575" w14:textId="5B440A98" w:rsidR="000B78C8" w:rsidRPr="00F7470B" w:rsidRDefault="00F838DE" w:rsidP="006959A7">
            <w:pPr>
              <w:spacing w:after="0" w:line="240" w:lineRule="auto"/>
              <w:rPr>
                <w:rFonts w:ascii="Browallia New" w:hAnsi="Browallia New" w:cs="Browallia New"/>
                <w:spacing w:val="-2"/>
                <w:szCs w:val="22"/>
              </w:rPr>
            </w:pPr>
            <w:r w:rsidRPr="00F7470B">
              <w:rPr>
                <w:rFonts w:ascii="Browallia New" w:hAnsi="Browallia New" w:cs="Browallia New"/>
                <w:spacing w:val="-2"/>
                <w:szCs w:val="22"/>
              </w:rPr>
              <w:t>Other current financial assets</w:t>
            </w:r>
          </w:p>
        </w:tc>
        <w:tc>
          <w:tcPr>
            <w:tcW w:w="560" w:type="pct"/>
            <w:shd w:val="clear" w:color="auto" w:fill="auto"/>
            <w:noWrap/>
            <w:vAlign w:val="bottom"/>
          </w:tcPr>
          <w:p w14:paraId="76A923AD"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10,000,000.00</w:t>
            </w:r>
          </w:p>
        </w:tc>
        <w:tc>
          <w:tcPr>
            <w:tcW w:w="560" w:type="pct"/>
            <w:shd w:val="clear" w:color="auto" w:fill="auto"/>
            <w:noWrap/>
            <w:vAlign w:val="bottom"/>
          </w:tcPr>
          <w:p w14:paraId="51CA8C72"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60" w:type="pct"/>
            <w:shd w:val="clear" w:color="auto" w:fill="auto"/>
            <w:noWrap/>
            <w:vAlign w:val="bottom"/>
          </w:tcPr>
          <w:p w14:paraId="627AE121"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648" w:type="pct"/>
            <w:shd w:val="clear" w:color="auto" w:fill="auto"/>
            <w:noWrap/>
            <w:vAlign w:val="bottom"/>
          </w:tcPr>
          <w:p w14:paraId="1F1BA886"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57" w:type="pct"/>
            <w:shd w:val="clear" w:color="auto" w:fill="auto"/>
            <w:noWrap/>
            <w:vAlign w:val="bottom"/>
          </w:tcPr>
          <w:p w14:paraId="031CE7FD"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15,030,044.78</w:t>
            </w:r>
          </w:p>
        </w:tc>
        <w:tc>
          <w:tcPr>
            <w:tcW w:w="564" w:type="pct"/>
            <w:shd w:val="clear" w:color="auto" w:fill="auto"/>
            <w:noWrap/>
            <w:vAlign w:val="bottom"/>
          </w:tcPr>
          <w:p w14:paraId="06FC7715"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25,030,044.78</w:t>
            </w:r>
          </w:p>
        </w:tc>
        <w:tc>
          <w:tcPr>
            <w:tcW w:w="557" w:type="pct"/>
            <w:shd w:val="clear" w:color="auto" w:fill="auto"/>
            <w:noWrap/>
            <w:vAlign w:val="bottom"/>
          </w:tcPr>
          <w:p w14:paraId="1E710D84" w14:textId="77777777" w:rsidR="000B78C8" w:rsidRPr="007740E0" w:rsidRDefault="000B78C8" w:rsidP="006959A7">
            <w:pPr>
              <w:spacing w:after="0" w:line="240" w:lineRule="auto"/>
              <w:jc w:val="center"/>
              <w:rPr>
                <w:rFonts w:ascii="Browallia New" w:hAnsi="Browallia New" w:cs="Browallia New"/>
                <w:szCs w:val="22"/>
              </w:rPr>
            </w:pPr>
            <w:r w:rsidRPr="007740E0">
              <w:rPr>
                <w:rFonts w:ascii="Browallia New" w:hAnsi="Browallia New" w:cs="Browallia New"/>
                <w:szCs w:val="22"/>
              </w:rPr>
              <w:t>1.55</w:t>
            </w:r>
          </w:p>
        </w:tc>
      </w:tr>
      <w:tr w:rsidR="005F7AFF" w:rsidRPr="007740E0" w14:paraId="06BAAA50" w14:textId="77777777" w:rsidTr="006959A7">
        <w:trPr>
          <w:trHeight w:val="17"/>
        </w:trPr>
        <w:tc>
          <w:tcPr>
            <w:tcW w:w="994" w:type="pct"/>
            <w:shd w:val="clear" w:color="auto" w:fill="auto"/>
            <w:noWrap/>
            <w:vAlign w:val="bottom"/>
          </w:tcPr>
          <w:p w14:paraId="57737C21" w14:textId="77777777" w:rsidR="005F7AFF" w:rsidRPr="005F7AFF" w:rsidRDefault="005F7AFF" w:rsidP="006959A7">
            <w:pPr>
              <w:spacing w:after="0" w:line="240" w:lineRule="auto"/>
              <w:rPr>
                <w:rFonts w:ascii="Browallia New" w:hAnsi="Browallia New" w:cs="Browallia New"/>
                <w:szCs w:val="22"/>
              </w:rPr>
            </w:pPr>
            <w:r w:rsidRPr="005F7AFF">
              <w:rPr>
                <w:rFonts w:ascii="Browallia New" w:hAnsi="Browallia New" w:cs="Browallia New"/>
                <w:szCs w:val="22"/>
              </w:rPr>
              <w:t xml:space="preserve">Other non - current financial </w:t>
            </w:r>
          </w:p>
          <w:p w14:paraId="046DF4E7" w14:textId="77777777" w:rsidR="005F7AFF" w:rsidRPr="005F7AFF" w:rsidRDefault="005F7AFF" w:rsidP="006959A7">
            <w:pPr>
              <w:spacing w:after="0" w:line="240" w:lineRule="auto"/>
              <w:rPr>
                <w:rFonts w:ascii="Browallia New" w:hAnsi="Browallia New" w:cs="Browallia New"/>
                <w:szCs w:val="22"/>
              </w:rPr>
            </w:pPr>
            <w:r w:rsidRPr="005F7AFF">
              <w:rPr>
                <w:rFonts w:ascii="Browallia New" w:hAnsi="Browallia New" w:cs="Browallia New"/>
                <w:szCs w:val="22"/>
              </w:rPr>
              <w:t xml:space="preserve">    assets</w:t>
            </w:r>
          </w:p>
        </w:tc>
        <w:tc>
          <w:tcPr>
            <w:tcW w:w="560" w:type="pct"/>
            <w:shd w:val="clear" w:color="auto" w:fill="auto"/>
            <w:noWrap/>
            <w:vAlign w:val="bottom"/>
          </w:tcPr>
          <w:p w14:paraId="0958FF83" w14:textId="77777777" w:rsidR="005F7AFF" w:rsidRPr="007740E0" w:rsidRDefault="005F7AFF"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60" w:type="pct"/>
            <w:shd w:val="clear" w:color="auto" w:fill="auto"/>
            <w:noWrap/>
            <w:vAlign w:val="bottom"/>
          </w:tcPr>
          <w:p w14:paraId="364F03E8" w14:textId="77777777" w:rsidR="005F7AFF" w:rsidRPr="007740E0" w:rsidRDefault="005F7AFF" w:rsidP="006959A7">
            <w:pPr>
              <w:spacing w:after="0" w:line="240" w:lineRule="auto"/>
              <w:jc w:val="right"/>
              <w:rPr>
                <w:rFonts w:ascii="Browallia New" w:hAnsi="Browallia New" w:cs="Browallia New"/>
                <w:szCs w:val="22"/>
              </w:rPr>
            </w:pPr>
            <w:r w:rsidRPr="007740E0">
              <w:rPr>
                <w:rFonts w:ascii="Browallia New" w:hAnsi="Browallia New" w:cs="Browallia New"/>
                <w:szCs w:val="22"/>
              </w:rPr>
              <w:t>5,000,000.00</w:t>
            </w:r>
          </w:p>
        </w:tc>
        <w:tc>
          <w:tcPr>
            <w:tcW w:w="560" w:type="pct"/>
            <w:shd w:val="clear" w:color="auto" w:fill="auto"/>
            <w:noWrap/>
            <w:vAlign w:val="bottom"/>
          </w:tcPr>
          <w:p w14:paraId="1055A16B" w14:textId="77777777" w:rsidR="005F7AFF" w:rsidRPr="007740E0" w:rsidRDefault="005F7AFF"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648" w:type="pct"/>
            <w:shd w:val="clear" w:color="auto" w:fill="auto"/>
            <w:noWrap/>
            <w:vAlign w:val="bottom"/>
          </w:tcPr>
          <w:p w14:paraId="401E39F2" w14:textId="77777777" w:rsidR="005F7AFF" w:rsidRPr="007740E0" w:rsidRDefault="005F7AFF"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57" w:type="pct"/>
            <w:shd w:val="clear" w:color="auto" w:fill="auto"/>
            <w:noWrap/>
            <w:vAlign w:val="bottom"/>
          </w:tcPr>
          <w:p w14:paraId="62A1DBF8" w14:textId="77777777" w:rsidR="005F7AFF" w:rsidRPr="007740E0" w:rsidRDefault="005F7AFF"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64" w:type="pct"/>
            <w:shd w:val="clear" w:color="auto" w:fill="auto"/>
            <w:noWrap/>
            <w:vAlign w:val="bottom"/>
          </w:tcPr>
          <w:p w14:paraId="768097E0" w14:textId="77777777" w:rsidR="005F7AFF" w:rsidRPr="007740E0" w:rsidRDefault="005F7AFF" w:rsidP="006959A7">
            <w:pPr>
              <w:spacing w:after="0" w:line="240" w:lineRule="auto"/>
              <w:jc w:val="right"/>
              <w:rPr>
                <w:rFonts w:ascii="Browallia New" w:hAnsi="Browallia New" w:cs="Browallia New"/>
                <w:szCs w:val="22"/>
              </w:rPr>
            </w:pPr>
            <w:r w:rsidRPr="007740E0">
              <w:rPr>
                <w:rFonts w:ascii="Browallia New" w:hAnsi="Browallia New" w:cs="Browallia New"/>
                <w:szCs w:val="22"/>
              </w:rPr>
              <w:t>5,000,000.00</w:t>
            </w:r>
          </w:p>
        </w:tc>
        <w:tc>
          <w:tcPr>
            <w:tcW w:w="557" w:type="pct"/>
            <w:shd w:val="clear" w:color="auto" w:fill="auto"/>
            <w:noWrap/>
            <w:vAlign w:val="bottom"/>
          </w:tcPr>
          <w:p w14:paraId="3E4F63F6" w14:textId="77777777" w:rsidR="005F7AFF" w:rsidRPr="007740E0" w:rsidRDefault="005F7AFF" w:rsidP="006959A7">
            <w:pPr>
              <w:spacing w:after="0" w:line="240" w:lineRule="auto"/>
              <w:jc w:val="center"/>
              <w:rPr>
                <w:rFonts w:ascii="Browallia New" w:hAnsi="Browallia New" w:cs="Browallia New"/>
                <w:szCs w:val="22"/>
              </w:rPr>
            </w:pPr>
            <w:r w:rsidRPr="007740E0">
              <w:rPr>
                <w:rFonts w:ascii="Browallia New" w:hAnsi="Browallia New" w:cs="Browallia New"/>
                <w:szCs w:val="22"/>
              </w:rPr>
              <w:t>1.90</w:t>
            </w:r>
          </w:p>
        </w:tc>
      </w:tr>
      <w:tr w:rsidR="006F5E1D" w:rsidRPr="007740E0" w14:paraId="48C57F41" w14:textId="77777777" w:rsidTr="006F5E1D">
        <w:trPr>
          <w:trHeight w:val="17"/>
        </w:trPr>
        <w:tc>
          <w:tcPr>
            <w:tcW w:w="994" w:type="pct"/>
            <w:shd w:val="clear" w:color="auto" w:fill="auto"/>
            <w:noWrap/>
            <w:vAlign w:val="bottom"/>
            <w:hideMark/>
          </w:tcPr>
          <w:p w14:paraId="30FBA635" w14:textId="77777777" w:rsidR="005F7AFF" w:rsidRPr="005F7AFF" w:rsidRDefault="005F7AFF" w:rsidP="005F7AFF">
            <w:pPr>
              <w:spacing w:after="0" w:line="240" w:lineRule="auto"/>
              <w:rPr>
                <w:rFonts w:ascii="Browallia New" w:hAnsi="Browallia New" w:cs="Browallia New"/>
                <w:szCs w:val="22"/>
              </w:rPr>
            </w:pPr>
            <w:r w:rsidRPr="005F7AFF">
              <w:rPr>
                <w:rFonts w:ascii="Browallia New" w:hAnsi="Browallia New" w:cs="Browallia New"/>
                <w:szCs w:val="22"/>
              </w:rPr>
              <w:t xml:space="preserve">Non - current non-cash </w:t>
            </w:r>
          </w:p>
          <w:p w14:paraId="4124005E" w14:textId="77777777" w:rsidR="005F7AFF" w:rsidRPr="005F7AFF" w:rsidRDefault="005F7AFF" w:rsidP="005F7AFF">
            <w:pPr>
              <w:spacing w:after="0" w:line="240" w:lineRule="auto"/>
              <w:rPr>
                <w:rFonts w:ascii="Browallia New" w:hAnsi="Browallia New" w:cs="Browallia New"/>
                <w:szCs w:val="22"/>
              </w:rPr>
            </w:pPr>
            <w:r w:rsidRPr="005F7AFF">
              <w:rPr>
                <w:rFonts w:ascii="Browallia New" w:hAnsi="Browallia New" w:cs="Browallia New"/>
                <w:szCs w:val="22"/>
              </w:rPr>
              <w:t xml:space="preserve">    financial assets pledged </w:t>
            </w:r>
          </w:p>
          <w:p w14:paraId="2AC5B194" w14:textId="1D2EEA12" w:rsidR="000B78C8" w:rsidRPr="005F7AFF" w:rsidRDefault="005F7AFF" w:rsidP="005F7AFF">
            <w:pPr>
              <w:spacing w:after="0" w:line="240" w:lineRule="auto"/>
              <w:rPr>
                <w:rFonts w:ascii="Browallia New" w:hAnsi="Browallia New" w:cs="Browallia New"/>
                <w:szCs w:val="22"/>
              </w:rPr>
            </w:pPr>
            <w:r w:rsidRPr="005F7AFF">
              <w:rPr>
                <w:rFonts w:ascii="Browallia New" w:hAnsi="Browallia New" w:cs="Browallia New"/>
                <w:szCs w:val="22"/>
              </w:rPr>
              <w:t xml:space="preserve">    as collaterals</w:t>
            </w:r>
          </w:p>
        </w:tc>
        <w:tc>
          <w:tcPr>
            <w:tcW w:w="560" w:type="pct"/>
            <w:shd w:val="clear" w:color="auto" w:fill="auto"/>
            <w:noWrap/>
            <w:vAlign w:val="bottom"/>
          </w:tcPr>
          <w:p w14:paraId="7D3A4E88"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60" w:type="pct"/>
            <w:shd w:val="clear" w:color="auto" w:fill="auto"/>
            <w:noWrap/>
            <w:vAlign w:val="bottom"/>
          </w:tcPr>
          <w:p w14:paraId="40E3BA75"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60" w:type="pct"/>
            <w:shd w:val="clear" w:color="auto" w:fill="auto"/>
            <w:noWrap/>
            <w:vAlign w:val="bottom"/>
          </w:tcPr>
          <w:p w14:paraId="7B74E880"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648" w:type="pct"/>
            <w:shd w:val="clear" w:color="auto" w:fill="auto"/>
            <w:noWrap/>
            <w:vAlign w:val="bottom"/>
          </w:tcPr>
          <w:p w14:paraId="4F087A13"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5,020,000.00</w:t>
            </w:r>
          </w:p>
        </w:tc>
        <w:tc>
          <w:tcPr>
            <w:tcW w:w="557" w:type="pct"/>
            <w:shd w:val="clear" w:color="auto" w:fill="auto"/>
            <w:noWrap/>
            <w:vAlign w:val="bottom"/>
          </w:tcPr>
          <w:p w14:paraId="1340033F"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64" w:type="pct"/>
            <w:shd w:val="clear" w:color="auto" w:fill="auto"/>
            <w:noWrap/>
            <w:vAlign w:val="bottom"/>
          </w:tcPr>
          <w:p w14:paraId="19C94149"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5,020,000.00</w:t>
            </w:r>
          </w:p>
        </w:tc>
        <w:tc>
          <w:tcPr>
            <w:tcW w:w="557" w:type="pct"/>
            <w:shd w:val="clear" w:color="auto" w:fill="auto"/>
            <w:noWrap/>
            <w:vAlign w:val="bottom"/>
          </w:tcPr>
          <w:p w14:paraId="58DA463D" w14:textId="77777777" w:rsidR="000B78C8" w:rsidRPr="007740E0" w:rsidRDefault="000B78C8" w:rsidP="006959A7">
            <w:pPr>
              <w:spacing w:after="0" w:line="240" w:lineRule="auto"/>
              <w:jc w:val="center"/>
              <w:rPr>
                <w:rFonts w:ascii="Browallia New" w:hAnsi="Browallia New" w:cs="Browallia New"/>
                <w:szCs w:val="22"/>
              </w:rPr>
            </w:pPr>
            <w:r w:rsidRPr="007740E0">
              <w:rPr>
                <w:rFonts w:ascii="Browallia New" w:hAnsi="Browallia New" w:cs="Browallia New"/>
                <w:szCs w:val="22"/>
              </w:rPr>
              <w:t>0.375</w:t>
            </w:r>
          </w:p>
        </w:tc>
      </w:tr>
      <w:tr w:rsidR="006F5E1D" w:rsidRPr="007740E0" w14:paraId="01361E58" w14:textId="77777777" w:rsidTr="006F5E1D">
        <w:trPr>
          <w:trHeight w:val="17"/>
        </w:trPr>
        <w:tc>
          <w:tcPr>
            <w:tcW w:w="994" w:type="pct"/>
            <w:shd w:val="clear" w:color="auto" w:fill="auto"/>
            <w:noWrap/>
            <w:vAlign w:val="bottom"/>
            <w:hideMark/>
          </w:tcPr>
          <w:p w14:paraId="035F6C08" w14:textId="77777777" w:rsidR="000B78C8" w:rsidRPr="005F7AFF" w:rsidRDefault="000B78C8" w:rsidP="006959A7">
            <w:pPr>
              <w:spacing w:after="0" w:line="240" w:lineRule="auto"/>
              <w:rPr>
                <w:rFonts w:ascii="Browallia New" w:hAnsi="Browallia New" w:cs="Browallia New"/>
                <w:b/>
                <w:bCs/>
                <w:szCs w:val="22"/>
              </w:rPr>
            </w:pPr>
            <w:r w:rsidRPr="005F7AFF">
              <w:rPr>
                <w:rFonts w:ascii="Browallia New" w:hAnsi="Browallia New" w:cs="Browallia New"/>
                <w:b/>
                <w:bCs/>
                <w:szCs w:val="22"/>
              </w:rPr>
              <w:t>Financial liabilities</w:t>
            </w:r>
          </w:p>
        </w:tc>
        <w:tc>
          <w:tcPr>
            <w:tcW w:w="560" w:type="pct"/>
            <w:shd w:val="clear" w:color="auto" w:fill="auto"/>
            <w:noWrap/>
            <w:vAlign w:val="bottom"/>
          </w:tcPr>
          <w:p w14:paraId="7EC02B12" w14:textId="77777777" w:rsidR="000B78C8" w:rsidRPr="007740E0" w:rsidRDefault="000B78C8" w:rsidP="006959A7">
            <w:pPr>
              <w:spacing w:after="0" w:line="240" w:lineRule="auto"/>
              <w:jc w:val="right"/>
              <w:rPr>
                <w:rFonts w:ascii="Browallia New" w:hAnsi="Browallia New" w:cs="Browallia New"/>
                <w:szCs w:val="22"/>
              </w:rPr>
            </w:pPr>
          </w:p>
        </w:tc>
        <w:tc>
          <w:tcPr>
            <w:tcW w:w="560" w:type="pct"/>
            <w:shd w:val="clear" w:color="auto" w:fill="auto"/>
            <w:noWrap/>
            <w:vAlign w:val="bottom"/>
          </w:tcPr>
          <w:p w14:paraId="2D414C46" w14:textId="77777777" w:rsidR="000B78C8" w:rsidRPr="007740E0" w:rsidRDefault="000B78C8" w:rsidP="006959A7">
            <w:pPr>
              <w:spacing w:after="0" w:line="240" w:lineRule="auto"/>
              <w:jc w:val="right"/>
              <w:rPr>
                <w:rFonts w:ascii="Browallia New" w:hAnsi="Browallia New" w:cs="Browallia New"/>
                <w:szCs w:val="22"/>
              </w:rPr>
            </w:pPr>
          </w:p>
        </w:tc>
        <w:tc>
          <w:tcPr>
            <w:tcW w:w="560" w:type="pct"/>
            <w:shd w:val="clear" w:color="auto" w:fill="auto"/>
            <w:noWrap/>
            <w:vAlign w:val="bottom"/>
          </w:tcPr>
          <w:p w14:paraId="3D17E149" w14:textId="77777777" w:rsidR="000B78C8" w:rsidRPr="007740E0" w:rsidRDefault="000B78C8" w:rsidP="006959A7">
            <w:pPr>
              <w:spacing w:after="0" w:line="240" w:lineRule="auto"/>
              <w:jc w:val="right"/>
              <w:rPr>
                <w:rFonts w:ascii="Browallia New" w:hAnsi="Browallia New" w:cs="Browallia New"/>
                <w:szCs w:val="22"/>
              </w:rPr>
            </w:pPr>
          </w:p>
        </w:tc>
        <w:tc>
          <w:tcPr>
            <w:tcW w:w="648" w:type="pct"/>
            <w:shd w:val="clear" w:color="auto" w:fill="auto"/>
            <w:noWrap/>
            <w:vAlign w:val="bottom"/>
          </w:tcPr>
          <w:p w14:paraId="582A8EC6" w14:textId="77777777" w:rsidR="000B78C8" w:rsidRPr="007740E0" w:rsidRDefault="000B78C8" w:rsidP="006959A7">
            <w:pPr>
              <w:spacing w:after="0" w:line="240" w:lineRule="auto"/>
              <w:jc w:val="right"/>
              <w:rPr>
                <w:rFonts w:ascii="Browallia New" w:hAnsi="Browallia New" w:cs="Browallia New"/>
                <w:szCs w:val="22"/>
              </w:rPr>
            </w:pPr>
          </w:p>
        </w:tc>
        <w:tc>
          <w:tcPr>
            <w:tcW w:w="557" w:type="pct"/>
            <w:shd w:val="clear" w:color="auto" w:fill="auto"/>
            <w:noWrap/>
            <w:vAlign w:val="bottom"/>
          </w:tcPr>
          <w:p w14:paraId="73B4394A" w14:textId="77777777" w:rsidR="000B78C8" w:rsidRPr="007740E0" w:rsidRDefault="000B78C8" w:rsidP="006959A7">
            <w:pPr>
              <w:spacing w:after="0" w:line="240" w:lineRule="auto"/>
              <w:jc w:val="right"/>
              <w:rPr>
                <w:rFonts w:ascii="Browallia New" w:hAnsi="Browallia New" w:cs="Browallia New"/>
                <w:szCs w:val="22"/>
              </w:rPr>
            </w:pPr>
          </w:p>
        </w:tc>
        <w:tc>
          <w:tcPr>
            <w:tcW w:w="564" w:type="pct"/>
            <w:shd w:val="clear" w:color="auto" w:fill="auto"/>
            <w:noWrap/>
            <w:vAlign w:val="bottom"/>
          </w:tcPr>
          <w:p w14:paraId="6406B348" w14:textId="77777777" w:rsidR="000B78C8" w:rsidRPr="007740E0" w:rsidRDefault="000B78C8" w:rsidP="006959A7">
            <w:pPr>
              <w:spacing w:after="0" w:line="240" w:lineRule="auto"/>
              <w:jc w:val="right"/>
              <w:rPr>
                <w:rFonts w:ascii="Browallia New" w:hAnsi="Browallia New" w:cs="Browallia New"/>
                <w:szCs w:val="22"/>
              </w:rPr>
            </w:pPr>
          </w:p>
        </w:tc>
        <w:tc>
          <w:tcPr>
            <w:tcW w:w="557" w:type="pct"/>
            <w:shd w:val="clear" w:color="auto" w:fill="auto"/>
            <w:noWrap/>
            <w:vAlign w:val="bottom"/>
          </w:tcPr>
          <w:p w14:paraId="7018C478" w14:textId="77777777" w:rsidR="000B78C8" w:rsidRPr="007740E0" w:rsidRDefault="000B78C8" w:rsidP="006959A7">
            <w:pPr>
              <w:spacing w:after="0" w:line="240" w:lineRule="auto"/>
              <w:jc w:val="center"/>
              <w:rPr>
                <w:rFonts w:ascii="Browallia New" w:hAnsi="Browallia New" w:cs="Browallia New"/>
                <w:szCs w:val="22"/>
              </w:rPr>
            </w:pPr>
          </w:p>
        </w:tc>
      </w:tr>
      <w:tr w:rsidR="006F5E1D" w:rsidRPr="007740E0" w14:paraId="523799D6" w14:textId="77777777" w:rsidTr="006F5E1D">
        <w:trPr>
          <w:trHeight w:val="17"/>
        </w:trPr>
        <w:tc>
          <w:tcPr>
            <w:tcW w:w="994" w:type="pct"/>
            <w:shd w:val="clear" w:color="auto" w:fill="auto"/>
            <w:noWrap/>
            <w:vAlign w:val="bottom"/>
            <w:hideMark/>
          </w:tcPr>
          <w:p w14:paraId="776FBBC0" w14:textId="77777777" w:rsidR="005F7AFF" w:rsidRPr="005F7AFF" w:rsidRDefault="005F7AFF" w:rsidP="005F7AFF">
            <w:pPr>
              <w:spacing w:after="0" w:line="240" w:lineRule="auto"/>
              <w:ind w:hanging="120"/>
              <w:rPr>
                <w:rFonts w:ascii="Browallia New" w:hAnsi="Browallia New" w:cs="Browallia New"/>
                <w:szCs w:val="22"/>
              </w:rPr>
            </w:pPr>
            <w:r w:rsidRPr="005F7AFF">
              <w:rPr>
                <w:rFonts w:ascii="Browallia New" w:hAnsi="Browallia New" w:cs="Browallia New" w:hint="cs"/>
                <w:szCs w:val="22"/>
                <w:cs/>
              </w:rPr>
              <w:t xml:space="preserve">  </w:t>
            </w:r>
            <w:r w:rsidRPr="005F7AFF">
              <w:rPr>
                <w:rFonts w:ascii="Browallia New" w:hAnsi="Browallia New" w:cs="Browallia New"/>
                <w:szCs w:val="22"/>
              </w:rPr>
              <w:t xml:space="preserve">Bank overdraft and short -  </w:t>
            </w:r>
          </w:p>
          <w:p w14:paraId="14829EB4" w14:textId="77777777" w:rsidR="005F7AFF" w:rsidRPr="005F7AFF" w:rsidRDefault="005F7AFF" w:rsidP="005F7AFF">
            <w:pPr>
              <w:spacing w:after="0" w:line="240" w:lineRule="auto"/>
              <w:ind w:hanging="120"/>
              <w:rPr>
                <w:rFonts w:ascii="Browallia New" w:hAnsi="Browallia New" w:cs="Browallia New"/>
                <w:szCs w:val="22"/>
              </w:rPr>
            </w:pPr>
            <w:r w:rsidRPr="005F7AFF">
              <w:rPr>
                <w:rFonts w:ascii="Browallia New" w:hAnsi="Browallia New" w:cs="Browallia New"/>
                <w:szCs w:val="22"/>
              </w:rPr>
              <w:t xml:space="preserve">      term loans from financial  </w:t>
            </w:r>
          </w:p>
          <w:p w14:paraId="1436B511" w14:textId="720F0CDF" w:rsidR="000B78C8" w:rsidRPr="005F7AFF" w:rsidRDefault="005F7AFF" w:rsidP="005F7AFF">
            <w:pPr>
              <w:spacing w:after="0" w:line="240" w:lineRule="auto"/>
              <w:rPr>
                <w:rFonts w:ascii="Browallia New" w:hAnsi="Browallia New" w:cs="Browallia New"/>
                <w:szCs w:val="22"/>
              </w:rPr>
            </w:pPr>
            <w:r w:rsidRPr="005F7AFF">
              <w:rPr>
                <w:rFonts w:ascii="Browallia New" w:hAnsi="Browallia New" w:cs="Browallia New"/>
                <w:szCs w:val="22"/>
              </w:rPr>
              <w:t xml:space="preserve">      institutions</w:t>
            </w:r>
          </w:p>
        </w:tc>
        <w:tc>
          <w:tcPr>
            <w:tcW w:w="560" w:type="pct"/>
            <w:shd w:val="clear" w:color="auto" w:fill="auto"/>
            <w:noWrap/>
            <w:vAlign w:val="bottom"/>
          </w:tcPr>
          <w:p w14:paraId="11CD0F44"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60" w:type="pct"/>
            <w:shd w:val="clear" w:color="auto" w:fill="auto"/>
            <w:noWrap/>
            <w:vAlign w:val="bottom"/>
          </w:tcPr>
          <w:p w14:paraId="02CF6AA0"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60" w:type="pct"/>
            <w:shd w:val="clear" w:color="auto" w:fill="auto"/>
            <w:noWrap/>
            <w:vAlign w:val="bottom"/>
          </w:tcPr>
          <w:p w14:paraId="6A3A3FD2"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648" w:type="pct"/>
            <w:shd w:val="clear" w:color="auto" w:fill="auto"/>
            <w:noWrap/>
            <w:vAlign w:val="bottom"/>
          </w:tcPr>
          <w:p w14:paraId="57AF4C9F"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2,663,726.13</w:t>
            </w:r>
          </w:p>
        </w:tc>
        <w:tc>
          <w:tcPr>
            <w:tcW w:w="557" w:type="pct"/>
            <w:shd w:val="clear" w:color="auto" w:fill="auto"/>
            <w:noWrap/>
            <w:vAlign w:val="bottom"/>
          </w:tcPr>
          <w:p w14:paraId="7B1B4314"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64" w:type="pct"/>
            <w:shd w:val="clear" w:color="auto" w:fill="auto"/>
            <w:noWrap/>
            <w:vAlign w:val="bottom"/>
          </w:tcPr>
          <w:p w14:paraId="5FE955DE"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2,663,726.13</w:t>
            </w:r>
          </w:p>
        </w:tc>
        <w:tc>
          <w:tcPr>
            <w:tcW w:w="557" w:type="pct"/>
            <w:shd w:val="clear" w:color="auto" w:fill="auto"/>
            <w:noWrap/>
            <w:vAlign w:val="bottom"/>
          </w:tcPr>
          <w:p w14:paraId="15900C61" w14:textId="77777777" w:rsidR="000B78C8" w:rsidRPr="007740E0" w:rsidRDefault="000B78C8" w:rsidP="006959A7">
            <w:pPr>
              <w:spacing w:after="0" w:line="240" w:lineRule="auto"/>
              <w:jc w:val="center"/>
              <w:rPr>
                <w:rFonts w:ascii="Browallia New" w:hAnsi="Browallia New" w:cs="Browallia New"/>
                <w:szCs w:val="22"/>
              </w:rPr>
            </w:pPr>
            <w:r w:rsidRPr="007740E0">
              <w:rPr>
                <w:rFonts w:ascii="Browallia New" w:hAnsi="Browallia New" w:cs="Browallia New"/>
                <w:szCs w:val="22"/>
              </w:rPr>
              <w:t>MOR</w:t>
            </w:r>
          </w:p>
        </w:tc>
      </w:tr>
      <w:tr w:rsidR="006F5E1D" w:rsidRPr="007740E0" w14:paraId="47EE892A" w14:textId="77777777" w:rsidTr="006F5E1D">
        <w:trPr>
          <w:trHeight w:val="17"/>
        </w:trPr>
        <w:tc>
          <w:tcPr>
            <w:tcW w:w="994" w:type="pct"/>
            <w:shd w:val="clear" w:color="auto" w:fill="auto"/>
            <w:noWrap/>
            <w:vAlign w:val="bottom"/>
            <w:hideMark/>
          </w:tcPr>
          <w:p w14:paraId="3A159437" w14:textId="77777777" w:rsidR="000B78C8" w:rsidRPr="005F7AFF" w:rsidRDefault="000B78C8" w:rsidP="006959A7">
            <w:pPr>
              <w:spacing w:after="0" w:line="240" w:lineRule="auto"/>
              <w:rPr>
                <w:rFonts w:ascii="Browallia New" w:hAnsi="Browallia New" w:cs="Browallia New"/>
                <w:szCs w:val="22"/>
              </w:rPr>
            </w:pPr>
            <w:r w:rsidRPr="005F7AFF">
              <w:rPr>
                <w:rFonts w:ascii="Browallia New" w:hAnsi="Browallia New" w:cs="Browallia New"/>
                <w:szCs w:val="22"/>
              </w:rPr>
              <w:t>Long-term loan from</w:t>
            </w:r>
          </w:p>
        </w:tc>
        <w:tc>
          <w:tcPr>
            <w:tcW w:w="560" w:type="pct"/>
            <w:shd w:val="clear" w:color="auto" w:fill="auto"/>
            <w:noWrap/>
            <w:vAlign w:val="bottom"/>
          </w:tcPr>
          <w:p w14:paraId="68E3C3EA" w14:textId="77777777" w:rsidR="000B78C8" w:rsidRPr="007740E0" w:rsidRDefault="000B78C8" w:rsidP="006959A7">
            <w:pPr>
              <w:spacing w:after="0" w:line="240" w:lineRule="auto"/>
              <w:jc w:val="right"/>
              <w:rPr>
                <w:rFonts w:ascii="Browallia New" w:hAnsi="Browallia New" w:cs="Browallia New"/>
                <w:szCs w:val="22"/>
              </w:rPr>
            </w:pPr>
          </w:p>
        </w:tc>
        <w:tc>
          <w:tcPr>
            <w:tcW w:w="560" w:type="pct"/>
            <w:shd w:val="clear" w:color="auto" w:fill="auto"/>
            <w:noWrap/>
            <w:vAlign w:val="bottom"/>
          </w:tcPr>
          <w:p w14:paraId="04DFE238" w14:textId="77777777" w:rsidR="000B78C8" w:rsidRPr="007740E0" w:rsidRDefault="000B78C8" w:rsidP="006959A7">
            <w:pPr>
              <w:spacing w:after="0" w:line="240" w:lineRule="auto"/>
              <w:jc w:val="right"/>
              <w:rPr>
                <w:rFonts w:ascii="Browallia New" w:hAnsi="Browallia New" w:cs="Browallia New"/>
                <w:szCs w:val="22"/>
              </w:rPr>
            </w:pPr>
          </w:p>
        </w:tc>
        <w:tc>
          <w:tcPr>
            <w:tcW w:w="560" w:type="pct"/>
            <w:shd w:val="clear" w:color="auto" w:fill="auto"/>
            <w:noWrap/>
            <w:vAlign w:val="bottom"/>
          </w:tcPr>
          <w:p w14:paraId="1BF63BA3" w14:textId="77777777" w:rsidR="000B78C8" w:rsidRPr="007740E0" w:rsidRDefault="000B78C8" w:rsidP="006959A7">
            <w:pPr>
              <w:spacing w:after="0" w:line="240" w:lineRule="auto"/>
              <w:jc w:val="right"/>
              <w:rPr>
                <w:rFonts w:ascii="Browallia New" w:hAnsi="Browallia New" w:cs="Browallia New"/>
                <w:szCs w:val="22"/>
              </w:rPr>
            </w:pPr>
          </w:p>
        </w:tc>
        <w:tc>
          <w:tcPr>
            <w:tcW w:w="648" w:type="pct"/>
            <w:shd w:val="clear" w:color="auto" w:fill="auto"/>
            <w:noWrap/>
            <w:vAlign w:val="bottom"/>
          </w:tcPr>
          <w:p w14:paraId="505AA605" w14:textId="77777777" w:rsidR="000B78C8" w:rsidRPr="007740E0" w:rsidRDefault="000B78C8" w:rsidP="006959A7">
            <w:pPr>
              <w:spacing w:after="0" w:line="240" w:lineRule="auto"/>
              <w:jc w:val="right"/>
              <w:rPr>
                <w:rFonts w:ascii="Browallia New" w:hAnsi="Browallia New" w:cs="Browallia New"/>
                <w:szCs w:val="22"/>
              </w:rPr>
            </w:pPr>
          </w:p>
        </w:tc>
        <w:tc>
          <w:tcPr>
            <w:tcW w:w="557" w:type="pct"/>
            <w:shd w:val="clear" w:color="auto" w:fill="auto"/>
            <w:noWrap/>
            <w:vAlign w:val="bottom"/>
          </w:tcPr>
          <w:p w14:paraId="409FE46F" w14:textId="77777777" w:rsidR="000B78C8" w:rsidRPr="007740E0" w:rsidRDefault="000B78C8" w:rsidP="006959A7">
            <w:pPr>
              <w:spacing w:after="0" w:line="240" w:lineRule="auto"/>
              <w:jc w:val="right"/>
              <w:rPr>
                <w:rFonts w:ascii="Browallia New" w:hAnsi="Browallia New" w:cs="Browallia New"/>
                <w:szCs w:val="22"/>
              </w:rPr>
            </w:pPr>
          </w:p>
        </w:tc>
        <w:tc>
          <w:tcPr>
            <w:tcW w:w="564" w:type="pct"/>
            <w:shd w:val="clear" w:color="auto" w:fill="auto"/>
            <w:noWrap/>
            <w:vAlign w:val="bottom"/>
          </w:tcPr>
          <w:p w14:paraId="510B4F43" w14:textId="77777777" w:rsidR="000B78C8" w:rsidRPr="007740E0" w:rsidRDefault="000B78C8" w:rsidP="006959A7">
            <w:pPr>
              <w:spacing w:after="0" w:line="240" w:lineRule="auto"/>
              <w:jc w:val="right"/>
              <w:rPr>
                <w:rFonts w:ascii="Browallia New" w:hAnsi="Browallia New" w:cs="Browallia New"/>
                <w:szCs w:val="22"/>
              </w:rPr>
            </w:pPr>
          </w:p>
        </w:tc>
        <w:tc>
          <w:tcPr>
            <w:tcW w:w="557" w:type="pct"/>
            <w:shd w:val="clear" w:color="auto" w:fill="auto"/>
            <w:noWrap/>
            <w:vAlign w:val="bottom"/>
          </w:tcPr>
          <w:p w14:paraId="39ECAE7B" w14:textId="77777777" w:rsidR="000B78C8" w:rsidRPr="007740E0" w:rsidRDefault="000B78C8" w:rsidP="006959A7">
            <w:pPr>
              <w:spacing w:after="0" w:line="240" w:lineRule="auto"/>
              <w:jc w:val="center"/>
              <w:rPr>
                <w:rFonts w:ascii="Browallia New" w:hAnsi="Browallia New" w:cs="Browallia New"/>
                <w:szCs w:val="22"/>
              </w:rPr>
            </w:pPr>
          </w:p>
        </w:tc>
      </w:tr>
      <w:tr w:rsidR="006F5E1D" w:rsidRPr="007740E0" w14:paraId="7D7FEEFB" w14:textId="77777777" w:rsidTr="006F5E1D">
        <w:trPr>
          <w:trHeight w:val="17"/>
        </w:trPr>
        <w:tc>
          <w:tcPr>
            <w:tcW w:w="994" w:type="pct"/>
            <w:shd w:val="clear" w:color="auto" w:fill="auto"/>
            <w:noWrap/>
            <w:vAlign w:val="bottom"/>
            <w:hideMark/>
          </w:tcPr>
          <w:p w14:paraId="2510D9FD" w14:textId="77777777" w:rsidR="000B78C8" w:rsidRPr="005F7AFF" w:rsidRDefault="000B78C8" w:rsidP="006959A7">
            <w:pPr>
              <w:spacing w:after="0" w:line="240" w:lineRule="auto"/>
              <w:rPr>
                <w:rFonts w:ascii="Browallia New" w:hAnsi="Browallia New" w:cs="Browallia New"/>
                <w:szCs w:val="22"/>
              </w:rPr>
            </w:pPr>
            <w:r w:rsidRPr="005F7AFF">
              <w:rPr>
                <w:rFonts w:ascii="Browallia New" w:hAnsi="Browallia New" w:cs="Browallia New"/>
                <w:szCs w:val="22"/>
              </w:rPr>
              <w:t xml:space="preserve">   financial institution</w:t>
            </w:r>
          </w:p>
        </w:tc>
        <w:tc>
          <w:tcPr>
            <w:tcW w:w="560" w:type="pct"/>
            <w:shd w:val="clear" w:color="auto" w:fill="auto"/>
            <w:noWrap/>
            <w:vAlign w:val="bottom"/>
          </w:tcPr>
          <w:p w14:paraId="12878E90"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60" w:type="pct"/>
            <w:shd w:val="clear" w:color="auto" w:fill="auto"/>
            <w:noWrap/>
            <w:vAlign w:val="bottom"/>
          </w:tcPr>
          <w:p w14:paraId="7574E102" w14:textId="77777777" w:rsidR="000B78C8" w:rsidRPr="007740E0" w:rsidRDefault="000B78C8" w:rsidP="006959A7">
            <w:pPr>
              <w:spacing w:after="0" w:line="240" w:lineRule="auto"/>
              <w:jc w:val="right"/>
              <w:rPr>
                <w:rFonts w:ascii="Browallia New" w:hAnsi="Browallia New" w:cs="Browallia New"/>
                <w:spacing w:val="-2"/>
                <w:szCs w:val="22"/>
              </w:rPr>
            </w:pPr>
            <w:r w:rsidRPr="007740E0">
              <w:rPr>
                <w:rFonts w:ascii="Browallia New" w:hAnsi="Browallia New" w:cs="Browallia New"/>
                <w:spacing w:val="-2"/>
                <w:szCs w:val="22"/>
              </w:rPr>
              <w:t>-</w:t>
            </w:r>
          </w:p>
        </w:tc>
        <w:tc>
          <w:tcPr>
            <w:tcW w:w="560" w:type="pct"/>
            <w:shd w:val="clear" w:color="auto" w:fill="auto"/>
            <w:noWrap/>
            <w:vAlign w:val="bottom"/>
          </w:tcPr>
          <w:p w14:paraId="1FE8FA7F"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648" w:type="pct"/>
            <w:shd w:val="clear" w:color="auto" w:fill="auto"/>
            <w:noWrap/>
            <w:vAlign w:val="bottom"/>
          </w:tcPr>
          <w:p w14:paraId="47DE9BD9"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51,545,000.00</w:t>
            </w:r>
          </w:p>
        </w:tc>
        <w:tc>
          <w:tcPr>
            <w:tcW w:w="557" w:type="pct"/>
            <w:shd w:val="clear" w:color="auto" w:fill="auto"/>
            <w:noWrap/>
            <w:vAlign w:val="bottom"/>
          </w:tcPr>
          <w:p w14:paraId="420DB923"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64" w:type="pct"/>
            <w:shd w:val="clear" w:color="auto" w:fill="auto"/>
            <w:noWrap/>
            <w:vAlign w:val="bottom"/>
          </w:tcPr>
          <w:p w14:paraId="23843D5F"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51,545,000.00</w:t>
            </w:r>
          </w:p>
        </w:tc>
        <w:tc>
          <w:tcPr>
            <w:tcW w:w="557" w:type="pct"/>
            <w:shd w:val="clear" w:color="auto" w:fill="auto"/>
            <w:noWrap/>
            <w:vAlign w:val="bottom"/>
          </w:tcPr>
          <w:p w14:paraId="23332E32" w14:textId="77777777" w:rsidR="000B78C8" w:rsidRPr="007740E0" w:rsidRDefault="000B78C8" w:rsidP="006959A7">
            <w:pPr>
              <w:spacing w:after="0" w:line="240" w:lineRule="auto"/>
              <w:jc w:val="center"/>
              <w:rPr>
                <w:rFonts w:ascii="Browallia New" w:hAnsi="Browallia New" w:cs="Browallia New"/>
                <w:szCs w:val="22"/>
              </w:rPr>
            </w:pPr>
            <w:r w:rsidRPr="007740E0">
              <w:rPr>
                <w:rFonts w:ascii="Browallia New" w:hAnsi="Browallia New" w:cs="Browallia New"/>
                <w:szCs w:val="22"/>
              </w:rPr>
              <w:t>MLR - 1.25</w:t>
            </w:r>
          </w:p>
        </w:tc>
      </w:tr>
      <w:tr w:rsidR="006F5E1D" w:rsidRPr="007740E0" w14:paraId="34A9B796" w14:textId="77777777" w:rsidTr="006F5E1D">
        <w:trPr>
          <w:trHeight w:val="17"/>
        </w:trPr>
        <w:tc>
          <w:tcPr>
            <w:tcW w:w="994" w:type="pct"/>
            <w:shd w:val="clear" w:color="auto" w:fill="auto"/>
            <w:noWrap/>
            <w:vAlign w:val="bottom"/>
            <w:hideMark/>
          </w:tcPr>
          <w:p w14:paraId="6291BF6E" w14:textId="3748B617" w:rsidR="000B78C8" w:rsidRPr="005F7AFF" w:rsidRDefault="005F7AFF" w:rsidP="006959A7">
            <w:pPr>
              <w:spacing w:after="0" w:line="240" w:lineRule="auto"/>
              <w:rPr>
                <w:rFonts w:ascii="Browallia New" w:hAnsi="Browallia New" w:cs="Browallia New"/>
                <w:szCs w:val="22"/>
              </w:rPr>
            </w:pPr>
            <w:r w:rsidRPr="005F7AFF">
              <w:rPr>
                <w:rFonts w:ascii="Browallia New" w:hAnsi="Browallia New" w:cs="Browallia New"/>
                <w:szCs w:val="22"/>
              </w:rPr>
              <w:t>lease contract</w:t>
            </w:r>
          </w:p>
        </w:tc>
        <w:tc>
          <w:tcPr>
            <w:tcW w:w="560" w:type="pct"/>
            <w:shd w:val="clear" w:color="auto" w:fill="auto"/>
            <w:noWrap/>
            <w:vAlign w:val="bottom"/>
          </w:tcPr>
          <w:p w14:paraId="0C69C551" w14:textId="77777777" w:rsidR="000B78C8" w:rsidRPr="007740E0" w:rsidRDefault="000B78C8" w:rsidP="006959A7">
            <w:pPr>
              <w:spacing w:after="0" w:line="240" w:lineRule="auto"/>
              <w:ind w:left="-109"/>
              <w:jc w:val="right"/>
              <w:rPr>
                <w:rFonts w:ascii="Browallia New" w:hAnsi="Browallia New" w:cs="Browallia New"/>
                <w:szCs w:val="22"/>
              </w:rPr>
            </w:pPr>
            <w:r w:rsidRPr="007740E0">
              <w:rPr>
                <w:rFonts w:ascii="Browallia New" w:hAnsi="Browallia New" w:cs="Browallia New"/>
                <w:szCs w:val="22"/>
              </w:rPr>
              <w:t>940,383.54</w:t>
            </w:r>
          </w:p>
        </w:tc>
        <w:tc>
          <w:tcPr>
            <w:tcW w:w="560" w:type="pct"/>
            <w:shd w:val="clear" w:color="auto" w:fill="auto"/>
            <w:noWrap/>
            <w:vAlign w:val="bottom"/>
          </w:tcPr>
          <w:p w14:paraId="50C36C8C"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60" w:type="pct"/>
            <w:shd w:val="clear" w:color="auto" w:fill="auto"/>
            <w:noWrap/>
            <w:vAlign w:val="bottom"/>
          </w:tcPr>
          <w:p w14:paraId="74281292"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648" w:type="pct"/>
            <w:shd w:val="clear" w:color="auto" w:fill="auto"/>
            <w:noWrap/>
            <w:vAlign w:val="bottom"/>
          </w:tcPr>
          <w:p w14:paraId="405D5177"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57" w:type="pct"/>
            <w:shd w:val="clear" w:color="auto" w:fill="auto"/>
            <w:noWrap/>
            <w:vAlign w:val="bottom"/>
          </w:tcPr>
          <w:p w14:paraId="570B27C2"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w:t>
            </w:r>
          </w:p>
        </w:tc>
        <w:tc>
          <w:tcPr>
            <w:tcW w:w="564" w:type="pct"/>
            <w:shd w:val="clear" w:color="auto" w:fill="auto"/>
            <w:noWrap/>
            <w:vAlign w:val="bottom"/>
          </w:tcPr>
          <w:p w14:paraId="62011C09" w14:textId="77777777" w:rsidR="000B78C8" w:rsidRPr="007740E0" w:rsidRDefault="000B78C8" w:rsidP="006959A7">
            <w:pPr>
              <w:spacing w:after="0" w:line="240" w:lineRule="auto"/>
              <w:jc w:val="right"/>
              <w:rPr>
                <w:rFonts w:ascii="Browallia New" w:hAnsi="Browallia New" w:cs="Browallia New"/>
                <w:szCs w:val="22"/>
              </w:rPr>
            </w:pPr>
            <w:r w:rsidRPr="007740E0">
              <w:rPr>
                <w:rFonts w:ascii="Browallia New" w:hAnsi="Browallia New" w:cs="Browallia New"/>
                <w:szCs w:val="22"/>
              </w:rPr>
              <w:t>940,383.54</w:t>
            </w:r>
          </w:p>
        </w:tc>
        <w:tc>
          <w:tcPr>
            <w:tcW w:w="557" w:type="pct"/>
            <w:shd w:val="clear" w:color="auto" w:fill="auto"/>
            <w:noWrap/>
            <w:vAlign w:val="bottom"/>
          </w:tcPr>
          <w:p w14:paraId="5F9D67F3" w14:textId="77777777" w:rsidR="000B78C8" w:rsidRPr="007740E0" w:rsidRDefault="000B78C8" w:rsidP="006959A7">
            <w:pPr>
              <w:spacing w:after="0" w:line="240" w:lineRule="auto"/>
              <w:jc w:val="center"/>
              <w:rPr>
                <w:rFonts w:ascii="Browallia New" w:hAnsi="Browallia New" w:cs="Browallia New"/>
                <w:szCs w:val="22"/>
              </w:rPr>
            </w:pPr>
            <w:r w:rsidRPr="007740E0">
              <w:rPr>
                <w:rFonts w:ascii="Browallia New" w:hAnsi="Browallia New" w:cs="Browallia New"/>
                <w:szCs w:val="22"/>
              </w:rPr>
              <w:t>6.70</w:t>
            </w:r>
          </w:p>
        </w:tc>
      </w:tr>
      <w:tr w:rsidR="006F5E1D" w:rsidRPr="007740E0" w14:paraId="79EE4839" w14:textId="77777777" w:rsidTr="006F5E1D">
        <w:trPr>
          <w:trHeight w:val="17"/>
        </w:trPr>
        <w:tc>
          <w:tcPr>
            <w:tcW w:w="994" w:type="pct"/>
            <w:shd w:val="clear" w:color="auto" w:fill="auto"/>
            <w:noWrap/>
            <w:vAlign w:val="bottom"/>
            <w:hideMark/>
          </w:tcPr>
          <w:p w14:paraId="6DF4B4F4" w14:textId="77777777" w:rsidR="000B78C8" w:rsidRPr="007740E0" w:rsidRDefault="000B78C8" w:rsidP="006959A7">
            <w:pPr>
              <w:spacing w:after="0" w:line="240" w:lineRule="auto"/>
              <w:rPr>
                <w:rFonts w:ascii="Browallia New" w:hAnsi="Browallia New" w:cs="Browallia New"/>
                <w:szCs w:val="22"/>
              </w:rPr>
            </w:pPr>
          </w:p>
        </w:tc>
        <w:tc>
          <w:tcPr>
            <w:tcW w:w="560" w:type="pct"/>
            <w:shd w:val="clear" w:color="auto" w:fill="auto"/>
            <w:noWrap/>
            <w:vAlign w:val="bottom"/>
            <w:hideMark/>
          </w:tcPr>
          <w:p w14:paraId="5FCEEF12" w14:textId="77777777" w:rsidR="000B78C8" w:rsidRPr="007740E0" w:rsidRDefault="000B78C8" w:rsidP="006959A7">
            <w:pPr>
              <w:spacing w:after="0" w:line="240" w:lineRule="auto"/>
              <w:jc w:val="right"/>
              <w:rPr>
                <w:rFonts w:ascii="Browallia New" w:hAnsi="Browallia New" w:cs="Browallia New"/>
                <w:szCs w:val="22"/>
              </w:rPr>
            </w:pPr>
          </w:p>
        </w:tc>
        <w:tc>
          <w:tcPr>
            <w:tcW w:w="560" w:type="pct"/>
            <w:shd w:val="clear" w:color="auto" w:fill="auto"/>
            <w:noWrap/>
            <w:vAlign w:val="bottom"/>
            <w:hideMark/>
          </w:tcPr>
          <w:p w14:paraId="20B67E40" w14:textId="77777777" w:rsidR="000B78C8" w:rsidRPr="007740E0" w:rsidRDefault="000B78C8" w:rsidP="006959A7">
            <w:pPr>
              <w:spacing w:after="0" w:line="240" w:lineRule="auto"/>
              <w:jc w:val="right"/>
              <w:rPr>
                <w:rFonts w:ascii="Browallia New" w:hAnsi="Browallia New" w:cs="Browallia New"/>
                <w:szCs w:val="22"/>
              </w:rPr>
            </w:pPr>
          </w:p>
        </w:tc>
        <w:tc>
          <w:tcPr>
            <w:tcW w:w="560" w:type="pct"/>
            <w:shd w:val="clear" w:color="auto" w:fill="auto"/>
            <w:noWrap/>
            <w:vAlign w:val="bottom"/>
            <w:hideMark/>
          </w:tcPr>
          <w:p w14:paraId="141628A2" w14:textId="77777777" w:rsidR="000B78C8" w:rsidRPr="007740E0" w:rsidRDefault="000B78C8" w:rsidP="006959A7">
            <w:pPr>
              <w:spacing w:after="0" w:line="240" w:lineRule="auto"/>
              <w:jc w:val="right"/>
              <w:rPr>
                <w:rFonts w:ascii="Browallia New" w:hAnsi="Browallia New" w:cs="Browallia New"/>
                <w:szCs w:val="22"/>
              </w:rPr>
            </w:pPr>
          </w:p>
        </w:tc>
        <w:tc>
          <w:tcPr>
            <w:tcW w:w="648" w:type="pct"/>
            <w:shd w:val="clear" w:color="auto" w:fill="auto"/>
            <w:noWrap/>
            <w:vAlign w:val="bottom"/>
            <w:hideMark/>
          </w:tcPr>
          <w:p w14:paraId="312177FD" w14:textId="77777777" w:rsidR="000B78C8" w:rsidRPr="007740E0" w:rsidRDefault="000B78C8" w:rsidP="006959A7">
            <w:pPr>
              <w:spacing w:after="0" w:line="240" w:lineRule="auto"/>
              <w:jc w:val="right"/>
              <w:rPr>
                <w:rFonts w:ascii="Browallia New" w:hAnsi="Browallia New" w:cs="Browallia New"/>
                <w:szCs w:val="22"/>
              </w:rPr>
            </w:pPr>
          </w:p>
        </w:tc>
        <w:tc>
          <w:tcPr>
            <w:tcW w:w="557" w:type="pct"/>
            <w:shd w:val="clear" w:color="auto" w:fill="auto"/>
            <w:noWrap/>
            <w:vAlign w:val="bottom"/>
            <w:hideMark/>
          </w:tcPr>
          <w:p w14:paraId="6C04F408" w14:textId="77777777" w:rsidR="000B78C8" w:rsidRPr="007740E0" w:rsidRDefault="000B78C8" w:rsidP="006959A7">
            <w:pPr>
              <w:spacing w:after="0" w:line="240" w:lineRule="auto"/>
              <w:jc w:val="right"/>
              <w:rPr>
                <w:rFonts w:ascii="Browallia New" w:hAnsi="Browallia New" w:cs="Browallia New"/>
                <w:szCs w:val="22"/>
              </w:rPr>
            </w:pPr>
          </w:p>
        </w:tc>
        <w:tc>
          <w:tcPr>
            <w:tcW w:w="564" w:type="pct"/>
            <w:shd w:val="clear" w:color="auto" w:fill="auto"/>
            <w:noWrap/>
            <w:vAlign w:val="bottom"/>
            <w:hideMark/>
          </w:tcPr>
          <w:p w14:paraId="1512CFEB" w14:textId="77777777" w:rsidR="000B78C8" w:rsidRPr="007740E0" w:rsidRDefault="000B78C8" w:rsidP="006959A7">
            <w:pPr>
              <w:spacing w:after="0" w:line="240" w:lineRule="auto"/>
              <w:jc w:val="right"/>
              <w:rPr>
                <w:rFonts w:ascii="Browallia New" w:hAnsi="Browallia New" w:cs="Browallia New"/>
                <w:szCs w:val="22"/>
              </w:rPr>
            </w:pPr>
          </w:p>
        </w:tc>
        <w:tc>
          <w:tcPr>
            <w:tcW w:w="557" w:type="pct"/>
            <w:shd w:val="clear" w:color="auto" w:fill="auto"/>
            <w:noWrap/>
            <w:vAlign w:val="bottom"/>
            <w:hideMark/>
          </w:tcPr>
          <w:p w14:paraId="0DBF2B56" w14:textId="77777777" w:rsidR="000B78C8" w:rsidRPr="007740E0" w:rsidRDefault="000B78C8" w:rsidP="006959A7">
            <w:pPr>
              <w:spacing w:after="0" w:line="240" w:lineRule="auto"/>
              <w:jc w:val="center"/>
              <w:rPr>
                <w:rFonts w:ascii="Browallia New" w:hAnsi="Browallia New" w:cs="Browallia New"/>
                <w:szCs w:val="22"/>
              </w:rPr>
            </w:pPr>
          </w:p>
        </w:tc>
      </w:tr>
    </w:tbl>
    <w:p w14:paraId="17470AA8" w14:textId="250EAA34" w:rsidR="00BF661C" w:rsidRDefault="00BF661C" w:rsidP="00095297">
      <w:pPr>
        <w:pStyle w:val="NoSpacing"/>
        <w:jc w:val="both"/>
        <w:rPr>
          <w:rFonts w:ascii="Browallia New" w:hAnsi="Browallia New" w:cs="Browallia New"/>
          <w:sz w:val="28"/>
        </w:rPr>
      </w:pPr>
    </w:p>
    <w:p w14:paraId="3EA460F6" w14:textId="43288F90" w:rsidR="00095297" w:rsidRDefault="00095297" w:rsidP="00095297">
      <w:pPr>
        <w:pStyle w:val="NoSpacing"/>
        <w:jc w:val="both"/>
        <w:rPr>
          <w:rFonts w:ascii="Browallia New" w:hAnsi="Browallia New" w:cs="Browallia New"/>
          <w:sz w:val="28"/>
        </w:rPr>
      </w:pPr>
    </w:p>
    <w:p w14:paraId="0B45EC8D" w14:textId="77777777" w:rsidR="00CE70C6" w:rsidRDefault="00CE70C6" w:rsidP="00CE70C6">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26.</w:t>
      </w:r>
      <w:r>
        <w:rPr>
          <w:rFonts w:ascii="Browallia New" w:hAnsi="Browallia New" w:cs="Browallia New"/>
          <w:b/>
          <w:bCs/>
          <w:sz w:val="28"/>
        </w:rPr>
        <w:tab/>
      </w:r>
      <w:r w:rsidRPr="00FA58B8">
        <w:rPr>
          <w:rFonts w:ascii="Browallia New" w:hAnsi="Browallia New" w:cs="Browallia New"/>
          <w:b/>
          <w:bCs/>
          <w:sz w:val="28"/>
        </w:rPr>
        <w:t>FINANCIAL INSTRUMENTS</w:t>
      </w:r>
      <w:r>
        <w:rPr>
          <w:rFonts w:ascii="Browallia New" w:hAnsi="Browallia New" w:cs="Browallia New"/>
          <w:b/>
          <w:bCs/>
          <w:sz w:val="28"/>
        </w:rPr>
        <w:t xml:space="preserve"> (Con’t)</w:t>
      </w:r>
    </w:p>
    <w:p w14:paraId="4F16E6F6" w14:textId="476A5EF4" w:rsidR="00BF661C" w:rsidRDefault="00F44064" w:rsidP="00F44064">
      <w:pPr>
        <w:pStyle w:val="NoSpacing"/>
        <w:spacing w:after="120"/>
        <w:jc w:val="both"/>
        <w:rPr>
          <w:rFonts w:ascii="Browallia New" w:hAnsi="Browallia New" w:cs="Browallia New"/>
          <w:sz w:val="28"/>
        </w:rPr>
      </w:pPr>
      <w:r>
        <w:rPr>
          <w:rFonts w:ascii="Browallia New" w:hAnsi="Browallia New" w:cs="Browallia New"/>
          <w:sz w:val="28"/>
        </w:rPr>
        <w:t>26.3</w:t>
      </w:r>
      <w:r>
        <w:rPr>
          <w:rFonts w:ascii="Browallia New" w:hAnsi="Browallia New" w:cs="Browallia New"/>
          <w:sz w:val="28"/>
        </w:rPr>
        <w:tab/>
      </w:r>
      <w:r w:rsidRPr="00F44064">
        <w:rPr>
          <w:rFonts w:ascii="Browallia New" w:hAnsi="Browallia New" w:cs="Browallia New"/>
          <w:sz w:val="28"/>
        </w:rPr>
        <w:t>Liquidity risk</w:t>
      </w:r>
    </w:p>
    <w:p w14:paraId="3FC21EE4" w14:textId="67A2F2BE" w:rsidR="00F44064" w:rsidRDefault="00F44064" w:rsidP="00F44064">
      <w:pPr>
        <w:pStyle w:val="NoSpacing"/>
        <w:spacing w:after="120"/>
        <w:ind w:left="720"/>
        <w:jc w:val="both"/>
        <w:rPr>
          <w:rFonts w:ascii="Browallia New" w:hAnsi="Browallia New" w:cs="Browallia New"/>
          <w:sz w:val="28"/>
        </w:rPr>
      </w:pPr>
      <w:r w:rsidRPr="00F44064">
        <w:rPr>
          <w:rFonts w:ascii="Browallia New" w:hAnsi="Browallia New" w:cs="Browallia New"/>
          <w:sz w:val="28"/>
        </w:rPr>
        <w:t>The Company need liquidity to meet their obligations.  Individual companies are responsible for their own cash balances and the raising of internal and external credit lines to cover the liquidity needs, subject to guidance by the Company.</w:t>
      </w:r>
    </w:p>
    <w:p w14:paraId="2612CA3A" w14:textId="22DC7D32" w:rsidR="00273D33" w:rsidRDefault="00273D33" w:rsidP="00F44064">
      <w:pPr>
        <w:pStyle w:val="NoSpacing"/>
        <w:spacing w:after="120"/>
        <w:ind w:left="720"/>
        <w:jc w:val="both"/>
        <w:rPr>
          <w:rFonts w:ascii="Browallia New" w:hAnsi="Browallia New" w:cs="Browallia New"/>
          <w:sz w:val="28"/>
        </w:rPr>
      </w:pPr>
      <w:r w:rsidRPr="00273D33">
        <w:rPr>
          <w:rFonts w:ascii="Browallia New" w:hAnsi="Browallia New" w:cs="Browallia New"/>
          <w:sz w:val="28"/>
        </w:rPr>
        <w:t>The Company monitor the risk of a shortage of liquidity position by a recurring liquidity planning and maintains an adequate level of cash, fixed deposits and unused committed and uncommitted credit lines with various banks to meet its liquidity requirements.</w:t>
      </w:r>
    </w:p>
    <w:tbl>
      <w:tblPr>
        <w:tblW w:w="5154" w:type="pct"/>
        <w:tblInd w:w="-180" w:type="dxa"/>
        <w:tblLayout w:type="fixed"/>
        <w:tblLook w:val="04A0" w:firstRow="1" w:lastRow="0" w:firstColumn="1" w:lastColumn="0" w:noHBand="0" w:noVBand="1"/>
      </w:tblPr>
      <w:tblGrid>
        <w:gridCol w:w="3060"/>
        <w:gridCol w:w="719"/>
        <w:gridCol w:w="1077"/>
        <w:gridCol w:w="1260"/>
        <w:gridCol w:w="1260"/>
        <w:gridCol w:w="1260"/>
        <w:gridCol w:w="1299"/>
      </w:tblGrid>
      <w:tr w:rsidR="004A3CF6" w:rsidRPr="006D2163" w14:paraId="51FDF0C8" w14:textId="77777777" w:rsidTr="00FE233E">
        <w:trPr>
          <w:trHeight w:val="20"/>
        </w:trPr>
        <w:tc>
          <w:tcPr>
            <w:tcW w:w="1540" w:type="pct"/>
            <w:shd w:val="clear" w:color="auto" w:fill="auto"/>
            <w:noWrap/>
            <w:vAlign w:val="bottom"/>
            <w:hideMark/>
          </w:tcPr>
          <w:p w14:paraId="543A0A65" w14:textId="77777777" w:rsidR="004A3CF6" w:rsidRPr="006D2163" w:rsidRDefault="004A3CF6" w:rsidP="006959A7">
            <w:pPr>
              <w:spacing w:after="0" w:line="240" w:lineRule="auto"/>
              <w:ind w:left="743"/>
              <w:jc w:val="center"/>
              <w:rPr>
                <w:rFonts w:ascii="Browallia New" w:hAnsi="Browallia New" w:cs="Browallia New"/>
                <w:szCs w:val="22"/>
              </w:rPr>
            </w:pPr>
          </w:p>
        </w:tc>
        <w:tc>
          <w:tcPr>
            <w:tcW w:w="3460" w:type="pct"/>
            <w:gridSpan w:val="6"/>
            <w:shd w:val="clear" w:color="auto" w:fill="auto"/>
            <w:noWrap/>
            <w:vAlign w:val="bottom"/>
          </w:tcPr>
          <w:p w14:paraId="20FE2C80" w14:textId="32297DE3" w:rsidR="004A3CF6" w:rsidRPr="006D2163" w:rsidRDefault="004A3CF6" w:rsidP="006959A7">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20</w:t>
            </w:r>
            <w:r w:rsidRPr="007740E0">
              <w:rPr>
                <w:rFonts w:ascii="Browallia New" w:hAnsi="Browallia New" w:cs="Browallia New"/>
                <w:szCs w:val="22"/>
              </w:rPr>
              <w:t xml:space="preserve"> (Unit : Baht)</w:t>
            </w:r>
          </w:p>
        </w:tc>
      </w:tr>
      <w:tr w:rsidR="00FE233E" w:rsidRPr="006D2163" w14:paraId="32A20225" w14:textId="77777777" w:rsidTr="00FE233E">
        <w:trPr>
          <w:trHeight w:val="20"/>
        </w:trPr>
        <w:tc>
          <w:tcPr>
            <w:tcW w:w="1540" w:type="pct"/>
            <w:shd w:val="clear" w:color="auto" w:fill="auto"/>
            <w:noWrap/>
            <w:vAlign w:val="bottom"/>
          </w:tcPr>
          <w:p w14:paraId="295BB221" w14:textId="77777777" w:rsidR="004A3CF6" w:rsidRPr="006D2163" w:rsidRDefault="004A3CF6" w:rsidP="006959A7">
            <w:pPr>
              <w:spacing w:after="0" w:line="240" w:lineRule="auto"/>
              <w:ind w:left="743"/>
              <w:jc w:val="center"/>
              <w:rPr>
                <w:rFonts w:ascii="Browallia New" w:hAnsi="Browallia New" w:cs="Browallia New"/>
                <w:szCs w:val="22"/>
              </w:rPr>
            </w:pPr>
          </w:p>
        </w:tc>
        <w:tc>
          <w:tcPr>
            <w:tcW w:w="362" w:type="pct"/>
            <w:shd w:val="clear" w:color="auto" w:fill="auto"/>
            <w:noWrap/>
            <w:vAlign w:val="bottom"/>
          </w:tcPr>
          <w:p w14:paraId="3DCD6C76" w14:textId="3471FCE4" w:rsidR="004A3CF6" w:rsidRDefault="004A3CF6" w:rsidP="00273D33">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Note</w:t>
            </w:r>
          </w:p>
        </w:tc>
        <w:tc>
          <w:tcPr>
            <w:tcW w:w="542" w:type="pct"/>
            <w:shd w:val="clear" w:color="auto" w:fill="auto"/>
            <w:noWrap/>
            <w:vAlign w:val="bottom"/>
          </w:tcPr>
          <w:p w14:paraId="0CC6C7DB" w14:textId="19A86F8C" w:rsidR="004A3CF6" w:rsidRPr="00273D33" w:rsidRDefault="004A3CF6" w:rsidP="006959A7">
            <w:pPr>
              <w:pBdr>
                <w:bottom w:val="single" w:sz="4" w:space="1" w:color="auto"/>
              </w:pBdr>
              <w:spacing w:after="0" w:line="240" w:lineRule="auto"/>
              <w:jc w:val="center"/>
              <w:rPr>
                <w:rFonts w:ascii="Browallia New" w:hAnsi="Browallia New" w:cs="Browallia New"/>
                <w:szCs w:val="22"/>
              </w:rPr>
            </w:pPr>
            <w:r w:rsidRPr="00273D33">
              <w:rPr>
                <w:rFonts w:ascii="Browallia New" w:hAnsi="Browallia New" w:cs="Browallia New"/>
                <w:szCs w:val="22"/>
              </w:rPr>
              <w:t>On demand</w:t>
            </w:r>
          </w:p>
        </w:tc>
        <w:tc>
          <w:tcPr>
            <w:tcW w:w="634" w:type="pct"/>
            <w:shd w:val="clear" w:color="auto" w:fill="auto"/>
            <w:noWrap/>
            <w:vAlign w:val="bottom"/>
          </w:tcPr>
          <w:p w14:paraId="40EDDFFF" w14:textId="7DF2988F" w:rsidR="004A3CF6" w:rsidRPr="007F3428" w:rsidRDefault="004A3CF6" w:rsidP="006959A7">
            <w:pPr>
              <w:pBdr>
                <w:bottom w:val="single" w:sz="4" w:space="1" w:color="auto"/>
              </w:pBdr>
              <w:spacing w:after="0" w:line="240" w:lineRule="auto"/>
              <w:jc w:val="center"/>
              <w:rPr>
                <w:rFonts w:ascii="Browallia New" w:hAnsi="Browallia New" w:cs="Browallia New"/>
                <w:spacing w:val="-4"/>
                <w:szCs w:val="22"/>
              </w:rPr>
            </w:pPr>
            <w:r w:rsidRPr="007F3428">
              <w:rPr>
                <w:rFonts w:ascii="Browallia New" w:hAnsi="Browallia New" w:cs="Browallia New"/>
                <w:spacing w:val="-4"/>
                <w:szCs w:val="22"/>
              </w:rPr>
              <w:t>Less than</w:t>
            </w:r>
            <w:r w:rsidRPr="007F3428">
              <w:rPr>
                <w:rFonts w:ascii="Browallia New" w:hAnsi="Browallia New" w:cs="Browallia New" w:hint="cs"/>
                <w:spacing w:val="-4"/>
                <w:szCs w:val="22"/>
                <w:cs/>
              </w:rPr>
              <w:t xml:space="preserve"> </w:t>
            </w:r>
            <w:r w:rsidRPr="007F3428">
              <w:rPr>
                <w:rFonts w:ascii="Browallia New" w:hAnsi="Browallia New" w:cs="Browallia New"/>
                <w:spacing w:val="-4"/>
                <w:szCs w:val="22"/>
                <w:cs/>
              </w:rPr>
              <w:t xml:space="preserve">1 </w:t>
            </w:r>
            <w:r w:rsidRPr="007F3428">
              <w:rPr>
                <w:rFonts w:ascii="Browallia New" w:hAnsi="Browallia New" w:cs="Browallia New"/>
                <w:spacing w:val="-4"/>
                <w:szCs w:val="22"/>
              </w:rPr>
              <w:t>year</w:t>
            </w:r>
          </w:p>
        </w:tc>
        <w:tc>
          <w:tcPr>
            <w:tcW w:w="634" w:type="pct"/>
            <w:shd w:val="clear" w:color="auto" w:fill="auto"/>
            <w:noWrap/>
            <w:vAlign w:val="bottom"/>
          </w:tcPr>
          <w:p w14:paraId="00B6FF66" w14:textId="36371468" w:rsidR="004A3CF6" w:rsidRPr="007F3428" w:rsidRDefault="004A3CF6" w:rsidP="006959A7">
            <w:pPr>
              <w:pBdr>
                <w:bottom w:val="single" w:sz="4" w:space="1" w:color="auto"/>
              </w:pBdr>
              <w:spacing w:after="0" w:line="240" w:lineRule="auto"/>
              <w:jc w:val="center"/>
              <w:rPr>
                <w:rFonts w:ascii="Browallia New" w:hAnsi="Browallia New" w:cs="Browallia New"/>
                <w:szCs w:val="22"/>
              </w:rPr>
            </w:pPr>
            <w:r w:rsidRPr="007F3428">
              <w:rPr>
                <w:rFonts w:ascii="Browallia New" w:hAnsi="Browallia New" w:cs="Browallia New"/>
                <w:szCs w:val="22"/>
              </w:rPr>
              <w:t>1 - 5 years</w:t>
            </w:r>
          </w:p>
        </w:tc>
        <w:tc>
          <w:tcPr>
            <w:tcW w:w="634" w:type="pct"/>
            <w:shd w:val="clear" w:color="auto" w:fill="auto"/>
            <w:noWrap/>
            <w:vAlign w:val="bottom"/>
          </w:tcPr>
          <w:p w14:paraId="0770A3A8" w14:textId="077B9F7C" w:rsidR="004A3CF6" w:rsidRDefault="004A3CF6" w:rsidP="006959A7">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 xml:space="preserve">Over </w:t>
            </w:r>
            <w:r w:rsidRPr="007F3428">
              <w:rPr>
                <w:rFonts w:ascii="Browallia New" w:hAnsi="Browallia New" w:cs="Browallia New"/>
                <w:szCs w:val="22"/>
                <w:cs/>
              </w:rPr>
              <w:t xml:space="preserve">5 </w:t>
            </w:r>
            <w:r w:rsidRPr="007F3428">
              <w:rPr>
                <w:rFonts w:ascii="Browallia New" w:hAnsi="Browallia New" w:cs="Browallia New"/>
                <w:szCs w:val="22"/>
              </w:rPr>
              <w:t>years</w:t>
            </w:r>
          </w:p>
        </w:tc>
        <w:tc>
          <w:tcPr>
            <w:tcW w:w="653" w:type="pct"/>
            <w:shd w:val="clear" w:color="auto" w:fill="auto"/>
            <w:noWrap/>
            <w:vAlign w:val="bottom"/>
          </w:tcPr>
          <w:p w14:paraId="07430EF8" w14:textId="75AB2FD1" w:rsidR="004A3CF6" w:rsidRDefault="004A3CF6" w:rsidP="006959A7">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Total</w:t>
            </w:r>
          </w:p>
        </w:tc>
      </w:tr>
      <w:tr w:rsidR="00FE233E" w:rsidRPr="006D2163" w14:paraId="06FD9DE9" w14:textId="77777777" w:rsidTr="00FE233E">
        <w:trPr>
          <w:trHeight w:val="20"/>
        </w:trPr>
        <w:tc>
          <w:tcPr>
            <w:tcW w:w="1540" w:type="pct"/>
            <w:shd w:val="clear" w:color="auto" w:fill="auto"/>
            <w:noWrap/>
            <w:vAlign w:val="bottom"/>
          </w:tcPr>
          <w:p w14:paraId="160B1109" w14:textId="77777777" w:rsidR="00273D33" w:rsidRPr="006D2163" w:rsidRDefault="00273D33" w:rsidP="006959A7">
            <w:pPr>
              <w:spacing w:after="0" w:line="240" w:lineRule="auto"/>
              <w:ind w:left="510"/>
              <w:rPr>
                <w:rFonts w:ascii="Browallia New" w:hAnsi="Browallia New" w:cs="Browallia New"/>
                <w:b/>
                <w:bCs/>
                <w:szCs w:val="22"/>
              </w:rPr>
            </w:pPr>
          </w:p>
        </w:tc>
        <w:tc>
          <w:tcPr>
            <w:tcW w:w="362" w:type="pct"/>
            <w:shd w:val="clear" w:color="auto" w:fill="auto"/>
            <w:noWrap/>
            <w:vAlign w:val="bottom"/>
          </w:tcPr>
          <w:p w14:paraId="41993AB8" w14:textId="77777777" w:rsidR="00273D33" w:rsidRPr="006D2163" w:rsidRDefault="00273D33" w:rsidP="006959A7">
            <w:pPr>
              <w:spacing w:after="0" w:line="240" w:lineRule="auto"/>
              <w:jc w:val="right"/>
              <w:rPr>
                <w:rFonts w:ascii="Browallia New" w:hAnsi="Browallia New" w:cs="Browallia New"/>
                <w:szCs w:val="22"/>
              </w:rPr>
            </w:pPr>
          </w:p>
        </w:tc>
        <w:tc>
          <w:tcPr>
            <w:tcW w:w="542" w:type="pct"/>
            <w:shd w:val="clear" w:color="auto" w:fill="auto"/>
            <w:noWrap/>
            <w:vAlign w:val="bottom"/>
          </w:tcPr>
          <w:p w14:paraId="2E6E8461" w14:textId="77777777" w:rsidR="00273D33" w:rsidRPr="006D2163" w:rsidRDefault="00273D33" w:rsidP="006959A7">
            <w:pPr>
              <w:spacing w:after="0" w:line="240" w:lineRule="auto"/>
              <w:jc w:val="right"/>
              <w:rPr>
                <w:rFonts w:ascii="Browallia New" w:hAnsi="Browallia New" w:cs="Browallia New"/>
                <w:szCs w:val="22"/>
              </w:rPr>
            </w:pPr>
          </w:p>
        </w:tc>
        <w:tc>
          <w:tcPr>
            <w:tcW w:w="634" w:type="pct"/>
            <w:shd w:val="clear" w:color="auto" w:fill="auto"/>
            <w:noWrap/>
            <w:vAlign w:val="bottom"/>
          </w:tcPr>
          <w:p w14:paraId="60D9476A" w14:textId="77777777" w:rsidR="00273D33" w:rsidRPr="006D2163" w:rsidRDefault="00273D33" w:rsidP="006959A7">
            <w:pPr>
              <w:spacing w:after="0" w:line="240" w:lineRule="auto"/>
              <w:jc w:val="right"/>
              <w:rPr>
                <w:rFonts w:ascii="Browallia New" w:hAnsi="Browallia New" w:cs="Browallia New"/>
                <w:szCs w:val="22"/>
              </w:rPr>
            </w:pPr>
          </w:p>
        </w:tc>
        <w:tc>
          <w:tcPr>
            <w:tcW w:w="634" w:type="pct"/>
            <w:shd w:val="clear" w:color="auto" w:fill="auto"/>
            <w:noWrap/>
            <w:vAlign w:val="bottom"/>
          </w:tcPr>
          <w:p w14:paraId="0A95A6F8" w14:textId="77777777" w:rsidR="00273D33" w:rsidRPr="006D2163" w:rsidRDefault="00273D33" w:rsidP="006959A7">
            <w:pPr>
              <w:spacing w:after="0" w:line="240" w:lineRule="auto"/>
              <w:jc w:val="right"/>
              <w:rPr>
                <w:rFonts w:ascii="Browallia New" w:hAnsi="Browallia New" w:cs="Browallia New"/>
                <w:szCs w:val="22"/>
              </w:rPr>
            </w:pPr>
          </w:p>
        </w:tc>
        <w:tc>
          <w:tcPr>
            <w:tcW w:w="634" w:type="pct"/>
            <w:shd w:val="clear" w:color="auto" w:fill="auto"/>
            <w:noWrap/>
            <w:vAlign w:val="bottom"/>
          </w:tcPr>
          <w:p w14:paraId="2A333C6E" w14:textId="77777777" w:rsidR="00273D33" w:rsidRPr="006D2163" w:rsidRDefault="00273D33" w:rsidP="006959A7">
            <w:pPr>
              <w:spacing w:after="0" w:line="240" w:lineRule="auto"/>
              <w:jc w:val="right"/>
              <w:rPr>
                <w:rFonts w:ascii="Browallia New" w:hAnsi="Browallia New" w:cs="Browallia New"/>
                <w:szCs w:val="22"/>
              </w:rPr>
            </w:pPr>
          </w:p>
        </w:tc>
        <w:tc>
          <w:tcPr>
            <w:tcW w:w="653" w:type="pct"/>
            <w:shd w:val="clear" w:color="auto" w:fill="auto"/>
            <w:noWrap/>
            <w:vAlign w:val="bottom"/>
          </w:tcPr>
          <w:p w14:paraId="0AA2149E" w14:textId="77777777" w:rsidR="00273D33" w:rsidRPr="006D2163" w:rsidRDefault="00273D33" w:rsidP="006959A7">
            <w:pPr>
              <w:spacing w:after="0" w:line="240" w:lineRule="auto"/>
              <w:jc w:val="center"/>
              <w:rPr>
                <w:rFonts w:ascii="Browallia New" w:hAnsi="Browallia New" w:cs="Browallia New"/>
                <w:szCs w:val="22"/>
              </w:rPr>
            </w:pPr>
          </w:p>
        </w:tc>
      </w:tr>
      <w:tr w:rsidR="00FE233E" w:rsidRPr="006D2163" w14:paraId="6ECCFA19" w14:textId="77777777" w:rsidTr="005031D6">
        <w:trPr>
          <w:trHeight w:val="20"/>
        </w:trPr>
        <w:tc>
          <w:tcPr>
            <w:tcW w:w="1540" w:type="pct"/>
            <w:shd w:val="clear" w:color="auto" w:fill="auto"/>
            <w:noWrap/>
            <w:vAlign w:val="bottom"/>
          </w:tcPr>
          <w:p w14:paraId="4A9FA313" w14:textId="0F675D9E" w:rsidR="00273D33" w:rsidRPr="00FE233E" w:rsidRDefault="007E560B" w:rsidP="00FE233E">
            <w:pPr>
              <w:spacing w:after="0" w:line="240" w:lineRule="auto"/>
              <w:rPr>
                <w:rFonts w:ascii="Browallia New" w:hAnsi="Browallia New" w:cs="Browallia New"/>
                <w:szCs w:val="22"/>
              </w:rPr>
            </w:pPr>
            <w:r w:rsidRPr="00FE233E">
              <w:rPr>
                <w:rFonts w:ascii="Browallia New" w:hAnsi="Browallia New" w:cs="Browallia New"/>
                <w:szCs w:val="22"/>
              </w:rPr>
              <w:t>Short - term loans from financial institutions</w:t>
            </w:r>
          </w:p>
        </w:tc>
        <w:tc>
          <w:tcPr>
            <w:tcW w:w="362" w:type="pct"/>
            <w:shd w:val="clear" w:color="auto" w:fill="auto"/>
            <w:noWrap/>
            <w:vAlign w:val="bottom"/>
          </w:tcPr>
          <w:p w14:paraId="693FE8EA" w14:textId="77777777" w:rsidR="00273D33" w:rsidRDefault="00273D33" w:rsidP="006959A7">
            <w:pPr>
              <w:spacing w:after="0" w:line="240" w:lineRule="auto"/>
              <w:jc w:val="center"/>
              <w:rPr>
                <w:rFonts w:ascii="Browallia New" w:hAnsi="Browallia New" w:cs="Browallia New"/>
                <w:szCs w:val="22"/>
              </w:rPr>
            </w:pPr>
            <w:r>
              <w:rPr>
                <w:rFonts w:ascii="Browallia New" w:hAnsi="Browallia New" w:cs="Browallia New"/>
                <w:szCs w:val="22"/>
              </w:rPr>
              <w:t>16</w:t>
            </w:r>
          </w:p>
        </w:tc>
        <w:tc>
          <w:tcPr>
            <w:tcW w:w="542" w:type="pct"/>
            <w:shd w:val="clear" w:color="auto" w:fill="auto"/>
            <w:noWrap/>
            <w:vAlign w:val="bottom"/>
          </w:tcPr>
          <w:p w14:paraId="53D7511E" w14:textId="77777777" w:rsidR="00273D33" w:rsidRPr="006D2163" w:rsidRDefault="00273D33"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064FCC43" w14:textId="77777777" w:rsidR="00273D33" w:rsidRPr="006E22AE" w:rsidRDefault="00273D33" w:rsidP="006959A7">
            <w:pPr>
              <w:spacing w:after="0" w:line="240" w:lineRule="auto"/>
              <w:jc w:val="right"/>
              <w:rPr>
                <w:rFonts w:ascii="Browallia New" w:hAnsi="Browallia New" w:cs="Browallia New"/>
                <w:szCs w:val="22"/>
              </w:rPr>
            </w:pPr>
            <w:r w:rsidRPr="00773980">
              <w:rPr>
                <w:rFonts w:ascii="Browallia New" w:hAnsi="Browallia New" w:cs="Browallia New"/>
                <w:szCs w:val="22"/>
              </w:rPr>
              <w:t>10,000,000.00</w:t>
            </w:r>
          </w:p>
        </w:tc>
        <w:tc>
          <w:tcPr>
            <w:tcW w:w="634" w:type="pct"/>
            <w:shd w:val="clear" w:color="auto" w:fill="auto"/>
            <w:noWrap/>
            <w:vAlign w:val="bottom"/>
          </w:tcPr>
          <w:p w14:paraId="3E5BCA15" w14:textId="77777777" w:rsidR="00273D33" w:rsidRPr="006D2163" w:rsidRDefault="00273D33"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626453C1" w14:textId="77777777" w:rsidR="00273D33" w:rsidRPr="006D2163" w:rsidRDefault="00273D33"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653" w:type="pct"/>
            <w:shd w:val="clear" w:color="auto" w:fill="auto"/>
            <w:noWrap/>
            <w:vAlign w:val="bottom"/>
          </w:tcPr>
          <w:p w14:paraId="3DEE01EF" w14:textId="3EFB83FD" w:rsidR="00273D33" w:rsidRPr="006D2163" w:rsidRDefault="001B73D0" w:rsidP="005031D6">
            <w:pPr>
              <w:spacing w:after="0" w:line="240" w:lineRule="auto"/>
              <w:jc w:val="right"/>
              <w:rPr>
                <w:rFonts w:ascii="Browallia New" w:hAnsi="Browallia New" w:cs="Browallia New"/>
                <w:szCs w:val="22"/>
              </w:rPr>
            </w:pPr>
            <w:r w:rsidRPr="00773980">
              <w:rPr>
                <w:rFonts w:ascii="Browallia New" w:hAnsi="Browallia New" w:cs="Browallia New"/>
                <w:szCs w:val="22"/>
              </w:rPr>
              <w:t>10,000,000.00</w:t>
            </w:r>
          </w:p>
        </w:tc>
      </w:tr>
      <w:tr w:rsidR="00FE233E" w:rsidRPr="006D2163" w14:paraId="1CF44D17" w14:textId="77777777" w:rsidTr="005031D6">
        <w:trPr>
          <w:trHeight w:val="20"/>
        </w:trPr>
        <w:tc>
          <w:tcPr>
            <w:tcW w:w="1540" w:type="pct"/>
            <w:shd w:val="clear" w:color="auto" w:fill="auto"/>
            <w:noWrap/>
            <w:vAlign w:val="bottom"/>
          </w:tcPr>
          <w:p w14:paraId="48A38DD6" w14:textId="20D22989" w:rsidR="00273D33" w:rsidRPr="00FE233E" w:rsidRDefault="007E560B" w:rsidP="00FE233E">
            <w:pPr>
              <w:spacing w:after="0" w:line="240" w:lineRule="auto"/>
              <w:rPr>
                <w:rFonts w:ascii="Browallia New" w:hAnsi="Browallia New" w:cs="Browallia New"/>
                <w:szCs w:val="22"/>
                <w:cs/>
              </w:rPr>
            </w:pPr>
            <w:r w:rsidRPr="00FE233E">
              <w:rPr>
                <w:rFonts w:ascii="Browallia New" w:hAnsi="Browallia New" w:cs="Browallia New"/>
                <w:szCs w:val="22"/>
              </w:rPr>
              <w:t xml:space="preserve">Trade accounts and other current </w:t>
            </w:r>
            <w:r w:rsidR="001B73D0" w:rsidRPr="00FE233E">
              <w:rPr>
                <w:rFonts w:ascii="Browallia New" w:hAnsi="Browallia New" w:cs="Browallia New"/>
                <w:szCs w:val="22"/>
              </w:rPr>
              <w:t xml:space="preserve"> </w:t>
            </w:r>
            <w:r w:rsidRPr="00FE233E">
              <w:rPr>
                <w:rFonts w:ascii="Browallia New" w:hAnsi="Browallia New" w:cs="Browallia New"/>
                <w:szCs w:val="22"/>
              </w:rPr>
              <w:t>payables</w:t>
            </w:r>
          </w:p>
        </w:tc>
        <w:tc>
          <w:tcPr>
            <w:tcW w:w="362" w:type="pct"/>
            <w:shd w:val="clear" w:color="auto" w:fill="auto"/>
            <w:noWrap/>
            <w:vAlign w:val="bottom"/>
          </w:tcPr>
          <w:p w14:paraId="45853537" w14:textId="77777777" w:rsidR="00273D33" w:rsidRPr="006D2163" w:rsidRDefault="00273D33" w:rsidP="006959A7">
            <w:pPr>
              <w:spacing w:after="0" w:line="240" w:lineRule="auto"/>
              <w:jc w:val="center"/>
              <w:rPr>
                <w:rFonts w:ascii="Browallia New" w:hAnsi="Browallia New" w:cs="Browallia New"/>
                <w:szCs w:val="22"/>
              </w:rPr>
            </w:pPr>
            <w:r>
              <w:rPr>
                <w:rFonts w:ascii="Browallia New" w:hAnsi="Browallia New" w:cs="Browallia New"/>
                <w:szCs w:val="22"/>
              </w:rPr>
              <w:t>17</w:t>
            </w:r>
          </w:p>
        </w:tc>
        <w:tc>
          <w:tcPr>
            <w:tcW w:w="542" w:type="pct"/>
            <w:shd w:val="clear" w:color="auto" w:fill="auto"/>
            <w:noWrap/>
            <w:vAlign w:val="bottom"/>
          </w:tcPr>
          <w:p w14:paraId="22575D18" w14:textId="77777777" w:rsidR="00273D33" w:rsidRPr="006D2163" w:rsidRDefault="00273D33"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0C9B1A98" w14:textId="77777777" w:rsidR="00273D33" w:rsidRPr="006D2163" w:rsidRDefault="00273D33" w:rsidP="006959A7">
            <w:pPr>
              <w:spacing w:after="0" w:line="240" w:lineRule="auto"/>
              <w:jc w:val="right"/>
              <w:rPr>
                <w:rFonts w:ascii="Browallia New" w:hAnsi="Browallia New" w:cs="Browallia New"/>
                <w:szCs w:val="22"/>
              </w:rPr>
            </w:pPr>
            <w:r w:rsidRPr="006E22AE">
              <w:rPr>
                <w:rFonts w:ascii="Browallia New" w:hAnsi="Browallia New" w:cs="Browallia New"/>
                <w:szCs w:val="22"/>
              </w:rPr>
              <w:t>42,387,081.33</w:t>
            </w:r>
          </w:p>
        </w:tc>
        <w:tc>
          <w:tcPr>
            <w:tcW w:w="634" w:type="pct"/>
            <w:shd w:val="clear" w:color="auto" w:fill="auto"/>
            <w:noWrap/>
            <w:vAlign w:val="bottom"/>
          </w:tcPr>
          <w:p w14:paraId="3557E787" w14:textId="77777777" w:rsidR="00273D33" w:rsidRPr="006D2163" w:rsidRDefault="00273D33"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0859E343" w14:textId="77777777" w:rsidR="00273D33" w:rsidRPr="006D2163" w:rsidRDefault="00273D33"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653" w:type="pct"/>
            <w:shd w:val="clear" w:color="auto" w:fill="auto"/>
            <w:noWrap/>
            <w:vAlign w:val="bottom"/>
          </w:tcPr>
          <w:p w14:paraId="7B70442C" w14:textId="18CD8564" w:rsidR="00273D33" w:rsidRPr="006D2163" w:rsidRDefault="001B73D0" w:rsidP="005031D6">
            <w:pPr>
              <w:spacing w:after="0" w:line="240" w:lineRule="auto"/>
              <w:jc w:val="right"/>
              <w:rPr>
                <w:rFonts w:ascii="Browallia New" w:hAnsi="Browallia New" w:cs="Browallia New"/>
                <w:szCs w:val="22"/>
              </w:rPr>
            </w:pPr>
            <w:r w:rsidRPr="006E22AE">
              <w:rPr>
                <w:rFonts w:ascii="Browallia New" w:hAnsi="Browallia New" w:cs="Browallia New"/>
                <w:szCs w:val="22"/>
              </w:rPr>
              <w:t>42,387,081.33</w:t>
            </w:r>
          </w:p>
        </w:tc>
      </w:tr>
      <w:tr w:rsidR="00FE233E" w:rsidRPr="006D2163" w14:paraId="6E5AEADE" w14:textId="77777777" w:rsidTr="005031D6">
        <w:trPr>
          <w:trHeight w:val="20"/>
        </w:trPr>
        <w:tc>
          <w:tcPr>
            <w:tcW w:w="1540" w:type="pct"/>
            <w:shd w:val="clear" w:color="auto" w:fill="auto"/>
            <w:noWrap/>
            <w:vAlign w:val="bottom"/>
          </w:tcPr>
          <w:p w14:paraId="633E1DA1" w14:textId="7A2C9FCA" w:rsidR="00273D33" w:rsidRPr="00FE233E" w:rsidRDefault="007E560B" w:rsidP="00FE233E">
            <w:pPr>
              <w:spacing w:after="0" w:line="240" w:lineRule="auto"/>
              <w:rPr>
                <w:rFonts w:ascii="Browallia New" w:hAnsi="Browallia New" w:cs="Browallia New"/>
                <w:szCs w:val="22"/>
                <w:cs/>
              </w:rPr>
            </w:pPr>
            <w:r w:rsidRPr="00FE233E">
              <w:rPr>
                <w:rFonts w:ascii="Browallia New" w:hAnsi="Browallia New" w:cs="Browallia New"/>
                <w:szCs w:val="22"/>
              </w:rPr>
              <w:t>Long - term loan from financial</w:t>
            </w:r>
            <w:r w:rsidR="002629A6" w:rsidRPr="00FE233E">
              <w:rPr>
                <w:rFonts w:ascii="Browallia New" w:hAnsi="Browallia New" w:cs="Browallia New"/>
                <w:szCs w:val="22"/>
              </w:rPr>
              <w:t xml:space="preserve"> </w:t>
            </w:r>
            <w:r w:rsidRPr="00FE233E">
              <w:rPr>
                <w:rFonts w:ascii="Browallia New" w:hAnsi="Browallia New" w:cs="Browallia New"/>
                <w:szCs w:val="22"/>
              </w:rPr>
              <w:t>institution</w:t>
            </w:r>
          </w:p>
        </w:tc>
        <w:tc>
          <w:tcPr>
            <w:tcW w:w="362" w:type="pct"/>
            <w:shd w:val="clear" w:color="auto" w:fill="auto"/>
            <w:noWrap/>
            <w:vAlign w:val="bottom"/>
          </w:tcPr>
          <w:p w14:paraId="6103A51E" w14:textId="77777777" w:rsidR="00273D33" w:rsidRPr="006D2163" w:rsidRDefault="00273D33" w:rsidP="006959A7">
            <w:pPr>
              <w:spacing w:after="0" w:line="240" w:lineRule="auto"/>
              <w:jc w:val="center"/>
              <w:rPr>
                <w:rFonts w:ascii="Browallia New" w:hAnsi="Browallia New" w:cs="Browallia New"/>
                <w:szCs w:val="22"/>
              </w:rPr>
            </w:pPr>
            <w:r>
              <w:rPr>
                <w:rFonts w:ascii="Browallia New" w:hAnsi="Browallia New" w:cs="Browallia New"/>
                <w:szCs w:val="22"/>
              </w:rPr>
              <w:t>18</w:t>
            </w:r>
          </w:p>
        </w:tc>
        <w:tc>
          <w:tcPr>
            <w:tcW w:w="542" w:type="pct"/>
            <w:shd w:val="clear" w:color="auto" w:fill="auto"/>
            <w:noWrap/>
            <w:vAlign w:val="bottom"/>
          </w:tcPr>
          <w:p w14:paraId="63E264DC" w14:textId="77777777" w:rsidR="00273D33" w:rsidRPr="006D2163" w:rsidRDefault="00273D33"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7F443A83" w14:textId="77777777" w:rsidR="00273D33" w:rsidRPr="006D2163" w:rsidRDefault="00273D33" w:rsidP="006959A7">
            <w:pPr>
              <w:spacing w:after="0" w:line="240" w:lineRule="auto"/>
              <w:jc w:val="right"/>
              <w:rPr>
                <w:rFonts w:ascii="Browallia New" w:hAnsi="Browallia New" w:cs="Browallia New"/>
                <w:szCs w:val="22"/>
              </w:rPr>
            </w:pPr>
            <w:r w:rsidRPr="006E22AE">
              <w:rPr>
                <w:rFonts w:ascii="Browallia New" w:hAnsi="Browallia New" w:cs="Browallia New"/>
                <w:szCs w:val="22"/>
              </w:rPr>
              <w:t>35,240,000.00</w:t>
            </w:r>
          </w:p>
        </w:tc>
        <w:tc>
          <w:tcPr>
            <w:tcW w:w="634" w:type="pct"/>
            <w:shd w:val="clear" w:color="auto" w:fill="auto"/>
            <w:noWrap/>
            <w:vAlign w:val="bottom"/>
          </w:tcPr>
          <w:p w14:paraId="7785B7AF" w14:textId="77777777" w:rsidR="00273D33" w:rsidRPr="006D2163" w:rsidRDefault="00273D33" w:rsidP="006959A7">
            <w:pPr>
              <w:spacing w:after="0" w:line="240" w:lineRule="auto"/>
              <w:jc w:val="right"/>
              <w:rPr>
                <w:rFonts w:ascii="Browallia New" w:hAnsi="Browallia New" w:cs="Browallia New"/>
                <w:szCs w:val="22"/>
              </w:rPr>
            </w:pPr>
            <w:r w:rsidRPr="006E22AE">
              <w:rPr>
                <w:rFonts w:ascii="Browallia New" w:hAnsi="Browallia New" w:cs="Browallia New"/>
                <w:szCs w:val="22"/>
              </w:rPr>
              <w:t>45,565,000.00</w:t>
            </w:r>
          </w:p>
        </w:tc>
        <w:tc>
          <w:tcPr>
            <w:tcW w:w="634" w:type="pct"/>
            <w:shd w:val="clear" w:color="auto" w:fill="auto"/>
            <w:noWrap/>
            <w:vAlign w:val="bottom"/>
          </w:tcPr>
          <w:p w14:paraId="5FE4BDC4" w14:textId="77777777" w:rsidR="00273D33" w:rsidRPr="006D2163" w:rsidRDefault="00273D33" w:rsidP="006959A7">
            <w:pPr>
              <w:spacing w:after="0" w:line="240" w:lineRule="auto"/>
              <w:ind w:left="-109"/>
              <w:jc w:val="right"/>
              <w:rPr>
                <w:rFonts w:ascii="Browallia New" w:hAnsi="Browallia New" w:cs="Browallia New"/>
                <w:szCs w:val="22"/>
              </w:rPr>
            </w:pPr>
            <w:r>
              <w:rPr>
                <w:rFonts w:ascii="Browallia New" w:hAnsi="Browallia New" w:cs="Browallia New"/>
                <w:szCs w:val="22"/>
              </w:rPr>
              <w:t>-</w:t>
            </w:r>
          </w:p>
        </w:tc>
        <w:tc>
          <w:tcPr>
            <w:tcW w:w="653" w:type="pct"/>
            <w:shd w:val="clear" w:color="auto" w:fill="auto"/>
            <w:noWrap/>
            <w:vAlign w:val="bottom"/>
          </w:tcPr>
          <w:p w14:paraId="6550F885" w14:textId="7DF01E31" w:rsidR="00273D33" w:rsidRPr="006D2163" w:rsidRDefault="001B73D0" w:rsidP="005031D6">
            <w:pPr>
              <w:spacing w:after="0" w:line="240" w:lineRule="auto"/>
              <w:jc w:val="right"/>
              <w:rPr>
                <w:rFonts w:ascii="Browallia New" w:hAnsi="Browallia New" w:cs="Browallia New"/>
                <w:szCs w:val="22"/>
              </w:rPr>
            </w:pPr>
            <w:r>
              <w:rPr>
                <w:rFonts w:ascii="Browallia New" w:hAnsi="Browallia New" w:cs="Browallia New"/>
                <w:szCs w:val="22"/>
              </w:rPr>
              <w:t>80,805,000.00</w:t>
            </w:r>
          </w:p>
        </w:tc>
      </w:tr>
      <w:tr w:rsidR="00FE233E" w:rsidRPr="006D2163" w14:paraId="6280EB07" w14:textId="77777777" w:rsidTr="005031D6">
        <w:trPr>
          <w:trHeight w:val="20"/>
        </w:trPr>
        <w:tc>
          <w:tcPr>
            <w:tcW w:w="1540" w:type="pct"/>
            <w:shd w:val="clear" w:color="auto" w:fill="auto"/>
            <w:noWrap/>
            <w:vAlign w:val="bottom"/>
          </w:tcPr>
          <w:p w14:paraId="30F13DB6" w14:textId="508EA29A" w:rsidR="00273D33" w:rsidRPr="00FE233E" w:rsidRDefault="007E560B" w:rsidP="00FE233E">
            <w:pPr>
              <w:spacing w:after="0" w:line="240" w:lineRule="auto"/>
              <w:rPr>
                <w:rFonts w:ascii="Browallia New" w:hAnsi="Browallia New" w:cs="Browallia New"/>
                <w:szCs w:val="22"/>
                <w:cs/>
              </w:rPr>
            </w:pPr>
            <w:r w:rsidRPr="00FE233E">
              <w:rPr>
                <w:rFonts w:ascii="Browallia New" w:hAnsi="Browallia New" w:cs="Browallia New"/>
                <w:szCs w:val="22"/>
              </w:rPr>
              <w:t>Lease liabilities</w:t>
            </w:r>
          </w:p>
        </w:tc>
        <w:tc>
          <w:tcPr>
            <w:tcW w:w="362" w:type="pct"/>
            <w:shd w:val="clear" w:color="auto" w:fill="auto"/>
            <w:noWrap/>
            <w:vAlign w:val="bottom"/>
          </w:tcPr>
          <w:p w14:paraId="31D93AB9" w14:textId="35D0C219" w:rsidR="00273D33" w:rsidRPr="006D2163" w:rsidRDefault="00273D33" w:rsidP="006959A7">
            <w:pPr>
              <w:spacing w:after="0" w:line="240" w:lineRule="auto"/>
              <w:jc w:val="center"/>
              <w:rPr>
                <w:rFonts w:ascii="Browallia New" w:hAnsi="Browallia New" w:cs="Browallia New"/>
                <w:szCs w:val="22"/>
              </w:rPr>
            </w:pPr>
            <w:r>
              <w:rPr>
                <w:rFonts w:ascii="Browallia New" w:hAnsi="Browallia New" w:cs="Browallia New"/>
                <w:szCs w:val="22"/>
              </w:rPr>
              <w:t>12</w:t>
            </w:r>
            <w:r w:rsidR="002629A6">
              <w:rPr>
                <w:rFonts w:ascii="Browallia New" w:hAnsi="Browallia New" w:cs="Browallia New"/>
                <w:szCs w:val="22"/>
              </w:rPr>
              <w:t>.2</w:t>
            </w:r>
          </w:p>
        </w:tc>
        <w:tc>
          <w:tcPr>
            <w:tcW w:w="542" w:type="pct"/>
            <w:shd w:val="clear" w:color="auto" w:fill="auto"/>
            <w:noWrap/>
            <w:vAlign w:val="bottom"/>
          </w:tcPr>
          <w:p w14:paraId="75AE893F" w14:textId="77777777" w:rsidR="00273D33" w:rsidRPr="006D2163" w:rsidRDefault="00273D33"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43D41F03" w14:textId="77777777" w:rsidR="00273D33" w:rsidRPr="006D2163" w:rsidRDefault="00273D33" w:rsidP="006959A7">
            <w:pPr>
              <w:spacing w:after="0" w:line="240" w:lineRule="auto"/>
              <w:jc w:val="right"/>
              <w:rPr>
                <w:rFonts w:ascii="Browallia New" w:hAnsi="Browallia New" w:cs="Browallia New"/>
                <w:szCs w:val="22"/>
              </w:rPr>
            </w:pPr>
            <w:r w:rsidRPr="006E22AE">
              <w:rPr>
                <w:rFonts w:ascii="Browallia New" w:hAnsi="Browallia New" w:cs="Browallia New"/>
                <w:szCs w:val="22"/>
              </w:rPr>
              <w:t>1,531,345.96</w:t>
            </w:r>
          </w:p>
        </w:tc>
        <w:tc>
          <w:tcPr>
            <w:tcW w:w="634" w:type="pct"/>
            <w:shd w:val="clear" w:color="auto" w:fill="auto"/>
            <w:noWrap/>
            <w:vAlign w:val="bottom"/>
          </w:tcPr>
          <w:p w14:paraId="3BB689EF" w14:textId="77777777" w:rsidR="00273D33" w:rsidRPr="00EA1829" w:rsidRDefault="00273D33" w:rsidP="006959A7">
            <w:pPr>
              <w:spacing w:after="0" w:line="240" w:lineRule="auto"/>
              <w:jc w:val="right"/>
              <w:rPr>
                <w:rFonts w:ascii="Browallia New" w:hAnsi="Browallia New" w:cs="Browallia New"/>
                <w:szCs w:val="22"/>
              </w:rPr>
            </w:pPr>
            <w:r w:rsidRPr="006F19E9">
              <w:rPr>
                <w:rFonts w:ascii="Browallia New" w:hAnsi="Browallia New" w:cs="Browallia New"/>
                <w:szCs w:val="22"/>
              </w:rPr>
              <w:t>7,962,453.78</w:t>
            </w:r>
          </w:p>
        </w:tc>
        <w:tc>
          <w:tcPr>
            <w:tcW w:w="634" w:type="pct"/>
            <w:shd w:val="clear" w:color="auto" w:fill="auto"/>
            <w:noWrap/>
            <w:vAlign w:val="bottom"/>
          </w:tcPr>
          <w:p w14:paraId="64D6797A" w14:textId="77777777" w:rsidR="00273D33" w:rsidRPr="00EA1829" w:rsidRDefault="00273D33" w:rsidP="006959A7">
            <w:pPr>
              <w:spacing w:after="0" w:line="240" w:lineRule="auto"/>
              <w:jc w:val="right"/>
              <w:rPr>
                <w:rFonts w:ascii="Browallia New" w:hAnsi="Browallia New" w:cs="Browallia New"/>
                <w:szCs w:val="22"/>
              </w:rPr>
            </w:pPr>
            <w:r w:rsidRPr="006F19E9">
              <w:rPr>
                <w:rFonts w:ascii="Browallia New" w:hAnsi="Browallia New" w:cs="Browallia New"/>
                <w:szCs w:val="22"/>
              </w:rPr>
              <w:t>3,928,964.39</w:t>
            </w:r>
          </w:p>
        </w:tc>
        <w:tc>
          <w:tcPr>
            <w:tcW w:w="653" w:type="pct"/>
            <w:shd w:val="clear" w:color="auto" w:fill="auto"/>
            <w:noWrap/>
            <w:vAlign w:val="bottom"/>
          </w:tcPr>
          <w:p w14:paraId="12FF2D7E" w14:textId="77777777" w:rsidR="00273D33" w:rsidRPr="006D2163" w:rsidRDefault="00273D33" w:rsidP="005031D6">
            <w:pPr>
              <w:spacing w:after="0" w:line="240" w:lineRule="auto"/>
              <w:jc w:val="right"/>
              <w:rPr>
                <w:rFonts w:ascii="Browallia New" w:hAnsi="Browallia New" w:cs="Browallia New"/>
                <w:szCs w:val="22"/>
              </w:rPr>
            </w:pPr>
            <w:r w:rsidRPr="00773980">
              <w:rPr>
                <w:rFonts w:ascii="Browallia New" w:hAnsi="Browallia New" w:cs="Browallia New"/>
                <w:szCs w:val="22"/>
              </w:rPr>
              <w:t>13,422,764.13</w:t>
            </w:r>
          </w:p>
        </w:tc>
      </w:tr>
      <w:tr w:rsidR="00FE233E" w:rsidRPr="006D2163" w14:paraId="26CC015F" w14:textId="77777777" w:rsidTr="005031D6">
        <w:trPr>
          <w:trHeight w:val="20"/>
        </w:trPr>
        <w:tc>
          <w:tcPr>
            <w:tcW w:w="1540" w:type="pct"/>
            <w:shd w:val="clear" w:color="auto" w:fill="auto"/>
            <w:noWrap/>
            <w:vAlign w:val="bottom"/>
          </w:tcPr>
          <w:p w14:paraId="06C5447D" w14:textId="4CF732AC" w:rsidR="00273D33" w:rsidRPr="00FE233E" w:rsidRDefault="00696E1E" w:rsidP="00FE233E">
            <w:pPr>
              <w:spacing w:after="0" w:line="240" w:lineRule="auto"/>
              <w:rPr>
                <w:rFonts w:ascii="Browallia New" w:hAnsi="Browallia New" w:cs="Browallia New"/>
                <w:szCs w:val="22"/>
              </w:rPr>
            </w:pPr>
            <w:r w:rsidRPr="00FE233E">
              <w:rPr>
                <w:rFonts w:ascii="Browallia New" w:hAnsi="Browallia New" w:cs="Browallia New"/>
                <w:szCs w:val="22"/>
              </w:rPr>
              <w:t>Total</w:t>
            </w:r>
          </w:p>
        </w:tc>
        <w:tc>
          <w:tcPr>
            <w:tcW w:w="362" w:type="pct"/>
            <w:shd w:val="clear" w:color="auto" w:fill="auto"/>
            <w:noWrap/>
            <w:vAlign w:val="bottom"/>
          </w:tcPr>
          <w:p w14:paraId="58E113D3" w14:textId="77777777" w:rsidR="00273D33" w:rsidRPr="006D2163" w:rsidRDefault="00273D33" w:rsidP="006959A7">
            <w:pPr>
              <w:spacing w:after="0" w:line="240" w:lineRule="auto"/>
              <w:jc w:val="center"/>
              <w:rPr>
                <w:rFonts w:ascii="Browallia New" w:hAnsi="Browallia New" w:cs="Browallia New"/>
                <w:szCs w:val="22"/>
              </w:rPr>
            </w:pPr>
          </w:p>
        </w:tc>
        <w:tc>
          <w:tcPr>
            <w:tcW w:w="542" w:type="pct"/>
            <w:shd w:val="clear" w:color="auto" w:fill="auto"/>
            <w:noWrap/>
            <w:vAlign w:val="bottom"/>
          </w:tcPr>
          <w:p w14:paraId="4DC26A21" w14:textId="77777777" w:rsidR="00273D33" w:rsidRPr="006D2163" w:rsidRDefault="00273D33" w:rsidP="006959A7">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366E6415" w14:textId="77777777" w:rsidR="00273D33" w:rsidRPr="006D2163" w:rsidRDefault="00273D33" w:rsidP="006959A7">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89,158,427.29</w:t>
            </w:r>
          </w:p>
        </w:tc>
        <w:tc>
          <w:tcPr>
            <w:tcW w:w="634" w:type="pct"/>
            <w:shd w:val="clear" w:color="auto" w:fill="auto"/>
            <w:noWrap/>
            <w:vAlign w:val="bottom"/>
          </w:tcPr>
          <w:p w14:paraId="44024947" w14:textId="77777777" w:rsidR="00273D33" w:rsidRPr="006D2163" w:rsidRDefault="00273D33" w:rsidP="006959A7">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53,527,453.78</w:t>
            </w:r>
          </w:p>
        </w:tc>
        <w:tc>
          <w:tcPr>
            <w:tcW w:w="634" w:type="pct"/>
            <w:shd w:val="clear" w:color="auto" w:fill="auto"/>
            <w:noWrap/>
            <w:vAlign w:val="bottom"/>
          </w:tcPr>
          <w:p w14:paraId="26C205DB" w14:textId="77777777" w:rsidR="00273D33" w:rsidRPr="006D2163" w:rsidRDefault="00273D33" w:rsidP="006959A7">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3,928,964.39</w:t>
            </w:r>
          </w:p>
        </w:tc>
        <w:tc>
          <w:tcPr>
            <w:tcW w:w="653" w:type="pct"/>
            <w:shd w:val="clear" w:color="auto" w:fill="auto"/>
            <w:noWrap/>
            <w:vAlign w:val="bottom"/>
          </w:tcPr>
          <w:p w14:paraId="7C676CF6" w14:textId="17BABDE0" w:rsidR="00273D33" w:rsidRPr="006D2163" w:rsidRDefault="001B73D0" w:rsidP="005031D6">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146,614,845.46</w:t>
            </w:r>
          </w:p>
        </w:tc>
      </w:tr>
    </w:tbl>
    <w:p w14:paraId="7764E3B0" w14:textId="77777777" w:rsidR="00273D33" w:rsidRDefault="00273D33" w:rsidP="00732841">
      <w:pPr>
        <w:pStyle w:val="NoSpacing"/>
        <w:jc w:val="both"/>
        <w:rPr>
          <w:rFonts w:ascii="Browallia New" w:hAnsi="Browallia New" w:cs="Browallia New"/>
          <w:sz w:val="28"/>
        </w:rPr>
      </w:pPr>
    </w:p>
    <w:p w14:paraId="31F05547" w14:textId="22D524D9" w:rsidR="00FA58B8" w:rsidRDefault="00732841" w:rsidP="00732841">
      <w:pPr>
        <w:pStyle w:val="NoSpacing"/>
        <w:spacing w:after="120"/>
        <w:jc w:val="both"/>
        <w:rPr>
          <w:rFonts w:ascii="Browallia New" w:hAnsi="Browallia New" w:cs="Browallia New"/>
          <w:sz w:val="28"/>
        </w:rPr>
      </w:pPr>
      <w:r>
        <w:rPr>
          <w:rFonts w:ascii="Browallia New" w:hAnsi="Browallia New" w:cs="Browallia New"/>
          <w:sz w:val="28"/>
        </w:rPr>
        <w:t>26.4</w:t>
      </w:r>
      <w:r>
        <w:rPr>
          <w:rFonts w:ascii="Browallia New" w:hAnsi="Browallia New" w:cs="Browallia New"/>
          <w:sz w:val="28"/>
        </w:rPr>
        <w:tab/>
      </w:r>
      <w:r w:rsidRPr="00732841">
        <w:rPr>
          <w:rFonts w:ascii="Browallia New" w:hAnsi="Browallia New" w:cs="Browallia New"/>
          <w:sz w:val="28"/>
        </w:rPr>
        <w:t>Lease liabilities</w:t>
      </w:r>
    </w:p>
    <w:p w14:paraId="65F35D04" w14:textId="689E312F" w:rsidR="00732841" w:rsidRDefault="00732841" w:rsidP="00732841">
      <w:pPr>
        <w:pStyle w:val="NoSpacing"/>
        <w:spacing w:after="120"/>
        <w:ind w:left="720"/>
        <w:jc w:val="both"/>
        <w:rPr>
          <w:rFonts w:ascii="Browallia New" w:hAnsi="Browallia New" w:cs="Browallia New"/>
          <w:sz w:val="28"/>
        </w:rPr>
      </w:pPr>
      <w:r w:rsidRPr="00732841">
        <w:rPr>
          <w:rFonts w:ascii="Browallia New" w:hAnsi="Browallia New" w:cs="Browallia New"/>
          <w:sz w:val="28"/>
        </w:rPr>
        <w:t>Since the majority of the Company financial assets and liabilities are short-term in nature or bear floating interest rates, their fair value is not expected to be materially different from the amounts presented in the statements of financial position.</w:t>
      </w:r>
    </w:p>
    <w:tbl>
      <w:tblPr>
        <w:tblW w:w="5475" w:type="pct"/>
        <w:tblInd w:w="-743" w:type="dxa"/>
        <w:tblLayout w:type="fixed"/>
        <w:tblLook w:val="04A0" w:firstRow="1" w:lastRow="0" w:firstColumn="1" w:lastColumn="0" w:noHBand="0" w:noVBand="1"/>
      </w:tblPr>
      <w:tblGrid>
        <w:gridCol w:w="4254"/>
        <w:gridCol w:w="1262"/>
        <w:gridCol w:w="1258"/>
        <w:gridCol w:w="1260"/>
        <w:gridCol w:w="1264"/>
        <w:gridCol w:w="1256"/>
      </w:tblGrid>
      <w:tr w:rsidR="00732841" w:rsidRPr="00EA1829" w14:paraId="2C36938B" w14:textId="77777777" w:rsidTr="00D37C3F">
        <w:trPr>
          <w:trHeight w:val="20"/>
        </w:trPr>
        <w:tc>
          <w:tcPr>
            <w:tcW w:w="2015" w:type="pct"/>
            <w:shd w:val="clear" w:color="auto" w:fill="auto"/>
            <w:noWrap/>
            <w:vAlign w:val="bottom"/>
            <w:hideMark/>
          </w:tcPr>
          <w:p w14:paraId="062A7006" w14:textId="77777777" w:rsidR="00732841" w:rsidRPr="00EA1829" w:rsidRDefault="00732841" w:rsidP="006959A7">
            <w:pPr>
              <w:spacing w:after="0" w:line="240" w:lineRule="auto"/>
              <w:ind w:left="743"/>
              <w:jc w:val="center"/>
              <w:rPr>
                <w:rFonts w:ascii="Browallia New" w:hAnsi="Browallia New" w:cs="Browallia New"/>
                <w:szCs w:val="22"/>
              </w:rPr>
            </w:pPr>
          </w:p>
        </w:tc>
        <w:tc>
          <w:tcPr>
            <w:tcW w:w="2985" w:type="pct"/>
            <w:gridSpan w:val="5"/>
            <w:shd w:val="clear" w:color="auto" w:fill="auto"/>
            <w:noWrap/>
            <w:vAlign w:val="bottom"/>
          </w:tcPr>
          <w:p w14:paraId="3955D0C3" w14:textId="0CB33BCB" w:rsidR="00732841" w:rsidRPr="00EA1829" w:rsidRDefault="00732841" w:rsidP="00732841">
            <w:pPr>
              <w:pBdr>
                <w:bottom w:val="single" w:sz="4" w:space="1" w:color="auto"/>
              </w:pBdr>
              <w:spacing w:after="0" w:line="240" w:lineRule="auto"/>
              <w:jc w:val="center"/>
              <w:rPr>
                <w:rFonts w:ascii="Browallia New" w:hAnsi="Browallia New" w:cs="Browallia New"/>
                <w:szCs w:val="22"/>
              </w:rPr>
            </w:pPr>
            <w:r w:rsidRPr="00732841">
              <w:rPr>
                <w:rFonts w:ascii="Browallia New" w:hAnsi="Browallia New" w:cs="Browallia New"/>
                <w:szCs w:val="22"/>
              </w:rPr>
              <w:t xml:space="preserve">As at December </w:t>
            </w:r>
            <w:r w:rsidRPr="00732841">
              <w:rPr>
                <w:rFonts w:ascii="Browallia New" w:hAnsi="Browallia New" w:cs="Browallia New"/>
                <w:szCs w:val="22"/>
                <w:cs/>
              </w:rPr>
              <w:t>31</w:t>
            </w:r>
            <w:r w:rsidRPr="00732841">
              <w:rPr>
                <w:rFonts w:ascii="Browallia New" w:hAnsi="Browallia New" w:cs="Browallia New"/>
                <w:szCs w:val="22"/>
              </w:rPr>
              <w:t xml:space="preserve">, </w:t>
            </w:r>
            <w:r w:rsidRPr="00732841">
              <w:rPr>
                <w:rFonts w:ascii="Browallia New" w:hAnsi="Browallia New" w:cs="Browallia New"/>
                <w:szCs w:val="22"/>
                <w:cs/>
              </w:rPr>
              <w:t>2020 (</w:t>
            </w:r>
            <w:r w:rsidRPr="00732841">
              <w:rPr>
                <w:rFonts w:ascii="Browallia New" w:hAnsi="Browallia New" w:cs="Browallia New"/>
                <w:szCs w:val="22"/>
              </w:rPr>
              <w:t>Unit : Baht)</w:t>
            </w:r>
          </w:p>
        </w:tc>
      </w:tr>
      <w:tr w:rsidR="00732841" w:rsidRPr="00EA1829" w14:paraId="23C04299" w14:textId="77777777" w:rsidTr="00D37C3F">
        <w:trPr>
          <w:trHeight w:val="20"/>
        </w:trPr>
        <w:tc>
          <w:tcPr>
            <w:tcW w:w="2015" w:type="pct"/>
            <w:shd w:val="clear" w:color="auto" w:fill="auto"/>
            <w:noWrap/>
            <w:vAlign w:val="bottom"/>
          </w:tcPr>
          <w:p w14:paraId="6347CC02" w14:textId="77777777" w:rsidR="00732841" w:rsidRPr="00EA1829" w:rsidRDefault="00732841" w:rsidP="006959A7">
            <w:pPr>
              <w:spacing w:after="0" w:line="240" w:lineRule="auto"/>
              <w:ind w:left="743"/>
              <w:jc w:val="center"/>
              <w:rPr>
                <w:rFonts w:ascii="Browallia New" w:hAnsi="Browallia New" w:cs="Browallia New"/>
                <w:szCs w:val="22"/>
              </w:rPr>
            </w:pPr>
          </w:p>
        </w:tc>
        <w:tc>
          <w:tcPr>
            <w:tcW w:w="2390" w:type="pct"/>
            <w:gridSpan w:val="4"/>
            <w:shd w:val="clear" w:color="auto" w:fill="auto"/>
            <w:noWrap/>
            <w:vAlign w:val="bottom"/>
          </w:tcPr>
          <w:p w14:paraId="2A650857" w14:textId="0B1BF77F" w:rsidR="00732841" w:rsidRPr="00EA1829" w:rsidRDefault="00F73882" w:rsidP="00732841">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Carrying value</w:t>
            </w:r>
          </w:p>
        </w:tc>
        <w:tc>
          <w:tcPr>
            <w:tcW w:w="595" w:type="pct"/>
            <w:shd w:val="clear" w:color="auto" w:fill="auto"/>
            <w:noWrap/>
            <w:vAlign w:val="bottom"/>
          </w:tcPr>
          <w:p w14:paraId="00FDCD79" w14:textId="77777777" w:rsidR="00732841" w:rsidRPr="00EA1829" w:rsidRDefault="00732841" w:rsidP="006959A7">
            <w:pPr>
              <w:spacing w:after="0" w:line="240" w:lineRule="auto"/>
              <w:jc w:val="center"/>
              <w:rPr>
                <w:rFonts w:ascii="Browallia New" w:hAnsi="Browallia New" w:cs="Browallia New"/>
                <w:szCs w:val="22"/>
              </w:rPr>
            </w:pPr>
          </w:p>
        </w:tc>
      </w:tr>
      <w:tr w:rsidR="00D37C3F" w:rsidRPr="00EA1829" w14:paraId="75C6CC1D" w14:textId="77777777" w:rsidTr="00D37C3F">
        <w:trPr>
          <w:trHeight w:val="20"/>
        </w:trPr>
        <w:tc>
          <w:tcPr>
            <w:tcW w:w="2015" w:type="pct"/>
            <w:shd w:val="clear" w:color="auto" w:fill="auto"/>
            <w:noWrap/>
            <w:vAlign w:val="bottom"/>
          </w:tcPr>
          <w:p w14:paraId="14D87424" w14:textId="77777777" w:rsidR="00732841" w:rsidRPr="00EA1829" w:rsidRDefault="00732841" w:rsidP="006959A7">
            <w:pPr>
              <w:spacing w:after="0" w:line="240" w:lineRule="auto"/>
              <w:ind w:left="743"/>
              <w:jc w:val="center"/>
              <w:rPr>
                <w:rFonts w:ascii="Browallia New" w:hAnsi="Browallia New" w:cs="Browallia New"/>
                <w:szCs w:val="22"/>
              </w:rPr>
            </w:pPr>
          </w:p>
        </w:tc>
        <w:tc>
          <w:tcPr>
            <w:tcW w:w="598" w:type="pct"/>
            <w:shd w:val="clear" w:color="auto" w:fill="auto"/>
            <w:noWrap/>
            <w:vAlign w:val="bottom"/>
          </w:tcPr>
          <w:p w14:paraId="4EEC4672" w14:textId="6D483E01" w:rsidR="00732841" w:rsidRDefault="00F73882" w:rsidP="006959A7">
            <w:pPr>
              <w:spacing w:after="0" w:line="240" w:lineRule="auto"/>
              <w:jc w:val="center"/>
              <w:rPr>
                <w:rFonts w:ascii="Browallia New" w:hAnsi="Browallia New" w:cs="Browallia New"/>
                <w:szCs w:val="22"/>
                <w:cs/>
              </w:rPr>
            </w:pPr>
            <w:r w:rsidRPr="00F73882">
              <w:rPr>
                <w:rFonts w:ascii="Browallia New" w:hAnsi="Browallia New" w:cs="Browallia New"/>
                <w:szCs w:val="22"/>
              </w:rPr>
              <w:t>Fair value</w:t>
            </w:r>
          </w:p>
        </w:tc>
        <w:tc>
          <w:tcPr>
            <w:tcW w:w="596" w:type="pct"/>
          </w:tcPr>
          <w:p w14:paraId="5957542F" w14:textId="52F0FE11" w:rsidR="00732841" w:rsidRDefault="00F73882" w:rsidP="006959A7">
            <w:pPr>
              <w:spacing w:after="0" w:line="240" w:lineRule="auto"/>
              <w:jc w:val="center"/>
              <w:rPr>
                <w:rFonts w:ascii="Browallia New" w:hAnsi="Browallia New" w:cs="Browallia New"/>
                <w:szCs w:val="22"/>
                <w:cs/>
              </w:rPr>
            </w:pPr>
            <w:r w:rsidRPr="00F73882">
              <w:rPr>
                <w:rFonts w:ascii="Browallia New" w:hAnsi="Browallia New" w:cs="Browallia New"/>
                <w:szCs w:val="22"/>
              </w:rPr>
              <w:t>Fair value</w:t>
            </w:r>
          </w:p>
        </w:tc>
        <w:tc>
          <w:tcPr>
            <w:tcW w:w="597" w:type="pct"/>
          </w:tcPr>
          <w:p w14:paraId="064587F0" w14:textId="77777777" w:rsidR="00732841" w:rsidRPr="00EA1829" w:rsidRDefault="00732841" w:rsidP="006959A7">
            <w:pPr>
              <w:spacing w:after="0" w:line="240" w:lineRule="auto"/>
              <w:jc w:val="center"/>
              <w:rPr>
                <w:rFonts w:ascii="Browallia New" w:hAnsi="Browallia New" w:cs="Browallia New"/>
                <w:szCs w:val="22"/>
              </w:rPr>
            </w:pPr>
          </w:p>
        </w:tc>
        <w:tc>
          <w:tcPr>
            <w:tcW w:w="599" w:type="pct"/>
            <w:shd w:val="clear" w:color="auto" w:fill="auto"/>
            <w:noWrap/>
            <w:vAlign w:val="bottom"/>
          </w:tcPr>
          <w:p w14:paraId="347CB524" w14:textId="77777777" w:rsidR="00732841" w:rsidRPr="00EA1829" w:rsidRDefault="00732841" w:rsidP="006959A7">
            <w:pPr>
              <w:spacing w:after="0" w:line="240" w:lineRule="auto"/>
              <w:jc w:val="center"/>
              <w:rPr>
                <w:rFonts w:ascii="Browallia New" w:hAnsi="Browallia New" w:cs="Browallia New"/>
                <w:szCs w:val="22"/>
              </w:rPr>
            </w:pPr>
          </w:p>
        </w:tc>
        <w:tc>
          <w:tcPr>
            <w:tcW w:w="595" w:type="pct"/>
            <w:shd w:val="clear" w:color="auto" w:fill="auto"/>
            <w:noWrap/>
            <w:vAlign w:val="bottom"/>
          </w:tcPr>
          <w:p w14:paraId="2F3DED56" w14:textId="77777777" w:rsidR="00732841" w:rsidRPr="00EA1829" w:rsidRDefault="00732841" w:rsidP="006959A7">
            <w:pPr>
              <w:spacing w:after="0" w:line="240" w:lineRule="auto"/>
              <w:jc w:val="center"/>
              <w:rPr>
                <w:rFonts w:ascii="Browallia New" w:hAnsi="Browallia New" w:cs="Browallia New"/>
                <w:szCs w:val="22"/>
              </w:rPr>
            </w:pPr>
          </w:p>
        </w:tc>
      </w:tr>
      <w:tr w:rsidR="00D37C3F" w:rsidRPr="00EA1829" w14:paraId="5140C536" w14:textId="77777777" w:rsidTr="00D37C3F">
        <w:trPr>
          <w:trHeight w:val="20"/>
        </w:trPr>
        <w:tc>
          <w:tcPr>
            <w:tcW w:w="2015" w:type="pct"/>
            <w:shd w:val="clear" w:color="auto" w:fill="auto"/>
            <w:noWrap/>
            <w:vAlign w:val="bottom"/>
            <w:hideMark/>
          </w:tcPr>
          <w:p w14:paraId="44C71902" w14:textId="77777777" w:rsidR="00732841" w:rsidRPr="00EA1829" w:rsidRDefault="00732841" w:rsidP="006959A7">
            <w:pPr>
              <w:spacing w:after="0" w:line="240" w:lineRule="auto"/>
              <w:ind w:left="743"/>
              <w:jc w:val="center"/>
              <w:rPr>
                <w:rFonts w:ascii="Browallia New" w:hAnsi="Browallia New" w:cs="Browallia New"/>
                <w:szCs w:val="22"/>
              </w:rPr>
            </w:pPr>
          </w:p>
        </w:tc>
        <w:tc>
          <w:tcPr>
            <w:tcW w:w="598" w:type="pct"/>
            <w:shd w:val="clear" w:color="auto" w:fill="auto"/>
            <w:noWrap/>
            <w:vAlign w:val="bottom"/>
          </w:tcPr>
          <w:p w14:paraId="3CF62397" w14:textId="077F8BD0" w:rsidR="00F73882" w:rsidRDefault="00F73882" w:rsidP="00F73882">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through</w:t>
            </w:r>
          </w:p>
          <w:p w14:paraId="72D28503" w14:textId="77777777" w:rsidR="00732841" w:rsidRDefault="00F73882" w:rsidP="006959A7">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profit or loss</w:t>
            </w:r>
          </w:p>
          <w:p w14:paraId="25172F94" w14:textId="7A6E4178" w:rsidR="00F73882" w:rsidRPr="00EA1829" w:rsidRDefault="00F73882" w:rsidP="006959A7">
            <w:pPr>
              <w:pBdr>
                <w:bottom w:val="single" w:sz="4" w:space="1" w:color="auto"/>
              </w:pBdr>
              <w:spacing w:after="0" w:line="240" w:lineRule="auto"/>
              <w:jc w:val="center"/>
              <w:rPr>
                <w:rFonts w:ascii="Browallia New" w:hAnsi="Browallia New" w:cs="Browallia New"/>
                <w:szCs w:val="22"/>
              </w:rPr>
            </w:pPr>
          </w:p>
        </w:tc>
        <w:tc>
          <w:tcPr>
            <w:tcW w:w="596" w:type="pct"/>
          </w:tcPr>
          <w:p w14:paraId="54D295A8" w14:textId="77777777" w:rsidR="00732841" w:rsidRDefault="00F73882" w:rsidP="006959A7">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through other</w:t>
            </w:r>
            <w:r>
              <w:t xml:space="preserve"> </w:t>
            </w:r>
            <w:r w:rsidRPr="00653F75">
              <w:rPr>
                <w:rFonts w:ascii="Browallia New" w:hAnsi="Browallia New" w:cs="Browallia New"/>
                <w:spacing w:val="-2"/>
                <w:szCs w:val="22"/>
              </w:rPr>
              <w:t>comprehensive</w:t>
            </w:r>
          </w:p>
          <w:p w14:paraId="0589100B" w14:textId="677DEA24" w:rsidR="00F73882" w:rsidRPr="00EA1829" w:rsidRDefault="00F73882" w:rsidP="006959A7">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income</w:t>
            </w:r>
          </w:p>
        </w:tc>
        <w:tc>
          <w:tcPr>
            <w:tcW w:w="597" w:type="pct"/>
          </w:tcPr>
          <w:p w14:paraId="10197F8C" w14:textId="23642BD1" w:rsidR="00F73882" w:rsidRDefault="00F73882" w:rsidP="00F73882">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Amortize cost</w:t>
            </w:r>
          </w:p>
          <w:p w14:paraId="2C147762" w14:textId="77777777" w:rsidR="00F73882" w:rsidRDefault="00F73882" w:rsidP="00F73882">
            <w:pPr>
              <w:pBdr>
                <w:bottom w:val="single" w:sz="4" w:space="1" w:color="auto"/>
              </w:pBdr>
              <w:spacing w:after="0" w:line="240" w:lineRule="auto"/>
              <w:jc w:val="center"/>
              <w:rPr>
                <w:rFonts w:ascii="Browallia New" w:hAnsi="Browallia New" w:cs="Browallia New"/>
                <w:szCs w:val="22"/>
              </w:rPr>
            </w:pPr>
          </w:p>
          <w:p w14:paraId="76393036" w14:textId="54F1C1EC" w:rsidR="00F73882" w:rsidRPr="00EA1829" w:rsidRDefault="00F73882" w:rsidP="00F73882">
            <w:pPr>
              <w:pBdr>
                <w:bottom w:val="single" w:sz="4" w:space="1" w:color="auto"/>
              </w:pBdr>
              <w:spacing w:after="0" w:line="240" w:lineRule="auto"/>
              <w:jc w:val="center"/>
              <w:rPr>
                <w:rFonts w:ascii="Browallia New" w:hAnsi="Browallia New" w:cs="Browallia New"/>
                <w:szCs w:val="22"/>
              </w:rPr>
            </w:pPr>
          </w:p>
        </w:tc>
        <w:tc>
          <w:tcPr>
            <w:tcW w:w="599" w:type="pct"/>
            <w:shd w:val="clear" w:color="auto" w:fill="auto"/>
            <w:noWrap/>
            <w:vAlign w:val="bottom"/>
          </w:tcPr>
          <w:p w14:paraId="13FDE5EC" w14:textId="77777777" w:rsidR="00732841" w:rsidRDefault="00F73882" w:rsidP="006959A7">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Total</w:t>
            </w:r>
          </w:p>
          <w:p w14:paraId="1D4165E1" w14:textId="77777777" w:rsidR="00F73882" w:rsidRDefault="00F73882" w:rsidP="006959A7">
            <w:pPr>
              <w:pBdr>
                <w:bottom w:val="single" w:sz="4" w:space="1" w:color="auto"/>
              </w:pBdr>
              <w:spacing w:after="0" w:line="240" w:lineRule="auto"/>
              <w:jc w:val="center"/>
              <w:rPr>
                <w:rFonts w:ascii="Browallia New" w:hAnsi="Browallia New" w:cs="Browallia New"/>
                <w:szCs w:val="22"/>
              </w:rPr>
            </w:pPr>
          </w:p>
          <w:p w14:paraId="0AFB8CFE" w14:textId="0E6A40B7" w:rsidR="00F73882" w:rsidRPr="00EA1829" w:rsidRDefault="00F73882" w:rsidP="006959A7">
            <w:pPr>
              <w:pBdr>
                <w:bottom w:val="single" w:sz="4" w:space="1" w:color="auto"/>
              </w:pBdr>
              <w:spacing w:after="0" w:line="240" w:lineRule="auto"/>
              <w:jc w:val="center"/>
              <w:rPr>
                <w:rFonts w:ascii="Browallia New" w:hAnsi="Browallia New" w:cs="Browallia New"/>
                <w:szCs w:val="22"/>
              </w:rPr>
            </w:pPr>
          </w:p>
        </w:tc>
        <w:tc>
          <w:tcPr>
            <w:tcW w:w="595" w:type="pct"/>
            <w:shd w:val="clear" w:color="auto" w:fill="auto"/>
            <w:noWrap/>
            <w:vAlign w:val="bottom"/>
          </w:tcPr>
          <w:p w14:paraId="7A867299" w14:textId="77777777" w:rsidR="00732841" w:rsidRDefault="00F73882" w:rsidP="006959A7">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Fair value</w:t>
            </w:r>
          </w:p>
          <w:p w14:paraId="4D11AEF1" w14:textId="77777777" w:rsidR="00F73882" w:rsidRDefault="00F73882" w:rsidP="006959A7">
            <w:pPr>
              <w:pBdr>
                <w:bottom w:val="single" w:sz="4" w:space="1" w:color="auto"/>
              </w:pBdr>
              <w:spacing w:after="0" w:line="240" w:lineRule="auto"/>
              <w:jc w:val="center"/>
              <w:rPr>
                <w:rFonts w:ascii="Browallia New" w:hAnsi="Browallia New" w:cs="Browallia New"/>
                <w:szCs w:val="22"/>
              </w:rPr>
            </w:pPr>
          </w:p>
          <w:p w14:paraId="6F5CAC09" w14:textId="12E74368" w:rsidR="00F73882" w:rsidRPr="00EA1829" w:rsidRDefault="00F73882" w:rsidP="006959A7">
            <w:pPr>
              <w:pBdr>
                <w:bottom w:val="single" w:sz="4" w:space="1" w:color="auto"/>
              </w:pBdr>
              <w:spacing w:after="0" w:line="240" w:lineRule="auto"/>
              <w:jc w:val="center"/>
              <w:rPr>
                <w:rFonts w:ascii="Browallia New" w:hAnsi="Browallia New" w:cs="Browallia New"/>
                <w:szCs w:val="22"/>
              </w:rPr>
            </w:pPr>
          </w:p>
        </w:tc>
      </w:tr>
      <w:tr w:rsidR="00D37C3F" w:rsidRPr="00EA1829" w14:paraId="7981F353" w14:textId="77777777" w:rsidTr="00D37C3F">
        <w:trPr>
          <w:trHeight w:val="20"/>
        </w:trPr>
        <w:tc>
          <w:tcPr>
            <w:tcW w:w="2015" w:type="pct"/>
            <w:shd w:val="clear" w:color="auto" w:fill="auto"/>
            <w:noWrap/>
            <w:vAlign w:val="bottom"/>
            <w:hideMark/>
          </w:tcPr>
          <w:p w14:paraId="3CDA90D8" w14:textId="73266B19" w:rsidR="00732841" w:rsidRPr="00EA1829" w:rsidRDefault="008B0F97" w:rsidP="006959A7">
            <w:pPr>
              <w:spacing w:after="0" w:line="240" w:lineRule="auto"/>
              <w:ind w:left="510"/>
              <w:rPr>
                <w:rFonts w:ascii="Browallia New" w:hAnsi="Browallia New" w:cs="Browallia New"/>
                <w:b/>
                <w:bCs/>
                <w:szCs w:val="22"/>
              </w:rPr>
            </w:pPr>
            <w:r w:rsidRPr="008B0F97">
              <w:rPr>
                <w:rFonts w:ascii="Browallia New" w:hAnsi="Browallia New" w:cs="Browallia New"/>
                <w:b/>
                <w:bCs/>
                <w:szCs w:val="22"/>
              </w:rPr>
              <w:t>Financial assets</w:t>
            </w:r>
          </w:p>
        </w:tc>
        <w:tc>
          <w:tcPr>
            <w:tcW w:w="598" w:type="pct"/>
            <w:shd w:val="clear" w:color="auto" w:fill="auto"/>
            <w:noWrap/>
            <w:vAlign w:val="bottom"/>
            <w:hideMark/>
          </w:tcPr>
          <w:p w14:paraId="27F37B59" w14:textId="77777777" w:rsidR="00732841" w:rsidRPr="00EA1829" w:rsidRDefault="00732841" w:rsidP="006959A7">
            <w:pPr>
              <w:spacing w:after="0" w:line="240" w:lineRule="auto"/>
              <w:jc w:val="right"/>
              <w:rPr>
                <w:rFonts w:ascii="Browallia New" w:hAnsi="Browallia New" w:cs="Browallia New"/>
                <w:szCs w:val="22"/>
              </w:rPr>
            </w:pPr>
          </w:p>
        </w:tc>
        <w:tc>
          <w:tcPr>
            <w:tcW w:w="596" w:type="pct"/>
          </w:tcPr>
          <w:p w14:paraId="42CFC6BF" w14:textId="77777777" w:rsidR="00732841" w:rsidRPr="00EA1829" w:rsidRDefault="00732841" w:rsidP="006959A7">
            <w:pPr>
              <w:spacing w:after="0" w:line="240" w:lineRule="auto"/>
              <w:jc w:val="right"/>
              <w:rPr>
                <w:rFonts w:ascii="Browallia New" w:hAnsi="Browallia New" w:cs="Browallia New"/>
                <w:szCs w:val="22"/>
              </w:rPr>
            </w:pPr>
          </w:p>
        </w:tc>
        <w:tc>
          <w:tcPr>
            <w:tcW w:w="597" w:type="pct"/>
          </w:tcPr>
          <w:p w14:paraId="380856D1" w14:textId="77777777" w:rsidR="00732841" w:rsidRPr="00EA1829" w:rsidRDefault="00732841" w:rsidP="006959A7">
            <w:pPr>
              <w:spacing w:after="0" w:line="240" w:lineRule="auto"/>
              <w:jc w:val="right"/>
              <w:rPr>
                <w:rFonts w:ascii="Browallia New" w:hAnsi="Browallia New" w:cs="Browallia New"/>
                <w:szCs w:val="22"/>
              </w:rPr>
            </w:pPr>
          </w:p>
        </w:tc>
        <w:tc>
          <w:tcPr>
            <w:tcW w:w="599" w:type="pct"/>
            <w:shd w:val="clear" w:color="auto" w:fill="auto"/>
            <w:noWrap/>
            <w:vAlign w:val="bottom"/>
            <w:hideMark/>
          </w:tcPr>
          <w:p w14:paraId="32F76A11" w14:textId="77777777" w:rsidR="00732841" w:rsidRPr="00EA1829" w:rsidRDefault="00732841" w:rsidP="006959A7">
            <w:pPr>
              <w:spacing w:after="0" w:line="240" w:lineRule="auto"/>
              <w:jc w:val="right"/>
              <w:rPr>
                <w:rFonts w:ascii="Browallia New" w:hAnsi="Browallia New" w:cs="Browallia New"/>
                <w:szCs w:val="22"/>
              </w:rPr>
            </w:pPr>
          </w:p>
        </w:tc>
        <w:tc>
          <w:tcPr>
            <w:tcW w:w="595" w:type="pct"/>
            <w:shd w:val="clear" w:color="auto" w:fill="auto"/>
            <w:noWrap/>
            <w:vAlign w:val="bottom"/>
            <w:hideMark/>
          </w:tcPr>
          <w:p w14:paraId="58ACD55B" w14:textId="77777777" w:rsidR="00732841" w:rsidRPr="00EA1829" w:rsidRDefault="00732841" w:rsidP="006959A7">
            <w:pPr>
              <w:spacing w:after="0" w:line="240" w:lineRule="auto"/>
              <w:jc w:val="right"/>
              <w:rPr>
                <w:rFonts w:ascii="Browallia New" w:hAnsi="Browallia New" w:cs="Browallia New"/>
                <w:szCs w:val="22"/>
              </w:rPr>
            </w:pPr>
          </w:p>
        </w:tc>
      </w:tr>
      <w:tr w:rsidR="00D37C3F" w:rsidRPr="00EA1829" w14:paraId="09948B49" w14:textId="77777777" w:rsidTr="00D37C3F">
        <w:trPr>
          <w:trHeight w:val="20"/>
        </w:trPr>
        <w:tc>
          <w:tcPr>
            <w:tcW w:w="2015" w:type="pct"/>
            <w:shd w:val="clear" w:color="auto" w:fill="auto"/>
            <w:noWrap/>
            <w:vAlign w:val="bottom"/>
            <w:hideMark/>
          </w:tcPr>
          <w:p w14:paraId="0960AD3E" w14:textId="291FE856" w:rsidR="00732841" w:rsidRPr="00D37C3F" w:rsidRDefault="00CE5DEF" w:rsidP="006959A7">
            <w:pPr>
              <w:spacing w:after="0" w:line="240" w:lineRule="auto"/>
              <w:ind w:left="510"/>
              <w:rPr>
                <w:rFonts w:ascii="Browallia New" w:hAnsi="Browallia New" w:cs="Browallia New"/>
                <w:szCs w:val="22"/>
                <w:cs/>
              </w:rPr>
            </w:pPr>
            <w:r w:rsidRPr="00D37C3F">
              <w:rPr>
                <w:rFonts w:ascii="Browallia New" w:hAnsi="Browallia New" w:cs="Browallia New"/>
                <w:szCs w:val="22"/>
              </w:rPr>
              <w:t>Cash and cash equivalents</w:t>
            </w:r>
          </w:p>
        </w:tc>
        <w:tc>
          <w:tcPr>
            <w:tcW w:w="598" w:type="pct"/>
            <w:shd w:val="clear" w:color="auto" w:fill="auto"/>
            <w:noWrap/>
            <w:vAlign w:val="bottom"/>
          </w:tcPr>
          <w:p w14:paraId="5CE2E130" w14:textId="507C20A0" w:rsidR="00732841" w:rsidRPr="00EA1829" w:rsidRDefault="00CD1734"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tcPr>
          <w:p w14:paraId="06E5DB16" w14:textId="5D5FAE1B" w:rsidR="00CD1734" w:rsidRPr="00EA1829" w:rsidRDefault="00CD1734" w:rsidP="00CD1734">
            <w:pP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tcPr>
          <w:p w14:paraId="3B129D01" w14:textId="256C12FB" w:rsidR="00732841" w:rsidRPr="00EA1829" w:rsidRDefault="00A43A12" w:rsidP="006959A7">
            <w:pPr>
              <w:spacing w:after="0" w:line="240" w:lineRule="auto"/>
              <w:jc w:val="right"/>
              <w:rPr>
                <w:rFonts w:ascii="Browallia New" w:hAnsi="Browallia New" w:cs="Browallia New"/>
                <w:szCs w:val="22"/>
              </w:rPr>
            </w:pPr>
            <w:r w:rsidRPr="00A43A12">
              <w:rPr>
                <w:rFonts w:ascii="Browallia New" w:hAnsi="Browallia New" w:cs="Browallia New"/>
                <w:szCs w:val="22"/>
              </w:rPr>
              <w:t>16,270,272.32</w:t>
            </w:r>
          </w:p>
        </w:tc>
        <w:tc>
          <w:tcPr>
            <w:tcW w:w="599" w:type="pct"/>
            <w:shd w:val="clear" w:color="auto" w:fill="auto"/>
            <w:noWrap/>
            <w:vAlign w:val="bottom"/>
          </w:tcPr>
          <w:p w14:paraId="541E0A2D" w14:textId="797CC727" w:rsidR="00732841" w:rsidRPr="00EA1829" w:rsidRDefault="00A43A12" w:rsidP="006959A7">
            <w:pPr>
              <w:spacing w:after="0" w:line="240" w:lineRule="auto"/>
              <w:jc w:val="right"/>
              <w:rPr>
                <w:rFonts w:ascii="Browallia New" w:hAnsi="Browallia New" w:cs="Browallia New"/>
                <w:szCs w:val="22"/>
              </w:rPr>
            </w:pPr>
            <w:r w:rsidRPr="00A43A12">
              <w:rPr>
                <w:rFonts w:ascii="Browallia New" w:hAnsi="Browallia New" w:cs="Browallia New"/>
                <w:szCs w:val="22"/>
              </w:rPr>
              <w:t>16,270,272.32</w:t>
            </w:r>
          </w:p>
        </w:tc>
        <w:tc>
          <w:tcPr>
            <w:tcW w:w="595" w:type="pct"/>
            <w:shd w:val="clear" w:color="auto" w:fill="auto"/>
            <w:noWrap/>
            <w:vAlign w:val="bottom"/>
          </w:tcPr>
          <w:p w14:paraId="1F793FE2" w14:textId="4DAD9970" w:rsidR="00732841" w:rsidRPr="00EA1829" w:rsidRDefault="00A43A12" w:rsidP="006959A7">
            <w:pPr>
              <w:spacing w:after="0" w:line="240" w:lineRule="auto"/>
              <w:jc w:val="right"/>
              <w:rPr>
                <w:rFonts w:ascii="Browallia New" w:hAnsi="Browallia New" w:cs="Browallia New"/>
                <w:szCs w:val="22"/>
              </w:rPr>
            </w:pPr>
            <w:r w:rsidRPr="00A43A12">
              <w:rPr>
                <w:rFonts w:ascii="Browallia New" w:hAnsi="Browallia New" w:cs="Browallia New"/>
                <w:szCs w:val="22"/>
              </w:rPr>
              <w:t>16,270,272.32</w:t>
            </w:r>
          </w:p>
        </w:tc>
      </w:tr>
      <w:tr w:rsidR="00D37C3F" w:rsidRPr="00EA1829" w14:paraId="2531E908" w14:textId="77777777" w:rsidTr="00D37C3F">
        <w:trPr>
          <w:trHeight w:val="20"/>
        </w:trPr>
        <w:tc>
          <w:tcPr>
            <w:tcW w:w="2015" w:type="pct"/>
            <w:shd w:val="clear" w:color="auto" w:fill="auto"/>
            <w:noWrap/>
            <w:vAlign w:val="bottom"/>
          </w:tcPr>
          <w:p w14:paraId="22B01C41" w14:textId="1A0CED40" w:rsidR="00732841" w:rsidRPr="00D37C3F" w:rsidRDefault="00CE5DEF" w:rsidP="006959A7">
            <w:pPr>
              <w:spacing w:after="0" w:line="240" w:lineRule="auto"/>
              <w:ind w:left="510"/>
              <w:rPr>
                <w:rFonts w:ascii="Browallia New" w:hAnsi="Browallia New" w:cs="Browallia New"/>
                <w:szCs w:val="22"/>
                <w:cs/>
              </w:rPr>
            </w:pPr>
            <w:r w:rsidRPr="00D37C3F">
              <w:rPr>
                <w:rFonts w:ascii="Browallia New" w:hAnsi="Browallia New" w:cs="Browallia New"/>
                <w:szCs w:val="22"/>
              </w:rPr>
              <w:t>Trade accounts and other current receivables - net</w:t>
            </w:r>
          </w:p>
        </w:tc>
        <w:tc>
          <w:tcPr>
            <w:tcW w:w="598" w:type="pct"/>
            <w:shd w:val="clear" w:color="auto" w:fill="auto"/>
            <w:noWrap/>
            <w:vAlign w:val="bottom"/>
          </w:tcPr>
          <w:p w14:paraId="5938ADF2" w14:textId="44FC7D41" w:rsidR="00732841" w:rsidRPr="00EA1829" w:rsidRDefault="00CD1734" w:rsidP="006959A7">
            <w:pPr>
              <w:spacing w:after="0" w:line="240" w:lineRule="auto"/>
              <w:ind w:hanging="105"/>
              <w:jc w:val="right"/>
              <w:rPr>
                <w:rFonts w:ascii="Browallia New" w:hAnsi="Browallia New" w:cs="Browallia New"/>
                <w:szCs w:val="22"/>
              </w:rPr>
            </w:pPr>
            <w:r>
              <w:rPr>
                <w:rFonts w:ascii="Browallia New" w:hAnsi="Browallia New" w:cs="Browallia New"/>
                <w:szCs w:val="22"/>
              </w:rPr>
              <w:t>-</w:t>
            </w:r>
          </w:p>
        </w:tc>
        <w:tc>
          <w:tcPr>
            <w:tcW w:w="596" w:type="pct"/>
          </w:tcPr>
          <w:p w14:paraId="6E760FED" w14:textId="3AA71D12" w:rsidR="00732841" w:rsidRPr="00EA1829" w:rsidRDefault="00CD1734"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tcPr>
          <w:p w14:paraId="424DF055" w14:textId="5F7AFA5C" w:rsidR="00732841" w:rsidRPr="00EA1829" w:rsidRDefault="00A43A12" w:rsidP="006959A7">
            <w:pPr>
              <w:spacing w:after="0" w:line="240" w:lineRule="auto"/>
              <w:jc w:val="right"/>
              <w:rPr>
                <w:rFonts w:ascii="Browallia New" w:hAnsi="Browallia New" w:cs="Browallia New"/>
                <w:szCs w:val="22"/>
              </w:rPr>
            </w:pPr>
            <w:r w:rsidRPr="00A43A12">
              <w:rPr>
                <w:rFonts w:ascii="Browallia New" w:hAnsi="Browallia New" w:cs="Browallia New"/>
                <w:szCs w:val="22"/>
              </w:rPr>
              <w:t>21,830,215.50</w:t>
            </w:r>
          </w:p>
        </w:tc>
        <w:tc>
          <w:tcPr>
            <w:tcW w:w="599" w:type="pct"/>
            <w:shd w:val="clear" w:color="auto" w:fill="auto"/>
            <w:noWrap/>
            <w:vAlign w:val="bottom"/>
          </w:tcPr>
          <w:p w14:paraId="4309C2D2" w14:textId="4D0ACE34" w:rsidR="00732841" w:rsidRPr="00EA1829" w:rsidRDefault="00A43A12" w:rsidP="006959A7">
            <w:pPr>
              <w:spacing w:after="0" w:line="240" w:lineRule="auto"/>
              <w:jc w:val="right"/>
              <w:rPr>
                <w:rFonts w:ascii="Browallia New" w:hAnsi="Browallia New" w:cs="Browallia New"/>
                <w:szCs w:val="22"/>
              </w:rPr>
            </w:pPr>
            <w:r w:rsidRPr="00A43A12">
              <w:rPr>
                <w:rFonts w:ascii="Browallia New" w:hAnsi="Browallia New" w:cs="Browallia New"/>
                <w:szCs w:val="22"/>
              </w:rPr>
              <w:t>21,830,215.50</w:t>
            </w:r>
          </w:p>
        </w:tc>
        <w:tc>
          <w:tcPr>
            <w:tcW w:w="595" w:type="pct"/>
            <w:shd w:val="clear" w:color="auto" w:fill="auto"/>
            <w:noWrap/>
            <w:vAlign w:val="bottom"/>
          </w:tcPr>
          <w:p w14:paraId="6883D93D" w14:textId="3B8A8789" w:rsidR="00732841" w:rsidRPr="00EA1829" w:rsidRDefault="00A43A12" w:rsidP="006959A7">
            <w:pPr>
              <w:spacing w:after="0" w:line="240" w:lineRule="auto"/>
              <w:ind w:left="-109"/>
              <w:jc w:val="right"/>
              <w:rPr>
                <w:rFonts w:ascii="Browallia New" w:hAnsi="Browallia New" w:cs="Browallia New"/>
                <w:szCs w:val="22"/>
              </w:rPr>
            </w:pPr>
            <w:r w:rsidRPr="00A43A12">
              <w:rPr>
                <w:rFonts w:ascii="Browallia New" w:hAnsi="Browallia New" w:cs="Browallia New"/>
                <w:szCs w:val="22"/>
              </w:rPr>
              <w:t>21,830,215.50</w:t>
            </w:r>
          </w:p>
        </w:tc>
      </w:tr>
      <w:tr w:rsidR="00D37C3F" w:rsidRPr="00EA1829" w14:paraId="7B2413DF" w14:textId="77777777" w:rsidTr="00D37C3F">
        <w:trPr>
          <w:trHeight w:val="20"/>
        </w:trPr>
        <w:tc>
          <w:tcPr>
            <w:tcW w:w="2015" w:type="pct"/>
            <w:shd w:val="clear" w:color="auto" w:fill="auto"/>
            <w:noWrap/>
            <w:vAlign w:val="bottom"/>
          </w:tcPr>
          <w:p w14:paraId="06C592A7" w14:textId="6BC62EE7" w:rsidR="00732841" w:rsidRPr="00D37C3F" w:rsidRDefault="00CE5DEF" w:rsidP="008B0F97">
            <w:pPr>
              <w:spacing w:after="0" w:line="240" w:lineRule="auto"/>
              <w:ind w:left="510"/>
              <w:rPr>
                <w:rFonts w:ascii="Browallia New" w:hAnsi="Browallia New" w:cs="Browallia New"/>
                <w:szCs w:val="22"/>
                <w:cs/>
              </w:rPr>
            </w:pPr>
            <w:r w:rsidRPr="00D37C3F">
              <w:rPr>
                <w:rFonts w:ascii="Browallia New" w:hAnsi="Browallia New" w:cs="Browallia New"/>
                <w:szCs w:val="22"/>
              </w:rPr>
              <w:t>Other current financial assets</w:t>
            </w:r>
          </w:p>
        </w:tc>
        <w:tc>
          <w:tcPr>
            <w:tcW w:w="598" w:type="pct"/>
            <w:shd w:val="clear" w:color="auto" w:fill="auto"/>
            <w:noWrap/>
            <w:vAlign w:val="bottom"/>
          </w:tcPr>
          <w:p w14:paraId="6497D3BA" w14:textId="401739CE" w:rsidR="00732841" w:rsidRPr="00EA1829" w:rsidRDefault="00A43A12" w:rsidP="006959A7">
            <w:pPr>
              <w:spacing w:after="0" w:line="240" w:lineRule="auto"/>
              <w:jc w:val="right"/>
              <w:rPr>
                <w:rFonts w:ascii="Browallia New" w:hAnsi="Browallia New" w:cs="Browallia New"/>
                <w:szCs w:val="22"/>
              </w:rPr>
            </w:pPr>
            <w:r>
              <w:rPr>
                <w:rFonts w:ascii="Browallia New" w:hAnsi="Browallia New" w:cs="Browallia New"/>
                <w:szCs w:val="22"/>
              </w:rPr>
              <w:t>30,000,000.00</w:t>
            </w:r>
          </w:p>
        </w:tc>
        <w:tc>
          <w:tcPr>
            <w:tcW w:w="596" w:type="pct"/>
          </w:tcPr>
          <w:p w14:paraId="2FA27637" w14:textId="741F1B55" w:rsidR="00732841" w:rsidRPr="00EA1829" w:rsidRDefault="00A43A12" w:rsidP="006959A7">
            <w:pPr>
              <w:spacing w:after="0" w:line="240" w:lineRule="auto"/>
              <w:jc w:val="right"/>
              <w:rPr>
                <w:rFonts w:ascii="Browallia New" w:hAnsi="Browallia New" w:cs="Browallia New"/>
                <w:szCs w:val="22"/>
              </w:rPr>
            </w:pPr>
            <w:r>
              <w:rPr>
                <w:rFonts w:ascii="Browallia New" w:hAnsi="Browallia New" w:cs="Browallia New"/>
                <w:szCs w:val="22"/>
              </w:rPr>
              <w:t>20,000,000.00</w:t>
            </w:r>
          </w:p>
        </w:tc>
        <w:tc>
          <w:tcPr>
            <w:tcW w:w="597" w:type="pct"/>
          </w:tcPr>
          <w:p w14:paraId="069DE830" w14:textId="0131A87B" w:rsidR="00732841" w:rsidRPr="00EA1829" w:rsidRDefault="00A43A12" w:rsidP="006959A7">
            <w:pPr>
              <w:spacing w:after="0" w:line="240" w:lineRule="auto"/>
              <w:jc w:val="right"/>
              <w:rPr>
                <w:rFonts w:ascii="Browallia New" w:hAnsi="Browallia New" w:cs="Browallia New"/>
                <w:szCs w:val="22"/>
              </w:rPr>
            </w:pPr>
            <w:r>
              <w:rPr>
                <w:rFonts w:ascii="Browallia New" w:hAnsi="Browallia New" w:cs="Browallia New"/>
                <w:szCs w:val="22"/>
              </w:rPr>
              <w:t>15,000,000.00</w:t>
            </w:r>
          </w:p>
        </w:tc>
        <w:tc>
          <w:tcPr>
            <w:tcW w:w="599" w:type="pct"/>
            <w:shd w:val="clear" w:color="auto" w:fill="auto"/>
            <w:noWrap/>
            <w:vAlign w:val="bottom"/>
          </w:tcPr>
          <w:p w14:paraId="72E1227F" w14:textId="19DC0302" w:rsidR="00732841" w:rsidRPr="00EA1829" w:rsidRDefault="00A43A12" w:rsidP="006959A7">
            <w:pPr>
              <w:spacing w:after="0" w:line="240" w:lineRule="auto"/>
              <w:jc w:val="right"/>
              <w:rPr>
                <w:rFonts w:ascii="Browallia New" w:hAnsi="Browallia New" w:cs="Browallia New"/>
                <w:szCs w:val="22"/>
              </w:rPr>
            </w:pPr>
            <w:r>
              <w:rPr>
                <w:rFonts w:ascii="Browallia New" w:hAnsi="Browallia New" w:cs="Browallia New"/>
                <w:szCs w:val="22"/>
              </w:rPr>
              <w:t>65,000,000.00</w:t>
            </w:r>
          </w:p>
        </w:tc>
        <w:tc>
          <w:tcPr>
            <w:tcW w:w="595" w:type="pct"/>
            <w:shd w:val="clear" w:color="auto" w:fill="auto"/>
            <w:noWrap/>
            <w:vAlign w:val="bottom"/>
          </w:tcPr>
          <w:p w14:paraId="41F550A8" w14:textId="2E451F2C" w:rsidR="00732841" w:rsidRPr="00EA1829" w:rsidRDefault="00A43A12" w:rsidP="006959A7">
            <w:pPr>
              <w:spacing w:after="0" w:line="240" w:lineRule="auto"/>
              <w:ind w:left="-109"/>
              <w:jc w:val="right"/>
              <w:rPr>
                <w:rFonts w:ascii="Browallia New" w:hAnsi="Browallia New" w:cs="Browallia New"/>
                <w:szCs w:val="22"/>
              </w:rPr>
            </w:pPr>
            <w:r w:rsidRPr="00A43A12">
              <w:rPr>
                <w:rFonts w:ascii="Browallia New" w:hAnsi="Browallia New" w:cs="Browallia New"/>
                <w:szCs w:val="22"/>
              </w:rPr>
              <w:t>65,290,673.35</w:t>
            </w:r>
          </w:p>
        </w:tc>
      </w:tr>
      <w:tr w:rsidR="00D37C3F" w:rsidRPr="00EA1829" w14:paraId="13CE5F97" w14:textId="77777777" w:rsidTr="00D37C3F">
        <w:trPr>
          <w:trHeight w:val="20"/>
        </w:trPr>
        <w:tc>
          <w:tcPr>
            <w:tcW w:w="2015" w:type="pct"/>
            <w:shd w:val="clear" w:color="auto" w:fill="auto"/>
            <w:noWrap/>
            <w:vAlign w:val="bottom"/>
          </w:tcPr>
          <w:p w14:paraId="321B3FDC" w14:textId="0FA35F97" w:rsidR="00732841" w:rsidRPr="00D37C3F" w:rsidRDefault="00CE5DEF" w:rsidP="006959A7">
            <w:pPr>
              <w:spacing w:after="0" w:line="240" w:lineRule="auto"/>
              <w:ind w:left="510"/>
              <w:rPr>
                <w:rFonts w:ascii="Browallia New" w:hAnsi="Browallia New" w:cs="Browallia New"/>
                <w:szCs w:val="22"/>
                <w:cs/>
              </w:rPr>
            </w:pPr>
            <w:r w:rsidRPr="00D37C3F">
              <w:rPr>
                <w:rFonts w:ascii="Browallia New" w:hAnsi="Browallia New" w:cs="Browallia New"/>
                <w:szCs w:val="22"/>
              </w:rPr>
              <w:t>Other non - current financial assets</w:t>
            </w:r>
          </w:p>
        </w:tc>
        <w:tc>
          <w:tcPr>
            <w:tcW w:w="598" w:type="pct"/>
            <w:shd w:val="clear" w:color="auto" w:fill="auto"/>
            <w:noWrap/>
            <w:vAlign w:val="bottom"/>
          </w:tcPr>
          <w:p w14:paraId="5A6D997C" w14:textId="38131E85" w:rsidR="00732841" w:rsidRPr="00EA1829" w:rsidRDefault="00CD1734"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tcPr>
          <w:p w14:paraId="39A61D96" w14:textId="5086AC22" w:rsidR="00732841" w:rsidRPr="00EA1829" w:rsidRDefault="00CD1734"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tcPr>
          <w:p w14:paraId="34C9E0C7" w14:textId="04A216B5" w:rsidR="00732841" w:rsidRPr="00EA1829" w:rsidRDefault="00653F75" w:rsidP="006959A7">
            <w:pPr>
              <w:spacing w:after="0" w:line="240" w:lineRule="auto"/>
              <w:jc w:val="right"/>
              <w:rPr>
                <w:rFonts w:ascii="Browallia New" w:hAnsi="Browallia New" w:cs="Browallia New"/>
                <w:szCs w:val="22"/>
              </w:rPr>
            </w:pPr>
            <w:r w:rsidRPr="00653F75">
              <w:rPr>
                <w:rFonts w:ascii="Browallia New" w:hAnsi="Browallia New" w:cs="Browallia New"/>
                <w:szCs w:val="22"/>
              </w:rPr>
              <w:t>25,000,000.00</w:t>
            </w:r>
          </w:p>
        </w:tc>
        <w:tc>
          <w:tcPr>
            <w:tcW w:w="599" w:type="pct"/>
            <w:shd w:val="clear" w:color="auto" w:fill="auto"/>
            <w:noWrap/>
            <w:vAlign w:val="bottom"/>
          </w:tcPr>
          <w:p w14:paraId="3FC1119A" w14:textId="0C4FD4AB" w:rsidR="00732841" w:rsidRPr="00EA1829" w:rsidRDefault="00653F75" w:rsidP="006959A7">
            <w:pPr>
              <w:spacing w:after="0" w:line="240" w:lineRule="auto"/>
              <w:jc w:val="right"/>
              <w:rPr>
                <w:rFonts w:ascii="Browallia New" w:hAnsi="Browallia New" w:cs="Browallia New"/>
                <w:szCs w:val="22"/>
              </w:rPr>
            </w:pPr>
            <w:r w:rsidRPr="00653F75">
              <w:rPr>
                <w:rFonts w:ascii="Browallia New" w:hAnsi="Browallia New" w:cs="Browallia New"/>
                <w:szCs w:val="22"/>
              </w:rPr>
              <w:t>25,000,000.00</w:t>
            </w:r>
          </w:p>
        </w:tc>
        <w:tc>
          <w:tcPr>
            <w:tcW w:w="595" w:type="pct"/>
            <w:shd w:val="clear" w:color="auto" w:fill="auto"/>
            <w:noWrap/>
            <w:vAlign w:val="bottom"/>
          </w:tcPr>
          <w:p w14:paraId="6CCD1C95" w14:textId="43A5D1AF" w:rsidR="00732841" w:rsidRPr="00EA1829" w:rsidRDefault="00653F75" w:rsidP="006959A7">
            <w:pPr>
              <w:spacing w:after="0" w:line="240" w:lineRule="auto"/>
              <w:jc w:val="right"/>
              <w:rPr>
                <w:rFonts w:ascii="Browallia New" w:hAnsi="Browallia New" w:cs="Browallia New"/>
                <w:szCs w:val="22"/>
              </w:rPr>
            </w:pPr>
            <w:r w:rsidRPr="00653F75">
              <w:rPr>
                <w:rFonts w:ascii="Browallia New" w:hAnsi="Browallia New" w:cs="Browallia New"/>
                <w:szCs w:val="22"/>
              </w:rPr>
              <w:t>25,000,000.00</w:t>
            </w:r>
          </w:p>
        </w:tc>
      </w:tr>
      <w:tr w:rsidR="00D37C3F" w:rsidRPr="00EA1829" w14:paraId="11EA92E2" w14:textId="77777777" w:rsidTr="00D37C3F">
        <w:trPr>
          <w:trHeight w:val="20"/>
        </w:trPr>
        <w:tc>
          <w:tcPr>
            <w:tcW w:w="2015" w:type="pct"/>
            <w:shd w:val="clear" w:color="auto" w:fill="auto"/>
            <w:noWrap/>
            <w:vAlign w:val="bottom"/>
          </w:tcPr>
          <w:p w14:paraId="37005EBA" w14:textId="77777777" w:rsidR="00D37C3F" w:rsidRDefault="00CE5DEF" w:rsidP="00653F75">
            <w:pPr>
              <w:spacing w:after="0" w:line="240" w:lineRule="auto"/>
              <w:ind w:left="510"/>
              <w:rPr>
                <w:rFonts w:ascii="Browallia New" w:hAnsi="Browallia New" w:cs="Browallia New"/>
                <w:spacing w:val="-2"/>
                <w:szCs w:val="22"/>
              </w:rPr>
            </w:pPr>
            <w:r w:rsidRPr="00653F75">
              <w:rPr>
                <w:rFonts w:ascii="Browallia New" w:hAnsi="Browallia New" w:cs="Browallia New"/>
                <w:spacing w:val="-2"/>
                <w:szCs w:val="22"/>
              </w:rPr>
              <w:t xml:space="preserve">Non - current non-cash financial assets pledged </w:t>
            </w:r>
          </w:p>
          <w:p w14:paraId="239E51EF" w14:textId="6F8213B5" w:rsidR="00464DDA" w:rsidRPr="00653F75" w:rsidRDefault="00D37C3F" w:rsidP="00653F75">
            <w:pPr>
              <w:spacing w:after="0" w:line="240" w:lineRule="auto"/>
              <w:ind w:left="510"/>
              <w:rPr>
                <w:rFonts w:ascii="Browallia New" w:hAnsi="Browallia New" w:cs="Browallia New"/>
                <w:spacing w:val="-2"/>
                <w:szCs w:val="22"/>
              </w:rPr>
            </w:pPr>
            <w:r>
              <w:rPr>
                <w:rFonts w:ascii="Browallia New" w:hAnsi="Browallia New" w:cs="Browallia New"/>
                <w:spacing w:val="-2"/>
                <w:szCs w:val="22"/>
              </w:rPr>
              <w:t xml:space="preserve">    </w:t>
            </w:r>
            <w:r w:rsidR="00CE5DEF" w:rsidRPr="00653F75">
              <w:rPr>
                <w:rFonts w:ascii="Browallia New" w:hAnsi="Browallia New" w:cs="Browallia New"/>
                <w:spacing w:val="-2"/>
                <w:szCs w:val="22"/>
              </w:rPr>
              <w:t>as collaterals</w:t>
            </w:r>
          </w:p>
        </w:tc>
        <w:tc>
          <w:tcPr>
            <w:tcW w:w="598" w:type="pct"/>
            <w:shd w:val="clear" w:color="auto" w:fill="auto"/>
            <w:noWrap/>
            <w:vAlign w:val="bottom"/>
          </w:tcPr>
          <w:p w14:paraId="0BB9FBDE" w14:textId="598669B2" w:rsidR="00464DDA" w:rsidRDefault="00CD1734" w:rsidP="00B93418">
            <w:pPr>
              <w:pBdr>
                <w:bottom w:val="sing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6" w:type="pct"/>
          </w:tcPr>
          <w:p w14:paraId="7463DE63" w14:textId="77777777" w:rsidR="00CD1734" w:rsidRDefault="00CD1734" w:rsidP="00B93418">
            <w:pPr>
              <w:pBdr>
                <w:bottom w:val="single" w:sz="4" w:space="1" w:color="auto"/>
              </w:pBdr>
              <w:spacing w:after="0" w:line="240" w:lineRule="auto"/>
              <w:jc w:val="right"/>
              <w:rPr>
                <w:rFonts w:ascii="Browallia New" w:hAnsi="Browallia New" w:cs="Browallia New"/>
                <w:szCs w:val="22"/>
              </w:rPr>
            </w:pPr>
          </w:p>
          <w:p w14:paraId="79003668" w14:textId="32C96CE8" w:rsidR="00464DDA" w:rsidRDefault="00CD1734" w:rsidP="00B93418">
            <w:pPr>
              <w:pBdr>
                <w:bottom w:val="sing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tcPr>
          <w:p w14:paraId="5223C00A" w14:textId="77777777" w:rsidR="00D37C3F" w:rsidRDefault="00D37C3F" w:rsidP="00B93418">
            <w:pPr>
              <w:pBdr>
                <w:bottom w:val="single" w:sz="4" w:space="1" w:color="auto"/>
              </w:pBdr>
              <w:spacing w:after="0" w:line="240" w:lineRule="auto"/>
              <w:jc w:val="right"/>
              <w:rPr>
                <w:rFonts w:ascii="Browallia New" w:hAnsi="Browallia New" w:cs="Browallia New"/>
                <w:szCs w:val="22"/>
              </w:rPr>
            </w:pPr>
          </w:p>
          <w:p w14:paraId="18342DEB" w14:textId="5367DA04" w:rsidR="00464DDA" w:rsidRDefault="00653F75" w:rsidP="00B93418">
            <w:pPr>
              <w:pBdr>
                <w:bottom w:val="single" w:sz="4" w:space="1" w:color="auto"/>
              </w:pBdr>
              <w:spacing w:after="0" w:line="240" w:lineRule="auto"/>
              <w:jc w:val="right"/>
              <w:rPr>
                <w:rFonts w:ascii="Browallia New" w:hAnsi="Browallia New" w:cs="Browallia New"/>
                <w:szCs w:val="22"/>
              </w:rPr>
            </w:pPr>
            <w:r w:rsidRPr="00653F75">
              <w:rPr>
                <w:rFonts w:ascii="Browallia New" w:hAnsi="Browallia New" w:cs="Browallia New"/>
                <w:szCs w:val="22"/>
              </w:rPr>
              <w:t>5,020,000.00</w:t>
            </w:r>
          </w:p>
        </w:tc>
        <w:tc>
          <w:tcPr>
            <w:tcW w:w="599" w:type="pct"/>
            <w:shd w:val="clear" w:color="auto" w:fill="auto"/>
            <w:noWrap/>
            <w:vAlign w:val="bottom"/>
          </w:tcPr>
          <w:p w14:paraId="24D246D9" w14:textId="6C82B4A2" w:rsidR="00464DDA" w:rsidRPr="002D7C32" w:rsidRDefault="00653F75" w:rsidP="00B93418">
            <w:pPr>
              <w:pBdr>
                <w:bottom w:val="single" w:sz="4" w:space="1" w:color="auto"/>
              </w:pBdr>
              <w:spacing w:after="0" w:line="240" w:lineRule="auto"/>
              <w:jc w:val="right"/>
              <w:rPr>
                <w:rFonts w:ascii="Browallia New" w:hAnsi="Browallia New" w:cs="Browallia New"/>
                <w:szCs w:val="22"/>
              </w:rPr>
            </w:pPr>
            <w:r w:rsidRPr="00653F75">
              <w:rPr>
                <w:rFonts w:ascii="Browallia New" w:hAnsi="Browallia New" w:cs="Browallia New"/>
                <w:szCs w:val="22"/>
              </w:rPr>
              <w:t>5,020,000.00</w:t>
            </w:r>
          </w:p>
        </w:tc>
        <w:tc>
          <w:tcPr>
            <w:tcW w:w="595" w:type="pct"/>
            <w:shd w:val="clear" w:color="auto" w:fill="auto"/>
            <w:noWrap/>
            <w:vAlign w:val="bottom"/>
          </w:tcPr>
          <w:p w14:paraId="31F4A855" w14:textId="6C98D915" w:rsidR="00464DDA" w:rsidRDefault="00653F75" w:rsidP="00B93418">
            <w:pPr>
              <w:pBdr>
                <w:bottom w:val="single" w:sz="4" w:space="1" w:color="auto"/>
              </w:pBdr>
              <w:spacing w:after="0" w:line="240" w:lineRule="auto"/>
              <w:jc w:val="right"/>
              <w:rPr>
                <w:rFonts w:ascii="Browallia New" w:hAnsi="Browallia New" w:cs="Browallia New"/>
                <w:szCs w:val="22"/>
              </w:rPr>
            </w:pPr>
            <w:r w:rsidRPr="00653F75">
              <w:rPr>
                <w:rFonts w:ascii="Browallia New" w:hAnsi="Browallia New" w:cs="Browallia New"/>
                <w:szCs w:val="22"/>
              </w:rPr>
              <w:t>5,020,000.00</w:t>
            </w:r>
          </w:p>
        </w:tc>
      </w:tr>
      <w:tr w:rsidR="00D37C3F" w:rsidRPr="00EA1829" w14:paraId="669548C9" w14:textId="77777777" w:rsidTr="00D37C3F">
        <w:trPr>
          <w:trHeight w:val="20"/>
        </w:trPr>
        <w:tc>
          <w:tcPr>
            <w:tcW w:w="2015" w:type="pct"/>
            <w:shd w:val="clear" w:color="auto" w:fill="auto"/>
            <w:noWrap/>
            <w:vAlign w:val="bottom"/>
          </w:tcPr>
          <w:p w14:paraId="2523301E" w14:textId="45AD46F7" w:rsidR="00464DDA" w:rsidRPr="00CE5DEF" w:rsidRDefault="00CE5DEF" w:rsidP="006959A7">
            <w:pPr>
              <w:spacing w:after="0" w:line="240" w:lineRule="auto"/>
              <w:ind w:left="510"/>
              <w:rPr>
                <w:rFonts w:ascii="Browallia New" w:hAnsi="Browallia New" w:cs="Browallia New"/>
                <w:szCs w:val="22"/>
              </w:rPr>
            </w:pPr>
            <w:r w:rsidRPr="00CE5DEF">
              <w:rPr>
                <w:rFonts w:ascii="Browallia New" w:hAnsi="Browallia New" w:cs="Browallia New"/>
                <w:szCs w:val="22"/>
              </w:rPr>
              <w:t>Total financial assets</w:t>
            </w:r>
          </w:p>
        </w:tc>
        <w:tc>
          <w:tcPr>
            <w:tcW w:w="598" w:type="pct"/>
            <w:shd w:val="clear" w:color="auto" w:fill="auto"/>
            <w:noWrap/>
            <w:vAlign w:val="bottom"/>
          </w:tcPr>
          <w:p w14:paraId="51F9A991" w14:textId="62232E02" w:rsidR="00464DDA" w:rsidRDefault="00D37C3F" w:rsidP="00B93418">
            <w:pPr>
              <w:pBdr>
                <w:bottom w:val="double" w:sz="4" w:space="1" w:color="auto"/>
              </w:pBdr>
              <w:spacing w:after="0" w:line="240" w:lineRule="auto"/>
              <w:jc w:val="right"/>
              <w:rPr>
                <w:rFonts w:ascii="Browallia New" w:hAnsi="Browallia New" w:cs="Browallia New"/>
                <w:szCs w:val="22"/>
                <w:cs/>
              </w:rPr>
            </w:pPr>
            <w:r>
              <w:rPr>
                <w:rFonts w:ascii="Browallia New" w:hAnsi="Browallia New" w:cs="Browallia New"/>
                <w:szCs w:val="22"/>
              </w:rPr>
              <w:t>30,000,000.00</w:t>
            </w:r>
          </w:p>
        </w:tc>
        <w:tc>
          <w:tcPr>
            <w:tcW w:w="596" w:type="pct"/>
          </w:tcPr>
          <w:p w14:paraId="71EB0221" w14:textId="35DA3782" w:rsidR="00464DDA" w:rsidRDefault="00D37C3F" w:rsidP="00B93418">
            <w:pPr>
              <w:pBdr>
                <w:bottom w:val="double" w:sz="4" w:space="1" w:color="auto"/>
              </w:pBdr>
              <w:spacing w:after="0" w:line="240" w:lineRule="auto"/>
              <w:jc w:val="right"/>
              <w:rPr>
                <w:rFonts w:ascii="Browallia New" w:hAnsi="Browallia New" w:cs="Browallia New"/>
                <w:szCs w:val="22"/>
                <w:cs/>
              </w:rPr>
            </w:pPr>
            <w:r>
              <w:rPr>
                <w:rFonts w:ascii="Browallia New" w:hAnsi="Browallia New" w:cs="Browallia New"/>
                <w:szCs w:val="22"/>
              </w:rPr>
              <w:t>20,000,000.00</w:t>
            </w:r>
          </w:p>
        </w:tc>
        <w:tc>
          <w:tcPr>
            <w:tcW w:w="597" w:type="pct"/>
          </w:tcPr>
          <w:p w14:paraId="5FBD9FC0" w14:textId="7C35FEF8" w:rsidR="00464DDA" w:rsidRDefault="00D37C3F" w:rsidP="00B93418">
            <w:pPr>
              <w:pBdr>
                <w:bottom w:val="double" w:sz="4" w:space="1" w:color="auto"/>
              </w:pBdr>
              <w:spacing w:after="0" w:line="240" w:lineRule="auto"/>
              <w:jc w:val="right"/>
              <w:rPr>
                <w:rFonts w:ascii="Browallia New" w:hAnsi="Browallia New" w:cs="Browallia New"/>
                <w:szCs w:val="22"/>
              </w:rPr>
            </w:pPr>
            <w:r w:rsidRPr="00D37C3F">
              <w:rPr>
                <w:rFonts w:ascii="Browallia New" w:hAnsi="Browallia New" w:cs="Browallia New"/>
                <w:szCs w:val="22"/>
                <w:cs/>
              </w:rPr>
              <w:t>83</w:t>
            </w:r>
            <w:r w:rsidRPr="00D37C3F">
              <w:rPr>
                <w:rFonts w:ascii="Browallia New" w:hAnsi="Browallia New" w:cs="Browallia New"/>
                <w:szCs w:val="22"/>
              </w:rPr>
              <w:t>,</w:t>
            </w:r>
            <w:r w:rsidRPr="00D37C3F">
              <w:rPr>
                <w:rFonts w:ascii="Browallia New" w:hAnsi="Browallia New" w:cs="Browallia New"/>
                <w:szCs w:val="22"/>
                <w:cs/>
              </w:rPr>
              <w:t>120</w:t>
            </w:r>
            <w:r w:rsidRPr="00D37C3F">
              <w:rPr>
                <w:rFonts w:ascii="Browallia New" w:hAnsi="Browallia New" w:cs="Browallia New"/>
                <w:szCs w:val="22"/>
              </w:rPr>
              <w:t>,</w:t>
            </w:r>
            <w:r w:rsidRPr="00D37C3F">
              <w:rPr>
                <w:rFonts w:ascii="Browallia New" w:hAnsi="Browallia New" w:cs="Browallia New"/>
                <w:szCs w:val="22"/>
                <w:cs/>
              </w:rPr>
              <w:t>487.82</w:t>
            </w:r>
          </w:p>
        </w:tc>
        <w:tc>
          <w:tcPr>
            <w:tcW w:w="599" w:type="pct"/>
            <w:shd w:val="clear" w:color="auto" w:fill="auto"/>
            <w:noWrap/>
            <w:vAlign w:val="bottom"/>
          </w:tcPr>
          <w:p w14:paraId="08A67B05" w14:textId="5A9FA814" w:rsidR="00464DDA" w:rsidRPr="002D7C32" w:rsidRDefault="00D37C3F" w:rsidP="00B93418">
            <w:pPr>
              <w:pBdr>
                <w:bottom w:val="double" w:sz="4" w:space="1" w:color="auto"/>
              </w:pBdr>
              <w:spacing w:after="0" w:line="240" w:lineRule="auto"/>
              <w:jc w:val="right"/>
              <w:rPr>
                <w:rFonts w:ascii="Browallia New" w:hAnsi="Browallia New" w:cs="Browallia New"/>
                <w:szCs w:val="22"/>
              </w:rPr>
            </w:pPr>
            <w:r w:rsidRPr="00D37C3F">
              <w:rPr>
                <w:rFonts w:ascii="Browallia New" w:hAnsi="Browallia New" w:cs="Browallia New"/>
                <w:szCs w:val="22"/>
              </w:rPr>
              <w:t>133,120,487.82</w:t>
            </w:r>
          </w:p>
        </w:tc>
        <w:tc>
          <w:tcPr>
            <w:tcW w:w="595" w:type="pct"/>
            <w:shd w:val="clear" w:color="auto" w:fill="auto"/>
            <w:noWrap/>
            <w:vAlign w:val="bottom"/>
          </w:tcPr>
          <w:p w14:paraId="75CA225D" w14:textId="6928675E" w:rsidR="00464DDA" w:rsidRDefault="00D37C3F" w:rsidP="00B93418">
            <w:pPr>
              <w:pBdr>
                <w:bottom w:val="double" w:sz="4" w:space="1" w:color="auto"/>
              </w:pBdr>
              <w:spacing w:after="0" w:line="240" w:lineRule="auto"/>
              <w:jc w:val="right"/>
              <w:rPr>
                <w:rFonts w:ascii="Browallia New" w:hAnsi="Browallia New" w:cs="Browallia New"/>
                <w:szCs w:val="22"/>
              </w:rPr>
            </w:pPr>
            <w:r w:rsidRPr="00D37C3F">
              <w:rPr>
                <w:rFonts w:ascii="Browallia New" w:hAnsi="Browallia New" w:cs="Browallia New"/>
                <w:szCs w:val="22"/>
              </w:rPr>
              <w:t>133,411,161.17</w:t>
            </w:r>
          </w:p>
        </w:tc>
      </w:tr>
      <w:tr w:rsidR="00D37C3F" w:rsidRPr="00EA1829" w14:paraId="0D4B0A5A" w14:textId="77777777" w:rsidTr="00D37C3F">
        <w:trPr>
          <w:trHeight w:val="20"/>
        </w:trPr>
        <w:tc>
          <w:tcPr>
            <w:tcW w:w="2015" w:type="pct"/>
            <w:shd w:val="clear" w:color="auto" w:fill="auto"/>
            <w:noWrap/>
            <w:vAlign w:val="bottom"/>
            <w:hideMark/>
          </w:tcPr>
          <w:p w14:paraId="6F35E737" w14:textId="7E4FC0D4" w:rsidR="00732841" w:rsidRPr="00EA1829" w:rsidRDefault="001A5562" w:rsidP="00CE5DEF">
            <w:pPr>
              <w:spacing w:after="0" w:line="240" w:lineRule="auto"/>
              <w:ind w:left="510"/>
              <w:rPr>
                <w:rFonts w:ascii="Browallia New" w:hAnsi="Browallia New" w:cs="Browallia New"/>
                <w:b/>
                <w:bCs/>
                <w:szCs w:val="22"/>
              </w:rPr>
            </w:pPr>
            <w:r w:rsidRPr="005F7AFF">
              <w:rPr>
                <w:rFonts w:ascii="Browallia New" w:hAnsi="Browallia New" w:cs="Browallia New"/>
                <w:b/>
                <w:bCs/>
                <w:szCs w:val="22"/>
              </w:rPr>
              <w:t>Financial liabilities</w:t>
            </w:r>
          </w:p>
        </w:tc>
        <w:tc>
          <w:tcPr>
            <w:tcW w:w="598" w:type="pct"/>
            <w:shd w:val="clear" w:color="auto" w:fill="auto"/>
            <w:noWrap/>
            <w:vAlign w:val="bottom"/>
          </w:tcPr>
          <w:p w14:paraId="01F40E23" w14:textId="77777777" w:rsidR="00732841" w:rsidRPr="00EA1829" w:rsidRDefault="00732841" w:rsidP="00CE5DEF">
            <w:pPr>
              <w:spacing w:after="0" w:line="240" w:lineRule="auto"/>
              <w:jc w:val="right"/>
              <w:rPr>
                <w:rFonts w:ascii="Browallia New" w:hAnsi="Browallia New" w:cs="Browallia New"/>
                <w:szCs w:val="22"/>
              </w:rPr>
            </w:pPr>
          </w:p>
        </w:tc>
        <w:tc>
          <w:tcPr>
            <w:tcW w:w="596" w:type="pct"/>
          </w:tcPr>
          <w:p w14:paraId="0ACF1096" w14:textId="77777777" w:rsidR="00732841" w:rsidRPr="00EA1829" w:rsidRDefault="00732841" w:rsidP="00CE5DEF">
            <w:pPr>
              <w:spacing w:after="0" w:line="240" w:lineRule="auto"/>
              <w:jc w:val="right"/>
              <w:rPr>
                <w:rFonts w:ascii="Browallia New" w:hAnsi="Browallia New" w:cs="Browallia New"/>
                <w:szCs w:val="22"/>
              </w:rPr>
            </w:pPr>
          </w:p>
        </w:tc>
        <w:tc>
          <w:tcPr>
            <w:tcW w:w="597" w:type="pct"/>
          </w:tcPr>
          <w:p w14:paraId="44BC02FE" w14:textId="77777777" w:rsidR="00732841" w:rsidRPr="00EA1829" w:rsidRDefault="00732841" w:rsidP="00CE5DEF">
            <w:pPr>
              <w:spacing w:after="0" w:line="240" w:lineRule="auto"/>
              <w:jc w:val="right"/>
              <w:rPr>
                <w:rFonts w:ascii="Browallia New" w:hAnsi="Browallia New" w:cs="Browallia New"/>
                <w:szCs w:val="22"/>
              </w:rPr>
            </w:pPr>
          </w:p>
        </w:tc>
        <w:tc>
          <w:tcPr>
            <w:tcW w:w="599" w:type="pct"/>
            <w:shd w:val="clear" w:color="auto" w:fill="auto"/>
            <w:noWrap/>
            <w:vAlign w:val="bottom"/>
          </w:tcPr>
          <w:p w14:paraId="7BCB9317" w14:textId="77777777" w:rsidR="00732841" w:rsidRPr="00EA1829" w:rsidRDefault="00732841" w:rsidP="00CE5DEF">
            <w:pPr>
              <w:spacing w:after="0" w:line="240" w:lineRule="auto"/>
              <w:jc w:val="right"/>
              <w:rPr>
                <w:rFonts w:ascii="Browallia New" w:hAnsi="Browallia New" w:cs="Browallia New"/>
                <w:szCs w:val="22"/>
              </w:rPr>
            </w:pPr>
          </w:p>
        </w:tc>
        <w:tc>
          <w:tcPr>
            <w:tcW w:w="595" w:type="pct"/>
            <w:shd w:val="clear" w:color="auto" w:fill="auto"/>
            <w:noWrap/>
            <w:vAlign w:val="bottom"/>
          </w:tcPr>
          <w:p w14:paraId="4BD6DF8D" w14:textId="77777777" w:rsidR="00732841" w:rsidRPr="00EA1829" w:rsidRDefault="00732841" w:rsidP="00CE5DEF">
            <w:pPr>
              <w:spacing w:after="0" w:line="240" w:lineRule="auto"/>
              <w:jc w:val="right"/>
              <w:rPr>
                <w:rFonts w:ascii="Browallia New" w:hAnsi="Browallia New" w:cs="Browallia New"/>
                <w:szCs w:val="22"/>
              </w:rPr>
            </w:pPr>
          </w:p>
        </w:tc>
      </w:tr>
      <w:tr w:rsidR="00D37C3F" w:rsidRPr="00EA1829" w14:paraId="31CF2600" w14:textId="77777777" w:rsidTr="00D37C3F">
        <w:trPr>
          <w:trHeight w:val="20"/>
        </w:trPr>
        <w:tc>
          <w:tcPr>
            <w:tcW w:w="2015" w:type="pct"/>
            <w:shd w:val="clear" w:color="auto" w:fill="auto"/>
            <w:noWrap/>
            <w:vAlign w:val="bottom"/>
          </w:tcPr>
          <w:p w14:paraId="2F92363C" w14:textId="77777777" w:rsidR="00D37C3F" w:rsidRDefault="00AD48F2" w:rsidP="006959A7">
            <w:pPr>
              <w:spacing w:after="0" w:line="240" w:lineRule="auto"/>
              <w:ind w:left="510"/>
              <w:rPr>
                <w:rFonts w:ascii="Browallia New" w:hAnsi="Browallia New" w:cs="Browallia New"/>
                <w:spacing w:val="-3"/>
                <w:szCs w:val="22"/>
              </w:rPr>
            </w:pPr>
            <w:r w:rsidRPr="00D37C3F">
              <w:rPr>
                <w:rFonts w:ascii="Browallia New" w:hAnsi="Browallia New" w:cs="Browallia New"/>
                <w:spacing w:val="-3"/>
                <w:szCs w:val="22"/>
              </w:rPr>
              <w:t xml:space="preserve">Bank overdraft and short - term loans from financial </w:t>
            </w:r>
          </w:p>
          <w:p w14:paraId="12D8E847" w14:textId="04298506" w:rsidR="00732841" w:rsidRPr="00D37C3F" w:rsidRDefault="00D37C3F" w:rsidP="006959A7">
            <w:pPr>
              <w:spacing w:after="0" w:line="240" w:lineRule="auto"/>
              <w:ind w:left="510"/>
              <w:rPr>
                <w:rFonts w:ascii="Browallia New" w:hAnsi="Browallia New" w:cs="Browallia New"/>
                <w:spacing w:val="-3"/>
                <w:szCs w:val="22"/>
                <w:cs/>
              </w:rPr>
            </w:pPr>
            <w:r>
              <w:rPr>
                <w:rFonts w:ascii="Browallia New" w:hAnsi="Browallia New" w:cs="Browallia New"/>
                <w:spacing w:val="-3"/>
                <w:szCs w:val="22"/>
              </w:rPr>
              <w:t xml:space="preserve">    </w:t>
            </w:r>
            <w:r w:rsidR="00AD48F2" w:rsidRPr="00D37C3F">
              <w:rPr>
                <w:rFonts w:ascii="Browallia New" w:hAnsi="Browallia New" w:cs="Browallia New"/>
                <w:spacing w:val="-3"/>
                <w:szCs w:val="22"/>
              </w:rPr>
              <w:t>institutions</w:t>
            </w:r>
          </w:p>
        </w:tc>
        <w:tc>
          <w:tcPr>
            <w:tcW w:w="598" w:type="pct"/>
            <w:shd w:val="clear" w:color="auto" w:fill="auto"/>
            <w:noWrap/>
            <w:vAlign w:val="bottom"/>
          </w:tcPr>
          <w:p w14:paraId="2653AD82" w14:textId="2AEEABDD" w:rsidR="00732841" w:rsidRPr="00EA1829" w:rsidRDefault="00CD1734"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tcPr>
          <w:p w14:paraId="4B69019C" w14:textId="77777777" w:rsidR="00732841" w:rsidRDefault="00732841" w:rsidP="006959A7">
            <w:pPr>
              <w:spacing w:after="0" w:line="240" w:lineRule="auto"/>
              <w:jc w:val="right"/>
              <w:rPr>
                <w:rFonts w:ascii="Browallia New" w:hAnsi="Browallia New" w:cs="Browallia New"/>
                <w:szCs w:val="22"/>
              </w:rPr>
            </w:pPr>
          </w:p>
          <w:p w14:paraId="7334132A" w14:textId="166F8CE0" w:rsidR="00CD1734" w:rsidRPr="00EA1829" w:rsidRDefault="00CD1734"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tcPr>
          <w:p w14:paraId="561BA3FE" w14:textId="77777777" w:rsidR="00CD1734" w:rsidRDefault="00CD1734" w:rsidP="006959A7">
            <w:pPr>
              <w:spacing w:after="0" w:line="240" w:lineRule="auto"/>
              <w:jc w:val="right"/>
              <w:rPr>
                <w:rFonts w:ascii="Browallia New" w:hAnsi="Browallia New" w:cs="Browallia New"/>
                <w:szCs w:val="22"/>
              </w:rPr>
            </w:pPr>
          </w:p>
          <w:p w14:paraId="2FD02247" w14:textId="7EBDE589" w:rsidR="00732841" w:rsidRPr="00EA1829"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10,000,000.00</w:t>
            </w:r>
          </w:p>
        </w:tc>
        <w:tc>
          <w:tcPr>
            <w:tcW w:w="599" w:type="pct"/>
            <w:shd w:val="clear" w:color="auto" w:fill="auto"/>
            <w:noWrap/>
            <w:vAlign w:val="bottom"/>
          </w:tcPr>
          <w:p w14:paraId="5EBFC68C" w14:textId="77220F38" w:rsidR="00732841" w:rsidRPr="00EA1829"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10,000,000.00</w:t>
            </w:r>
          </w:p>
        </w:tc>
        <w:tc>
          <w:tcPr>
            <w:tcW w:w="595" w:type="pct"/>
            <w:shd w:val="clear" w:color="auto" w:fill="auto"/>
            <w:noWrap/>
            <w:vAlign w:val="bottom"/>
          </w:tcPr>
          <w:p w14:paraId="7E30D102" w14:textId="70AED8BE" w:rsidR="00732841" w:rsidRPr="00EA1829"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10,000,000.00</w:t>
            </w:r>
          </w:p>
        </w:tc>
      </w:tr>
      <w:tr w:rsidR="00D37C3F" w:rsidRPr="00EA1829" w14:paraId="749B7289" w14:textId="77777777" w:rsidTr="00D37C3F">
        <w:trPr>
          <w:trHeight w:val="20"/>
        </w:trPr>
        <w:tc>
          <w:tcPr>
            <w:tcW w:w="2015" w:type="pct"/>
            <w:shd w:val="clear" w:color="auto" w:fill="auto"/>
            <w:noWrap/>
            <w:vAlign w:val="bottom"/>
          </w:tcPr>
          <w:p w14:paraId="72F1939B" w14:textId="10CECEF8" w:rsidR="00732841" w:rsidRPr="00EA1829" w:rsidRDefault="00AD48F2" w:rsidP="006959A7">
            <w:pPr>
              <w:spacing w:after="0" w:line="240" w:lineRule="auto"/>
              <w:ind w:left="510"/>
              <w:rPr>
                <w:rFonts w:ascii="Browallia New" w:hAnsi="Browallia New" w:cs="Browallia New"/>
                <w:szCs w:val="22"/>
              </w:rPr>
            </w:pPr>
            <w:r w:rsidRPr="00AD48F2">
              <w:rPr>
                <w:rFonts w:ascii="Browallia New" w:hAnsi="Browallia New" w:cs="Browallia New"/>
                <w:szCs w:val="22"/>
              </w:rPr>
              <w:t>Trade accounts and other current payables</w:t>
            </w:r>
          </w:p>
        </w:tc>
        <w:tc>
          <w:tcPr>
            <w:tcW w:w="598" w:type="pct"/>
            <w:shd w:val="clear" w:color="auto" w:fill="auto"/>
            <w:noWrap/>
            <w:vAlign w:val="bottom"/>
          </w:tcPr>
          <w:p w14:paraId="38B897B2" w14:textId="36578190" w:rsidR="00732841" w:rsidRPr="00EA1829" w:rsidRDefault="00CD1734"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tcPr>
          <w:p w14:paraId="1CA06135" w14:textId="341EDD93" w:rsidR="00732841" w:rsidRPr="00EA1829" w:rsidRDefault="00CD1734"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tcPr>
          <w:p w14:paraId="4FBDE40D" w14:textId="45ACFB31" w:rsidR="00732841" w:rsidRPr="00EA1829"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42,387,081.33</w:t>
            </w:r>
          </w:p>
        </w:tc>
        <w:tc>
          <w:tcPr>
            <w:tcW w:w="599" w:type="pct"/>
            <w:shd w:val="clear" w:color="auto" w:fill="auto"/>
            <w:noWrap/>
            <w:vAlign w:val="bottom"/>
          </w:tcPr>
          <w:p w14:paraId="42E2B099" w14:textId="4CF2AA78" w:rsidR="00732841" w:rsidRPr="00EA1829"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42,387,081.33</w:t>
            </w:r>
          </w:p>
        </w:tc>
        <w:tc>
          <w:tcPr>
            <w:tcW w:w="595" w:type="pct"/>
            <w:shd w:val="clear" w:color="auto" w:fill="auto"/>
            <w:noWrap/>
            <w:vAlign w:val="bottom"/>
          </w:tcPr>
          <w:p w14:paraId="0D9DAA50" w14:textId="5DD0FDDC" w:rsidR="00732841" w:rsidRPr="00EA1829"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42,387,081.33</w:t>
            </w:r>
          </w:p>
        </w:tc>
      </w:tr>
      <w:tr w:rsidR="00D37C3F" w:rsidRPr="00EA1829" w14:paraId="03B5B4E0" w14:textId="77777777" w:rsidTr="00D37C3F">
        <w:trPr>
          <w:trHeight w:val="20"/>
        </w:trPr>
        <w:tc>
          <w:tcPr>
            <w:tcW w:w="2015" w:type="pct"/>
            <w:shd w:val="clear" w:color="auto" w:fill="auto"/>
            <w:noWrap/>
            <w:vAlign w:val="bottom"/>
          </w:tcPr>
          <w:p w14:paraId="528068BF" w14:textId="301241E2" w:rsidR="00464DDA" w:rsidRPr="001A5562" w:rsidRDefault="00AD48F2" w:rsidP="006959A7">
            <w:pPr>
              <w:spacing w:after="0" w:line="240" w:lineRule="auto"/>
              <w:ind w:left="510"/>
              <w:rPr>
                <w:rFonts w:ascii="Browallia New" w:hAnsi="Browallia New" w:cs="Browallia New"/>
                <w:szCs w:val="22"/>
              </w:rPr>
            </w:pPr>
            <w:r w:rsidRPr="00AD48F2">
              <w:rPr>
                <w:rFonts w:ascii="Browallia New" w:hAnsi="Browallia New" w:cs="Browallia New"/>
                <w:szCs w:val="22"/>
              </w:rPr>
              <w:t>Long - term loan from financial institution</w:t>
            </w:r>
          </w:p>
        </w:tc>
        <w:tc>
          <w:tcPr>
            <w:tcW w:w="598" w:type="pct"/>
            <w:shd w:val="clear" w:color="auto" w:fill="auto"/>
            <w:noWrap/>
            <w:vAlign w:val="bottom"/>
          </w:tcPr>
          <w:p w14:paraId="233F5383" w14:textId="5612460E" w:rsidR="00464DDA" w:rsidRDefault="00CD1734" w:rsidP="006959A7">
            <w:pPr>
              <w:spacing w:after="0" w:line="240" w:lineRule="auto"/>
              <w:jc w:val="right"/>
              <w:rPr>
                <w:rFonts w:ascii="Browallia New" w:hAnsi="Browallia New" w:cs="Browallia New"/>
                <w:szCs w:val="22"/>
                <w:cs/>
              </w:rPr>
            </w:pPr>
            <w:r>
              <w:rPr>
                <w:rFonts w:ascii="Browallia New" w:hAnsi="Browallia New" w:cs="Browallia New"/>
                <w:szCs w:val="22"/>
              </w:rPr>
              <w:t>-</w:t>
            </w:r>
          </w:p>
        </w:tc>
        <w:tc>
          <w:tcPr>
            <w:tcW w:w="596" w:type="pct"/>
          </w:tcPr>
          <w:p w14:paraId="4F738030" w14:textId="1F272573" w:rsidR="00464DDA" w:rsidRDefault="00CD1734" w:rsidP="006959A7">
            <w:pP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tcPr>
          <w:p w14:paraId="1D0982BD" w14:textId="10C7CD39" w:rsidR="00464DDA" w:rsidRPr="002D7C32"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80,805,000.00</w:t>
            </w:r>
          </w:p>
        </w:tc>
        <w:tc>
          <w:tcPr>
            <w:tcW w:w="599" w:type="pct"/>
            <w:shd w:val="clear" w:color="auto" w:fill="auto"/>
            <w:noWrap/>
            <w:vAlign w:val="bottom"/>
          </w:tcPr>
          <w:p w14:paraId="10E94336" w14:textId="13DAB0B8" w:rsidR="00464DDA" w:rsidRPr="002D7C32"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80,805,000.00</w:t>
            </w:r>
          </w:p>
        </w:tc>
        <w:tc>
          <w:tcPr>
            <w:tcW w:w="595" w:type="pct"/>
            <w:shd w:val="clear" w:color="auto" w:fill="auto"/>
            <w:noWrap/>
            <w:vAlign w:val="bottom"/>
          </w:tcPr>
          <w:p w14:paraId="5FC42B15" w14:textId="5B936D40" w:rsidR="00464DDA"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80,805,000.00</w:t>
            </w:r>
          </w:p>
        </w:tc>
      </w:tr>
      <w:tr w:rsidR="00D37C3F" w:rsidRPr="00EA1829" w14:paraId="694A9B5D" w14:textId="77777777" w:rsidTr="00D37C3F">
        <w:trPr>
          <w:trHeight w:val="20"/>
        </w:trPr>
        <w:tc>
          <w:tcPr>
            <w:tcW w:w="2015" w:type="pct"/>
            <w:shd w:val="clear" w:color="auto" w:fill="auto"/>
            <w:noWrap/>
            <w:vAlign w:val="bottom"/>
          </w:tcPr>
          <w:p w14:paraId="5C2BD414" w14:textId="3DE81AD0" w:rsidR="00464DDA" w:rsidRPr="001A5562" w:rsidRDefault="00AD48F2" w:rsidP="006959A7">
            <w:pPr>
              <w:spacing w:after="0" w:line="240" w:lineRule="auto"/>
              <w:ind w:left="510"/>
              <w:rPr>
                <w:rFonts w:ascii="Browallia New" w:hAnsi="Browallia New" w:cs="Browallia New"/>
                <w:szCs w:val="22"/>
              </w:rPr>
            </w:pPr>
            <w:r w:rsidRPr="00AD48F2">
              <w:rPr>
                <w:rFonts w:ascii="Browallia New" w:hAnsi="Browallia New" w:cs="Browallia New"/>
                <w:szCs w:val="22"/>
              </w:rPr>
              <w:t>Lease liabilities</w:t>
            </w:r>
          </w:p>
        </w:tc>
        <w:tc>
          <w:tcPr>
            <w:tcW w:w="598" w:type="pct"/>
            <w:shd w:val="clear" w:color="auto" w:fill="auto"/>
            <w:noWrap/>
            <w:vAlign w:val="bottom"/>
          </w:tcPr>
          <w:p w14:paraId="1873F80B" w14:textId="161671A3" w:rsidR="00464DDA" w:rsidRDefault="00CD1734" w:rsidP="00B93418">
            <w:pPr>
              <w:pBdr>
                <w:bottom w:val="sing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6" w:type="pct"/>
          </w:tcPr>
          <w:p w14:paraId="33FF8807" w14:textId="3BD46679" w:rsidR="00464DDA" w:rsidRDefault="00CD1734" w:rsidP="00B93418">
            <w:pPr>
              <w:pBdr>
                <w:bottom w:val="sing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tcPr>
          <w:p w14:paraId="6D1239B3" w14:textId="0BAE0BCF" w:rsidR="00464DDA" w:rsidRPr="002D7C32" w:rsidRDefault="00CD1734" w:rsidP="00B93418">
            <w:pPr>
              <w:pBdr>
                <w:bottom w:val="single" w:sz="4" w:space="1" w:color="auto"/>
              </w:pBdr>
              <w:spacing w:after="0" w:line="240" w:lineRule="auto"/>
              <w:jc w:val="right"/>
              <w:rPr>
                <w:rFonts w:ascii="Browallia New" w:hAnsi="Browallia New" w:cs="Browallia New"/>
                <w:szCs w:val="22"/>
              </w:rPr>
            </w:pPr>
            <w:r w:rsidRPr="00CD1734">
              <w:rPr>
                <w:rFonts w:ascii="Browallia New" w:hAnsi="Browallia New" w:cs="Browallia New"/>
                <w:szCs w:val="22"/>
              </w:rPr>
              <w:t>13,422,764.13</w:t>
            </w:r>
          </w:p>
        </w:tc>
        <w:tc>
          <w:tcPr>
            <w:tcW w:w="599" w:type="pct"/>
            <w:shd w:val="clear" w:color="auto" w:fill="auto"/>
            <w:noWrap/>
            <w:vAlign w:val="bottom"/>
          </w:tcPr>
          <w:p w14:paraId="6F3C7AF7" w14:textId="5B36A18B" w:rsidR="00464DDA" w:rsidRPr="002D7C32" w:rsidRDefault="00CD1734" w:rsidP="00B93418">
            <w:pPr>
              <w:pBdr>
                <w:bottom w:val="single" w:sz="4" w:space="1" w:color="auto"/>
              </w:pBdr>
              <w:spacing w:after="0" w:line="240" w:lineRule="auto"/>
              <w:jc w:val="right"/>
              <w:rPr>
                <w:rFonts w:ascii="Browallia New" w:hAnsi="Browallia New" w:cs="Browallia New"/>
                <w:szCs w:val="22"/>
              </w:rPr>
            </w:pPr>
            <w:r w:rsidRPr="00CD1734">
              <w:rPr>
                <w:rFonts w:ascii="Browallia New" w:hAnsi="Browallia New" w:cs="Browallia New"/>
                <w:szCs w:val="22"/>
              </w:rPr>
              <w:t>13,422,764.13</w:t>
            </w:r>
          </w:p>
        </w:tc>
        <w:tc>
          <w:tcPr>
            <w:tcW w:w="595" w:type="pct"/>
            <w:shd w:val="clear" w:color="auto" w:fill="auto"/>
            <w:noWrap/>
            <w:vAlign w:val="bottom"/>
          </w:tcPr>
          <w:p w14:paraId="7E464824" w14:textId="5D72B27A" w:rsidR="00464DDA" w:rsidRDefault="00CD1734" w:rsidP="00B93418">
            <w:pPr>
              <w:pBdr>
                <w:bottom w:val="single" w:sz="4" w:space="1" w:color="auto"/>
              </w:pBdr>
              <w:spacing w:after="0" w:line="240" w:lineRule="auto"/>
              <w:jc w:val="right"/>
              <w:rPr>
                <w:rFonts w:ascii="Browallia New" w:hAnsi="Browallia New" w:cs="Browallia New"/>
                <w:szCs w:val="22"/>
              </w:rPr>
            </w:pPr>
            <w:r w:rsidRPr="00CD1734">
              <w:rPr>
                <w:rFonts w:ascii="Browallia New" w:hAnsi="Browallia New" w:cs="Browallia New"/>
                <w:szCs w:val="22"/>
              </w:rPr>
              <w:t>13,422,764.13</w:t>
            </w:r>
          </w:p>
        </w:tc>
      </w:tr>
      <w:tr w:rsidR="00D37C3F" w:rsidRPr="00EA1829" w14:paraId="7ACB31C3" w14:textId="77777777" w:rsidTr="00D37C3F">
        <w:trPr>
          <w:trHeight w:val="20"/>
        </w:trPr>
        <w:tc>
          <w:tcPr>
            <w:tcW w:w="2015" w:type="pct"/>
            <w:shd w:val="clear" w:color="auto" w:fill="auto"/>
            <w:noWrap/>
            <w:vAlign w:val="bottom"/>
          </w:tcPr>
          <w:p w14:paraId="401E2F06" w14:textId="0FAEF83C" w:rsidR="00464DDA" w:rsidRPr="00AD48F2" w:rsidRDefault="00AD48F2" w:rsidP="006959A7">
            <w:pPr>
              <w:spacing w:after="0" w:line="240" w:lineRule="auto"/>
              <w:ind w:left="510"/>
              <w:rPr>
                <w:rFonts w:ascii="Browallia New" w:hAnsi="Browallia New" w:cs="Browallia New"/>
                <w:szCs w:val="22"/>
              </w:rPr>
            </w:pPr>
            <w:r w:rsidRPr="00AD48F2">
              <w:rPr>
                <w:rFonts w:ascii="Browallia New" w:hAnsi="Browallia New" w:cs="Browallia New"/>
                <w:szCs w:val="22"/>
              </w:rPr>
              <w:t>Total financial liabilities</w:t>
            </w:r>
          </w:p>
        </w:tc>
        <w:tc>
          <w:tcPr>
            <w:tcW w:w="598" w:type="pct"/>
            <w:shd w:val="clear" w:color="auto" w:fill="auto"/>
            <w:noWrap/>
            <w:vAlign w:val="bottom"/>
          </w:tcPr>
          <w:p w14:paraId="60FEBD4A" w14:textId="761238ED" w:rsidR="00464DDA" w:rsidRDefault="00CD1734" w:rsidP="00B93418">
            <w:pPr>
              <w:pBdr>
                <w:bottom w:val="doub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6" w:type="pct"/>
          </w:tcPr>
          <w:p w14:paraId="27B09DFF" w14:textId="5236DE77" w:rsidR="00CD1734" w:rsidRDefault="00CD1734" w:rsidP="00B93418">
            <w:pPr>
              <w:pBdr>
                <w:bottom w:val="doub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tcPr>
          <w:p w14:paraId="3DA9F882" w14:textId="7FA60C1F" w:rsidR="00464DDA" w:rsidRPr="002D7C32" w:rsidRDefault="00CD1734" w:rsidP="00B93418">
            <w:pPr>
              <w:pBdr>
                <w:bottom w:val="double" w:sz="4" w:space="1" w:color="auto"/>
              </w:pBdr>
              <w:spacing w:after="0" w:line="240" w:lineRule="auto"/>
              <w:jc w:val="right"/>
              <w:rPr>
                <w:rFonts w:ascii="Browallia New" w:hAnsi="Browallia New" w:cs="Browallia New"/>
                <w:szCs w:val="22"/>
              </w:rPr>
            </w:pPr>
            <w:r w:rsidRPr="00CD1734">
              <w:rPr>
                <w:rFonts w:ascii="Browallia New" w:hAnsi="Browallia New" w:cs="Browallia New"/>
                <w:szCs w:val="22"/>
              </w:rPr>
              <w:t>146,614,845.46</w:t>
            </w:r>
          </w:p>
        </w:tc>
        <w:tc>
          <w:tcPr>
            <w:tcW w:w="599" w:type="pct"/>
            <w:shd w:val="clear" w:color="auto" w:fill="auto"/>
            <w:noWrap/>
            <w:vAlign w:val="bottom"/>
          </w:tcPr>
          <w:p w14:paraId="3CAF67E5" w14:textId="1F332CD7" w:rsidR="00464DDA" w:rsidRPr="002D7C32" w:rsidRDefault="00CD1734" w:rsidP="00B93418">
            <w:pPr>
              <w:pBdr>
                <w:bottom w:val="double" w:sz="4" w:space="1" w:color="auto"/>
              </w:pBdr>
              <w:spacing w:after="0" w:line="240" w:lineRule="auto"/>
              <w:jc w:val="right"/>
              <w:rPr>
                <w:rFonts w:ascii="Browallia New" w:hAnsi="Browallia New" w:cs="Browallia New"/>
                <w:szCs w:val="22"/>
              </w:rPr>
            </w:pPr>
            <w:r w:rsidRPr="00CD1734">
              <w:rPr>
                <w:rFonts w:ascii="Browallia New" w:hAnsi="Browallia New" w:cs="Browallia New"/>
                <w:szCs w:val="22"/>
              </w:rPr>
              <w:t>146,614,845.46</w:t>
            </w:r>
          </w:p>
        </w:tc>
        <w:tc>
          <w:tcPr>
            <w:tcW w:w="595" w:type="pct"/>
            <w:shd w:val="clear" w:color="auto" w:fill="auto"/>
            <w:noWrap/>
            <w:vAlign w:val="bottom"/>
          </w:tcPr>
          <w:p w14:paraId="30319FC6" w14:textId="22622143" w:rsidR="00464DDA" w:rsidRDefault="00CD1734" w:rsidP="00B93418">
            <w:pPr>
              <w:pBdr>
                <w:bottom w:val="double" w:sz="4" w:space="1" w:color="auto"/>
              </w:pBdr>
              <w:spacing w:after="0" w:line="240" w:lineRule="auto"/>
              <w:jc w:val="right"/>
              <w:rPr>
                <w:rFonts w:ascii="Browallia New" w:hAnsi="Browallia New" w:cs="Browallia New"/>
                <w:szCs w:val="22"/>
              </w:rPr>
            </w:pPr>
            <w:r w:rsidRPr="00CD1734">
              <w:rPr>
                <w:rFonts w:ascii="Browallia New" w:hAnsi="Browallia New" w:cs="Browallia New"/>
                <w:szCs w:val="22"/>
              </w:rPr>
              <w:t>146,614,845.46</w:t>
            </w:r>
          </w:p>
        </w:tc>
      </w:tr>
    </w:tbl>
    <w:p w14:paraId="17D1CC97" w14:textId="23AADEB1" w:rsidR="00732841" w:rsidRDefault="00732841" w:rsidP="009057AC">
      <w:pPr>
        <w:pStyle w:val="NoSpacing"/>
        <w:jc w:val="both"/>
        <w:rPr>
          <w:rFonts w:ascii="Browallia New" w:hAnsi="Browallia New" w:cs="Browallia New"/>
          <w:sz w:val="28"/>
        </w:rPr>
      </w:pPr>
    </w:p>
    <w:p w14:paraId="6D2DF102" w14:textId="1683C939" w:rsidR="009057AC" w:rsidRDefault="009057AC" w:rsidP="009057AC">
      <w:pPr>
        <w:pStyle w:val="NoSpacing"/>
        <w:jc w:val="both"/>
        <w:rPr>
          <w:rFonts w:ascii="Browallia New" w:hAnsi="Browallia New" w:cs="Browallia New"/>
          <w:sz w:val="28"/>
        </w:rPr>
      </w:pPr>
    </w:p>
    <w:p w14:paraId="755DB9DA" w14:textId="77777777" w:rsidR="00CE70C6" w:rsidRDefault="00CE70C6" w:rsidP="00CE70C6">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26.</w:t>
      </w:r>
      <w:r>
        <w:rPr>
          <w:rFonts w:ascii="Browallia New" w:hAnsi="Browallia New" w:cs="Browallia New"/>
          <w:b/>
          <w:bCs/>
          <w:sz w:val="28"/>
        </w:rPr>
        <w:tab/>
      </w:r>
      <w:r w:rsidRPr="00FA58B8">
        <w:rPr>
          <w:rFonts w:ascii="Browallia New" w:hAnsi="Browallia New" w:cs="Browallia New"/>
          <w:b/>
          <w:bCs/>
          <w:sz w:val="28"/>
        </w:rPr>
        <w:t>FINANCIAL INSTRUMENTS</w:t>
      </w:r>
      <w:r>
        <w:rPr>
          <w:rFonts w:ascii="Browallia New" w:hAnsi="Browallia New" w:cs="Browallia New"/>
          <w:b/>
          <w:bCs/>
          <w:sz w:val="28"/>
        </w:rPr>
        <w:t xml:space="preserve"> (Con’t)</w:t>
      </w:r>
    </w:p>
    <w:p w14:paraId="282FDD2A" w14:textId="335F31D7" w:rsidR="00EC0A73" w:rsidRDefault="00EC0A73" w:rsidP="00EC0A73">
      <w:pPr>
        <w:pStyle w:val="NoSpacing"/>
        <w:spacing w:after="120"/>
        <w:ind w:left="720"/>
        <w:jc w:val="both"/>
        <w:rPr>
          <w:rFonts w:ascii="Browallia New" w:hAnsi="Browallia New" w:cs="Browallia New"/>
          <w:sz w:val="28"/>
        </w:rPr>
      </w:pPr>
      <w:r w:rsidRPr="00EC0A73">
        <w:rPr>
          <w:rFonts w:ascii="Browallia New" w:hAnsi="Browallia New" w:cs="Browallia New"/>
          <w:sz w:val="28"/>
        </w:rPr>
        <w:t>The Company had the following financial assets and liabilities that were measured at fair value using different levels of inputs as follows :</w:t>
      </w:r>
    </w:p>
    <w:tbl>
      <w:tblPr>
        <w:tblW w:w="9101" w:type="dxa"/>
        <w:tblInd w:w="709" w:type="dxa"/>
        <w:tblLook w:val="04A0" w:firstRow="1" w:lastRow="0" w:firstColumn="1" w:lastColumn="0" w:noHBand="0" w:noVBand="1"/>
      </w:tblPr>
      <w:tblGrid>
        <w:gridCol w:w="4151"/>
        <w:gridCol w:w="1260"/>
        <w:gridCol w:w="1170"/>
        <w:gridCol w:w="1170"/>
        <w:gridCol w:w="1350"/>
      </w:tblGrid>
      <w:tr w:rsidR="0010209E" w:rsidRPr="001F4130" w14:paraId="2E09BB8C" w14:textId="77777777" w:rsidTr="009C16FE">
        <w:tc>
          <w:tcPr>
            <w:tcW w:w="4151" w:type="dxa"/>
            <w:shd w:val="clear" w:color="auto" w:fill="auto"/>
            <w:vAlign w:val="bottom"/>
          </w:tcPr>
          <w:p w14:paraId="4586AC33" w14:textId="77777777" w:rsidR="0010209E" w:rsidRPr="001F4130" w:rsidRDefault="0010209E" w:rsidP="006959A7">
            <w:pPr>
              <w:spacing w:after="0" w:line="240" w:lineRule="auto"/>
              <w:jc w:val="center"/>
              <w:rPr>
                <w:rFonts w:ascii="Browallia New" w:hAnsi="Browallia New" w:cs="Browallia New"/>
                <w:sz w:val="24"/>
                <w:szCs w:val="24"/>
              </w:rPr>
            </w:pPr>
          </w:p>
        </w:tc>
        <w:tc>
          <w:tcPr>
            <w:tcW w:w="4950" w:type="dxa"/>
            <w:gridSpan w:val="4"/>
            <w:shd w:val="clear" w:color="auto" w:fill="auto"/>
          </w:tcPr>
          <w:p w14:paraId="0313EA22" w14:textId="62E2CD39" w:rsidR="0010209E" w:rsidRPr="001F4130" w:rsidRDefault="0010209E" w:rsidP="006959A7">
            <w:pPr>
              <w:pBdr>
                <w:bottom w:val="single" w:sz="4" w:space="1" w:color="auto"/>
              </w:pBdr>
              <w:spacing w:after="0" w:line="240" w:lineRule="auto"/>
              <w:jc w:val="center"/>
              <w:rPr>
                <w:rFonts w:ascii="Browallia New" w:hAnsi="Browallia New" w:cs="Browallia New"/>
                <w:sz w:val="24"/>
                <w:szCs w:val="24"/>
                <w:cs/>
              </w:rPr>
            </w:pPr>
            <w:r w:rsidRPr="00732841">
              <w:rPr>
                <w:rFonts w:ascii="Browallia New" w:hAnsi="Browallia New" w:cs="Browallia New"/>
                <w:szCs w:val="22"/>
              </w:rPr>
              <w:t>Unit : Baht)</w:t>
            </w:r>
          </w:p>
        </w:tc>
      </w:tr>
      <w:tr w:rsidR="0010209E" w:rsidRPr="001F4130" w14:paraId="7B1E3661" w14:textId="77777777" w:rsidTr="009C16FE">
        <w:tc>
          <w:tcPr>
            <w:tcW w:w="4151" w:type="dxa"/>
            <w:shd w:val="clear" w:color="auto" w:fill="auto"/>
            <w:vAlign w:val="bottom"/>
          </w:tcPr>
          <w:p w14:paraId="7E61EC7A" w14:textId="77777777" w:rsidR="0010209E" w:rsidRPr="001F4130" w:rsidRDefault="0010209E" w:rsidP="006959A7">
            <w:pPr>
              <w:spacing w:after="0" w:line="240" w:lineRule="auto"/>
              <w:jc w:val="center"/>
              <w:rPr>
                <w:rFonts w:ascii="Browallia New" w:hAnsi="Browallia New" w:cs="Browallia New"/>
                <w:sz w:val="24"/>
                <w:szCs w:val="24"/>
              </w:rPr>
            </w:pPr>
          </w:p>
        </w:tc>
        <w:tc>
          <w:tcPr>
            <w:tcW w:w="4950" w:type="dxa"/>
            <w:gridSpan w:val="4"/>
            <w:shd w:val="clear" w:color="auto" w:fill="auto"/>
          </w:tcPr>
          <w:p w14:paraId="69BC6291" w14:textId="3D71DC6E" w:rsidR="0010209E" w:rsidRDefault="0010209E" w:rsidP="006959A7">
            <w:pPr>
              <w:pBdr>
                <w:bottom w:val="single" w:sz="4" w:space="1" w:color="auto"/>
              </w:pBdr>
              <w:spacing w:after="0" w:line="240" w:lineRule="auto"/>
              <w:jc w:val="center"/>
              <w:rPr>
                <w:rFonts w:ascii="Browallia New" w:hAnsi="Browallia New" w:cs="Browallia New"/>
                <w:sz w:val="24"/>
                <w:szCs w:val="24"/>
              </w:rPr>
            </w:pPr>
            <w:r w:rsidRPr="00732841">
              <w:rPr>
                <w:rFonts w:ascii="Browallia New" w:hAnsi="Browallia New" w:cs="Browallia New"/>
                <w:szCs w:val="22"/>
              </w:rPr>
              <w:t xml:space="preserve">As at December </w:t>
            </w:r>
            <w:r w:rsidRPr="00732841">
              <w:rPr>
                <w:rFonts w:ascii="Browallia New" w:hAnsi="Browallia New" w:cs="Browallia New"/>
                <w:szCs w:val="22"/>
                <w:cs/>
              </w:rPr>
              <w:t>31</w:t>
            </w:r>
            <w:r w:rsidRPr="00732841">
              <w:rPr>
                <w:rFonts w:ascii="Browallia New" w:hAnsi="Browallia New" w:cs="Browallia New"/>
                <w:szCs w:val="22"/>
              </w:rPr>
              <w:t xml:space="preserve">, </w:t>
            </w:r>
            <w:r w:rsidRPr="00732841">
              <w:rPr>
                <w:rFonts w:ascii="Browallia New" w:hAnsi="Browallia New" w:cs="Browallia New"/>
                <w:szCs w:val="22"/>
                <w:cs/>
              </w:rPr>
              <w:t>2020</w:t>
            </w:r>
          </w:p>
        </w:tc>
      </w:tr>
      <w:tr w:rsidR="0010209E" w:rsidRPr="001F4130" w14:paraId="468A7C8E" w14:textId="77777777" w:rsidTr="009C16FE">
        <w:tc>
          <w:tcPr>
            <w:tcW w:w="4151" w:type="dxa"/>
            <w:shd w:val="clear" w:color="auto" w:fill="auto"/>
            <w:vAlign w:val="bottom"/>
          </w:tcPr>
          <w:p w14:paraId="064D9C1F" w14:textId="77777777" w:rsidR="0010209E" w:rsidRPr="001F4130" w:rsidRDefault="0010209E" w:rsidP="0010209E">
            <w:pPr>
              <w:spacing w:after="0" w:line="240" w:lineRule="auto"/>
              <w:jc w:val="center"/>
              <w:rPr>
                <w:rFonts w:ascii="Browallia New" w:hAnsi="Browallia New" w:cs="Browallia New"/>
                <w:sz w:val="24"/>
                <w:szCs w:val="24"/>
              </w:rPr>
            </w:pPr>
          </w:p>
        </w:tc>
        <w:tc>
          <w:tcPr>
            <w:tcW w:w="1260" w:type="dxa"/>
            <w:shd w:val="clear" w:color="auto" w:fill="auto"/>
          </w:tcPr>
          <w:p w14:paraId="6A6AFAB2" w14:textId="7F0B33B6" w:rsidR="0010209E" w:rsidRPr="00EC0A73" w:rsidRDefault="0010209E" w:rsidP="0010209E">
            <w:pPr>
              <w:pBdr>
                <w:bottom w:val="single" w:sz="4" w:space="1" w:color="auto"/>
              </w:pBdr>
              <w:spacing w:after="0" w:line="240" w:lineRule="auto"/>
              <w:jc w:val="center"/>
              <w:rPr>
                <w:rFonts w:ascii="Browallia New" w:hAnsi="Browallia New" w:cs="Browallia New"/>
                <w:sz w:val="24"/>
                <w:szCs w:val="24"/>
              </w:rPr>
            </w:pPr>
            <w:r w:rsidRPr="00EC0A73">
              <w:rPr>
                <w:rFonts w:ascii="Browallia New" w:hAnsi="Browallia New" w:cs="Browallia New"/>
                <w:sz w:val="24"/>
                <w:szCs w:val="24"/>
              </w:rPr>
              <w:t xml:space="preserve">Level </w:t>
            </w:r>
            <w:r w:rsidRPr="00EC0A73">
              <w:rPr>
                <w:rFonts w:ascii="Browallia New" w:hAnsi="Browallia New" w:cs="Browallia New"/>
                <w:sz w:val="24"/>
                <w:szCs w:val="24"/>
                <w:cs/>
              </w:rPr>
              <w:t>1</w:t>
            </w:r>
          </w:p>
        </w:tc>
        <w:tc>
          <w:tcPr>
            <w:tcW w:w="1170" w:type="dxa"/>
            <w:shd w:val="clear" w:color="auto" w:fill="auto"/>
          </w:tcPr>
          <w:p w14:paraId="252069AA" w14:textId="6BCBDAA8" w:rsidR="0010209E" w:rsidRPr="00EC0A73" w:rsidRDefault="0010209E" w:rsidP="0010209E">
            <w:pPr>
              <w:pBdr>
                <w:bottom w:val="single" w:sz="4" w:space="1" w:color="auto"/>
              </w:pBdr>
              <w:spacing w:after="0" w:line="240" w:lineRule="auto"/>
              <w:jc w:val="center"/>
              <w:rPr>
                <w:rFonts w:ascii="Browallia New" w:hAnsi="Browallia New" w:cs="Browallia New"/>
                <w:sz w:val="24"/>
                <w:szCs w:val="24"/>
              </w:rPr>
            </w:pPr>
            <w:r w:rsidRPr="00EC0A73">
              <w:rPr>
                <w:rFonts w:ascii="Browallia New" w:hAnsi="Browallia New" w:cs="Browallia New"/>
                <w:sz w:val="24"/>
                <w:szCs w:val="24"/>
              </w:rPr>
              <w:t xml:space="preserve">Level </w:t>
            </w:r>
            <w:r>
              <w:rPr>
                <w:rFonts w:ascii="Browallia New" w:hAnsi="Browallia New" w:cs="Browallia New"/>
                <w:sz w:val="24"/>
                <w:szCs w:val="24"/>
              </w:rPr>
              <w:t>2</w:t>
            </w:r>
          </w:p>
        </w:tc>
        <w:tc>
          <w:tcPr>
            <w:tcW w:w="1170" w:type="dxa"/>
            <w:shd w:val="clear" w:color="auto" w:fill="auto"/>
            <w:vAlign w:val="bottom"/>
          </w:tcPr>
          <w:p w14:paraId="678260EB" w14:textId="06903D85" w:rsidR="0010209E" w:rsidRPr="00EC0A73" w:rsidRDefault="0010209E" w:rsidP="0010209E">
            <w:pPr>
              <w:pBdr>
                <w:bottom w:val="single" w:sz="4" w:space="1" w:color="auto"/>
              </w:pBdr>
              <w:spacing w:after="0" w:line="240" w:lineRule="auto"/>
              <w:jc w:val="center"/>
              <w:rPr>
                <w:rFonts w:ascii="Browallia New" w:hAnsi="Browallia New" w:cs="Browallia New"/>
                <w:sz w:val="24"/>
                <w:szCs w:val="24"/>
              </w:rPr>
            </w:pPr>
            <w:r w:rsidRPr="00EC0A73">
              <w:rPr>
                <w:rFonts w:ascii="Browallia New" w:hAnsi="Browallia New" w:cs="Browallia New"/>
                <w:sz w:val="24"/>
                <w:szCs w:val="24"/>
              </w:rPr>
              <w:t xml:space="preserve">Level </w:t>
            </w:r>
            <w:r>
              <w:rPr>
                <w:rFonts w:ascii="Browallia New" w:hAnsi="Browallia New" w:cs="Browallia New"/>
                <w:sz w:val="24"/>
                <w:szCs w:val="24"/>
              </w:rPr>
              <w:t>3</w:t>
            </w:r>
          </w:p>
        </w:tc>
        <w:tc>
          <w:tcPr>
            <w:tcW w:w="1350" w:type="dxa"/>
            <w:shd w:val="clear" w:color="auto" w:fill="auto"/>
            <w:vAlign w:val="bottom"/>
          </w:tcPr>
          <w:p w14:paraId="0FCD0020" w14:textId="6694CCBD" w:rsidR="0010209E" w:rsidRDefault="0010209E" w:rsidP="0010209E">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Total</w:t>
            </w:r>
          </w:p>
        </w:tc>
      </w:tr>
      <w:tr w:rsidR="0010209E" w:rsidRPr="000F4244" w14:paraId="2443828B" w14:textId="77777777" w:rsidTr="009C16FE">
        <w:tc>
          <w:tcPr>
            <w:tcW w:w="4151" w:type="dxa"/>
            <w:shd w:val="clear" w:color="auto" w:fill="auto"/>
          </w:tcPr>
          <w:p w14:paraId="466CAF3F" w14:textId="7E85A91D" w:rsidR="0010209E" w:rsidRPr="001F4130" w:rsidRDefault="0010209E" w:rsidP="009057AC">
            <w:pPr>
              <w:spacing w:after="0" w:line="240" w:lineRule="auto"/>
              <w:ind w:left="-108"/>
              <w:rPr>
                <w:rFonts w:ascii="Browallia New" w:hAnsi="Browallia New" w:cs="Browallia New"/>
                <w:spacing w:val="-4"/>
                <w:sz w:val="24"/>
                <w:szCs w:val="24"/>
                <w:cs/>
              </w:rPr>
            </w:pPr>
            <w:r w:rsidRPr="00EC0A73">
              <w:rPr>
                <w:rFonts w:ascii="Browallia New" w:hAnsi="Browallia New" w:cs="Browallia New"/>
                <w:spacing w:val="-4"/>
                <w:sz w:val="24"/>
                <w:szCs w:val="24"/>
              </w:rPr>
              <w:t>Other current financial assets</w:t>
            </w:r>
          </w:p>
        </w:tc>
        <w:tc>
          <w:tcPr>
            <w:tcW w:w="1260" w:type="dxa"/>
            <w:shd w:val="clear" w:color="auto" w:fill="auto"/>
          </w:tcPr>
          <w:p w14:paraId="528BD602" w14:textId="77777777" w:rsidR="0010209E" w:rsidRPr="001F4130" w:rsidRDefault="0010209E" w:rsidP="0010209E">
            <w:pPr>
              <w:spacing w:after="0" w:line="240" w:lineRule="auto"/>
              <w:jc w:val="right"/>
              <w:rPr>
                <w:rFonts w:ascii="Browallia New" w:hAnsi="Browallia New" w:cs="Browallia New"/>
                <w:sz w:val="24"/>
                <w:szCs w:val="24"/>
              </w:rPr>
            </w:pPr>
          </w:p>
        </w:tc>
        <w:tc>
          <w:tcPr>
            <w:tcW w:w="1170" w:type="dxa"/>
            <w:shd w:val="clear" w:color="auto" w:fill="auto"/>
          </w:tcPr>
          <w:p w14:paraId="599DE790" w14:textId="77777777" w:rsidR="0010209E" w:rsidRPr="001F4130" w:rsidRDefault="0010209E" w:rsidP="0010209E">
            <w:pPr>
              <w:spacing w:after="0" w:line="240" w:lineRule="auto"/>
              <w:jc w:val="right"/>
              <w:rPr>
                <w:rFonts w:ascii="Browallia New" w:hAnsi="Browallia New" w:cs="Browallia New"/>
                <w:sz w:val="24"/>
                <w:szCs w:val="24"/>
              </w:rPr>
            </w:pPr>
          </w:p>
        </w:tc>
        <w:tc>
          <w:tcPr>
            <w:tcW w:w="1170" w:type="dxa"/>
            <w:shd w:val="clear" w:color="auto" w:fill="auto"/>
            <w:vAlign w:val="bottom"/>
          </w:tcPr>
          <w:p w14:paraId="19C95B2D" w14:textId="77777777" w:rsidR="0010209E" w:rsidRPr="001F4130" w:rsidRDefault="0010209E" w:rsidP="0010209E">
            <w:pPr>
              <w:spacing w:after="0" w:line="240" w:lineRule="auto"/>
              <w:jc w:val="right"/>
              <w:rPr>
                <w:rFonts w:ascii="Browallia New" w:hAnsi="Browallia New" w:cs="Browallia New"/>
                <w:sz w:val="24"/>
                <w:szCs w:val="24"/>
              </w:rPr>
            </w:pPr>
          </w:p>
        </w:tc>
        <w:tc>
          <w:tcPr>
            <w:tcW w:w="1350" w:type="dxa"/>
            <w:shd w:val="clear" w:color="auto" w:fill="auto"/>
            <w:vAlign w:val="bottom"/>
          </w:tcPr>
          <w:p w14:paraId="5CBB9B59" w14:textId="77777777" w:rsidR="0010209E" w:rsidRPr="000F4244" w:rsidRDefault="0010209E" w:rsidP="0010209E">
            <w:pPr>
              <w:spacing w:after="0" w:line="240" w:lineRule="auto"/>
              <w:jc w:val="right"/>
              <w:rPr>
                <w:rFonts w:ascii="Browallia New" w:hAnsi="Browallia New" w:cs="Browallia New"/>
                <w:sz w:val="24"/>
                <w:szCs w:val="24"/>
              </w:rPr>
            </w:pPr>
          </w:p>
        </w:tc>
      </w:tr>
      <w:tr w:rsidR="0010209E" w:rsidRPr="000F4244" w14:paraId="523FFA7E" w14:textId="77777777" w:rsidTr="009C16FE">
        <w:tc>
          <w:tcPr>
            <w:tcW w:w="4151" w:type="dxa"/>
            <w:shd w:val="clear" w:color="auto" w:fill="auto"/>
          </w:tcPr>
          <w:p w14:paraId="4CF3E6D6" w14:textId="11A4A08C" w:rsidR="0010209E" w:rsidRPr="001F4130" w:rsidRDefault="0010209E" w:rsidP="0010209E">
            <w:pPr>
              <w:spacing w:after="0" w:line="240" w:lineRule="auto"/>
              <w:rPr>
                <w:rFonts w:ascii="Browallia New" w:hAnsi="Browallia New" w:cs="Browallia New"/>
                <w:spacing w:val="-4"/>
                <w:sz w:val="24"/>
                <w:szCs w:val="24"/>
                <w:cs/>
              </w:rPr>
            </w:pPr>
            <w:r>
              <w:rPr>
                <w:rFonts w:ascii="Browallia New" w:hAnsi="Browallia New" w:cs="Browallia New" w:hint="cs"/>
                <w:spacing w:val="-4"/>
                <w:sz w:val="24"/>
                <w:szCs w:val="24"/>
                <w:cs/>
              </w:rPr>
              <w:t xml:space="preserve">    </w:t>
            </w:r>
            <w:r w:rsidRPr="00EC0A73">
              <w:rPr>
                <w:rFonts w:ascii="Browallia New" w:hAnsi="Browallia New" w:cs="Browallia New"/>
                <w:spacing w:val="-4"/>
                <w:sz w:val="24"/>
                <w:szCs w:val="24"/>
              </w:rPr>
              <w:t>Open-end fund</w:t>
            </w:r>
          </w:p>
        </w:tc>
        <w:tc>
          <w:tcPr>
            <w:tcW w:w="1260" w:type="dxa"/>
            <w:shd w:val="clear" w:color="auto" w:fill="auto"/>
          </w:tcPr>
          <w:p w14:paraId="43EB7F80" w14:textId="77777777" w:rsidR="0010209E" w:rsidRPr="001F4130" w:rsidRDefault="0010209E" w:rsidP="0010209E">
            <w:pPr>
              <w:pBdr>
                <w:bottom w:val="double" w:sz="4" w:space="1" w:color="auto"/>
              </w:pBdr>
              <w:spacing w:after="0" w:line="240" w:lineRule="auto"/>
              <w:jc w:val="right"/>
              <w:rPr>
                <w:rFonts w:ascii="Browallia New" w:hAnsi="Browallia New" w:cs="Browallia New"/>
                <w:sz w:val="24"/>
                <w:szCs w:val="24"/>
              </w:rPr>
            </w:pPr>
            <w:r w:rsidRPr="001F4130">
              <w:rPr>
                <w:rFonts w:ascii="Browallia New" w:hAnsi="Browallia New" w:cs="Browallia New"/>
                <w:sz w:val="24"/>
                <w:szCs w:val="24"/>
                <w:cs/>
              </w:rPr>
              <w:t>50</w:t>
            </w:r>
            <w:r w:rsidRPr="001F4130">
              <w:rPr>
                <w:rFonts w:ascii="Browallia New" w:hAnsi="Browallia New" w:cs="Browallia New"/>
                <w:sz w:val="24"/>
                <w:szCs w:val="24"/>
              </w:rPr>
              <w:t>,</w:t>
            </w:r>
            <w:r w:rsidRPr="001F4130">
              <w:rPr>
                <w:rFonts w:ascii="Browallia New" w:hAnsi="Browallia New" w:cs="Browallia New"/>
                <w:sz w:val="24"/>
                <w:szCs w:val="24"/>
                <w:cs/>
              </w:rPr>
              <w:t>290</w:t>
            </w:r>
            <w:r w:rsidRPr="001F4130">
              <w:rPr>
                <w:rFonts w:ascii="Browallia New" w:hAnsi="Browallia New" w:cs="Browallia New"/>
                <w:sz w:val="24"/>
                <w:szCs w:val="24"/>
              </w:rPr>
              <w:t>,</w:t>
            </w:r>
            <w:r w:rsidRPr="001F4130">
              <w:rPr>
                <w:rFonts w:ascii="Browallia New" w:hAnsi="Browallia New" w:cs="Browallia New"/>
                <w:sz w:val="24"/>
                <w:szCs w:val="24"/>
                <w:cs/>
              </w:rPr>
              <w:t>673.35</w:t>
            </w:r>
          </w:p>
        </w:tc>
        <w:tc>
          <w:tcPr>
            <w:tcW w:w="1170" w:type="dxa"/>
            <w:shd w:val="clear" w:color="auto" w:fill="auto"/>
          </w:tcPr>
          <w:p w14:paraId="3C873096" w14:textId="77777777" w:rsidR="0010209E" w:rsidRPr="001F4130" w:rsidRDefault="0010209E" w:rsidP="0010209E">
            <w:pPr>
              <w:pBdr>
                <w:bottom w:val="double" w:sz="4" w:space="1" w:color="auto"/>
              </w:pBdr>
              <w:spacing w:after="0" w:line="240" w:lineRule="auto"/>
              <w:jc w:val="right"/>
              <w:rPr>
                <w:rFonts w:ascii="Browallia New" w:hAnsi="Browallia New" w:cs="Browallia New"/>
                <w:sz w:val="24"/>
                <w:szCs w:val="24"/>
              </w:rPr>
            </w:pPr>
            <w:r w:rsidRPr="001F4130">
              <w:rPr>
                <w:rFonts w:ascii="Browallia New" w:hAnsi="Browallia New" w:cs="Browallia New" w:hint="cs"/>
                <w:sz w:val="24"/>
                <w:szCs w:val="24"/>
                <w:cs/>
              </w:rPr>
              <w:t>-</w:t>
            </w:r>
          </w:p>
        </w:tc>
        <w:tc>
          <w:tcPr>
            <w:tcW w:w="1170" w:type="dxa"/>
            <w:shd w:val="clear" w:color="auto" w:fill="auto"/>
            <w:vAlign w:val="bottom"/>
          </w:tcPr>
          <w:p w14:paraId="295FB13A" w14:textId="77777777" w:rsidR="0010209E" w:rsidRPr="001F4130" w:rsidRDefault="0010209E" w:rsidP="0010209E">
            <w:pPr>
              <w:pBdr>
                <w:bottom w:val="double" w:sz="4" w:space="1" w:color="auto"/>
              </w:pBdr>
              <w:spacing w:after="0" w:line="240" w:lineRule="auto"/>
              <w:jc w:val="right"/>
              <w:rPr>
                <w:rFonts w:ascii="Browallia New" w:hAnsi="Browallia New" w:cs="Browallia New"/>
                <w:sz w:val="24"/>
                <w:szCs w:val="24"/>
              </w:rPr>
            </w:pPr>
            <w:r w:rsidRPr="001F4130">
              <w:rPr>
                <w:rFonts w:ascii="Browallia New" w:hAnsi="Browallia New" w:cs="Browallia New" w:hint="cs"/>
                <w:sz w:val="24"/>
                <w:szCs w:val="24"/>
                <w:cs/>
              </w:rPr>
              <w:t>-</w:t>
            </w:r>
          </w:p>
        </w:tc>
        <w:tc>
          <w:tcPr>
            <w:tcW w:w="1350" w:type="dxa"/>
            <w:shd w:val="clear" w:color="auto" w:fill="auto"/>
            <w:vAlign w:val="bottom"/>
          </w:tcPr>
          <w:p w14:paraId="571EC387" w14:textId="77777777" w:rsidR="0010209E" w:rsidRPr="000F4244" w:rsidRDefault="0010209E" w:rsidP="0010209E">
            <w:pPr>
              <w:pBdr>
                <w:bottom w:val="double" w:sz="4" w:space="1" w:color="auto"/>
              </w:pBdr>
              <w:spacing w:after="0" w:line="240" w:lineRule="auto"/>
              <w:jc w:val="right"/>
              <w:rPr>
                <w:rFonts w:ascii="Browallia New" w:hAnsi="Browallia New" w:cs="Browallia New"/>
                <w:sz w:val="24"/>
                <w:szCs w:val="24"/>
              </w:rPr>
            </w:pPr>
            <w:r w:rsidRPr="001F4130">
              <w:rPr>
                <w:rFonts w:ascii="Browallia New" w:hAnsi="Browallia New" w:cs="Browallia New"/>
                <w:sz w:val="24"/>
                <w:szCs w:val="24"/>
                <w:cs/>
              </w:rPr>
              <w:t>50</w:t>
            </w:r>
            <w:r w:rsidRPr="001F4130">
              <w:rPr>
                <w:rFonts w:ascii="Browallia New" w:hAnsi="Browallia New" w:cs="Browallia New"/>
                <w:sz w:val="24"/>
                <w:szCs w:val="24"/>
              </w:rPr>
              <w:t>,</w:t>
            </w:r>
            <w:r w:rsidRPr="001F4130">
              <w:rPr>
                <w:rFonts w:ascii="Browallia New" w:hAnsi="Browallia New" w:cs="Browallia New"/>
                <w:sz w:val="24"/>
                <w:szCs w:val="24"/>
                <w:cs/>
              </w:rPr>
              <w:t>290</w:t>
            </w:r>
            <w:r w:rsidRPr="001F4130">
              <w:rPr>
                <w:rFonts w:ascii="Browallia New" w:hAnsi="Browallia New" w:cs="Browallia New"/>
                <w:sz w:val="24"/>
                <w:szCs w:val="24"/>
              </w:rPr>
              <w:t>,</w:t>
            </w:r>
            <w:r w:rsidRPr="001F4130">
              <w:rPr>
                <w:rFonts w:ascii="Browallia New" w:hAnsi="Browallia New" w:cs="Browallia New"/>
                <w:sz w:val="24"/>
                <w:szCs w:val="24"/>
                <w:cs/>
              </w:rPr>
              <w:t>673.35</w:t>
            </w:r>
          </w:p>
        </w:tc>
      </w:tr>
    </w:tbl>
    <w:p w14:paraId="7DA3EA8C" w14:textId="3450B936" w:rsidR="00FA58B8" w:rsidRDefault="00FA58B8" w:rsidP="009057AC">
      <w:pPr>
        <w:pStyle w:val="NoSpacing"/>
        <w:ind w:left="720"/>
        <w:jc w:val="both"/>
        <w:rPr>
          <w:rFonts w:ascii="Browallia New" w:hAnsi="Browallia New" w:cs="Browallia New"/>
          <w:sz w:val="28"/>
        </w:rPr>
      </w:pPr>
    </w:p>
    <w:tbl>
      <w:tblPr>
        <w:tblW w:w="9101" w:type="dxa"/>
        <w:tblInd w:w="709" w:type="dxa"/>
        <w:tblLook w:val="04A0" w:firstRow="1" w:lastRow="0" w:firstColumn="1" w:lastColumn="0" w:noHBand="0" w:noVBand="1"/>
      </w:tblPr>
      <w:tblGrid>
        <w:gridCol w:w="4151"/>
        <w:gridCol w:w="1260"/>
        <w:gridCol w:w="1170"/>
        <w:gridCol w:w="1170"/>
        <w:gridCol w:w="1350"/>
      </w:tblGrid>
      <w:tr w:rsidR="009C16FE" w:rsidRPr="001F4130" w14:paraId="2F594B95" w14:textId="77777777" w:rsidTr="009C16FE">
        <w:tc>
          <w:tcPr>
            <w:tcW w:w="4151" w:type="dxa"/>
            <w:shd w:val="clear" w:color="auto" w:fill="auto"/>
            <w:vAlign w:val="bottom"/>
          </w:tcPr>
          <w:p w14:paraId="7DA93978" w14:textId="77777777" w:rsidR="009C16FE" w:rsidRPr="001F4130" w:rsidRDefault="009C16FE" w:rsidP="006959A7">
            <w:pPr>
              <w:spacing w:after="0" w:line="240" w:lineRule="auto"/>
              <w:jc w:val="center"/>
              <w:rPr>
                <w:rFonts w:ascii="Browallia New" w:hAnsi="Browallia New" w:cs="Browallia New"/>
                <w:sz w:val="24"/>
                <w:szCs w:val="24"/>
              </w:rPr>
            </w:pPr>
          </w:p>
        </w:tc>
        <w:tc>
          <w:tcPr>
            <w:tcW w:w="4950" w:type="dxa"/>
            <w:gridSpan w:val="4"/>
            <w:shd w:val="clear" w:color="auto" w:fill="auto"/>
          </w:tcPr>
          <w:p w14:paraId="600EB597" w14:textId="77777777" w:rsidR="009C16FE" w:rsidRPr="001F4130" w:rsidRDefault="009C16FE" w:rsidP="006959A7">
            <w:pPr>
              <w:pBdr>
                <w:bottom w:val="single" w:sz="4" w:space="1" w:color="auto"/>
              </w:pBdr>
              <w:spacing w:after="0" w:line="240" w:lineRule="auto"/>
              <w:jc w:val="center"/>
              <w:rPr>
                <w:rFonts w:ascii="Browallia New" w:hAnsi="Browallia New" w:cs="Browallia New"/>
                <w:sz w:val="24"/>
                <w:szCs w:val="24"/>
                <w:cs/>
              </w:rPr>
            </w:pPr>
            <w:r w:rsidRPr="00732841">
              <w:rPr>
                <w:rFonts w:ascii="Browallia New" w:hAnsi="Browallia New" w:cs="Browallia New"/>
                <w:szCs w:val="22"/>
              </w:rPr>
              <w:t>Unit : Baht)</w:t>
            </w:r>
          </w:p>
        </w:tc>
      </w:tr>
      <w:tr w:rsidR="009C16FE" w:rsidRPr="001F4130" w14:paraId="4076E110" w14:textId="77777777" w:rsidTr="009C16FE">
        <w:tc>
          <w:tcPr>
            <w:tcW w:w="4151" w:type="dxa"/>
            <w:shd w:val="clear" w:color="auto" w:fill="auto"/>
            <w:vAlign w:val="bottom"/>
          </w:tcPr>
          <w:p w14:paraId="0FB551EC" w14:textId="77777777" w:rsidR="009C16FE" w:rsidRPr="001F4130" w:rsidRDefault="009C16FE" w:rsidP="006959A7">
            <w:pPr>
              <w:spacing w:after="0" w:line="240" w:lineRule="auto"/>
              <w:jc w:val="center"/>
              <w:rPr>
                <w:rFonts w:ascii="Browallia New" w:hAnsi="Browallia New" w:cs="Browallia New"/>
                <w:sz w:val="24"/>
                <w:szCs w:val="24"/>
              </w:rPr>
            </w:pPr>
          </w:p>
        </w:tc>
        <w:tc>
          <w:tcPr>
            <w:tcW w:w="4950" w:type="dxa"/>
            <w:gridSpan w:val="4"/>
            <w:shd w:val="clear" w:color="auto" w:fill="auto"/>
          </w:tcPr>
          <w:p w14:paraId="3A148674" w14:textId="1CE008AD" w:rsidR="009C16FE" w:rsidRDefault="009C16FE" w:rsidP="006959A7">
            <w:pPr>
              <w:pBdr>
                <w:bottom w:val="single" w:sz="4" w:space="1" w:color="auto"/>
              </w:pBdr>
              <w:spacing w:after="0" w:line="240" w:lineRule="auto"/>
              <w:jc w:val="center"/>
              <w:rPr>
                <w:rFonts w:ascii="Browallia New" w:hAnsi="Browallia New" w:cs="Browallia New"/>
                <w:sz w:val="24"/>
                <w:szCs w:val="24"/>
              </w:rPr>
            </w:pPr>
            <w:r w:rsidRPr="00732841">
              <w:rPr>
                <w:rFonts w:ascii="Browallia New" w:hAnsi="Browallia New" w:cs="Browallia New"/>
                <w:szCs w:val="22"/>
              </w:rPr>
              <w:t xml:space="preserve">As at December </w:t>
            </w:r>
            <w:r w:rsidRPr="00732841">
              <w:rPr>
                <w:rFonts w:ascii="Browallia New" w:hAnsi="Browallia New" w:cs="Browallia New"/>
                <w:szCs w:val="22"/>
                <w:cs/>
              </w:rPr>
              <w:t>31</w:t>
            </w:r>
            <w:r w:rsidRPr="00732841">
              <w:rPr>
                <w:rFonts w:ascii="Browallia New" w:hAnsi="Browallia New" w:cs="Browallia New"/>
                <w:szCs w:val="22"/>
              </w:rPr>
              <w:t xml:space="preserve">, </w:t>
            </w:r>
            <w:r w:rsidRPr="00732841">
              <w:rPr>
                <w:rFonts w:ascii="Browallia New" w:hAnsi="Browallia New" w:cs="Browallia New"/>
                <w:szCs w:val="22"/>
                <w:cs/>
              </w:rPr>
              <w:t>20</w:t>
            </w:r>
            <w:r w:rsidR="005031D6">
              <w:rPr>
                <w:rFonts w:ascii="Browallia New" w:hAnsi="Browallia New" w:cs="Browallia New"/>
                <w:szCs w:val="22"/>
              </w:rPr>
              <w:t>19</w:t>
            </w:r>
          </w:p>
        </w:tc>
      </w:tr>
      <w:tr w:rsidR="00EC0A73" w:rsidRPr="001F4130" w14:paraId="35880CAE" w14:textId="77777777" w:rsidTr="009C16FE">
        <w:tc>
          <w:tcPr>
            <w:tcW w:w="4151" w:type="dxa"/>
            <w:shd w:val="clear" w:color="auto" w:fill="auto"/>
            <w:vAlign w:val="bottom"/>
          </w:tcPr>
          <w:p w14:paraId="28B77558" w14:textId="77777777" w:rsidR="00EC0A73" w:rsidRPr="001F4130" w:rsidRDefault="00EC0A73" w:rsidP="006959A7">
            <w:pPr>
              <w:spacing w:after="0" w:line="240" w:lineRule="auto"/>
              <w:jc w:val="center"/>
              <w:rPr>
                <w:rFonts w:ascii="Browallia New" w:hAnsi="Browallia New" w:cs="Browallia New"/>
                <w:sz w:val="24"/>
                <w:szCs w:val="24"/>
              </w:rPr>
            </w:pPr>
          </w:p>
        </w:tc>
        <w:tc>
          <w:tcPr>
            <w:tcW w:w="1260" w:type="dxa"/>
            <w:shd w:val="clear" w:color="auto" w:fill="auto"/>
          </w:tcPr>
          <w:p w14:paraId="211D73A8" w14:textId="13DFE594" w:rsidR="00EC0A73" w:rsidRPr="001F4130" w:rsidRDefault="00EC0A73" w:rsidP="006959A7">
            <w:pPr>
              <w:pBdr>
                <w:bottom w:val="single" w:sz="4" w:space="1" w:color="auto"/>
              </w:pBdr>
              <w:spacing w:after="0" w:line="240" w:lineRule="auto"/>
              <w:jc w:val="center"/>
              <w:rPr>
                <w:rFonts w:ascii="Browallia New" w:hAnsi="Browallia New" w:cs="Browallia New"/>
                <w:sz w:val="24"/>
                <w:szCs w:val="24"/>
                <w:cs/>
              </w:rPr>
            </w:pPr>
            <w:r w:rsidRPr="00EC0A73">
              <w:rPr>
                <w:rFonts w:ascii="Browallia New" w:hAnsi="Browallia New" w:cs="Browallia New"/>
                <w:sz w:val="24"/>
                <w:szCs w:val="24"/>
              </w:rPr>
              <w:t xml:space="preserve">Level </w:t>
            </w:r>
            <w:r w:rsidRPr="00EC0A73">
              <w:rPr>
                <w:rFonts w:ascii="Browallia New" w:hAnsi="Browallia New" w:cs="Browallia New"/>
                <w:sz w:val="24"/>
                <w:szCs w:val="24"/>
                <w:cs/>
              </w:rPr>
              <w:t>1</w:t>
            </w:r>
          </w:p>
        </w:tc>
        <w:tc>
          <w:tcPr>
            <w:tcW w:w="1170" w:type="dxa"/>
            <w:shd w:val="clear" w:color="auto" w:fill="auto"/>
          </w:tcPr>
          <w:p w14:paraId="01EAC0D6" w14:textId="67AFF2EC" w:rsidR="00EC0A73" w:rsidRPr="001F4130" w:rsidRDefault="00EC0A73" w:rsidP="006959A7">
            <w:pPr>
              <w:pBdr>
                <w:bottom w:val="single" w:sz="4" w:space="1" w:color="auto"/>
              </w:pBdr>
              <w:spacing w:after="0" w:line="240" w:lineRule="auto"/>
              <w:jc w:val="center"/>
              <w:rPr>
                <w:rFonts w:ascii="Browallia New" w:hAnsi="Browallia New" w:cs="Browallia New"/>
                <w:sz w:val="24"/>
                <w:szCs w:val="24"/>
                <w:cs/>
              </w:rPr>
            </w:pPr>
            <w:r w:rsidRPr="00EC0A73">
              <w:rPr>
                <w:rFonts w:ascii="Browallia New" w:hAnsi="Browallia New" w:cs="Browallia New"/>
                <w:sz w:val="24"/>
                <w:szCs w:val="24"/>
              </w:rPr>
              <w:t xml:space="preserve">Level </w:t>
            </w:r>
            <w:r w:rsidRPr="00EC0A73">
              <w:rPr>
                <w:rFonts w:ascii="Browallia New" w:hAnsi="Browallia New" w:cs="Browallia New"/>
                <w:sz w:val="24"/>
                <w:szCs w:val="24"/>
                <w:cs/>
              </w:rPr>
              <w:t>1</w:t>
            </w:r>
          </w:p>
        </w:tc>
        <w:tc>
          <w:tcPr>
            <w:tcW w:w="1170" w:type="dxa"/>
            <w:shd w:val="clear" w:color="auto" w:fill="auto"/>
            <w:vAlign w:val="bottom"/>
          </w:tcPr>
          <w:p w14:paraId="25F48C30" w14:textId="0645B507" w:rsidR="00EC0A73" w:rsidRPr="001F4130" w:rsidRDefault="00EC0A73" w:rsidP="006959A7">
            <w:pPr>
              <w:pBdr>
                <w:bottom w:val="single" w:sz="4" w:space="1" w:color="auto"/>
              </w:pBdr>
              <w:spacing w:after="0" w:line="240" w:lineRule="auto"/>
              <w:jc w:val="center"/>
              <w:rPr>
                <w:rFonts w:ascii="Browallia New" w:hAnsi="Browallia New" w:cs="Browallia New"/>
                <w:sz w:val="24"/>
                <w:szCs w:val="24"/>
              </w:rPr>
            </w:pPr>
            <w:r w:rsidRPr="00EC0A73">
              <w:rPr>
                <w:rFonts w:ascii="Browallia New" w:hAnsi="Browallia New" w:cs="Browallia New"/>
                <w:sz w:val="24"/>
                <w:szCs w:val="24"/>
              </w:rPr>
              <w:t xml:space="preserve">Level </w:t>
            </w:r>
            <w:r w:rsidRPr="00EC0A73">
              <w:rPr>
                <w:rFonts w:ascii="Browallia New" w:hAnsi="Browallia New" w:cs="Browallia New"/>
                <w:sz w:val="24"/>
                <w:szCs w:val="24"/>
                <w:cs/>
              </w:rPr>
              <w:t>1</w:t>
            </w:r>
          </w:p>
        </w:tc>
        <w:tc>
          <w:tcPr>
            <w:tcW w:w="1350" w:type="dxa"/>
            <w:shd w:val="clear" w:color="auto" w:fill="auto"/>
            <w:vAlign w:val="bottom"/>
          </w:tcPr>
          <w:p w14:paraId="31B2DAFE" w14:textId="1A757409" w:rsidR="00EC0A73" w:rsidRPr="001F4130" w:rsidRDefault="00EC0A73" w:rsidP="006959A7">
            <w:pPr>
              <w:pBdr>
                <w:bottom w:val="single" w:sz="4" w:space="1" w:color="auto"/>
              </w:pBdr>
              <w:spacing w:after="0" w:line="240" w:lineRule="auto"/>
              <w:jc w:val="center"/>
              <w:rPr>
                <w:rFonts w:ascii="Browallia New" w:hAnsi="Browallia New" w:cs="Browallia New"/>
                <w:sz w:val="24"/>
                <w:szCs w:val="24"/>
                <w:cs/>
              </w:rPr>
            </w:pPr>
            <w:r>
              <w:rPr>
                <w:rFonts w:ascii="Browallia New" w:hAnsi="Browallia New" w:cs="Browallia New"/>
                <w:sz w:val="24"/>
                <w:szCs w:val="24"/>
              </w:rPr>
              <w:t>Total</w:t>
            </w:r>
          </w:p>
        </w:tc>
      </w:tr>
      <w:tr w:rsidR="00EC0A73" w:rsidRPr="000F4244" w14:paraId="2953B743" w14:textId="77777777" w:rsidTr="009C16FE">
        <w:tc>
          <w:tcPr>
            <w:tcW w:w="4151" w:type="dxa"/>
            <w:shd w:val="clear" w:color="auto" w:fill="auto"/>
          </w:tcPr>
          <w:p w14:paraId="3F5B30D9" w14:textId="64D5FFC7" w:rsidR="00EC0A73" w:rsidRPr="001F4130" w:rsidRDefault="00EC0A73" w:rsidP="009057AC">
            <w:pPr>
              <w:spacing w:after="0" w:line="240" w:lineRule="auto"/>
              <w:ind w:left="-108"/>
              <w:rPr>
                <w:rFonts w:ascii="Browallia New" w:hAnsi="Browallia New" w:cs="Browallia New"/>
                <w:spacing w:val="-4"/>
                <w:sz w:val="24"/>
                <w:szCs w:val="24"/>
                <w:cs/>
              </w:rPr>
            </w:pPr>
            <w:r w:rsidRPr="00EC0A73">
              <w:rPr>
                <w:rFonts w:ascii="Browallia New" w:hAnsi="Browallia New" w:cs="Browallia New"/>
                <w:spacing w:val="-4"/>
                <w:sz w:val="24"/>
                <w:szCs w:val="24"/>
              </w:rPr>
              <w:t>Other current financial assets</w:t>
            </w:r>
          </w:p>
        </w:tc>
        <w:tc>
          <w:tcPr>
            <w:tcW w:w="1260" w:type="dxa"/>
            <w:shd w:val="clear" w:color="auto" w:fill="auto"/>
          </w:tcPr>
          <w:p w14:paraId="286DD32B" w14:textId="77777777" w:rsidR="00EC0A73" w:rsidRPr="001F4130" w:rsidRDefault="00EC0A73" w:rsidP="006959A7">
            <w:pPr>
              <w:spacing w:after="0" w:line="240" w:lineRule="auto"/>
              <w:jc w:val="right"/>
              <w:rPr>
                <w:rFonts w:ascii="Browallia New" w:hAnsi="Browallia New" w:cs="Browallia New"/>
                <w:sz w:val="24"/>
                <w:szCs w:val="24"/>
              </w:rPr>
            </w:pPr>
          </w:p>
        </w:tc>
        <w:tc>
          <w:tcPr>
            <w:tcW w:w="1170" w:type="dxa"/>
            <w:shd w:val="clear" w:color="auto" w:fill="auto"/>
          </w:tcPr>
          <w:p w14:paraId="184AE666" w14:textId="77777777" w:rsidR="00EC0A73" w:rsidRPr="001F4130" w:rsidRDefault="00EC0A73" w:rsidP="006959A7">
            <w:pPr>
              <w:spacing w:after="0" w:line="240" w:lineRule="auto"/>
              <w:jc w:val="right"/>
              <w:rPr>
                <w:rFonts w:ascii="Browallia New" w:hAnsi="Browallia New" w:cs="Browallia New"/>
                <w:sz w:val="24"/>
                <w:szCs w:val="24"/>
              </w:rPr>
            </w:pPr>
          </w:p>
        </w:tc>
        <w:tc>
          <w:tcPr>
            <w:tcW w:w="1170" w:type="dxa"/>
            <w:shd w:val="clear" w:color="auto" w:fill="auto"/>
            <w:vAlign w:val="bottom"/>
          </w:tcPr>
          <w:p w14:paraId="0C759F5D" w14:textId="77777777" w:rsidR="00EC0A73" w:rsidRPr="001F4130" w:rsidRDefault="00EC0A73" w:rsidP="006959A7">
            <w:pPr>
              <w:spacing w:after="0" w:line="240" w:lineRule="auto"/>
              <w:jc w:val="right"/>
              <w:rPr>
                <w:rFonts w:ascii="Browallia New" w:hAnsi="Browallia New" w:cs="Browallia New"/>
                <w:sz w:val="24"/>
                <w:szCs w:val="24"/>
              </w:rPr>
            </w:pPr>
          </w:p>
        </w:tc>
        <w:tc>
          <w:tcPr>
            <w:tcW w:w="1350" w:type="dxa"/>
            <w:shd w:val="clear" w:color="auto" w:fill="auto"/>
            <w:vAlign w:val="bottom"/>
          </w:tcPr>
          <w:p w14:paraId="176F7121" w14:textId="77777777" w:rsidR="00EC0A73" w:rsidRPr="000F4244" w:rsidRDefault="00EC0A73" w:rsidP="006959A7">
            <w:pPr>
              <w:spacing w:after="0" w:line="240" w:lineRule="auto"/>
              <w:jc w:val="right"/>
              <w:rPr>
                <w:rFonts w:ascii="Browallia New" w:hAnsi="Browallia New" w:cs="Browallia New"/>
                <w:sz w:val="24"/>
                <w:szCs w:val="24"/>
              </w:rPr>
            </w:pPr>
          </w:p>
        </w:tc>
      </w:tr>
      <w:tr w:rsidR="00EC0A73" w:rsidRPr="000F4244" w14:paraId="07032FC1" w14:textId="77777777" w:rsidTr="009C16FE">
        <w:tc>
          <w:tcPr>
            <w:tcW w:w="4151" w:type="dxa"/>
            <w:shd w:val="clear" w:color="auto" w:fill="auto"/>
          </w:tcPr>
          <w:p w14:paraId="0BAA48A1" w14:textId="7CBDEAD6" w:rsidR="00EC0A73" w:rsidRPr="001F4130" w:rsidRDefault="00EC0A73" w:rsidP="006959A7">
            <w:pPr>
              <w:spacing w:after="0" w:line="240" w:lineRule="auto"/>
              <w:rPr>
                <w:rFonts w:ascii="Browallia New" w:hAnsi="Browallia New" w:cs="Browallia New"/>
                <w:spacing w:val="-4"/>
                <w:sz w:val="24"/>
                <w:szCs w:val="24"/>
                <w:cs/>
              </w:rPr>
            </w:pPr>
            <w:r>
              <w:rPr>
                <w:rFonts w:ascii="Browallia New" w:hAnsi="Browallia New" w:cs="Browallia New" w:hint="cs"/>
                <w:spacing w:val="-4"/>
                <w:sz w:val="24"/>
                <w:szCs w:val="24"/>
                <w:cs/>
              </w:rPr>
              <w:t xml:space="preserve">    </w:t>
            </w:r>
            <w:r w:rsidRPr="00EC0A73">
              <w:rPr>
                <w:rFonts w:ascii="Browallia New" w:hAnsi="Browallia New" w:cs="Browallia New"/>
                <w:spacing w:val="-4"/>
                <w:sz w:val="24"/>
                <w:szCs w:val="24"/>
              </w:rPr>
              <w:t>Open-end fund</w:t>
            </w:r>
          </w:p>
        </w:tc>
        <w:tc>
          <w:tcPr>
            <w:tcW w:w="1260" w:type="dxa"/>
            <w:shd w:val="clear" w:color="auto" w:fill="auto"/>
          </w:tcPr>
          <w:p w14:paraId="1EB10050" w14:textId="77777777" w:rsidR="00EC0A73" w:rsidRPr="001F4130" w:rsidRDefault="00EC0A73" w:rsidP="006959A7">
            <w:pPr>
              <w:pBdr>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15</w:t>
            </w:r>
            <w:r w:rsidRPr="001F4130">
              <w:rPr>
                <w:rFonts w:ascii="Browallia New" w:hAnsi="Browallia New" w:cs="Browallia New"/>
                <w:sz w:val="24"/>
                <w:szCs w:val="24"/>
              </w:rPr>
              <w:t>,</w:t>
            </w:r>
            <w:r>
              <w:rPr>
                <w:rFonts w:ascii="Browallia New" w:hAnsi="Browallia New" w:cs="Browallia New"/>
                <w:sz w:val="24"/>
                <w:szCs w:val="24"/>
              </w:rPr>
              <w:t>030,044.78</w:t>
            </w:r>
          </w:p>
        </w:tc>
        <w:tc>
          <w:tcPr>
            <w:tcW w:w="1170" w:type="dxa"/>
            <w:shd w:val="clear" w:color="auto" w:fill="auto"/>
          </w:tcPr>
          <w:p w14:paraId="0765BCE8" w14:textId="77777777" w:rsidR="00EC0A73" w:rsidRPr="001F4130" w:rsidRDefault="00EC0A73" w:rsidP="006959A7">
            <w:pPr>
              <w:pBdr>
                <w:bottom w:val="double" w:sz="4" w:space="1" w:color="auto"/>
              </w:pBdr>
              <w:spacing w:after="0" w:line="240" w:lineRule="auto"/>
              <w:jc w:val="right"/>
              <w:rPr>
                <w:rFonts w:ascii="Browallia New" w:hAnsi="Browallia New" w:cs="Browallia New"/>
                <w:sz w:val="24"/>
                <w:szCs w:val="24"/>
              </w:rPr>
            </w:pPr>
            <w:r w:rsidRPr="001F4130">
              <w:rPr>
                <w:rFonts w:ascii="Browallia New" w:hAnsi="Browallia New" w:cs="Browallia New" w:hint="cs"/>
                <w:sz w:val="24"/>
                <w:szCs w:val="24"/>
                <w:cs/>
              </w:rPr>
              <w:t>-</w:t>
            </w:r>
          </w:p>
        </w:tc>
        <w:tc>
          <w:tcPr>
            <w:tcW w:w="1170" w:type="dxa"/>
            <w:shd w:val="clear" w:color="auto" w:fill="auto"/>
            <w:vAlign w:val="bottom"/>
          </w:tcPr>
          <w:p w14:paraId="650CBA77" w14:textId="77777777" w:rsidR="00EC0A73" w:rsidRPr="001F4130" w:rsidRDefault="00EC0A73" w:rsidP="006959A7">
            <w:pPr>
              <w:pBdr>
                <w:bottom w:val="double" w:sz="4" w:space="1" w:color="auto"/>
              </w:pBdr>
              <w:spacing w:after="0" w:line="240" w:lineRule="auto"/>
              <w:jc w:val="right"/>
              <w:rPr>
                <w:rFonts w:ascii="Browallia New" w:hAnsi="Browallia New" w:cs="Browallia New"/>
                <w:sz w:val="24"/>
                <w:szCs w:val="24"/>
              </w:rPr>
            </w:pPr>
            <w:r w:rsidRPr="001F4130">
              <w:rPr>
                <w:rFonts w:ascii="Browallia New" w:hAnsi="Browallia New" w:cs="Browallia New" w:hint="cs"/>
                <w:sz w:val="24"/>
                <w:szCs w:val="24"/>
                <w:cs/>
              </w:rPr>
              <w:t>-</w:t>
            </w:r>
          </w:p>
        </w:tc>
        <w:tc>
          <w:tcPr>
            <w:tcW w:w="1350" w:type="dxa"/>
            <w:shd w:val="clear" w:color="auto" w:fill="auto"/>
            <w:vAlign w:val="bottom"/>
          </w:tcPr>
          <w:p w14:paraId="345A4B30" w14:textId="77777777" w:rsidR="00EC0A73" w:rsidRPr="000F4244" w:rsidRDefault="00EC0A73" w:rsidP="006959A7">
            <w:pPr>
              <w:pBdr>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15</w:t>
            </w:r>
            <w:r w:rsidRPr="001F4130">
              <w:rPr>
                <w:rFonts w:ascii="Browallia New" w:hAnsi="Browallia New" w:cs="Browallia New"/>
                <w:sz w:val="24"/>
                <w:szCs w:val="24"/>
              </w:rPr>
              <w:t>,</w:t>
            </w:r>
            <w:r>
              <w:rPr>
                <w:rFonts w:ascii="Browallia New" w:hAnsi="Browallia New" w:cs="Browallia New"/>
                <w:sz w:val="24"/>
                <w:szCs w:val="24"/>
              </w:rPr>
              <w:t>030,044.78</w:t>
            </w:r>
          </w:p>
        </w:tc>
      </w:tr>
    </w:tbl>
    <w:p w14:paraId="410161DA" w14:textId="7ACC62F0" w:rsidR="00FA58B8" w:rsidRDefault="00EC0A73" w:rsidP="00CE70C6">
      <w:pPr>
        <w:pStyle w:val="NoSpacing"/>
        <w:spacing w:before="240" w:after="120"/>
        <w:ind w:left="720"/>
        <w:jc w:val="both"/>
        <w:rPr>
          <w:rFonts w:ascii="Browallia New" w:hAnsi="Browallia New" w:cs="Browallia New"/>
          <w:sz w:val="28"/>
        </w:rPr>
      </w:pPr>
      <w:r w:rsidRPr="00EC0A73">
        <w:rPr>
          <w:rFonts w:ascii="Browallia New" w:hAnsi="Browallia New" w:cs="Browallia New"/>
          <w:sz w:val="28"/>
        </w:rPr>
        <w:t>During the current year, the Company were no transfers within the fair value hierarchy.</w:t>
      </w:r>
    </w:p>
    <w:p w14:paraId="0DFC77D8" w14:textId="35EE7CE9" w:rsidR="00EC0A73" w:rsidRDefault="00EC0A73" w:rsidP="00FA58B8">
      <w:pPr>
        <w:pStyle w:val="NoSpacing"/>
        <w:spacing w:after="120"/>
        <w:ind w:left="720"/>
        <w:jc w:val="both"/>
        <w:rPr>
          <w:rFonts w:ascii="Browallia New" w:hAnsi="Browallia New" w:cs="Browallia New"/>
          <w:sz w:val="28"/>
        </w:rPr>
      </w:pPr>
      <w:r w:rsidRPr="00EC0A73">
        <w:rPr>
          <w:rFonts w:ascii="Browallia New" w:hAnsi="Browallia New" w:cs="Browallia New"/>
          <w:sz w:val="28"/>
        </w:rPr>
        <w:t xml:space="preserve">The methods and assumptions used by the </w:t>
      </w:r>
      <w:r w:rsidR="005031D6">
        <w:rPr>
          <w:rFonts w:ascii="Browallia New" w:hAnsi="Browallia New" w:cs="Browallia New"/>
          <w:sz w:val="28"/>
        </w:rPr>
        <w:t>Company</w:t>
      </w:r>
      <w:r w:rsidRPr="00EC0A73">
        <w:rPr>
          <w:rFonts w:ascii="Browallia New" w:hAnsi="Browallia New" w:cs="Browallia New"/>
          <w:sz w:val="28"/>
        </w:rPr>
        <w:t xml:space="preserve"> estimating the fair value of financial instruments are as follows:</w:t>
      </w:r>
    </w:p>
    <w:p w14:paraId="0919F86B" w14:textId="2D966049" w:rsidR="00EC0A73" w:rsidRDefault="00EC0A73" w:rsidP="009057AC">
      <w:pPr>
        <w:pStyle w:val="NoSpacing"/>
        <w:tabs>
          <w:tab w:val="left" w:pos="993"/>
        </w:tabs>
        <w:spacing w:after="120"/>
        <w:ind w:left="993" w:hanging="273"/>
        <w:jc w:val="both"/>
        <w:rPr>
          <w:rFonts w:ascii="Browallia New" w:hAnsi="Browallia New" w:cs="Browallia New"/>
          <w:sz w:val="28"/>
        </w:rPr>
      </w:pPr>
      <w:r w:rsidRPr="00EC0A73">
        <w:rPr>
          <w:rFonts w:ascii="Browallia New" w:hAnsi="Browallia New" w:cs="Browallia New"/>
          <w:sz w:val="28"/>
        </w:rPr>
        <w:t>-</w:t>
      </w:r>
      <w:r w:rsidR="009057AC">
        <w:rPr>
          <w:rFonts w:ascii="Browallia New" w:hAnsi="Browallia New" w:cs="Browallia New"/>
          <w:sz w:val="28"/>
        </w:rPr>
        <w:tab/>
      </w:r>
      <w:r w:rsidRPr="00EC0A73">
        <w:rPr>
          <w:rFonts w:ascii="Browallia New" w:hAnsi="Browallia New" w:cs="Browallia New"/>
          <w:sz w:val="28"/>
        </w:rPr>
        <w:t>For financial assets and liabilities which have short-term maturities, including cash and cash equivalents, accounts receivable, short-term loans, accounts payable and bank overdrafts and short-term borrowings, the carrying amounts in the statements of financial position approximate their fair value.</w:t>
      </w:r>
    </w:p>
    <w:p w14:paraId="2B6EF4C7" w14:textId="6B3EF67F" w:rsidR="00FA58B8" w:rsidRDefault="00EC0A73" w:rsidP="009057AC">
      <w:pPr>
        <w:pStyle w:val="NoSpacing"/>
        <w:tabs>
          <w:tab w:val="left" w:pos="993"/>
        </w:tabs>
        <w:ind w:left="993" w:hanging="273"/>
        <w:jc w:val="both"/>
        <w:rPr>
          <w:rFonts w:ascii="Browallia New" w:hAnsi="Browallia New" w:cs="Browallia New"/>
          <w:sz w:val="28"/>
        </w:rPr>
      </w:pPr>
      <w:r w:rsidRPr="00EC0A73">
        <w:rPr>
          <w:rFonts w:ascii="Browallia New" w:hAnsi="Browallia New" w:cs="Browallia New"/>
          <w:sz w:val="28"/>
        </w:rPr>
        <w:t>-</w:t>
      </w:r>
      <w:r w:rsidR="009057AC">
        <w:rPr>
          <w:rFonts w:ascii="Browallia New" w:hAnsi="Browallia New" w:cs="Browallia New"/>
          <w:sz w:val="28"/>
        </w:rPr>
        <w:tab/>
      </w:r>
      <w:r w:rsidRPr="00EC0A73">
        <w:rPr>
          <w:rFonts w:ascii="Browallia New" w:hAnsi="Browallia New" w:cs="Browallia New"/>
          <w:sz w:val="28"/>
        </w:rPr>
        <w:t>The carrying amounts of long-term loans carrying interest at rates approximating the market rate, in the statement of financial position approximates their fair value.</w:t>
      </w:r>
    </w:p>
    <w:p w14:paraId="0A037C8A" w14:textId="77777777" w:rsidR="00EB0E54" w:rsidRPr="00FA58B8" w:rsidRDefault="00EB0E54" w:rsidP="009057AC">
      <w:pPr>
        <w:pStyle w:val="NoSpacing"/>
        <w:jc w:val="both"/>
        <w:rPr>
          <w:rFonts w:ascii="Browallia New" w:hAnsi="Browallia New" w:cs="Browallia New"/>
          <w:sz w:val="28"/>
        </w:rPr>
      </w:pPr>
    </w:p>
    <w:p w14:paraId="2C86DFF5" w14:textId="77777777" w:rsidR="00215AB4" w:rsidRPr="00F04C9A" w:rsidRDefault="00046C4E" w:rsidP="00D65928">
      <w:pPr>
        <w:spacing w:after="120" w:line="240" w:lineRule="auto"/>
        <w:rPr>
          <w:rFonts w:ascii="Browallia New" w:hAnsi="Browallia New" w:cs="Browallia New"/>
          <w:b/>
          <w:bCs/>
          <w:sz w:val="28"/>
          <w:cs/>
        </w:rPr>
      </w:pPr>
      <w:r w:rsidRPr="00F04C9A">
        <w:rPr>
          <w:rFonts w:ascii="Browallia New" w:hAnsi="Browallia New" w:cs="Browallia New"/>
          <w:b/>
          <w:bCs/>
          <w:sz w:val="28"/>
        </w:rPr>
        <w:t>2</w:t>
      </w:r>
      <w:r w:rsidR="008E4DB5" w:rsidRPr="00F04C9A">
        <w:rPr>
          <w:rFonts w:ascii="Browallia New" w:hAnsi="Browallia New" w:cs="Browallia New"/>
          <w:b/>
          <w:bCs/>
          <w:sz w:val="28"/>
        </w:rPr>
        <w:t>7</w:t>
      </w:r>
      <w:r w:rsidR="00215AB4" w:rsidRPr="00F04C9A">
        <w:rPr>
          <w:rFonts w:ascii="Browallia New" w:hAnsi="Browallia New" w:cs="Browallia New"/>
          <w:b/>
          <w:bCs/>
          <w:sz w:val="28"/>
        </w:rPr>
        <w:t xml:space="preserve">. </w:t>
      </w:r>
      <w:r w:rsidR="00451CEA" w:rsidRPr="00F04C9A">
        <w:rPr>
          <w:rFonts w:ascii="Browallia New" w:hAnsi="Browallia New" w:cs="Browallia New"/>
          <w:b/>
          <w:bCs/>
          <w:sz w:val="28"/>
          <w:cs/>
        </w:rPr>
        <w:tab/>
      </w:r>
      <w:r w:rsidR="00B67CE1" w:rsidRPr="00F04C9A">
        <w:rPr>
          <w:rFonts w:ascii="Browallia New" w:hAnsi="Browallia New" w:cs="Browallia New"/>
          <w:b/>
          <w:bCs/>
          <w:sz w:val="28"/>
        </w:rPr>
        <w:t>COMMITMENT AND CONTINGENT LIABILITIES</w:t>
      </w:r>
      <w:r w:rsidR="009F1D77" w:rsidRPr="00F04C9A">
        <w:rPr>
          <w:rFonts w:ascii="Browallia New" w:hAnsi="Browallia New" w:cs="Browallia New"/>
          <w:b/>
          <w:bCs/>
          <w:sz w:val="28"/>
        </w:rPr>
        <w:t xml:space="preserve"> </w:t>
      </w:r>
    </w:p>
    <w:p w14:paraId="4D4A7B57" w14:textId="77777777" w:rsidR="00215AB4" w:rsidRPr="00F04C9A" w:rsidRDefault="00B67CE1" w:rsidP="00D65928">
      <w:pPr>
        <w:pStyle w:val="NoSpacing"/>
        <w:spacing w:after="120"/>
        <w:ind w:firstLine="720"/>
        <w:jc w:val="both"/>
        <w:rPr>
          <w:rFonts w:ascii="Browallia New" w:hAnsi="Browallia New" w:cs="Browallia New"/>
          <w:sz w:val="28"/>
        </w:rPr>
      </w:pPr>
      <w:r w:rsidRPr="00F04C9A">
        <w:rPr>
          <w:rFonts w:ascii="Browallia New" w:hAnsi="Browallia New" w:cs="Browallia New"/>
          <w:sz w:val="28"/>
        </w:rPr>
        <w:t>The Company had commitments and were in possession of contingent liabilities as follows.-</w:t>
      </w:r>
    </w:p>
    <w:p w14:paraId="3D6AA16E" w14:textId="77777777" w:rsidR="00215AB4" w:rsidRPr="00F04C9A" w:rsidRDefault="00215AB4" w:rsidP="00D65928">
      <w:pPr>
        <w:pStyle w:val="NoSpacing"/>
        <w:spacing w:after="120"/>
        <w:rPr>
          <w:rFonts w:ascii="Browallia New" w:hAnsi="Browallia New" w:cs="Browallia New"/>
          <w:sz w:val="28"/>
        </w:rPr>
      </w:pPr>
      <w:r w:rsidRPr="00F04C9A">
        <w:rPr>
          <w:rFonts w:ascii="Browallia New" w:hAnsi="Browallia New" w:cs="Browallia New"/>
          <w:sz w:val="28"/>
        </w:rPr>
        <w:t>2</w:t>
      </w:r>
      <w:r w:rsidR="008E4DB5" w:rsidRPr="00F04C9A">
        <w:rPr>
          <w:rFonts w:ascii="Browallia New" w:hAnsi="Browallia New" w:cs="Browallia New"/>
          <w:sz w:val="28"/>
        </w:rPr>
        <w:t>7</w:t>
      </w:r>
      <w:r w:rsidRPr="00F04C9A">
        <w:rPr>
          <w:rFonts w:ascii="Browallia New" w:hAnsi="Browallia New" w:cs="Browallia New"/>
          <w:sz w:val="28"/>
        </w:rPr>
        <w:t xml:space="preserve">.1  </w:t>
      </w:r>
      <w:r w:rsidR="00451CEA" w:rsidRPr="00F04C9A">
        <w:rPr>
          <w:rFonts w:ascii="Browallia New" w:hAnsi="Browallia New" w:cs="Browallia New"/>
          <w:sz w:val="28"/>
          <w:cs/>
        </w:rPr>
        <w:tab/>
      </w:r>
      <w:r w:rsidR="00B67CE1" w:rsidRPr="00F04C9A">
        <w:rPr>
          <w:rFonts w:ascii="Browallia New" w:hAnsi="Browallia New" w:cs="Browallia New"/>
          <w:sz w:val="28"/>
        </w:rPr>
        <w:t xml:space="preserve">Letters of guarantees issued by banks as follows:-   </w:t>
      </w:r>
    </w:p>
    <w:tbl>
      <w:tblPr>
        <w:tblW w:w="9322" w:type="dxa"/>
        <w:tblInd w:w="567" w:type="dxa"/>
        <w:tblLook w:val="04A0" w:firstRow="1" w:lastRow="0" w:firstColumn="1" w:lastColumn="0" w:noHBand="0" w:noVBand="1"/>
      </w:tblPr>
      <w:tblGrid>
        <w:gridCol w:w="6003"/>
        <w:gridCol w:w="336"/>
        <w:gridCol w:w="1282"/>
        <w:gridCol w:w="1701"/>
      </w:tblGrid>
      <w:tr w:rsidR="00215AB4" w:rsidRPr="00583F15" w14:paraId="6B3FD061" w14:textId="77777777" w:rsidTr="00033623">
        <w:tc>
          <w:tcPr>
            <w:tcW w:w="6003" w:type="dxa"/>
            <w:vMerge w:val="restart"/>
            <w:shd w:val="clear" w:color="auto" w:fill="auto"/>
            <w:vAlign w:val="bottom"/>
          </w:tcPr>
          <w:p w14:paraId="3EBFD739" w14:textId="77777777" w:rsidR="00215AB4" w:rsidRPr="00583F15" w:rsidRDefault="00215AB4" w:rsidP="00F04C9A">
            <w:pPr>
              <w:pStyle w:val="NoSpacing"/>
              <w:jc w:val="center"/>
              <w:rPr>
                <w:rFonts w:ascii="Browallia New" w:hAnsi="Browallia New" w:cs="Browallia New"/>
                <w:sz w:val="28"/>
              </w:rPr>
            </w:pPr>
          </w:p>
        </w:tc>
        <w:tc>
          <w:tcPr>
            <w:tcW w:w="3319" w:type="dxa"/>
            <w:gridSpan w:val="3"/>
            <w:shd w:val="clear" w:color="auto" w:fill="auto"/>
            <w:vAlign w:val="bottom"/>
          </w:tcPr>
          <w:p w14:paraId="60B06C83" w14:textId="77777777" w:rsidR="00215AB4" w:rsidRPr="00583F15" w:rsidRDefault="00B67CE1" w:rsidP="00F04C9A">
            <w:pPr>
              <w:pStyle w:val="NoSpacing"/>
              <w:pBdr>
                <w:bottom w:val="single" w:sz="4" w:space="1" w:color="000000"/>
              </w:pBdr>
              <w:jc w:val="center"/>
              <w:rPr>
                <w:rFonts w:ascii="Browallia New" w:hAnsi="Browallia New" w:cs="Browallia New"/>
                <w:sz w:val="28"/>
              </w:rPr>
            </w:pPr>
            <w:r w:rsidRPr="00583F15">
              <w:rPr>
                <w:rFonts w:ascii="Browallia New" w:hAnsi="Browallia New" w:cs="Browallia New"/>
                <w:sz w:val="28"/>
              </w:rPr>
              <w:t>Unit : Baht</w:t>
            </w:r>
          </w:p>
        </w:tc>
      </w:tr>
      <w:tr w:rsidR="00215AB4" w:rsidRPr="00583F15" w14:paraId="5464E145" w14:textId="77777777" w:rsidTr="00033623">
        <w:tc>
          <w:tcPr>
            <w:tcW w:w="6003" w:type="dxa"/>
            <w:vMerge/>
            <w:shd w:val="clear" w:color="auto" w:fill="auto"/>
            <w:vAlign w:val="bottom"/>
          </w:tcPr>
          <w:p w14:paraId="0A29FD92" w14:textId="77777777" w:rsidR="00215AB4" w:rsidRPr="00583F15" w:rsidRDefault="00215AB4" w:rsidP="00F04C9A">
            <w:pPr>
              <w:pStyle w:val="NoSpacing"/>
              <w:jc w:val="center"/>
              <w:rPr>
                <w:rFonts w:ascii="Browallia New" w:hAnsi="Browallia New" w:cs="Browallia New"/>
                <w:sz w:val="28"/>
              </w:rPr>
            </w:pPr>
          </w:p>
        </w:tc>
        <w:tc>
          <w:tcPr>
            <w:tcW w:w="1618" w:type="dxa"/>
            <w:gridSpan w:val="2"/>
            <w:shd w:val="clear" w:color="auto" w:fill="auto"/>
            <w:vAlign w:val="bottom"/>
          </w:tcPr>
          <w:p w14:paraId="07F185E9" w14:textId="13CED722" w:rsidR="00215AB4" w:rsidRPr="00583F15" w:rsidRDefault="00B25E40" w:rsidP="00F04C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C06E4A">
              <w:rPr>
                <w:rFonts w:ascii="Browallia New" w:hAnsi="Browallia New" w:cs="Browallia New"/>
                <w:sz w:val="28"/>
              </w:rPr>
              <w:t>20</w:t>
            </w:r>
          </w:p>
        </w:tc>
        <w:tc>
          <w:tcPr>
            <w:tcW w:w="1701" w:type="dxa"/>
            <w:shd w:val="clear" w:color="auto" w:fill="auto"/>
            <w:vAlign w:val="bottom"/>
          </w:tcPr>
          <w:p w14:paraId="57AAF424" w14:textId="71CEC643" w:rsidR="00215AB4" w:rsidRPr="00583F15" w:rsidRDefault="00C06E4A" w:rsidP="00F04C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r>
      <w:tr w:rsidR="00487420" w:rsidRPr="00583F15" w14:paraId="52E77194" w14:textId="77777777" w:rsidTr="0082694F">
        <w:tc>
          <w:tcPr>
            <w:tcW w:w="6339" w:type="dxa"/>
            <w:gridSpan w:val="2"/>
            <w:shd w:val="clear" w:color="auto" w:fill="auto"/>
            <w:vAlign w:val="bottom"/>
          </w:tcPr>
          <w:p w14:paraId="3D22E5E3" w14:textId="77777777" w:rsidR="00487420" w:rsidRPr="0082694F" w:rsidRDefault="00487420" w:rsidP="00033623">
            <w:pPr>
              <w:pStyle w:val="NoSpacing"/>
              <w:ind w:left="57"/>
              <w:rPr>
                <w:rFonts w:ascii="Browallia New" w:hAnsi="Browallia New" w:cs="Browallia New"/>
                <w:spacing w:val="-2"/>
                <w:sz w:val="28"/>
              </w:rPr>
            </w:pPr>
            <w:r w:rsidRPr="0082694F">
              <w:rPr>
                <w:rFonts w:ascii="Browallia New" w:hAnsi="Browallia New" w:cs="Browallia New"/>
                <w:spacing w:val="-2"/>
                <w:sz w:val="28"/>
              </w:rPr>
              <w:t>Guarantee the utilization of electricity with Metropolitan Electricity Authority</w:t>
            </w:r>
          </w:p>
        </w:tc>
        <w:tc>
          <w:tcPr>
            <w:tcW w:w="1282" w:type="dxa"/>
            <w:shd w:val="clear" w:color="auto" w:fill="auto"/>
            <w:vAlign w:val="bottom"/>
          </w:tcPr>
          <w:p w14:paraId="108F5DBB" w14:textId="5125737A" w:rsidR="00487420" w:rsidRPr="00583F15" w:rsidRDefault="00E612CB" w:rsidP="00F04C9A">
            <w:pPr>
              <w:pStyle w:val="NoSpacing"/>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435C9C5D" w14:textId="77777777" w:rsidR="00487420" w:rsidRPr="00583F15" w:rsidRDefault="00B4431C" w:rsidP="00F04C9A">
            <w:pPr>
              <w:pStyle w:val="NoSpacing"/>
              <w:jc w:val="right"/>
              <w:rPr>
                <w:rFonts w:ascii="Browallia New" w:hAnsi="Browallia New" w:cs="Browallia New"/>
                <w:sz w:val="28"/>
              </w:rPr>
            </w:pPr>
            <w:r>
              <w:rPr>
                <w:rFonts w:ascii="Browallia New" w:hAnsi="Browallia New" w:cs="Browallia New"/>
                <w:sz w:val="28"/>
              </w:rPr>
              <w:t>1,200,000.00</w:t>
            </w:r>
          </w:p>
        </w:tc>
      </w:tr>
      <w:tr w:rsidR="00487420" w:rsidRPr="00583F15" w14:paraId="0DB1488D" w14:textId="77777777" w:rsidTr="00033623">
        <w:tc>
          <w:tcPr>
            <w:tcW w:w="6003" w:type="dxa"/>
            <w:shd w:val="clear" w:color="auto" w:fill="auto"/>
            <w:vAlign w:val="bottom"/>
          </w:tcPr>
          <w:p w14:paraId="13FD13C9" w14:textId="77777777" w:rsidR="00487420" w:rsidRPr="00583F15" w:rsidRDefault="00487420" w:rsidP="00033623">
            <w:pPr>
              <w:pStyle w:val="NoSpacing"/>
              <w:ind w:left="57"/>
              <w:rPr>
                <w:rFonts w:ascii="Browallia New" w:hAnsi="Browallia New" w:cs="Browallia New"/>
                <w:sz w:val="28"/>
                <w:cs/>
              </w:rPr>
            </w:pPr>
            <w:r w:rsidRPr="00583F15">
              <w:rPr>
                <w:rFonts w:ascii="Browallia New" w:hAnsi="Browallia New" w:cs="Browallia New"/>
                <w:sz w:val="28"/>
              </w:rPr>
              <w:t>Guarantee the radio and signal usage agreement</w:t>
            </w:r>
          </w:p>
        </w:tc>
        <w:tc>
          <w:tcPr>
            <w:tcW w:w="1618" w:type="dxa"/>
            <w:gridSpan w:val="2"/>
            <w:shd w:val="clear" w:color="auto" w:fill="auto"/>
            <w:vAlign w:val="bottom"/>
          </w:tcPr>
          <w:p w14:paraId="6EECB167" w14:textId="77777777" w:rsidR="00487420" w:rsidRPr="00583F15" w:rsidRDefault="00BB41E4" w:rsidP="00F04C9A">
            <w:pPr>
              <w:pStyle w:val="NoSpacing"/>
              <w:jc w:val="right"/>
              <w:rPr>
                <w:rFonts w:ascii="Browallia New" w:hAnsi="Browallia New" w:cs="Browallia New"/>
                <w:sz w:val="28"/>
              </w:rPr>
            </w:pPr>
            <w:r w:rsidRPr="00583F15">
              <w:rPr>
                <w:rFonts w:ascii="Browallia New" w:hAnsi="Browallia New" w:cs="Browallia New"/>
                <w:sz w:val="28"/>
              </w:rPr>
              <w:t>20,000.00</w:t>
            </w:r>
          </w:p>
        </w:tc>
        <w:tc>
          <w:tcPr>
            <w:tcW w:w="1701" w:type="dxa"/>
            <w:shd w:val="clear" w:color="auto" w:fill="auto"/>
            <w:vAlign w:val="bottom"/>
          </w:tcPr>
          <w:p w14:paraId="095E9CC8" w14:textId="77777777" w:rsidR="00487420" w:rsidRPr="00583F15" w:rsidRDefault="00B4431C" w:rsidP="00F04C9A">
            <w:pPr>
              <w:pStyle w:val="NoSpacing"/>
              <w:jc w:val="right"/>
              <w:rPr>
                <w:rFonts w:ascii="Browallia New" w:hAnsi="Browallia New" w:cs="Browallia New"/>
                <w:sz w:val="28"/>
              </w:rPr>
            </w:pPr>
            <w:r w:rsidRPr="00583F15">
              <w:rPr>
                <w:rFonts w:ascii="Browallia New" w:hAnsi="Browallia New" w:cs="Browallia New"/>
                <w:sz w:val="28"/>
              </w:rPr>
              <w:t>20,000.00</w:t>
            </w:r>
          </w:p>
        </w:tc>
      </w:tr>
      <w:tr w:rsidR="00487420" w:rsidRPr="00583F15" w14:paraId="0B23F3B5" w14:textId="77777777" w:rsidTr="00033623">
        <w:tc>
          <w:tcPr>
            <w:tcW w:w="6003" w:type="dxa"/>
            <w:shd w:val="clear" w:color="auto" w:fill="auto"/>
            <w:vAlign w:val="bottom"/>
          </w:tcPr>
          <w:p w14:paraId="6538FCEC" w14:textId="77777777" w:rsidR="00487420" w:rsidRPr="00583F15" w:rsidRDefault="00487420" w:rsidP="00033623">
            <w:pPr>
              <w:pStyle w:val="NoSpacing"/>
              <w:ind w:left="57"/>
              <w:rPr>
                <w:rFonts w:ascii="Browallia New" w:hAnsi="Browallia New" w:cs="Browallia New"/>
                <w:sz w:val="28"/>
              </w:rPr>
            </w:pPr>
            <w:r w:rsidRPr="00583F15">
              <w:rPr>
                <w:rFonts w:ascii="Browallia New" w:hAnsi="Browallia New" w:cs="Browallia New"/>
                <w:sz w:val="28"/>
              </w:rPr>
              <w:t>Total</w:t>
            </w:r>
          </w:p>
        </w:tc>
        <w:tc>
          <w:tcPr>
            <w:tcW w:w="1618" w:type="dxa"/>
            <w:gridSpan w:val="2"/>
            <w:shd w:val="clear" w:color="auto" w:fill="auto"/>
            <w:vAlign w:val="bottom"/>
          </w:tcPr>
          <w:p w14:paraId="564BD04F" w14:textId="1F555F95" w:rsidR="00487420" w:rsidRPr="00583F15" w:rsidRDefault="00BB41E4" w:rsidP="00F04C9A">
            <w:pPr>
              <w:pStyle w:val="NoSpacing"/>
              <w:pBdr>
                <w:top w:val="single" w:sz="4" w:space="1" w:color="000000"/>
                <w:bottom w:val="double" w:sz="4" w:space="1" w:color="auto"/>
              </w:pBdr>
              <w:jc w:val="right"/>
              <w:rPr>
                <w:rFonts w:ascii="Browallia New" w:hAnsi="Browallia New" w:cs="Browallia New"/>
                <w:sz w:val="28"/>
              </w:rPr>
            </w:pPr>
            <w:r w:rsidRPr="00BE0551">
              <w:rPr>
                <w:rFonts w:ascii="Browallia New" w:hAnsi="Browallia New" w:cs="Browallia New"/>
                <w:sz w:val="28"/>
              </w:rPr>
              <w:t>20,000.00</w:t>
            </w:r>
          </w:p>
        </w:tc>
        <w:tc>
          <w:tcPr>
            <w:tcW w:w="1701" w:type="dxa"/>
            <w:shd w:val="clear" w:color="auto" w:fill="auto"/>
            <w:vAlign w:val="bottom"/>
          </w:tcPr>
          <w:p w14:paraId="35835A17" w14:textId="77777777" w:rsidR="00487420" w:rsidRPr="00583F15" w:rsidRDefault="00A96803" w:rsidP="00F04C9A">
            <w:pPr>
              <w:pStyle w:val="NoSpacing"/>
              <w:pBdr>
                <w:top w:val="single" w:sz="4" w:space="1" w:color="000000"/>
                <w:bottom w:val="double" w:sz="4" w:space="1" w:color="auto"/>
              </w:pBdr>
              <w:jc w:val="right"/>
              <w:rPr>
                <w:rFonts w:ascii="Browallia New" w:hAnsi="Browallia New" w:cs="Browallia New"/>
                <w:sz w:val="28"/>
              </w:rPr>
            </w:pPr>
            <w:r w:rsidRPr="00A96803">
              <w:rPr>
                <w:rFonts w:ascii="Browallia New" w:hAnsi="Browallia New" w:cs="Browallia New"/>
                <w:sz w:val="28"/>
              </w:rPr>
              <w:t>1,220,000.00</w:t>
            </w:r>
          </w:p>
        </w:tc>
      </w:tr>
    </w:tbl>
    <w:p w14:paraId="7D4927F0" w14:textId="6983539B" w:rsidR="00A73F3F" w:rsidRDefault="00A73F3F" w:rsidP="00D65928">
      <w:pPr>
        <w:pStyle w:val="NoSpacing"/>
        <w:jc w:val="both"/>
        <w:rPr>
          <w:rFonts w:ascii="Browallia New" w:hAnsi="Browallia New" w:cs="Browallia New"/>
          <w:sz w:val="28"/>
        </w:rPr>
      </w:pPr>
    </w:p>
    <w:p w14:paraId="6E2B49AE" w14:textId="77777777" w:rsidR="009057AC" w:rsidRDefault="009057AC" w:rsidP="00D65928">
      <w:pPr>
        <w:pStyle w:val="NoSpacing"/>
        <w:jc w:val="both"/>
        <w:rPr>
          <w:rFonts w:ascii="Browallia New" w:hAnsi="Browallia New" w:cs="Browallia New"/>
          <w:sz w:val="28"/>
        </w:rPr>
      </w:pPr>
    </w:p>
    <w:p w14:paraId="789779FA" w14:textId="42CD5F99" w:rsidR="00D65928" w:rsidRDefault="00D65928" w:rsidP="00D65928">
      <w:pPr>
        <w:pStyle w:val="NoSpacing"/>
        <w:jc w:val="both"/>
        <w:rPr>
          <w:rFonts w:ascii="Browallia New" w:hAnsi="Browallia New" w:cs="Browallia New"/>
          <w:sz w:val="28"/>
        </w:rPr>
      </w:pPr>
    </w:p>
    <w:p w14:paraId="5BD94387" w14:textId="39006ECE" w:rsidR="00EB0E54" w:rsidRDefault="00EB0E54" w:rsidP="00D65928">
      <w:pPr>
        <w:pStyle w:val="NoSpacing"/>
        <w:jc w:val="both"/>
        <w:rPr>
          <w:rFonts w:ascii="Browallia New" w:hAnsi="Browallia New" w:cs="Browallia New"/>
          <w:sz w:val="28"/>
        </w:rPr>
      </w:pPr>
    </w:p>
    <w:p w14:paraId="60A7A9BA" w14:textId="1B273D0F" w:rsidR="00EB0E54" w:rsidRDefault="00EB0E54" w:rsidP="00D65928">
      <w:pPr>
        <w:pStyle w:val="NoSpacing"/>
        <w:jc w:val="both"/>
        <w:rPr>
          <w:rFonts w:ascii="Browallia New" w:hAnsi="Browallia New" w:cs="Browallia New"/>
          <w:sz w:val="28"/>
        </w:rPr>
      </w:pPr>
    </w:p>
    <w:p w14:paraId="4B5E1EEC" w14:textId="74D51F98" w:rsidR="00EB0E54" w:rsidRDefault="00EB0E54" w:rsidP="00D65928">
      <w:pPr>
        <w:pStyle w:val="NoSpacing"/>
        <w:jc w:val="both"/>
        <w:rPr>
          <w:rFonts w:ascii="Browallia New" w:hAnsi="Browallia New" w:cs="Browallia New"/>
          <w:sz w:val="28"/>
        </w:rPr>
      </w:pPr>
    </w:p>
    <w:p w14:paraId="2F29FE95" w14:textId="77777777" w:rsidR="00EB0E54" w:rsidRDefault="00EB0E54" w:rsidP="00D65928">
      <w:pPr>
        <w:pStyle w:val="NoSpacing"/>
        <w:jc w:val="both"/>
        <w:rPr>
          <w:rFonts w:ascii="Browallia New" w:hAnsi="Browallia New" w:cs="Browallia New"/>
          <w:sz w:val="28"/>
        </w:rPr>
      </w:pPr>
    </w:p>
    <w:p w14:paraId="0383491E" w14:textId="5F26CB8D" w:rsidR="00DA1E25" w:rsidRPr="00F04C9A" w:rsidRDefault="00DA1E25" w:rsidP="00DA1E25">
      <w:pPr>
        <w:spacing w:after="120" w:line="240" w:lineRule="auto"/>
        <w:rPr>
          <w:rFonts w:ascii="Browallia New" w:hAnsi="Browallia New" w:cs="Browallia New"/>
          <w:b/>
          <w:bCs/>
          <w:sz w:val="28"/>
          <w:cs/>
        </w:rPr>
      </w:pPr>
      <w:r w:rsidRPr="00F04C9A">
        <w:rPr>
          <w:rFonts w:ascii="Browallia New" w:hAnsi="Browallia New" w:cs="Browallia New"/>
          <w:b/>
          <w:bCs/>
          <w:sz w:val="28"/>
        </w:rPr>
        <w:lastRenderedPageBreak/>
        <w:t xml:space="preserve">27. </w:t>
      </w:r>
      <w:r w:rsidRPr="00F04C9A">
        <w:rPr>
          <w:rFonts w:ascii="Browallia New" w:hAnsi="Browallia New" w:cs="Browallia New"/>
          <w:b/>
          <w:bCs/>
          <w:sz w:val="28"/>
          <w:cs/>
        </w:rPr>
        <w:tab/>
      </w:r>
      <w:r w:rsidRPr="00F04C9A">
        <w:rPr>
          <w:rFonts w:ascii="Browallia New" w:hAnsi="Browallia New" w:cs="Browallia New"/>
          <w:b/>
          <w:bCs/>
          <w:sz w:val="28"/>
        </w:rPr>
        <w:t xml:space="preserve">COMMITMENT AND CONTINGENT LIABILITIES </w:t>
      </w:r>
      <w:r>
        <w:rPr>
          <w:rFonts w:ascii="Browallia New" w:hAnsi="Browallia New" w:cs="Browallia New"/>
          <w:b/>
          <w:bCs/>
          <w:sz w:val="28"/>
        </w:rPr>
        <w:t>(Con’t)</w:t>
      </w:r>
    </w:p>
    <w:p w14:paraId="7A8E2370" w14:textId="63C26714" w:rsidR="002773DD" w:rsidRDefault="002773DD" w:rsidP="00DA1E25">
      <w:pPr>
        <w:pStyle w:val="NoSpacing"/>
        <w:spacing w:after="120"/>
        <w:ind w:left="709" w:hanging="709"/>
        <w:jc w:val="both"/>
        <w:rPr>
          <w:rFonts w:ascii="Browallia New" w:hAnsi="Browallia New" w:cs="Browallia New"/>
          <w:sz w:val="28"/>
        </w:rPr>
      </w:pPr>
      <w:r>
        <w:rPr>
          <w:rFonts w:ascii="Browallia New" w:hAnsi="Browallia New" w:cs="Browallia New"/>
          <w:sz w:val="28"/>
        </w:rPr>
        <w:t>2</w:t>
      </w:r>
      <w:r w:rsidR="008E4DB5">
        <w:rPr>
          <w:rFonts w:ascii="Browallia New" w:hAnsi="Browallia New" w:cs="Browallia New"/>
          <w:sz w:val="28"/>
        </w:rPr>
        <w:t>7</w:t>
      </w:r>
      <w:r>
        <w:rPr>
          <w:rFonts w:ascii="Browallia New" w:hAnsi="Browallia New" w:cs="Browallia New"/>
          <w:sz w:val="28"/>
        </w:rPr>
        <w:t xml:space="preserve">.2  </w:t>
      </w:r>
      <w:r>
        <w:rPr>
          <w:rFonts w:ascii="Browallia New" w:hAnsi="Browallia New" w:cs="Browallia New" w:hint="cs"/>
          <w:sz w:val="28"/>
          <w:cs/>
        </w:rPr>
        <w:tab/>
      </w:r>
      <w:r>
        <w:rPr>
          <w:rFonts w:ascii="Browallia New" w:hAnsi="Browallia New" w:cs="Browallia New"/>
          <w:spacing w:val="2"/>
          <w:sz w:val="28"/>
        </w:rPr>
        <w:t xml:space="preserve">As at </w:t>
      </w:r>
      <w:r w:rsidR="00A84914">
        <w:rPr>
          <w:rFonts w:ascii="Browallia New" w:hAnsi="Browallia New" w:cs="Browallia New"/>
          <w:spacing w:val="2"/>
          <w:sz w:val="28"/>
        </w:rPr>
        <w:t>December 31</w:t>
      </w:r>
      <w:r>
        <w:rPr>
          <w:rFonts w:ascii="Browallia New" w:hAnsi="Browallia New" w:cs="Browallia New"/>
          <w:spacing w:val="2"/>
          <w:sz w:val="28"/>
        </w:rPr>
        <w:t>, 20</w:t>
      </w:r>
      <w:r w:rsidR="001C6A74">
        <w:rPr>
          <w:rFonts w:ascii="Browallia New" w:hAnsi="Browallia New" w:cs="Browallia New"/>
          <w:spacing w:val="2"/>
          <w:sz w:val="28"/>
        </w:rPr>
        <w:t>20</w:t>
      </w:r>
      <w:r>
        <w:rPr>
          <w:rFonts w:ascii="Browallia New" w:hAnsi="Browallia New" w:cs="Browallia New" w:hint="cs"/>
          <w:spacing w:val="2"/>
          <w:sz w:val="28"/>
          <w:cs/>
        </w:rPr>
        <w:t xml:space="preserve"> </w:t>
      </w:r>
      <w:r>
        <w:rPr>
          <w:rFonts w:ascii="Browallia New" w:hAnsi="Browallia New" w:cs="Browallia New"/>
          <w:spacing w:val="2"/>
          <w:sz w:val="28"/>
        </w:rPr>
        <w:t>and</w:t>
      </w:r>
      <w:r w:rsidR="00A84914">
        <w:rPr>
          <w:rFonts w:ascii="Browallia New" w:hAnsi="Browallia New" w:cs="Browallia New"/>
          <w:spacing w:val="2"/>
          <w:sz w:val="28"/>
        </w:rPr>
        <w:t xml:space="preserve"> </w:t>
      </w:r>
      <w:r>
        <w:rPr>
          <w:rFonts w:ascii="Browallia New" w:hAnsi="Browallia New" w:cs="Browallia New"/>
          <w:spacing w:val="2"/>
          <w:sz w:val="28"/>
        </w:rPr>
        <w:t>201</w:t>
      </w:r>
      <w:r w:rsidR="001C6A74">
        <w:rPr>
          <w:rFonts w:ascii="Browallia New" w:hAnsi="Browallia New" w:cs="Browallia New"/>
          <w:spacing w:val="2"/>
          <w:sz w:val="28"/>
        </w:rPr>
        <w:t>9</w:t>
      </w:r>
      <w:r>
        <w:rPr>
          <w:rFonts w:ascii="Browallia New" w:hAnsi="Browallia New" w:cs="Browallia New"/>
          <w:spacing w:val="2"/>
          <w:sz w:val="28"/>
        </w:rPr>
        <w:t>, the Company had commitment in respect of long-term operating lease agreements are as follows :-</w:t>
      </w:r>
    </w:p>
    <w:tbl>
      <w:tblPr>
        <w:tblW w:w="4730" w:type="pct"/>
        <w:tblInd w:w="567" w:type="dxa"/>
        <w:tblLayout w:type="fixed"/>
        <w:tblLook w:val="04A0" w:firstRow="1" w:lastRow="0" w:firstColumn="1" w:lastColumn="0" w:noHBand="0" w:noVBand="1"/>
      </w:tblPr>
      <w:tblGrid>
        <w:gridCol w:w="4543"/>
        <w:gridCol w:w="1526"/>
        <w:gridCol w:w="1384"/>
        <w:gridCol w:w="1665"/>
      </w:tblGrid>
      <w:tr w:rsidR="001C6A74" w:rsidRPr="00345D79" w14:paraId="48DCBE7D" w14:textId="77777777" w:rsidTr="00317B20">
        <w:trPr>
          <w:trHeight w:val="20"/>
        </w:trPr>
        <w:tc>
          <w:tcPr>
            <w:tcW w:w="2491" w:type="pct"/>
            <w:shd w:val="clear" w:color="auto" w:fill="auto"/>
            <w:noWrap/>
            <w:vAlign w:val="bottom"/>
          </w:tcPr>
          <w:p w14:paraId="1D11AF9A" w14:textId="77777777" w:rsidR="001C6A74" w:rsidRPr="00345D79" w:rsidRDefault="001C6A74" w:rsidP="00317B20">
            <w:pPr>
              <w:pBdr>
                <w:bottom w:val="single" w:sz="4" w:space="1" w:color="auto"/>
              </w:pBdr>
              <w:spacing w:after="0" w:line="240" w:lineRule="auto"/>
              <w:jc w:val="center"/>
              <w:rPr>
                <w:rFonts w:ascii="Browallia New" w:hAnsi="Browallia New" w:cs="Browallia New"/>
                <w:sz w:val="28"/>
                <w:cs/>
              </w:rPr>
            </w:pPr>
            <w:r w:rsidRPr="00345D79">
              <w:rPr>
                <w:rFonts w:ascii="Browallia New" w:hAnsi="Browallia New" w:cs="Browallia New"/>
                <w:sz w:val="28"/>
              </w:rPr>
              <w:t>Description</w:t>
            </w:r>
          </w:p>
        </w:tc>
        <w:tc>
          <w:tcPr>
            <w:tcW w:w="837" w:type="pct"/>
            <w:shd w:val="clear" w:color="auto" w:fill="auto"/>
            <w:noWrap/>
            <w:vAlign w:val="bottom"/>
          </w:tcPr>
          <w:p w14:paraId="4A8A6D3A" w14:textId="77777777" w:rsidR="001C6A74" w:rsidRPr="00345D79" w:rsidRDefault="001C6A74" w:rsidP="00317B20">
            <w:pPr>
              <w:pBdr>
                <w:bottom w:val="single" w:sz="4" w:space="1" w:color="auto"/>
              </w:pBdr>
              <w:spacing w:after="0" w:line="240" w:lineRule="auto"/>
              <w:jc w:val="center"/>
              <w:rPr>
                <w:rFonts w:ascii="Browallia New" w:hAnsi="Browallia New" w:cs="Browallia New"/>
                <w:sz w:val="28"/>
                <w:cs/>
              </w:rPr>
            </w:pPr>
            <w:r w:rsidRPr="00345D79">
              <w:rPr>
                <w:rFonts w:ascii="Browallia New" w:hAnsi="Browallia New" w:cs="Browallia New"/>
                <w:sz w:val="28"/>
              </w:rPr>
              <w:t>Lessor</w:t>
            </w:r>
          </w:p>
        </w:tc>
        <w:tc>
          <w:tcPr>
            <w:tcW w:w="759" w:type="pct"/>
            <w:shd w:val="clear" w:color="auto" w:fill="auto"/>
            <w:noWrap/>
            <w:vAlign w:val="bottom"/>
          </w:tcPr>
          <w:p w14:paraId="3B8D3272" w14:textId="77777777" w:rsidR="001C6A74" w:rsidRPr="00345D79" w:rsidRDefault="001C6A74" w:rsidP="00317B20">
            <w:pPr>
              <w:pBdr>
                <w:bottom w:val="single" w:sz="4" w:space="1" w:color="auto"/>
              </w:pBdr>
              <w:spacing w:after="0" w:line="240" w:lineRule="auto"/>
              <w:jc w:val="center"/>
              <w:rPr>
                <w:rFonts w:ascii="Browallia New" w:hAnsi="Browallia New" w:cs="Browallia New"/>
                <w:sz w:val="28"/>
                <w:cs/>
              </w:rPr>
            </w:pPr>
            <w:r w:rsidRPr="00345D79">
              <w:rPr>
                <w:rFonts w:ascii="Browallia New" w:hAnsi="Browallia New" w:cs="Browallia New"/>
                <w:sz w:val="28"/>
              </w:rPr>
              <w:t>Rental period</w:t>
            </w:r>
          </w:p>
        </w:tc>
        <w:tc>
          <w:tcPr>
            <w:tcW w:w="913" w:type="pct"/>
            <w:shd w:val="clear" w:color="auto" w:fill="auto"/>
            <w:noWrap/>
            <w:vAlign w:val="bottom"/>
          </w:tcPr>
          <w:p w14:paraId="32D51A3A" w14:textId="77777777" w:rsidR="001C6A74" w:rsidRPr="00345D79" w:rsidRDefault="001C6A74" w:rsidP="00317B20">
            <w:pPr>
              <w:spacing w:after="0" w:line="240" w:lineRule="auto"/>
              <w:ind w:left="-57" w:right="-57"/>
              <w:jc w:val="center"/>
              <w:rPr>
                <w:rFonts w:ascii="Browallia New" w:hAnsi="Browallia New" w:cs="Browallia New"/>
                <w:spacing w:val="-4"/>
                <w:sz w:val="28"/>
              </w:rPr>
            </w:pPr>
            <w:r w:rsidRPr="00345D79">
              <w:rPr>
                <w:rFonts w:ascii="Browallia New" w:hAnsi="Browallia New" w:cs="Browallia New"/>
                <w:spacing w:val="-4"/>
                <w:sz w:val="28"/>
              </w:rPr>
              <w:t>Rental fee : Monthly</w:t>
            </w:r>
          </w:p>
          <w:p w14:paraId="345C029B" w14:textId="77777777" w:rsidR="001C6A74" w:rsidRPr="00345D79" w:rsidRDefault="001C6A74" w:rsidP="00317B20">
            <w:pPr>
              <w:pBdr>
                <w:bottom w:val="single" w:sz="4" w:space="1" w:color="auto"/>
              </w:pBdr>
              <w:spacing w:after="0" w:line="240" w:lineRule="auto"/>
              <w:jc w:val="center"/>
              <w:rPr>
                <w:rFonts w:ascii="Browallia New" w:hAnsi="Browallia New" w:cs="Browallia New"/>
                <w:sz w:val="28"/>
                <w:cs/>
              </w:rPr>
            </w:pPr>
            <w:r w:rsidRPr="00345D79">
              <w:rPr>
                <w:rFonts w:ascii="Browallia New" w:hAnsi="Browallia New" w:cs="Browallia New"/>
                <w:sz w:val="28"/>
                <w:cs/>
              </w:rPr>
              <w:t>(</w:t>
            </w:r>
            <w:r w:rsidRPr="00345D79">
              <w:rPr>
                <w:rFonts w:ascii="Browallia New" w:hAnsi="Browallia New" w:cs="Browallia New"/>
                <w:sz w:val="28"/>
              </w:rPr>
              <w:t>Unit : Baht</w:t>
            </w:r>
            <w:r w:rsidRPr="00345D79">
              <w:rPr>
                <w:rFonts w:ascii="Browallia New" w:hAnsi="Browallia New" w:cs="Browallia New"/>
                <w:sz w:val="28"/>
                <w:cs/>
              </w:rPr>
              <w:t>)</w:t>
            </w:r>
          </w:p>
        </w:tc>
      </w:tr>
      <w:tr w:rsidR="001C6A74" w:rsidRPr="00345D79" w14:paraId="218216BE" w14:textId="77777777" w:rsidTr="00317B20">
        <w:trPr>
          <w:trHeight w:val="20"/>
        </w:trPr>
        <w:tc>
          <w:tcPr>
            <w:tcW w:w="2491" w:type="pct"/>
            <w:shd w:val="clear" w:color="auto" w:fill="auto"/>
            <w:noWrap/>
            <w:vAlign w:val="bottom"/>
            <w:hideMark/>
          </w:tcPr>
          <w:p w14:paraId="57849481" w14:textId="77777777" w:rsidR="001C6A74" w:rsidRPr="00345D79" w:rsidRDefault="001C6A74" w:rsidP="00317B20">
            <w:pPr>
              <w:spacing w:after="0" w:line="240" w:lineRule="auto"/>
              <w:ind w:left="57" w:right="-57"/>
              <w:rPr>
                <w:rFonts w:ascii="Browallia New" w:hAnsi="Browallia New" w:cs="Browallia New"/>
                <w:sz w:val="28"/>
              </w:rPr>
            </w:pPr>
            <w:r w:rsidRPr="00345D79">
              <w:rPr>
                <w:rFonts w:ascii="Browallia New" w:hAnsi="Browallia New" w:cs="Browallia New"/>
                <w:sz w:val="28"/>
              </w:rPr>
              <w:t>Medical instruments maintenance service agreement</w:t>
            </w:r>
          </w:p>
        </w:tc>
        <w:tc>
          <w:tcPr>
            <w:tcW w:w="837" w:type="pct"/>
            <w:shd w:val="clear" w:color="auto" w:fill="auto"/>
            <w:noWrap/>
            <w:vAlign w:val="bottom"/>
            <w:hideMark/>
          </w:tcPr>
          <w:p w14:paraId="14420390" w14:textId="77777777" w:rsidR="001C6A74" w:rsidRPr="003C7196" w:rsidRDefault="001C6A74" w:rsidP="00317B20">
            <w:pPr>
              <w:spacing w:after="0" w:line="240" w:lineRule="auto"/>
              <w:rPr>
                <w:rFonts w:ascii="Browallia New" w:hAnsi="Browallia New" w:cs="Browallia New"/>
                <w:sz w:val="28"/>
              </w:rPr>
            </w:pPr>
            <w:r w:rsidRPr="003C7196">
              <w:rPr>
                <w:rFonts w:ascii="Browallia New" w:hAnsi="Browallia New" w:cs="Browallia New"/>
                <w:sz w:val="28"/>
              </w:rPr>
              <w:t>Other Company</w:t>
            </w:r>
          </w:p>
        </w:tc>
        <w:tc>
          <w:tcPr>
            <w:tcW w:w="759" w:type="pct"/>
            <w:shd w:val="clear" w:color="auto" w:fill="auto"/>
            <w:noWrap/>
            <w:vAlign w:val="bottom"/>
            <w:hideMark/>
          </w:tcPr>
          <w:p w14:paraId="438F77F7" w14:textId="77777777" w:rsidR="001C6A74" w:rsidRPr="00345D79" w:rsidRDefault="001C6A74" w:rsidP="00317B20">
            <w:pPr>
              <w:spacing w:after="0" w:line="240" w:lineRule="auto"/>
              <w:jc w:val="center"/>
              <w:rPr>
                <w:rFonts w:ascii="Browallia New" w:hAnsi="Browallia New" w:cs="Browallia New"/>
                <w:sz w:val="28"/>
              </w:rPr>
            </w:pPr>
            <w:r w:rsidRPr="00345D79">
              <w:rPr>
                <w:rFonts w:ascii="Browallia New" w:hAnsi="Browallia New" w:cs="Browallia New"/>
                <w:sz w:val="28"/>
              </w:rPr>
              <w:t>3 year</w:t>
            </w:r>
          </w:p>
        </w:tc>
        <w:tc>
          <w:tcPr>
            <w:tcW w:w="913" w:type="pct"/>
            <w:shd w:val="clear" w:color="auto" w:fill="auto"/>
            <w:noWrap/>
            <w:vAlign w:val="bottom"/>
            <w:hideMark/>
          </w:tcPr>
          <w:p w14:paraId="71FA1199" w14:textId="77777777" w:rsidR="001C6A74" w:rsidRPr="00345D79" w:rsidRDefault="001C6A74" w:rsidP="00317B20">
            <w:pPr>
              <w:spacing w:after="0" w:line="240" w:lineRule="auto"/>
              <w:jc w:val="right"/>
              <w:rPr>
                <w:rFonts w:ascii="Browallia New" w:hAnsi="Browallia New" w:cs="Browallia New"/>
                <w:sz w:val="28"/>
              </w:rPr>
            </w:pPr>
            <w:r w:rsidRPr="00345D79">
              <w:rPr>
                <w:rFonts w:ascii="Browallia New" w:hAnsi="Browallia New" w:cs="Browallia New"/>
                <w:sz w:val="28"/>
              </w:rPr>
              <w:t xml:space="preserve"> </w:t>
            </w:r>
            <w:r w:rsidRPr="00E64AC0">
              <w:rPr>
                <w:rFonts w:ascii="Browallia New" w:hAnsi="Browallia New" w:cs="Browallia New"/>
                <w:sz w:val="28"/>
              </w:rPr>
              <w:t>27,641.67</w:t>
            </w:r>
          </w:p>
        </w:tc>
      </w:tr>
      <w:tr w:rsidR="001C6A74" w:rsidRPr="00345D79" w14:paraId="6D271781" w14:textId="77777777" w:rsidTr="00317B20">
        <w:trPr>
          <w:trHeight w:val="20"/>
        </w:trPr>
        <w:tc>
          <w:tcPr>
            <w:tcW w:w="2491" w:type="pct"/>
            <w:shd w:val="clear" w:color="auto" w:fill="auto"/>
            <w:noWrap/>
            <w:vAlign w:val="bottom"/>
          </w:tcPr>
          <w:p w14:paraId="16AF29C1" w14:textId="77777777" w:rsidR="001C6A74" w:rsidRPr="00345D79" w:rsidRDefault="001C6A74" w:rsidP="00317B20">
            <w:pPr>
              <w:spacing w:after="0" w:line="240" w:lineRule="auto"/>
              <w:ind w:left="57" w:right="-57"/>
              <w:rPr>
                <w:rFonts w:ascii="Browallia New" w:hAnsi="Browallia New" w:cs="Browallia New"/>
                <w:sz w:val="28"/>
              </w:rPr>
            </w:pPr>
            <w:r>
              <w:rPr>
                <w:rFonts w:ascii="Browallia New" w:hAnsi="Browallia New" w:cs="Browallia New"/>
                <w:sz w:val="28"/>
              </w:rPr>
              <w:t>M</w:t>
            </w:r>
            <w:r w:rsidRPr="00527D50">
              <w:rPr>
                <w:rFonts w:ascii="Browallia New" w:hAnsi="Browallia New" w:cs="Browallia New"/>
                <w:sz w:val="28"/>
              </w:rPr>
              <w:t xml:space="preserve">edical instruments </w:t>
            </w:r>
            <w:r w:rsidRPr="0053550D">
              <w:rPr>
                <w:rFonts w:ascii="Browallia New" w:hAnsi="Browallia New" w:cs="Browallia New"/>
                <w:sz w:val="28"/>
              </w:rPr>
              <w:t>Rental</w:t>
            </w:r>
          </w:p>
        </w:tc>
        <w:tc>
          <w:tcPr>
            <w:tcW w:w="837" w:type="pct"/>
            <w:shd w:val="clear" w:color="auto" w:fill="auto"/>
            <w:noWrap/>
            <w:vAlign w:val="bottom"/>
          </w:tcPr>
          <w:p w14:paraId="58E18377" w14:textId="77777777" w:rsidR="001C6A74" w:rsidRPr="003C7196" w:rsidRDefault="001C6A74" w:rsidP="00317B20">
            <w:pPr>
              <w:spacing w:after="0" w:line="240" w:lineRule="auto"/>
              <w:rPr>
                <w:rFonts w:ascii="Browallia New" w:hAnsi="Browallia New" w:cs="Browallia New"/>
                <w:sz w:val="28"/>
              </w:rPr>
            </w:pPr>
            <w:r w:rsidRPr="003C7196">
              <w:rPr>
                <w:rFonts w:ascii="Browallia New" w:hAnsi="Browallia New" w:cs="Browallia New"/>
                <w:sz w:val="28"/>
              </w:rPr>
              <w:t>Other Company</w:t>
            </w:r>
          </w:p>
        </w:tc>
        <w:tc>
          <w:tcPr>
            <w:tcW w:w="759" w:type="pct"/>
            <w:shd w:val="clear" w:color="auto" w:fill="auto"/>
            <w:noWrap/>
            <w:vAlign w:val="bottom"/>
          </w:tcPr>
          <w:p w14:paraId="5E7D4877" w14:textId="77777777" w:rsidR="001C6A74" w:rsidRPr="00345D79" w:rsidRDefault="001C6A74" w:rsidP="00317B20">
            <w:pPr>
              <w:spacing w:after="0" w:line="240" w:lineRule="auto"/>
              <w:jc w:val="center"/>
              <w:rPr>
                <w:rFonts w:ascii="Browallia New" w:hAnsi="Browallia New" w:cs="Browallia New"/>
                <w:sz w:val="28"/>
              </w:rPr>
            </w:pPr>
            <w:r>
              <w:rPr>
                <w:rFonts w:ascii="Browallia New" w:hAnsi="Browallia New" w:cs="Browallia New"/>
                <w:sz w:val="28"/>
              </w:rPr>
              <w:t>5</w:t>
            </w:r>
            <w:r w:rsidRPr="00345D79">
              <w:rPr>
                <w:rFonts w:ascii="Browallia New" w:hAnsi="Browallia New" w:cs="Browallia New"/>
                <w:sz w:val="28"/>
              </w:rPr>
              <w:t xml:space="preserve"> year</w:t>
            </w:r>
          </w:p>
        </w:tc>
        <w:tc>
          <w:tcPr>
            <w:tcW w:w="913" w:type="pct"/>
            <w:shd w:val="clear" w:color="auto" w:fill="auto"/>
            <w:noWrap/>
            <w:vAlign w:val="bottom"/>
          </w:tcPr>
          <w:p w14:paraId="0751EE14" w14:textId="77777777" w:rsidR="001C6A74" w:rsidRPr="00345D79" w:rsidRDefault="001C6A74" w:rsidP="00317B20">
            <w:pPr>
              <w:spacing w:after="0" w:line="240" w:lineRule="auto"/>
              <w:jc w:val="right"/>
              <w:rPr>
                <w:rFonts w:ascii="Browallia New" w:hAnsi="Browallia New" w:cs="Browallia New"/>
                <w:sz w:val="28"/>
              </w:rPr>
            </w:pPr>
            <w:r>
              <w:rPr>
                <w:rFonts w:ascii="Browallia New" w:hAnsi="Browallia New" w:cs="Browallia New"/>
                <w:sz w:val="28"/>
              </w:rPr>
              <w:t>38,520.00</w:t>
            </w:r>
          </w:p>
        </w:tc>
      </w:tr>
    </w:tbl>
    <w:p w14:paraId="5EC3FABE" w14:textId="1F77252A" w:rsidR="001C6A74" w:rsidRDefault="001C6A74" w:rsidP="009057AC">
      <w:pPr>
        <w:pStyle w:val="NoSpacing"/>
        <w:jc w:val="both"/>
        <w:rPr>
          <w:rFonts w:ascii="Browallia New" w:hAnsi="Browallia New" w:cs="Browallia New"/>
          <w:sz w:val="28"/>
        </w:rPr>
      </w:pPr>
    </w:p>
    <w:p w14:paraId="1136A2F7" w14:textId="77777777" w:rsidR="00E00EFE" w:rsidRPr="00DA1E25" w:rsidRDefault="002773DD" w:rsidP="00C06F03">
      <w:pPr>
        <w:spacing w:after="120" w:line="240" w:lineRule="auto"/>
        <w:ind w:firstLine="720"/>
        <w:rPr>
          <w:rFonts w:ascii="Browallia New" w:hAnsi="Browallia New" w:cs="Browallia New"/>
          <w:sz w:val="28"/>
          <w:cs/>
        </w:rPr>
      </w:pPr>
      <w:r w:rsidRPr="00DA1E25">
        <w:rPr>
          <w:rFonts w:ascii="Browallia New" w:hAnsi="Browallia New" w:cs="Browallia New"/>
          <w:sz w:val="28"/>
        </w:rPr>
        <w:t>Commitment in respect of rental fee are as follows :-</w:t>
      </w:r>
    </w:p>
    <w:tbl>
      <w:tblPr>
        <w:tblW w:w="9153" w:type="dxa"/>
        <w:tblInd w:w="567" w:type="dxa"/>
        <w:tblLook w:val="04A0" w:firstRow="1" w:lastRow="0" w:firstColumn="1" w:lastColumn="0" w:noHBand="0" w:noVBand="1"/>
      </w:tblPr>
      <w:tblGrid>
        <w:gridCol w:w="5823"/>
        <w:gridCol w:w="1620"/>
        <w:gridCol w:w="1710"/>
      </w:tblGrid>
      <w:tr w:rsidR="00A97687" w:rsidRPr="000E17C7" w14:paraId="4793BD55" w14:textId="77777777" w:rsidTr="00FA29D9">
        <w:trPr>
          <w:trHeight w:val="371"/>
        </w:trPr>
        <w:tc>
          <w:tcPr>
            <w:tcW w:w="5823" w:type="dxa"/>
            <w:vMerge w:val="restart"/>
            <w:shd w:val="clear" w:color="auto" w:fill="auto"/>
            <w:vAlign w:val="bottom"/>
          </w:tcPr>
          <w:p w14:paraId="78169A45" w14:textId="58595CB3" w:rsidR="00A97687" w:rsidRPr="000E17C7" w:rsidRDefault="00A97687" w:rsidP="005839EF">
            <w:pPr>
              <w:pStyle w:val="NoSpacing"/>
              <w:jc w:val="center"/>
              <w:rPr>
                <w:rFonts w:ascii="Browallia New" w:hAnsi="Browallia New" w:cs="Browallia New"/>
                <w:sz w:val="28"/>
              </w:rPr>
            </w:pPr>
          </w:p>
        </w:tc>
        <w:tc>
          <w:tcPr>
            <w:tcW w:w="3330" w:type="dxa"/>
            <w:gridSpan w:val="2"/>
            <w:shd w:val="clear" w:color="auto" w:fill="auto"/>
            <w:vAlign w:val="bottom"/>
          </w:tcPr>
          <w:p w14:paraId="16294048" w14:textId="77777777" w:rsidR="00A97687" w:rsidRPr="000E17C7" w:rsidRDefault="00A97687" w:rsidP="005839EF">
            <w:pPr>
              <w:pStyle w:val="NoSpacing"/>
              <w:pBdr>
                <w:bottom w:val="single" w:sz="4" w:space="1" w:color="000000"/>
              </w:pBdr>
              <w:jc w:val="center"/>
              <w:rPr>
                <w:rFonts w:ascii="Browallia New" w:hAnsi="Browallia New" w:cs="Browallia New"/>
                <w:sz w:val="28"/>
              </w:rPr>
            </w:pPr>
            <w:r w:rsidRPr="000E17C7">
              <w:rPr>
                <w:rFonts w:ascii="Browallia New" w:hAnsi="Browallia New" w:cs="Browallia New"/>
                <w:sz w:val="28"/>
              </w:rPr>
              <w:t>Unit : Baht</w:t>
            </w:r>
          </w:p>
        </w:tc>
      </w:tr>
      <w:tr w:rsidR="00A97687" w:rsidRPr="000E17C7" w14:paraId="1BFAF07B" w14:textId="77777777" w:rsidTr="00FA29D9">
        <w:trPr>
          <w:trHeight w:val="143"/>
        </w:trPr>
        <w:tc>
          <w:tcPr>
            <w:tcW w:w="5823" w:type="dxa"/>
            <w:vMerge/>
            <w:shd w:val="clear" w:color="auto" w:fill="auto"/>
            <w:vAlign w:val="bottom"/>
          </w:tcPr>
          <w:p w14:paraId="09D3420B" w14:textId="77777777" w:rsidR="00A97687" w:rsidRPr="000E17C7" w:rsidRDefault="00A97687" w:rsidP="005839EF">
            <w:pPr>
              <w:pStyle w:val="NoSpacing"/>
              <w:jc w:val="center"/>
              <w:rPr>
                <w:rFonts w:ascii="Browallia New" w:hAnsi="Browallia New" w:cs="Browallia New"/>
                <w:sz w:val="28"/>
              </w:rPr>
            </w:pPr>
          </w:p>
        </w:tc>
        <w:tc>
          <w:tcPr>
            <w:tcW w:w="1620" w:type="dxa"/>
            <w:shd w:val="clear" w:color="auto" w:fill="auto"/>
            <w:vAlign w:val="bottom"/>
          </w:tcPr>
          <w:p w14:paraId="08996383" w14:textId="54A9B213" w:rsidR="00A97687" w:rsidRPr="000E17C7" w:rsidRDefault="00A97687" w:rsidP="005839EF">
            <w:pPr>
              <w:pStyle w:val="NoSpacing"/>
              <w:pBdr>
                <w:bottom w:val="single" w:sz="4" w:space="1" w:color="000000"/>
              </w:pBdr>
              <w:jc w:val="center"/>
              <w:rPr>
                <w:rFonts w:ascii="Browallia New" w:hAnsi="Browallia New" w:cs="Browallia New"/>
                <w:sz w:val="28"/>
              </w:rPr>
            </w:pPr>
            <w:r w:rsidRPr="000E17C7">
              <w:rPr>
                <w:rFonts w:ascii="Browallia New" w:hAnsi="Browallia New" w:cs="Browallia New"/>
                <w:sz w:val="28"/>
              </w:rPr>
              <w:t>20</w:t>
            </w:r>
            <w:r w:rsidR="00E00E47">
              <w:rPr>
                <w:rFonts w:ascii="Browallia New" w:hAnsi="Browallia New" w:cs="Browallia New"/>
                <w:sz w:val="28"/>
              </w:rPr>
              <w:t>20</w:t>
            </w:r>
          </w:p>
        </w:tc>
        <w:tc>
          <w:tcPr>
            <w:tcW w:w="1710" w:type="dxa"/>
            <w:shd w:val="clear" w:color="auto" w:fill="auto"/>
            <w:vAlign w:val="bottom"/>
          </w:tcPr>
          <w:p w14:paraId="7F8B3EF3" w14:textId="0FD1D82B" w:rsidR="00A97687" w:rsidRPr="000E17C7" w:rsidRDefault="001C6A74" w:rsidP="005839EF">
            <w:pPr>
              <w:pStyle w:val="NoSpacing"/>
              <w:pBdr>
                <w:bottom w:val="single" w:sz="4" w:space="1" w:color="000000"/>
              </w:pBdr>
              <w:jc w:val="center"/>
              <w:rPr>
                <w:rFonts w:ascii="Browallia New" w:hAnsi="Browallia New" w:cs="Browallia New"/>
                <w:sz w:val="28"/>
              </w:rPr>
            </w:pPr>
            <w:r w:rsidRPr="000E17C7">
              <w:rPr>
                <w:rFonts w:ascii="Browallia New" w:hAnsi="Browallia New" w:cs="Browallia New"/>
                <w:sz w:val="28"/>
              </w:rPr>
              <w:t>201</w:t>
            </w:r>
            <w:r>
              <w:rPr>
                <w:rFonts w:ascii="Browallia New" w:hAnsi="Browallia New" w:cs="Browallia New"/>
                <w:sz w:val="28"/>
              </w:rPr>
              <w:t>9</w:t>
            </w:r>
          </w:p>
        </w:tc>
      </w:tr>
      <w:tr w:rsidR="00A97687" w:rsidRPr="000E17C7" w14:paraId="47207052" w14:textId="77777777" w:rsidTr="00FA29D9">
        <w:trPr>
          <w:trHeight w:val="341"/>
        </w:trPr>
        <w:tc>
          <w:tcPr>
            <w:tcW w:w="5823" w:type="dxa"/>
            <w:shd w:val="clear" w:color="auto" w:fill="auto"/>
            <w:vAlign w:val="bottom"/>
          </w:tcPr>
          <w:p w14:paraId="04E8706F" w14:textId="77777777" w:rsidR="00A97687" w:rsidRPr="000E17C7" w:rsidRDefault="00A97687" w:rsidP="005839EF">
            <w:pPr>
              <w:pStyle w:val="NoSpacing"/>
              <w:ind w:left="57"/>
              <w:rPr>
                <w:rFonts w:ascii="Browallia New" w:hAnsi="Browallia New" w:cs="Browallia New"/>
                <w:sz w:val="28"/>
                <w:cs/>
              </w:rPr>
            </w:pPr>
            <w:r w:rsidRPr="000E17C7">
              <w:rPr>
                <w:rFonts w:ascii="Browallia New" w:hAnsi="Browallia New" w:cs="Browallia New"/>
                <w:sz w:val="28"/>
              </w:rPr>
              <w:t xml:space="preserve">Less than </w:t>
            </w:r>
            <w:r w:rsidRPr="000E17C7">
              <w:rPr>
                <w:rFonts w:ascii="Browallia New" w:hAnsi="Browallia New" w:cs="Browallia New"/>
                <w:sz w:val="28"/>
                <w:cs/>
              </w:rPr>
              <w:t xml:space="preserve">1 </w:t>
            </w:r>
            <w:r w:rsidRPr="000E17C7">
              <w:rPr>
                <w:rFonts w:ascii="Browallia New" w:hAnsi="Browallia New" w:cs="Browallia New"/>
                <w:sz w:val="28"/>
              </w:rPr>
              <w:t>year</w:t>
            </w:r>
          </w:p>
        </w:tc>
        <w:tc>
          <w:tcPr>
            <w:tcW w:w="1620" w:type="dxa"/>
            <w:shd w:val="clear" w:color="auto" w:fill="auto"/>
            <w:vAlign w:val="bottom"/>
          </w:tcPr>
          <w:p w14:paraId="642E0C51" w14:textId="79AB4D97" w:rsidR="00A97687" w:rsidRPr="000E17C7" w:rsidRDefault="009F2664" w:rsidP="005839EF">
            <w:pPr>
              <w:pStyle w:val="NoSpacing"/>
              <w:jc w:val="right"/>
              <w:rPr>
                <w:rFonts w:ascii="Browallia New" w:hAnsi="Browallia New" w:cs="Browallia New"/>
                <w:sz w:val="28"/>
              </w:rPr>
            </w:pPr>
            <w:r w:rsidRPr="006D1CC0">
              <w:rPr>
                <w:rFonts w:ascii="Browallia New" w:hAnsi="Browallia New" w:cs="Browallia New"/>
                <w:sz w:val="28"/>
                <w:cs/>
              </w:rPr>
              <w:t>793</w:t>
            </w:r>
            <w:r w:rsidRPr="006D1CC0">
              <w:rPr>
                <w:rFonts w:ascii="Browallia New" w:hAnsi="Browallia New" w:cs="Browallia New"/>
                <w:sz w:val="28"/>
              </w:rPr>
              <w:t>,</w:t>
            </w:r>
            <w:r w:rsidRPr="006D1CC0">
              <w:rPr>
                <w:rFonts w:ascii="Browallia New" w:hAnsi="Browallia New" w:cs="Browallia New"/>
                <w:sz w:val="28"/>
                <w:cs/>
              </w:rPr>
              <w:t>940.00</w:t>
            </w:r>
          </w:p>
        </w:tc>
        <w:tc>
          <w:tcPr>
            <w:tcW w:w="1710" w:type="dxa"/>
            <w:shd w:val="clear" w:color="auto" w:fill="auto"/>
            <w:vAlign w:val="bottom"/>
          </w:tcPr>
          <w:p w14:paraId="559B6FE4" w14:textId="306AE84E" w:rsidR="00A97687" w:rsidRPr="000E17C7" w:rsidRDefault="001C6A74" w:rsidP="005839EF">
            <w:pPr>
              <w:pStyle w:val="NoSpacing"/>
              <w:jc w:val="right"/>
              <w:rPr>
                <w:rFonts w:ascii="Browallia New" w:hAnsi="Browallia New" w:cs="Browallia New"/>
                <w:sz w:val="28"/>
              </w:rPr>
            </w:pPr>
            <w:r w:rsidRPr="00BD3D50">
              <w:rPr>
                <w:rFonts w:ascii="Browallia New" w:hAnsi="Browallia New" w:cs="Browallia New"/>
                <w:sz w:val="28"/>
                <w:cs/>
              </w:rPr>
              <w:t>207</w:t>
            </w:r>
            <w:r w:rsidRPr="00BD3D50">
              <w:rPr>
                <w:rFonts w:ascii="Browallia New" w:hAnsi="Browallia New" w:cs="Browallia New"/>
                <w:sz w:val="28"/>
              </w:rPr>
              <w:t>,</w:t>
            </w:r>
            <w:r w:rsidRPr="00BD3D50">
              <w:rPr>
                <w:rFonts w:ascii="Browallia New" w:hAnsi="Browallia New" w:cs="Browallia New"/>
                <w:sz w:val="28"/>
                <w:cs/>
              </w:rPr>
              <w:t>750.00</w:t>
            </w:r>
          </w:p>
        </w:tc>
      </w:tr>
      <w:tr w:rsidR="00A97687" w:rsidRPr="000E17C7" w14:paraId="0C9676B5" w14:textId="77777777" w:rsidTr="00FA29D9">
        <w:trPr>
          <w:trHeight w:val="356"/>
        </w:trPr>
        <w:tc>
          <w:tcPr>
            <w:tcW w:w="5823" w:type="dxa"/>
            <w:shd w:val="clear" w:color="auto" w:fill="auto"/>
            <w:vAlign w:val="bottom"/>
          </w:tcPr>
          <w:p w14:paraId="4281C23F" w14:textId="77777777" w:rsidR="00A97687" w:rsidRPr="000E17C7" w:rsidRDefault="00A97687" w:rsidP="005839EF">
            <w:pPr>
              <w:pStyle w:val="NoSpacing"/>
              <w:ind w:left="57"/>
              <w:rPr>
                <w:rFonts w:ascii="Browallia New" w:hAnsi="Browallia New" w:cs="Browallia New"/>
                <w:sz w:val="28"/>
                <w:cs/>
              </w:rPr>
            </w:pPr>
            <w:r w:rsidRPr="000E17C7">
              <w:rPr>
                <w:rFonts w:ascii="Browallia New" w:hAnsi="Browallia New" w:cs="Browallia New"/>
                <w:sz w:val="28"/>
              </w:rPr>
              <w:t xml:space="preserve">Over </w:t>
            </w:r>
            <w:r w:rsidRPr="000E17C7">
              <w:rPr>
                <w:rFonts w:ascii="Browallia New" w:hAnsi="Browallia New" w:cs="Browallia New"/>
                <w:sz w:val="28"/>
                <w:cs/>
              </w:rPr>
              <w:t xml:space="preserve">1 </w:t>
            </w:r>
            <w:r w:rsidRPr="000E17C7">
              <w:rPr>
                <w:rFonts w:ascii="Browallia New" w:hAnsi="Browallia New" w:cs="Browallia New"/>
                <w:sz w:val="28"/>
              </w:rPr>
              <w:t xml:space="preserve">year not over </w:t>
            </w:r>
            <w:r w:rsidRPr="000E17C7">
              <w:rPr>
                <w:rFonts w:ascii="Browallia New" w:hAnsi="Browallia New" w:cs="Browallia New"/>
                <w:sz w:val="28"/>
                <w:cs/>
              </w:rPr>
              <w:t xml:space="preserve">5 </w:t>
            </w:r>
            <w:r w:rsidRPr="000E17C7">
              <w:rPr>
                <w:rFonts w:ascii="Browallia New" w:hAnsi="Browallia New" w:cs="Browallia New"/>
                <w:sz w:val="28"/>
              </w:rPr>
              <w:t>year</w:t>
            </w:r>
          </w:p>
        </w:tc>
        <w:tc>
          <w:tcPr>
            <w:tcW w:w="1620" w:type="dxa"/>
            <w:shd w:val="clear" w:color="auto" w:fill="auto"/>
            <w:vAlign w:val="bottom"/>
          </w:tcPr>
          <w:p w14:paraId="0705B72B" w14:textId="15A7AEB8" w:rsidR="00A97687" w:rsidRPr="000E17C7" w:rsidRDefault="009F2664" w:rsidP="005839EF">
            <w:pPr>
              <w:pStyle w:val="NoSpacing"/>
              <w:jc w:val="right"/>
              <w:rPr>
                <w:rFonts w:ascii="Browallia New" w:hAnsi="Browallia New" w:cs="Browallia New"/>
                <w:sz w:val="28"/>
              </w:rPr>
            </w:pPr>
            <w:r w:rsidRPr="006D1CC0">
              <w:rPr>
                <w:rFonts w:ascii="Browallia New" w:hAnsi="Browallia New" w:cs="Browallia New"/>
                <w:sz w:val="28"/>
                <w:cs/>
              </w:rPr>
              <w:t>1</w:t>
            </w:r>
            <w:r w:rsidRPr="006D1CC0">
              <w:rPr>
                <w:rFonts w:ascii="Browallia New" w:hAnsi="Browallia New" w:cs="Browallia New"/>
                <w:sz w:val="28"/>
              </w:rPr>
              <w:t>,</w:t>
            </w:r>
            <w:r w:rsidRPr="006D1CC0">
              <w:rPr>
                <w:rFonts w:ascii="Browallia New" w:hAnsi="Browallia New" w:cs="Browallia New"/>
                <w:sz w:val="28"/>
                <w:cs/>
              </w:rPr>
              <w:t>105</w:t>
            </w:r>
            <w:r w:rsidRPr="006D1CC0">
              <w:rPr>
                <w:rFonts w:ascii="Browallia New" w:hAnsi="Browallia New" w:cs="Browallia New"/>
                <w:sz w:val="28"/>
              </w:rPr>
              <w:t>,</w:t>
            </w:r>
            <w:r w:rsidRPr="006D1CC0">
              <w:rPr>
                <w:rFonts w:ascii="Browallia New" w:hAnsi="Browallia New" w:cs="Browallia New"/>
                <w:sz w:val="28"/>
                <w:cs/>
              </w:rPr>
              <w:t>488.33</w:t>
            </w:r>
          </w:p>
        </w:tc>
        <w:tc>
          <w:tcPr>
            <w:tcW w:w="1710" w:type="dxa"/>
            <w:shd w:val="clear" w:color="auto" w:fill="auto"/>
            <w:vAlign w:val="bottom"/>
          </w:tcPr>
          <w:p w14:paraId="01509CA7" w14:textId="1F9DE670" w:rsidR="00A97687" w:rsidRPr="000E17C7" w:rsidRDefault="001C6A74" w:rsidP="005839EF">
            <w:pPr>
              <w:pStyle w:val="NoSpacing"/>
              <w:jc w:val="right"/>
              <w:rPr>
                <w:rFonts w:ascii="Browallia New" w:hAnsi="Browallia New" w:cs="Browallia New"/>
                <w:sz w:val="28"/>
              </w:rPr>
            </w:pPr>
            <w:r>
              <w:rPr>
                <w:rFonts w:ascii="Browallia New" w:hAnsi="Browallia New" w:cs="Browallia New"/>
                <w:sz w:val="28"/>
              </w:rPr>
              <w:t>-</w:t>
            </w:r>
          </w:p>
        </w:tc>
      </w:tr>
      <w:tr w:rsidR="00A76B3E" w:rsidRPr="000E17C7" w14:paraId="116917A3" w14:textId="77777777" w:rsidTr="00FA29D9">
        <w:trPr>
          <w:trHeight w:val="356"/>
        </w:trPr>
        <w:tc>
          <w:tcPr>
            <w:tcW w:w="5823" w:type="dxa"/>
            <w:shd w:val="clear" w:color="auto" w:fill="auto"/>
            <w:vAlign w:val="bottom"/>
          </w:tcPr>
          <w:p w14:paraId="0354AE8A" w14:textId="77777777" w:rsidR="00A76B3E" w:rsidRPr="000E17C7" w:rsidRDefault="009A3D7B" w:rsidP="005839EF">
            <w:pPr>
              <w:pStyle w:val="NoSpacing"/>
              <w:ind w:left="57"/>
              <w:rPr>
                <w:rFonts w:ascii="Browallia New" w:hAnsi="Browallia New" w:cs="Browallia New"/>
                <w:sz w:val="28"/>
              </w:rPr>
            </w:pPr>
            <w:r w:rsidRPr="000E17C7">
              <w:rPr>
                <w:rFonts w:ascii="Browallia New" w:hAnsi="Browallia New" w:cs="Browallia New"/>
                <w:sz w:val="28"/>
              </w:rPr>
              <w:t>Total</w:t>
            </w:r>
          </w:p>
        </w:tc>
        <w:tc>
          <w:tcPr>
            <w:tcW w:w="1620" w:type="dxa"/>
            <w:shd w:val="clear" w:color="auto" w:fill="auto"/>
            <w:vAlign w:val="bottom"/>
          </w:tcPr>
          <w:p w14:paraId="62B88643" w14:textId="4EDB8A95" w:rsidR="00A76B3E" w:rsidRPr="000E17C7" w:rsidRDefault="009F2664" w:rsidP="005839EF">
            <w:pPr>
              <w:pStyle w:val="NoSpacing"/>
              <w:pBdr>
                <w:top w:val="single" w:sz="4" w:space="1" w:color="auto"/>
                <w:bottom w:val="double" w:sz="4" w:space="1" w:color="auto"/>
              </w:pBdr>
              <w:jc w:val="right"/>
              <w:rPr>
                <w:rFonts w:ascii="Browallia New" w:hAnsi="Browallia New" w:cs="Browallia New"/>
                <w:sz w:val="28"/>
              </w:rPr>
            </w:pPr>
            <w:r w:rsidRPr="006D1CC0">
              <w:rPr>
                <w:rFonts w:ascii="Browallia New" w:hAnsi="Browallia New" w:cs="Browallia New"/>
                <w:sz w:val="28"/>
                <w:cs/>
              </w:rPr>
              <w:t>1</w:t>
            </w:r>
            <w:r w:rsidRPr="006D1CC0">
              <w:rPr>
                <w:rFonts w:ascii="Browallia New" w:hAnsi="Browallia New" w:cs="Browallia New"/>
                <w:sz w:val="28"/>
              </w:rPr>
              <w:t>,</w:t>
            </w:r>
            <w:r w:rsidRPr="006D1CC0">
              <w:rPr>
                <w:rFonts w:ascii="Browallia New" w:hAnsi="Browallia New" w:cs="Browallia New"/>
                <w:sz w:val="28"/>
                <w:cs/>
              </w:rPr>
              <w:t>899</w:t>
            </w:r>
            <w:r w:rsidRPr="006D1CC0">
              <w:rPr>
                <w:rFonts w:ascii="Browallia New" w:hAnsi="Browallia New" w:cs="Browallia New"/>
                <w:sz w:val="28"/>
              </w:rPr>
              <w:t>,</w:t>
            </w:r>
            <w:r w:rsidRPr="006D1CC0">
              <w:rPr>
                <w:rFonts w:ascii="Browallia New" w:hAnsi="Browallia New" w:cs="Browallia New"/>
                <w:sz w:val="28"/>
                <w:cs/>
              </w:rPr>
              <w:t>428.33</w:t>
            </w:r>
          </w:p>
        </w:tc>
        <w:tc>
          <w:tcPr>
            <w:tcW w:w="1710" w:type="dxa"/>
            <w:shd w:val="clear" w:color="auto" w:fill="auto"/>
            <w:vAlign w:val="bottom"/>
          </w:tcPr>
          <w:p w14:paraId="5C039B49" w14:textId="48BA7DA5" w:rsidR="00A76B3E" w:rsidRPr="000E17C7" w:rsidRDefault="001C6A74" w:rsidP="005839EF">
            <w:pPr>
              <w:pStyle w:val="NoSpacing"/>
              <w:pBdr>
                <w:top w:val="single" w:sz="4" w:space="1" w:color="auto"/>
                <w:bottom w:val="double" w:sz="4" w:space="1" w:color="auto"/>
              </w:pBdr>
              <w:jc w:val="right"/>
              <w:rPr>
                <w:rFonts w:ascii="Browallia New" w:hAnsi="Browallia New" w:cs="Browallia New"/>
                <w:sz w:val="28"/>
              </w:rPr>
            </w:pPr>
            <w:r w:rsidRPr="00BD3D50">
              <w:rPr>
                <w:rFonts w:ascii="Browallia New" w:hAnsi="Browallia New" w:cs="Browallia New"/>
                <w:sz w:val="28"/>
                <w:cs/>
              </w:rPr>
              <w:t>207</w:t>
            </w:r>
            <w:r w:rsidRPr="00BD3D50">
              <w:rPr>
                <w:rFonts w:ascii="Browallia New" w:hAnsi="Browallia New" w:cs="Browallia New"/>
                <w:sz w:val="28"/>
              </w:rPr>
              <w:t>,</w:t>
            </w:r>
            <w:r w:rsidRPr="00BD3D50">
              <w:rPr>
                <w:rFonts w:ascii="Browallia New" w:hAnsi="Browallia New" w:cs="Browallia New"/>
                <w:sz w:val="28"/>
                <w:cs/>
              </w:rPr>
              <w:t>750.00</w:t>
            </w:r>
          </w:p>
        </w:tc>
      </w:tr>
    </w:tbl>
    <w:p w14:paraId="6862DE9F" w14:textId="3FF90CC6" w:rsidR="00753882" w:rsidRPr="000E17C7" w:rsidRDefault="00487420" w:rsidP="00E02C7F">
      <w:pPr>
        <w:spacing w:before="240" w:after="0" w:line="240" w:lineRule="auto"/>
        <w:ind w:left="709" w:hanging="709"/>
        <w:jc w:val="both"/>
        <w:rPr>
          <w:rFonts w:ascii="Browallia New" w:hAnsi="Browallia New" w:cs="Browallia New"/>
          <w:sz w:val="28"/>
        </w:rPr>
      </w:pPr>
      <w:r w:rsidRPr="000E17C7">
        <w:rPr>
          <w:rFonts w:ascii="Browallia New" w:hAnsi="Browallia New" w:cs="Browallia New"/>
          <w:sz w:val="28"/>
        </w:rPr>
        <w:t>2</w:t>
      </w:r>
      <w:r w:rsidR="00DD23FF">
        <w:rPr>
          <w:rFonts w:ascii="Browallia New" w:hAnsi="Browallia New" w:cs="Browallia New"/>
          <w:sz w:val="28"/>
        </w:rPr>
        <w:t>7</w:t>
      </w:r>
      <w:r w:rsidR="0049762F" w:rsidRPr="000E17C7">
        <w:rPr>
          <w:rFonts w:ascii="Browallia New" w:hAnsi="Browallia New" w:cs="Browallia New"/>
          <w:sz w:val="28"/>
        </w:rPr>
        <w:t>.3</w:t>
      </w:r>
      <w:r w:rsidR="00A076B9" w:rsidRPr="000E17C7">
        <w:rPr>
          <w:rFonts w:ascii="Browallia New" w:hAnsi="Browallia New" w:cs="Browallia New"/>
          <w:sz w:val="28"/>
        </w:rPr>
        <w:tab/>
      </w:r>
      <w:r w:rsidR="001C6A74" w:rsidRPr="001C6A74">
        <w:rPr>
          <w:rFonts w:ascii="Browallia New" w:hAnsi="Browallia New" w:cs="Browallia New"/>
          <w:sz w:val="28"/>
        </w:rPr>
        <w:t xml:space="preserve">As at </w:t>
      </w:r>
      <w:r w:rsidR="001C6A74">
        <w:rPr>
          <w:rFonts w:ascii="Browallia New" w:hAnsi="Browallia New" w:cs="Browallia New"/>
          <w:spacing w:val="2"/>
          <w:sz w:val="28"/>
        </w:rPr>
        <w:t>December 31, 2020</w:t>
      </w:r>
      <w:r w:rsidR="001C6A74">
        <w:rPr>
          <w:rFonts w:ascii="Browallia New" w:hAnsi="Browallia New" w:cs="Browallia New" w:hint="cs"/>
          <w:spacing w:val="2"/>
          <w:sz w:val="28"/>
          <w:cs/>
        </w:rPr>
        <w:t xml:space="preserve"> </w:t>
      </w:r>
      <w:r w:rsidR="001C6A74">
        <w:rPr>
          <w:rFonts w:ascii="Browallia New" w:hAnsi="Browallia New" w:cs="Browallia New"/>
          <w:spacing w:val="2"/>
          <w:sz w:val="28"/>
        </w:rPr>
        <w:t>and 2019</w:t>
      </w:r>
      <w:r w:rsidR="001C6A74">
        <w:rPr>
          <w:rFonts w:ascii="Browallia New" w:hAnsi="Browallia New" w:cs="Browallia New"/>
          <w:sz w:val="28"/>
        </w:rPr>
        <w:t xml:space="preserve">, </w:t>
      </w:r>
      <w:r w:rsidR="001C6A74" w:rsidRPr="001C6A74">
        <w:rPr>
          <w:rFonts w:ascii="Browallia New" w:hAnsi="Browallia New" w:cs="Browallia New"/>
          <w:sz w:val="28"/>
        </w:rPr>
        <w:t xml:space="preserve">The Company has capital commitments from renovation and purchase medical equipment’s amounting to </w:t>
      </w:r>
      <w:r w:rsidR="001C6A74" w:rsidRPr="00160BE5">
        <w:rPr>
          <w:rFonts w:ascii="Browallia New" w:hAnsi="Browallia New" w:cs="Browallia New"/>
          <w:sz w:val="28"/>
        </w:rPr>
        <w:t>Baht 0.15 million</w:t>
      </w:r>
      <w:r w:rsidR="001C6A74" w:rsidRPr="001C6A74">
        <w:rPr>
          <w:rFonts w:ascii="Browallia New" w:hAnsi="Browallia New" w:cs="Browallia New"/>
          <w:sz w:val="28"/>
        </w:rPr>
        <w:t xml:space="preserve"> and Baht 7.86 million respectively.</w:t>
      </w:r>
    </w:p>
    <w:p w14:paraId="340365BC" w14:textId="77777777" w:rsidR="00BD308D" w:rsidRPr="000E17C7" w:rsidRDefault="00BD308D" w:rsidP="000E17C7">
      <w:pPr>
        <w:pStyle w:val="NoSpacing"/>
        <w:jc w:val="both"/>
        <w:rPr>
          <w:rFonts w:ascii="Browallia New" w:hAnsi="Browallia New" w:cs="Browallia New"/>
          <w:sz w:val="28"/>
        </w:rPr>
      </w:pPr>
    </w:p>
    <w:p w14:paraId="0162AD53" w14:textId="77777777" w:rsidR="007E67F9" w:rsidRPr="000E17C7" w:rsidRDefault="007E67F9" w:rsidP="00A039D4">
      <w:pPr>
        <w:spacing w:after="120" w:line="240" w:lineRule="auto"/>
        <w:rPr>
          <w:rFonts w:ascii="Browallia New" w:hAnsi="Browallia New" w:cs="Browallia New"/>
          <w:b/>
          <w:bCs/>
          <w:sz w:val="28"/>
        </w:rPr>
      </w:pPr>
      <w:r w:rsidRPr="000E17C7">
        <w:rPr>
          <w:rFonts w:ascii="Browallia New" w:hAnsi="Browallia New" w:cs="Browallia New"/>
          <w:b/>
          <w:bCs/>
          <w:sz w:val="28"/>
        </w:rPr>
        <w:t>2</w:t>
      </w:r>
      <w:r w:rsidR="00DD23FF">
        <w:rPr>
          <w:rFonts w:ascii="Browallia New" w:hAnsi="Browallia New" w:cs="Browallia New"/>
          <w:b/>
          <w:bCs/>
          <w:sz w:val="28"/>
        </w:rPr>
        <w:t>8</w:t>
      </w:r>
      <w:r w:rsidRPr="000E17C7">
        <w:rPr>
          <w:rFonts w:ascii="Browallia New" w:hAnsi="Browallia New" w:cs="Browallia New"/>
          <w:b/>
          <w:bCs/>
          <w:sz w:val="28"/>
        </w:rPr>
        <w:t xml:space="preserve">. </w:t>
      </w:r>
      <w:r w:rsidRPr="000E17C7">
        <w:rPr>
          <w:rFonts w:ascii="Browallia New" w:hAnsi="Browallia New" w:cs="Browallia New"/>
          <w:b/>
          <w:bCs/>
          <w:sz w:val="28"/>
          <w:cs/>
        </w:rPr>
        <w:tab/>
      </w:r>
      <w:r w:rsidRPr="000E17C7">
        <w:rPr>
          <w:rFonts w:ascii="Browallia New" w:hAnsi="Browallia New" w:cs="Browallia New"/>
          <w:b/>
          <w:bCs/>
          <w:sz w:val="28"/>
        </w:rPr>
        <w:t>CAPITAL MANAGEMENT</w:t>
      </w:r>
    </w:p>
    <w:p w14:paraId="419FFC54" w14:textId="77777777" w:rsidR="007E67F9" w:rsidRPr="000E17C7" w:rsidRDefault="007E67F9" w:rsidP="00A039D4">
      <w:pPr>
        <w:pStyle w:val="NoSpacing"/>
        <w:spacing w:after="120"/>
        <w:ind w:left="720"/>
        <w:jc w:val="both"/>
        <w:rPr>
          <w:rFonts w:ascii="Browallia New" w:hAnsi="Browallia New" w:cs="Browallia New"/>
          <w:sz w:val="28"/>
        </w:rPr>
      </w:pPr>
      <w:r w:rsidRPr="000E17C7">
        <w:rPr>
          <w:rFonts w:ascii="Browallia New" w:hAnsi="Browallia New" w:cs="Browallia New"/>
          <w:sz w:val="28"/>
        </w:rPr>
        <w:t>The major primary objectives of the Company’s capital management are to maintain their ability to continue as a going concern and to maintain an appropriate capital structure.</w:t>
      </w:r>
    </w:p>
    <w:p w14:paraId="40D1AE0F" w14:textId="77777777" w:rsidR="00913948" w:rsidRDefault="00C62288" w:rsidP="000E17C7">
      <w:pPr>
        <w:pStyle w:val="NoSpacing"/>
        <w:ind w:left="720"/>
        <w:jc w:val="both"/>
        <w:rPr>
          <w:rFonts w:ascii="Browallia New" w:hAnsi="Browallia New" w:cs="Browallia New"/>
          <w:spacing w:val="-2"/>
          <w:sz w:val="28"/>
        </w:rPr>
      </w:pPr>
      <w:r w:rsidRPr="005031D6">
        <w:rPr>
          <w:rFonts w:ascii="Browallia New" w:hAnsi="Browallia New" w:cs="Browallia New"/>
          <w:spacing w:val="-2"/>
          <w:sz w:val="28"/>
        </w:rPr>
        <w:t>As at December 31, 20</w:t>
      </w:r>
      <w:r w:rsidR="008725F7" w:rsidRPr="005031D6">
        <w:rPr>
          <w:rFonts w:ascii="Browallia New" w:hAnsi="Browallia New" w:cs="Browallia New"/>
          <w:spacing w:val="-2"/>
          <w:sz w:val="28"/>
        </w:rPr>
        <w:t>20</w:t>
      </w:r>
      <w:r w:rsidR="007E67F9" w:rsidRPr="005031D6">
        <w:rPr>
          <w:rFonts w:ascii="Browallia New" w:hAnsi="Browallia New" w:cs="Browallia New"/>
          <w:spacing w:val="-2"/>
          <w:sz w:val="28"/>
          <w:cs/>
        </w:rPr>
        <w:t xml:space="preserve"> </w:t>
      </w:r>
      <w:r w:rsidR="007E67F9" w:rsidRPr="005031D6">
        <w:rPr>
          <w:rFonts w:ascii="Browallia New" w:hAnsi="Browallia New" w:cs="Browallia New"/>
          <w:spacing w:val="-2"/>
          <w:sz w:val="28"/>
        </w:rPr>
        <w:t xml:space="preserve">and </w:t>
      </w:r>
      <w:r w:rsidRPr="005031D6">
        <w:rPr>
          <w:rFonts w:ascii="Browallia New" w:hAnsi="Browallia New" w:cs="Browallia New"/>
          <w:spacing w:val="-2"/>
          <w:sz w:val="28"/>
        </w:rPr>
        <w:t>201</w:t>
      </w:r>
      <w:r w:rsidR="008725F7" w:rsidRPr="005031D6">
        <w:rPr>
          <w:rFonts w:ascii="Browallia New" w:hAnsi="Browallia New" w:cs="Browallia New"/>
          <w:spacing w:val="-2"/>
          <w:sz w:val="28"/>
        </w:rPr>
        <w:t>9</w:t>
      </w:r>
      <w:r w:rsidRPr="005031D6">
        <w:rPr>
          <w:rFonts w:ascii="Browallia New" w:hAnsi="Browallia New" w:cs="Browallia New"/>
          <w:spacing w:val="-2"/>
          <w:sz w:val="28"/>
          <w:cs/>
        </w:rPr>
        <w:t xml:space="preserve"> </w:t>
      </w:r>
      <w:r w:rsidRPr="005031D6">
        <w:rPr>
          <w:rFonts w:ascii="Browallia New" w:hAnsi="Browallia New" w:cs="Browallia New"/>
          <w:spacing w:val="-2"/>
          <w:sz w:val="28"/>
        </w:rPr>
        <w:t>Debt</w:t>
      </w:r>
      <w:r w:rsidR="007E67F9" w:rsidRPr="005031D6">
        <w:rPr>
          <w:rFonts w:ascii="Browallia New" w:hAnsi="Browallia New" w:cs="Browallia New"/>
          <w:spacing w:val="-2"/>
          <w:sz w:val="28"/>
        </w:rPr>
        <w:t>-to-Equity ratios in the financial statements were</w:t>
      </w:r>
      <w:r w:rsidR="00A234F7" w:rsidRPr="005031D6">
        <w:rPr>
          <w:rFonts w:ascii="Browallia New" w:hAnsi="Browallia New" w:cs="Browallia New"/>
          <w:spacing w:val="-2"/>
          <w:sz w:val="28"/>
        </w:rPr>
        <w:t xml:space="preserve"> </w:t>
      </w:r>
      <w:r w:rsidR="00A92222" w:rsidRPr="005031D6">
        <w:rPr>
          <w:rFonts w:ascii="Browallia New" w:hAnsi="Browallia New" w:cs="Browallia New"/>
          <w:spacing w:val="-2"/>
          <w:sz w:val="28"/>
        </w:rPr>
        <w:t>0.</w:t>
      </w:r>
      <w:r w:rsidR="006D47D7" w:rsidRPr="005031D6">
        <w:rPr>
          <w:rFonts w:ascii="Browallia New" w:hAnsi="Browallia New" w:cs="Browallia New"/>
          <w:spacing w:val="-2"/>
          <w:sz w:val="28"/>
        </w:rPr>
        <w:t>48</w:t>
      </w:r>
      <w:r w:rsidR="00A92222" w:rsidRPr="005031D6">
        <w:rPr>
          <w:rFonts w:ascii="Browallia New" w:hAnsi="Browallia New" w:cs="Browallia New"/>
          <w:spacing w:val="-2"/>
          <w:sz w:val="28"/>
        </w:rPr>
        <w:t xml:space="preserve"> : 1 and </w:t>
      </w:r>
      <w:r w:rsidR="00A234F7" w:rsidRPr="005031D6">
        <w:rPr>
          <w:rFonts w:ascii="Browallia New" w:hAnsi="Browallia New" w:cs="Browallia New"/>
          <w:spacing w:val="-2"/>
          <w:sz w:val="28"/>
        </w:rPr>
        <w:t>0.</w:t>
      </w:r>
      <w:r w:rsidR="005031D6" w:rsidRPr="005031D6">
        <w:rPr>
          <w:rFonts w:ascii="Browallia New" w:hAnsi="Browallia New" w:cs="Browallia New"/>
          <w:spacing w:val="-2"/>
          <w:sz w:val="28"/>
        </w:rPr>
        <w:t>36</w:t>
      </w:r>
      <w:r w:rsidRPr="005031D6">
        <w:rPr>
          <w:rFonts w:ascii="Browallia New" w:hAnsi="Browallia New" w:cs="Browallia New"/>
          <w:spacing w:val="-2"/>
          <w:sz w:val="28"/>
        </w:rPr>
        <w:t xml:space="preserve"> </w:t>
      </w:r>
      <w:r w:rsidR="007E67F9" w:rsidRPr="005031D6">
        <w:rPr>
          <w:rFonts w:ascii="Browallia New" w:hAnsi="Browallia New" w:cs="Browallia New"/>
          <w:spacing w:val="-2"/>
          <w:sz w:val="28"/>
        </w:rPr>
        <w:t xml:space="preserve">: </w:t>
      </w:r>
      <w:r w:rsidR="00A234F7" w:rsidRPr="005031D6">
        <w:rPr>
          <w:rFonts w:ascii="Browallia New" w:hAnsi="Browallia New" w:cs="Browallia New"/>
          <w:spacing w:val="-2"/>
          <w:sz w:val="28"/>
        </w:rPr>
        <w:t>1</w:t>
      </w:r>
    </w:p>
    <w:p w14:paraId="319FFEAE" w14:textId="470F55BB" w:rsidR="007E67F9" w:rsidRPr="00E02C7F" w:rsidRDefault="00A92222" w:rsidP="000E17C7">
      <w:pPr>
        <w:pStyle w:val="NoSpacing"/>
        <w:ind w:left="720"/>
        <w:jc w:val="both"/>
        <w:rPr>
          <w:rFonts w:ascii="Browallia New" w:hAnsi="Browallia New" w:cs="Browallia New"/>
          <w:sz w:val="28"/>
        </w:rPr>
      </w:pPr>
      <w:r w:rsidRPr="00E02C7F">
        <w:rPr>
          <w:rFonts w:ascii="Browallia New" w:hAnsi="Browallia New" w:cs="Browallia New"/>
          <w:color w:val="222222"/>
          <w:sz w:val="28"/>
          <w:shd w:val="clear" w:color="auto" w:fill="FFFFFF"/>
        </w:rPr>
        <w:t>respectively</w:t>
      </w:r>
      <w:r w:rsidRPr="00E02C7F">
        <w:rPr>
          <w:rFonts w:ascii="Browallia New" w:hAnsi="Browallia New" w:cs="Browallia New"/>
          <w:sz w:val="28"/>
        </w:rPr>
        <w:t>.</w:t>
      </w:r>
    </w:p>
    <w:p w14:paraId="61FA282F" w14:textId="77777777" w:rsidR="002A02BF" w:rsidRDefault="002A02BF" w:rsidP="00B315DA">
      <w:pPr>
        <w:pStyle w:val="NoSpacing"/>
        <w:jc w:val="both"/>
        <w:rPr>
          <w:rFonts w:ascii="Browallia New" w:hAnsi="Browallia New" w:cs="Browallia New"/>
          <w:sz w:val="28"/>
        </w:rPr>
      </w:pPr>
    </w:p>
    <w:p w14:paraId="27283ACF" w14:textId="77777777" w:rsidR="00CB0C39" w:rsidRPr="000E17C7" w:rsidRDefault="007B70D7" w:rsidP="00A039D4">
      <w:pPr>
        <w:pStyle w:val="NoSpacing"/>
        <w:spacing w:after="120"/>
        <w:jc w:val="both"/>
        <w:rPr>
          <w:rFonts w:ascii="Browallia New" w:hAnsi="Browallia New" w:cs="Browallia New"/>
          <w:b/>
          <w:bCs/>
          <w:sz w:val="28"/>
          <w:cs/>
        </w:rPr>
      </w:pPr>
      <w:r w:rsidRPr="000E17C7">
        <w:rPr>
          <w:rFonts w:ascii="Browallia New" w:hAnsi="Browallia New" w:cs="Browallia New"/>
          <w:b/>
          <w:bCs/>
          <w:sz w:val="28"/>
        </w:rPr>
        <w:t>3</w:t>
      </w:r>
      <w:r w:rsidR="00DD23FF">
        <w:rPr>
          <w:rFonts w:ascii="Browallia New" w:hAnsi="Browallia New" w:cs="Browallia New"/>
          <w:b/>
          <w:bCs/>
          <w:sz w:val="28"/>
        </w:rPr>
        <w:t>0</w:t>
      </w:r>
      <w:r w:rsidR="00CB0C39" w:rsidRPr="000E17C7">
        <w:rPr>
          <w:rFonts w:ascii="Browallia New" w:hAnsi="Browallia New" w:cs="Browallia New"/>
          <w:b/>
          <w:bCs/>
          <w:sz w:val="28"/>
        </w:rPr>
        <w:t xml:space="preserve">. </w:t>
      </w:r>
      <w:r w:rsidR="003921F9" w:rsidRPr="000E17C7">
        <w:rPr>
          <w:rFonts w:ascii="Browallia New" w:hAnsi="Browallia New" w:cs="Browallia New"/>
          <w:b/>
          <w:bCs/>
          <w:sz w:val="28"/>
        </w:rPr>
        <w:tab/>
      </w:r>
      <w:r w:rsidR="00AA1664" w:rsidRPr="000E17C7">
        <w:rPr>
          <w:rFonts w:ascii="Browallia New" w:hAnsi="Browallia New" w:cs="Browallia New"/>
          <w:b/>
          <w:bCs/>
          <w:sz w:val="28"/>
        </w:rPr>
        <w:t>AUTHORIZATION OF FINANCIAL STATEMENTS</w:t>
      </w:r>
    </w:p>
    <w:p w14:paraId="4D64DE9B" w14:textId="2026F527" w:rsidR="00AA1664" w:rsidRPr="000E17C7" w:rsidRDefault="00AA1664" w:rsidP="000E17C7">
      <w:pPr>
        <w:pStyle w:val="NoSpacing"/>
        <w:ind w:left="709"/>
        <w:jc w:val="both"/>
        <w:rPr>
          <w:rFonts w:ascii="Browallia New" w:hAnsi="Browallia New" w:cs="Browallia New"/>
          <w:sz w:val="28"/>
        </w:rPr>
      </w:pPr>
      <w:r w:rsidRPr="000E17C7">
        <w:rPr>
          <w:rFonts w:ascii="Browallia New" w:hAnsi="Browallia New" w:cs="Browallia New"/>
          <w:sz w:val="28"/>
        </w:rPr>
        <w:t xml:space="preserve">These financial statements have been approved by the Company's Board of Directors on February </w:t>
      </w:r>
      <w:r w:rsidR="005C60C5" w:rsidRPr="000E17C7">
        <w:rPr>
          <w:rFonts w:ascii="Browallia New" w:hAnsi="Browallia New" w:cs="Browallia New"/>
          <w:sz w:val="28"/>
        </w:rPr>
        <w:t>2</w:t>
      </w:r>
      <w:r w:rsidR="00F61F82">
        <w:rPr>
          <w:rFonts w:ascii="Browallia New" w:hAnsi="Browallia New" w:cs="Browallia New"/>
          <w:sz w:val="28"/>
        </w:rPr>
        <w:t>8</w:t>
      </w:r>
      <w:r w:rsidRPr="000E17C7">
        <w:rPr>
          <w:rFonts w:ascii="Browallia New" w:hAnsi="Browallia New" w:cs="Browallia New"/>
          <w:sz w:val="28"/>
        </w:rPr>
        <w:t xml:space="preserve">, </w:t>
      </w:r>
      <w:r w:rsidR="00315155" w:rsidRPr="000E17C7">
        <w:rPr>
          <w:rFonts w:ascii="Browallia New" w:hAnsi="Browallia New" w:cs="Browallia New"/>
          <w:sz w:val="28"/>
        </w:rPr>
        <w:t>20</w:t>
      </w:r>
      <w:r w:rsidR="00DB2A4E">
        <w:rPr>
          <w:rFonts w:ascii="Browallia New" w:hAnsi="Browallia New" w:cs="Browallia New"/>
          <w:sz w:val="28"/>
        </w:rPr>
        <w:t>2</w:t>
      </w:r>
      <w:r w:rsidR="00F61F82">
        <w:rPr>
          <w:rFonts w:ascii="Browallia New" w:hAnsi="Browallia New" w:cs="Browallia New"/>
          <w:sz w:val="28"/>
        </w:rPr>
        <w:t>1</w:t>
      </w:r>
      <w:r w:rsidRPr="000E17C7">
        <w:rPr>
          <w:rFonts w:ascii="Browallia New" w:hAnsi="Browallia New" w:cs="Browallia New"/>
          <w:sz w:val="28"/>
          <w:cs/>
        </w:rPr>
        <w:t>.</w:t>
      </w:r>
    </w:p>
    <w:sectPr w:rsidR="00AA1664" w:rsidRPr="000E17C7" w:rsidSect="007C6D8E">
      <w:footerReference w:type="default" r:id="rId10"/>
      <w:pgSz w:w="11907" w:h="16840" w:code="9"/>
      <w:pgMar w:top="1134" w:right="851"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E0AA52" w14:textId="77777777" w:rsidR="0072052C" w:rsidRDefault="0072052C" w:rsidP="001026A1">
      <w:pPr>
        <w:spacing w:after="0" w:line="240" w:lineRule="auto"/>
      </w:pPr>
      <w:r>
        <w:separator/>
      </w:r>
    </w:p>
  </w:endnote>
  <w:endnote w:type="continuationSeparator" w:id="0">
    <w:p w14:paraId="521FB56F" w14:textId="77777777" w:rsidR="0072052C" w:rsidRDefault="0072052C" w:rsidP="00102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3E380" w14:textId="1F9ED776" w:rsidR="0072052C" w:rsidRPr="00E63369" w:rsidRDefault="0072052C" w:rsidP="00925957">
    <w:pPr>
      <w:pStyle w:val="Footer"/>
      <w:tabs>
        <w:tab w:val="clear" w:pos="4513"/>
        <w:tab w:val="clear" w:pos="9026"/>
      </w:tabs>
      <w:ind w:firstLine="7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17</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Pr>
        <w:rFonts w:ascii="Browallia New" w:hAnsi="Browallia New" w:cs="Browallia New"/>
        <w:sz w:val="24"/>
        <w:szCs w:val="24"/>
      </w:rPr>
      <w:t>56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FFB1E" w14:textId="7D9A5F49" w:rsidR="0072052C" w:rsidRPr="00B3338C" w:rsidRDefault="0072052C" w:rsidP="00E63369">
    <w:pPr>
      <w:pStyle w:val="Footer"/>
      <w:tabs>
        <w:tab w:val="clear" w:pos="4513"/>
        <w:tab w:val="clear" w:pos="9026"/>
      </w:tabs>
      <w:spacing w:before="1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25</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Pr>
        <w:rFonts w:ascii="Browallia New" w:hAnsi="Browallia New" w:cs="Browallia New"/>
        <w:sz w:val="24"/>
        <w:szCs w:val="24"/>
      </w:rPr>
      <w:t>56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DD316" w14:textId="7005FE91" w:rsidR="0072052C" w:rsidRPr="00710CFF" w:rsidRDefault="0072052C" w:rsidP="00214158">
    <w:pPr>
      <w:pStyle w:val="Footer"/>
      <w:jc w:val="right"/>
      <w:rPr>
        <w:rFonts w:ascii="Browallia New" w:hAnsi="Browallia New" w:cs="Browallia New"/>
        <w:sz w:val="24"/>
        <w:szCs w:val="24"/>
      </w:rPr>
    </w:pPr>
    <w:r w:rsidRPr="00710CFF">
      <w:rPr>
        <w:rFonts w:ascii="Browallia New" w:hAnsi="Browallia New" w:cs="Browallia New"/>
        <w:sz w:val="24"/>
        <w:szCs w:val="24"/>
      </w:rPr>
      <w:t xml:space="preserve">Page </w:t>
    </w:r>
    <w:r w:rsidRPr="00710CFF">
      <w:rPr>
        <w:rFonts w:ascii="Browallia New" w:hAnsi="Browallia New" w:cs="Browallia New"/>
        <w:sz w:val="24"/>
        <w:szCs w:val="24"/>
      </w:rPr>
      <w:fldChar w:fldCharType="begin"/>
    </w:r>
    <w:r w:rsidRPr="00710CFF">
      <w:rPr>
        <w:rFonts w:ascii="Browallia New" w:hAnsi="Browallia New" w:cs="Browallia New"/>
        <w:sz w:val="24"/>
        <w:szCs w:val="24"/>
      </w:rPr>
      <w:instrText xml:space="preserve"> PAGE  \* Arabic  \* MERGEFORMAT </w:instrText>
    </w:r>
    <w:r w:rsidRPr="00710CFF">
      <w:rPr>
        <w:rFonts w:ascii="Browallia New" w:hAnsi="Browallia New" w:cs="Browallia New"/>
        <w:sz w:val="24"/>
        <w:szCs w:val="24"/>
      </w:rPr>
      <w:fldChar w:fldCharType="separate"/>
    </w:r>
    <w:r>
      <w:rPr>
        <w:rFonts w:ascii="Browallia New" w:hAnsi="Browallia New" w:cs="Browallia New"/>
        <w:noProof/>
        <w:sz w:val="24"/>
        <w:szCs w:val="24"/>
      </w:rPr>
      <w:t>36</w:t>
    </w:r>
    <w:r w:rsidRPr="00710CFF">
      <w:rPr>
        <w:rFonts w:ascii="Browallia New" w:hAnsi="Browallia New" w:cs="Browallia New"/>
        <w:sz w:val="24"/>
        <w:szCs w:val="24"/>
      </w:rPr>
      <w:fldChar w:fldCharType="end"/>
    </w:r>
    <w:r w:rsidRPr="00710CFF">
      <w:rPr>
        <w:rFonts w:ascii="Browallia New" w:hAnsi="Browallia New" w:cs="Browallia New"/>
        <w:sz w:val="24"/>
        <w:szCs w:val="24"/>
      </w:rPr>
      <w:t xml:space="preserve"> of </w:t>
    </w:r>
    <w:r>
      <w:rPr>
        <w:rFonts w:ascii="Browallia New" w:hAnsi="Browallia New" w:cs="Browallia New"/>
        <w:sz w:val="24"/>
        <w:szCs w:val="24"/>
      </w:rPr>
      <w:t>56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7CF30" w14:textId="77777777" w:rsidR="0072052C" w:rsidRDefault="0072052C" w:rsidP="001026A1">
      <w:pPr>
        <w:spacing w:after="0" w:line="240" w:lineRule="auto"/>
      </w:pPr>
      <w:r>
        <w:separator/>
      </w:r>
    </w:p>
  </w:footnote>
  <w:footnote w:type="continuationSeparator" w:id="0">
    <w:p w14:paraId="6B46D31D" w14:textId="77777777" w:rsidR="0072052C" w:rsidRDefault="0072052C" w:rsidP="001026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134F5"/>
    <w:multiLevelType w:val="hybridMultilevel"/>
    <w:tmpl w:val="C4801B8E"/>
    <w:lvl w:ilvl="0" w:tplc="C3B44A4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D41A8"/>
    <w:multiLevelType w:val="hybridMultilevel"/>
    <w:tmpl w:val="F1D4088A"/>
    <w:lvl w:ilvl="0" w:tplc="09F8AF92">
      <w:start w:val="1"/>
      <w:numFmt w:val="bullet"/>
      <w:lvlText w:val="-"/>
      <w:lvlJc w:val="left"/>
      <w:pPr>
        <w:ind w:left="1429" w:hanging="360"/>
      </w:pPr>
      <w:rPr>
        <w:rFonts w:ascii="Browallia New" w:eastAsia="Times New Roman" w:hAnsi="Browallia New" w:cs="Browall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9C2113A"/>
    <w:multiLevelType w:val="hybridMultilevel"/>
    <w:tmpl w:val="28BC1BBE"/>
    <w:lvl w:ilvl="0" w:tplc="09F8AF92">
      <w:start w:val="1"/>
      <w:numFmt w:val="bullet"/>
      <w:lvlText w:val="-"/>
      <w:lvlJc w:val="left"/>
      <w:pPr>
        <w:ind w:left="1069" w:hanging="360"/>
      </w:pPr>
      <w:rPr>
        <w:rFonts w:ascii="Browallia New" w:eastAsia="Times New Roman"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AD658B9"/>
    <w:multiLevelType w:val="hybridMultilevel"/>
    <w:tmpl w:val="CCB27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0C14"/>
    <w:multiLevelType w:val="hybridMultilevel"/>
    <w:tmpl w:val="6D18C7A2"/>
    <w:lvl w:ilvl="0" w:tplc="592C7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BC0964"/>
    <w:multiLevelType w:val="hybridMultilevel"/>
    <w:tmpl w:val="DC62464C"/>
    <w:lvl w:ilvl="0" w:tplc="9F3AFDE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B709D"/>
    <w:multiLevelType w:val="hybridMultilevel"/>
    <w:tmpl w:val="FBA80EE4"/>
    <w:lvl w:ilvl="0" w:tplc="E6803AF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043B9A"/>
    <w:multiLevelType w:val="hybridMultilevel"/>
    <w:tmpl w:val="F3B06F66"/>
    <w:lvl w:ilvl="0" w:tplc="F8488BAE">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83C01"/>
    <w:multiLevelType w:val="multilevel"/>
    <w:tmpl w:val="09682B9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A650AA"/>
    <w:multiLevelType w:val="hybridMultilevel"/>
    <w:tmpl w:val="EB0E0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99592B"/>
    <w:multiLevelType w:val="hybridMultilevel"/>
    <w:tmpl w:val="6B54E9C8"/>
    <w:lvl w:ilvl="0" w:tplc="6430FE34">
      <w:start w:val="1"/>
      <w:numFmt w:val="decimal"/>
      <w:lvlText w:val="%1."/>
      <w:lvlJc w:val="left"/>
      <w:pPr>
        <w:ind w:left="720" w:hanging="360"/>
      </w:pPr>
      <w:rPr>
        <w:rFonts w:ascii="Browallia New" w:eastAsia="Calibri"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924634"/>
    <w:multiLevelType w:val="hybridMultilevel"/>
    <w:tmpl w:val="301AAAE8"/>
    <w:lvl w:ilvl="0" w:tplc="2EDC227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4A6821"/>
    <w:multiLevelType w:val="hybridMultilevel"/>
    <w:tmpl w:val="028052DA"/>
    <w:lvl w:ilvl="0" w:tplc="CA466E36">
      <w:numFmt w:val="bullet"/>
      <w:lvlText w:val="-"/>
      <w:lvlJc w:val="left"/>
      <w:pPr>
        <w:ind w:left="2112"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32B5AF1"/>
    <w:multiLevelType w:val="hybridMultilevel"/>
    <w:tmpl w:val="205E38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85163E9"/>
    <w:multiLevelType w:val="hybridMultilevel"/>
    <w:tmpl w:val="FE324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CC7CDF"/>
    <w:multiLevelType w:val="hybridMultilevel"/>
    <w:tmpl w:val="8AE86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AA0F57"/>
    <w:multiLevelType w:val="hybridMultilevel"/>
    <w:tmpl w:val="715A0056"/>
    <w:lvl w:ilvl="0" w:tplc="5A5AC116">
      <w:start w:val="1"/>
      <w:numFmt w:val="decimal"/>
      <w:lvlText w:val="%1."/>
      <w:lvlJc w:val="left"/>
      <w:pPr>
        <w:ind w:left="36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7E86C76"/>
    <w:multiLevelType w:val="hybridMultilevel"/>
    <w:tmpl w:val="178482A0"/>
    <w:lvl w:ilvl="0" w:tplc="5EB6EE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A9F18F6"/>
    <w:multiLevelType w:val="hybridMultilevel"/>
    <w:tmpl w:val="873E00CC"/>
    <w:lvl w:ilvl="0" w:tplc="830252EC">
      <w:start w:val="1"/>
      <w:numFmt w:val="thaiLetters"/>
      <w:lvlText w:val="(%1)"/>
      <w:lvlJc w:val="left"/>
      <w:pPr>
        <w:tabs>
          <w:tab w:val="num" w:pos="1080"/>
        </w:tabs>
        <w:ind w:left="1080" w:hanging="360"/>
      </w:pPr>
      <w:rPr>
        <w:rFonts w:hint="default"/>
        <w:sz w:val="28"/>
      </w:rPr>
    </w:lvl>
    <w:lvl w:ilvl="1" w:tplc="E2F8DA3A">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B903783"/>
    <w:multiLevelType w:val="hybridMultilevel"/>
    <w:tmpl w:val="B4D01EFC"/>
    <w:lvl w:ilvl="0" w:tplc="09F8AF92">
      <w:start w:val="1"/>
      <w:numFmt w:val="bullet"/>
      <w:lvlText w:val="-"/>
      <w:lvlJc w:val="left"/>
      <w:pPr>
        <w:ind w:left="1440"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EAA503C"/>
    <w:multiLevelType w:val="hybridMultilevel"/>
    <w:tmpl w:val="B13CE0E4"/>
    <w:lvl w:ilvl="0" w:tplc="CA466E36">
      <w:numFmt w:val="bullet"/>
      <w:lvlText w:val="-"/>
      <w:lvlJc w:val="left"/>
      <w:pPr>
        <w:ind w:left="1392" w:hanging="360"/>
      </w:pPr>
      <w:rPr>
        <w:rFonts w:ascii="Browallia New" w:eastAsia="Times New Roman" w:hAnsi="Browallia New" w:cs="Browallia New" w:hint="default"/>
      </w:rPr>
    </w:lvl>
    <w:lvl w:ilvl="1" w:tplc="04090003" w:tentative="1">
      <w:start w:val="1"/>
      <w:numFmt w:val="bullet"/>
      <w:lvlText w:val="o"/>
      <w:lvlJc w:val="left"/>
      <w:pPr>
        <w:ind w:left="2112" w:hanging="360"/>
      </w:pPr>
      <w:rPr>
        <w:rFonts w:ascii="Courier New" w:hAnsi="Courier New" w:cs="Courier New" w:hint="default"/>
      </w:rPr>
    </w:lvl>
    <w:lvl w:ilvl="2" w:tplc="04090005" w:tentative="1">
      <w:start w:val="1"/>
      <w:numFmt w:val="bullet"/>
      <w:lvlText w:val=""/>
      <w:lvlJc w:val="left"/>
      <w:pPr>
        <w:ind w:left="2832" w:hanging="360"/>
      </w:pPr>
      <w:rPr>
        <w:rFonts w:ascii="Wingdings" w:hAnsi="Wingdings" w:hint="default"/>
      </w:rPr>
    </w:lvl>
    <w:lvl w:ilvl="3" w:tplc="04090001" w:tentative="1">
      <w:start w:val="1"/>
      <w:numFmt w:val="bullet"/>
      <w:lvlText w:val=""/>
      <w:lvlJc w:val="left"/>
      <w:pPr>
        <w:ind w:left="3552" w:hanging="360"/>
      </w:pPr>
      <w:rPr>
        <w:rFonts w:ascii="Symbol" w:hAnsi="Symbol" w:hint="default"/>
      </w:rPr>
    </w:lvl>
    <w:lvl w:ilvl="4" w:tplc="04090003" w:tentative="1">
      <w:start w:val="1"/>
      <w:numFmt w:val="bullet"/>
      <w:lvlText w:val="o"/>
      <w:lvlJc w:val="left"/>
      <w:pPr>
        <w:ind w:left="4272" w:hanging="360"/>
      </w:pPr>
      <w:rPr>
        <w:rFonts w:ascii="Courier New" w:hAnsi="Courier New" w:cs="Courier New" w:hint="default"/>
      </w:rPr>
    </w:lvl>
    <w:lvl w:ilvl="5" w:tplc="04090005" w:tentative="1">
      <w:start w:val="1"/>
      <w:numFmt w:val="bullet"/>
      <w:lvlText w:val=""/>
      <w:lvlJc w:val="left"/>
      <w:pPr>
        <w:ind w:left="4992" w:hanging="360"/>
      </w:pPr>
      <w:rPr>
        <w:rFonts w:ascii="Wingdings" w:hAnsi="Wingdings" w:hint="default"/>
      </w:rPr>
    </w:lvl>
    <w:lvl w:ilvl="6" w:tplc="04090001" w:tentative="1">
      <w:start w:val="1"/>
      <w:numFmt w:val="bullet"/>
      <w:lvlText w:val=""/>
      <w:lvlJc w:val="left"/>
      <w:pPr>
        <w:ind w:left="5712" w:hanging="360"/>
      </w:pPr>
      <w:rPr>
        <w:rFonts w:ascii="Symbol" w:hAnsi="Symbol" w:hint="default"/>
      </w:rPr>
    </w:lvl>
    <w:lvl w:ilvl="7" w:tplc="04090003" w:tentative="1">
      <w:start w:val="1"/>
      <w:numFmt w:val="bullet"/>
      <w:lvlText w:val="o"/>
      <w:lvlJc w:val="left"/>
      <w:pPr>
        <w:ind w:left="6432" w:hanging="360"/>
      </w:pPr>
      <w:rPr>
        <w:rFonts w:ascii="Courier New" w:hAnsi="Courier New" w:cs="Courier New" w:hint="default"/>
      </w:rPr>
    </w:lvl>
    <w:lvl w:ilvl="8" w:tplc="04090005" w:tentative="1">
      <w:start w:val="1"/>
      <w:numFmt w:val="bullet"/>
      <w:lvlText w:val=""/>
      <w:lvlJc w:val="left"/>
      <w:pPr>
        <w:ind w:left="7152" w:hanging="360"/>
      </w:pPr>
      <w:rPr>
        <w:rFonts w:ascii="Wingdings" w:hAnsi="Wingdings" w:hint="default"/>
      </w:rPr>
    </w:lvl>
  </w:abstractNum>
  <w:abstractNum w:abstractNumId="22" w15:restartNumberingAfterBreak="0">
    <w:nsid w:val="6F781D63"/>
    <w:multiLevelType w:val="hybridMultilevel"/>
    <w:tmpl w:val="4274E3F0"/>
    <w:lvl w:ilvl="0" w:tplc="95FA4616">
      <w:start w:val="1"/>
      <w:numFmt w:val="bullet"/>
      <w:lvlText w:val="-"/>
      <w:lvlJc w:val="left"/>
      <w:pPr>
        <w:ind w:left="1429" w:hanging="360"/>
      </w:pPr>
      <w:rPr>
        <w:rFonts w:ascii="Calibri" w:eastAsia="SimSun" w:hAnsi="Calibri"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709546D9"/>
    <w:multiLevelType w:val="hybridMultilevel"/>
    <w:tmpl w:val="0E006FE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855702"/>
    <w:multiLevelType w:val="hybridMultilevel"/>
    <w:tmpl w:val="1F4AB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9"/>
  </w:num>
  <w:num w:numId="3">
    <w:abstractNumId w:val="18"/>
  </w:num>
  <w:num w:numId="4">
    <w:abstractNumId w:val="6"/>
  </w:num>
  <w:num w:numId="5">
    <w:abstractNumId w:val="23"/>
  </w:num>
  <w:num w:numId="6">
    <w:abstractNumId w:val="0"/>
  </w:num>
  <w:num w:numId="7">
    <w:abstractNumId w:val="5"/>
  </w:num>
  <w:num w:numId="8">
    <w:abstractNumId w:val="4"/>
  </w:num>
  <w:num w:numId="9">
    <w:abstractNumId w:val="11"/>
  </w:num>
  <w:num w:numId="10">
    <w:abstractNumId w:val="3"/>
  </w:num>
  <w:num w:numId="11">
    <w:abstractNumId w:val="24"/>
  </w:num>
  <w:num w:numId="12">
    <w:abstractNumId w:val="16"/>
  </w:num>
  <w:num w:numId="13">
    <w:abstractNumId w:val="10"/>
  </w:num>
  <w:num w:numId="14">
    <w:abstractNumId w:val="15"/>
  </w:num>
  <w:num w:numId="15">
    <w:abstractNumId w:val="8"/>
  </w:num>
  <w:num w:numId="16">
    <w:abstractNumId w:val="7"/>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0"/>
  </w:num>
  <w:num w:numId="21">
    <w:abstractNumId w:val="21"/>
  </w:num>
  <w:num w:numId="22">
    <w:abstractNumId w:val="13"/>
  </w:num>
  <w:num w:numId="23">
    <w:abstractNumId w:val="14"/>
  </w:num>
  <w:num w:numId="24">
    <w:abstractNumId w:val="22"/>
  </w:num>
  <w:num w:numId="25">
    <w:abstractNumId w:val="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013"/>
    <w:rsid w:val="0000232F"/>
    <w:rsid w:val="00002501"/>
    <w:rsid w:val="000040B8"/>
    <w:rsid w:val="0000461F"/>
    <w:rsid w:val="00005459"/>
    <w:rsid w:val="000063F1"/>
    <w:rsid w:val="000066F1"/>
    <w:rsid w:val="00006B5E"/>
    <w:rsid w:val="000070D4"/>
    <w:rsid w:val="00007E46"/>
    <w:rsid w:val="0001027F"/>
    <w:rsid w:val="000102CC"/>
    <w:rsid w:val="000128C1"/>
    <w:rsid w:val="00012EA7"/>
    <w:rsid w:val="00014130"/>
    <w:rsid w:val="00014AA2"/>
    <w:rsid w:val="000156E9"/>
    <w:rsid w:val="00016632"/>
    <w:rsid w:val="00016E23"/>
    <w:rsid w:val="00017022"/>
    <w:rsid w:val="0001752A"/>
    <w:rsid w:val="00017F5B"/>
    <w:rsid w:val="00020BD8"/>
    <w:rsid w:val="00020EA0"/>
    <w:rsid w:val="000211C3"/>
    <w:rsid w:val="00021504"/>
    <w:rsid w:val="000219D8"/>
    <w:rsid w:val="000222B0"/>
    <w:rsid w:val="00023570"/>
    <w:rsid w:val="00023712"/>
    <w:rsid w:val="00023961"/>
    <w:rsid w:val="00023D2A"/>
    <w:rsid w:val="00023DCA"/>
    <w:rsid w:val="00023F27"/>
    <w:rsid w:val="00026895"/>
    <w:rsid w:val="00027066"/>
    <w:rsid w:val="000275C6"/>
    <w:rsid w:val="00027AC9"/>
    <w:rsid w:val="00030B06"/>
    <w:rsid w:val="000312F0"/>
    <w:rsid w:val="00031724"/>
    <w:rsid w:val="00031778"/>
    <w:rsid w:val="00031F61"/>
    <w:rsid w:val="000325F0"/>
    <w:rsid w:val="000333BA"/>
    <w:rsid w:val="00033623"/>
    <w:rsid w:val="00033BEB"/>
    <w:rsid w:val="000349F0"/>
    <w:rsid w:val="00035C58"/>
    <w:rsid w:val="00035FE0"/>
    <w:rsid w:val="000365F9"/>
    <w:rsid w:val="00036EE7"/>
    <w:rsid w:val="00037479"/>
    <w:rsid w:val="00037B05"/>
    <w:rsid w:val="00037EFC"/>
    <w:rsid w:val="000409FB"/>
    <w:rsid w:val="00040E92"/>
    <w:rsid w:val="00041977"/>
    <w:rsid w:val="00041BDD"/>
    <w:rsid w:val="00042908"/>
    <w:rsid w:val="0004355A"/>
    <w:rsid w:val="0004373B"/>
    <w:rsid w:val="000439A7"/>
    <w:rsid w:val="00044897"/>
    <w:rsid w:val="00045153"/>
    <w:rsid w:val="000454F6"/>
    <w:rsid w:val="00045FA1"/>
    <w:rsid w:val="00046090"/>
    <w:rsid w:val="0004655A"/>
    <w:rsid w:val="00046624"/>
    <w:rsid w:val="00046C4E"/>
    <w:rsid w:val="00046EAE"/>
    <w:rsid w:val="000472ED"/>
    <w:rsid w:val="000524E7"/>
    <w:rsid w:val="00052FB8"/>
    <w:rsid w:val="00053382"/>
    <w:rsid w:val="000541AD"/>
    <w:rsid w:val="00054403"/>
    <w:rsid w:val="00055382"/>
    <w:rsid w:val="0005552A"/>
    <w:rsid w:val="000559C1"/>
    <w:rsid w:val="0006087B"/>
    <w:rsid w:val="00061260"/>
    <w:rsid w:val="000613BD"/>
    <w:rsid w:val="00061435"/>
    <w:rsid w:val="00061AB8"/>
    <w:rsid w:val="00062CB3"/>
    <w:rsid w:val="00063391"/>
    <w:rsid w:val="0006377C"/>
    <w:rsid w:val="00063C2D"/>
    <w:rsid w:val="000653A5"/>
    <w:rsid w:val="000653D2"/>
    <w:rsid w:val="00065953"/>
    <w:rsid w:val="00065C33"/>
    <w:rsid w:val="00065EA4"/>
    <w:rsid w:val="000660FC"/>
    <w:rsid w:val="00066DFB"/>
    <w:rsid w:val="00066EA9"/>
    <w:rsid w:val="00067211"/>
    <w:rsid w:val="00070004"/>
    <w:rsid w:val="00070404"/>
    <w:rsid w:val="00071428"/>
    <w:rsid w:val="000714F6"/>
    <w:rsid w:val="00071785"/>
    <w:rsid w:val="000717F0"/>
    <w:rsid w:val="00071973"/>
    <w:rsid w:val="0007361F"/>
    <w:rsid w:val="00073630"/>
    <w:rsid w:val="000736E4"/>
    <w:rsid w:val="000737AE"/>
    <w:rsid w:val="000738A0"/>
    <w:rsid w:val="000740E7"/>
    <w:rsid w:val="000741A5"/>
    <w:rsid w:val="00074B36"/>
    <w:rsid w:val="00075A24"/>
    <w:rsid w:val="00075AC2"/>
    <w:rsid w:val="0007614F"/>
    <w:rsid w:val="00076231"/>
    <w:rsid w:val="00076FDB"/>
    <w:rsid w:val="000775D9"/>
    <w:rsid w:val="000777AB"/>
    <w:rsid w:val="000803C0"/>
    <w:rsid w:val="000804F2"/>
    <w:rsid w:val="000804FC"/>
    <w:rsid w:val="000815E3"/>
    <w:rsid w:val="00084079"/>
    <w:rsid w:val="000840C9"/>
    <w:rsid w:val="00084FEC"/>
    <w:rsid w:val="00085F25"/>
    <w:rsid w:val="00086647"/>
    <w:rsid w:val="000903FC"/>
    <w:rsid w:val="00091B05"/>
    <w:rsid w:val="00091C27"/>
    <w:rsid w:val="00092E3A"/>
    <w:rsid w:val="00092FAD"/>
    <w:rsid w:val="00093361"/>
    <w:rsid w:val="00093E50"/>
    <w:rsid w:val="00095297"/>
    <w:rsid w:val="00097721"/>
    <w:rsid w:val="000A080B"/>
    <w:rsid w:val="000A0E9A"/>
    <w:rsid w:val="000A10C2"/>
    <w:rsid w:val="000A17AF"/>
    <w:rsid w:val="000A1D4C"/>
    <w:rsid w:val="000A2792"/>
    <w:rsid w:val="000A28F8"/>
    <w:rsid w:val="000A47D0"/>
    <w:rsid w:val="000A516E"/>
    <w:rsid w:val="000A544D"/>
    <w:rsid w:val="000A5949"/>
    <w:rsid w:val="000A5D00"/>
    <w:rsid w:val="000A6B9B"/>
    <w:rsid w:val="000A6E16"/>
    <w:rsid w:val="000A7B7E"/>
    <w:rsid w:val="000A7F67"/>
    <w:rsid w:val="000B0E85"/>
    <w:rsid w:val="000B0E90"/>
    <w:rsid w:val="000B2060"/>
    <w:rsid w:val="000B288F"/>
    <w:rsid w:val="000B29B2"/>
    <w:rsid w:val="000B3781"/>
    <w:rsid w:val="000B4B4F"/>
    <w:rsid w:val="000B50D8"/>
    <w:rsid w:val="000B6277"/>
    <w:rsid w:val="000B7277"/>
    <w:rsid w:val="000B72B0"/>
    <w:rsid w:val="000B78C8"/>
    <w:rsid w:val="000B7C14"/>
    <w:rsid w:val="000C15DA"/>
    <w:rsid w:val="000C1650"/>
    <w:rsid w:val="000C182F"/>
    <w:rsid w:val="000C1CF1"/>
    <w:rsid w:val="000C214F"/>
    <w:rsid w:val="000C350D"/>
    <w:rsid w:val="000C3F09"/>
    <w:rsid w:val="000C4202"/>
    <w:rsid w:val="000C4AF5"/>
    <w:rsid w:val="000C4B53"/>
    <w:rsid w:val="000C53B9"/>
    <w:rsid w:val="000C6A49"/>
    <w:rsid w:val="000C7049"/>
    <w:rsid w:val="000C7920"/>
    <w:rsid w:val="000C7A1E"/>
    <w:rsid w:val="000C7E09"/>
    <w:rsid w:val="000D005B"/>
    <w:rsid w:val="000D024F"/>
    <w:rsid w:val="000D154D"/>
    <w:rsid w:val="000D2259"/>
    <w:rsid w:val="000D235A"/>
    <w:rsid w:val="000D238C"/>
    <w:rsid w:val="000D2463"/>
    <w:rsid w:val="000D3C46"/>
    <w:rsid w:val="000D40A0"/>
    <w:rsid w:val="000D4A4F"/>
    <w:rsid w:val="000D5EF1"/>
    <w:rsid w:val="000D78DE"/>
    <w:rsid w:val="000D7A5C"/>
    <w:rsid w:val="000E031B"/>
    <w:rsid w:val="000E0589"/>
    <w:rsid w:val="000E131E"/>
    <w:rsid w:val="000E16FE"/>
    <w:rsid w:val="000E17C7"/>
    <w:rsid w:val="000E1E90"/>
    <w:rsid w:val="000E27BF"/>
    <w:rsid w:val="000E388B"/>
    <w:rsid w:val="000E45F6"/>
    <w:rsid w:val="000E4697"/>
    <w:rsid w:val="000E4C12"/>
    <w:rsid w:val="000E566F"/>
    <w:rsid w:val="000E6429"/>
    <w:rsid w:val="000E6F7D"/>
    <w:rsid w:val="000E79AD"/>
    <w:rsid w:val="000E7B84"/>
    <w:rsid w:val="000F03E5"/>
    <w:rsid w:val="000F0B6B"/>
    <w:rsid w:val="000F0BB6"/>
    <w:rsid w:val="000F151F"/>
    <w:rsid w:val="000F1CAC"/>
    <w:rsid w:val="000F1DFF"/>
    <w:rsid w:val="000F220C"/>
    <w:rsid w:val="000F2587"/>
    <w:rsid w:val="000F2D40"/>
    <w:rsid w:val="000F37B4"/>
    <w:rsid w:val="000F3E0B"/>
    <w:rsid w:val="000F4471"/>
    <w:rsid w:val="000F5A3E"/>
    <w:rsid w:val="000F7410"/>
    <w:rsid w:val="001009C7"/>
    <w:rsid w:val="00100C73"/>
    <w:rsid w:val="001016C6"/>
    <w:rsid w:val="00101BC8"/>
    <w:rsid w:val="0010209E"/>
    <w:rsid w:val="001026A1"/>
    <w:rsid w:val="00103485"/>
    <w:rsid w:val="0010370F"/>
    <w:rsid w:val="00103BCC"/>
    <w:rsid w:val="00103D25"/>
    <w:rsid w:val="00103F72"/>
    <w:rsid w:val="00104A90"/>
    <w:rsid w:val="00105138"/>
    <w:rsid w:val="00105363"/>
    <w:rsid w:val="001056A6"/>
    <w:rsid w:val="00106024"/>
    <w:rsid w:val="00106AA9"/>
    <w:rsid w:val="00106F6D"/>
    <w:rsid w:val="00107942"/>
    <w:rsid w:val="00107AF5"/>
    <w:rsid w:val="00107F0D"/>
    <w:rsid w:val="001100DF"/>
    <w:rsid w:val="0011069C"/>
    <w:rsid w:val="0011166F"/>
    <w:rsid w:val="00111B9C"/>
    <w:rsid w:val="001124B1"/>
    <w:rsid w:val="001127F9"/>
    <w:rsid w:val="001141EC"/>
    <w:rsid w:val="00114489"/>
    <w:rsid w:val="001153B4"/>
    <w:rsid w:val="0011582D"/>
    <w:rsid w:val="00116FFE"/>
    <w:rsid w:val="0012001E"/>
    <w:rsid w:val="00120429"/>
    <w:rsid w:val="0012080F"/>
    <w:rsid w:val="00120915"/>
    <w:rsid w:val="00120CD5"/>
    <w:rsid w:val="00121C5B"/>
    <w:rsid w:val="00122115"/>
    <w:rsid w:val="00122E5A"/>
    <w:rsid w:val="00123236"/>
    <w:rsid w:val="00123555"/>
    <w:rsid w:val="0012455E"/>
    <w:rsid w:val="001246F9"/>
    <w:rsid w:val="00126643"/>
    <w:rsid w:val="00126EA3"/>
    <w:rsid w:val="00127639"/>
    <w:rsid w:val="0012789A"/>
    <w:rsid w:val="0012791C"/>
    <w:rsid w:val="00130839"/>
    <w:rsid w:val="00130D68"/>
    <w:rsid w:val="0013164E"/>
    <w:rsid w:val="00131E59"/>
    <w:rsid w:val="001322E9"/>
    <w:rsid w:val="00133C32"/>
    <w:rsid w:val="00134461"/>
    <w:rsid w:val="001349D7"/>
    <w:rsid w:val="001350F1"/>
    <w:rsid w:val="00136256"/>
    <w:rsid w:val="00136307"/>
    <w:rsid w:val="00137535"/>
    <w:rsid w:val="00140E7E"/>
    <w:rsid w:val="0014110A"/>
    <w:rsid w:val="001427E1"/>
    <w:rsid w:val="00142B1D"/>
    <w:rsid w:val="00142C2C"/>
    <w:rsid w:val="00143B18"/>
    <w:rsid w:val="001452A1"/>
    <w:rsid w:val="001459D0"/>
    <w:rsid w:val="00146D96"/>
    <w:rsid w:val="001478ED"/>
    <w:rsid w:val="001500C7"/>
    <w:rsid w:val="00150231"/>
    <w:rsid w:val="00150A64"/>
    <w:rsid w:val="001511E6"/>
    <w:rsid w:val="0015201C"/>
    <w:rsid w:val="0015289D"/>
    <w:rsid w:val="0015299A"/>
    <w:rsid w:val="00152A17"/>
    <w:rsid w:val="001532B0"/>
    <w:rsid w:val="0015333C"/>
    <w:rsid w:val="00153424"/>
    <w:rsid w:val="00154937"/>
    <w:rsid w:val="00154ACD"/>
    <w:rsid w:val="001550C5"/>
    <w:rsid w:val="00155456"/>
    <w:rsid w:val="001555DB"/>
    <w:rsid w:val="00155B95"/>
    <w:rsid w:val="001578FD"/>
    <w:rsid w:val="001607C8"/>
    <w:rsid w:val="00160BE5"/>
    <w:rsid w:val="00160BEA"/>
    <w:rsid w:val="001624C5"/>
    <w:rsid w:val="0016267E"/>
    <w:rsid w:val="001629C2"/>
    <w:rsid w:val="001641DE"/>
    <w:rsid w:val="00165B4A"/>
    <w:rsid w:val="0016633F"/>
    <w:rsid w:val="00166439"/>
    <w:rsid w:val="00166BE2"/>
    <w:rsid w:val="001677E7"/>
    <w:rsid w:val="00167CFF"/>
    <w:rsid w:val="00170100"/>
    <w:rsid w:val="00170CAF"/>
    <w:rsid w:val="0017117B"/>
    <w:rsid w:val="00171A3D"/>
    <w:rsid w:val="00172E01"/>
    <w:rsid w:val="00173282"/>
    <w:rsid w:val="00173844"/>
    <w:rsid w:val="00173A12"/>
    <w:rsid w:val="0017441B"/>
    <w:rsid w:val="00176E61"/>
    <w:rsid w:val="00177CDB"/>
    <w:rsid w:val="00177E68"/>
    <w:rsid w:val="0018047D"/>
    <w:rsid w:val="00180E52"/>
    <w:rsid w:val="00182344"/>
    <w:rsid w:val="00182FFC"/>
    <w:rsid w:val="00183A2A"/>
    <w:rsid w:val="00184E1C"/>
    <w:rsid w:val="001851D8"/>
    <w:rsid w:val="00185A72"/>
    <w:rsid w:val="00185F1F"/>
    <w:rsid w:val="0018761A"/>
    <w:rsid w:val="00187EFC"/>
    <w:rsid w:val="00190C2C"/>
    <w:rsid w:val="001911ED"/>
    <w:rsid w:val="00191F8F"/>
    <w:rsid w:val="00192692"/>
    <w:rsid w:val="00193AFE"/>
    <w:rsid w:val="00193F85"/>
    <w:rsid w:val="0019411E"/>
    <w:rsid w:val="001942D3"/>
    <w:rsid w:val="00194438"/>
    <w:rsid w:val="0019469A"/>
    <w:rsid w:val="00194859"/>
    <w:rsid w:val="00195008"/>
    <w:rsid w:val="001950FD"/>
    <w:rsid w:val="0019570C"/>
    <w:rsid w:val="0019571D"/>
    <w:rsid w:val="001971A0"/>
    <w:rsid w:val="001977EE"/>
    <w:rsid w:val="001A026B"/>
    <w:rsid w:val="001A0405"/>
    <w:rsid w:val="001A076D"/>
    <w:rsid w:val="001A0E84"/>
    <w:rsid w:val="001A0FDF"/>
    <w:rsid w:val="001A16BC"/>
    <w:rsid w:val="001A1831"/>
    <w:rsid w:val="001A1975"/>
    <w:rsid w:val="001A1A68"/>
    <w:rsid w:val="001A25D8"/>
    <w:rsid w:val="001A3536"/>
    <w:rsid w:val="001A355A"/>
    <w:rsid w:val="001A37A1"/>
    <w:rsid w:val="001A3903"/>
    <w:rsid w:val="001A45D6"/>
    <w:rsid w:val="001A5562"/>
    <w:rsid w:val="001A57E3"/>
    <w:rsid w:val="001A6182"/>
    <w:rsid w:val="001A61E6"/>
    <w:rsid w:val="001A6372"/>
    <w:rsid w:val="001A665B"/>
    <w:rsid w:val="001A67B4"/>
    <w:rsid w:val="001A7C7F"/>
    <w:rsid w:val="001A7CBC"/>
    <w:rsid w:val="001B06B5"/>
    <w:rsid w:val="001B13EA"/>
    <w:rsid w:val="001B1921"/>
    <w:rsid w:val="001B2671"/>
    <w:rsid w:val="001B2DAC"/>
    <w:rsid w:val="001B42E0"/>
    <w:rsid w:val="001B444A"/>
    <w:rsid w:val="001B4C30"/>
    <w:rsid w:val="001B5010"/>
    <w:rsid w:val="001B63F2"/>
    <w:rsid w:val="001B65FA"/>
    <w:rsid w:val="001B73D0"/>
    <w:rsid w:val="001B7784"/>
    <w:rsid w:val="001C06C9"/>
    <w:rsid w:val="001C0F20"/>
    <w:rsid w:val="001C1A75"/>
    <w:rsid w:val="001C26DD"/>
    <w:rsid w:val="001C394F"/>
    <w:rsid w:val="001C4FA5"/>
    <w:rsid w:val="001C5BBA"/>
    <w:rsid w:val="001C5FCC"/>
    <w:rsid w:val="001C69F9"/>
    <w:rsid w:val="001C6A74"/>
    <w:rsid w:val="001C6EFA"/>
    <w:rsid w:val="001C72B5"/>
    <w:rsid w:val="001C78FC"/>
    <w:rsid w:val="001D014C"/>
    <w:rsid w:val="001D06A9"/>
    <w:rsid w:val="001D098C"/>
    <w:rsid w:val="001D1BD2"/>
    <w:rsid w:val="001D210E"/>
    <w:rsid w:val="001D218A"/>
    <w:rsid w:val="001D29C1"/>
    <w:rsid w:val="001D29C9"/>
    <w:rsid w:val="001D2AE6"/>
    <w:rsid w:val="001D2F21"/>
    <w:rsid w:val="001D2F7B"/>
    <w:rsid w:val="001D37CA"/>
    <w:rsid w:val="001D3A65"/>
    <w:rsid w:val="001D4C83"/>
    <w:rsid w:val="001D556D"/>
    <w:rsid w:val="001D56C6"/>
    <w:rsid w:val="001D5F9D"/>
    <w:rsid w:val="001D6525"/>
    <w:rsid w:val="001D6D1B"/>
    <w:rsid w:val="001E0561"/>
    <w:rsid w:val="001E0BB0"/>
    <w:rsid w:val="001E182D"/>
    <w:rsid w:val="001E2C18"/>
    <w:rsid w:val="001E3259"/>
    <w:rsid w:val="001E43FA"/>
    <w:rsid w:val="001E44A2"/>
    <w:rsid w:val="001E5811"/>
    <w:rsid w:val="001E5DB0"/>
    <w:rsid w:val="001E5EB9"/>
    <w:rsid w:val="001E600B"/>
    <w:rsid w:val="001E6799"/>
    <w:rsid w:val="001E6E52"/>
    <w:rsid w:val="001E7F6C"/>
    <w:rsid w:val="001F0423"/>
    <w:rsid w:val="001F0638"/>
    <w:rsid w:val="001F0F04"/>
    <w:rsid w:val="001F0FA5"/>
    <w:rsid w:val="001F201D"/>
    <w:rsid w:val="001F33CB"/>
    <w:rsid w:val="001F351A"/>
    <w:rsid w:val="001F4800"/>
    <w:rsid w:val="001F5B3F"/>
    <w:rsid w:val="001F5E94"/>
    <w:rsid w:val="001F61B0"/>
    <w:rsid w:val="001F6224"/>
    <w:rsid w:val="001F6948"/>
    <w:rsid w:val="001F72D9"/>
    <w:rsid w:val="002001CB"/>
    <w:rsid w:val="00200A60"/>
    <w:rsid w:val="00201323"/>
    <w:rsid w:val="0020368D"/>
    <w:rsid w:val="0020400B"/>
    <w:rsid w:val="002044E6"/>
    <w:rsid w:val="002060F8"/>
    <w:rsid w:val="002069D3"/>
    <w:rsid w:val="00206B67"/>
    <w:rsid w:val="00206C7D"/>
    <w:rsid w:val="002073B3"/>
    <w:rsid w:val="00207A68"/>
    <w:rsid w:val="00207F3B"/>
    <w:rsid w:val="00210975"/>
    <w:rsid w:val="00210A6F"/>
    <w:rsid w:val="0021323F"/>
    <w:rsid w:val="00214158"/>
    <w:rsid w:val="00214200"/>
    <w:rsid w:val="002143DA"/>
    <w:rsid w:val="002144FE"/>
    <w:rsid w:val="00214CC2"/>
    <w:rsid w:val="00214D6D"/>
    <w:rsid w:val="00214D84"/>
    <w:rsid w:val="002155D0"/>
    <w:rsid w:val="00215AB4"/>
    <w:rsid w:val="00215D57"/>
    <w:rsid w:val="002164E3"/>
    <w:rsid w:val="0021697A"/>
    <w:rsid w:val="00216EA6"/>
    <w:rsid w:val="002172C9"/>
    <w:rsid w:val="00220096"/>
    <w:rsid w:val="00221216"/>
    <w:rsid w:val="00221926"/>
    <w:rsid w:val="00222F15"/>
    <w:rsid w:val="00223105"/>
    <w:rsid w:val="00224181"/>
    <w:rsid w:val="0022435B"/>
    <w:rsid w:val="002243CE"/>
    <w:rsid w:val="002244F4"/>
    <w:rsid w:val="002248B4"/>
    <w:rsid w:val="00224EEC"/>
    <w:rsid w:val="002257DC"/>
    <w:rsid w:val="00225CFE"/>
    <w:rsid w:val="002265E7"/>
    <w:rsid w:val="00226788"/>
    <w:rsid w:val="00226862"/>
    <w:rsid w:val="00226E4F"/>
    <w:rsid w:val="00227725"/>
    <w:rsid w:val="00227EA0"/>
    <w:rsid w:val="0023061D"/>
    <w:rsid w:val="002309A6"/>
    <w:rsid w:val="002325D3"/>
    <w:rsid w:val="00233E7D"/>
    <w:rsid w:val="00234414"/>
    <w:rsid w:val="002344D3"/>
    <w:rsid w:val="0023460A"/>
    <w:rsid w:val="00234DF3"/>
    <w:rsid w:val="0023574D"/>
    <w:rsid w:val="0023620E"/>
    <w:rsid w:val="00240500"/>
    <w:rsid w:val="002405D3"/>
    <w:rsid w:val="00241B9E"/>
    <w:rsid w:val="00242EB4"/>
    <w:rsid w:val="00244513"/>
    <w:rsid w:val="00244B61"/>
    <w:rsid w:val="00244EFA"/>
    <w:rsid w:val="002450CD"/>
    <w:rsid w:val="00245778"/>
    <w:rsid w:val="002462C9"/>
    <w:rsid w:val="002471D0"/>
    <w:rsid w:val="00247B93"/>
    <w:rsid w:val="00247E41"/>
    <w:rsid w:val="002506D3"/>
    <w:rsid w:val="00250728"/>
    <w:rsid w:val="002509CC"/>
    <w:rsid w:val="00251242"/>
    <w:rsid w:val="002512D7"/>
    <w:rsid w:val="0025144C"/>
    <w:rsid w:val="00251B0B"/>
    <w:rsid w:val="00251C8B"/>
    <w:rsid w:val="0025205C"/>
    <w:rsid w:val="00252808"/>
    <w:rsid w:val="002528E5"/>
    <w:rsid w:val="00253940"/>
    <w:rsid w:val="00254378"/>
    <w:rsid w:val="002543A2"/>
    <w:rsid w:val="00255B1E"/>
    <w:rsid w:val="002562D8"/>
    <w:rsid w:val="002563DF"/>
    <w:rsid w:val="00256CB0"/>
    <w:rsid w:val="00256E3C"/>
    <w:rsid w:val="00260147"/>
    <w:rsid w:val="002602FD"/>
    <w:rsid w:val="00260B4C"/>
    <w:rsid w:val="0026119C"/>
    <w:rsid w:val="00261540"/>
    <w:rsid w:val="00262181"/>
    <w:rsid w:val="00262204"/>
    <w:rsid w:val="002629A6"/>
    <w:rsid w:val="00262DBB"/>
    <w:rsid w:val="002635D8"/>
    <w:rsid w:val="00263867"/>
    <w:rsid w:val="002642D6"/>
    <w:rsid w:val="00264FAD"/>
    <w:rsid w:val="00266D01"/>
    <w:rsid w:val="00266E13"/>
    <w:rsid w:val="00270276"/>
    <w:rsid w:val="0027079B"/>
    <w:rsid w:val="0027245A"/>
    <w:rsid w:val="00273013"/>
    <w:rsid w:val="0027314A"/>
    <w:rsid w:val="002732A4"/>
    <w:rsid w:val="00273663"/>
    <w:rsid w:val="002737AE"/>
    <w:rsid w:val="00273AB9"/>
    <w:rsid w:val="00273D33"/>
    <w:rsid w:val="00274CF8"/>
    <w:rsid w:val="002755F2"/>
    <w:rsid w:val="00276995"/>
    <w:rsid w:val="00276BBF"/>
    <w:rsid w:val="00276E41"/>
    <w:rsid w:val="00276EAB"/>
    <w:rsid w:val="002773DD"/>
    <w:rsid w:val="002804E0"/>
    <w:rsid w:val="00280E3B"/>
    <w:rsid w:val="00281175"/>
    <w:rsid w:val="002816F3"/>
    <w:rsid w:val="002821E8"/>
    <w:rsid w:val="00282D03"/>
    <w:rsid w:val="00284832"/>
    <w:rsid w:val="00284C7B"/>
    <w:rsid w:val="00285A8B"/>
    <w:rsid w:val="002867A6"/>
    <w:rsid w:val="00291A4A"/>
    <w:rsid w:val="002923D3"/>
    <w:rsid w:val="002926BA"/>
    <w:rsid w:val="002928AA"/>
    <w:rsid w:val="00292A7D"/>
    <w:rsid w:val="002947AB"/>
    <w:rsid w:val="00295EFE"/>
    <w:rsid w:val="00296D90"/>
    <w:rsid w:val="002976DD"/>
    <w:rsid w:val="00297BD6"/>
    <w:rsid w:val="002A02BF"/>
    <w:rsid w:val="002A080F"/>
    <w:rsid w:val="002A10DA"/>
    <w:rsid w:val="002A1290"/>
    <w:rsid w:val="002A1C10"/>
    <w:rsid w:val="002A271F"/>
    <w:rsid w:val="002A29A2"/>
    <w:rsid w:val="002A2E41"/>
    <w:rsid w:val="002A3408"/>
    <w:rsid w:val="002A45F6"/>
    <w:rsid w:val="002A4687"/>
    <w:rsid w:val="002A4C2F"/>
    <w:rsid w:val="002A4D8C"/>
    <w:rsid w:val="002A4DC6"/>
    <w:rsid w:val="002A5872"/>
    <w:rsid w:val="002A5C8D"/>
    <w:rsid w:val="002A64C9"/>
    <w:rsid w:val="002A65C1"/>
    <w:rsid w:val="002A68D4"/>
    <w:rsid w:val="002A69C1"/>
    <w:rsid w:val="002A6EE4"/>
    <w:rsid w:val="002B0251"/>
    <w:rsid w:val="002B043D"/>
    <w:rsid w:val="002B07BB"/>
    <w:rsid w:val="002B1D4E"/>
    <w:rsid w:val="002B1D87"/>
    <w:rsid w:val="002B20D1"/>
    <w:rsid w:val="002B2A82"/>
    <w:rsid w:val="002B37EB"/>
    <w:rsid w:val="002B3D89"/>
    <w:rsid w:val="002B576F"/>
    <w:rsid w:val="002B5D24"/>
    <w:rsid w:val="002B634D"/>
    <w:rsid w:val="002B6604"/>
    <w:rsid w:val="002B7EB5"/>
    <w:rsid w:val="002C0406"/>
    <w:rsid w:val="002C07D1"/>
    <w:rsid w:val="002C1C21"/>
    <w:rsid w:val="002C28CB"/>
    <w:rsid w:val="002C3136"/>
    <w:rsid w:val="002C4569"/>
    <w:rsid w:val="002C51B8"/>
    <w:rsid w:val="002C56B2"/>
    <w:rsid w:val="002C5EAE"/>
    <w:rsid w:val="002C6200"/>
    <w:rsid w:val="002C65F0"/>
    <w:rsid w:val="002C6B42"/>
    <w:rsid w:val="002C6C63"/>
    <w:rsid w:val="002C6EEA"/>
    <w:rsid w:val="002C70A4"/>
    <w:rsid w:val="002C7369"/>
    <w:rsid w:val="002C7C90"/>
    <w:rsid w:val="002D0A3C"/>
    <w:rsid w:val="002D0D51"/>
    <w:rsid w:val="002D0EFF"/>
    <w:rsid w:val="002D1DAC"/>
    <w:rsid w:val="002D2035"/>
    <w:rsid w:val="002D2113"/>
    <w:rsid w:val="002D2728"/>
    <w:rsid w:val="002D30D6"/>
    <w:rsid w:val="002D34BD"/>
    <w:rsid w:val="002D3DAD"/>
    <w:rsid w:val="002D3DD2"/>
    <w:rsid w:val="002D498F"/>
    <w:rsid w:val="002D4BB7"/>
    <w:rsid w:val="002D5227"/>
    <w:rsid w:val="002D5CEB"/>
    <w:rsid w:val="002D68DC"/>
    <w:rsid w:val="002D6ADF"/>
    <w:rsid w:val="002D7093"/>
    <w:rsid w:val="002D7512"/>
    <w:rsid w:val="002E04F6"/>
    <w:rsid w:val="002E0961"/>
    <w:rsid w:val="002E1753"/>
    <w:rsid w:val="002E1817"/>
    <w:rsid w:val="002E22B0"/>
    <w:rsid w:val="002E2458"/>
    <w:rsid w:val="002E2663"/>
    <w:rsid w:val="002E329E"/>
    <w:rsid w:val="002E39AE"/>
    <w:rsid w:val="002E3AAE"/>
    <w:rsid w:val="002E3B07"/>
    <w:rsid w:val="002E423F"/>
    <w:rsid w:val="002E47EA"/>
    <w:rsid w:val="002E6007"/>
    <w:rsid w:val="002E677E"/>
    <w:rsid w:val="002F0022"/>
    <w:rsid w:val="002F0691"/>
    <w:rsid w:val="002F0726"/>
    <w:rsid w:val="002F1C4D"/>
    <w:rsid w:val="002F25B6"/>
    <w:rsid w:val="002F2E55"/>
    <w:rsid w:val="002F3669"/>
    <w:rsid w:val="002F3A12"/>
    <w:rsid w:val="002F4076"/>
    <w:rsid w:val="002F434B"/>
    <w:rsid w:val="002F4700"/>
    <w:rsid w:val="002F4750"/>
    <w:rsid w:val="002F5043"/>
    <w:rsid w:val="002F53AB"/>
    <w:rsid w:val="002F54D6"/>
    <w:rsid w:val="002F556D"/>
    <w:rsid w:val="002F5EE1"/>
    <w:rsid w:val="002F66D5"/>
    <w:rsid w:val="002F6894"/>
    <w:rsid w:val="002F7242"/>
    <w:rsid w:val="002F7D05"/>
    <w:rsid w:val="00300516"/>
    <w:rsid w:val="003005DA"/>
    <w:rsid w:val="00300F12"/>
    <w:rsid w:val="00301BCC"/>
    <w:rsid w:val="003021C1"/>
    <w:rsid w:val="003047E0"/>
    <w:rsid w:val="00305321"/>
    <w:rsid w:val="00306565"/>
    <w:rsid w:val="00306838"/>
    <w:rsid w:val="00307AFB"/>
    <w:rsid w:val="00307B37"/>
    <w:rsid w:val="00307C98"/>
    <w:rsid w:val="00311285"/>
    <w:rsid w:val="00312088"/>
    <w:rsid w:val="003132CA"/>
    <w:rsid w:val="00313ECD"/>
    <w:rsid w:val="003146E6"/>
    <w:rsid w:val="00314ABB"/>
    <w:rsid w:val="00314B63"/>
    <w:rsid w:val="00314B64"/>
    <w:rsid w:val="003150A6"/>
    <w:rsid w:val="00315155"/>
    <w:rsid w:val="00315EBB"/>
    <w:rsid w:val="003162D8"/>
    <w:rsid w:val="00316A50"/>
    <w:rsid w:val="00316AD1"/>
    <w:rsid w:val="003170D3"/>
    <w:rsid w:val="00317960"/>
    <w:rsid w:val="00317B20"/>
    <w:rsid w:val="00317F9A"/>
    <w:rsid w:val="003207B0"/>
    <w:rsid w:val="0032093E"/>
    <w:rsid w:val="0032097E"/>
    <w:rsid w:val="003215E0"/>
    <w:rsid w:val="00321A88"/>
    <w:rsid w:val="00321E71"/>
    <w:rsid w:val="00321E97"/>
    <w:rsid w:val="00322CAB"/>
    <w:rsid w:val="00322D9C"/>
    <w:rsid w:val="00322F0A"/>
    <w:rsid w:val="00324171"/>
    <w:rsid w:val="003242D6"/>
    <w:rsid w:val="0032432B"/>
    <w:rsid w:val="00324A55"/>
    <w:rsid w:val="00325392"/>
    <w:rsid w:val="00325BE7"/>
    <w:rsid w:val="0032707A"/>
    <w:rsid w:val="0033111A"/>
    <w:rsid w:val="00331C4D"/>
    <w:rsid w:val="00331E6B"/>
    <w:rsid w:val="00332D91"/>
    <w:rsid w:val="00334F8B"/>
    <w:rsid w:val="0033506C"/>
    <w:rsid w:val="00335E41"/>
    <w:rsid w:val="00335EE2"/>
    <w:rsid w:val="003363C2"/>
    <w:rsid w:val="00336BC9"/>
    <w:rsid w:val="00337366"/>
    <w:rsid w:val="00340A27"/>
    <w:rsid w:val="00340D86"/>
    <w:rsid w:val="00340E88"/>
    <w:rsid w:val="00341141"/>
    <w:rsid w:val="00341D29"/>
    <w:rsid w:val="00342485"/>
    <w:rsid w:val="0034255C"/>
    <w:rsid w:val="00342C95"/>
    <w:rsid w:val="00343263"/>
    <w:rsid w:val="003446BB"/>
    <w:rsid w:val="003452D3"/>
    <w:rsid w:val="00345CF9"/>
    <w:rsid w:val="00345FF3"/>
    <w:rsid w:val="00346C78"/>
    <w:rsid w:val="00346F75"/>
    <w:rsid w:val="003475A1"/>
    <w:rsid w:val="00347829"/>
    <w:rsid w:val="003505D4"/>
    <w:rsid w:val="00351EDE"/>
    <w:rsid w:val="0035284A"/>
    <w:rsid w:val="003536BC"/>
    <w:rsid w:val="0035378C"/>
    <w:rsid w:val="00353944"/>
    <w:rsid w:val="00353F6F"/>
    <w:rsid w:val="00354BF0"/>
    <w:rsid w:val="00355342"/>
    <w:rsid w:val="0035551E"/>
    <w:rsid w:val="00355C89"/>
    <w:rsid w:val="0035668C"/>
    <w:rsid w:val="00357591"/>
    <w:rsid w:val="003609AF"/>
    <w:rsid w:val="00360EF6"/>
    <w:rsid w:val="00361156"/>
    <w:rsid w:val="00363462"/>
    <w:rsid w:val="00363A84"/>
    <w:rsid w:val="00364301"/>
    <w:rsid w:val="0036545D"/>
    <w:rsid w:val="0036628B"/>
    <w:rsid w:val="003669BA"/>
    <w:rsid w:val="00367C4E"/>
    <w:rsid w:val="00367E98"/>
    <w:rsid w:val="00373244"/>
    <w:rsid w:val="00373594"/>
    <w:rsid w:val="00373DE4"/>
    <w:rsid w:val="003747E3"/>
    <w:rsid w:val="00374A48"/>
    <w:rsid w:val="00374F3A"/>
    <w:rsid w:val="0037501A"/>
    <w:rsid w:val="0037651A"/>
    <w:rsid w:val="003765B5"/>
    <w:rsid w:val="00376A45"/>
    <w:rsid w:val="00376D4B"/>
    <w:rsid w:val="0037715D"/>
    <w:rsid w:val="00377AB0"/>
    <w:rsid w:val="00380245"/>
    <w:rsid w:val="00380A90"/>
    <w:rsid w:val="00380D7B"/>
    <w:rsid w:val="00382958"/>
    <w:rsid w:val="00382BD9"/>
    <w:rsid w:val="003837A6"/>
    <w:rsid w:val="00383B26"/>
    <w:rsid w:val="003851FF"/>
    <w:rsid w:val="00385541"/>
    <w:rsid w:val="00385882"/>
    <w:rsid w:val="003858A3"/>
    <w:rsid w:val="00385912"/>
    <w:rsid w:val="00387B8D"/>
    <w:rsid w:val="00387C3F"/>
    <w:rsid w:val="00387D78"/>
    <w:rsid w:val="00390FC8"/>
    <w:rsid w:val="0039176B"/>
    <w:rsid w:val="003921F9"/>
    <w:rsid w:val="00392269"/>
    <w:rsid w:val="00392AAB"/>
    <w:rsid w:val="00394176"/>
    <w:rsid w:val="00396E3C"/>
    <w:rsid w:val="00397C7B"/>
    <w:rsid w:val="00397D5C"/>
    <w:rsid w:val="00397FDE"/>
    <w:rsid w:val="003A092A"/>
    <w:rsid w:val="003A14AA"/>
    <w:rsid w:val="003A1E5E"/>
    <w:rsid w:val="003A215B"/>
    <w:rsid w:val="003A3D12"/>
    <w:rsid w:val="003A5ACB"/>
    <w:rsid w:val="003A5C02"/>
    <w:rsid w:val="003A68AA"/>
    <w:rsid w:val="003A7653"/>
    <w:rsid w:val="003A7C9D"/>
    <w:rsid w:val="003A7EF7"/>
    <w:rsid w:val="003B04D3"/>
    <w:rsid w:val="003B12CC"/>
    <w:rsid w:val="003B1BFA"/>
    <w:rsid w:val="003B22A5"/>
    <w:rsid w:val="003B3A58"/>
    <w:rsid w:val="003B47FF"/>
    <w:rsid w:val="003B550A"/>
    <w:rsid w:val="003B57E7"/>
    <w:rsid w:val="003B594C"/>
    <w:rsid w:val="003B5A24"/>
    <w:rsid w:val="003B63EF"/>
    <w:rsid w:val="003B650B"/>
    <w:rsid w:val="003B7078"/>
    <w:rsid w:val="003B7155"/>
    <w:rsid w:val="003B79B9"/>
    <w:rsid w:val="003C115A"/>
    <w:rsid w:val="003C1DF9"/>
    <w:rsid w:val="003C3BF5"/>
    <w:rsid w:val="003C3E19"/>
    <w:rsid w:val="003C48FA"/>
    <w:rsid w:val="003C52A7"/>
    <w:rsid w:val="003C5D1C"/>
    <w:rsid w:val="003C5E1B"/>
    <w:rsid w:val="003C6599"/>
    <w:rsid w:val="003C6AA3"/>
    <w:rsid w:val="003C6AC5"/>
    <w:rsid w:val="003C6C70"/>
    <w:rsid w:val="003C731D"/>
    <w:rsid w:val="003D0E9B"/>
    <w:rsid w:val="003D1ADD"/>
    <w:rsid w:val="003D1B4A"/>
    <w:rsid w:val="003D1B83"/>
    <w:rsid w:val="003D1DB1"/>
    <w:rsid w:val="003D25E8"/>
    <w:rsid w:val="003D28A2"/>
    <w:rsid w:val="003D2C59"/>
    <w:rsid w:val="003D3131"/>
    <w:rsid w:val="003D3620"/>
    <w:rsid w:val="003D47E9"/>
    <w:rsid w:val="003D4BA1"/>
    <w:rsid w:val="003D51FE"/>
    <w:rsid w:val="003D619A"/>
    <w:rsid w:val="003D62B7"/>
    <w:rsid w:val="003D638E"/>
    <w:rsid w:val="003D73AC"/>
    <w:rsid w:val="003D7F25"/>
    <w:rsid w:val="003E0707"/>
    <w:rsid w:val="003E1B3C"/>
    <w:rsid w:val="003E1E1B"/>
    <w:rsid w:val="003E22DA"/>
    <w:rsid w:val="003E2BD3"/>
    <w:rsid w:val="003E30B4"/>
    <w:rsid w:val="003E42C8"/>
    <w:rsid w:val="003E4657"/>
    <w:rsid w:val="003E47ED"/>
    <w:rsid w:val="003E4AE9"/>
    <w:rsid w:val="003E64A2"/>
    <w:rsid w:val="003E6749"/>
    <w:rsid w:val="003E7452"/>
    <w:rsid w:val="003E7EA7"/>
    <w:rsid w:val="003F0170"/>
    <w:rsid w:val="003F0740"/>
    <w:rsid w:val="003F12BD"/>
    <w:rsid w:val="003F1684"/>
    <w:rsid w:val="003F21A0"/>
    <w:rsid w:val="003F28C8"/>
    <w:rsid w:val="003F4B2E"/>
    <w:rsid w:val="003F5BAB"/>
    <w:rsid w:val="003F6476"/>
    <w:rsid w:val="003F6B33"/>
    <w:rsid w:val="003F7232"/>
    <w:rsid w:val="00400A84"/>
    <w:rsid w:val="00401A7E"/>
    <w:rsid w:val="004021CC"/>
    <w:rsid w:val="0040238C"/>
    <w:rsid w:val="00402BF9"/>
    <w:rsid w:val="00403030"/>
    <w:rsid w:val="004033BA"/>
    <w:rsid w:val="00403889"/>
    <w:rsid w:val="00403987"/>
    <w:rsid w:val="00403BEB"/>
    <w:rsid w:val="00404828"/>
    <w:rsid w:val="00404EA9"/>
    <w:rsid w:val="00405280"/>
    <w:rsid w:val="0040532F"/>
    <w:rsid w:val="004053C2"/>
    <w:rsid w:val="0040592B"/>
    <w:rsid w:val="004102B9"/>
    <w:rsid w:val="00410605"/>
    <w:rsid w:val="00410D19"/>
    <w:rsid w:val="004111B1"/>
    <w:rsid w:val="004142AA"/>
    <w:rsid w:val="0041458B"/>
    <w:rsid w:val="00415165"/>
    <w:rsid w:val="0041567C"/>
    <w:rsid w:val="0041570A"/>
    <w:rsid w:val="00415936"/>
    <w:rsid w:val="0041651C"/>
    <w:rsid w:val="004179E8"/>
    <w:rsid w:val="0042024A"/>
    <w:rsid w:val="004204A5"/>
    <w:rsid w:val="004205B8"/>
    <w:rsid w:val="004213F7"/>
    <w:rsid w:val="00422B87"/>
    <w:rsid w:val="00422F5B"/>
    <w:rsid w:val="004235A5"/>
    <w:rsid w:val="004252F4"/>
    <w:rsid w:val="00427382"/>
    <w:rsid w:val="004274B0"/>
    <w:rsid w:val="00427678"/>
    <w:rsid w:val="00430521"/>
    <w:rsid w:val="00430D27"/>
    <w:rsid w:val="00431964"/>
    <w:rsid w:val="00431A28"/>
    <w:rsid w:val="004325A4"/>
    <w:rsid w:val="00433DEB"/>
    <w:rsid w:val="00434BAD"/>
    <w:rsid w:val="004356C3"/>
    <w:rsid w:val="00436943"/>
    <w:rsid w:val="004371BB"/>
    <w:rsid w:val="00440636"/>
    <w:rsid w:val="00440680"/>
    <w:rsid w:val="00441457"/>
    <w:rsid w:val="00442735"/>
    <w:rsid w:val="00443776"/>
    <w:rsid w:val="00443848"/>
    <w:rsid w:val="0044460D"/>
    <w:rsid w:val="004457E2"/>
    <w:rsid w:val="00445FAC"/>
    <w:rsid w:val="00446849"/>
    <w:rsid w:val="004472C7"/>
    <w:rsid w:val="00450AEA"/>
    <w:rsid w:val="004511F8"/>
    <w:rsid w:val="00451926"/>
    <w:rsid w:val="00451CEA"/>
    <w:rsid w:val="0045290C"/>
    <w:rsid w:val="00453C81"/>
    <w:rsid w:val="004544E3"/>
    <w:rsid w:val="00454C24"/>
    <w:rsid w:val="00454C4A"/>
    <w:rsid w:val="004550CE"/>
    <w:rsid w:val="00455277"/>
    <w:rsid w:val="0045608C"/>
    <w:rsid w:val="004562B1"/>
    <w:rsid w:val="004564DD"/>
    <w:rsid w:val="00456D3F"/>
    <w:rsid w:val="004573DF"/>
    <w:rsid w:val="004579E9"/>
    <w:rsid w:val="004607CC"/>
    <w:rsid w:val="00460915"/>
    <w:rsid w:val="004622B4"/>
    <w:rsid w:val="00462344"/>
    <w:rsid w:val="0046274F"/>
    <w:rsid w:val="00462DC6"/>
    <w:rsid w:val="00463265"/>
    <w:rsid w:val="00463F2E"/>
    <w:rsid w:val="004649E7"/>
    <w:rsid w:val="00464DDA"/>
    <w:rsid w:val="00465078"/>
    <w:rsid w:val="004661B5"/>
    <w:rsid w:val="00467B58"/>
    <w:rsid w:val="004700A1"/>
    <w:rsid w:val="00471108"/>
    <w:rsid w:val="004716EE"/>
    <w:rsid w:val="00471C74"/>
    <w:rsid w:val="00472085"/>
    <w:rsid w:val="0047220A"/>
    <w:rsid w:val="00472A87"/>
    <w:rsid w:val="00472CAF"/>
    <w:rsid w:val="00472F20"/>
    <w:rsid w:val="00473F06"/>
    <w:rsid w:val="00474BCA"/>
    <w:rsid w:val="00474E83"/>
    <w:rsid w:val="00474EEC"/>
    <w:rsid w:val="004753DC"/>
    <w:rsid w:val="00475911"/>
    <w:rsid w:val="00475B06"/>
    <w:rsid w:val="004760B0"/>
    <w:rsid w:val="004760B2"/>
    <w:rsid w:val="004761F6"/>
    <w:rsid w:val="00476A4E"/>
    <w:rsid w:val="00476BE2"/>
    <w:rsid w:val="00477A8B"/>
    <w:rsid w:val="00480354"/>
    <w:rsid w:val="004803E5"/>
    <w:rsid w:val="00480E90"/>
    <w:rsid w:val="00481219"/>
    <w:rsid w:val="00482536"/>
    <w:rsid w:val="00482596"/>
    <w:rsid w:val="00482DA8"/>
    <w:rsid w:val="0048390D"/>
    <w:rsid w:val="004849CD"/>
    <w:rsid w:val="00485766"/>
    <w:rsid w:val="004866F5"/>
    <w:rsid w:val="00487420"/>
    <w:rsid w:val="0048767F"/>
    <w:rsid w:val="00487C03"/>
    <w:rsid w:val="00487FEC"/>
    <w:rsid w:val="00490BC9"/>
    <w:rsid w:val="00490C4B"/>
    <w:rsid w:val="004913B0"/>
    <w:rsid w:val="004919FE"/>
    <w:rsid w:val="00491A1E"/>
    <w:rsid w:val="004924CF"/>
    <w:rsid w:val="0049278A"/>
    <w:rsid w:val="00492BC3"/>
    <w:rsid w:val="004935DB"/>
    <w:rsid w:val="00493F21"/>
    <w:rsid w:val="00494CCA"/>
    <w:rsid w:val="00494EBD"/>
    <w:rsid w:val="00495CA6"/>
    <w:rsid w:val="004960E5"/>
    <w:rsid w:val="00496545"/>
    <w:rsid w:val="0049696E"/>
    <w:rsid w:val="00496FFD"/>
    <w:rsid w:val="0049762F"/>
    <w:rsid w:val="004A002B"/>
    <w:rsid w:val="004A09BA"/>
    <w:rsid w:val="004A236D"/>
    <w:rsid w:val="004A3CF6"/>
    <w:rsid w:val="004A4175"/>
    <w:rsid w:val="004A42D8"/>
    <w:rsid w:val="004A507E"/>
    <w:rsid w:val="004A6F0E"/>
    <w:rsid w:val="004A755E"/>
    <w:rsid w:val="004A7E2B"/>
    <w:rsid w:val="004B0062"/>
    <w:rsid w:val="004B05BB"/>
    <w:rsid w:val="004B129B"/>
    <w:rsid w:val="004B144A"/>
    <w:rsid w:val="004B375E"/>
    <w:rsid w:val="004B39FE"/>
    <w:rsid w:val="004B484F"/>
    <w:rsid w:val="004B4D6B"/>
    <w:rsid w:val="004B5522"/>
    <w:rsid w:val="004B5CBD"/>
    <w:rsid w:val="004B6668"/>
    <w:rsid w:val="004B685C"/>
    <w:rsid w:val="004B686B"/>
    <w:rsid w:val="004C0567"/>
    <w:rsid w:val="004C0AF4"/>
    <w:rsid w:val="004C0CDD"/>
    <w:rsid w:val="004C22D3"/>
    <w:rsid w:val="004C2B98"/>
    <w:rsid w:val="004C2D65"/>
    <w:rsid w:val="004C3AFC"/>
    <w:rsid w:val="004C4330"/>
    <w:rsid w:val="004C453E"/>
    <w:rsid w:val="004C47AD"/>
    <w:rsid w:val="004C4963"/>
    <w:rsid w:val="004C62F4"/>
    <w:rsid w:val="004C6506"/>
    <w:rsid w:val="004C6576"/>
    <w:rsid w:val="004C71F0"/>
    <w:rsid w:val="004C7F4B"/>
    <w:rsid w:val="004D0D9C"/>
    <w:rsid w:val="004D1D6B"/>
    <w:rsid w:val="004D2DB8"/>
    <w:rsid w:val="004D2F03"/>
    <w:rsid w:val="004D4CD0"/>
    <w:rsid w:val="004D539D"/>
    <w:rsid w:val="004D541A"/>
    <w:rsid w:val="004D5B1E"/>
    <w:rsid w:val="004D5DA1"/>
    <w:rsid w:val="004D5FDD"/>
    <w:rsid w:val="004D64D5"/>
    <w:rsid w:val="004D71BE"/>
    <w:rsid w:val="004D7430"/>
    <w:rsid w:val="004D7996"/>
    <w:rsid w:val="004D7A3E"/>
    <w:rsid w:val="004E090F"/>
    <w:rsid w:val="004E1ABD"/>
    <w:rsid w:val="004E360C"/>
    <w:rsid w:val="004E470F"/>
    <w:rsid w:val="004E47FB"/>
    <w:rsid w:val="004E5072"/>
    <w:rsid w:val="004E55A8"/>
    <w:rsid w:val="004E68F0"/>
    <w:rsid w:val="004E6A98"/>
    <w:rsid w:val="004E73D3"/>
    <w:rsid w:val="004E7C0B"/>
    <w:rsid w:val="004F027F"/>
    <w:rsid w:val="004F09BC"/>
    <w:rsid w:val="004F0B0C"/>
    <w:rsid w:val="004F0E0C"/>
    <w:rsid w:val="004F1221"/>
    <w:rsid w:val="004F2364"/>
    <w:rsid w:val="004F3343"/>
    <w:rsid w:val="004F44EC"/>
    <w:rsid w:val="004F58A7"/>
    <w:rsid w:val="004F6AEC"/>
    <w:rsid w:val="0050003A"/>
    <w:rsid w:val="0050035A"/>
    <w:rsid w:val="00500F67"/>
    <w:rsid w:val="0050159C"/>
    <w:rsid w:val="00501C96"/>
    <w:rsid w:val="00502108"/>
    <w:rsid w:val="00502780"/>
    <w:rsid w:val="00502E7B"/>
    <w:rsid w:val="005031D6"/>
    <w:rsid w:val="00503922"/>
    <w:rsid w:val="00504726"/>
    <w:rsid w:val="00504773"/>
    <w:rsid w:val="00504D65"/>
    <w:rsid w:val="00505C3F"/>
    <w:rsid w:val="00506A97"/>
    <w:rsid w:val="00506B91"/>
    <w:rsid w:val="00506C8A"/>
    <w:rsid w:val="0050735F"/>
    <w:rsid w:val="0050784E"/>
    <w:rsid w:val="00507E62"/>
    <w:rsid w:val="0051037D"/>
    <w:rsid w:val="00510412"/>
    <w:rsid w:val="00510AB0"/>
    <w:rsid w:val="005143D1"/>
    <w:rsid w:val="0051535D"/>
    <w:rsid w:val="00515649"/>
    <w:rsid w:val="005158E6"/>
    <w:rsid w:val="00515DA3"/>
    <w:rsid w:val="0051602F"/>
    <w:rsid w:val="005169D8"/>
    <w:rsid w:val="0051750E"/>
    <w:rsid w:val="0051763A"/>
    <w:rsid w:val="00517D00"/>
    <w:rsid w:val="00517D4A"/>
    <w:rsid w:val="00517D90"/>
    <w:rsid w:val="00520BEB"/>
    <w:rsid w:val="0052194F"/>
    <w:rsid w:val="00521C75"/>
    <w:rsid w:val="00521E70"/>
    <w:rsid w:val="005224CE"/>
    <w:rsid w:val="005227AC"/>
    <w:rsid w:val="0052319C"/>
    <w:rsid w:val="0052475A"/>
    <w:rsid w:val="00524922"/>
    <w:rsid w:val="00524939"/>
    <w:rsid w:val="00525412"/>
    <w:rsid w:val="005260BF"/>
    <w:rsid w:val="0052613B"/>
    <w:rsid w:val="0052734B"/>
    <w:rsid w:val="00527F0D"/>
    <w:rsid w:val="0053038F"/>
    <w:rsid w:val="0053055E"/>
    <w:rsid w:val="00530AE9"/>
    <w:rsid w:val="00530ECF"/>
    <w:rsid w:val="0053376C"/>
    <w:rsid w:val="00533B4E"/>
    <w:rsid w:val="00533B55"/>
    <w:rsid w:val="00533ECF"/>
    <w:rsid w:val="00534191"/>
    <w:rsid w:val="00534251"/>
    <w:rsid w:val="00534A30"/>
    <w:rsid w:val="00534B2A"/>
    <w:rsid w:val="00536660"/>
    <w:rsid w:val="00537695"/>
    <w:rsid w:val="0054091A"/>
    <w:rsid w:val="00540A8D"/>
    <w:rsid w:val="00541137"/>
    <w:rsid w:val="0054155E"/>
    <w:rsid w:val="00541B5F"/>
    <w:rsid w:val="00543A39"/>
    <w:rsid w:val="00543E26"/>
    <w:rsid w:val="00545310"/>
    <w:rsid w:val="0054543F"/>
    <w:rsid w:val="005466D5"/>
    <w:rsid w:val="00546853"/>
    <w:rsid w:val="00546E2F"/>
    <w:rsid w:val="00547124"/>
    <w:rsid w:val="00547B1D"/>
    <w:rsid w:val="0055073D"/>
    <w:rsid w:val="00550AFE"/>
    <w:rsid w:val="00550EB0"/>
    <w:rsid w:val="00551F6B"/>
    <w:rsid w:val="00552777"/>
    <w:rsid w:val="00553048"/>
    <w:rsid w:val="00553A1B"/>
    <w:rsid w:val="00553D3E"/>
    <w:rsid w:val="00554D63"/>
    <w:rsid w:val="00555B4E"/>
    <w:rsid w:val="00556A1D"/>
    <w:rsid w:val="00556F34"/>
    <w:rsid w:val="00557190"/>
    <w:rsid w:val="005572B2"/>
    <w:rsid w:val="005579B1"/>
    <w:rsid w:val="00560690"/>
    <w:rsid w:val="00560777"/>
    <w:rsid w:val="0056153A"/>
    <w:rsid w:val="0056177A"/>
    <w:rsid w:val="00562C93"/>
    <w:rsid w:val="00564BC6"/>
    <w:rsid w:val="00566ECB"/>
    <w:rsid w:val="00567E72"/>
    <w:rsid w:val="00570A96"/>
    <w:rsid w:val="00571AB2"/>
    <w:rsid w:val="00572BFE"/>
    <w:rsid w:val="00572FE2"/>
    <w:rsid w:val="00573A37"/>
    <w:rsid w:val="00575340"/>
    <w:rsid w:val="005753B6"/>
    <w:rsid w:val="0057583F"/>
    <w:rsid w:val="00575ACE"/>
    <w:rsid w:val="00576678"/>
    <w:rsid w:val="00577A71"/>
    <w:rsid w:val="0058077E"/>
    <w:rsid w:val="005834D9"/>
    <w:rsid w:val="005839EF"/>
    <w:rsid w:val="00583F15"/>
    <w:rsid w:val="00584026"/>
    <w:rsid w:val="00584791"/>
    <w:rsid w:val="00584C8C"/>
    <w:rsid w:val="005851E3"/>
    <w:rsid w:val="005858C3"/>
    <w:rsid w:val="00586366"/>
    <w:rsid w:val="00586BEF"/>
    <w:rsid w:val="005876C1"/>
    <w:rsid w:val="005907CF"/>
    <w:rsid w:val="00590EB6"/>
    <w:rsid w:val="005914B2"/>
    <w:rsid w:val="0059240D"/>
    <w:rsid w:val="0059297A"/>
    <w:rsid w:val="00595428"/>
    <w:rsid w:val="00595A3C"/>
    <w:rsid w:val="00595B93"/>
    <w:rsid w:val="00595E7F"/>
    <w:rsid w:val="00597049"/>
    <w:rsid w:val="005A02CD"/>
    <w:rsid w:val="005A0784"/>
    <w:rsid w:val="005A0821"/>
    <w:rsid w:val="005A10FE"/>
    <w:rsid w:val="005A1573"/>
    <w:rsid w:val="005A1966"/>
    <w:rsid w:val="005A2C5B"/>
    <w:rsid w:val="005A30C0"/>
    <w:rsid w:val="005A44AF"/>
    <w:rsid w:val="005A4CD1"/>
    <w:rsid w:val="005A504A"/>
    <w:rsid w:val="005A5731"/>
    <w:rsid w:val="005A6375"/>
    <w:rsid w:val="005A6538"/>
    <w:rsid w:val="005A678D"/>
    <w:rsid w:val="005A6A08"/>
    <w:rsid w:val="005A6E5F"/>
    <w:rsid w:val="005A7497"/>
    <w:rsid w:val="005A7975"/>
    <w:rsid w:val="005B0719"/>
    <w:rsid w:val="005B0EC3"/>
    <w:rsid w:val="005B1C07"/>
    <w:rsid w:val="005B1EBB"/>
    <w:rsid w:val="005B22DF"/>
    <w:rsid w:val="005B2D0F"/>
    <w:rsid w:val="005B394C"/>
    <w:rsid w:val="005B4B5F"/>
    <w:rsid w:val="005B58B8"/>
    <w:rsid w:val="005B58F9"/>
    <w:rsid w:val="005B647E"/>
    <w:rsid w:val="005B64ED"/>
    <w:rsid w:val="005B6D3A"/>
    <w:rsid w:val="005B7BC8"/>
    <w:rsid w:val="005C0842"/>
    <w:rsid w:val="005C1CEB"/>
    <w:rsid w:val="005C31AE"/>
    <w:rsid w:val="005C39A3"/>
    <w:rsid w:val="005C49F2"/>
    <w:rsid w:val="005C5666"/>
    <w:rsid w:val="005C593A"/>
    <w:rsid w:val="005C5BDE"/>
    <w:rsid w:val="005C60C5"/>
    <w:rsid w:val="005C725B"/>
    <w:rsid w:val="005C7D5B"/>
    <w:rsid w:val="005D08FF"/>
    <w:rsid w:val="005D17E2"/>
    <w:rsid w:val="005D1B33"/>
    <w:rsid w:val="005D1BFA"/>
    <w:rsid w:val="005D2C79"/>
    <w:rsid w:val="005D3A2B"/>
    <w:rsid w:val="005D4A15"/>
    <w:rsid w:val="005D5361"/>
    <w:rsid w:val="005D5418"/>
    <w:rsid w:val="005D5963"/>
    <w:rsid w:val="005D61B9"/>
    <w:rsid w:val="005D65D3"/>
    <w:rsid w:val="005D67C5"/>
    <w:rsid w:val="005D7F0F"/>
    <w:rsid w:val="005E0456"/>
    <w:rsid w:val="005E1E91"/>
    <w:rsid w:val="005E27E2"/>
    <w:rsid w:val="005E3189"/>
    <w:rsid w:val="005E377A"/>
    <w:rsid w:val="005E3BD6"/>
    <w:rsid w:val="005E3D26"/>
    <w:rsid w:val="005E40C4"/>
    <w:rsid w:val="005E4B5E"/>
    <w:rsid w:val="005E4D53"/>
    <w:rsid w:val="005E5623"/>
    <w:rsid w:val="005E5E9C"/>
    <w:rsid w:val="005E67DD"/>
    <w:rsid w:val="005E6922"/>
    <w:rsid w:val="005E76A3"/>
    <w:rsid w:val="005E76C0"/>
    <w:rsid w:val="005E7D28"/>
    <w:rsid w:val="005F059A"/>
    <w:rsid w:val="005F124F"/>
    <w:rsid w:val="005F1669"/>
    <w:rsid w:val="005F1E97"/>
    <w:rsid w:val="005F2A16"/>
    <w:rsid w:val="005F2BD5"/>
    <w:rsid w:val="005F2F5B"/>
    <w:rsid w:val="005F2F6E"/>
    <w:rsid w:val="005F437B"/>
    <w:rsid w:val="005F47BB"/>
    <w:rsid w:val="005F4948"/>
    <w:rsid w:val="005F4FAC"/>
    <w:rsid w:val="005F5156"/>
    <w:rsid w:val="005F523E"/>
    <w:rsid w:val="005F611D"/>
    <w:rsid w:val="005F684E"/>
    <w:rsid w:val="005F7AFF"/>
    <w:rsid w:val="006007F8"/>
    <w:rsid w:val="006015EF"/>
    <w:rsid w:val="00601BA0"/>
    <w:rsid w:val="00601BD0"/>
    <w:rsid w:val="0060286D"/>
    <w:rsid w:val="006029A4"/>
    <w:rsid w:val="006029D5"/>
    <w:rsid w:val="00603577"/>
    <w:rsid w:val="00603A8B"/>
    <w:rsid w:val="006042B1"/>
    <w:rsid w:val="00604463"/>
    <w:rsid w:val="00604562"/>
    <w:rsid w:val="006047AD"/>
    <w:rsid w:val="00604E56"/>
    <w:rsid w:val="00605176"/>
    <w:rsid w:val="00605F12"/>
    <w:rsid w:val="0060634A"/>
    <w:rsid w:val="0060779E"/>
    <w:rsid w:val="0061047B"/>
    <w:rsid w:val="00610B73"/>
    <w:rsid w:val="00611437"/>
    <w:rsid w:val="00611E0F"/>
    <w:rsid w:val="00612E5B"/>
    <w:rsid w:val="0061322F"/>
    <w:rsid w:val="006133E8"/>
    <w:rsid w:val="00614B21"/>
    <w:rsid w:val="00614CC6"/>
    <w:rsid w:val="00615A86"/>
    <w:rsid w:val="00616606"/>
    <w:rsid w:val="00617631"/>
    <w:rsid w:val="006213FE"/>
    <w:rsid w:val="006221C5"/>
    <w:rsid w:val="0062308C"/>
    <w:rsid w:val="00623307"/>
    <w:rsid w:val="00623DCD"/>
    <w:rsid w:val="00623E53"/>
    <w:rsid w:val="0062416A"/>
    <w:rsid w:val="00624326"/>
    <w:rsid w:val="00624667"/>
    <w:rsid w:val="00624B87"/>
    <w:rsid w:val="00625748"/>
    <w:rsid w:val="0062750B"/>
    <w:rsid w:val="00627B78"/>
    <w:rsid w:val="00630968"/>
    <w:rsid w:val="00630AC1"/>
    <w:rsid w:val="00630C9F"/>
    <w:rsid w:val="0063101C"/>
    <w:rsid w:val="0063292E"/>
    <w:rsid w:val="00632BD4"/>
    <w:rsid w:val="006345B3"/>
    <w:rsid w:val="0063469C"/>
    <w:rsid w:val="00636B6A"/>
    <w:rsid w:val="00636BEB"/>
    <w:rsid w:val="006378F0"/>
    <w:rsid w:val="006379AA"/>
    <w:rsid w:val="00637EEF"/>
    <w:rsid w:val="006404F3"/>
    <w:rsid w:val="0064070C"/>
    <w:rsid w:val="006417A7"/>
    <w:rsid w:val="00641B4E"/>
    <w:rsid w:val="0064241B"/>
    <w:rsid w:val="00643210"/>
    <w:rsid w:val="00643FBD"/>
    <w:rsid w:val="006447A9"/>
    <w:rsid w:val="00645245"/>
    <w:rsid w:val="006468DD"/>
    <w:rsid w:val="0064730E"/>
    <w:rsid w:val="00647D83"/>
    <w:rsid w:val="00647E43"/>
    <w:rsid w:val="006505F6"/>
    <w:rsid w:val="00651484"/>
    <w:rsid w:val="00651F66"/>
    <w:rsid w:val="00652631"/>
    <w:rsid w:val="00653902"/>
    <w:rsid w:val="00653E8F"/>
    <w:rsid w:val="00653F75"/>
    <w:rsid w:val="0065491B"/>
    <w:rsid w:val="006552E7"/>
    <w:rsid w:val="006555E2"/>
    <w:rsid w:val="00655801"/>
    <w:rsid w:val="0065695C"/>
    <w:rsid w:val="00660C56"/>
    <w:rsid w:val="006614E3"/>
    <w:rsid w:val="0066166C"/>
    <w:rsid w:val="00661B77"/>
    <w:rsid w:val="00661FE7"/>
    <w:rsid w:val="00662359"/>
    <w:rsid w:val="00663E84"/>
    <w:rsid w:val="00664AA5"/>
    <w:rsid w:val="006653F4"/>
    <w:rsid w:val="0066624B"/>
    <w:rsid w:val="00666481"/>
    <w:rsid w:val="00666C9F"/>
    <w:rsid w:val="00667FDD"/>
    <w:rsid w:val="006712B6"/>
    <w:rsid w:val="00671312"/>
    <w:rsid w:val="006722CC"/>
    <w:rsid w:val="00673956"/>
    <w:rsid w:val="00673BF3"/>
    <w:rsid w:val="006747BF"/>
    <w:rsid w:val="0067505D"/>
    <w:rsid w:val="00675AC2"/>
    <w:rsid w:val="00675E43"/>
    <w:rsid w:val="006762CC"/>
    <w:rsid w:val="00677A4C"/>
    <w:rsid w:val="00677D01"/>
    <w:rsid w:val="00680836"/>
    <w:rsid w:val="00680E8D"/>
    <w:rsid w:val="006818E0"/>
    <w:rsid w:val="00681CBF"/>
    <w:rsid w:val="00682611"/>
    <w:rsid w:val="0068533A"/>
    <w:rsid w:val="0068550B"/>
    <w:rsid w:val="0068599E"/>
    <w:rsid w:val="00685D3A"/>
    <w:rsid w:val="00685F2E"/>
    <w:rsid w:val="006860CA"/>
    <w:rsid w:val="00687A99"/>
    <w:rsid w:val="00690D8F"/>
    <w:rsid w:val="006915CF"/>
    <w:rsid w:val="00692C1C"/>
    <w:rsid w:val="00693254"/>
    <w:rsid w:val="00693E9B"/>
    <w:rsid w:val="00694618"/>
    <w:rsid w:val="00695024"/>
    <w:rsid w:val="006959A7"/>
    <w:rsid w:val="00696C54"/>
    <w:rsid w:val="00696E1E"/>
    <w:rsid w:val="00696F28"/>
    <w:rsid w:val="006A0147"/>
    <w:rsid w:val="006A01E1"/>
    <w:rsid w:val="006A0303"/>
    <w:rsid w:val="006A044A"/>
    <w:rsid w:val="006A09B0"/>
    <w:rsid w:val="006A11EF"/>
    <w:rsid w:val="006A170B"/>
    <w:rsid w:val="006A212E"/>
    <w:rsid w:val="006A25E4"/>
    <w:rsid w:val="006A3743"/>
    <w:rsid w:val="006A3D03"/>
    <w:rsid w:val="006A4085"/>
    <w:rsid w:val="006A435F"/>
    <w:rsid w:val="006A463B"/>
    <w:rsid w:val="006A4985"/>
    <w:rsid w:val="006A5195"/>
    <w:rsid w:val="006A5A7B"/>
    <w:rsid w:val="006A5FEE"/>
    <w:rsid w:val="006A70F4"/>
    <w:rsid w:val="006A72FA"/>
    <w:rsid w:val="006A7B1C"/>
    <w:rsid w:val="006B0A73"/>
    <w:rsid w:val="006B0D1B"/>
    <w:rsid w:val="006B1075"/>
    <w:rsid w:val="006B1984"/>
    <w:rsid w:val="006B1B50"/>
    <w:rsid w:val="006B2D8C"/>
    <w:rsid w:val="006B2E3C"/>
    <w:rsid w:val="006B326A"/>
    <w:rsid w:val="006B35F9"/>
    <w:rsid w:val="006B388D"/>
    <w:rsid w:val="006B3EBB"/>
    <w:rsid w:val="006B3EE5"/>
    <w:rsid w:val="006B3F3D"/>
    <w:rsid w:val="006B4EA1"/>
    <w:rsid w:val="006B532F"/>
    <w:rsid w:val="006B6285"/>
    <w:rsid w:val="006B65CB"/>
    <w:rsid w:val="006B6D34"/>
    <w:rsid w:val="006C03D4"/>
    <w:rsid w:val="006C09EC"/>
    <w:rsid w:val="006C0AFE"/>
    <w:rsid w:val="006C18E7"/>
    <w:rsid w:val="006C3829"/>
    <w:rsid w:val="006C48AB"/>
    <w:rsid w:val="006C5172"/>
    <w:rsid w:val="006C598C"/>
    <w:rsid w:val="006C6DA3"/>
    <w:rsid w:val="006C7407"/>
    <w:rsid w:val="006C745D"/>
    <w:rsid w:val="006D0410"/>
    <w:rsid w:val="006D083B"/>
    <w:rsid w:val="006D0EB2"/>
    <w:rsid w:val="006D1054"/>
    <w:rsid w:val="006D170B"/>
    <w:rsid w:val="006D2BE1"/>
    <w:rsid w:val="006D40E5"/>
    <w:rsid w:val="006D42C0"/>
    <w:rsid w:val="006D47D7"/>
    <w:rsid w:val="006D4E75"/>
    <w:rsid w:val="006D4F4E"/>
    <w:rsid w:val="006D5668"/>
    <w:rsid w:val="006D571F"/>
    <w:rsid w:val="006D5970"/>
    <w:rsid w:val="006D6FAC"/>
    <w:rsid w:val="006D71C8"/>
    <w:rsid w:val="006D7DE8"/>
    <w:rsid w:val="006E090C"/>
    <w:rsid w:val="006E1001"/>
    <w:rsid w:val="006E14E5"/>
    <w:rsid w:val="006E1AC3"/>
    <w:rsid w:val="006E1F5C"/>
    <w:rsid w:val="006E2B2F"/>
    <w:rsid w:val="006E2E2E"/>
    <w:rsid w:val="006E3CFF"/>
    <w:rsid w:val="006E41F9"/>
    <w:rsid w:val="006E5184"/>
    <w:rsid w:val="006E556F"/>
    <w:rsid w:val="006E7311"/>
    <w:rsid w:val="006E79D3"/>
    <w:rsid w:val="006E7C68"/>
    <w:rsid w:val="006E7D8F"/>
    <w:rsid w:val="006F0C8B"/>
    <w:rsid w:val="006F12B0"/>
    <w:rsid w:val="006F1758"/>
    <w:rsid w:val="006F1E34"/>
    <w:rsid w:val="006F27A5"/>
    <w:rsid w:val="006F2EB0"/>
    <w:rsid w:val="006F301B"/>
    <w:rsid w:val="006F3DED"/>
    <w:rsid w:val="006F4227"/>
    <w:rsid w:val="006F5E1D"/>
    <w:rsid w:val="006F62C5"/>
    <w:rsid w:val="006F647C"/>
    <w:rsid w:val="006F64D2"/>
    <w:rsid w:val="006F6BBE"/>
    <w:rsid w:val="006F6CB0"/>
    <w:rsid w:val="007003A2"/>
    <w:rsid w:val="00700847"/>
    <w:rsid w:val="00700B6D"/>
    <w:rsid w:val="007017F6"/>
    <w:rsid w:val="0070182C"/>
    <w:rsid w:val="007019BF"/>
    <w:rsid w:val="00702274"/>
    <w:rsid w:val="00702AEE"/>
    <w:rsid w:val="00706F57"/>
    <w:rsid w:val="00706FBE"/>
    <w:rsid w:val="00707B16"/>
    <w:rsid w:val="00707CB0"/>
    <w:rsid w:val="00710283"/>
    <w:rsid w:val="00710479"/>
    <w:rsid w:val="0071067F"/>
    <w:rsid w:val="00710B33"/>
    <w:rsid w:val="00710CFF"/>
    <w:rsid w:val="007117F0"/>
    <w:rsid w:val="007122FD"/>
    <w:rsid w:val="00713058"/>
    <w:rsid w:val="007134E5"/>
    <w:rsid w:val="0071382A"/>
    <w:rsid w:val="007140F1"/>
    <w:rsid w:val="007141CE"/>
    <w:rsid w:val="007148F0"/>
    <w:rsid w:val="00714C31"/>
    <w:rsid w:val="00715CD6"/>
    <w:rsid w:val="00716479"/>
    <w:rsid w:val="00716A4B"/>
    <w:rsid w:val="00716EB1"/>
    <w:rsid w:val="00720106"/>
    <w:rsid w:val="0072052C"/>
    <w:rsid w:val="0072086A"/>
    <w:rsid w:val="007209ED"/>
    <w:rsid w:val="00721061"/>
    <w:rsid w:val="00721C08"/>
    <w:rsid w:val="00721D53"/>
    <w:rsid w:val="007226C0"/>
    <w:rsid w:val="00722854"/>
    <w:rsid w:val="00722AE3"/>
    <w:rsid w:val="00724085"/>
    <w:rsid w:val="0072568F"/>
    <w:rsid w:val="007269D4"/>
    <w:rsid w:val="00726DB6"/>
    <w:rsid w:val="00726F18"/>
    <w:rsid w:val="00727A8C"/>
    <w:rsid w:val="00730BDF"/>
    <w:rsid w:val="007314C5"/>
    <w:rsid w:val="00731622"/>
    <w:rsid w:val="0073174C"/>
    <w:rsid w:val="00731C56"/>
    <w:rsid w:val="00731E7A"/>
    <w:rsid w:val="0073225A"/>
    <w:rsid w:val="00732841"/>
    <w:rsid w:val="0073316A"/>
    <w:rsid w:val="00734165"/>
    <w:rsid w:val="00734B2D"/>
    <w:rsid w:val="007356FE"/>
    <w:rsid w:val="00735855"/>
    <w:rsid w:val="007367B2"/>
    <w:rsid w:val="00736D14"/>
    <w:rsid w:val="00737E96"/>
    <w:rsid w:val="007403ED"/>
    <w:rsid w:val="007416DE"/>
    <w:rsid w:val="00742020"/>
    <w:rsid w:val="007432AA"/>
    <w:rsid w:val="00744776"/>
    <w:rsid w:val="00745115"/>
    <w:rsid w:val="00746210"/>
    <w:rsid w:val="007468EF"/>
    <w:rsid w:val="00751E32"/>
    <w:rsid w:val="00751FBC"/>
    <w:rsid w:val="00753882"/>
    <w:rsid w:val="00753969"/>
    <w:rsid w:val="00753C26"/>
    <w:rsid w:val="00753F2E"/>
    <w:rsid w:val="00754248"/>
    <w:rsid w:val="00754814"/>
    <w:rsid w:val="007549F8"/>
    <w:rsid w:val="007552A3"/>
    <w:rsid w:val="007554B1"/>
    <w:rsid w:val="00755833"/>
    <w:rsid w:val="0075613C"/>
    <w:rsid w:val="00757836"/>
    <w:rsid w:val="00757D23"/>
    <w:rsid w:val="00757E16"/>
    <w:rsid w:val="007623A9"/>
    <w:rsid w:val="00762761"/>
    <w:rsid w:val="007630E6"/>
    <w:rsid w:val="00764686"/>
    <w:rsid w:val="00765128"/>
    <w:rsid w:val="007652CA"/>
    <w:rsid w:val="00765951"/>
    <w:rsid w:val="00765A4F"/>
    <w:rsid w:val="00766D5E"/>
    <w:rsid w:val="007701A7"/>
    <w:rsid w:val="00772125"/>
    <w:rsid w:val="00772CE5"/>
    <w:rsid w:val="007736D5"/>
    <w:rsid w:val="007740E0"/>
    <w:rsid w:val="00774A62"/>
    <w:rsid w:val="00775B9D"/>
    <w:rsid w:val="00775E99"/>
    <w:rsid w:val="0077668E"/>
    <w:rsid w:val="00776EBD"/>
    <w:rsid w:val="007777D4"/>
    <w:rsid w:val="007802AB"/>
    <w:rsid w:val="007814D6"/>
    <w:rsid w:val="00781506"/>
    <w:rsid w:val="00781AAD"/>
    <w:rsid w:val="007824D7"/>
    <w:rsid w:val="00782A11"/>
    <w:rsid w:val="00782C7A"/>
    <w:rsid w:val="00782D24"/>
    <w:rsid w:val="007832B4"/>
    <w:rsid w:val="00783CDB"/>
    <w:rsid w:val="0078411B"/>
    <w:rsid w:val="00784483"/>
    <w:rsid w:val="00784882"/>
    <w:rsid w:val="007858B7"/>
    <w:rsid w:val="00786DB2"/>
    <w:rsid w:val="007876D5"/>
    <w:rsid w:val="007903B6"/>
    <w:rsid w:val="00790BDB"/>
    <w:rsid w:val="00790EAF"/>
    <w:rsid w:val="00791901"/>
    <w:rsid w:val="00791E33"/>
    <w:rsid w:val="007930E0"/>
    <w:rsid w:val="00793BDE"/>
    <w:rsid w:val="00794042"/>
    <w:rsid w:val="007944C1"/>
    <w:rsid w:val="007959F2"/>
    <w:rsid w:val="00795F29"/>
    <w:rsid w:val="007961E1"/>
    <w:rsid w:val="0079779D"/>
    <w:rsid w:val="0079799C"/>
    <w:rsid w:val="00797B47"/>
    <w:rsid w:val="00797C96"/>
    <w:rsid w:val="007A03F5"/>
    <w:rsid w:val="007A12DB"/>
    <w:rsid w:val="007A157C"/>
    <w:rsid w:val="007A1761"/>
    <w:rsid w:val="007A1795"/>
    <w:rsid w:val="007A28DD"/>
    <w:rsid w:val="007A30EE"/>
    <w:rsid w:val="007A3965"/>
    <w:rsid w:val="007A4811"/>
    <w:rsid w:val="007A499E"/>
    <w:rsid w:val="007A7613"/>
    <w:rsid w:val="007A7779"/>
    <w:rsid w:val="007B0241"/>
    <w:rsid w:val="007B02F9"/>
    <w:rsid w:val="007B035E"/>
    <w:rsid w:val="007B0E3A"/>
    <w:rsid w:val="007B1D58"/>
    <w:rsid w:val="007B2336"/>
    <w:rsid w:val="007B25C3"/>
    <w:rsid w:val="007B2AF6"/>
    <w:rsid w:val="007B2EA5"/>
    <w:rsid w:val="007B37C1"/>
    <w:rsid w:val="007B466B"/>
    <w:rsid w:val="007B466C"/>
    <w:rsid w:val="007B4A9B"/>
    <w:rsid w:val="007B4AAA"/>
    <w:rsid w:val="007B4C9E"/>
    <w:rsid w:val="007B4CB9"/>
    <w:rsid w:val="007B4E62"/>
    <w:rsid w:val="007B57F4"/>
    <w:rsid w:val="007B59E9"/>
    <w:rsid w:val="007B5C15"/>
    <w:rsid w:val="007B665A"/>
    <w:rsid w:val="007B68BB"/>
    <w:rsid w:val="007B6FF8"/>
    <w:rsid w:val="007B70D7"/>
    <w:rsid w:val="007B7728"/>
    <w:rsid w:val="007C17FB"/>
    <w:rsid w:val="007C18C1"/>
    <w:rsid w:val="007C2252"/>
    <w:rsid w:val="007C353E"/>
    <w:rsid w:val="007C3FBE"/>
    <w:rsid w:val="007C5039"/>
    <w:rsid w:val="007C527F"/>
    <w:rsid w:val="007C6685"/>
    <w:rsid w:val="007C69D1"/>
    <w:rsid w:val="007C6AEA"/>
    <w:rsid w:val="007C6D8E"/>
    <w:rsid w:val="007C7E9F"/>
    <w:rsid w:val="007D06DD"/>
    <w:rsid w:val="007D0840"/>
    <w:rsid w:val="007D0B13"/>
    <w:rsid w:val="007D1CCD"/>
    <w:rsid w:val="007D300F"/>
    <w:rsid w:val="007D3C47"/>
    <w:rsid w:val="007D3F6E"/>
    <w:rsid w:val="007D45A7"/>
    <w:rsid w:val="007D45DA"/>
    <w:rsid w:val="007D4757"/>
    <w:rsid w:val="007D4876"/>
    <w:rsid w:val="007D5272"/>
    <w:rsid w:val="007D5321"/>
    <w:rsid w:val="007D5E8D"/>
    <w:rsid w:val="007D7B52"/>
    <w:rsid w:val="007D7BE2"/>
    <w:rsid w:val="007D7D07"/>
    <w:rsid w:val="007D7FF9"/>
    <w:rsid w:val="007E09A1"/>
    <w:rsid w:val="007E1243"/>
    <w:rsid w:val="007E1DA3"/>
    <w:rsid w:val="007E1F61"/>
    <w:rsid w:val="007E2202"/>
    <w:rsid w:val="007E271E"/>
    <w:rsid w:val="007E297B"/>
    <w:rsid w:val="007E2E25"/>
    <w:rsid w:val="007E428A"/>
    <w:rsid w:val="007E560B"/>
    <w:rsid w:val="007E67F9"/>
    <w:rsid w:val="007E7B2F"/>
    <w:rsid w:val="007F1CE5"/>
    <w:rsid w:val="007F3428"/>
    <w:rsid w:val="007F43CA"/>
    <w:rsid w:val="007F4463"/>
    <w:rsid w:val="007F4556"/>
    <w:rsid w:val="007F4A59"/>
    <w:rsid w:val="007F6001"/>
    <w:rsid w:val="007F6C4A"/>
    <w:rsid w:val="007F7C27"/>
    <w:rsid w:val="008015E5"/>
    <w:rsid w:val="008020F2"/>
    <w:rsid w:val="008024E7"/>
    <w:rsid w:val="00802833"/>
    <w:rsid w:val="008030AF"/>
    <w:rsid w:val="00803101"/>
    <w:rsid w:val="00803379"/>
    <w:rsid w:val="00805448"/>
    <w:rsid w:val="0080594B"/>
    <w:rsid w:val="008068BA"/>
    <w:rsid w:val="00806908"/>
    <w:rsid w:val="008073B4"/>
    <w:rsid w:val="008116CF"/>
    <w:rsid w:val="00812EBF"/>
    <w:rsid w:val="00813A72"/>
    <w:rsid w:val="0081513F"/>
    <w:rsid w:val="00815351"/>
    <w:rsid w:val="00816CA2"/>
    <w:rsid w:val="0081787E"/>
    <w:rsid w:val="0082041B"/>
    <w:rsid w:val="0082050A"/>
    <w:rsid w:val="0082072D"/>
    <w:rsid w:val="008207EA"/>
    <w:rsid w:val="00820811"/>
    <w:rsid w:val="008210A2"/>
    <w:rsid w:val="0082308A"/>
    <w:rsid w:val="0082368E"/>
    <w:rsid w:val="00824271"/>
    <w:rsid w:val="00824C76"/>
    <w:rsid w:val="00824EC6"/>
    <w:rsid w:val="0082527F"/>
    <w:rsid w:val="008257EF"/>
    <w:rsid w:val="008263E5"/>
    <w:rsid w:val="0082694F"/>
    <w:rsid w:val="00826C92"/>
    <w:rsid w:val="00826D2E"/>
    <w:rsid w:val="00826FC6"/>
    <w:rsid w:val="008271EE"/>
    <w:rsid w:val="00827D42"/>
    <w:rsid w:val="00830026"/>
    <w:rsid w:val="00830614"/>
    <w:rsid w:val="00830633"/>
    <w:rsid w:val="0083105D"/>
    <w:rsid w:val="00831806"/>
    <w:rsid w:val="00831BB5"/>
    <w:rsid w:val="00834078"/>
    <w:rsid w:val="00834B84"/>
    <w:rsid w:val="00834CD7"/>
    <w:rsid w:val="00835110"/>
    <w:rsid w:val="00835ED2"/>
    <w:rsid w:val="00835FD8"/>
    <w:rsid w:val="008362DB"/>
    <w:rsid w:val="008376F1"/>
    <w:rsid w:val="00837890"/>
    <w:rsid w:val="00840198"/>
    <w:rsid w:val="00840817"/>
    <w:rsid w:val="00840B97"/>
    <w:rsid w:val="008411FA"/>
    <w:rsid w:val="00841330"/>
    <w:rsid w:val="00841CA6"/>
    <w:rsid w:val="00841D37"/>
    <w:rsid w:val="00842657"/>
    <w:rsid w:val="00842690"/>
    <w:rsid w:val="00842ADC"/>
    <w:rsid w:val="0084370A"/>
    <w:rsid w:val="00843C03"/>
    <w:rsid w:val="00843E8F"/>
    <w:rsid w:val="008448EE"/>
    <w:rsid w:val="00844E58"/>
    <w:rsid w:val="00844E93"/>
    <w:rsid w:val="00845174"/>
    <w:rsid w:val="008458AD"/>
    <w:rsid w:val="0084600B"/>
    <w:rsid w:val="00846470"/>
    <w:rsid w:val="0084669C"/>
    <w:rsid w:val="00846F25"/>
    <w:rsid w:val="008472C7"/>
    <w:rsid w:val="00847347"/>
    <w:rsid w:val="00847C00"/>
    <w:rsid w:val="00850201"/>
    <w:rsid w:val="0085097C"/>
    <w:rsid w:val="008509A8"/>
    <w:rsid w:val="00850CDD"/>
    <w:rsid w:val="00850CEF"/>
    <w:rsid w:val="00850EE3"/>
    <w:rsid w:val="00851351"/>
    <w:rsid w:val="008515AC"/>
    <w:rsid w:val="00852AB7"/>
    <w:rsid w:val="00852E6A"/>
    <w:rsid w:val="00853039"/>
    <w:rsid w:val="00854285"/>
    <w:rsid w:val="008548F3"/>
    <w:rsid w:val="00854E3B"/>
    <w:rsid w:val="00855656"/>
    <w:rsid w:val="008557C9"/>
    <w:rsid w:val="00855E46"/>
    <w:rsid w:val="00856E1C"/>
    <w:rsid w:val="0085722F"/>
    <w:rsid w:val="0085769B"/>
    <w:rsid w:val="0086014E"/>
    <w:rsid w:val="00860D52"/>
    <w:rsid w:val="008614A4"/>
    <w:rsid w:val="00862128"/>
    <w:rsid w:val="008628D8"/>
    <w:rsid w:val="00864021"/>
    <w:rsid w:val="00864C21"/>
    <w:rsid w:val="0086586E"/>
    <w:rsid w:val="00865F7B"/>
    <w:rsid w:val="00866AC0"/>
    <w:rsid w:val="00866DCD"/>
    <w:rsid w:val="008672D2"/>
    <w:rsid w:val="008679DB"/>
    <w:rsid w:val="00867A6F"/>
    <w:rsid w:val="008700DB"/>
    <w:rsid w:val="00870421"/>
    <w:rsid w:val="008705E7"/>
    <w:rsid w:val="008706F5"/>
    <w:rsid w:val="00870AA0"/>
    <w:rsid w:val="00870C6F"/>
    <w:rsid w:val="00871222"/>
    <w:rsid w:val="00871B02"/>
    <w:rsid w:val="008725F7"/>
    <w:rsid w:val="00872BF6"/>
    <w:rsid w:val="00872C90"/>
    <w:rsid w:val="00874A57"/>
    <w:rsid w:val="00874E3B"/>
    <w:rsid w:val="008759EA"/>
    <w:rsid w:val="008760AB"/>
    <w:rsid w:val="00876D62"/>
    <w:rsid w:val="00876DEF"/>
    <w:rsid w:val="00877443"/>
    <w:rsid w:val="008774F7"/>
    <w:rsid w:val="008806F1"/>
    <w:rsid w:val="00880CE4"/>
    <w:rsid w:val="00880EB5"/>
    <w:rsid w:val="00880EE6"/>
    <w:rsid w:val="00881677"/>
    <w:rsid w:val="008823DF"/>
    <w:rsid w:val="00883903"/>
    <w:rsid w:val="00884116"/>
    <w:rsid w:val="00884BDC"/>
    <w:rsid w:val="0088504C"/>
    <w:rsid w:val="00885436"/>
    <w:rsid w:val="00886233"/>
    <w:rsid w:val="0088680B"/>
    <w:rsid w:val="00887022"/>
    <w:rsid w:val="00890267"/>
    <w:rsid w:val="00890ED3"/>
    <w:rsid w:val="00890FF3"/>
    <w:rsid w:val="00892AFB"/>
    <w:rsid w:val="00892F6D"/>
    <w:rsid w:val="008934CF"/>
    <w:rsid w:val="008953C5"/>
    <w:rsid w:val="00895ABE"/>
    <w:rsid w:val="008967D5"/>
    <w:rsid w:val="00896D9D"/>
    <w:rsid w:val="00897F0E"/>
    <w:rsid w:val="008A03CC"/>
    <w:rsid w:val="008A0645"/>
    <w:rsid w:val="008A0711"/>
    <w:rsid w:val="008A08EB"/>
    <w:rsid w:val="008A1531"/>
    <w:rsid w:val="008A15B9"/>
    <w:rsid w:val="008A1B2A"/>
    <w:rsid w:val="008A281B"/>
    <w:rsid w:val="008A2CAC"/>
    <w:rsid w:val="008A2E8A"/>
    <w:rsid w:val="008A316D"/>
    <w:rsid w:val="008A3D8A"/>
    <w:rsid w:val="008A3FBC"/>
    <w:rsid w:val="008A4098"/>
    <w:rsid w:val="008A585A"/>
    <w:rsid w:val="008A5A06"/>
    <w:rsid w:val="008A6586"/>
    <w:rsid w:val="008A6B0F"/>
    <w:rsid w:val="008A717E"/>
    <w:rsid w:val="008A7243"/>
    <w:rsid w:val="008A77B5"/>
    <w:rsid w:val="008A7F58"/>
    <w:rsid w:val="008B08D3"/>
    <w:rsid w:val="008B0F97"/>
    <w:rsid w:val="008B18EE"/>
    <w:rsid w:val="008B229C"/>
    <w:rsid w:val="008B3F9F"/>
    <w:rsid w:val="008B6887"/>
    <w:rsid w:val="008B71D2"/>
    <w:rsid w:val="008B7374"/>
    <w:rsid w:val="008B7493"/>
    <w:rsid w:val="008C0AA0"/>
    <w:rsid w:val="008C0F20"/>
    <w:rsid w:val="008C2F30"/>
    <w:rsid w:val="008C301C"/>
    <w:rsid w:val="008C4A1D"/>
    <w:rsid w:val="008C4FCA"/>
    <w:rsid w:val="008C4FD4"/>
    <w:rsid w:val="008C5245"/>
    <w:rsid w:val="008C5763"/>
    <w:rsid w:val="008C66D9"/>
    <w:rsid w:val="008C6759"/>
    <w:rsid w:val="008C6B35"/>
    <w:rsid w:val="008C6EA6"/>
    <w:rsid w:val="008C6ED5"/>
    <w:rsid w:val="008C73DC"/>
    <w:rsid w:val="008C75AD"/>
    <w:rsid w:val="008C7D08"/>
    <w:rsid w:val="008D055F"/>
    <w:rsid w:val="008D2B14"/>
    <w:rsid w:val="008D2B9C"/>
    <w:rsid w:val="008D2BE9"/>
    <w:rsid w:val="008D2D07"/>
    <w:rsid w:val="008D3E36"/>
    <w:rsid w:val="008D41EA"/>
    <w:rsid w:val="008D4E4A"/>
    <w:rsid w:val="008D5379"/>
    <w:rsid w:val="008D538D"/>
    <w:rsid w:val="008D5719"/>
    <w:rsid w:val="008D5B8B"/>
    <w:rsid w:val="008D67A3"/>
    <w:rsid w:val="008D69F2"/>
    <w:rsid w:val="008D6EFC"/>
    <w:rsid w:val="008D7C08"/>
    <w:rsid w:val="008E0C13"/>
    <w:rsid w:val="008E2104"/>
    <w:rsid w:val="008E4040"/>
    <w:rsid w:val="008E4845"/>
    <w:rsid w:val="008E4B60"/>
    <w:rsid w:val="008E4DB5"/>
    <w:rsid w:val="008E4FCE"/>
    <w:rsid w:val="008E583B"/>
    <w:rsid w:val="008F027C"/>
    <w:rsid w:val="008F0BBC"/>
    <w:rsid w:val="008F14BB"/>
    <w:rsid w:val="008F158D"/>
    <w:rsid w:val="008F186E"/>
    <w:rsid w:val="008F1991"/>
    <w:rsid w:val="008F2734"/>
    <w:rsid w:val="008F2EAE"/>
    <w:rsid w:val="008F3B7E"/>
    <w:rsid w:val="008F3FA0"/>
    <w:rsid w:val="008F4337"/>
    <w:rsid w:val="008F49F6"/>
    <w:rsid w:val="008F4F01"/>
    <w:rsid w:val="008F63C3"/>
    <w:rsid w:val="008F6F12"/>
    <w:rsid w:val="008F74E3"/>
    <w:rsid w:val="008F7FD1"/>
    <w:rsid w:val="00901637"/>
    <w:rsid w:val="009017B0"/>
    <w:rsid w:val="00901B6A"/>
    <w:rsid w:val="00902B04"/>
    <w:rsid w:val="009030AC"/>
    <w:rsid w:val="009039EE"/>
    <w:rsid w:val="00903C86"/>
    <w:rsid w:val="0090450E"/>
    <w:rsid w:val="009056B9"/>
    <w:rsid w:val="009057AC"/>
    <w:rsid w:val="00905B3C"/>
    <w:rsid w:val="00906377"/>
    <w:rsid w:val="00907033"/>
    <w:rsid w:val="00907619"/>
    <w:rsid w:val="00907822"/>
    <w:rsid w:val="00907B4D"/>
    <w:rsid w:val="00907EBB"/>
    <w:rsid w:val="0091012A"/>
    <w:rsid w:val="009109E0"/>
    <w:rsid w:val="00910DA7"/>
    <w:rsid w:val="009118C7"/>
    <w:rsid w:val="00912C0D"/>
    <w:rsid w:val="00912FE1"/>
    <w:rsid w:val="00913948"/>
    <w:rsid w:val="009142C2"/>
    <w:rsid w:val="00915058"/>
    <w:rsid w:val="0091557B"/>
    <w:rsid w:val="00915714"/>
    <w:rsid w:val="00916CAA"/>
    <w:rsid w:val="009171D8"/>
    <w:rsid w:val="009209EE"/>
    <w:rsid w:val="00921275"/>
    <w:rsid w:val="0092176A"/>
    <w:rsid w:val="009223AF"/>
    <w:rsid w:val="009224A3"/>
    <w:rsid w:val="00922DFF"/>
    <w:rsid w:val="0092339C"/>
    <w:rsid w:val="009258C7"/>
    <w:rsid w:val="00925957"/>
    <w:rsid w:val="0092709F"/>
    <w:rsid w:val="009279BA"/>
    <w:rsid w:val="009302DD"/>
    <w:rsid w:val="00930718"/>
    <w:rsid w:val="0093074C"/>
    <w:rsid w:val="009309E4"/>
    <w:rsid w:val="00931E39"/>
    <w:rsid w:val="00932019"/>
    <w:rsid w:val="00932ADB"/>
    <w:rsid w:val="009331EA"/>
    <w:rsid w:val="00933AD5"/>
    <w:rsid w:val="0093458E"/>
    <w:rsid w:val="0093471F"/>
    <w:rsid w:val="00934BC7"/>
    <w:rsid w:val="00935247"/>
    <w:rsid w:val="00936020"/>
    <w:rsid w:val="00936379"/>
    <w:rsid w:val="0093687E"/>
    <w:rsid w:val="00936F99"/>
    <w:rsid w:val="009371C1"/>
    <w:rsid w:val="00937452"/>
    <w:rsid w:val="00937F6D"/>
    <w:rsid w:val="00940199"/>
    <w:rsid w:val="00940383"/>
    <w:rsid w:val="00941543"/>
    <w:rsid w:val="009429E7"/>
    <w:rsid w:val="00942FE5"/>
    <w:rsid w:val="009438B1"/>
    <w:rsid w:val="00943ACE"/>
    <w:rsid w:val="00943DAD"/>
    <w:rsid w:val="00943E86"/>
    <w:rsid w:val="0094474E"/>
    <w:rsid w:val="009447CA"/>
    <w:rsid w:val="00944824"/>
    <w:rsid w:val="00944ADB"/>
    <w:rsid w:val="00945095"/>
    <w:rsid w:val="0094532D"/>
    <w:rsid w:val="00945479"/>
    <w:rsid w:val="00945668"/>
    <w:rsid w:val="00945D8D"/>
    <w:rsid w:val="009464C0"/>
    <w:rsid w:val="00946E0C"/>
    <w:rsid w:val="00947094"/>
    <w:rsid w:val="00951A33"/>
    <w:rsid w:val="00951DA2"/>
    <w:rsid w:val="00952EC9"/>
    <w:rsid w:val="009554FA"/>
    <w:rsid w:val="00955736"/>
    <w:rsid w:val="00955BA6"/>
    <w:rsid w:val="00956D27"/>
    <w:rsid w:val="0095768B"/>
    <w:rsid w:val="009577F6"/>
    <w:rsid w:val="00957911"/>
    <w:rsid w:val="00957C6D"/>
    <w:rsid w:val="00960EF1"/>
    <w:rsid w:val="00961203"/>
    <w:rsid w:val="00962100"/>
    <w:rsid w:val="009621CF"/>
    <w:rsid w:val="00962555"/>
    <w:rsid w:val="00963108"/>
    <w:rsid w:val="0096333F"/>
    <w:rsid w:val="00964837"/>
    <w:rsid w:val="00965354"/>
    <w:rsid w:val="0096550B"/>
    <w:rsid w:val="009668E6"/>
    <w:rsid w:val="00967A4E"/>
    <w:rsid w:val="00967F33"/>
    <w:rsid w:val="009700B0"/>
    <w:rsid w:val="0097034C"/>
    <w:rsid w:val="00970689"/>
    <w:rsid w:val="009708D7"/>
    <w:rsid w:val="00970CAF"/>
    <w:rsid w:val="00970E93"/>
    <w:rsid w:val="009715FD"/>
    <w:rsid w:val="00971617"/>
    <w:rsid w:val="00971DBB"/>
    <w:rsid w:val="009721FD"/>
    <w:rsid w:val="00972277"/>
    <w:rsid w:val="009738E3"/>
    <w:rsid w:val="00973F8D"/>
    <w:rsid w:val="009740CA"/>
    <w:rsid w:val="0097439E"/>
    <w:rsid w:val="00974AFB"/>
    <w:rsid w:val="00974F19"/>
    <w:rsid w:val="00975333"/>
    <w:rsid w:val="00976AD1"/>
    <w:rsid w:val="00976EFB"/>
    <w:rsid w:val="00977122"/>
    <w:rsid w:val="0098028E"/>
    <w:rsid w:val="00980A1E"/>
    <w:rsid w:val="00981745"/>
    <w:rsid w:val="0098193B"/>
    <w:rsid w:val="00981BCC"/>
    <w:rsid w:val="00982943"/>
    <w:rsid w:val="00982E9F"/>
    <w:rsid w:val="00982FB0"/>
    <w:rsid w:val="00982FFE"/>
    <w:rsid w:val="009843B9"/>
    <w:rsid w:val="0098467F"/>
    <w:rsid w:val="009858D1"/>
    <w:rsid w:val="00987751"/>
    <w:rsid w:val="00990E5E"/>
    <w:rsid w:val="009926C3"/>
    <w:rsid w:val="00992865"/>
    <w:rsid w:val="00992B07"/>
    <w:rsid w:val="00993E88"/>
    <w:rsid w:val="009941CB"/>
    <w:rsid w:val="00994C8B"/>
    <w:rsid w:val="009950E4"/>
    <w:rsid w:val="0099539B"/>
    <w:rsid w:val="00995942"/>
    <w:rsid w:val="00995B07"/>
    <w:rsid w:val="00995C1F"/>
    <w:rsid w:val="00996035"/>
    <w:rsid w:val="00996264"/>
    <w:rsid w:val="009969CD"/>
    <w:rsid w:val="0099775E"/>
    <w:rsid w:val="009A091B"/>
    <w:rsid w:val="009A12E0"/>
    <w:rsid w:val="009A1968"/>
    <w:rsid w:val="009A3440"/>
    <w:rsid w:val="009A34E3"/>
    <w:rsid w:val="009A3D7B"/>
    <w:rsid w:val="009A4BEB"/>
    <w:rsid w:val="009A50CB"/>
    <w:rsid w:val="009A655A"/>
    <w:rsid w:val="009A6D4B"/>
    <w:rsid w:val="009A7903"/>
    <w:rsid w:val="009A7D2A"/>
    <w:rsid w:val="009B00B9"/>
    <w:rsid w:val="009B0460"/>
    <w:rsid w:val="009B05C5"/>
    <w:rsid w:val="009B064C"/>
    <w:rsid w:val="009B117F"/>
    <w:rsid w:val="009B129F"/>
    <w:rsid w:val="009B1636"/>
    <w:rsid w:val="009B2249"/>
    <w:rsid w:val="009B2B6A"/>
    <w:rsid w:val="009B305C"/>
    <w:rsid w:val="009B30D4"/>
    <w:rsid w:val="009B4034"/>
    <w:rsid w:val="009B419D"/>
    <w:rsid w:val="009B4415"/>
    <w:rsid w:val="009B481A"/>
    <w:rsid w:val="009B49D2"/>
    <w:rsid w:val="009B51E5"/>
    <w:rsid w:val="009B607B"/>
    <w:rsid w:val="009B63EC"/>
    <w:rsid w:val="009C0A92"/>
    <w:rsid w:val="009C0F37"/>
    <w:rsid w:val="009C16FE"/>
    <w:rsid w:val="009C1871"/>
    <w:rsid w:val="009C257D"/>
    <w:rsid w:val="009C386B"/>
    <w:rsid w:val="009C386F"/>
    <w:rsid w:val="009C3AE2"/>
    <w:rsid w:val="009C3C0D"/>
    <w:rsid w:val="009C4665"/>
    <w:rsid w:val="009C492E"/>
    <w:rsid w:val="009C49B1"/>
    <w:rsid w:val="009C5A85"/>
    <w:rsid w:val="009C680C"/>
    <w:rsid w:val="009C6D44"/>
    <w:rsid w:val="009D05E4"/>
    <w:rsid w:val="009D1B10"/>
    <w:rsid w:val="009D26FD"/>
    <w:rsid w:val="009D2C2F"/>
    <w:rsid w:val="009D31D3"/>
    <w:rsid w:val="009D4612"/>
    <w:rsid w:val="009D4B3E"/>
    <w:rsid w:val="009D7CF5"/>
    <w:rsid w:val="009D7EFC"/>
    <w:rsid w:val="009E068B"/>
    <w:rsid w:val="009E0D40"/>
    <w:rsid w:val="009E1A51"/>
    <w:rsid w:val="009E1E5B"/>
    <w:rsid w:val="009E20C6"/>
    <w:rsid w:val="009E213B"/>
    <w:rsid w:val="009E295D"/>
    <w:rsid w:val="009E2F77"/>
    <w:rsid w:val="009E38AB"/>
    <w:rsid w:val="009E3DAA"/>
    <w:rsid w:val="009E4B6B"/>
    <w:rsid w:val="009E4E53"/>
    <w:rsid w:val="009E5005"/>
    <w:rsid w:val="009E5862"/>
    <w:rsid w:val="009E6AC9"/>
    <w:rsid w:val="009E6C16"/>
    <w:rsid w:val="009E6E67"/>
    <w:rsid w:val="009F143D"/>
    <w:rsid w:val="009F1883"/>
    <w:rsid w:val="009F1890"/>
    <w:rsid w:val="009F18FB"/>
    <w:rsid w:val="009F197E"/>
    <w:rsid w:val="009F1D77"/>
    <w:rsid w:val="009F1D7D"/>
    <w:rsid w:val="009F1EB4"/>
    <w:rsid w:val="009F2022"/>
    <w:rsid w:val="009F24D6"/>
    <w:rsid w:val="009F2664"/>
    <w:rsid w:val="009F2B6A"/>
    <w:rsid w:val="009F2DA9"/>
    <w:rsid w:val="009F2EDB"/>
    <w:rsid w:val="009F35A6"/>
    <w:rsid w:val="009F3E48"/>
    <w:rsid w:val="009F3FF1"/>
    <w:rsid w:val="009F498F"/>
    <w:rsid w:val="009F4EA7"/>
    <w:rsid w:val="009F56C8"/>
    <w:rsid w:val="009F56FA"/>
    <w:rsid w:val="009F5A47"/>
    <w:rsid w:val="009F6F31"/>
    <w:rsid w:val="009F742C"/>
    <w:rsid w:val="009F7831"/>
    <w:rsid w:val="009F7E92"/>
    <w:rsid w:val="00A011C7"/>
    <w:rsid w:val="00A033CF"/>
    <w:rsid w:val="00A038F3"/>
    <w:rsid w:val="00A039D4"/>
    <w:rsid w:val="00A03DDE"/>
    <w:rsid w:val="00A0491F"/>
    <w:rsid w:val="00A05090"/>
    <w:rsid w:val="00A06158"/>
    <w:rsid w:val="00A076B9"/>
    <w:rsid w:val="00A1010B"/>
    <w:rsid w:val="00A10182"/>
    <w:rsid w:val="00A102DC"/>
    <w:rsid w:val="00A108FC"/>
    <w:rsid w:val="00A1093F"/>
    <w:rsid w:val="00A109A8"/>
    <w:rsid w:val="00A13D66"/>
    <w:rsid w:val="00A13F71"/>
    <w:rsid w:val="00A13FFA"/>
    <w:rsid w:val="00A1513F"/>
    <w:rsid w:val="00A1583A"/>
    <w:rsid w:val="00A15AD7"/>
    <w:rsid w:val="00A15D30"/>
    <w:rsid w:val="00A20829"/>
    <w:rsid w:val="00A20EBC"/>
    <w:rsid w:val="00A2102B"/>
    <w:rsid w:val="00A216F7"/>
    <w:rsid w:val="00A21990"/>
    <w:rsid w:val="00A21AD2"/>
    <w:rsid w:val="00A21D8C"/>
    <w:rsid w:val="00A22306"/>
    <w:rsid w:val="00A22968"/>
    <w:rsid w:val="00A22E5E"/>
    <w:rsid w:val="00A231A8"/>
    <w:rsid w:val="00A232AE"/>
    <w:rsid w:val="00A234F7"/>
    <w:rsid w:val="00A23D86"/>
    <w:rsid w:val="00A23FD4"/>
    <w:rsid w:val="00A25C1F"/>
    <w:rsid w:val="00A25F7C"/>
    <w:rsid w:val="00A2618D"/>
    <w:rsid w:val="00A26806"/>
    <w:rsid w:val="00A26AAC"/>
    <w:rsid w:val="00A26FD9"/>
    <w:rsid w:val="00A277D9"/>
    <w:rsid w:val="00A30F83"/>
    <w:rsid w:val="00A3105D"/>
    <w:rsid w:val="00A31F79"/>
    <w:rsid w:val="00A3245B"/>
    <w:rsid w:val="00A334C4"/>
    <w:rsid w:val="00A33F28"/>
    <w:rsid w:val="00A342D4"/>
    <w:rsid w:val="00A34543"/>
    <w:rsid w:val="00A34724"/>
    <w:rsid w:val="00A34B31"/>
    <w:rsid w:val="00A34C42"/>
    <w:rsid w:val="00A34C89"/>
    <w:rsid w:val="00A3501C"/>
    <w:rsid w:val="00A354FC"/>
    <w:rsid w:val="00A36744"/>
    <w:rsid w:val="00A36A5B"/>
    <w:rsid w:val="00A37279"/>
    <w:rsid w:val="00A37BA0"/>
    <w:rsid w:val="00A40931"/>
    <w:rsid w:val="00A40A27"/>
    <w:rsid w:val="00A4185B"/>
    <w:rsid w:val="00A430BE"/>
    <w:rsid w:val="00A43238"/>
    <w:rsid w:val="00A4349C"/>
    <w:rsid w:val="00A43A12"/>
    <w:rsid w:val="00A43D32"/>
    <w:rsid w:val="00A44288"/>
    <w:rsid w:val="00A44B17"/>
    <w:rsid w:val="00A44E9D"/>
    <w:rsid w:val="00A45012"/>
    <w:rsid w:val="00A45623"/>
    <w:rsid w:val="00A456B2"/>
    <w:rsid w:val="00A46BB8"/>
    <w:rsid w:val="00A46F0B"/>
    <w:rsid w:val="00A47039"/>
    <w:rsid w:val="00A47E22"/>
    <w:rsid w:val="00A5073D"/>
    <w:rsid w:val="00A50D45"/>
    <w:rsid w:val="00A51F4F"/>
    <w:rsid w:val="00A52236"/>
    <w:rsid w:val="00A52F6E"/>
    <w:rsid w:val="00A535C3"/>
    <w:rsid w:val="00A5421F"/>
    <w:rsid w:val="00A54ACC"/>
    <w:rsid w:val="00A54C4A"/>
    <w:rsid w:val="00A54DC2"/>
    <w:rsid w:val="00A54DE2"/>
    <w:rsid w:val="00A55042"/>
    <w:rsid w:val="00A55984"/>
    <w:rsid w:val="00A55C71"/>
    <w:rsid w:val="00A5757F"/>
    <w:rsid w:val="00A57C77"/>
    <w:rsid w:val="00A605EC"/>
    <w:rsid w:val="00A606BA"/>
    <w:rsid w:val="00A60A66"/>
    <w:rsid w:val="00A61021"/>
    <w:rsid w:val="00A6166E"/>
    <w:rsid w:val="00A61B8E"/>
    <w:rsid w:val="00A62D9E"/>
    <w:rsid w:val="00A63483"/>
    <w:rsid w:val="00A63A4E"/>
    <w:rsid w:val="00A63F55"/>
    <w:rsid w:val="00A64562"/>
    <w:rsid w:val="00A6727E"/>
    <w:rsid w:val="00A67A65"/>
    <w:rsid w:val="00A70361"/>
    <w:rsid w:val="00A711FA"/>
    <w:rsid w:val="00A71986"/>
    <w:rsid w:val="00A71E5F"/>
    <w:rsid w:val="00A721E8"/>
    <w:rsid w:val="00A72962"/>
    <w:rsid w:val="00A73CEE"/>
    <w:rsid w:val="00A73F3F"/>
    <w:rsid w:val="00A745D7"/>
    <w:rsid w:val="00A74E7C"/>
    <w:rsid w:val="00A75015"/>
    <w:rsid w:val="00A75F71"/>
    <w:rsid w:val="00A76A60"/>
    <w:rsid w:val="00A76AD7"/>
    <w:rsid w:val="00A76B3E"/>
    <w:rsid w:val="00A76DB2"/>
    <w:rsid w:val="00A76EF2"/>
    <w:rsid w:val="00A76F96"/>
    <w:rsid w:val="00A77846"/>
    <w:rsid w:val="00A77AE2"/>
    <w:rsid w:val="00A80378"/>
    <w:rsid w:val="00A8097F"/>
    <w:rsid w:val="00A81390"/>
    <w:rsid w:val="00A81841"/>
    <w:rsid w:val="00A81C6E"/>
    <w:rsid w:val="00A8284A"/>
    <w:rsid w:val="00A82B0B"/>
    <w:rsid w:val="00A82CB6"/>
    <w:rsid w:val="00A82FCA"/>
    <w:rsid w:val="00A83BA8"/>
    <w:rsid w:val="00A84914"/>
    <w:rsid w:val="00A8560F"/>
    <w:rsid w:val="00A856C5"/>
    <w:rsid w:val="00A85D2E"/>
    <w:rsid w:val="00A85E13"/>
    <w:rsid w:val="00A85F0E"/>
    <w:rsid w:val="00A85FB5"/>
    <w:rsid w:val="00A86BF4"/>
    <w:rsid w:val="00A87077"/>
    <w:rsid w:val="00A90BFE"/>
    <w:rsid w:val="00A91565"/>
    <w:rsid w:val="00A91786"/>
    <w:rsid w:val="00A91C59"/>
    <w:rsid w:val="00A92222"/>
    <w:rsid w:val="00A9291D"/>
    <w:rsid w:val="00A92BB5"/>
    <w:rsid w:val="00A92CB3"/>
    <w:rsid w:val="00A94EDE"/>
    <w:rsid w:val="00A95E40"/>
    <w:rsid w:val="00A9627A"/>
    <w:rsid w:val="00A96803"/>
    <w:rsid w:val="00A970BF"/>
    <w:rsid w:val="00A97687"/>
    <w:rsid w:val="00A97DCA"/>
    <w:rsid w:val="00AA014C"/>
    <w:rsid w:val="00AA0383"/>
    <w:rsid w:val="00AA0409"/>
    <w:rsid w:val="00AA04B6"/>
    <w:rsid w:val="00AA15AD"/>
    <w:rsid w:val="00AA1664"/>
    <w:rsid w:val="00AA17A7"/>
    <w:rsid w:val="00AA25AF"/>
    <w:rsid w:val="00AA2B90"/>
    <w:rsid w:val="00AA344B"/>
    <w:rsid w:val="00AA3B63"/>
    <w:rsid w:val="00AA3D09"/>
    <w:rsid w:val="00AA3EF4"/>
    <w:rsid w:val="00AA4A9B"/>
    <w:rsid w:val="00AA4CC0"/>
    <w:rsid w:val="00AA6A1F"/>
    <w:rsid w:val="00AA6C2F"/>
    <w:rsid w:val="00AA73BC"/>
    <w:rsid w:val="00AB0949"/>
    <w:rsid w:val="00AB09A5"/>
    <w:rsid w:val="00AB0B6D"/>
    <w:rsid w:val="00AB15E3"/>
    <w:rsid w:val="00AB1B8E"/>
    <w:rsid w:val="00AB23B6"/>
    <w:rsid w:val="00AB2500"/>
    <w:rsid w:val="00AB2712"/>
    <w:rsid w:val="00AB2AD8"/>
    <w:rsid w:val="00AB3144"/>
    <w:rsid w:val="00AB338B"/>
    <w:rsid w:val="00AB3893"/>
    <w:rsid w:val="00AB3BA4"/>
    <w:rsid w:val="00AB5BD2"/>
    <w:rsid w:val="00AB5ED0"/>
    <w:rsid w:val="00AB6E18"/>
    <w:rsid w:val="00AC004A"/>
    <w:rsid w:val="00AC3D6C"/>
    <w:rsid w:val="00AC4BD0"/>
    <w:rsid w:val="00AC5CF5"/>
    <w:rsid w:val="00AC651D"/>
    <w:rsid w:val="00AC6B11"/>
    <w:rsid w:val="00AC74F0"/>
    <w:rsid w:val="00AC7516"/>
    <w:rsid w:val="00AD08CF"/>
    <w:rsid w:val="00AD0EBB"/>
    <w:rsid w:val="00AD1223"/>
    <w:rsid w:val="00AD15E2"/>
    <w:rsid w:val="00AD1E33"/>
    <w:rsid w:val="00AD2416"/>
    <w:rsid w:val="00AD25B5"/>
    <w:rsid w:val="00AD2AE7"/>
    <w:rsid w:val="00AD44E1"/>
    <w:rsid w:val="00AD48F2"/>
    <w:rsid w:val="00AD52D2"/>
    <w:rsid w:val="00AD6026"/>
    <w:rsid w:val="00AD63F6"/>
    <w:rsid w:val="00AD6534"/>
    <w:rsid w:val="00AD6640"/>
    <w:rsid w:val="00AD6861"/>
    <w:rsid w:val="00AD6C12"/>
    <w:rsid w:val="00AD7C56"/>
    <w:rsid w:val="00AE07FB"/>
    <w:rsid w:val="00AE09C5"/>
    <w:rsid w:val="00AE19FC"/>
    <w:rsid w:val="00AE21DD"/>
    <w:rsid w:val="00AE28E2"/>
    <w:rsid w:val="00AE3823"/>
    <w:rsid w:val="00AE3F06"/>
    <w:rsid w:val="00AE3F18"/>
    <w:rsid w:val="00AE4391"/>
    <w:rsid w:val="00AE47DE"/>
    <w:rsid w:val="00AE4A5B"/>
    <w:rsid w:val="00AE50A5"/>
    <w:rsid w:val="00AE5117"/>
    <w:rsid w:val="00AE5EB0"/>
    <w:rsid w:val="00AE6CB8"/>
    <w:rsid w:val="00AF00B3"/>
    <w:rsid w:val="00AF03E2"/>
    <w:rsid w:val="00AF04C6"/>
    <w:rsid w:val="00AF08AF"/>
    <w:rsid w:val="00AF11FB"/>
    <w:rsid w:val="00AF156C"/>
    <w:rsid w:val="00AF4D1D"/>
    <w:rsid w:val="00AF5179"/>
    <w:rsid w:val="00AF526D"/>
    <w:rsid w:val="00AF5600"/>
    <w:rsid w:val="00AF56A1"/>
    <w:rsid w:val="00AF56FC"/>
    <w:rsid w:val="00AF5E12"/>
    <w:rsid w:val="00AF6347"/>
    <w:rsid w:val="00AF75BE"/>
    <w:rsid w:val="00AF7964"/>
    <w:rsid w:val="00AF7D04"/>
    <w:rsid w:val="00B022CE"/>
    <w:rsid w:val="00B03D70"/>
    <w:rsid w:val="00B03EB8"/>
    <w:rsid w:val="00B03F23"/>
    <w:rsid w:val="00B0466C"/>
    <w:rsid w:val="00B0510A"/>
    <w:rsid w:val="00B0541F"/>
    <w:rsid w:val="00B05861"/>
    <w:rsid w:val="00B05AC1"/>
    <w:rsid w:val="00B05E9A"/>
    <w:rsid w:val="00B06749"/>
    <w:rsid w:val="00B06881"/>
    <w:rsid w:val="00B0696A"/>
    <w:rsid w:val="00B07023"/>
    <w:rsid w:val="00B0790A"/>
    <w:rsid w:val="00B07B14"/>
    <w:rsid w:val="00B10C3E"/>
    <w:rsid w:val="00B10CC6"/>
    <w:rsid w:val="00B10F09"/>
    <w:rsid w:val="00B118D9"/>
    <w:rsid w:val="00B119B7"/>
    <w:rsid w:val="00B12013"/>
    <w:rsid w:val="00B12143"/>
    <w:rsid w:val="00B121EB"/>
    <w:rsid w:val="00B1232E"/>
    <w:rsid w:val="00B12B65"/>
    <w:rsid w:val="00B13676"/>
    <w:rsid w:val="00B13E6C"/>
    <w:rsid w:val="00B13F32"/>
    <w:rsid w:val="00B14F5B"/>
    <w:rsid w:val="00B1555F"/>
    <w:rsid w:val="00B15B4B"/>
    <w:rsid w:val="00B15E02"/>
    <w:rsid w:val="00B1676C"/>
    <w:rsid w:val="00B16C65"/>
    <w:rsid w:val="00B17C11"/>
    <w:rsid w:val="00B17CA9"/>
    <w:rsid w:val="00B20D49"/>
    <w:rsid w:val="00B21000"/>
    <w:rsid w:val="00B21909"/>
    <w:rsid w:val="00B22345"/>
    <w:rsid w:val="00B22CC7"/>
    <w:rsid w:val="00B2368F"/>
    <w:rsid w:val="00B24CCA"/>
    <w:rsid w:val="00B254DB"/>
    <w:rsid w:val="00B25E40"/>
    <w:rsid w:val="00B25F00"/>
    <w:rsid w:val="00B269CD"/>
    <w:rsid w:val="00B27321"/>
    <w:rsid w:val="00B274F8"/>
    <w:rsid w:val="00B27C4E"/>
    <w:rsid w:val="00B30990"/>
    <w:rsid w:val="00B30992"/>
    <w:rsid w:val="00B315DA"/>
    <w:rsid w:val="00B31801"/>
    <w:rsid w:val="00B3180C"/>
    <w:rsid w:val="00B32AF8"/>
    <w:rsid w:val="00B330A5"/>
    <w:rsid w:val="00B3338C"/>
    <w:rsid w:val="00B335FF"/>
    <w:rsid w:val="00B3441B"/>
    <w:rsid w:val="00B34961"/>
    <w:rsid w:val="00B356F3"/>
    <w:rsid w:val="00B36E23"/>
    <w:rsid w:val="00B36F16"/>
    <w:rsid w:val="00B37298"/>
    <w:rsid w:val="00B375C0"/>
    <w:rsid w:val="00B401E0"/>
    <w:rsid w:val="00B404C6"/>
    <w:rsid w:val="00B408D3"/>
    <w:rsid w:val="00B40DE6"/>
    <w:rsid w:val="00B4133E"/>
    <w:rsid w:val="00B41F41"/>
    <w:rsid w:val="00B434C6"/>
    <w:rsid w:val="00B43770"/>
    <w:rsid w:val="00B4431C"/>
    <w:rsid w:val="00B44A77"/>
    <w:rsid w:val="00B458DF"/>
    <w:rsid w:val="00B470E3"/>
    <w:rsid w:val="00B476E1"/>
    <w:rsid w:val="00B47732"/>
    <w:rsid w:val="00B500D4"/>
    <w:rsid w:val="00B50300"/>
    <w:rsid w:val="00B50E46"/>
    <w:rsid w:val="00B5239C"/>
    <w:rsid w:val="00B52D8C"/>
    <w:rsid w:val="00B5383B"/>
    <w:rsid w:val="00B557CD"/>
    <w:rsid w:val="00B55FA2"/>
    <w:rsid w:val="00B56156"/>
    <w:rsid w:val="00B56388"/>
    <w:rsid w:val="00B56A34"/>
    <w:rsid w:val="00B56C97"/>
    <w:rsid w:val="00B57D31"/>
    <w:rsid w:val="00B609D1"/>
    <w:rsid w:val="00B61026"/>
    <w:rsid w:val="00B61441"/>
    <w:rsid w:val="00B622C1"/>
    <w:rsid w:val="00B63968"/>
    <w:rsid w:val="00B648F2"/>
    <w:rsid w:val="00B67CE1"/>
    <w:rsid w:val="00B7112F"/>
    <w:rsid w:val="00B74BBD"/>
    <w:rsid w:val="00B74FB8"/>
    <w:rsid w:val="00B75996"/>
    <w:rsid w:val="00B81257"/>
    <w:rsid w:val="00B81F76"/>
    <w:rsid w:val="00B8288A"/>
    <w:rsid w:val="00B829D0"/>
    <w:rsid w:val="00B82C93"/>
    <w:rsid w:val="00B8453B"/>
    <w:rsid w:val="00B852ED"/>
    <w:rsid w:val="00B85788"/>
    <w:rsid w:val="00B85D32"/>
    <w:rsid w:val="00B874BA"/>
    <w:rsid w:val="00B902B5"/>
    <w:rsid w:val="00B91812"/>
    <w:rsid w:val="00B92027"/>
    <w:rsid w:val="00B92128"/>
    <w:rsid w:val="00B921AC"/>
    <w:rsid w:val="00B92509"/>
    <w:rsid w:val="00B92514"/>
    <w:rsid w:val="00B93418"/>
    <w:rsid w:val="00B934AE"/>
    <w:rsid w:val="00B94954"/>
    <w:rsid w:val="00B94A53"/>
    <w:rsid w:val="00B96693"/>
    <w:rsid w:val="00B97B67"/>
    <w:rsid w:val="00BA0678"/>
    <w:rsid w:val="00BA0765"/>
    <w:rsid w:val="00BA0B99"/>
    <w:rsid w:val="00BA0C8A"/>
    <w:rsid w:val="00BA0EC7"/>
    <w:rsid w:val="00BA0F8A"/>
    <w:rsid w:val="00BA287B"/>
    <w:rsid w:val="00BA290B"/>
    <w:rsid w:val="00BA2AA6"/>
    <w:rsid w:val="00BA3A9A"/>
    <w:rsid w:val="00BA44A5"/>
    <w:rsid w:val="00BA4FB4"/>
    <w:rsid w:val="00BA5AAF"/>
    <w:rsid w:val="00BA5CAA"/>
    <w:rsid w:val="00BA62E8"/>
    <w:rsid w:val="00BB0C95"/>
    <w:rsid w:val="00BB11AD"/>
    <w:rsid w:val="00BB12D5"/>
    <w:rsid w:val="00BB131C"/>
    <w:rsid w:val="00BB16C3"/>
    <w:rsid w:val="00BB22A0"/>
    <w:rsid w:val="00BB35B0"/>
    <w:rsid w:val="00BB3A1C"/>
    <w:rsid w:val="00BB41E4"/>
    <w:rsid w:val="00BB44E2"/>
    <w:rsid w:val="00BB450D"/>
    <w:rsid w:val="00BB5FC9"/>
    <w:rsid w:val="00BB61B5"/>
    <w:rsid w:val="00BB63EF"/>
    <w:rsid w:val="00BB6A5F"/>
    <w:rsid w:val="00BB6F89"/>
    <w:rsid w:val="00BB71F9"/>
    <w:rsid w:val="00BB7A09"/>
    <w:rsid w:val="00BB7BAB"/>
    <w:rsid w:val="00BC010B"/>
    <w:rsid w:val="00BC0137"/>
    <w:rsid w:val="00BC08AD"/>
    <w:rsid w:val="00BC1244"/>
    <w:rsid w:val="00BC1375"/>
    <w:rsid w:val="00BC1431"/>
    <w:rsid w:val="00BC30AF"/>
    <w:rsid w:val="00BC32D9"/>
    <w:rsid w:val="00BC36BA"/>
    <w:rsid w:val="00BC4E8F"/>
    <w:rsid w:val="00BC4EE5"/>
    <w:rsid w:val="00BC4F8F"/>
    <w:rsid w:val="00BC514C"/>
    <w:rsid w:val="00BC53F6"/>
    <w:rsid w:val="00BC5A3A"/>
    <w:rsid w:val="00BC5B95"/>
    <w:rsid w:val="00BC62B5"/>
    <w:rsid w:val="00BC7276"/>
    <w:rsid w:val="00BC7A5B"/>
    <w:rsid w:val="00BC7DDF"/>
    <w:rsid w:val="00BD1264"/>
    <w:rsid w:val="00BD1421"/>
    <w:rsid w:val="00BD1550"/>
    <w:rsid w:val="00BD1B3E"/>
    <w:rsid w:val="00BD1ECF"/>
    <w:rsid w:val="00BD2A27"/>
    <w:rsid w:val="00BD2F89"/>
    <w:rsid w:val="00BD308D"/>
    <w:rsid w:val="00BD3647"/>
    <w:rsid w:val="00BD3B60"/>
    <w:rsid w:val="00BD47A6"/>
    <w:rsid w:val="00BD54E7"/>
    <w:rsid w:val="00BD61EE"/>
    <w:rsid w:val="00BD7E4D"/>
    <w:rsid w:val="00BE1164"/>
    <w:rsid w:val="00BE13F6"/>
    <w:rsid w:val="00BE1656"/>
    <w:rsid w:val="00BE2382"/>
    <w:rsid w:val="00BE25BF"/>
    <w:rsid w:val="00BE3292"/>
    <w:rsid w:val="00BE32B1"/>
    <w:rsid w:val="00BE3883"/>
    <w:rsid w:val="00BE3A08"/>
    <w:rsid w:val="00BE3A09"/>
    <w:rsid w:val="00BE3D62"/>
    <w:rsid w:val="00BE4FA9"/>
    <w:rsid w:val="00BE4FE8"/>
    <w:rsid w:val="00BE5038"/>
    <w:rsid w:val="00BE54B9"/>
    <w:rsid w:val="00BE5E32"/>
    <w:rsid w:val="00BE62DC"/>
    <w:rsid w:val="00BE683F"/>
    <w:rsid w:val="00BF0558"/>
    <w:rsid w:val="00BF0B10"/>
    <w:rsid w:val="00BF0E09"/>
    <w:rsid w:val="00BF2072"/>
    <w:rsid w:val="00BF26C4"/>
    <w:rsid w:val="00BF28E7"/>
    <w:rsid w:val="00BF4775"/>
    <w:rsid w:val="00BF4E25"/>
    <w:rsid w:val="00BF55FA"/>
    <w:rsid w:val="00BF566F"/>
    <w:rsid w:val="00BF570F"/>
    <w:rsid w:val="00BF5A2B"/>
    <w:rsid w:val="00BF5B53"/>
    <w:rsid w:val="00BF64FD"/>
    <w:rsid w:val="00BF661C"/>
    <w:rsid w:val="00BF7DB5"/>
    <w:rsid w:val="00C002F3"/>
    <w:rsid w:val="00C005AD"/>
    <w:rsid w:val="00C01916"/>
    <w:rsid w:val="00C01BB2"/>
    <w:rsid w:val="00C030C7"/>
    <w:rsid w:val="00C04127"/>
    <w:rsid w:val="00C04580"/>
    <w:rsid w:val="00C04750"/>
    <w:rsid w:val="00C0496C"/>
    <w:rsid w:val="00C04D08"/>
    <w:rsid w:val="00C0563C"/>
    <w:rsid w:val="00C0576F"/>
    <w:rsid w:val="00C058FB"/>
    <w:rsid w:val="00C06586"/>
    <w:rsid w:val="00C06E4A"/>
    <w:rsid w:val="00C06F03"/>
    <w:rsid w:val="00C10D42"/>
    <w:rsid w:val="00C116F5"/>
    <w:rsid w:val="00C13530"/>
    <w:rsid w:val="00C13786"/>
    <w:rsid w:val="00C1398A"/>
    <w:rsid w:val="00C16A01"/>
    <w:rsid w:val="00C1729D"/>
    <w:rsid w:val="00C17680"/>
    <w:rsid w:val="00C17834"/>
    <w:rsid w:val="00C17990"/>
    <w:rsid w:val="00C17A8A"/>
    <w:rsid w:val="00C2053C"/>
    <w:rsid w:val="00C20683"/>
    <w:rsid w:val="00C208AD"/>
    <w:rsid w:val="00C21E45"/>
    <w:rsid w:val="00C224FF"/>
    <w:rsid w:val="00C234AF"/>
    <w:rsid w:val="00C23E07"/>
    <w:rsid w:val="00C247D4"/>
    <w:rsid w:val="00C25FB0"/>
    <w:rsid w:val="00C261E0"/>
    <w:rsid w:val="00C26584"/>
    <w:rsid w:val="00C26A3A"/>
    <w:rsid w:val="00C27155"/>
    <w:rsid w:val="00C27ED3"/>
    <w:rsid w:val="00C30074"/>
    <w:rsid w:val="00C3059E"/>
    <w:rsid w:val="00C30640"/>
    <w:rsid w:val="00C30763"/>
    <w:rsid w:val="00C30A36"/>
    <w:rsid w:val="00C30FED"/>
    <w:rsid w:val="00C311BE"/>
    <w:rsid w:val="00C31444"/>
    <w:rsid w:val="00C320A8"/>
    <w:rsid w:val="00C32AB8"/>
    <w:rsid w:val="00C3531D"/>
    <w:rsid w:val="00C3589C"/>
    <w:rsid w:val="00C35985"/>
    <w:rsid w:val="00C36FC5"/>
    <w:rsid w:val="00C3727C"/>
    <w:rsid w:val="00C37982"/>
    <w:rsid w:val="00C405FA"/>
    <w:rsid w:val="00C4091B"/>
    <w:rsid w:val="00C409BD"/>
    <w:rsid w:val="00C41B9C"/>
    <w:rsid w:val="00C41D88"/>
    <w:rsid w:val="00C41DDC"/>
    <w:rsid w:val="00C41F95"/>
    <w:rsid w:val="00C4315D"/>
    <w:rsid w:val="00C43AC8"/>
    <w:rsid w:val="00C442A9"/>
    <w:rsid w:val="00C44456"/>
    <w:rsid w:val="00C459D0"/>
    <w:rsid w:val="00C45AC9"/>
    <w:rsid w:val="00C45EF8"/>
    <w:rsid w:val="00C46673"/>
    <w:rsid w:val="00C46AF7"/>
    <w:rsid w:val="00C479BA"/>
    <w:rsid w:val="00C47AFA"/>
    <w:rsid w:val="00C50935"/>
    <w:rsid w:val="00C50BCB"/>
    <w:rsid w:val="00C510AC"/>
    <w:rsid w:val="00C511E7"/>
    <w:rsid w:val="00C51AB8"/>
    <w:rsid w:val="00C51ADD"/>
    <w:rsid w:val="00C51AF6"/>
    <w:rsid w:val="00C5263D"/>
    <w:rsid w:val="00C52B0B"/>
    <w:rsid w:val="00C54A5D"/>
    <w:rsid w:val="00C54F1E"/>
    <w:rsid w:val="00C55765"/>
    <w:rsid w:val="00C55CD9"/>
    <w:rsid w:val="00C55EEC"/>
    <w:rsid w:val="00C56422"/>
    <w:rsid w:val="00C57006"/>
    <w:rsid w:val="00C571BA"/>
    <w:rsid w:val="00C57208"/>
    <w:rsid w:val="00C573A1"/>
    <w:rsid w:val="00C57767"/>
    <w:rsid w:val="00C60764"/>
    <w:rsid w:val="00C60B21"/>
    <w:rsid w:val="00C60C07"/>
    <w:rsid w:val="00C620C3"/>
    <w:rsid w:val="00C62288"/>
    <w:rsid w:val="00C62446"/>
    <w:rsid w:val="00C62D49"/>
    <w:rsid w:val="00C62EC9"/>
    <w:rsid w:val="00C6325A"/>
    <w:rsid w:val="00C638F1"/>
    <w:rsid w:val="00C6496F"/>
    <w:rsid w:val="00C6527A"/>
    <w:rsid w:val="00C65A92"/>
    <w:rsid w:val="00C668BB"/>
    <w:rsid w:val="00C66E8F"/>
    <w:rsid w:val="00C6710E"/>
    <w:rsid w:val="00C671E6"/>
    <w:rsid w:val="00C67B62"/>
    <w:rsid w:val="00C70A66"/>
    <w:rsid w:val="00C720E9"/>
    <w:rsid w:val="00C72538"/>
    <w:rsid w:val="00C7344B"/>
    <w:rsid w:val="00C745E8"/>
    <w:rsid w:val="00C746EF"/>
    <w:rsid w:val="00C7490A"/>
    <w:rsid w:val="00C74DA2"/>
    <w:rsid w:val="00C76BFF"/>
    <w:rsid w:val="00C7713B"/>
    <w:rsid w:val="00C775EB"/>
    <w:rsid w:val="00C77837"/>
    <w:rsid w:val="00C77B9E"/>
    <w:rsid w:val="00C77F19"/>
    <w:rsid w:val="00C8032D"/>
    <w:rsid w:val="00C825E9"/>
    <w:rsid w:val="00C83380"/>
    <w:rsid w:val="00C8433E"/>
    <w:rsid w:val="00C8497B"/>
    <w:rsid w:val="00C850EE"/>
    <w:rsid w:val="00C865AC"/>
    <w:rsid w:val="00C865D3"/>
    <w:rsid w:val="00C8746E"/>
    <w:rsid w:val="00C87E3E"/>
    <w:rsid w:val="00C87E3F"/>
    <w:rsid w:val="00C90B41"/>
    <w:rsid w:val="00C90D54"/>
    <w:rsid w:val="00C911E4"/>
    <w:rsid w:val="00C91780"/>
    <w:rsid w:val="00C91BE5"/>
    <w:rsid w:val="00C92787"/>
    <w:rsid w:val="00C9354B"/>
    <w:rsid w:val="00C93CB4"/>
    <w:rsid w:val="00C93D6F"/>
    <w:rsid w:val="00C9553F"/>
    <w:rsid w:val="00C955C9"/>
    <w:rsid w:val="00C95D59"/>
    <w:rsid w:val="00C96D65"/>
    <w:rsid w:val="00C9702D"/>
    <w:rsid w:val="00C974B2"/>
    <w:rsid w:val="00C97553"/>
    <w:rsid w:val="00C97BB3"/>
    <w:rsid w:val="00C97DA6"/>
    <w:rsid w:val="00CA0BCD"/>
    <w:rsid w:val="00CA349D"/>
    <w:rsid w:val="00CA34FD"/>
    <w:rsid w:val="00CA3BA7"/>
    <w:rsid w:val="00CA57B2"/>
    <w:rsid w:val="00CA62A0"/>
    <w:rsid w:val="00CA76EC"/>
    <w:rsid w:val="00CB0C39"/>
    <w:rsid w:val="00CB1062"/>
    <w:rsid w:val="00CB1BB6"/>
    <w:rsid w:val="00CB25C0"/>
    <w:rsid w:val="00CB4BDA"/>
    <w:rsid w:val="00CB52B1"/>
    <w:rsid w:val="00CB5D7A"/>
    <w:rsid w:val="00CB5EE3"/>
    <w:rsid w:val="00CB61B9"/>
    <w:rsid w:val="00CC00D7"/>
    <w:rsid w:val="00CC03FA"/>
    <w:rsid w:val="00CC057E"/>
    <w:rsid w:val="00CC2591"/>
    <w:rsid w:val="00CC34F3"/>
    <w:rsid w:val="00CC398B"/>
    <w:rsid w:val="00CC3E02"/>
    <w:rsid w:val="00CC40B6"/>
    <w:rsid w:val="00CC4401"/>
    <w:rsid w:val="00CC4B7E"/>
    <w:rsid w:val="00CC5165"/>
    <w:rsid w:val="00CC5190"/>
    <w:rsid w:val="00CC63B7"/>
    <w:rsid w:val="00CC739A"/>
    <w:rsid w:val="00CD10C0"/>
    <w:rsid w:val="00CD1203"/>
    <w:rsid w:val="00CD1734"/>
    <w:rsid w:val="00CD1DBA"/>
    <w:rsid w:val="00CD2128"/>
    <w:rsid w:val="00CD295D"/>
    <w:rsid w:val="00CD37C3"/>
    <w:rsid w:val="00CD3D83"/>
    <w:rsid w:val="00CD3EAD"/>
    <w:rsid w:val="00CD4E80"/>
    <w:rsid w:val="00CD6AAE"/>
    <w:rsid w:val="00CD7848"/>
    <w:rsid w:val="00CE00BF"/>
    <w:rsid w:val="00CE02C3"/>
    <w:rsid w:val="00CE1355"/>
    <w:rsid w:val="00CE1B9D"/>
    <w:rsid w:val="00CE1E35"/>
    <w:rsid w:val="00CE4085"/>
    <w:rsid w:val="00CE41A0"/>
    <w:rsid w:val="00CE4748"/>
    <w:rsid w:val="00CE5CB2"/>
    <w:rsid w:val="00CE5DEF"/>
    <w:rsid w:val="00CE6531"/>
    <w:rsid w:val="00CE6C7E"/>
    <w:rsid w:val="00CE70C6"/>
    <w:rsid w:val="00CE72DE"/>
    <w:rsid w:val="00CE7971"/>
    <w:rsid w:val="00CF0ABB"/>
    <w:rsid w:val="00CF1A3C"/>
    <w:rsid w:val="00CF1AF0"/>
    <w:rsid w:val="00CF2280"/>
    <w:rsid w:val="00CF2431"/>
    <w:rsid w:val="00CF293E"/>
    <w:rsid w:val="00CF3B87"/>
    <w:rsid w:val="00CF46AA"/>
    <w:rsid w:val="00CF4BB5"/>
    <w:rsid w:val="00CF58B8"/>
    <w:rsid w:val="00CF5E7D"/>
    <w:rsid w:val="00CF6569"/>
    <w:rsid w:val="00CF6B02"/>
    <w:rsid w:val="00CF6D30"/>
    <w:rsid w:val="00CF6D6D"/>
    <w:rsid w:val="00CF71CA"/>
    <w:rsid w:val="00CF770C"/>
    <w:rsid w:val="00CF7F46"/>
    <w:rsid w:val="00CF7F8F"/>
    <w:rsid w:val="00CF7FFD"/>
    <w:rsid w:val="00D00184"/>
    <w:rsid w:val="00D0060E"/>
    <w:rsid w:val="00D00AB5"/>
    <w:rsid w:val="00D00EC9"/>
    <w:rsid w:val="00D014A3"/>
    <w:rsid w:val="00D0226A"/>
    <w:rsid w:val="00D0270C"/>
    <w:rsid w:val="00D029F0"/>
    <w:rsid w:val="00D03742"/>
    <w:rsid w:val="00D0379C"/>
    <w:rsid w:val="00D03A58"/>
    <w:rsid w:val="00D0408E"/>
    <w:rsid w:val="00D046C7"/>
    <w:rsid w:val="00D065C0"/>
    <w:rsid w:val="00D06B38"/>
    <w:rsid w:val="00D06E18"/>
    <w:rsid w:val="00D0773F"/>
    <w:rsid w:val="00D07B32"/>
    <w:rsid w:val="00D10107"/>
    <w:rsid w:val="00D10922"/>
    <w:rsid w:val="00D10A5E"/>
    <w:rsid w:val="00D10EAB"/>
    <w:rsid w:val="00D11729"/>
    <w:rsid w:val="00D1193E"/>
    <w:rsid w:val="00D119ED"/>
    <w:rsid w:val="00D12AC7"/>
    <w:rsid w:val="00D14855"/>
    <w:rsid w:val="00D149F4"/>
    <w:rsid w:val="00D1549B"/>
    <w:rsid w:val="00D15F5F"/>
    <w:rsid w:val="00D15FBD"/>
    <w:rsid w:val="00D16154"/>
    <w:rsid w:val="00D163BE"/>
    <w:rsid w:val="00D16D19"/>
    <w:rsid w:val="00D16D9A"/>
    <w:rsid w:val="00D17DCE"/>
    <w:rsid w:val="00D202E7"/>
    <w:rsid w:val="00D20362"/>
    <w:rsid w:val="00D2082C"/>
    <w:rsid w:val="00D20D25"/>
    <w:rsid w:val="00D21048"/>
    <w:rsid w:val="00D21B89"/>
    <w:rsid w:val="00D24207"/>
    <w:rsid w:val="00D24A6D"/>
    <w:rsid w:val="00D24D94"/>
    <w:rsid w:val="00D2697C"/>
    <w:rsid w:val="00D27FD9"/>
    <w:rsid w:val="00D30883"/>
    <w:rsid w:val="00D3089E"/>
    <w:rsid w:val="00D30ADC"/>
    <w:rsid w:val="00D31DBA"/>
    <w:rsid w:val="00D325FA"/>
    <w:rsid w:val="00D32E02"/>
    <w:rsid w:val="00D3348B"/>
    <w:rsid w:val="00D343EC"/>
    <w:rsid w:val="00D3573A"/>
    <w:rsid w:val="00D35FB2"/>
    <w:rsid w:val="00D37C3F"/>
    <w:rsid w:val="00D40C46"/>
    <w:rsid w:val="00D420E9"/>
    <w:rsid w:val="00D43116"/>
    <w:rsid w:val="00D43994"/>
    <w:rsid w:val="00D44908"/>
    <w:rsid w:val="00D4585A"/>
    <w:rsid w:val="00D46BC0"/>
    <w:rsid w:val="00D46D79"/>
    <w:rsid w:val="00D4752F"/>
    <w:rsid w:val="00D47FF0"/>
    <w:rsid w:val="00D503CB"/>
    <w:rsid w:val="00D508CB"/>
    <w:rsid w:val="00D51DE7"/>
    <w:rsid w:val="00D52440"/>
    <w:rsid w:val="00D5312C"/>
    <w:rsid w:val="00D54BDC"/>
    <w:rsid w:val="00D54EB6"/>
    <w:rsid w:val="00D5511A"/>
    <w:rsid w:val="00D551AE"/>
    <w:rsid w:val="00D55CB7"/>
    <w:rsid w:val="00D56ED5"/>
    <w:rsid w:val="00D57D5E"/>
    <w:rsid w:val="00D57D96"/>
    <w:rsid w:val="00D60278"/>
    <w:rsid w:val="00D60514"/>
    <w:rsid w:val="00D60BE9"/>
    <w:rsid w:val="00D6169F"/>
    <w:rsid w:val="00D62388"/>
    <w:rsid w:val="00D623DA"/>
    <w:rsid w:val="00D62C46"/>
    <w:rsid w:val="00D63351"/>
    <w:rsid w:val="00D65284"/>
    <w:rsid w:val="00D6541F"/>
    <w:rsid w:val="00D65928"/>
    <w:rsid w:val="00D666A3"/>
    <w:rsid w:val="00D66978"/>
    <w:rsid w:val="00D66AE4"/>
    <w:rsid w:val="00D67BCB"/>
    <w:rsid w:val="00D701A5"/>
    <w:rsid w:val="00D705C9"/>
    <w:rsid w:val="00D70C40"/>
    <w:rsid w:val="00D70DB8"/>
    <w:rsid w:val="00D710BF"/>
    <w:rsid w:val="00D71392"/>
    <w:rsid w:val="00D726F1"/>
    <w:rsid w:val="00D72E24"/>
    <w:rsid w:val="00D7358E"/>
    <w:rsid w:val="00D739D7"/>
    <w:rsid w:val="00D741C4"/>
    <w:rsid w:val="00D74AA6"/>
    <w:rsid w:val="00D74C54"/>
    <w:rsid w:val="00D75927"/>
    <w:rsid w:val="00D76A2B"/>
    <w:rsid w:val="00D76F80"/>
    <w:rsid w:val="00D77514"/>
    <w:rsid w:val="00D80002"/>
    <w:rsid w:val="00D81445"/>
    <w:rsid w:val="00D81557"/>
    <w:rsid w:val="00D81AEF"/>
    <w:rsid w:val="00D82159"/>
    <w:rsid w:val="00D83EFB"/>
    <w:rsid w:val="00D84F0F"/>
    <w:rsid w:val="00D8539A"/>
    <w:rsid w:val="00D85ED1"/>
    <w:rsid w:val="00D90C0B"/>
    <w:rsid w:val="00D914F0"/>
    <w:rsid w:val="00D91760"/>
    <w:rsid w:val="00D91A1B"/>
    <w:rsid w:val="00D924D9"/>
    <w:rsid w:val="00D92676"/>
    <w:rsid w:val="00D9269D"/>
    <w:rsid w:val="00D931B9"/>
    <w:rsid w:val="00D9466A"/>
    <w:rsid w:val="00D94680"/>
    <w:rsid w:val="00D946BF"/>
    <w:rsid w:val="00D94988"/>
    <w:rsid w:val="00D94AB0"/>
    <w:rsid w:val="00D94EE5"/>
    <w:rsid w:val="00D954F5"/>
    <w:rsid w:val="00D95C38"/>
    <w:rsid w:val="00D9650D"/>
    <w:rsid w:val="00D966A3"/>
    <w:rsid w:val="00D96A3E"/>
    <w:rsid w:val="00D96DD5"/>
    <w:rsid w:val="00D970A5"/>
    <w:rsid w:val="00D9723B"/>
    <w:rsid w:val="00DA0F70"/>
    <w:rsid w:val="00DA1E25"/>
    <w:rsid w:val="00DA2741"/>
    <w:rsid w:val="00DA29B9"/>
    <w:rsid w:val="00DA2A59"/>
    <w:rsid w:val="00DA2A8D"/>
    <w:rsid w:val="00DA2DA3"/>
    <w:rsid w:val="00DA2FAF"/>
    <w:rsid w:val="00DA4899"/>
    <w:rsid w:val="00DA4BB4"/>
    <w:rsid w:val="00DA525D"/>
    <w:rsid w:val="00DA54F1"/>
    <w:rsid w:val="00DA6290"/>
    <w:rsid w:val="00DA7313"/>
    <w:rsid w:val="00DA7926"/>
    <w:rsid w:val="00DB01F2"/>
    <w:rsid w:val="00DB2A4E"/>
    <w:rsid w:val="00DB3854"/>
    <w:rsid w:val="00DB40DD"/>
    <w:rsid w:val="00DB6191"/>
    <w:rsid w:val="00DB6624"/>
    <w:rsid w:val="00DB6B9B"/>
    <w:rsid w:val="00DB732D"/>
    <w:rsid w:val="00DC01A2"/>
    <w:rsid w:val="00DC0E0D"/>
    <w:rsid w:val="00DC120B"/>
    <w:rsid w:val="00DC1B40"/>
    <w:rsid w:val="00DC1B8A"/>
    <w:rsid w:val="00DC2349"/>
    <w:rsid w:val="00DC24FE"/>
    <w:rsid w:val="00DC2D6D"/>
    <w:rsid w:val="00DC30E5"/>
    <w:rsid w:val="00DC3132"/>
    <w:rsid w:val="00DC3617"/>
    <w:rsid w:val="00DC38DC"/>
    <w:rsid w:val="00DC4D9C"/>
    <w:rsid w:val="00DC4EA7"/>
    <w:rsid w:val="00DC525D"/>
    <w:rsid w:val="00DC5563"/>
    <w:rsid w:val="00DC5898"/>
    <w:rsid w:val="00DD0732"/>
    <w:rsid w:val="00DD0881"/>
    <w:rsid w:val="00DD0DCE"/>
    <w:rsid w:val="00DD1921"/>
    <w:rsid w:val="00DD1CE5"/>
    <w:rsid w:val="00DD216A"/>
    <w:rsid w:val="00DD22C7"/>
    <w:rsid w:val="00DD23FF"/>
    <w:rsid w:val="00DD2C65"/>
    <w:rsid w:val="00DD38F8"/>
    <w:rsid w:val="00DD3C99"/>
    <w:rsid w:val="00DD451A"/>
    <w:rsid w:val="00DD5458"/>
    <w:rsid w:val="00DD7358"/>
    <w:rsid w:val="00DD7497"/>
    <w:rsid w:val="00DD77BA"/>
    <w:rsid w:val="00DD7F60"/>
    <w:rsid w:val="00DE02BB"/>
    <w:rsid w:val="00DE0C85"/>
    <w:rsid w:val="00DE21FF"/>
    <w:rsid w:val="00DE2813"/>
    <w:rsid w:val="00DE2E0E"/>
    <w:rsid w:val="00DE321B"/>
    <w:rsid w:val="00DE503A"/>
    <w:rsid w:val="00DE728B"/>
    <w:rsid w:val="00DF12FE"/>
    <w:rsid w:val="00DF1AE4"/>
    <w:rsid w:val="00DF2653"/>
    <w:rsid w:val="00DF2B60"/>
    <w:rsid w:val="00DF3A86"/>
    <w:rsid w:val="00DF4500"/>
    <w:rsid w:val="00DF4B8A"/>
    <w:rsid w:val="00DF4EE4"/>
    <w:rsid w:val="00DF5AD3"/>
    <w:rsid w:val="00DF699F"/>
    <w:rsid w:val="00DF6DC8"/>
    <w:rsid w:val="00DF6DE6"/>
    <w:rsid w:val="00DF74DD"/>
    <w:rsid w:val="00DF77DC"/>
    <w:rsid w:val="00DF7A0A"/>
    <w:rsid w:val="00E00DFA"/>
    <w:rsid w:val="00E00E47"/>
    <w:rsid w:val="00E00EFE"/>
    <w:rsid w:val="00E01139"/>
    <w:rsid w:val="00E0203C"/>
    <w:rsid w:val="00E02580"/>
    <w:rsid w:val="00E02C7F"/>
    <w:rsid w:val="00E0391F"/>
    <w:rsid w:val="00E03FF8"/>
    <w:rsid w:val="00E04FF8"/>
    <w:rsid w:val="00E059C3"/>
    <w:rsid w:val="00E05FB1"/>
    <w:rsid w:val="00E06EBF"/>
    <w:rsid w:val="00E07A87"/>
    <w:rsid w:val="00E07C0D"/>
    <w:rsid w:val="00E07C84"/>
    <w:rsid w:val="00E101D3"/>
    <w:rsid w:val="00E1042F"/>
    <w:rsid w:val="00E10BF0"/>
    <w:rsid w:val="00E10D7A"/>
    <w:rsid w:val="00E113DD"/>
    <w:rsid w:val="00E1159F"/>
    <w:rsid w:val="00E15BE6"/>
    <w:rsid w:val="00E15CDD"/>
    <w:rsid w:val="00E1623C"/>
    <w:rsid w:val="00E167F7"/>
    <w:rsid w:val="00E2007D"/>
    <w:rsid w:val="00E20AED"/>
    <w:rsid w:val="00E2130B"/>
    <w:rsid w:val="00E233EE"/>
    <w:rsid w:val="00E243C4"/>
    <w:rsid w:val="00E25B6D"/>
    <w:rsid w:val="00E26050"/>
    <w:rsid w:val="00E260D6"/>
    <w:rsid w:val="00E27BD7"/>
    <w:rsid w:val="00E302FE"/>
    <w:rsid w:val="00E305C5"/>
    <w:rsid w:val="00E30DD5"/>
    <w:rsid w:val="00E30E66"/>
    <w:rsid w:val="00E317D1"/>
    <w:rsid w:val="00E31E07"/>
    <w:rsid w:val="00E3237D"/>
    <w:rsid w:val="00E32C3D"/>
    <w:rsid w:val="00E34A31"/>
    <w:rsid w:val="00E34BF3"/>
    <w:rsid w:val="00E35797"/>
    <w:rsid w:val="00E36380"/>
    <w:rsid w:val="00E369DC"/>
    <w:rsid w:val="00E37073"/>
    <w:rsid w:val="00E37567"/>
    <w:rsid w:val="00E379F1"/>
    <w:rsid w:val="00E37A35"/>
    <w:rsid w:val="00E37DEB"/>
    <w:rsid w:val="00E401F6"/>
    <w:rsid w:val="00E40CD1"/>
    <w:rsid w:val="00E40D8C"/>
    <w:rsid w:val="00E436B0"/>
    <w:rsid w:val="00E441A9"/>
    <w:rsid w:val="00E446C7"/>
    <w:rsid w:val="00E4542F"/>
    <w:rsid w:val="00E4564D"/>
    <w:rsid w:val="00E464A4"/>
    <w:rsid w:val="00E47486"/>
    <w:rsid w:val="00E475F2"/>
    <w:rsid w:val="00E47DE8"/>
    <w:rsid w:val="00E5075B"/>
    <w:rsid w:val="00E50E7E"/>
    <w:rsid w:val="00E5269A"/>
    <w:rsid w:val="00E5374A"/>
    <w:rsid w:val="00E53A62"/>
    <w:rsid w:val="00E53D5A"/>
    <w:rsid w:val="00E55053"/>
    <w:rsid w:val="00E55C60"/>
    <w:rsid w:val="00E55C78"/>
    <w:rsid w:val="00E55EC3"/>
    <w:rsid w:val="00E56563"/>
    <w:rsid w:val="00E56995"/>
    <w:rsid w:val="00E576B6"/>
    <w:rsid w:val="00E576F1"/>
    <w:rsid w:val="00E579D5"/>
    <w:rsid w:val="00E57D74"/>
    <w:rsid w:val="00E606D2"/>
    <w:rsid w:val="00E60D05"/>
    <w:rsid w:val="00E612CB"/>
    <w:rsid w:val="00E618AF"/>
    <w:rsid w:val="00E6291E"/>
    <w:rsid w:val="00E63369"/>
    <w:rsid w:val="00E64138"/>
    <w:rsid w:val="00E65371"/>
    <w:rsid w:val="00E65CCE"/>
    <w:rsid w:val="00E671F2"/>
    <w:rsid w:val="00E67E50"/>
    <w:rsid w:val="00E704EB"/>
    <w:rsid w:val="00E70550"/>
    <w:rsid w:val="00E71A38"/>
    <w:rsid w:val="00E71AF6"/>
    <w:rsid w:val="00E72698"/>
    <w:rsid w:val="00E726F7"/>
    <w:rsid w:val="00E738FC"/>
    <w:rsid w:val="00E73B52"/>
    <w:rsid w:val="00E73C3B"/>
    <w:rsid w:val="00E7439A"/>
    <w:rsid w:val="00E743CC"/>
    <w:rsid w:val="00E7479C"/>
    <w:rsid w:val="00E7588A"/>
    <w:rsid w:val="00E77C08"/>
    <w:rsid w:val="00E77E6A"/>
    <w:rsid w:val="00E814FA"/>
    <w:rsid w:val="00E81685"/>
    <w:rsid w:val="00E81733"/>
    <w:rsid w:val="00E818E1"/>
    <w:rsid w:val="00E81B9E"/>
    <w:rsid w:val="00E81CB0"/>
    <w:rsid w:val="00E8411B"/>
    <w:rsid w:val="00E85063"/>
    <w:rsid w:val="00E855F2"/>
    <w:rsid w:val="00E86A0D"/>
    <w:rsid w:val="00E86F57"/>
    <w:rsid w:val="00E871ED"/>
    <w:rsid w:val="00E87897"/>
    <w:rsid w:val="00E87B0C"/>
    <w:rsid w:val="00E90535"/>
    <w:rsid w:val="00E90F06"/>
    <w:rsid w:val="00E92A1B"/>
    <w:rsid w:val="00E92AB2"/>
    <w:rsid w:val="00E93872"/>
    <w:rsid w:val="00E93F1D"/>
    <w:rsid w:val="00E93FD8"/>
    <w:rsid w:val="00E94793"/>
    <w:rsid w:val="00E94CC7"/>
    <w:rsid w:val="00E94DD2"/>
    <w:rsid w:val="00E95250"/>
    <w:rsid w:val="00E96336"/>
    <w:rsid w:val="00E96C0D"/>
    <w:rsid w:val="00E97296"/>
    <w:rsid w:val="00E97F5A"/>
    <w:rsid w:val="00EA011A"/>
    <w:rsid w:val="00EA0676"/>
    <w:rsid w:val="00EA0D4C"/>
    <w:rsid w:val="00EA1001"/>
    <w:rsid w:val="00EA1B9D"/>
    <w:rsid w:val="00EA2722"/>
    <w:rsid w:val="00EA28EE"/>
    <w:rsid w:val="00EA2F30"/>
    <w:rsid w:val="00EA466C"/>
    <w:rsid w:val="00EA5328"/>
    <w:rsid w:val="00EA5919"/>
    <w:rsid w:val="00EA6DBE"/>
    <w:rsid w:val="00EA72D4"/>
    <w:rsid w:val="00EA77FE"/>
    <w:rsid w:val="00EA7BF9"/>
    <w:rsid w:val="00EB0B41"/>
    <w:rsid w:val="00EB0E54"/>
    <w:rsid w:val="00EB1039"/>
    <w:rsid w:val="00EB14DD"/>
    <w:rsid w:val="00EB20D6"/>
    <w:rsid w:val="00EB4288"/>
    <w:rsid w:val="00EB453B"/>
    <w:rsid w:val="00EB52BC"/>
    <w:rsid w:val="00EB566B"/>
    <w:rsid w:val="00EB5852"/>
    <w:rsid w:val="00EB69B1"/>
    <w:rsid w:val="00EB6F23"/>
    <w:rsid w:val="00EB6FD3"/>
    <w:rsid w:val="00EB7402"/>
    <w:rsid w:val="00EC0A73"/>
    <w:rsid w:val="00EC2B62"/>
    <w:rsid w:val="00EC3590"/>
    <w:rsid w:val="00EC35FB"/>
    <w:rsid w:val="00EC3A52"/>
    <w:rsid w:val="00EC3AC0"/>
    <w:rsid w:val="00EC4A33"/>
    <w:rsid w:val="00EC4C3F"/>
    <w:rsid w:val="00EC52B5"/>
    <w:rsid w:val="00EC55AB"/>
    <w:rsid w:val="00EC5831"/>
    <w:rsid w:val="00EC6B5F"/>
    <w:rsid w:val="00EC7E59"/>
    <w:rsid w:val="00ED02B9"/>
    <w:rsid w:val="00ED04D7"/>
    <w:rsid w:val="00ED0EB9"/>
    <w:rsid w:val="00ED1083"/>
    <w:rsid w:val="00ED1BFA"/>
    <w:rsid w:val="00ED1F80"/>
    <w:rsid w:val="00ED2448"/>
    <w:rsid w:val="00ED2B92"/>
    <w:rsid w:val="00ED2EE2"/>
    <w:rsid w:val="00ED3B62"/>
    <w:rsid w:val="00ED5894"/>
    <w:rsid w:val="00ED59CC"/>
    <w:rsid w:val="00ED5E4F"/>
    <w:rsid w:val="00ED630D"/>
    <w:rsid w:val="00EE02AF"/>
    <w:rsid w:val="00EE0955"/>
    <w:rsid w:val="00EE1347"/>
    <w:rsid w:val="00EE1ACB"/>
    <w:rsid w:val="00EE201D"/>
    <w:rsid w:val="00EE253F"/>
    <w:rsid w:val="00EE2602"/>
    <w:rsid w:val="00EE2E79"/>
    <w:rsid w:val="00EE578A"/>
    <w:rsid w:val="00EE57A8"/>
    <w:rsid w:val="00EE58BE"/>
    <w:rsid w:val="00EE6639"/>
    <w:rsid w:val="00EF0342"/>
    <w:rsid w:val="00EF23F9"/>
    <w:rsid w:val="00EF4C82"/>
    <w:rsid w:val="00EF5E84"/>
    <w:rsid w:val="00EF783F"/>
    <w:rsid w:val="00EF7DFA"/>
    <w:rsid w:val="00F0087A"/>
    <w:rsid w:val="00F013E3"/>
    <w:rsid w:val="00F017BD"/>
    <w:rsid w:val="00F018C3"/>
    <w:rsid w:val="00F01B3C"/>
    <w:rsid w:val="00F02431"/>
    <w:rsid w:val="00F0269D"/>
    <w:rsid w:val="00F0289F"/>
    <w:rsid w:val="00F04C1D"/>
    <w:rsid w:val="00F04C9A"/>
    <w:rsid w:val="00F05818"/>
    <w:rsid w:val="00F05ED7"/>
    <w:rsid w:val="00F065F3"/>
    <w:rsid w:val="00F06E0A"/>
    <w:rsid w:val="00F079A6"/>
    <w:rsid w:val="00F10A4A"/>
    <w:rsid w:val="00F1166C"/>
    <w:rsid w:val="00F12B8B"/>
    <w:rsid w:val="00F1345E"/>
    <w:rsid w:val="00F1380F"/>
    <w:rsid w:val="00F13924"/>
    <w:rsid w:val="00F13A71"/>
    <w:rsid w:val="00F13A85"/>
    <w:rsid w:val="00F17CA2"/>
    <w:rsid w:val="00F2088C"/>
    <w:rsid w:val="00F20A42"/>
    <w:rsid w:val="00F21E53"/>
    <w:rsid w:val="00F22480"/>
    <w:rsid w:val="00F2268B"/>
    <w:rsid w:val="00F231AF"/>
    <w:rsid w:val="00F233E8"/>
    <w:rsid w:val="00F23DEF"/>
    <w:rsid w:val="00F24E5F"/>
    <w:rsid w:val="00F253AE"/>
    <w:rsid w:val="00F2569B"/>
    <w:rsid w:val="00F26DC4"/>
    <w:rsid w:val="00F270D4"/>
    <w:rsid w:val="00F27191"/>
    <w:rsid w:val="00F27CAE"/>
    <w:rsid w:val="00F27E38"/>
    <w:rsid w:val="00F30326"/>
    <w:rsid w:val="00F31256"/>
    <w:rsid w:val="00F31C9A"/>
    <w:rsid w:val="00F31FFB"/>
    <w:rsid w:val="00F32162"/>
    <w:rsid w:val="00F323D8"/>
    <w:rsid w:val="00F329C5"/>
    <w:rsid w:val="00F32FB7"/>
    <w:rsid w:val="00F33FE5"/>
    <w:rsid w:val="00F3404D"/>
    <w:rsid w:val="00F34683"/>
    <w:rsid w:val="00F3513F"/>
    <w:rsid w:val="00F35AE7"/>
    <w:rsid w:val="00F35DFF"/>
    <w:rsid w:val="00F3689F"/>
    <w:rsid w:val="00F368E6"/>
    <w:rsid w:val="00F36C51"/>
    <w:rsid w:val="00F37710"/>
    <w:rsid w:val="00F40F98"/>
    <w:rsid w:val="00F41E0F"/>
    <w:rsid w:val="00F41E7D"/>
    <w:rsid w:val="00F41F7E"/>
    <w:rsid w:val="00F422DF"/>
    <w:rsid w:val="00F43829"/>
    <w:rsid w:val="00F43E03"/>
    <w:rsid w:val="00F43FA7"/>
    <w:rsid w:val="00F44064"/>
    <w:rsid w:val="00F44273"/>
    <w:rsid w:val="00F4449C"/>
    <w:rsid w:val="00F4464A"/>
    <w:rsid w:val="00F44BC9"/>
    <w:rsid w:val="00F450D4"/>
    <w:rsid w:val="00F45455"/>
    <w:rsid w:val="00F45DE7"/>
    <w:rsid w:val="00F46A93"/>
    <w:rsid w:val="00F46D5B"/>
    <w:rsid w:val="00F46E80"/>
    <w:rsid w:val="00F478C0"/>
    <w:rsid w:val="00F50393"/>
    <w:rsid w:val="00F50D16"/>
    <w:rsid w:val="00F5106B"/>
    <w:rsid w:val="00F5128E"/>
    <w:rsid w:val="00F515D7"/>
    <w:rsid w:val="00F526BF"/>
    <w:rsid w:val="00F53516"/>
    <w:rsid w:val="00F53785"/>
    <w:rsid w:val="00F54638"/>
    <w:rsid w:val="00F550AC"/>
    <w:rsid w:val="00F551F1"/>
    <w:rsid w:val="00F571A1"/>
    <w:rsid w:val="00F60272"/>
    <w:rsid w:val="00F60585"/>
    <w:rsid w:val="00F608D0"/>
    <w:rsid w:val="00F61F82"/>
    <w:rsid w:val="00F6272E"/>
    <w:rsid w:val="00F62A85"/>
    <w:rsid w:val="00F63768"/>
    <w:rsid w:val="00F649CD"/>
    <w:rsid w:val="00F64E8B"/>
    <w:rsid w:val="00F657D9"/>
    <w:rsid w:val="00F66142"/>
    <w:rsid w:val="00F662D3"/>
    <w:rsid w:val="00F66DB3"/>
    <w:rsid w:val="00F674DC"/>
    <w:rsid w:val="00F67581"/>
    <w:rsid w:val="00F70FA1"/>
    <w:rsid w:val="00F71295"/>
    <w:rsid w:val="00F71C18"/>
    <w:rsid w:val="00F72623"/>
    <w:rsid w:val="00F72D10"/>
    <w:rsid w:val="00F72E5C"/>
    <w:rsid w:val="00F7342F"/>
    <w:rsid w:val="00F73452"/>
    <w:rsid w:val="00F73882"/>
    <w:rsid w:val="00F7470B"/>
    <w:rsid w:val="00F75E07"/>
    <w:rsid w:val="00F7648D"/>
    <w:rsid w:val="00F76832"/>
    <w:rsid w:val="00F7714D"/>
    <w:rsid w:val="00F77DEE"/>
    <w:rsid w:val="00F8017C"/>
    <w:rsid w:val="00F804FE"/>
    <w:rsid w:val="00F811B3"/>
    <w:rsid w:val="00F81325"/>
    <w:rsid w:val="00F81890"/>
    <w:rsid w:val="00F821AD"/>
    <w:rsid w:val="00F83286"/>
    <w:rsid w:val="00F83509"/>
    <w:rsid w:val="00F8379F"/>
    <w:rsid w:val="00F838DE"/>
    <w:rsid w:val="00F83C76"/>
    <w:rsid w:val="00F843D3"/>
    <w:rsid w:val="00F845AF"/>
    <w:rsid w:val="00F85182"/>
    <w:rsid w:val="00F857C3"/>
    <w:rsid w:val="00F8595B"/>
    <w:rsid w:val="00F86A16"/>
    <w:rsid w:val="00F87395"/>
    <w:rsid w:val="00F87DDF"/>
    <w:rsid w:val="00F9081A"/>
    <w:rsid w:val="00F90AEE"/>
    <w:rsid w:val="00F90E06"/>
    <w:rsid w:val="00F90F59"/>
    <w:rsid w:val="00F913F1"/>
    <w:rsid w:val="00F91742"/>
    <w:rsid w:val="00F920E4"/>
    <w:rsid w:val="00F92408"/>
    <w:rsid w:val="00F92E65"/>
    <w:rsid w:val="00F92F53"/>
    <w:rsid w:val="00F9345F"/>
    <w:rsid w:val="00F93511"/>
    <w:rsid w:val="00F94D0A"/>
    <w:rsid w:val="00F94EE4"/>
    <w:rsid w:val="00F94FEF"/>
    <w:rsid w:val="00F95087"/>
    <w:rsid w:val="00F96008"/>
    <w:rsid w:val="00FA19D8"/>
    <w:rsid w:val="00FA1C09"/>
    <w:rsid w:val="00FA1EFA"/>
    <w:rsid w:val="00FA29D9"/>
    <w:rsid w:val="00FA2D82"/>
    <w:rsid w:val="00FA3C0B"/>
    <w:rsid w:val="00FA400A"/>
    <w:rsid w:val="00FA58B8"/>
    <w:rsid w:val="00FA5E4D"/>
    <w:rsid w:val="00FA6917"/>
    <w:rsid w:val="00FA6A2A"/>
    <w:rsid w:val="00FA6E60"/>
    <w:rsid w:val="00FA7BF9"/>
    <w:rsid w:val="00FA7C69"/>
    <w:rsid w:val="00FB01D1"/>
    <w:rsid w:val="00FB0A5B"/>
    <w:rsid w:val="00FB0B5D"/>
    <w:rsid w:val="00FB0ECA"/>
    <w:rsid w:val="00FB14FC"/>
    <w:rsid w:val="00FB2C22"/>
    <w:rsid w:val="00FB2FA2"/>
    <w:rsid w:val="00FB33DC"/>
    <w:rsid w:val="00FB34D6"/>
    <w:rsid w:val="00FB41AE"/>
    <w:rsid w:val="00FB4684"/>
    <w:rsid w:val="00FB68A6"/>
    <w:rsid w:val="00FC017B"/>
    <w:rsid w:val="00FC0F91"/>
    <w:rsid w:val="00FC2179"/>
    <w:rsid w:val="00FC21B6"/>
    <w:rsid w:val="00FC2D78"/>
    <w:rsid w:val="00FC3130"/>
    <w:rsid w:val="00FC3211"/>
    <w:rsid w:val="00FC48A6"/>
    <w:rsid w:val="00FC4E50"/>
    <w:rsid w:val="00FC5D77"/>
    <w:rsid w:val="00FC672B"/>
    <w:rsid w:val="00FC6C0D"/>
    <w:rsid w:val="00FD10AC"/>
    <w:rsid w:val="00FD1A4C"/>
    <w:rsid w:val="00FD1C02"/>
    <w:rsid w:val="00FD1E63"/>
    <w:rsid w:val="00FD207C"/>
    <w:rsid w:val="00FD234F"/>
    <w:rsid w:val="00FD2487"/>
    <w:rsid w:val="00FD2CE6"/>
    <w:rsid w:val="00FD2D01"/>
    <w:rsid w:val="00FD2E77"/>
    <w:rsid w:val="00FD3393"/>
    <w:rsid w:val="00FD34A1"/>
    <w:rsid w:val="00FD492E"/>
    <w:rsid w:val="00FD4BED"/>
    <w:rsid w:val="00FD4F47"/>
    <w:rsid w:val="00FD5094"/>
    <w:rsid w:val="00FD5216"/>
    <w:rsid w:val="00FD5335"/>
    <w:rsid w:val="00FD585A"/>
    <w:rsid w:val="00FD5A04"/>
    <w:rsid w:val="00FD696E"/>
    <w:rsid w:val="00FD7BCE"/>
    <w:rsid w:val="00FD7D30"/>
    <w:rsid w:val="00FE0A4D"/>
    <w:rsid w:val="00FE0AB8"/>
    <w:rsid w:val="00FE0C85"/>
    <w:rsid w:val="00FE16C5"/>
    <w:rsid w:val="00FE20E6"/>
    <w:rsid w:val="00FE233E"/>
    <w:rsid w:val="00FE238E"/>
    <w:rsid w:val="00FE273E"/>
    <w:rsid w:val="00FE2CB1"/>
    <w:rsid w:val="00FE3090"/>
    <w:rsid w:val="00FE3F36"/>
    <w:rsid w:val="00FE4CB0"/>
    <w:rsid w:val="00FE4EE0"/>
    <w:rsid w:val="00FE5003"/>
    <w:rsid w:val="00FE5D3C"/>
    <w:rsid w:val="00FE6C12"/>
    <w:rsid w:val="00FE73B1"/>
    <w:rsid w:val="00FF0222"/>
    <w:rsid w:val="00FF0781"/>
    <w:rsid w:val="00FF1178"/>
    <w:rsid w:val="00FF136F"/>
    <w:rsid w:val="00FF1868"/>
    <w:rsid w:val="00FF1ADB"/>
    <w:rsid w:val="00FF27F4"/>
    <w:rsid w:val="00FF2B51"/>
    <w:rsid w:val="00FF2C57"/>
    <w:rsid w:val="00FF2EC5"/>
    <w:rsid w:val="00FF596B"/>
    <w:rsid w:val="00FF5B7C"/>
    <w:rsid w:val="00FF5FE1"/>
    <w:rsid w:val="00FF6089"/>
    <w:rsid w:val="00FF6476"/>
    <w:rsid w:val="00FF676D"/>
    <w:rsid w:val="00FF6891"/>
    <w:rsid w:val="00FF6C9C"/>
    <w:rsid w:val="00FF6D7B"/>
    <w:rsid w:val="00FF7C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3C226E5"/>
  <w15:chartTrackingRefBased/>
  <w15:docId w15:val="{F17FD113-DB05-4E7D-8E2C-9ABA4C56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F30"/>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2013"/>
    <w:rPr>
      <w:sz w:val="22"/>
      <w:szCs w:val="28"/>
    </w:rPr>
  </w:style>
  <w:style w:type="table" w:styleId="TableGrid">
    <w:name w:val="Table Grid"/>
    <w:basedOn w:val="TableNormal"/>
    <w:uiPriority w:val="59"/>
    <w:rsid w:val="00B120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913B0"/>
    <w:pPr>
      <w:ind w:left="720"/>
      <w:contextualSpacing/>
    </w:pPr>
  </w:style>
  <w:style w:type="paragraph" w:styleId="Header">
    <w:name w:val="header"/>
    <w:basedOn w:val="Normal"/>
    <w:link w:val="HeaderChar"/>
    <w:uiPriority w:val="99"/>
    <w:unhideWhenUsed/>
    <w:rsid w:val="001026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26A1"/>
  </w:style>
  <w:style w:type="paragraph" w:styleId="Footer">
    <w:name w:val="footer"/>
    <w:basedOn w:val="Normal"/>
    <w:link w:val="FooterChar"/>
    <w:uiPriority w:val="99"/>
    <w:unhideWhenUsed/>
    <w:rsid w:val="001026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26A1"/>
  </w:style>
  <w:style w:type="paragraph" w:styleId="BalloonText">
    <w:name w:val="Balloon Text"/>
    <w:basedOn w:val="Normal"/>
    <w:link w:val="BalloonTextChar"/>
    <w:uiPriority w:val="99"/>
    <w:semiHidden/>
    <w:unhideWhenUsed/>
    <w:rsid w:val="00D62C4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62C46"/>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966">
      <w:bodyDiv w:val="1"/>
      <w:marLeft w:val="0"/>
      <w:marRight w:val="0"/>
      <w:marTop w:val="0"/>
      <w:marBottom w:val="0"/>
      <w:divBdr>
        <w:top w:val="none" w:sz="0" w:space="0" w:color="auto"/>
        <w:left w:val="none" w:sz="0" w:space="0" w:color="auto"/>
        <w:bottom w:val="none" w:sz="0" w:space="0" w:color="auto"/>
        <w:right w:val="none" w:sz="0" w:space="0" w:color="auto"/>
      </w:divBdr>
    </w:div>
    <w:div w:id="5716816">
      <w:bodyDiv w:val="1"/>
      <w:marLeft w:val="0"/>
      <w:marRight w:val="0"/>
      <w:marTop w:val="0"/>
      <w:marBottom w:val="0"/>
      <w:divBdr>
        <w:top w:val="none" w:sz="0" w:space="0" w:color="auto"/>
        <w:left w:val="none" w:sz="0" w:space="0" w:color="auto"/>
        <w:bottom w:val="none" w:sz="0" w:space="0" w:color="auto"/>
        <w:right w:val="none" w:sz="0" w:space="0" w:color="auto"/>
      </w:divBdr>
    </w:div>
    <w:div w:id="7031371">
      <w:bodyDiv w:val="1"/>
      <w:marLeft w:val="0"/>
      <w:marRight w:val="0"/>
      <w:marTop w:val="0"/>
      <w:marBottom w:val="0"/>
      <w:divBdr>
        <w:top w:val="none" w:sz="0" w:space="0" w:color="auto"/>
        <w:left w:val="none" w:sz="0" w:space="0" w:color="auto"/>
        <w:bottom w:val="none" w:sz="0" w:space="0" w:color="auto"/>
        <w:right w:val="none" w:sz="0" w:space="0" w:color="auto"/>
      </w:divBdr>
    </w:div>
    <w:div w:id="7603054">
      <w:bodyDiv w:val="1"/>
      <w:marLeft w:val="0"/>
      <w:marRight w:val="0"/>
      <w:marTop w:val="0"/>
      <w:marBottom w:val="0"/>
      <w:divBdr>
        <w:top w:val="none" w:sz="0" w:space="0" w:color="auto"/>
        <w:left w:val="none" w:sz="0" w:space="0" w:color="auto"/>
        <w:bottom w:val="none" w:sz="0" w:space="0" w:color="auto"/>
        <w:right w:val="none" w:sz="0" w:space="0" w:color="auto"/>
      </w:divBdr>
    </w:div>
    <w:div w:id="7611176">
      <w:bodyDiv w:val="1"/>
      <w:marLeft w:val="0"/>
      <w:marRight w:val="0"/>
      <w:marTop w:val="0"/>
      <w:marBottom w:val="0"/>
      <w:divBdr>
        <w:top w:val="none" w:sz="0" w:space="0" w:color="auto"/>
        <w:left w:val="none" w:sz="0" w:space="0" w:color="auto"/>
        <w:bottom w:val="none" w:sz="0" w:space="0" w:color="auto"/>
        <w:right w:val="none" w:sz="0" w:space="0" w:color="auto"/>
      </w:divBdr>
    </w:div>
    <w:div w:id="7948235">
      <w:bodyDiv w:val="1"/>
      <w:marLeft w:val="0"/>
      <w:marRight w:val="0"/>
      <w:marTop w:val="0"/>
      <w:marBottom w:val="0"/>
      <w:divBdr>
        <w:top w:val="none" w:sz="0" w:space="0" w:color="auto"/>
        <w:left w:val="none" w:sz="0" w:space="0" w:color="auto"/>
        <w:bottom w:val="none" w:sz="0" w:space="0" w:color="auto"/>
        <w:right w:val="none" w:sz="0" w:space="0" w:color="auto"/>
      </w:divBdr>
    </w:div>
    <w:div w:id="9064345">
      <w:bodyDiv w:val="1"/>
      <w:marLeft w:val="0"/>
      <w:marRight w:val="0"/>
      <w:marTop w:val="0"/>
      <w:marBottom w:val="0"/>
      <w:divBdr>
        <w:top w:val="none" w:sz="0" w:space="0" w:color="auto"/>
        <w:left w:val="none" w:sz="0" w:space="0" w:color="auto"/>
        <w:bottom w:val="none" w:sz="0" w:space="0" w:color="auto"/>
        <w:right w:val="none" w:sz="0" w:space="0" w:color="auto"/>
      </w:divBdr>
    </w:div>
    <w:div w:id="10225663">
      <w:bodyDiv w:val="1"/>
      <w:marLeft w:val="0"/>
      <w:marRight w:val="0"/>
      <w:marTop w:val="0"/>
      <w:marBottom w:val="0"/>
      <w:divBdr>
        <w:top w:val="none" w:sz="0" w:space="0" w:color="auto"/>
        <w:left w:val="none" w:sz="0" w:space="0" w:color="auto"/>
        <w:bottom w:val="none" w:sz="0" w:space="0" w:color="auto"/>
        <w:right w:val="none" w:sz="0" w:space="0" w:color="auto"/>
      </w:divBdr>
    </w:div>
    <w:div w:id="14814492">
      <w:bodyDiv w:val="1"/>
      <w:marLeft w:val="0"/>
      <w:marRight w:val="0"/>
      <w:marTop w:val="0"/>
      <w:marBottom w:val="0"/>
      <w:divBdr>
        <w:top w:val="none" w:sz="0" w:space="0" w:color="auto"/>
        <w:left w:val="none" w:sz="0" w:space="0" w:color="auto"/>
        <w:bottom w:val="none" w:sz="0" w:space="0" w:color="auto"/>
        <w:right w:val="none" w:sz="0" w:space="0" w:color="auto"/>
      </w:divBdr>
    </w:div>
    <w:div w:id="14815376">
      <w:bodyDiv w:val="1"/>
      <w:marLeft w:val="0"/>
      <w:marRight w:val="0"/>
      <w:marTop w:val="0"/>
      <w:marBottom w:val="0"/>
      <w:divBdr>
        <w:top w:val="none" w:sz="0" w:space="0" w:color="auto"/>
        <w:left w:val="none" w:sz="0" w:space="0" w:color="auto"/>
        <w:bottom w:val="none" w:sz="0" w:space="0" w:color="auto"/>
        <w:right w:val="none" w:sz="0" w:space="0" w:color="auto"/>
      </w:divBdr>
    </w:div>
    <w:div w:id="20787658">
      <w:bodyDiv w:val="1"/>
      <w:marLeft w:val="0"/>
      <w:marRight w:val="0"/>
      <w:marTop w:val="0"/>
      <w:marBottom w:val="0"/>
      <w:divBdr>
        <w:top w:val="none" w:sz="0" w:space="0" w:color="auto"/>
        <w:left w:val="none" w:sz="0" w:space="0" w:color="auto"/>
        <w:bottom w:val="none" w:sz="0" w:space="0" w:color="auto"/>
        <w:right w:val="none" w:sz="0" w:space="0" w:color="auto"/>
      </w:divBdr>
    </w:div>
    <w:div w:id="20861085">
      <w:bodyDiv w:val="1"/>
      <w:marLeft w:val="0"/>
      <w:marRight w:val="0"/>
      <w:marTop w:val="0"/>
      <w:marBottom w:val="0"/>
      <w:divBdr>
        <w:top w:val="none" w:sz="0" w:space="0" w:color="auto"/>
        <w:left w:val="none" w:sz="0" w:space="0" w:color="auto"/>
        <w:bottom w:val="none" w:sz="0" w:space="0" w:color="auto"/>
        <w:right w:val="none" w:sz="0" w:space="0" w:color="auto"/>
      </w:divBdr>
    </w:div>
    <w:div w:id="21052306">
      <w:bodyDiv w:val="1"/>
      <w:marLeft w:val="0"/>
      <w:marRight w:val="0"/>
      <w:marTop w:val="0"/>
      <w:marBottom w:val="0"/>
      <w:divBdr>
        <w:top w:val="none" w:sz="0" w:space="0" w:color="auto"/>
        <w:left w:val="none" w:sz="0" w:space="0" w:color="auto"/>
        <w:bottom w:val="none" w:sz="0" w:space="0" w:color="auto"/>
        <w:right w:val="none" w:sz="0" w:space="0" w:color="auto"/>
      </w:divBdr>
    </w:div>
    <w:div w:id="23872458">
      <w:bodyDiv w:val="1"/>
      <w:marLeft w:val="0"/>
      <w:marRight w:val="0"/>
      <w:marTop w:val="0"/>
      <w:marBottom w:val="0"/>
      <w:divBdr>
        <w:top w:val="none" w:sz="0" w:space="0" w:color="auto"/>
        <w:left w:val="none" w:sz="0" w:space="0" w:color="auto"/>
        <w:bottom w:val="none" w:sz="0" w:space="0" w:color="auto"/>
        <w:right w:val="none" w:sz="0" w:space="0" w:color="auto"/>
      </w:divBdr>
    </w:div>
    <w:div w:id="25453061">
      <w:bodyDiv w:val="1"/>
      <w:marLeft w:val="0"/>
      <w:marRight w:val="0"/>
      <w:marTop w:val="0"/>
      <w:marBottom w:val="0"/>
      <w:divBdr>
        <w:top w:val="none" w:sz="0" w:space="0" w:color="auto"/>
        <w:left w:val="none" w:sz="0" w:space="0" w:color="auto"/>
        <w:bottom w:val="none" w:sz="0" w:space="0" w:color="auto"/>
        <w:right w:val="none" w:sz="0" w:space="0" w:color="auto"/>
      </w:divBdr>
    </w:div>
    <w:div w:id="26226303">
      <w:bodyDiv w:val="1"/>
      <w:marLeft w:val="0"/>
      <w:marRight w:val="0"/>
      <w:marTop w:val="0"/>
      <w:marBottom w:val="0"/>
      <w:divBdr>
        <w:top w:val="none" w:sz="0" w:space="0" w:color="auto"/>
        <w:left w:val="none" w:sz="0" w:space="0" w:color="auto"/>
        <w:bottom w:val="none" w:sz="0" w:space="0" w:color="auto"/>
        <w:right w:val="none" w:sz="0" w:space="0" w:color="auto"/>
      </w:divBdr>
    </w:div>
    <w:div w:id="26949647">
      <w:bodyDiv w:val="1"/>
      <w:marLeft w:val="0"/>
      <w:marRight w:val="0"/>
      <w:marTop w:val="0"/>
      <w:marBottom w:val="0"/>
      <w:divBdr>
        <w:top w:val="none" w:sz="0" w:space="0" w:color="auto"/>
        <w:left w:val="none" w:sz="0" w:space="0" w:color="auto"/>
        <w:bottom w:val="none" w:sz="0" w:space="0" w:color="auto"/>
        <w:right w:val="none" w:sz="0" w:space="0" w:color="auto"/>
      </w:divBdr>
    </w:div>
    <w:div w:id="28068751">
      <w:bodyDiv w:val="1"/>
      <w:marLeft w:val="0"/>
      <w:marRight w:val="0"/>
      <w:marTop w:val="0"/>
      <w:marBottom w:val="0"/>
      <w:divBdr>
        <w:top w:val="none" w:sz="0" w:space="0" w:color="auto"/>
        <w:left w:val="none" w:sz="0" w:space="0" w:color="auto"/>
        <w:bottom w:val="none" w:sz="0" w:space="0" w:color="auto"/>
        <w:right w:val="none" w:sz="0" w:space="0" w:color="auto"/>
      </w:divBdr>
    </w:div>
    <w:div w:id="29033994">
      <w:bodyDiv w:val="1"/>
      <w:marLeft w:val="0"/>
      <w:marRight w:val="0"/>
      <w:marTop w:val="0"/>
      <w:marBottom w:val="0"/>
      <w:divBdr>
        <w:top w:val="none" w:sz="0" w:space="0" w:color="auto"/>
        <w:left w:val="none" w:sz="0" w:space="0" w:color="auto"/>
        <w:bottom w:val="none" w:sz="0" w:space="0" w:color="auto"/>
        <w:right w:val="none" w:sz="0" w:space="0" w:color="auto"/>
      </w:divBdr>
    </w:div>
    <w:div w:id="29307921">
      <w:bodyDiv w:val="1"/>
      <w:marLeft w:val="0"/>
      <w:marRight w:val="0"/>
      <w:marTop w:val="0"/>
      <w:marBottom w:val="0"/>
      <w:divBdr>
        <w:top w:val="none" w:sz="0" w:space="0" w:color="auto"/>
        <w:left w:val="none" w:sz="0" w:space="0" w:color="auto"/>
        <w:bottom w:val="none" w:sz="0" w:space="0" w:color="auto"/>
        <w:right w:val="none" w:sz="0" w:space="0" w:color="auto"/>
      </w:divBdr>
    </w:div>
    <w:div w:id="29496882">
      <w:bodyDiv w:val="1"/>
      <w:marLeft w:val="0"/>
      <w:marRight w:val="0"/>
      <w:marTop w:val="0"/>
      <w:marBottom w:val="0"/>
      <w:divBdr>
        <w:top w:val="none" w:sz="0" w:space="0" w:color="auto"/>
        <w:left w:val="none" w:sz="0" w:space="0" w:color="auto"/>
        <w:bottom w:val="none" w:sz="0" w:space="0" w:color="auto"/>
        <w:right w:val="none" w:sz="0" w:space="0" w:color="auto"/>
      </w:divBdr>
    </w:div>
    <w:div w:id="29959472">
      <w:bodyDiv w:val="1"/>
      <w:marLeft w:val="0"/>
      <w:marRight w:val="0"/>
      <w:marTop w:val="0"/>
      <w:marBottom w:val="0"/>
      <w:divBdr>
        <w:top w:val="none" w:sz="0" w:space="0" w:color="auto"/>
        <w:left w:val="none" w:sz="0" w:space="0" w:color="auto"/>
        <w:bottom w:val="none" w:sz="0" w:space="0" w:color="auto"/>
        <w:right w:val="none" w:sz="0" w:space="0" w:color="auto"/>
      </w:divBdr>
    </w:div>
    <w:div w:id="34891602">
      <w:bodyDiv w:val="1"/>
      <w:marLeft w:val="0"/>
      <w:marRight w:val="0"/>
      <w:marTop w:val="0"/>
      <w:marBottom w:val="0"/>
      <w:divBdr>
        <w:top w:val="none" w:sz="0" w:space="0" w:color="auto"/>
        <w:left w:val="none" w:sz="0" w:space="0" w:color="auto"/>
        <w:bottom w:val="none" w:sz="0" w:space="0" w:color="auto"/>
        <w:right w:val="none" w:sz="0" w:space="0" w:color="auto"/>
      </w:divBdr>
    </w:div>
    <w:div w:id="35547079">
      <w:bodyDiv w:val="1"/>
      <w:marLeft w:val="0"/>
      <w:marRight w:val="0"/>
      <w:marTop w:val="0"/>
      <w:marBottom w:val="0"/>
      <w:divBdr>
        <w:top w:val="none" w:sz="0" w:space="0" w:color="auto"/>
        <w:left w:val="none" w:sz="0" w:space="0" w:color="auto"/>
        <w:bottom w:val="none" w:sz="0" w:space="0" w:color="auto"/>
        <w:right w:val="none" w:sz="0" w:space="0" w:color="auto"/>
      </w:divBdr>
    </w:div>
    <w:div w:id="37705732">
      <w:bodyDiv w:val="1"/>
      <w:marLeft w:val="0"/>
      <w:marRight w:val="0"/>
      <w:marTop w:val="0"/>
      <w:marBottom w:val="0"/>
      <w:divBdr>
        <w:top w:val="none" w:sz="0" w:space="0" w:color="auto"/>
        <w:left w:val="none" w:sz="0" w:space="0" w:color="auto"/>
        <w:bottom w:val="none" w:sz="0" w:space="0" w:color="auto"/>
        <w:right w:val="none" w:sz="0" w:space="0" w:color="auto"/>
      </w:divBdr>
    </w:div>
    <w:div w:id="40251405">
      <w:bodyDiv w:val="1"/>
      <w:marLeft w:val="0"/>
      <w:marRight w:val="0"/>
      <w:marTop w:val="0"/>
      <w:marBottom w:val="0"/>
      <w:divBdr>
        <w:top w:val="none" w:sz="0" w:space="0" w:color="auto"/>
        <w:left w:val="none" w:sz="0" w:space="0" w:color="auto"/>
        <w:bottom w:val="none" w:sz="0" w:space="0" w:color="auto"/>
        <w:right w:val="none" w:sz="0" w:space="0" w:color="auto"/>
      </w:divBdr>
    </w:div>
    <w:div w:id="41222599">
      <w:bodyDiv w:val="1"/>
      <w:marLeft w:val="0"/>
      <w:marRight w:val="0"/>
      <w:marTop w:val="0"/>
      <w:marBottom w:val="0"/>
      <w:divBdr>
        <w:top w:val="none" w:sz="0" w:space="0" w:color="auto"/>
        <w:left w:val="none" w:sz="0" w:space="0" w:color="auto"/>
        <w:bottom w:val="none" w:sz="0" w:space="0" w:color="auto"/>
        <w:right w:val="none" w:sz="0" w:space="0" w:color="auto"/>
      </w:divBdr>
    </w:div>
    <w:div w:id="41756850">
      <w:bodyDiv w:val="1"/>
      <w:marLeft w:val="0"/>
      <w:marRight w:val="0"/>
      <w:marTop w:val="0"/>
      <w:marBottom w:val="0"/>
      <w:divBdr>
        <w:top w:val="none" w:sz="0" w:space="0" w:color="auto"/>
        <w:left w:val="none" w:sz="0" w:space="0" w:color="auto"/>
        <w:bottom w:val="none" w:sz="0" w:space="0" w:color="auto"/>
        <w:right w:val="none" w:sz="0" w:space="0" w:color="auto"/>
      </w:divBdr>
    </w:div>
    <w:div w:id="43260088">
      <w:bodyDiv w:val="1"/>
      <w:marLeft w:val="0"/>
      <w:marRight w:val="0"/>
      <w:marTop w:val="0"/>
      <w:marBottom w:val="0"/>
      <w:divBdr>
        <w:top w:val="none" w:sz="0" w:space="0" w:color="auto"/>
        <w:left w:val="none" w:sz="0" w:space="0" w:color="auto"/>
        <w:bottom w:val="none" w:sz="0" w:space="0" w:color="auto"/>
        <w:right w:val="none" w:sz="0" w:space="0" w:color="auto"/>
      </w:divBdr>
    </w:div>
    <w:div w:id="43414511">
      <w:bodyDiv w:val="1"/>
      <w:marLeft w:val="0"/>
      <w:marRight w:val="0"/>
      <w:marTop w:val="0"/>
      <w:marBottom w:val="0"/>
      <w:divBdr>
        <w:top w:val="none" w:sz="0" w:space="0" w:color="auto"/>
        <w:left w:val="none" w:sz="0" w:space="0" w:color="auto"/>
        <w:bottom w:val="none" w:sz="0" w:space="0" w:color="auto"/>
        <w:right w:val="none" w:sz="0" w:space="0" w:color="auto"/>
      </w:divBdr>
    </w:div>
    <w:div w:id="43911263">
      <w:bodyDiv w:val="1"/>
      <w:marLeft w:val="0"/>
      <w:marRight w:val="0"/>
      <w:marTop w:val="0"/>
      <w:marBottom w:val="0"/>
      <w:divBdr>
        <w:top w:val="none" w:sz="0" w:space="0" w:color="auto"/>
        <w:left w:val="none" w:sz="0" w:space="0" w:color="auto"/>
        <w:bottom w:val="none" w:sz="0" w:space="0" w:color="auto"/>
        <w:right w:val="none" w:sz="0" w:space="0" w:color="auto"/>
      </w:divBdr>
    </w:div>
    <w:div w:id="44332919">
      <w:bodyDiv w:val="1"/>
      <w:marLeft w:val="0"/>
      <w:marRight w:val="0"/>
      <w:marTop w:val="0"/>
      <w:marBottom w:val="0"/>
      <w:divBdr>
        <w:top w:val="none" w:sz="0" w:space="0" w:color="auto"/>
        <w:left w:val="none" w:sz="0" w:space="0" w:color="auto"/>
        <w:bottom w:val="none" w:sz="0" w:space="0" w:color="auto"/>
        <w:right w:val="none" w:sz="0" w:space="0" w:color="auto"/>
      </w:divBdr>
    </w:div>
    <w:div w:id="44452333">
      <w:bodyDiv w:val="1"/>
      <w:marLeft w:val="0"/>
      <w:marRight w:val="0"/>
      <w:marTop w:val="0"/>
      <w:marBottom w:val="0"/>
      <w:divBdr>
        <w:top w:val="none" w:sz="0" w:space="0" w:color="auto"/>
        <w:left w:val="none" w:sz="0" w:space="0" w:color="auto"/>
        <w:bottom w:val="none" w:sz="0" w:space="0" w:color="auto"/>
        <w:right w:val="none" w:sz="0" w:space="0" w:color="auto"/>
      </w:divBdr>
    </w:div>
    <w:div w:id="45298254">
      <w:bodyDiv w:val="1"/>
      <w:marLeft w:val="0"/>
      <w:marRight w:val="0"/>
      <w:marTop w:val="0"/>
      <w:marBottom w:val="0"/>
      <w:divBdr>
        <w:top w:val="none" w:sz="0" w:space="0" w:color="auto"/>
        <w:left w:val="none" w:sz="0" w:space="0" w:color="auto"/>
        <w:bottom w:val="none" w:sz="0" w:space="0" w:color="auto"/>
        <w:right w:val="none" w:sz="0" w:space="0" w:color="auto"/>
      </w:divBdr>
    </w:div>
    <w:div w:id="45375841">
      <w:bodyDiv w:val="1"/>
      <w:marLeft w:val="0"/>
      <w:marRight w:val="0"/>
      <w:marTop w:val="0"/>
      <w:marBottom w:val="0"/>
      <w:divBdr>
        <w:top w:val="none" w:sz="0" w:space="0" w:color="auto"/>
        <w:left w:val="none" w:sz="0" w:space="0" w:color="auto"/>
        <w:bottom w:val="none" w:sz="0" w:space="0" w:color="auto"/>
        <w:right w:val="none" w:sz="0" w:space="0" w:color="auto"/>
      </w:divBdr>
    </w:div>
    <w:div w:id="46420566">
      <w:bodyDiv w:val="1"/>
      <w:marLeft w:val="0"/>
      <w:marRight w:val="0"/>
      <w:marTop w:val="0"/>
      <w:marBottom w:val="0"/>
      <w:divBdr>
        <w:top w:val="none" w:sz="0" w:space="0" w:color="auto"/>
        <w:left w:val="none" w:sz="0" w:space="0" w:color="auto"/>
        <w:bottom w:val="none" w:sz="0" w:space="0" w:color="auto"/>
        <w:right w:val="none" w:sz="0" w:space="0" w:color="auto"/>
      </w:divBdr>
    </w:div>
    <w:div w:id="48000619">
      <w:bodyDiv w:val="1"/>
      <w:marLeft w:val="0"/>
      <w:marRight w:val="0"/>
      <w:marTop w:val="0"/>
      <w:marBottom w:val="0"/>
      <w:divBdr>
        <w:top w:val="none" w:sz="0" w:space="0" w:color="auto"/>
        <w:left w:val="none" w:sz="0" w:space="0" w:color="auto"/>
        <w:bottom w:val="none" w:sz="0" w:space="0" w:color="auto"/>
        <w:right w:val="none" w:sz="0" w:space="0" w:color="auto"/>
      </w:divBdr>
    </w:div>
    <w:div w:id="50882716">
      <w:bodyDiv w:val="1"/>
      <w:marLeft w:val="0"/>
      <w:marRight w:val="0"/>
      <w:marTop w:val="0"/>
      <w:marBottom w:val="0"/>
      <w:divBdr>
        <w:top w:val="none" w:sz="0" w:space="0" w:color="auto"/>
        <w:left w:val="none" w:sz="0" w:space="0" w:color="auto"/>
        <w:bottom w:val="none" w:sz="0" w:space="0" w:color="auto"/>
        <w:right w:val="none" w:sz="0" w:space="0" w:color="auto"/>
      </w:divBdr>
    </w:div>
    <w:div w:id="53049696">
      <w:bodyDiv w:val="1"/>
      <w:marLeft w:val="0"/>
      <w:marRight w:val="0"/>
      <w:marTop w:val="0"/>
      <w:marBottom w:val="0"/>
      <w:divBdr>
        <w:top w:val="none" w:sz="0" w:space="0" w:color="auto"/>
        <w:left w:val="none" w:sz="0" w:space="0" w:color="auto"/>
        <w:bottom w:val="none" w:sz="0" w:space="0" w:color="auto"/>
        <w:right w:val="none" w:sz="0" w:space="0" w:color="auto"/>
      </w:divBdr>
    </w:div>
    <w:div w:id="53358612">
      <w:bodyDiv w:val="1"/>
      <w:marLeft w:val="0"/>
      <w:marRight w:val="0"/>
      <w:marTop w:val="0"/>
      <w:marBottom w:val="0"/>
      <w:divBdr>
        <w:top w:val="none" w:sz="0" w:space="0" w:color="auto"/>
        <w:left w:val="none" w:sz="0" w:space="0" w:color="auto"/>
        <w:bottom w:val="none" w:sz="0" w:space="0" w:color="auto"/>
        <w:right w:val="none" w:sz="0" w:space="0" w:color="auto"/>
      </w:divBdr>
    </w:div>
    <w:div w:id="53503753">
      <w:bodyDiv w:val="1"/>
      <w:marLeft w:val="0"/>
      <w:marRight w:val="0"/>
      <w:marTop w:val="0"/>
      <w:marBottom w:val="0"/>
      <w:divBdr>
        <w:top w:val="none" w:sz="0" w:space="0" w:color="auto"/>
        <w:left w:val="none" w:sz="0" w:space="0" w:color="auto"/>
        <w:bottom w:val="none" w:sz="0" w:space="0" w:color="auto"/>
        <w:right w:val="none" w:sz="0" w:space="0" w:color="auto"/>
      </w:divBdr>
    </w:div>
    <w:div w:id="55204559">
      <w:bodyDiv w:val="1"/>
      <w:marLeft w:val="0"/>
      <w:marRight w:val="0"/>
      <w:marTop w:val="0"/>
      <w:marBottom w:val="0"/>
      <w:divBdr>
        <w:top w:val="none" w:sz="0" w:space="0" w:color="auto"/>
        <w:left w:val="none" w:sz="0" w:space="0" w:color="auto"/>
        <w:bottom w:val="none" w:sz="0" w:space="0" w:color="auto"/>
        <w:right w:val="none" w:sz="0" w:space="0" w:color="auto"/>
      </w:divBdr>
    </w:div>
    <w:div w:id="55590404">
      <w:bodyDiv w:val="1"/>
      <w:marLeft w:val="0"/>
      <w:marRight w:val="0"/>
      <w:marTop w:val="0"/>
      <w:marBottom w:val="0"/>
      <w:divBdr>
        <w:top w:val="none" w:sz="0" w:space="0" w:color="auto"/>
        <w:left w:val="none" w:sz="0" w:space="0" w:color="auto"/>
        <w:bottom w:val="none" w:sz="0" w:space="0" w:color="auto"/>
        <w:right w:val="none" w:sz="0" w:space="0" w:color="auto"/>
      </w:divBdr>
    </w:div>
    <w:div w:id="57872578">
      <w:bodyDiv w:val="1"/>
      <w:marLeft w:val="0"/>
      <w:marRight w:val="0"/>
      <w:marTop w:val="0"/>
      <w:marBottom w:val="0"/>
      <w:divBdr>
        <w:top w:val="none" w:sz="0" w:space="0" w:color="auto"/>
        <w:left w:val="none" w:sz="0" w:space="0" w:color="auto"/>
        <w:bottom w:val="none" w:sz="0" w:space="0" w:color="auto"/>
        <w:right w:val="none" w:sz="0" w:space="0" w:color="auto"/>
      </w:divBdr>
    </w:div>
    <w:div w:id="61831824">
      <w:bodyDiv w:val="1"/>
      <w:marLeft w:val="0"/>
      <w:marRight w:val="0"/>
      <w:marTop w:val="0"/>
      <w:marBottom w:val="0"/>
      <w:divBdr>
        <w:top w:val="none" w:sz="0" w:space="0" w:color="auto"/>
        <w:left w:val="none" w:sz="0" w:space="0" w:color="auto"/>
        <w:bottom w:val="none" w:sz="0" w:space="0" w:color="auto"/>
        <w:right w:val="none" w:sz="0" w:space="0" w:color="auto"/>
      </w:divBdr>
    </w:div>
    <w:div w:id="62023302">
      <w:bodyDiv w:val="1"/>
      <w:marLeft w:val="0"/>
      <w:marRight w:val="0"/>
      <w:marTop w:val="0"/>
      <w:marBottom w:val="0"/>
      <w:divBdr>
        <w:top w:val="none" w:sz="0" w:space="0" w:color="auto"/>
        <w:left w:val="none" w:sz="0" w:space="0" w:color="auto"/>
        <w:bottom w:val="none" w:sz="0" w:space="0" w:color="auto"/>
        <w:right w:val="none" w:sz="0" w:space="0" w:color="auto"/>
      </w:divBdr>
    </w:div>
    <w:div w:id="62139563">
      <w:bodyDiv w:val="1"/>
      <w:marLeft w:val="0"/>
      <w:marRight w:val="0"/>
      <w:marTop w:val="0"/>
      <w:marBottom w:val="0"/>
      <w:divBdr>
        <w:top w:val="none" w:sz="0" w:space="0" w:color="auto"/>
        <w:left w:val="none" w:sz="0" w:space="0" w:color="auto"/>
        <w:bottom w:val="none" w:sz="0" w:space="0" w:color="auto"/>
        <w:right w:val="none" w:sz="0" w:space="0" w:color="auto"/>
      </w:divBdr>
    </w:div>
    <w:div w:id="62727218">
      <w:bodyDiv w:val="1"/>
      <w:marLeft w:val="0"/>
      <w:marRight w:val="0"/>
      <w:marTop w:val="0"/>
      <w:marBottom w:val="0"/>
      <w:divBdr>
        <w:top w:val="none" w:sz="0" w:space="0" w:color="auto"/>
        <w:left w:val="none" w:sz="0" w:space="0" w:color="auto"/>
        <w:bottom w:val="none" w:sz="0" w:space="0" w:color="auto"/>
        <w:right w:val="none" w:sz="0" w:space="0" w:color="auto"/>
      </w:divBdr>
    </w:div>
    <w:div w:id="63767377">
      <w:bodyDiv w:val="1"/>
      <w:marLeft w:val="0"/>
      <w:marRight w:val="0"/>
      <w:marTop w:val="0"/>
      <w:marBottom w:val="0"/>
      <w:divBdr>
        <w:top w:val="none" w:sz="0" w:space="0" w:color="auto"/>
        <w:left w:val="none" w:sz="0" w:space="0" w:color="auto"/>
        <w:bottom w:val="none" w:sz="0" w:space="0" w:color="auto"/>
        <w:right w:val="none" w:sz="0" w:space="0" w:color="auto"/>
      </w:divBdr>
    </w:div>
    <w:div w:id="64231476">
      <w:bodyDiv w:val="1"/>
      <w:marLeft w:val="0"/>
      <w:marRight w:val="0"/>
      <w:marTop w:val="0"/>
      <w:marBottom w:val="0"/>
      <w:divBdr>
        <w:top w:val="none" w:sz="0" w:space="0" w:color="auto"/>
        <w:left w:val="none" w:sz="0" w:space="0" w:color="auto"/>
        <w:bottom w:val="none" w:sz="0" w:space="0" w:color="auto"/>
        <w:right w:val="none" w:sz="0" w:space="0" w:color="auto"/>
      </w:divBdr>
    </w:div>
    <w:div w:id="67462949">
      <w:bodyDiv w:val="1"/>
      <w:marLeft w:val="0"/>
      <w:marRight w:val="0"/>
      <w:marTop w:val="0"/>
      <w:marBottom w:val="0"/>
      <w:divBdr>
        <w:top w:val="none" w:sz="0" w:space="0" w:color="auto"/>
        <w:left w:val="none" w:sz="0" w:space="0" w:color="auto"/>
        <w:bottom w:val="none" w:sz="0" w:space="0" w:color="auto"/>
        <w:right w:val="none" w:sz="0" w:space="0" w:color="auto"/>
      </w:divBdr>
    </w:div>
    <w:div w:id="71663307">
      <w:bodyDiv w:val="1"/>
      <w:marLeft w:val="0"/>
      <w:marRight w:val="0"/>
      <w:marTop w:val="0"/>
      <w:marBottom w:val="0"/>
      <w:divBdr>
        <w:top w:val="none" w:sz="0" w:space="0" w:color="auto"/>
        <w:left w:val="none" w:sz="0" w:space="0" w:color="auto"/>
        <w:bottom w:val="none" w:sz="0" w:space="0" w:color="auto"/>
        <w:right w:val="none" w:sz="0" w:space="0" w:color="auto"/>
      </w:divBdr>
    </w:div>
    <w:div w:id="71895362">
      <w:bodyDiv w:val="1"/>
      <w:marLeft w:val="0"/>
      <w:marRight w:val="0"/>
      <w:marTop w:val="0"/>
      <w:marBottom w:val="0"/>
      <w:divBdr>
        <w:top w:val="none" w:sz="0" w:space="0" w:color="auto"/>
        <w:left w:val="none" w:sz="0" w:space="0" w:color="auto"/>
        <w:bottom w:val="none" w:sz="0" w:space="0" w:color="auto"/>
        <w:right w:val="none" w:sz="0" w:space="0" w:color="auto"/>
      </w:divBdr>
    </w:div>
    <w:div w:id="71896052">
      <w:bodyDiv w:val="1"/>
      <w:marLeft w:val="0"/>
      <w:marRight w:val="0"/>
      <w:marTop w:val="0"/>
      <w:marBottom w:val="0"/>
      <w:divBdr>
        <w:top w:val="none" w:sz="0" w:space="0" w:color="auto"/>
        <w:left w:val="none" w:sz="0" w:space="0" w:color="auto"/>
        <w:bottom w:val="none" w:sz="0" w:space="0" w:color="auto"/>
        <w:right w:val="none" w:sz="0" w:space="0" w:color="auto"/>
      </w:divBdr>
    </w:div>
    <w:div w:id="72511043">
      <w:bodyDiv w:val="1"/>
      <w:marLeft w:val="0"/>
      <w:marRight w:val="0"/>
      <w:marTop w:val="0"/>
      <w:marBottom w:val="0"/>
      <w:divBdr>
        <w:top w:val="none" w:sz="0" w:space="0" w:color="auto"/>
        <w:left w:val="none" w:sz="0" w:space="0" w:color="auto"/>
        <w:bottom w:val="none" w:sz="0" w:space="0" w:color="auto"/>
        <w:right w:val="none" w:sz="0" w:space="0" w:color="auto"/>
      </w:divBdr>
    </w:div>
    <w:div w:id="72626430">
      <w:bodyDiv w:val="1"/>
      <w:marLeft w:val="0"/>
      <w:marRight w:val="0"/>
      <w:marTop w:val="0"/>
      <w:marBottom w:val="0"/>
      <w:divBdr>
        <w:top w:val="none" w:sz="0" w:space="0" w:color="auto"/>
        <w:left w:val="none" w:sz="0" w:space="0" w:color="auto"/>
        <w:bottom w:val="none" w:sz="0" w:space="0" w:color="auto"/>
        <w:right w:val="none" w:sz="0" w:space="0" w:color="auto"/>
      </w:divBdr>
    </w:div>
    <w:div w:id="75060654">
      <w:bodyDiv w:val="1"/>
      <w:marLeft w:val="0"/>
      <w:marRight w:val="0"/>
      <w:marTop w:val="0"/>
      <w:marBottom w:val="0"/>
      <w:divBdr>
        <w:top w:val="none" w:sz="0" w:space="0" w:color="auto"/>
        <w:left w:val="none" w:sz="0" w:space="0" w:color="auto"/>
        <w:bottom w:val="none" w:sz="0" w:space="0" w:color="auto"/>
        <w:right w:val="none" w:sz="0" w:space="0" w:color="auto"/>
      </w:divBdr>
    </w:div>
    <w:div w:id="80612318">
      <w:bodyDiv w:val="1"/>
      <w:marLeft w:val="0"/>
      <w:marRight w:val="0"/>
      <w:marTop w:val="0"/>
      <w:marBottom w:val="0"/>
      <w:divBdr>
        <w:top w:val="none" w:sz="0" w:space="0" w:color="auto"/>
        <w:left w:val="none" w:sz="0" w:space="0" w:color="auto"/>
        <w:bottom w:val="none" w:sz="0" w:space="0" w:color="auto"/>
        <w:right w:val="none" w:sz="0" w:space="0" w:color="auto"/>
      </w:divBdr>
    </w:div>
    <w:div w:id="84570387">
      <w:bodyDiv w:val="1"/>
      <w:marLeft w:val="0"/>
      <w:marRight w:val="0"/>
      <w:marTop w:val="0"/>
      <w:marBottom w:val="0"/>
      <w:divBdr>
        <w:top w:val="none" w:sz="0" w:space="0" w:color="auto"/>
        <w:left w:val="none" w:sz="0" w:space="0" w:color="auto"/>
        <w:bottom w:val="none" w:sz="0" w:space="0" w:color="auto"/>
        <w:right w:val="none" w:sz="0" w:space="0" w:color="auto"/>
      </w:divBdr>
    </w:div>
    <w:div w:id="85658813">
      <w:bodyDiv w:val="1"/>
      <w:marLeft w:val="0"/>
      <w:marRight w:val="0"/>
      <w:marTop w:val="0"/>
      <w:marBottom w:val="0"/>
      <w:divBdr>
        <w:top w:val="none" w:sz="0" w:space="0" w:color="auto"/>
        <w:left w:val="none" w:sz="0" w:space="0" w:color="auto"/>
        <w:bottom w:val="none" w:sz="0" w:space="0" w:color="auto"/>
        <w:right w:val="none" w:sz="0" w:space="0" w:color="auto"/>
      </w:divBdr>
    </w:div>
    <w:div w:id="87122233">
      <w:bodyDiv w:val="1"/>
      <w:marLeft w:val="0"/>
      <w:marRight w:val="0"/>
      <w:marTop w:val="0"/>
      <w:marBottom w:val="0"/>
      <w:divBdr>
        <w:top w:val="none" w:sz="0" w:space="0" w:color="auto"/>
        <w:left w:val="none" w:sz="0" w:space="0" w:color="auto"/>
        <w:bottom w:val="none" w:sz="0" w:space="0" w:color="auto"/>
        <w:right w:val="none" w:sz="0" w:space="0" w:color="auto"/>
      </w:divBdr>
    </w:div>
    <w:div w:id="87700433">
      <w:bodyDiv w:val="1"/>
      <w:marLeft w:val="0"/>
      <w:marRight w:val="0"/>
      <w:marTop w:val="0"/>
      <w:marBottom w:val="0"/>
      <w:divBdr>
        <w:top w:val="none" w:sz="0" w:space="0" w:color="auto"/>
        <w:left w:val="none" w:sz="0" w:space="0" w:color="auto"/>
        <w:bottom w:val="none" w:sz="0" w:space="0" w:color="auto"/>
        <w:right w:val="none" w:sz="0" w:space="0" w:color="auto"/>
      </w:divBdr>
    </w:div>
    <w:div w:id="89548941">
      <w:bodyDiv w:val="1"/>
      <w:marLeft w:val="0"/>
      <w:marRight w:val="0"/>
      <w:marTop w:val="0"/>
      <w:marBottom w:val="0"/>
      <w:divBdr>
        <w:top w:val="none" w:sz="0" w:space="0" w:color="auto"/>
        <w:left w:val="none" w:sz="0" w:space="0" w:color="auto"/>
        <w:bottom w:val="none" w:sz="0" w:space="0" w:color="auto"/>
        <w:right w:val="none" w:sz="0" w:space="0" w:color="auto"/>
      </w:divBdr>
    </w:div>
    <w:div w:id="92095930">
      <w:bodyDiv w:val="1"/>
      <w:marLeft w:val="0"/>
      <w:marRight w:val="0"/>
      <w:marTop w:val="0"/>
      <w:marBottom w:val="0"/>
      <w:divBdr>
        <w:top w:val="none" w:sz="0" w:space="0" w:color="auto"/>
        <w:left w:val="none" w:sz="0" w:space="0" w:color="auto"/>
        <w:bottom w:val="none" w:sz="0" w:space="0" w:color="auto"/>
        <w:right w:val="none" w:sz="0" w:space="0" w:color="auto"/>
      </w:divBdr>
    </w:div>
    <w:div w:id="95950193">
      <w:bodyDiv w:val="1"/>
      <w:marLeft w:val="0"/>
      <w:marRight w:val="0"/>
      <w:marTop w:val="0"/>
      <w:marBottom w:val="0"/>
      <w:divBdr>
        <w:top w:val="none" w:sz="0" w:space="0" w:color="auto"/>
        <w:left w:val="none" w:sz="0" w:space="0" w:color="auto"/>
        <w:bottom w:val="none" w:sz="0" w:space="0" w:color="auto"/>
        <w:right w:val="none" w:sz="0" w:space="0" w:color="auto"/>
      </w:divBdr>
    </w:div>
    <w:div w:id="97606805">
      <w:bodyDiv w:val="1"/>
      <w:marLeft w:val="0"/>
      <w:marRight w:val="0"/>
      <w:marTop w:val="0"/>
      <w:marBottom w:val="0"/>
      <w:divBdr>
        <w:top w:val="none" w:sz="0" w:space="0" w:color="auto"/>
        <w:left w:val="none" w:sz="0" w:space="0" w:color="auto"/>
        <w:bottom w:val="none" w:sz="0" w:space="0" w:color="auto"/>
        <w:right w:val="none" w:sz="0" w:space="0" w:color="auto"/>
      </w:divBdr>
    </w:div>
    <w:div w:id="99223726">
      <w:bodyDiv w:val="1"/>
      <w:marLeft w:val="0"/>
      <w:marRight w:val="0"/>
      <w:marTop w:val="0"/>
      <w:marBottom w:val="0"/>
      <w:divBdr>
        <w:top w:val="none" w:sz="0" w:space="0" w:color="auto"/>
        <w:left w:val="none" w:sz="0" w:space="0" w:color="auto"/>
        <w:bottom w:val="none" w:sz="0" w:space="0" w:color="auto"/>
        <w:right w:val="none" w:sz="0" w:space="0" w:color="auto"/>
      </w:divBdr>
    </w:div>
    <w:div w:id="101196790">
      <w:bodyDiv w:val="1"/>
      <w:marLeft w:val="0"/>
      <w:marRight w:val="0"/>
      <w:marTop w:val="0"/>
      <w:marBottom w:val="0"/>
      <w:divBdr>
        <w:top w:val="none" w:sz="0" w:space="0" w:color="auto"/>
        <w:left w:val="none" w:sz="0" w:space="0" w:color="auto"/>
        <w:bottom w:val="none" w:sz="0" w:space="0" w:color="auto"/>
        <w:right w:val="none" w:sz="0" w:space="0" w:color="auto"/>
      </w:divBdr>
    </w:div>
    <w:div w:id="101457439">
      <w:bodyDiv w:val="1"/>
      <w:marLeft w:val="0"/>
      <w:marRight w:val="0"/>
      <w:marTop w:val="0"/>
      <w:marBottom w:val="0"/>
      <w:divBdr>
        <w:top w:val="none" w:sz="0" w:space="0" w:color="auto"/>
        <w:left w:val="none" w:sz="0" w:space="0" w:color="auto"/>
        <w:bottom w:val="none" w:sz="0" w:space="0" w:color="auto"/>
        <w:right w:val="none" w:sz="0" w:space="0" w:color="auto"/>
      </w:divBdr>
    </w:div>
    <w:div w:id="102841904">
      <w:bodyDiv w:val="1"/>
      <w:marLeft w:val="0"/>
      <w:marRight w:val="0"/>
      <w:marTop w:val="0"/>
      <w:marBottom w:val="0"/>
      <w:divBdr>
        <w:top w:val="none" w:sz="0" w:space="0" w:color="auto"/>
        <w:left w:val="none" w:sz="0" w:space="0" w:color="auto"/>
        <w:bottom w:val="none" w:sz="0" w:space="0" w:color="auto"/>
        <w:right w:val="none" w:sz="0" w:space="0" w:color="auto"/>
      </w:divBdr>
    </w:div>
    <w:div w:id="105735932">
      <w:bodyDiv w:val="1"/>
      <w:marLeft w:val="0"/>
      <w:marRight w:val="0"/>
      <w:marTop w:val="0"/>
      <w:marBottom w:val="0"/>
      <w:divBdr>
        <w:top w:val="none" w:sz="0" w:space="0" w:color="auto"/>
        <w:left w:val="none" w:sz="0" w:space="0" w:color="auto"/>
        <w:bottom w:val="none" w:sz="0" w:space="0" w:color="auto"/>
        <w:right w:val="none" w:sz="0" w:space="0" w:color="auto"/>
      </w:divBdr>
    </w:div>
    <w:div w:id="106899416">
      <w:bodyDiv w:val="1"/>
      <w:marLeft w:val="0"/>
      <w:marRight w:val="0"/>
      <w:marTop w:val="0"/>
      <w:marBottom w:val="0"/>
      <w:divBdr>
        <w:top w:val="none" w:sz="0" w:space="0" w:color="auto"/>
        <w:left w:val="none" w:sz="0" w:space="0" w:color="auto"/>
        <w:bottom w:val="none" w:sz="0" w:space="0" w:color="auto"/>
        <w:right w:val="none" w:sz="0" w:space="0" w:color="auto"/>
      </w:divBdr>
    </w:div>
    <w:div w:id="111557531">
      <w:bodyDiv w:val="1"/>
      <w:marLeft w:val="0"/>
      <w:marRight w:val="0"/>
      <w:marTop w:val="0"/>
      <w:marBottom w:val="0"/>
      <w:divBdr>
        <w:top w:val="none" w:sz="0" w:space="0" w:color="auto"/>
        <w:left w:val="none" w:sz="0" w:space="0" w:color="auto"/>
        <w:bottom w:val="none" w:sz="0" w:space="0" w:color="auto"/>
        <w:right w:val="none" w:sz="0" w:space="0" w:color="auto"/>
      </w:divBdr>
    </w:div>
    <w:div w:id="112485540">
      <w:bodyDiv w:val="1"/>
      <w:marLeft w:val="0"/>
      <w:marRight w:val="0"/>
      <w:marTop w:val="0"/>
      <w:marBottom w:val="0"/>
      <w:divBdr>
        <w:top w:val="none" w:sz="0" w:space="0" w:color="auto"/>
        <w:left w:val="none" w:sz="0" w:space="0" w:color="auto"/>
        <w:bottom w:val="none" w:sz="0" w:space="0" w:color="auto"/>
        <w:right w:val="none" w:sz="0" w:space="0" w:color="auto"/>
      </w:divBdr>
    </w:div>
    <w:div w:id="112746102">
      <w:bodyDiv w:val="1"/>
      <w:marLeft w:val="0"/>
      <w:marRight w:val="0"/>
      <w:marTop w:val="0"/>
      <w:marBottom w:val="0"/>
      <w:divBdr>
        <w:top w:val="none" w:sz="0" w:space="0" w:color="auto"/>
        <w:left w:val="none" w:sz="0" w:space="0" w:color="auto"/>
        <w:bottom w:val="none" w:sz="0" w:space="0" w:color="auto"/>
        <w:right w:val="none" w:sz="0" w:space="0" w:color="auto"/>
      </w:divBdr>
    </w:div>
    <w:div w:id="112870631">
      <w:bodyDiv w:val="1"/>
      <w:marLeft w:val="0"/>
      <w:marRight w:val="0"/>
      <w:marTop w:val="0"/>
      <w:marBottom w:val="0"/>
      <w:divBdr>
        <w:top w:val="none" w:sz="0" w:space="0" w:color="auto"/>
        <w:left w:val="none" w:sz="0" w:space="0" w:color="auto"/>
        <w:bottom w:val="none" w:sz="0" w:space="0" w:color="auto"/>
        <w:right w:val="none" w:sz="0" w:space="0" w:color="auto"/>
      </w:divBdr>
    </w:div>
    <w:div w:id="114518505">
      <w:bodyDiv w:val="1"/>
      <w:marLeft w:val="0"/>
      <w:marRight w:val="0"/>
      <w:marTop w:val="0"/>
      <w:marBottom w:val="0"/>
      <w:divBdr>
        <w:top w:val="none" w:sz="0" w:space="0" w:color="auto"/>
        <w:left w:val="none" w:sz="0" w:space="0" w:color="auto"/>
        <w:bottom w:val="none" w:sz="0" w:space="0" w:color="auto"/>
        <w:right w:val="none" w:sz="0" w:space="0" w:color="auto"/>
      </w:divBdr>
    </w:div>
    <w:div w:id="117189987">
      <w:bodyDiv w:val="1"/>
      <w:marLeft w:val="0"/>
      <w:marRight w:val="0"/>
      <w:marTop w:val="0"/>
      <w:marBottom w:val="0"/>
      <w:divBdr>
        <w:top w:val="none" w:sz="0" w:space="0" w:color="auto"/>
        <w:left w:val="none" w:sz="0" w:space="0" w:color="auto"/>
        <w:bottom w:val="none" w:sz="0" w:space="0" w:color="auto"/>
        <w:right w:val="none" w:sz="0" w:space="0" w:color="auto"/>
      </w:divBdr>
    </w:div>
    <w:div w:id="119420649">
      <w:bodyDiv w:val="1"/>
      <w:marLeft w:val="0"/>
      <w:marRight w:val="0"/>
      <w:marTop w:val="0"/>
      <w:marBottom w:val="0"/>
      <w:divBdr>
        <w:top w:val="none" w:sz="0" w:space="0" w:color="auto"/>
        <w:left w:val="none" w:sz="0" w:space="0" w:color="auto"/>
        <w:bottom w:val="none" w:sz="0" w:space="0" w:color="auto"/>
        <w:right w:val="none" w:sz="0" w:space="0" w:color="auto"/>
      </w:divBdr>
    </w:div>
    <w:div w:id="119996639">
      <w:bodyDiv w:val="1"/>
      <w:marLeft w:val="0"/>
      <w:marRight w:val="0"/>
      <w:marTop w:val="0"/>
      <w:marBottom w:val="0"/>
      <w:divBdr>
        <w:top w:val="none" w:sz="0" w:space="0" w:color="auto"/>
        <w:left w:val="none" w:sz="0" w:space="0" w:color="auto"/>
        <w:bottom w:val="none" w:sz="0" w:space="0" w:color="auto"/>
        <w:right w:val="none" w:sz="0" w:space="0" w:color="auto"/>
      </w:divBdr>
    </w:div>
    <w:div w:id="120224095">
      <w:bodyDiv w:val="1"/>
      <w:marLeft w:val="0"/>
      <w:marRight w:val="0"/>
      <w:marTop w:val="0"/>
      <w:marBottom w:val="0"/>
      <w:divBdr>
        <w:top w:val="none" w:sz="0" w:space="0" w:color="auto"/>
        <w:left w:val="none" w:sz="0" w:space="0" w:color="auto"/>
        <w:bottom w:val="none" w:sz="0" w:space="0" w:color="auto"/>
        <w:right w:val="none" w:sz="0" w:space="0" w:color="auto"/>
      </w:divBdr>
    </w:div>
    <w:div w:id="121506497">
      <w:bodyDiv w:val="1"/>
      <w:marLeft w:val="0"/>
      <w:marRight w:val="0"/>
      <w:marTop w:val="0"/>
      <w:marBottom w:val="0"/>
      <w:divBdr>
        <w:top w:val="none" w:sz="0" w:space="0" w:color="auto"/>
        <w:left w:val="none" w:sz="0" w:space="0" w:color="auto"/>
        <w:bottom w:val="none" w:sz="0" w:space="0" w:color="auto"/>
        <w:right w:val="none" w:sz="0" w:space="0" w:color="auto"/>
      </w:divBdr>
    </w:div>
    <w:div w:id="124010993">
      <w:bodyDiv w:val="1"/>
      <w:marLeft w:val="0"/>
      <w:marRight w:val="0"/>
      <w:marTop w:val="0"/>
      <w:marBottom w:val="0"/>
      <w:divBdr>
        <w:top w:val="none" w:sz="0" w:space="0" w:color="auto"/>
        <w:left w:val="none" w:sz="0" w:space="0" w:color="auto"/>
        <w:bottom w:val="none" w:sz="0" w:space="0" w:color="auto"/>
        <w:right w:val="none" w:sz="0" w:space="0" w:color="auto"/>
      </w:divBdr>
    </w:div>
    <w:div w:id="125125870">
      <w:bodyDiv w:val="1"/>
      <w:marLeft w:val="0"/>
      <w:marRight w:val="0"/>
      <w:marTop w:val="0"/>
      <w:marBottom w:val="0"/>
      <w:divBdr>
        <w:top w:val="none" w:sz="0" w:space="0" w:color="auto"/>
        <w:left w:val="none" w:sz="0" w:space="0" w:color="auto"/>
        <w:bottom w:val="none" w:sz="0" w:space="0" w:color="auto"/>
        <w:right w:val="none" w:sz="0" w:space="0" w:color="auto"/>
      </w:divBdr>
    </w:div>
    <w:div w:id="126705345">
      <w:bodyDiv w:val="1"/>
      <w:marLeft w:val="0"/>
      <w:marRight w:val="0"/>
      <w:marTop w:val="0"/>
      <w:marBottom w:val="0"/>
      <w:divBdr>
        <w:top w:val="none" w:sz="0" w:space="0" w:color="auto"/>
        <w:left w:val="none" w:sz="0" w:space="0" w:color="auto"/>
        <w:bottom w:val="none" w:sz="0" w:space="0" w:color="auto"/>
        <w:right w:val="none" w:sz="0" w:space="0" w:color="auto"/>
      </w:divBdr>
    </w:div>
    <w:div w:id="130099654">
      <w:bodyDiv w:val="1"/>
      <w:marLeft w:val="0"/>
      <w:marRight w:val="0"/>
      <w:marTop w:val="0"/>
      <w:marBottom w:val="0"/>
      <w:divBdr>
        <w:top w:val="none" w:sz="0" w:space="0" w:color="auto"/>
        <w:left w:val="none" w:sz="0" w:space="0" w:color="auto"/>
        <w:bottom w:val="none" w:sz="0" w:space="0" w:color="auto"/>
        <w:right w:val="none" w:sz="0" w:space="0" w:color="auto"/>
      </w:divBdr>
    </w:div>
    <w:div w:id="130295134">
      <w:bodyDiv w:val="1"/>
      <w:marLeft w:val="0"/>
      <w:marRight w:val="0"/>
      <w:marTop w:val="0"/>
      <w:marBottom w:val="0"/>
      <w:divBdr>
        <w:top w:val="none" w:sz="0" w:space="0" w:color="auto"/>
        <w:left w:val="none" w:sz="0" w:space="0" w:color="auto"/>
        <w:bottom w:val="none" w:sz="0" w:space="0" w:color="auto"/>
        <w:right w:val="none" w:sz="0" w:space="0" w:color="auto"/>
      </w:divBdr>
    </w:div>
    <w:div w:id="131141949">
      <w:bodyDiv w:val="1"/>
      <w:marLeft w:val="0"/>
      <w:marRight w:val="0"/>
      <w:marTop w:val="0"/>
      <w:marBottom w:val="0"/>
      <w:divBdr>
        <w:top w:val="none" w:sz="0" w:space="0" w:color="auto"/>
        <w:left w:val="none" w:sz="0" w:space="0" w:color="auto"/>
        <w:bottom w:val="none" w:sz="0" w:space="0" w:color="auto"/>
        <w:right w:val="none" w:sz="0" w:space="0" w:color="auto"/>
      </w:divBdr>
    </w:div>
    <w:div w:id="131753580">
      <w:bodyDiv w:val="1"/>
      <w:marLeft w:val="0"/>
      <w:marRight w:val="0"/>
      <w:marTop w:val="0"/>
      <w:marBottom w:val="0"/>
      <w:divBdr>
        <w:top w:val="none" w:sz="0" w:space="0" w:color="auto"/>
        <w:left w:val="none" w:sz="0" w:space="0" w:color="auto"/>
        <w:bottom w:val="none" w:sz="0" w:space="0" w:color="auto"/>
        <w:right w:val="none" w:sz="0" w:space="0" w:color="auto"/>
      </w:divBdr>
    </w:div>
    <w:div w:id="132332131">
      <w:bodyDiv w:val="1"/>
      <w:marLeft w:val="0"/>
      <w:marRight w:val="0"/>
      <w:marTop w:val="0"/>
      <w:marBottom w:val="0"/>
      <w:divBdr>
        <w:top w:val="none" w:sz="0" w:space="0" w:color="auto"/>
        <w:left w:val="none" w:sz="0" w:space="0" w:color="auto"/>
        <w:bottom w:val="none" w:sz="0" w:space="0" w:color="auto"/>
        <w:right w:val="none" w:sz="0" w:space="0" w:color="auto"/>
      </w:divBdr>
    </w:div>
    <w:div w:id="133912456">
      <w:bodyDiv w:val="1"/>
      <w:marLeft w:val="0"/>
      <w:marRight w:val="0"/>
      <w:marTop w:val="0"/>
      <w:marBottom w:val="0"/>
      <w:divBdr>
        <w:top w:val="none" w:sz="0" w:space="0" w:color="auto"/>
        <w:left w:val="none" w:sz="0" w:space="0" w:color="auto"/>
        <w:bottom w:val="none" w:sz="0" w:space="0" w:color="auto"/>
        <w:right w:val="none" w:sz="0" w:space="0" w:color="auto"/>
      </w:divBdr>
    </w:div>
    <w:div w:id="134640225">
      <w:bodyDiv w:val="1"/>
      <w:marLeft w:val="0"/>
      <w:marRight w:val="0"/>
      <w:marTop w:val="0"/>
      <w:marBottom w:val="0"/>
      <w:divBdr>
        <w:top w:val="none" w:sz="0" w:space="0" w:color="auto"/>
        <w:left w:val="none" w:sz="0" w:space="0" w:color="auto"/>
        <w:bottom w:val="none" w:sz="0" w:space="0" w:color="auto"/>
        <w:right w:val="none" w:sz="0" w:space="0" w:color="auto"/>
      </w:divBdr>
    </w:div>
    <w:div w:id="136149520">
      <w:bodyDiv w:val="1"/>
      <w:marLeft w:val="0"/>
      <w:marRight w:val="0"/>
      <w:marTop w:val="0"/>
      <w:marBottom w:val="0"/>
      <w:divBdr>
        <w:top w:val="none" w:sz="0" w:space="0" w:color="auto"/>
        <w:left w:val="none" w:sz="0" w:space="0" w:color="auto"/>
        <w:bottom w:val="none" w:sz="0" w:space="0" w:color="auto"/>
        <w:right w:val="none" w:sz="0" w:space="0" w:color="auto"/>
      </w:divBdr>
    </w:div>
    <w:div w:id="136997513">
      <w:bodyDiv w:val="1"/>
      <w:marLeft w:val="0"/>
      <w:marRight w:val="0"/>
      <w:marTop w:val="0"/>
      <w:marBottom w:val="0"/>
      <w:divBdr>
        <w:top w:val="none" w:sz="0" w:space="0" w:color="auto"/>
        <w:left w:val="none" w:sz="0" w:space="0" w:color="auto"/>
        <w:bottom w:val="none" w:sz="0" w:space="0" w:color="auto"/>
        <w:right w:val="none" w:sz="0" w:space="0" w:color="auto"/>
      </w:divBdr>
    </w:div>
    <w:div w:id="138349197">
      <w:bodyDiv w:val="1"/>
      <w:marLeft w:val="0"/>
      <w:marRight w:val="0"/>
      <w:marTop w:val="0"/>
      <w:marBottom w:val="0"/>
      <w:divBdr>
        <w:top w:val="none" w:sz="0" w:space="0" w:color="auto"/>
        <w:left w:val="none" w:sz="0" w:space="0" w:color="auto"/>
        <w:bottom w:val="none" w:sz="0" w:space="0" w:color="auto"/>
        <w:right w:val="none" w:sz="0" w:space="0" w:color="auto"/>
      </w:divBdr>
    </w:div>
    <w:div w:id="139231138">
      <w:bodyDiv w:val="1"/>
      <w:marLeft w:val="0"/>
      <w:marRight w:val="0"/>
      <w:marTop w:val="0"/>
      <w:marBottom w:val="0"/>
      <w:divBdr>
        <w:top w:val="none" w:sz="0" w:space="0" w:color="auto"/>
        <w:left w:val="none" w:sz="0" w:space="0" w:color="auto"/>
        <w:bottom w:val="none" w:sz="0" w:space="0" w:color="auto"/>
        <w:right w:val="none" w:sz="0" w:space="0" w:color="auto"/>
      </w:divBdr>
    </w:div>
    <w:div w:id="140392760">
      <w:bodyDiv w:val="1"/>
      <w:marLeft w:val="0"/>
      <w:marRight w:val="0"/>
      <w:marTop w:val="0"/>
      <w:marBottom w:val="0"/>
      <w:divBdr>
        <w:top w:val="none" w:sz="0" w:space="0" w:color="auto"/>
        <w:left w:val="none" w:sz="0" w:space="0" w:color="auto"/>
        <w:bottom w:val="none" w:sz="0" w:space="0" w:color="auto"/>
        <w:right w:val="none" w:sz="0" w:space="0" w:color="auto"/>
      </w:divBdr>
    </w:div>
    <w:div w:id="140464049">
      <w:bodyDiv w:val="1"/>
      <w:marLeft w:val="0"/>
      <w:marRight w:val="0"/>
      <w:marTop w:val="0"/>
      <w:marBottom w:val="0"/>
      <w:divBdr>
        <w:top w:val="none" w:sz="0" w:space="0" w:color="auto"/>
        <w:left w:val="none" w:sz="0" w:space="0" w:color="auto"/>
        <w:bottom w:val="none" w:sz="0" w:space="0" w:color="auto"/>
        <w:right w:val="none" w:sz="0" w:space="0" w:color="auto"/>
      </w:divBdr>
    </w:div>
    <w:div w:id="141116256">
      <w:bodyDiv w:val="1"/>
      <w:marLeft w:val="0"/>
      <w:marRight w:val="0"/>
      <w:marTop w:val="0"/>
      <w:marBottom w:val="0"/>
      <w:divBdr>
        <w:top w:val="none" w:sz="0" w:space="0" w:color="auto"/>
        <w:left w:val="none" w:sz="0" w:space="0" w:color="auto"/>
        <w:bottom w:val="none" w:sz="0" w:space="0" w:color="auto"/>
        <w:right w:val="none" w:sz="0" w:space="0" w:color="auto"/>
      </w:divBdr>
    </w:div>
    <w:div w:id="141386222">
      <w:bodyDiv w:val="1"/>
      <w:marLeft w:val="0"/>
      <w:marRight w:val="0"/>
      <w:marTop w:val="0"/>
      <w:marBottom w:val="0"/>
      <w:divBdr>
        <w:top w:val="none" w:sz="0" w:space="0" w:color="auto"/>
        <w:left w:val="none" w:sz="0" w:space="0" w:color="auto"/>
        <w:bottom w:val="none" w:sz="0" w:space="0" w:color="auto"/>
        <w:right w:val="none" w:sz="0" w:space="0" w:color="auto"/>
      </w:divBdr>
    </w:div>
    <w:div w:id="141972669">
      <w:bodyDiv w:val="1"/>
      <w:marLeft w:val="0"/>
      <w:marRight w:val="0"/>
      <w:marTop w:val="0"/>
      <w:marBottom w:val="0"/>
      <w:divBdr>
        <w:top w:val="none" w:sz="0" w:space="0" w:color="auto"/>
        <w:left w:val="none" w:sz="0" w:space="0" w:color="auto"/>
        <w:bottom w:val="none" w:sz="0" w:space="0" w:color="auto"/>
        <w:right w:val="none" w:sz="0" w:space="0" w:color="auto"/>
      </w:divBdr>
    </w:div>
    <w:div w:id="142233615">
      <w:bodyDiv w:val="1"/>
      <w:marLeft w:val="0"/>
      <w:marRight w:val="0"/>
      <w:marTop w:val="0"/>
      <w:marBottom w:val="0"/>
      <w:divBdr>
        <w:top w:val="none" w:sz="0" w:space="0" w:color="auto"/>
        <w:left w:val="none" w:sz="0" w:space="0" w:color="auto"/>
        <w:bottom w:val="none" w:sz="0" w:space="0" w:color="auto"/>
        <w:right w:val="none" w:sz="0" w:space="0" w:color="auto"/>
      </w:divBdr>
    </w:div>
    <w:div w:id="143936898">
      <w:bodyDiv w:val="1"/>
      <w:marLeft w:val="0"/>
      <w:marRight w:val="0"/>
      <w:marTop w:val="0"/>
      <w:marBottom w:val="0"/>
      <w:divBdr>
        <w:top w:val="none" w:sz="0" w:space="0" w:color="auto"/>
        <w:left w:val="none" w:sz="0" w:space="0" w:color="auto"/>
        <w:bottom w:val="none" w:sz="0" w:space="0" w:color="auto"/>
        <w:right w:val="none" w:sz="0" w:space="0" w:color="auto"/>
      </w:divBdr>
    </w:div>
    <w:div w:id="144443835">
      <w:bodyDiv w:val="1"/>
      <w:marLeft w:val="0"/>
      <w:marRight w:val="0"/>
      <w:marTop w:val="0"/>
      <w:marBottom w:val="0"/>
      <w:divBdr>
        <w:top w:val="none" w:sz="0" w:space="0" w:color="auto"/>
        <w:left w:val="none" w:sz="0" w:space="0" w:color="auto"/>
        <w:bottom w:val="none" w:sz="0" w:space="0" w:color="auto"/>
        <w:right w:val="none" w:sz="0" w:space="0" w:color="auto"/>
      </w:divBdr>
    </w:div>
    <w:div w:id="147132294">
      <w:bodyDiv w:val="1"/>
      <w:marLeft w:val="0"/>
      <w:marRight w:val="0"/>
      <w:marTop w:val="0"/>
      <w:marBottom w:val="0"/>
      <w:divBdr>
        <w:top w:val="none" w:sz="0" w:space="0" w:color="auto"/>
        <w:left w:val="none" w:sz="0" w:space="0" w:color="auto"/>
        <w:bottom w:val="none" w:sz="0" w:space="0" w:color="auto"/>
        <w:right w:val="none" w:sz="0" w:space="0" w:color="auto"/>
      </w:divBdr>
    </w:div>
    <w:div w:id="150487026">
      <w:bodyDiv w:val="1"/>
      <w:marLeft w:val="0"/>
      <w:marRight w:val="0"/>
      <w:marTop w:val="0"/>
      <w:marBottom w:val="0"/>
      <w:divBdr>
        <w:top w:val="none" w:sz="0" w:space="0" w:color="auto"/>
        <w:left w:val="none" w:sz="0" w:space="0" w:color="auto"/>
        <w:bottom w:val="none" w:sz="0" w:space="0" w:color="auto"/>
        <w:right w:val="none" w:sz="0" w:space="0" w:color="auto"/>
      </w:divBdr>
    </w:div>
    <w:div w:id="154804414">
      <w:bodyDiv w:val="1"/>
      <w:marLeft w:val="0"/>
      <w:marRight w:val="0"/>
      <w:marTop w:val="0"/>
      <w:marBottom w:val="0"/>
      <w:divBdr>
        <w:top w:val="none" w:sz="0" w:space="0" w:color="auto"/>
        <w:left w:val="none" w:sz="0" w:space="0" w:color="auto"/>
        <w:bottom w:val="none" w:sz="0" w:space="0" w:color="auto"/>
        <w:right w:val="none" w:sz="0" w:space="0" w:color="auto"/>
      </w:divBdr>
    </w:div>
    <w:div w:id="154879922">
      <w:bodyDiv w:val="1"/>
      <w:marLeft w:val="0"/>
      <w:marRight w:val="0"/>
      <w:marTop w:val="0"/>
      <w:marBottom w:val="0"/>
      <w:divBdr>
        <w:top w:val="none" w:sz="0" w:space="0" w:color="auto"/>
        <w:left w:val="none" w:sz="0" w:space="0" w:color="auto"/>
        <w:bottom w:val="none" w:sz="0" w:space="0" w:color="auto"/>
        <w:right w:val="none" w:sz="0" w:space="0" w:color="auto"/>
      </w:divBdr>
    </w:div>
    <w:div w:id="155076281">
      <w:bodyDiv w:val="1"/>
      <w:marLeft w:val="0"/>
      <w:marRight w:val="0"/>
      <w:marTop w:val="0"/>
      <w:marBottom w:val="0"/>
      <w:divBdr>
        <w:top w:val="none" w:sz="0" w:space="0" w:color="auto"/>
        <w:left w:val="none" w:sz="0" w:space="0" w:color="auto"/>
        <w:bottom w:val="none" w:sz="0" w:space="0" w:color="auto"/>
        <w:right w:val="none" w:sz="0" w:space="0" w:color="auto"/>
      </w:divBdr>
    </w:div>
    <w:div w:id="155465107">
      <w:bodyDiv w:val="1"/>
      <w:marLeft w:val="0"/>
      <w:marRight w:val="0"/>
      <w:marTop w:val="0"/>
      <w:marBottom w:val="0"/>
      <w:divBdr>
        <w:top w:val="none" w:sz="0" w:space="0" w:color="auto"/>
        <w:left w:val="none" w:sz="0" w:space="0" w:color="auto"/>
        <w:bottom w:val="none" w:sz="0" w:space="0" w:color="auto"/>
        <w:right w:val="none" w:sz="0" w:space="0" w:color="auto"/>
      </w:divBdr>
    </w:div>
    <w:div w:id="157693466">
      <w:bodyDiv w:val="1"/>
      <w:marLeft w:val="0"/>
      <w:marRight w:val="0"/>
      <w:marTop w:val="0"/>
      <w:marBottom w:val="0"/>
      <w:divBdr>
        <w:top w:val="none" w:sz="0" w:space="0" w:color="auto"/>
        <w:left w:val="none" w:sz="0" w:space="0" w:color="auto"/>
        <w:bottom w:val="none" w:sz="0" w:space="0" w:color="auto"/>
        <w:right w:val="none" w:sz="0" w:space="0" w:color="auto"/>
      </w:divBdr>
    </w:div>
    <w:div w:id="158235325">
      <w:bodyDiv w:val="1"/>
      <w:marLeft w:val="0"/>
      <w:marRight w:val="0"/>
      <w:marTop w:val="0"/>
      <w:marBottom w:val="0"/>
      <w:divBdr>
        <w:top w:val="none" w:sz="0" w:space="0" w:color="auto"/>
        <w:left w:val="none" w:sz="0" w:space="0" w:color="auto"/>
        <w:bottom w:val="none" w:sz="0" w:space="0" w:color="auto"/>
        <w:right w:val="none" w:sz="0" w:space="0" w:color="auto"/>
      </w:divBdr>
    </w:div>
    <w:div w:id="158740373">
      <w:bodyDiv w:val="1"/>
      <w:marLeft w:val="0"/>
      <w:marRight w:val="0"/>
      <w:marTop w:val="0"/>
      <w:marBottom w:val="0"/>
      <w:divBdr>
        <w:top w:val="none" w:sz="0" w:space="0" w:color="auto"/>
        <w:left w:val="none" w:sz="0" w:space="0" w:color="auto"/>
        <w:bottom w:val="none" w:sz="0" w:space="0" w:color="auto"/>
        <w:right w:val="none" w:sz="0" w:space="0" w:color="auto"/>
      </w:divBdr>
    </w:div>
    <w:div w:id="158891241">
      <w:bodyDiv w:val="1"/>
      <w:marLeft w:val="0"/>
      <w:marRight w:val="0"/>
      <w:marTop w:val="0"/>
      <w:marBottom w:val="0"/>
      <w:divBdr>
        <w:top w:val="none" w:sz="0" w:space="0" w:color="auto"/>
        <w:left w:val="none" w:sz="0" w:space="0" w:color="auto"/>
        <w:bottom w:val="none" w:sz="0" w:space="0" w:color="auto"/>
        <w:right w:val="none" w:sz="0" w:space="0" w:color="auto"/>
      </w:divBdr>
    </w:div>
    <w:div w:id="159126287">
      <w:bodyDiv w:val="1"/>
      <w:marLeft w:val="0"/>
      <w:marRight w:val="0"/>
      <w:marTop w:val="0"/>
      <w:marBottom w:val="0"/>
      <w:divBdr>
        <w:top w:val="none" w:sz="0" w:space="0" w:color="auto"/>
        <w:left w:val="none" w:sz="0" w:space="0" w:color="auto"/>
        <w:bottom w:val="none" w:sz="0" w:space="0" w:color="auto"/>
        <w:right w:val="none" w:sz="0" w:space="0" w:color="auto"/>
      </w:divBdr>
    </w:div>
    <w:div w:id="160048926">
      <w:bodyDiv w:val="1"/>
      <w:marLeft w:val="0"/>
      <w:marRight w:val="0"/>
      <w:marTop w:val="0"/>
      <w:marBottom w:val="0"/>
      <w:divBdr>
        <w:top w:val="none" w:sz="0" w:space="0" w:color="auto"/>
        <w:left w:val="none" w:sz="0" w:space="0" w:color="auto"/>
        <w:bottom w:val="none" w:sz="0" w:space="0" w:color="auto"/>
        <w:right w:val="none" w:sz="0" w:space="0" w:color="auto"/>
      </w:divBdr>
    </w:div>
    <w:div w:id="160580935">
      <w:bodyDiv w:val="1"/>
      <w:marLeft w:val="0"/>
      <w:marRight w:val="0"/>
      <w:marTop w:val="0"/>
      <w:marBottom w:val="0"/>
      <w:divBdr>
        <w:top w:val="none" w:sz="0" w:space="0" w:color="auto"/>
        <w:left w:val="none" w:sz="0" w:space="0" w:color="auto"/>
        <w:bottom w:val="none" w:sz="0" w:space="0" w:color="auto"/>
        <w:right w:val="none" w:sz="0" w:space="0" w:color="auto"/>
      </w:divBdr>
    </w:div>
    <w:div w:id="161238474">
      <w:bodyDiv w:val="1"/>
      <w:marLeft w:val="0"/>
      <w:marRight w:val="0"/>
      <w:marTop w:val="0"/>
      <w:marBottom w:val="0"/>
      <w:divBdr>
        <w:top w:val="none" w:sz="0" w:space="0" w:color="auto"/>
        <w:left w:val="none" w:sz="0" w:space="0" w:color="auto"/>
        <w:bottom w:val="none" w:sz="0" w:space="0" w:color="auto"/>
        <w:right w:val="none" w:sz="0" w:space="0" w:color="auto"/>
      </w:divBdr>
    </w:div>
    <w:div w:id="162942295">
      <w:bodyDiv w:val="1"/>
      <w:marLeft w:val="0"/>
      <w:marRight w:val="0"/>
      <w:marTop w:val="0"/>
      <w:marBottom w:val="0"/>
      <w:divBdr>
        <w:top w:val="none" w:sz="0" w:space="0" w:color="auto"/>
        <w:left w:val="none" w:sz="0" w:space="0" w:color="auto"/>
        <w:bottom w:val="none" w:sz="0" w:space="0" w:color="auto"/>
        <w:right w:val="none" w:sz="0" w:space="0" w:color="auto"/>
      </w:divBdr>
    </w:div>
    <w:div w:id="163057435">
      <w:bodyDiv w:val="1"/>
      <w:marLeft w:val="0"/>
      <w:marRight w:val="0"/>
      <w:marTop w:val="0"/>
      <w:marBottom w:val="0"/>
      <w:divBdr>
        <w:top w:val="none" w:sz="0" w:space="0" w:color="auto"/>
        <w:left w:val="none" w:sz="0" w:space="0" w:color="auto"/>
        <w:bottom w:val="none" w:sz="0" w:space="0" w:color="auto"/>
        <w:right w:val="none" w:sz="0" w:space="0" w:color="auto"/>
      </w:divBdr>
    </w:div>
    <w:div w:id="164054649">
      <w:bodyDiv w:val="1"/>
      <w:marLeft w:val="0"/>
      <w:marRight w:val="0"/>
      <w:marTop w:val="0"/>
      <w:marBottom w:val="0"/>
      <w:divBdr>
        <w:top w:val="none" w:sz="0" w:space="0" w:color="auto"/>
        <w:left w:val="none" w:sz="0" w:space="0" w:color="auto"/>
        <w:bottom w:val="none" w:sz="0" w:space="0" w:color="auto"/>
        <w:right w:val="none" w:sz="0" w:space="0" w:color="auto"/>
      </w:divBdr>
    </w:div>
    <w:div w:id="165825227">
      <w:bodyDiv w:val="1"/>
      <w:marLeft w:val="0"/>
      <w:marRight w:val="0"/>
      <w:marTop w:val="0"/>
      <w:marBottom w:val="0"/>
      <w:divBdr>
        <w:top w:val="none" w:sz="0" w:space="0" w:color="auto"/>
        <w:left w:val="none" w:sz="0" w:space="0" w:color="auto"/>
        <w:bottom w:val="none" w:sz="0" w:space="0" w:color="auto"/>
        <w:right w:val="none" w:sz="0" w:space="0" w:color="auto"/>
      </w:divBdr>
    </w:div>
    <w:div w:id="166941957">
      <w:bodyDiv w:val="1"/>
      <w:marLeft w:val="0"/>
      <w:marRight w:val="0"/>
      <w:marTop w:val="0"/>
      <w:marBottom w:val="0"/>
      <w:divBdr>
        <w:top w:val="none" w:sz="0" w:space="0" w:color="auto"/>
        <w:left w:val="none" w:sz="0" w:space="0" w:color="auto"/>
        <w:bottom w:val="none" w:sz="0" w:space="0" w:color="auto"/>
        <w:right w:val="none" w:sz="0" w:space="0" w:color="auto"/>
      </w:divBdr>
    </w:div>
    <w:div w:id="167060212">
      <w:bodyDiv w:val="1"/>
      <w:marLeft w:val="0"/>
      <w:marRight w:val="0"/>
      <w:marTop w:val="0"/>
      <w:marBottom w:val="0"/>
      <w:divBdr>
        <w:top w:val="none" w:sz="0" w:space="0" w:color="auto"/>
        <w:left w:val="none" w:sz="0" w:space="0" w:color="auto"/>
        <w:bottom w:val="none" w:sz="0" w:space="0" w:color="auto"/>
        <w:right w:val="none" w:sz="0" w:space="0" w:color="auto"/>
      </w:divBdr>
    </w:div>
    <w:div w:id="167984756">
      <w:bodyDiv w:val="1"/>
      <w:marLeft w:val="0"/>
      <w:marRight w:val="0"/>
      <w:marTop w:val="0"/>
      <w:marBottom w:val="0"/>
      <w:divBdr>
        <w:top w:val="none" w:sz="0" w:space="0" w:color="auto"/>
        <w:left w:val="none" w:sz="0" w:space="0" w:color="auto"/>
        <w:bottom w:val="none" w:sz="0" w:space="0" w:color="auto"/>
        <w:right w:val="none" w:sz="0" w:space="0" w:color="auto"/>
      </w:divBdr>
    </w:div>
    <w:div w:id="168370369">
      <w:bodyDiv w:val="1"/>
      <w:marLeft w:val="0"/>
      <w:marRight w:val="0"/>
      <w:marTop w:val="0"/>
      <w:marBottom w:val="0"/>
      <w:divBdr>
        <w:top w:val="none" w:sz="0" w:space="0" w:color="auto"/>
        <w:left w:val="none" w:sz="0" w:space="0" w:color="auto"/>
        <w:bottom w:val="none" w:sz="0" w:space="0" w:color="auto"/>
        <w:right w:val="none" w:sz="0" w:space="0" w:color="auto"/>
      </w:divBdr>
    </w:div>
    <w:div w:id="169805218">
      <w:bodyDiv w:val="1"/>
      <w:marLeft w:val="0"/>
      <w:marRight w:val="0"/>
      <w:marTop w:val="0"/>
      <w:marBottom w:val="0"/>
      <w:divBdr>
        <w:top w:val="none" w:sz="0" w:space="0" w:color="auto"/>
        <w:left w:val="none" w:sz="0" w:space="0" w:color="auto"/>
        <w:bottom w:val="none" w:sz="0" w:space="0" w:color="auto"/>
        <w:right w:val="none" w:sz="0" w:space="0" w:color="auto"/>
      </w:divBdr>
    </w:div>
    <w:div w:id="169957329">
      <w:bodyDiv w:val="1"/>
      <w:marLeft w:val="0"/>
      <w:marRight w:val="0"/>
      <w:marTop w:val="0"/>
      <w:marBottom w:val="0"/>
      <w:divBdr>
        <w:top w:val="none" w:sz="0" w:space="0" w:color="auto"/>
        <w:left w:val="none" w:sz="0" w:space="0" w:color="auto"/>
        <w:bottom w:val="none" w:sz="0" w:space="0" w:color="auto"/>
        <w:right w:val="none" w:sz="0" w:space="0" w:color="auto"/>
      </w:divBdr>
    </w:div>
    <w:div w:id="172115431">
      <w:bodyDiv w:val="1"/>
      <w:marLeft w:val="0"/>
      <w:marRight w:val="0"/>
      <w:marTop w:val="0"/>
      <w:marBottom w:val="0"/>
      <w:divBdr>
        <w:top w:val="none" w:sz="0" w:space="0" w:color="auto"/>
        <w:left w:val="none" w:sz="0" w:space="0" w:color="auto"/>
        <w:bottom w:val="none" w:sz="0" w:space="0" w:color="auto"/>
        <w:right w:val="none" w:sz="0" w:space="0" w:color="auto"/>
      </w:divBdr>
    </w:div>
    <w:div w:id="175072336">
      <w:bodyDiv w:val="1"/>
      <w:marLeft w:val="0"/>
      <w:marRight w:val="0"/>
      <w:marTop w:val="0"/>
      <w:marBottom w:val="0"/>
      <w:divBdr>
        <w:top w:val="none" w:sz="0" w:space="0" w:color="auto"/>
        <w:left w:val="none" w:sz="0" w:space="0" w:color="auto"/>
        <w:bottom w:val="none" w:sz="0" w:space="0" w:color="auto"/>
        <w:right w:val="none" w:sz="0" w:space="0" w:color="auto"/>
      </w:divBdr>
    </w:div>
    <w:div w:id="175729253">
      <w:bodyDiv w:val="1"/>
      <w:marLeft w:val="0"/>
      <w:marRight w:val="0"/>
      <w:marTop w:val="0"/>
      <w:marBottom w:val="0"/>
      <w:divBdr>
        <w:top w:val="none" w:sz="0" w:space="0" w:color="auto"/>
        <w:left w:val="none" w:sz="0" w:space="0" w:color="auto"/>
        <w:bottom w:val="none" w:sz="0" w:space="0" w:color="auto"/>
        <w:right w:val="none" w:sz="0" w:space="0" w:color="auto"/>
      </w:divBdr>
    </w:div>
    <w:div w:id="176383131">
      <w:bodyDiv w:val="1"/>
      <w:marLeft w:val="0"/>
      <w:marRight w:val="0"/>
      <w:marTop w:val="0"/>
      <w:marBottom w:val="0"/>
      <w:divBdr>
        <w:top w:val="none" w:sz="0" w:space="0" w:color="auto"/>
        <w:left w:val="none" w:sz="0" w:space="0" w:color="auto"/>
        <w:bottom w:val="none" w:sz="0" w:space="0" w:color="auto"/>
        <w:right w:val="none" w:sz="0" w:space="0" w:color="auto"/>
      </w:divBdr>
    </w:div>
    <w:div w:id="176580794">
      <w:bodyDiv w:val="1"/>
      <w:marLeft w:val="0"/>
      <w:marRight w:val="0"/>
      <w:marTop w:val="0"/>
      <w:marBottom w:val="0"/>
      <w:divBdr>
        <w:top w:val="none" w:sz="0" w:space="0" w:color="auto"/>
        <w:left w:val="none" w:sz="0" w:space="0" w:color="auto"/>
        <w:bottom w:val="none" w:sz="0" w:space="0" w:color="auto"/>
        <w:right w:val="none" w:sz="0" w:space="0" w:color="auto"/>
      </w:divBdr>
    </w:div>
    <w:div w:id="176583198">
      <w:bodyDiv w:val="1"/>
      <w:marLeft w:val="0"/>
      <w:marRight w:val="0"/>
      <w:marTop w:val="0"/>
      <w:marBottom w:val="0"/>
      <w:divBdr>
        <w:top w:val="none" w:sz="0" w:space="0" w:color="auto"/>
        <w:left w:val="none" w:sz="0" w:space="0" w:color="auto"/>
        <w:bottom w:val="none" w:sz="0" w:space="0" w:color="auto"/>
        <w:right w:val="none" w:sz="0" w:space="0" w:color="auto"/>
      </w:divBdr>
    </w:div>
    <w:div w:id="177426927">
      <w:bodyDiv w:val="1"/>
      <w:marLeft w:val="0"/>
      <w:marRight w:val="0"/>
      <w:marTop w:val="0"/>
      <w:marBottom w:val="0"/>
      <w:divBdr>
        <w:top w:val="none" w:sz="0" w:space="0" w:color="auto"/>
        <w:left w:val="none" w:sz="0" w:space="0" w:color="auto"/>
        <w:bottom w:val="none" w:sz="0" w:space="0" w:color="auto"/>
        <w:right w:val="none" w:sz="0" w:space="0" w:color="auto"/>
      </w:divBdr>
    </w:div>
    <w:div w:id="177431250">
      <w:bodyDiv w:val="1"/>
      <w:marLeft w:val="0"/>
      <w:marRight w:val="0"/>
      <w:marTop w:val="0"/>
      <w:marBottom w:val="0"/>
      <w:divBdr>
        <w:top w:val="none" w:sz="0" w:space="0" w:color="auto"/>
        <w:left w:val="none" w:sz="0" w:space="0" w:color="auto"/>
        <w:bottom w:val="none" w:sz="0" w:space="0" w:color="auto"/>
        <w:right w:val="none" w:sz="0" w:space="0" w:color="auto"/>
      </w:divBdr>
    </w:div>
    <w:div w:id="185601284">
      <w:bodyDiv w:val="1"/>
      <w:marLeft w:val="0"/>
      <w:marRight w:val="0"/>
      <w:marTop w:val="0"/>
      <w:marBottom w:val="0"/>
      <w:divBdr>
        <w:top w:val="none" w:sz="0" w:space="0" w:color="auto"/>
        <w:left w:val="none" w:sz="0" w:space="0" w:color="auto"/>
        <w:bottom w:val="none" w:sz="0" w:space="0" w:color="auto"/>
        <w:right w:val="none" w:sz="0" w:space="0" w:color="auto"/>
      </w:divBdr>
    </w:div>
    <w:div w:id="187572986">
      <w:bodyDiv w:val="1"/>
      <w:marLeft w:val="0"/>
      <w:marRight w:val="0"/>
      <w:marTop w:val="0"/>
      <w:marBottom w:val="0"/>
      <w:divBdr>
        <w:top w:val="none" w:sz="0" w:space="0" w:color="auto"/>
        <w:left w:val="none" w:sz="0" w:space="0" w:color="auto"/>
        <w:bottom w:val="none" w:sz="0" w:space="0" w:color="auto"/>
        <w:right w:val="none" w:sz="0" w:space="0" w:color="auto"/>
      </w:divBdr>
    </w:div>
    <w:div w:id="187640620">
      <w:bodyDiv w:val="1"/>
      <w:marLeft w:val="0"/>
      <w:marRight w:val="0"/>
      <w:marTop w:val="0"/>
      <w:marBottom w:val="0"/>
      <w:divBdr>
        <w:top w:val="none" w:sz="0" w:space="0" w:color="auto"/>
        <w:left w:val="none" w:sz="0" w:space="0" w:color="auto"/>
        <w:bottom w:val="none" w:sz="0" w:space="0" w:color="auto"/>
        <w:right w:val="none" w:sz="0" w:space="0" w:color="auto"/>
      </w:divBdr>
    </w:div>
    <w:div w:id="188684002">
      <w:bodyDiv w:val="1"/>
      <w:marLeft w:val="0"/>
      <w:marRight w:val="0"/>
      <w:marTop w:val="0"/>
      <w:marBottom w:val="0"/>
      <w:divBdr>
        <w:top w:val="none" w:sz="0" w:space="0" w:color="auto"/>
        <w:left w:val="none" w:sz="0" w:space="0" w:color="auto"/>
        <w:bottom w:val="none" w:sz="0" w:space="0" w:color="auto"/>
        <w:right w:val="none" w:sz="0" w:space="0" w:color="auto"/>
      </w:divBdr>
    </w:div>
    <w:div w:id="191653844">
      <w:bodyDiv w:val="1"/>
      <w:marLeft w:val="0"/>
      <w:marRight w:val="0"/>
      <w:marTop w:val="0"/>
      <w:marBottom w:val="0"/>
      <w:divBdr>
        <w:top w:val="none" w:sz="0" w:space="0" w:color="auto"/>
        <w:left w:val="none" w:sz="0" w:space="0" w:color="auto"/>
        <w:bottom w:val="none" w:sz="0" w:space="0" w:color="auto"/>
        <w:right w:val="none" w:sz="0" w:space="0" w:color="auto"/>
      </w:divBdr>
    </w:div>
    <w:div w:id="192231623">
      <w:bodyDiv w:val="1"/>
      <w:marLeft w:val="0"/>
      <w:marRight w:val="0"/>
      <w:marTop w:val="0"/>
      <w:marBottom w:val="0"/>
      <w:divBdr>
        <w:top w:val="none" w:sz="0" w:space="0" w:color="auto"/>
        <w:left w:val="none" w:sz="0" w:space="0" w:color="auto"/>
        <w:bottom w:val="none" w:sz="0" w:space="0" w:color="auto"/>
        <w:right w:val="none" w:sz="0" w:space="0" w:color="auto"/>
      </w:divBdr>
    </w:div>
    <w:div w:id="192614030">
      <w:bodyDiv w:val="1"/>
      <w:marLeft w:val="0"/>
      <w:marRight w:val="0"/>
      <w:marTop w:val="0"/>
      <w:marBottom w:val="0"/>
      <w:divBdr>
        <w:top w:val="none" w:sz="0" w:space="0" w:color="auto"/>
        <w:left w:val="none" w:sz="0" w:space="0" w:color="auto"/>
        <w:bottom w:val="none" w:sz="0" w:space="0" w:color="auto"/>
        <w:right w:val="none" w:sz="0" w:space="0" w:color="auto"/>
      </w:divBdr>
    </w:div>
    <w:div w:id="194395224">
      <w:bodyDiv w:val="1"/>
      <w:marLeft w:val="0"/>
      <w:marRight w:val="0"/>
      <w:marTop w:val="0"/>
      <w:marBottom w:val="0"/>
      <w:divBdr>
        <w:top w:val="none" w:sz="0" w:space="0" w:color="auto"/>
        <w:left w:val="none" w:sz="0" w:space="0" w:color="auto"/>
        <w:bottom w:val="none" w:sz="0" w:space="0" w:color="auto"/>
        <w:right w:val="none" w:sz="0" w:space="0" w:color="auto"/>
      </w:divBdr>
    </w:div>
    <w:div w:id="194780650">
      <w:bodyDiv w:val="1"/>
      <w:marLeft w:val="0"/>
      <w:marRight w:val="0"/>
      <w:marTop w:val="0"/>
      <w:marBottom w:val="0"/>
      <w:divBdr>
        <w:top w:val="none" w:sz="0" w:space="0" w:color="auto"/>
        <w:left w:val="none" w:sz="0" w:space="0" w:color="auto"/>
        <w:bottom w:val="none" w:sz="0" w:space="0" w:color="auto"/>
        <w:right w:val="none" w:sz="0" w:space="0" w:color="auto"/>
      </w:divBdr>
    </w:div>
    <w:div w:id="195893146">
      <w:bodyDiv w:val="1"/>
      <w:marLeft w:val="0"/>
      <w:marRight w:val="0"/>
      <w:marTop w:val="0"/>
      <w:marBottom w:val="0"/>
      <w:divBdr>
        <w:top w:val="none" w:sz="0" w:space="0" w:color="auto"/>
        <w:left w:val="none" w:sz="0" w:space="0" w:color="auto"/>
        <w:bottom w:val="none" w:sz="0" w:space="0" w:color="auto"/>
        <w:right w:val="none" w:sz="0" w:space="0" w:color="auto"/>
      </w:divBdr>
    </w:div>
    <w:div w:id="196357092">
      <w:bodyDiv w:val="1"/>
      <w:marLeft w:val="0"/>
      <w:marRight w:val="0"/>
      <w:marTop w:val="0"/>
      <w:marBottom w:val="0"/>
      <w:divBdr>
        <w:top w:val="none" w:sz="0" w:space="0" w:color="auto"/>
        <w:left w:val="none" w:sz="0" w:space="0" w:color="auto"/>
        <w:bottom w:val="none" w:sz="0" w:space="0" w:color="auto"/>
        <w:right w:val="none" w:sz="0" w:space="0" w:color="auto"/>
      </w:divBdr>
    </w:div>
    <w:div w:id="199712186">
      <w:bodyDiv w:val="1"/>
      <w:marLeft w:val="0"/>
      <w:marRight w:val="0"/>
      <w:marTop w:val="0"/>
      <w:marBottom w:val="0"/>
      <w:divBdr>
        <w:top w:val="none" w:sz="0" w:space="0" w:color="auto"/>
        <w:left w:val="none" w:sz="0" w:space="0" w:color="auto"/>
        <w:bottom w:val="none" w:sz="0" w:space="0" w:color="auto"/>
        <w:right w:val="none" w:sz="0" w:space="0" w:color="auto"/>
      </w:divBdr>
    </w:div>
    <w:div w:id="201093120">
      <w:bodyDiv w:val="1"/>
      <w:marLeft w:val="0"/>
      <w:marRight w:val="0"/>
      <w:marTop w:val="0"/>
      <w:marBottom w:val="0"/>
      <w:divBdr>
        <w:top w:val="none" w:sz="0" w:space="0" w:color="auto"/>
        <w:left w:val="none" w:sz="0" w:space="0" w:color="auto"/>
        <w:bottom w:val="none" w:sz="0" w:space="0" w:color="auto"/>
        <w:right w:val="none" w:sz="0" w:space="0" w:color="auto"/>
      </w:divBdr>
    </w:div>
    <w:div w:id="202135466">
      <w:bodyDiv w:val="1"/>
      <w:marLeft w:val="0"/>
      <w:marRight w:val="0"/>
      <w:marTop w:val="0"/>
      <w:marBottom w:val="0"/>
      <w:divBdr>
        <w:top w:val="none" w:sz="0" w:space="0" w:color="auto"/>
        <w:left w:val="none" w:sz="0" w:space="0" w:color="auto"/>
        <w:bottom w:val="none" w:sz="0" w:space="0" w:color="auto"/>
        <w:right w:val="none" w:sz="0" w:space="0" w:color="auto"/>
      </w:divBdr>
    </w:div>
    <w:div w:id="202251521">
      <w:bodyDiv w:val="1"/>
      <w:marLeft w:val="0"/>
      <w:marRight w:val="0"/>
      <w:marTop w:val="0"/>
      <w:marBottom w:val="0"/>
      <w:divBdr>
        <w:top w:val="none" w:sz="0" w:space="0" w:color="auto"/>
        <w:left w:val="none" w:sz="0" w:space="0" w:color="auto"/>
        <w:bottom w:val="none" w:sz="0" w:space="0" w:color="auto"/>
        <w:right w:val="none" w:sz="0" w:space="0" w:color="auto"/>
      </w:divBdr>
    </w:div>
    <w:div w:id="202324622">
      <w:bodyDiv w:val="1"/>
      <w:marLeft w:val="0"/>
      <w:marRight w:val="0"/>
      <w:marTop w:val="0"/>
      <w:marBottom w:val="0"/>
      <w:divBdr>
        <w:top w:val="none" w:sz="0" w:space="0" w:color="auto"/>
        <w:left w:val="none" w:sz="0" w:space="0" w:color="auto"/>
        <w:bottom w:val="none" w:sz="0" w:space="0" w:color="auto"/>
        <w:right w:val="none" w:sz="0" w:space="0" w:color="auto"/>
      </w:divBdr>
    </w:div>
    <w:div w:id="204293556">
      <w:bodyDiv w:val="1"/>
      <w:marLeft w:val="0"/>
      <w:marRight w:val="0"/>
      <w:marTop w:val="0"/>
      <w:marBottom w:val="0"/>
      <w:divBdr>
        <w:top w:val="none" w:sz="0" w:space="0" w:color="auto"/>
        <w:left w:val="none" w:sz="0" w:space="0" w:color="auto"/>
        <w:bottom w:val="none" w:sz="0" w:space="0" w:color="auto"/>
        <w:right w:val="none" w:sz="0" w:space="0" w:color="auto"/>
      </w:divBdr>
    </w:div>
    <w:div w:id="204947279">
      <w:bodyDiv w:val="1"/>
      <w:marLeft w:val="0"/>
      <w:marRight w:val="0"/>
      <w:marTop w:val="0"/>
      <w:marBottom w:val="0"/>
      <w:divBdr>
        <w:top w:val="none" w:sz="0" w:space="0" w:color="auto"/>
        <w:left w:val="none" w:sz="0" w:space="0" w:color="auto"/>
        <w:bottom w:val="none" w:sz="0" w:space="0" w:color="auto"/>
        <w:right w:val="none" w:sz="0" w:space="0" w:color="auto"/>
      </w:divBdr>
    </w:div>
    <w:div w:id="205069257">
      <w:bodyDiv w:val="1"/>
      <w:marLeft w:val="0"/>
      <w:marRight w:val="0"/>
      <w:marTop w:val="0"/>
      <w:marBottom w:val="0"/>
      <w:divBdr>
        <w:top w:val="none" w:sz="0" w:space="0" w:color="auto"/>
        <w:left w:val="none" w:sz="0" w:space="0" w:color="auto"/>
        <w:bottom w:val="none" w:sz="0" w:space="0" w:color="auto"/>
        <w:right w:val="none" w:sz="0" w:space="0" w:color="auto"/>
      </w:divBdr>
    </w:div>
    <w:div w:id="205723899">
      <w:bodyDiv w:val="1"/>
      <w:marLeft w:val="0"/>
      <w:marRight w:val="0"/>
      <w:marTop w:val="0"/>
      <w:marBottom w:val="0"/>
      <w:divBdr>
        <w:top w:val="none" w:sz="0" w:space="0" w:color="auto"/>
        <w:left w:val="none" w:sz="0" w:space="0" w:color="auto"/>
        <w:bottom w:val="none" w:sz="0" w:space="0" w:color="auto"/>
        <w:right w:val="none" w:sz="0" w:space="0" w:color="auto"/>
      </w:divBdr>
    </w:div>
    <w:div w:id="208227372">
      <w:bodyDiv w:val="1"/>
      <w:marLeft w:val="0"/>
      <w:marRight w:val="0"/>
      <w:marTop w:val="0"/>
      <w:marBottom w:val="0"/>
      <w:divBdr>
        <w:top w:val="none" w:sz="0" w:space="0" w:color="auto"/>
        <w:left w:val="none" w:sz="0" w:space="0" w:color="auto"/>
        <w:bottom w:val="none" w:sz="0" w:space="0" w:color="auto"/>
        <w:right w:val="none" w:sz="0" w:space="0" w:color="auto"/>
      </w:divBdr>
    </w:div>
    <w:div w:id="210117339">
      <w:bodyDiv w:val="1"/>
      <w:marLeft w:val="0"/>
      <w:marRight w:val="0"/>
      <w:marTop w:val="0"/>
      <w:marBottom w:val="0"/>
      <w:divBdr>
        <w:top w:val="none" w:sz="0" w:space="0" w:color="auto"/>
        <w:left w:val="none" w:sz="0" w:space="0" w:color="auto"/>
        <w:bottom w:val="none" w:sz="0" w:space="0" w:color="auto"/>
        <w:right w:val="none" w:sz="0" w:space="0" w:color="auto"/>
      </w:divBdr>
    </w:div>
    <w:div w:id="214435214">
      <w:bodyDiv w:val="1"/>
      <w:marLeft w:val="0"/>
      <w:marRight w:val="0"/>
      <w:marTop w:val="0"/>
      <w:marBottom w:val="0"/>
      <w:divBdr>
        <w:top w:val="none" w:sz="0" w:space="0" w:color="auto"/>
        <w:left w:val="none" w:sz="0" w:space="0" w:color="auto"/>
        <w:bottom w:val="none" w:sz="0" w:space="0" w:color="auto"/>
        <w:right w:val="none" w:sz="0" w:space="0" w:color="auto"/>
      </w:divBdr>
    </w:div>
    <w:div w:id="215698683">
      <w:bodyDiv w:val="1"/>
      <w:marLeft w:val="0"/>
      <w:marRight w:val="0"/>
      <w:marTop w:val="0"/>
      <w:marBottom w:val="0"/>
      <w:divBdr>
        <w:top w:val="none" w:sz="0" w:space="0" w:color="auto"/>
        <w:left w:val="none" w:sz="0" w:space="0" w:color="auto"/>
        <w:bottom w:val="none" w:sz="0" w:space="0" w:color="auto"/>
        <w:right w:val="none" w:sz="0" w:space="0" w:color="auto"/>
      </w:divBdr>
    </w:div>
    <w:div w:id="218059318">
      <w:bodyDiv w:val="1"/>
      <w:marLeft w:val="0"/>
      <w:marRight w:val="0"/>
      <w:marTop w:val="0"/>
      <w:marBottom w:val="0"/>
      <w:divBdr>
        <w:top w:val="none" w:sz="0" w:space="0" w:color="auto"/>
        <w:left w:val="none" w:sz="0" w:space="0" w:color="auto"/>
        <w:bottom w:val="none" w:sz="0" w:space="0" w:color="auto"/>
        <w:right w:val="none" w:sz="0" w:space="0" w:color="auto"/>
      </w:divBdr>
    </w:div>
    <w:div w:id="218514213">
      <w:bodyDiv w:val="1"/>
      <w:marLeft w:val="0"/>
      <w:marRight w:val="0"/>
      <w:marTop w:val="0"/>
      <w:marBottom w:val="0"/>
      <w:divBdr>
        <w:top w:val="none" w:sz="0" w:space="0" w:color="auto"/>
        <w:left w:val="none" w:sz="0" w:space="0" w:color="auto"/>
        <w:bottom w:val="none" w:sz="0" w:space="0" w:color="auto"/>
        <w:right w:val="none" w:sz="0" w:space="0" w:color="auto"/>
      </w:divBdr>
    </w:div>
    <w:div w:id="218631054">
      <w:bodyDiv w:val="1"/>
      <w:marLeft w:val="0"/>
      <w:marRight w:val="0"/>
      <w:marTop w:val="0"/>
      <w:marBottom w:val="0"/>
      <w:divBdr>
        <w:top w:val="none" w:sz="0" w:space="0" w:color="auto"/>
        <w:left w:val="none" w:sz="0" w:space="0" w:color="auto"/>
        <w:bottom w:val="none" w:sz="0" w:space="0" w:color="auto"/>
        <w:right w:val="none" w:sz="0" w:space="0" w:color="auto"/>
      </w:divBdr>
    </w:div>
    <w:div w:id="218908883">
      <w:bodyDiv w:val="1"/>
      <w:marLeft w:val="0"/>
      <w:marRight w:val="0"/>
      <w:marTop w:val="0"/>
      <w:marBottom w:val="0"/>
      <w:divBdr>
        <w:top w:val="none" w:sz="0" w:space="0" w:color="auto"/>
        <w:left w:val="none" w:sz="0" w:space="0" w:color="auto"/>
        <w:bottom w:val="none" w:sz="0" w:space="0" w:color="auto"/>
        <w:right w:val="none" w:sz="0" w:space="0" w:color="auto"/>
      </w:divBdr>
    </w:div>
    <w:div w:id="218983719">
      <w:bodyDiv w:val="1"/>
      <w:marLeft w:val="0"/>
      <w:marRight w:val="0"/>
      <w:marTop w:val="0"/>
      <w:marBottom w:val="0"/>
      <w:divBdr>
        <w:top w:val="none" w:sz="0" w:space="0" w:color="auto"/>
        <w:left w:val="none" w:sz="0" w:space="0" w:color="auto"/>
        <w:bottom w:val="none" w:sz="0" w:space="0" w:color="auto"/>
        <w:right w:val="none" w:sz="0" w:space="0" w:color="auto"/>
      </w:divBdr>
    </w:div>
    <w:div w:id="220138939">
      <w:bodyDiv w:val="1"/>
      <w:marLeft w:val="0"/>
      <w:marRight w:val="0"/>
      <w:marTop w:val="0"/>
      <w:marBottom w:val="0"/>
      <w:divBdr>
        <w:top w:val="none" w:sz="0" w:space="0" w:color="auto"/>
        <w:left w:val="none" w:sz="0" w:space="0" w:color="auto"/>
        <w:bottom w:val="none" w:sz="0" w:space="0" w:color="auto"/>
        <w:right w:val="none" w:sz="0" w:space="0" w:color="auto"/>
      </w:divBdr>
    </w:div>
    <w:div w:id="220680798">
      <w:bodyDiv w:val="1"/>
      <w:marLeft w:val="0"/>
      <w:marRight w:val="0"/>
      <w:marTop w:val="0"/>
      <w:marBottom w:val="0"/>
      <w:divBdr>
        <w:top w:val="none" w:sz="0" w:space="0" w:color="auto"/>
        <w:left w:val="none" w:sz="0" w:space="0" w:color="auto"/>
        <w:bottom w:val="none" w:sz="0" w:space="0" w:color="auto"/>
        <w:right w:val="none" w:sz="0" w:space="0" w:color="auto"/>
      </w:divBdr>
    </w:div>
    <w:div w:id="221185165">
      <w:bodyDiv w:val="1"/>
      <w:marLeft w:val="0"/>
      <w:marRight w:val="0"/>
      <w:marTop w:val="0"/>
      <w:marBottom w:val="0"/>
      <w:divBdr>
        <w:top w:val="none" w:sz="0" w:space="0" w:color="auto"/>
        <w:left w:val="none" w:sz="0" w:space="0" w:color="auto"/>
        <w:bottom w:val="none" w:sz="0" w:space="0" w:color="auto"/>
        <w:right w:val="none" w:sz="0" w:space="0" w:color="auto"/>
      </w:divBdr>
    </w:div>
    <w:div w:id="221521437">
      <w:bodyDiv w:val="1"/>
      <w:marLeft w:val="0"/>
      <w:marRight w:val="0"/>
      <w:marTop w:val="0"/>
      <w:marBottom w:val="0"/>
      <w:divBdr>
        <w:top w:val="none" w:sz="0" w:space="0" w:color="auto"/>
        <w:left w:val="none" w:sz="0" w:space="0" w:color="auto"/>
        <w:bottom w:val="none" w:sz="0" w:space="0" w:color="auto"/>
        <w:right w:val="none" w:sz="0" w:space="0" w:color="auto"/>
      </w:divBdr>
    </w:div>
    <w:div w:id="222330501">
      <w:bodyDiv w:val="1"/>
      <w:marLeft w:val="0"/>
      <w:marRight w:val="0"/>
      <w:marTop w:val="0"/>
      <w:marBottom w:val="0"/>
      <w:divBdr>
        <w:top w:val="none" w:sz="0" w:space="0" w:color="auto"/>
        <w:left w:val="none" w:sz="0" w:space="0" w:color="auto"/>
        <w:bottom w:val="none" w:sz="0" w:space="0" w:color="auto"/>
        <w:right w:val="none" w:sz="0" w:space="0" w:color="auto"/>
      </w:divBdr>
    </w:div>
    <w:div w:id="222639301">
      <w:bodyDiv w:val="1"/>
      <w:marLeft w:val="0"/>
      <w:marRight w:val="0"/>
      <w:marTop w:val="0"/>
      <w:marBottom w:val="0"/>
      <w:divBdr>
        <w:top w:val="none" w:sz="0" w:space="0" w:color="auto"/>
        <w:left w:val="none" w:sz="0" w:space="0" w:color="auto"/>
        <w:bottom w:val="none" w:sz="0" w:space="0" w:color="auto"/>
        <w:right w:val="none" w:sz="0" w:space="0" w:color="auto"/>
      </w:divBdr>
    </w:div>
    <w:div w:id="222983912">
      <w:bodyDiv w:val="1"/>
      <w:marLeft w:val="0"/>
      <w:marRight w:val="0"/>
      <w:marTop w:val="0"/>
      <w:marBottom w:val="0"/>
      <w:divBdr>
        <w:top w:val="none" w:sz="0" w:space="0" w:color="auto"/>
        <w:left w:val="none" w:sz="0" w:space="0" w:color="auto"/>
        <w:bottom w:val="none" w:sz="0" w:space="0" w:color="auto"/>
        <w:right w:val="none" w:sz="0" w:space="0" w:color="auto"/>
      </w:divBdr>
    </w:div>
    <w:div w:id="224990784">
      <w:bodyDiv w:val="1"/>
      <w:marLeft w:val="0"/>
      <w:marRight w:val="0"/>
      <w:marTop w:val="0"/>
      <w:marBottom w:val="0"/>
      <w:divBdr>
        <w:top w:val="none" w:sz="0" w:space="0" w:color="auto"/>
        <w:left w:val="none" w:sz="0" w:space="0" w:color="auto"/>
        <w:bottom w:val="none" w:sz="0" w:space="0" w:color="auto"/>
        <w:right w:val="none" w:sz="0" w:space="0" w:color="auto"/>
      </w:divBdr>
    </w:div>
    <w:div w:id="225261360">
      <w:bodyDiv w:val="1"/>
      <w:marLeft w:val="0"/>
      <w:marRight w:val="0"/>
      <w:marTop w:val="0"/>
      <w:marBottom w:val="0"/>
      <w:divBdr>
        <w:top w:val="none" w:sz="0" w:space="0" w:color="auto"/>
        <w:left w:val="none" w:sz="0" w:space="0" w:color="auto"/>
        <w:bottom w:val="none" w:sz="0" w:space="0" w:color="auto"/>
        <w:right w:val="none" w:sz="0" w:space="0" w:color="auto"/>
      </w:divBdr>
    </w:div>
    <w:div w:id="225797354">
      <w:bodyDiv w:val="1"/>
      <w:marLeft w:val="0"/>
      <w:marRight w:val="0"/>
      <w:marTop w:val="0"/>
      <w:marBottom w:val="0"/>
      <w:divBdr>
        <w:top w:val="none" w:sz="0" w:space="0" w:color="auto"/>
        <w:left w:val="none" w:sz="0" w:space="0" w:color="auto"/>
        <w:bottom w:val="none" w:sz="0" w:space="0" w:color="auto"/>
        <w:right w:val="none" w:sz="0" w:space="0" w:color="auto"/>
      </w:divBdr>
    </w:div>
    <w:div w:id="226456049">
      <w:bodyDiv w:val="1"/>
      <w:marLeft w:val="0"/>
      <w:marRight w:val="0"/>
      <w:marTop w:val="0"/>
      <w:marBottom w:val="0"/>
      <w:divBdr>
        <w:top w:val="none" w:sz="0" w:space="0" w:color="auto"/>
        <w:left w:val="none" w:sz="0" w:space="0" w:color="auto"/>
        <w:bottom w:val="none" w:sz="0" w:space="0" w:color="auto"/>
        <w:right w:val="none" w:sz="0" w:space="0" w:color="auto"/>
      </w:divBdr>
    </w:div>
    <w:div w:id="227038576">
      <w:bodyDiv w:val="1"/>
      <w:marLeft w:val="0"/>
      <w:marRight w:val="0"/>
      <w:marTop w:val="0"/>
      <w:marBottom w:val="0"/>
      <w:divBdr>
        <w:top w:val="none" w:sz="0" w:space="0" w:color="auto"/>
        <w:left w:val="none" w:sz="0" w:space="0" w:color="auto"/>
        <w:bottom w:val="none" w:sz="0" w:space="0" w:color="auto"/>
        <w:right w:val="none" w:sz="0" w:space="0" w:color="auto"/>
      </w:divBdr>
    </w:div>
    <w:div w:id="227957021">
      <w:bodyDiv w:val="1"/>
      <w:marLeft w:val="0"/>
      <w:marRight w:val="0"/>
      <w:marTop w:val="0"/>
      <w:marBottom w:val="0"/>
      <w:divBdr>
        <w:top w:val="none" w:sz="0" w:space="0" w:color="auto"/>
        <w:left w:val="none" w:sz="0" w:space="0" w:color="auto"/>
        <w:bottom w:val="none" w:sz="0" w:space="0" w:color="auto"/>
        <w:right w:val="none" w:sz="0" w:space="0" w:color="auto"/>
      </w:divBdr>
    </w:div>
    <w:div w:id="229969803">
      <w:bodyDiv w:val="1"/>
      <w:marLeft w:val="0"/>
      <w:marRight w:val="0"/>
      <w:marTop w:val="0"/>
      <w:marBottom w:val="0"/>
      <w:divBdr>
        <w:top w:val="none" w:sz="0" w:space="0" w:color="auto"/>
        <w:left w:val="none" w:sz="0" w:space="0" w:color="auto"/>
        <w:bottom w:val="none" w:sz="0" w:space="0" w:color="auto"/>
        <w:right w:val="none" w:sz="0" w:space="0" w:color="auto"/>
      </w:divBdr>
    </w:div>
    <w:div w:id="230772854">
      <w:bodyDiv w:val="1"/>
      <w:marLeft w:val="0"/>
      <w:marRight w:val="0"/>
      <w:marTop w:val="0"/>
      <w:marBottom w:val="0"/>
      <w:divBdr>
        <w:top w:val="none" w:sz="0" w:space="0" w:color="auto"/>
        <w:left w:val="none" w:sz="0" w:space="0" w:color="auto"/>
        <w:bottom w:val="none" w:sz="0" w:space="0" w:color="auto"/>
        <w:right w:val="none" w:sz="0" w:space="0" w:color="auto"/>
      </w:divBdr>
    </w:div>
    <w:div w:id="231434146">
      <w:bodyDiv w:val="1"/>
      <w:marLeft w:val="0"/>
      <w:marRight w:val="0"/>
      <w:marTop w:val="0"/>
      <w:marBottom w:val="0"/>
      <w:divBdr>
        <w:top w:val="none" w:sz="0" w:space="0" w:color="auto"/>
        <w:left w:val="none" w:sz="0" w:space="0" w:color="auto"/>
        <w:bottom w:val="none" w:sz="0" w:space="0" w:color="auto"/>
        <w:right w:val="none" w:sz="0" w:space="0" w:color="auto"/>
      </w:divBdr>
    </w:div>
    <w:div w:id="234243483">
      <w:bodyDiv w:val="1"/>
      <w:marLeft w:val="0"/>
      <w:marRight w:val="0"/>
      <w:marTop w:val="0"/>
      <w:marBottom w:val="0"/>
      <w:divBdr>
        <w:top w:val="none" w:sz="0" w:space="0" w:color="auto"/>
        <w:left w:val="none" w:sz="0" w:space="0" w:color="auto"/>
        <w:bottom w:val="none" w:sz="0" w:space="0" w:color="auto"/>
        <w:right w:val="none" w:sz="0" w:space="0" w:color="auto"/>
      </w:divBdr>
    </w:div>
    <w:div w:id="235479908">
      <w:bodyDiv w:val="1"/>
      <w:marLeft w:val="0"/>
      <w:marRight w:val="0"/>
      <w:marTop w:val="0"/>
      <w:marBottom w:val="0"/>
      <w:divBdr>
        <w:top w:val="none" w:sz="0" w:space="0" w:color="auto"/>
        <w:left w:val="none" w:sz="0" w:space="0" w:color="auto"/>
        <w:bottom w:val="none" w:sz="0" w:space="0" w:color="auto"/>
        <w:right w:val="none" w:sz="0" w:space="0" w:color="auto"/>
      </w:divBdr>
    </w:div>
    <w:div w:id="236061496">
      <w:bodyDiv w:val="1"/>
      <w:marLeft w:val="0"/>
      <w:marRight w:val="0"/>
      <w:marTop w:val="0"/>
      <w:marBottom w:val="0"/>
      <w:divBdr>
        <w:top w:val="none" w:sz="0" w:space="0" w:color="auto"/>
        <w:left w:val="none" w:sz="0" w:space="0" w:color="auto"/>
        <w:bottom w:val="none" w:sz="0" w:space="0" w:color="auto"/>
        <w:right w:val="none" w:sz="0" w:space="0" w:color="auto"/>
      </w:divBdr>
    </w:div>
    <w:div w:id="236785937">
      <w:bodyDiv w:val="1"/>
      <w:marLeft w:val="0"/>
      <w:marRight w:val="0"/>
      <w:marTop w:val="0"/>
      <w:marBottom w:val="0"/>
      <w:divBdr>
        <w:top w:val="none" w:sz="0" w:space="0" w:color="auto"/>
        <w:left w:val="none" w:sz="0" w:space="0" w:color="auto"/>
        <w:bottom w:val="none" w:sz="0" w:space="0" w:color="auto"/>
        <w:right w:val="none" w:sz="0" w:space="0" w:color="auto"/>
      </w:divBdr>
    </w:div>
    <w:div w:id="237709594">
      <w:bodyDiv w:val="1"/>
      <w:marLeft w:val="0"/>
      <w:marRight w:val="0"/>
      <w:marTop w:val="0"/>
      <w:marBottom w:val="0"/>
      <w:divBdr>
        <w:top w:val="none" w:sz="0" w:space="0" w:color="auto"/>
        <w:left w:val="none" w:sz="0" w:space="0" w:color="auto"/>
        <w:bottom w:val="none" w:sz="0" w:space="0" w:color="auto"/>
        <w:right w:val="none" w:sz="0" w:space="0" w:color="auto"/>
      </w:divBdr>
    </w:div>
    <w:div w:id="238104068">
      <w:bodyDiv w:val="1"/>
      <w:marLeft w:val="0"/>
      <w:marRight w:val="0"/>
      <w:marTop w:val="0"/>
      <w:marBottom w:val="0"/>
      <w:divBdr>
        <w:top w:val="none" w:sz="0" w:space="0" w:color="auto"/>
        <w:left w:val="none" w:sz="0" w:space="0" w:color="auto"/>
        <w:bottom w:val="none" w:sz="0" w:space="0" w:color="auto"/>
        <w:right w:val="none" w:sz="0" w:space="0" w:color="auto"/>
      </w:divBdr>
    </w:div>
    <w:div w:id="240065106">
      <w:bodyDiv w:val="1"/>
      <w:marLeft w:val="0"/>
      <w:marRight w:val="0"/>
      <w:marTop w:val="0"/>
      <w:marBottom w:val="0"/>
      <w:divBdr>
        <w:top w:val="none" w:sz="0" w:space="0" w:color="auto"/>
        <w:left w:val="none" w:sz="0" w:space="0" w:color="auto"/>
        <w:bottom w:val="none" w:sz="0" w:space="0" w:color="auto"/>
        <w:right w:val="none" w:sz="0" w:space="0" w:color="auto"/>
      </w:divBdr>
    </w:div>
    <w:div w:id="243881917">
      <w:bodyDiv w:val="1"/>
      <w:marLeft w:val="0"/>
      <w:marRight w:val="0"/>
      <w:marTop w:val="0"/>
      <w:marBottom w:val="0"/>
      <w:divBdr>
        <w:top w:val="none" w:sz="0" w:space="0" w:color="auto"/>
        <w:left w:val="none" w:sz="0" w:space="0" w:color="auto"/>
        <w:bottom w:val="none" w:sz="0" w:space="0" w:color="auto"/>
        <w:right w:val="none" w:sz="0" w:space="0" w:color="auto"/>
      </w:divBdr>
    </w:div>
    <w:div w:id="248740243">
      <w:bodyDiv w:val="1"/>
      <w:marLeft w:val="0"/>
      <w:marRight w:val="0"/>
      <w:marTop w:val="0"/>
      <w:marBottom w:val="0"/>
      <w:divBdr>
        <w:top w:val="none" w:sz="0" w:space="0" w:color="auto"/>
        <w:left w:val="none" w:sz="0" w:space="0" w:color="auto"/>
        <w:bottom w:val="none" w:sz="0" w:space="0" w:color="auto"/>
        <w:right w:val="none" w:sz="0" w:space="0" w:color="auto"/>
      </w:divBdr>
    </w:div>
    <w:div w:id="249511115">
      <w:bodyDiv w:val="1"/>
      <w:marLeft w:val="0"/>
      <w:marRight w:val="0"/>
      <w:marTop w:val="0"/>
      <w:marBottom w:val="0"/>
      <w:divBdr>
        <w:top w:val="none" w:sz="0" w:space="0" w:color="auto"/>
        <w:left w:val="none" w:sz="0" w:space="0" w:color="auto"/>
        <w:bottom w:val="none" w:sz="0" w:space="0" w:color="auto"/>
        <w:right w:val="none" w:sz="0" w:space="0" w:color="auto"/>
      </w:divBdr>
    </w:div>
    <w:div w:id="250167225">
      <w:bodyDiv w:val="1"/>
      <w:marLeft w:val="0"/>
      <w:marRight w:val="0"/>
      <w:marTop w:val="0"/>
      <w:marBottom w:val="0"/>
      <w:divBdr>
        <w:top w:val="none" w:sz="0" w:space="0" w:color="auto"/>
        <w:left w:val="none" w:sz="0" w:space="0" w:color="auto"/>
        <w:bottom w:val="none" w:sz="0" w:space="0" w:color="auto"/>
        <w:right w:val="none" w:sz="0" w:space="0" w:color="auto"/>
      </w:divBdr>
    </w:div>
    <w:div w:id="250357912">
      <w:bodyDiv w:val="1"/>
      <w:marLeft w:val="0"/>
      <w:marRight w:val="0"/>
      <w:marTop w:val="0"/>
      <w:marBottom w:val="0"/>
      <w:divBdr>
        <w:top w:val="none" w:sz="0" w:space="0" w:color="auto"/>
        <w:left w:val="none" w:sz="0" w:space="0" w:color="auto"/>
        <w:bottom w:val="none" w:sz="0" w:space="0" w:color="auto"/>
        <w:right w:val="none" w:sz="0" w:space="0" w:color="auto"/>
      </w:divBdr>
    </w:div>
    <w:div w:id="250771901">
      <w:bodyDiv w:val="1"/>
      <w:marLeft w:val="0"/>
      <w:marRight w:val="0"/>
      <w:marTop w:val="0"/>
      <w:marBottom w:val="0"/>
      <w:divBdr>
        <w:top w:val="none" w:sz="0" w:space="0" w:color="auto"/>
        <w:left w:val="none" w:sz="0" w:space="0" w:color="auto"/>
        <w:bottom w:val="none" w:sz="0" w:space="0" w:color="auto"/>
        <w:right w:val="none" w:sz="0" w:space="0" w:color="auto"/>
      </w:divBdr>
    </w:div>
    <w:div w:id="252134343">
      <w:bodyDiv w:val="1"/>
      <w:marLeft w:val="0"/>
      <w:marRight w:val="0"/>
      <w:marTop w:val="0"/>
      <w:marBottom w:val="0"/>
      <w:divBdr>
        <w:top w:val="none" w:sz="0" w:space="0" w:color="auto"/>
        <w:left w:val="none" w:sz="0" w:space="0" w:color="auto"/>
        <w:bottom w:val="none" w:sz="0" w:space="0" w:color="auto"/>
        <w:right w:val="none" w:sz="0" w:space="0" w:color="auto"/>
      </w:divBdr>
    </w:div>
    <w:div w:id="252591394">
      <w:bodyDiv w:val="1"/>
      <w:marLeft w:val="0"/>
      <w:marRight w:val="0"/>
      <w:marTop w:val="0"/>
      <w:marBottom w:val="0"/>
      <w:divBdr>
        <w:top w:val="none" w:sz="0" w:space="0" w:color="auto"/>
        <w:left w:val="none" w:sz="0" w:space="0" w:color="auto"/>
        <w:bottom w:val="none" w:sz="0" w:space="0" w:color="auto"/>
        <w:right w:val="none" w:sz="0" w:space="0" w:color="auto"/>
      </w:divBdr>
    </w:div>
    <w:div w:id="253517523">
      <w:bodyDiv w:val="1"/>
      <w:marLeft w:val="0"/>
      <w:marRight w:val="0"/>
      <w:marTop w:val="0"/>
      <w:marBottom w:val="0"/>
      <w:divBdr>
        <w:top w:val="none" w:sz="0" w:space="0" w:color="auto"/>
        <w:left w:val="none" w:sz="0" w:space="0" w:color="auto"/>
        <w:bottom w:val="none" w:sz="0" w:space="0" w:color="auto"/>
        <w:right w:val="none" w:sz="0" w:space="0" w:color="auto"/>
      </w:divBdr>
    </w:div>
    <w:div w:id="257645249">
      <w:bodyDiv w:val="1"/>
      <w:marLeft w:val="0"/>
      <w:marRight w:val="0"/>
      <w:marTop w:val="0"/>
      <w:marBottom w:val="0"/>
      <w:divBdr>
        <w:top w:val="none" w:sz="0" w:space="0" w:color="auto"/>
        <w:left w:val="none" w:sz="0" w:space="0" w:color="auto"/>
        <w:bottom w:val="none" w:sz="0" w:space="0" w:color="auto"/>
        <w:right w:val="none" w:sz="0" w:space="0" w:color="auto"/>
      </w:divBdr>
    </w:div>
    <w:div w:id="258755374">
      <w:bodyDiv w:val="1"/>
      <w:marLeft w:val="0"/>
      <w:marRight w:val="0"/>
      <w:marTop w:val="0"/>
      <w:marBottom w:val="0"/>
      <w:divBdr>
        <w:top w:val="none" w:sz="0" w:space="0" w:color="auto"/>
        <w:left w:val="none" w:sz="0" w:space="0" w:color="auto"/>
        <w:bottom w:val="none" w:sz="0" w:space="0" w:color="auto"/>
        <w:right w:val="none" w:sz="0" w:space="0" w:color="auto"/>
      </w:divBdr>
    </w:div>
    <w:div w:id="262736222">
      <w:bodyDiv w:val="1"/>
      <w:marLeft w:val="0"/>
      <w:marRight w:val="0"/>
      <w:marTop w:val="0"/>
      <w:marBottom w:val="0"/>
      <w:divBdr>
        <w:top w:val="none" w:sz="0" w:space="0" w:color="auto"/>
        <w:left w:val="none" w:sz="0" w:space="0" w:color="auto"/>
        <w:bottom w:val="none" w:sz="0" w:space="0" w:color="auto"/>
        <w:right w:val="none" w:sz="0" w:space="0" w:color="auto"/>
      </w:divBdr>
    </w:div>
    <w:div w:id="262961847">
      <w:bodyDiv w:val="1"/>
      <w:marLeft w:val="0"/>
      <w:marRight w:val="0"/>
      <w:marTop w:val="0"/>
      <w:marBottom w:val="0"/>
      <w:divBdr>
        <w:top w:val="none" w:sz="0" w:space="0" w:color="auto"/>
        <w:left w:val="none" w:sz="0" w:space="0" w:color="auto"/>
        <w:bottom w:val="none" w:sz="0" w:space="0" w:color="auto"/>
        <w:right w:val="none" w:sz="0" w:space="0" w:color="auto"/>
      </w:divBdr>
    </w:div>
    <w:div w:id="263077333">
      <w:bodyDiv w:val="1"/>
      <w:marLeft w:val="0"/>
      <w:marRight w:val="0"/>
      <w:marTop w:val="0"/>
      <w:marBottom w:val="0"/>
      <w:divBdr>
        <w:top w:val="none" w:sz="0" w:space="0" w:color="auto"/>
        <w:left w:val="none" w:sz="0" w:space="0" w:color="auto"/>
        <w:bottom w:val="none" w:sz="0" w:space="0" w:color="auto"/>
        <w:right w:val="none" w:sz="0" w:space="0" w:color="auto"/>
      </w:divBdr>
    </w:div>
    <w:div w:id="263540964">
      <w:bodyDiv w:val="1"/>
      <w:marLeft w:val="0"/>
      <w:marRight w:val="0"/>
      <w:marTop w:val="0"/>
      <w:marBottom w:val="0"/>
      <w:divBdr>
        <w:top w:val="none" w:sz="0" w:space="0" w:color="auto"/>
        <w:left w:val="none" w:sz="0" w:space="0" w:color="auto"/>
        <w:bottom w:val="none" w:sz="0" w:space="0" w:color="auto"/>
        <w:right w:val="none" w:sz="0" w:space="0" w:color="auto"/>
      </w:divBdr>
    </w:div>
    <w:div w:id="264117195">
      <w:bodyDiv w:val="1"/>
      <w:marLeft w:val="0"/>
      <w:marRight w:val="0"/>
      <w:marTop w:val="0"/>
      <w:marBottom w:val="0"/>
      <w:divBdr>
        <w:top w:val="none" w:sz="0" w:space="0" w:color="auto"/>
        <w:left w:val="none" w:sz="0" w:space="0" w:color="auto"/>
        <w:bottom w:val="none" w:sz="0" w:space="0" w:color="auto"/>
        <w:right w:val="none" w:sz="0" w:space="0" w:color="auto"/>
      </w:divBdr>
    </w:div>
    <w:div w:id="264270833">
      <w:bodyDiv w:val="1"/>
      <w:marLeft w:val="0"/>
      <w:marRight w:val="0"/>
      <w:marTop w:val="0"/>
      <w:marBottom w:val="0"/>
      <w:divBdr>
        <w:top w:val="none" w:sz="0" w:space="0" w:color="auto"/>
        <w:left w:val="none" w:sz="0" w:space="0" w:color="auto"/>
        <w:bottom w:val="none" w:sz="0" w:space="0" w:color="auto"/>
        <w:right w:val="none" w:sz="0" w:space="0" w:color="auto"/>
      </w:divBdr>
    </w:div>
    <w:div w:id="265042116">
      <w:bodyDiv w:val="1"/>
      <w:marLeft w:val="0"/>
      <w:marRight w:val="0"/>
      <w:marTop w:val="0"/>
      <w:marBottom w:val="0"/>
      <w:divBdr>
        <w:top w:val="none" w:sz="0" w:space="0" w:color="auto"/>
        <w:left w:val="none" w:sz="0" w:space="0" w:color="auto"/>
        <w:bottom w:val="none" w:sz="0" w:space="0" w:color="auto"/>
        <w:right w:val="none" w:sz="0" w:space="0" w:color="auto"/>
      </w:divBdr>
    </w:div>
    <w:div w:id="265357890">
      <w:bodyDiv w:val="1"/>
      <w:marLeft w:val="0"/>
      <w:marRight w:val="0"/>
      <w:marTop w:val="0"/>
      <w:marBottom w:val="0"/>
      <w:divBdr>
        <w:top w:val="none" w:sz="0" w:space="0" w:color="auto"/>
        <w:left w:val="none" w:sz="0" w:space="0" w:color="auto"/>
        <w:bottom w:val="none" w:sz="0" w:space="0" w:color="auto"/>
        <w:right w:val="none" w:sz="0" w:space="0" w:color="auto"/>
      </w:divBdr>
    </w:div>
    <w:div w:id="267196756">
      <w:bodyDiv w:val="1"/>
      <w:marLeft w:val="0"/>
      <w:marRight w:val="0"/>
      <w:marTop w:val="0"/>
      <w:marBottom w:val="0"/>
      <w:divBdr>
        <w:top w:val="none" w:sz="0" w:space="0" w:color="auto"/>
        <w:left w:val="none" w:sz="0" w:space="0" w:color="auto"/>
        <w:bottom w:val="none" w:sz="0" w:space="0" w:color="auto"/>
        <w:right w:val="none" w:sz="0" w:space="0" w:color="auto"/>
      </w:divBdr>
    </w:div>
    <w:div w:id="268195936">
      <w:bodyDiv w:val="1"/>
      <w:marLeft w:val="0"/>
      <w:marRight w:val="0"/>
      <w:marTop w:val="0"/>
      <w:marBottom w:val="0"/>
      <w:divBdr>
        <w:top w:val="none" w:sz="0" w:space="0" w:color="auto"/>
        <w:left w:val="none" w:sz="0" w:space="0" w:color="auto"/>
        <w:bottom w:val="none" w:sz="0" w:space="0" w:color="auto"/>
        <w:right w:val="none" w:sz="0" w:space="0" w:color="auto"/>
      </w:divBdr>
    </w:div>
    <w:div w:id="270014475">
      <w:bodyDiv w:val="1"/>
      <w:marLeft w:val="0"/>
      <w:marRight w:val="0"/>
      <w:marTop w:val="0"/>
      <w:marBottom w:val="0"/>
      <w:divBdr>
        <w:top w:val="none" w:sz="0" w:space="0" w:color="auto"/>
        <w:left w:val="none" w:sz="0" w:space="0" w:color="auto"/>
        <w:bottom w:val="none" w:sz="0" w:space="0" w:color="auto"/>
        <w:right w:val="none" w:sz="0" w:space="0" w:color="auto"/>
      </w:divBdr>
    </w:div>
    <w:div w:id="270550063">
      <w:bodyDiv w:val="1"/>
      <w:marLeft w:val="0"/>
      <w:marRight w:val="0"/>
      <w:marTop w:val="0"/>
      <w:marBottom w:val="0"/>
      <w:divBdr>
        <w:top w:val="none" w:sz="0" w:space="0" w:color="auto"/>
        <w:left w:val="none" w:sz="0" w:space="0" w:color="auto"/>
        <w:bottom w:val="none" w:sz="0" w:space="0" w:color="auto"/>
        <w:right w:val="none" w:sz="0" w:space="0" w:color="auto"/>
      </w:divBdr>
    </w:div>
    <w:div w:id="271787803">
      <w:bodyDiv w:val="1"/>
      <w:marLeft w:val="0"/>
      <w:marRight w:val="0"/>
      <w:marTop w:val="0"/>
      <w:marBottom w:val="0"/>
      <w:divBdr>
        <w:top w:val="none" w:sz="0" w:space="0" w:color="auto"/>
        <w:left w:val="none" w:sz="0" w:space="0" w:color="auto"/>
        <w:bottom w:val="none" w:sz="0" w:space="0" w:color="auto"/>
        <w:right w:val="none" w:sz="0" w:space="0" w:color="auto"/>
      </w:divBdr>
    </w:div>
    <w:div w:id="272783844">
      <w:bodyDiv w:val="1"/>
      <w:marLeft w:val="0"/>
      <w:marRight w:val="0"/>
      <w:marTop w:val="0"/>
      <w:marBottom w:val="0"/>
      <w:divBdr>
        <w:top w:val="none" w:sz="0" w:space="0" w:color="auto"/>
        <w:left w:val="none" w:sz="0" w:space="0" w:color="auto"/>
        <w:bottom w:val="none" w:sz="0" w:space="0" w:color="auto"/>
        <w:right w:val="none" w:sz="0" w:space="0" w:color="auto"/>
      </w:divBdr>
    </w:div>
    <w:div w:id="275914526">
      <w:bodyDiv w:val="1"/>
      <w:marLeft w:val="0"/>
      <w:marRight w:val="0"/>
      <w:marTop w:val="0"/>
      <w:marBottom w:val="0"/>
      <w:divBdr>
        <w:top w:val="none" w:sz="0" w:space="0" w:color="auto"/>
        <w:left w:val="none" w:sz="0" w:space="0" w:color="auto"/>
        <w:bottom w:val="none" w:sz="0" w:space="0" w:color="auto"/>
        <w:right w:val="none" w:sz="0" w:space="0" w:color="auto"/>
      </w:divBdr>
    </w:div>
    <w:div w:id="276179756">
      <w:bodyDiv w:val="1"/>
      <w:marLeft w:val="0"/>
      <w:marRight w:val="0"/>
      <w:marTop w:val="0"/>
      <w:marBottom w:val="0"/>
      <w:divBdr>
        <w:top w:val="none" w:sz="0" w:space="0" w:color="auto"/>
        <w:left w:val="none" w:sz="0" w:space="0" w:color="auto"/>
        <w:bottom w:val="none" w:sz="0" w:space="0" w:color="auto"/>
        <w:right w:val="none" w:sz="0" w:space="0" w:color="auto"/>
      </w:divBdr>
    </w:div>
    <w:div w:id="276983569">
      <w:bodyDiv w:val="1"/>
      <w:marLeft w:val="0"/>
      <w:marRight w:val="0"/>
      <w:marTop w:val="0"/>
      <w:marBottom w:val="0"/>
      <w:divBdr>
        <w:top w:val="none" w:sz="0" w:space="0" w:color="auto"/>
        <w:left w:val="none" w:sz="0" w:space="0" w:color="auto"/>
        <w:bottom w:val="none" w:sz="0" w:space="0" w:color="auto"/>
        <w:right w:val="none" w:sz="0" w:space="0" w:color="auto"/>
      </w:divBdr>
    </w:div>
    <w:div w:id="277371298">
      <w:bodyDiv w:val="1"/>
      <w:marLeft w:val="0"/>
      <w:marRight w:val="0"/>
      <w:marTop w:val="0"/>
      <w:marBottom w:val="0"/>
      <w:divBdr>
        <w:top w:val="none" w:sz="0" w:space="0" w:color="auto"/>
        <w:left w:val="none" w:sz="0" w:space="0" w:color="auto"/>
        <w:bottom w:val="none" w:sz="0" w:space="0" w:color="auto"/>
        <w:right w:val="none" w:sz="0" w:space="0" w:color="auto"/>
      </w:divBdr>
    </w:div>
    <w:div w:id="278298411">
      <w:bodyDiv w:val="1"/>
      <w:marLeft w:val="0"/>
      <w:marRight w:val="0"/>
      <w:marTop w:val="0"/>
      <w:marBottom w:val="0"/>
      <w:divBdr>
        <w:top w:val="none" w:sz="0" w:space="0" w:color="auto"/>
        <w:left w:val="none" w:sz="0" w:space="0" w:color="auto"/>
        <w:bottom w:val="none" w:sz="0" w:space="0" w:color="auto"/>
        <w:right w:val="none" w:sz="0" w:space="0" w:color="auto"/>
      </w:divBdr>
    </w:div>
    <w:div w:id="279337732">
      <w:bodyDiv w:val="1"/>
      <w:marLeft w:val="0"/>
      <w:marRight w:val="0"/>
      <w:marTop w:val="0"/>
      <w:marBottom w:val="0"/>
      <w:divBdr>
        <w:top w:val="none" w:sz="0" w:space="0" w:color="auto"/>
        <w:left w:val="none" w:sz="0" w:space="0" w:color="auto"/>
        <w:bottom w:val="none" w:sz="0" w:space="0" w:color="auto"/>
        <w:right w:val="none" w:sz="0" w:space="0" w:color="auto"/>
      </w:divBdr>
    </w:div>
    <w:div w:id="281377830">
      <w:bodyDiv w:val="1"/>
      <w:marLeft w:val="0"/>
      <w:marRight w:val="0"/>
      <w:marTop w:val="0"/>
      <w:marBottom w:val="0"/>
      <w:divBdr>
        <w:top w:val="none" w:sz="0" w:space="0" w:color="auto"/>
        <w:left w:val="none" w:sz="0" w:space="0" w:color="auto"/>
        <w:bottom w:val="none" w:sz="0" w:space="0" w:color="auto"/>
        <w:right w:val="none" w:sz="0" w:space="0" w:color="auto"/>
      </w:divBdr>
    </w:div>
    <w:div w:id="282810892">
      <w:bodyDiv w:val="1"/>
      <w:marLeft w:val="0"/>
      <w:marRight w:val="0"/>
      <w:marTop w:val="0"/>
      <w:marBottom w:val="0"/>
      <w:divBdr>
        <w:top w:val="none" w:sz="0" w:space="0" w:color="auto"/>
        <w:left w:val="none" w:sz="0" w:space="0" w:color="auto"/>
        <w:bottom w:val="none" w:sz="0" w:space="0" w:color="auto"/>
        <w:right w:val="none" w:sz="0" w:space="0" w:color="auto"/>
      </w:divBdr>
    </w:div>
    <w:div w:id="284964423">
      <w:bodyDiv w:val="1"/>
      <w:marLeft w:val="0"/>
      <w:marRight w:val="0"/>
      <w:marTop w:val="0"/>
      <w:marBottom w:val="0"/>
      <w:divBdr>
        <w:top w:val="none" w:sz="0" w:space="0" w:color="auto"/>
        <w:left w:val="none" w:sz="0" w:space="0" w:color="auto"/>
        <w:bottom w:val="none" w:sz="0" w:space="0" w:color="auto"/>
        <w:right w:val="none" w:sz="0" w:space="0" w:color="auto"/>
      </w:divBdr>
    </w:div>
    <w:div w:id="285353729">
      <w:bodyDiv w:val="1"/>
      <w:marLeft w:val="0"/>
      <w:marRight w:val="0"/>
      <w:marTop w:val="0"/>
      <w:marBottom w:val="0"/>
      <w:divBdr>
        <w:top w:val="none" w:sz="0" w:space="0" w:color="auto"/>
        <w:left w:val="none" w:sz="0" w:space="0" w:color="auto"/>
        <w:bottom w:val="none" w:sz="0" w:space="0" w:color="auto"/>
        <w:right w:val="none" w:sz="0" w:space="0" w:color="auto"/>
      </w:divBdr>
    </w:div>
    <w:div w:id="285507415">
      <w:bodyDiv w:val="1"/>
      <w:marLeft w:val="0"/>
      <w:marRight w:val="0"/>
      <w:marTop w:val="0"/>
      <w:marBottom w:val="0"/>
      <w:divBdr>
        <w:top w:val="none" w:sz="0" w:space="0" w:color="auto"/>
        <w:left w:val="none" w:sz="0" w:space="0" w:color="auto"/>
        <w:bottom w:val="none" w:sz="0" w:space="0" w:color="auto"/>
        <w:right w:val="none" w:sz="0" w:space="0" w:color="auto"/>
      </w:divBdr>
    </w:div>
    <w:div w:id="287899848">
      <w:bodyDiv w:val="1"/>
      <w:marLeft w:val="0"/>
      <w:marRight w:val="0"/>
      <w:marTop w:val="0"/>
      <w:marBottom w:val="0"/>
      <w:divBdr>
        <w:top w:val="none" w:sz="0" w:space="0" w:color="auto"/>
        <w:left w:val="none" w:sz="0" w:space="0" w:color="auto"/>
        <w:bottom w:val="none" w:sz="0" w:space="0" w:color="auto"/>
        <w:right w:val="none" w:sz="0" w:space="0" w:color="auto"/>
      </w:divBdr>
    </w:div>
    <w:div w:id="289360954">
      <w:bodyDiv w:val="1"/>
      <w:marLeft w:val="0"/>
      <w:marRight w:val="0"/>
      <w:marTop w:val="0"/>
      <w:marBottom w:val="0"/>
      <w:divBdr>
        <w:top w:val="none" w:sz="0" w:space="0" w:color="auto"/>
        <w:left w:val="none" w:sz="0" w:space="0" w:color="auto"/>
        <w:bottom w:val="none" w:sz="0" w:space="0" w:color="auto"/>
        <w:right w:val="none" w:sz="0" w:space="0" w:color="auto"/>
      </w:divBdr>
    </w:div>
    <w:div w:id="291905731">
      <w:bodyDiv w:val="1"/>
      <w:marLeft w:val="0"/>
      <w:marRight w:val="0"/>
      <w:marTop w:val="0"/>
      <w:marBottom w:val="0"/>
      <w:divBdr>
        <w:top w:val="none" w:sz="0" w:space="0" w:color="auto"/>
        <w:left w:val="none" w:sz="0" w:space="0" w:color="auto"/>
        <w:bottom w:val="none" w:sz="0" w:space="0" w:color="auto"/>
        <w:right w:val="none" w:sz="0" w:space="0" w:color="auto"/>
      </w:divBdr>
    </w:div>
    <w:div w:id="293408655">
      <w:bodyDiv w:val="1"/>
      <w:marLeft w:val="0"/>
      <w:marRight w:val="0"/>
      <w:marTop w:val="0"/>
      <w:marBottom w:val="0"/>
      <w:divBdr>
        <w:top w:val="none" w:sz="0" w:space="0" w:color="auto"/>
        <w:left w:val="none" w:sz="0" w:space="0" w:color="auto"/>
        <w:bottom w:val="none" w:sz="0" w:space="0" w:color="auto"/>
        <w:right w:val="none" w:sz="0" w:space="0" w:color="auto"/>
      </w:divBdr>
    </w:div>
    <w:div w:id="293752541">
      <w:bodyDiv w:val="1"/>
      <w:marLeft w:val="0"/>
      <w:marRight w:val="0"/>
      <w:marTop w:val="0"/>
      <w:marBottom w:val="0"/>
      <w:divBdr>
        <w:top w:val="none" w:sz="0" w:space="0" w:color="auto"/>
        <w:left w:val="none" w:sz="0" w:space="0" w:color="auto"/>
        <w:bottom w:val="none" w:sz="0" w:space="0" w:color="auto"/>
        <w:right w:val="none" w:sz="0" w:space="0" w:color="auto"/>
      </w:divBdr>
    </w:div>
    <w:div w:id="295916326">
      <w:bodyDiv w:val="1"/>
      <w:marLeft w:val="0"/>
      <w:marRight w:val="0"/>
      <w:marTop w:val="0"/>
      <w:marBottom w:val="0"/>
      <w:divBdr>
        <w:top w:val="none" w:sz="0" w:space="0" w:color="auto"/>
        <w:left w:val="none" w:sz="0" w:space="0" w:color="auto"/>
        <w:bottom w:val="none" w:sz="0" w:space="0" w:color="auto"/>
        <w:right w:val="none" w:sz="0" w:space="0" w:color="auto"/>
      </w:divBdr>
    </w:div>
    <w:div w:id="296955619">
      <w:bodyDiv w:val="1"/>
      <w:marLeft w:val="0"/>
      <w:marRight w:val="0"/>
      <w:marTop w:val="0"/>
      <w:marBottom w:val="0"/>
      <w:divBdr>
        <w:top w:val="none" w:sz="0" w:space="0" w:color="auto"/>
        <w:left w:val="none" w:sz="0" w:space="0" w:color="auto"/>
        <w:bottom w:val="none" w:sz="0" w:space="0" w:color="auto"/>
        <w:right w:val="none" w:sz="0" w:space="0" w:color="auto"/>
      </w:divBdr>
    </w:div>
    <w:div w:id="301157747">
      <w:bodyDiv w:val="1"/>
      <w:marLeft w:val="0"/>
      <w:marRight w:val="0"/>
      <w:marTop w:val="0"/>
      <w:marBottom w:val="0"/>
      <w:divBdr>
        <w:top w:val="none" w:sz="0" w:space="0" w:color="auto"/>
        <w:left w:val="none" w:sz="0" w:space="0" w:color="auto"/>
        <w:bottom w:val="none" w:sz="0" w:space="0" w:color="auto"/>
        <w:right w:val="none" w:sz="0" w:space="0" w:color="auto"/>
      </w:divBdr>
    </w:div>
    <w:div w:id="302587958">
      <w:bodyDiv w:val="1"/>
      <w:marLeft w:val="0"/>
      <w:marRight w:val="0"/>
      <w:marTop w:val="0"/>
      <w:marBottom w:val="0"/>
      <w:divBdr>
        <w:top w:val="none" w:sz="0" w:space="0" w:color="auto"/>
        <w:left w:val="none" w:sz="0" w:space="0" w:color="auto"/>
        <w:bottom w:val="none" w:sz="0" w:space="0" w:color="auto"/>
        <w:right w:val="none" w:sz="0" w:space="0" w:color="auto"/>
      </w:divBdr>
    </w:div>
    <w:div w:id="302736554">
      <w:bodyDiv w:val="1"/>
      <w:marLeft w:val="0"/>
      <w:marRight w:val="0"/>
      <w:marTop w:val="0"/>
      <w:marBottom w:val="0"/>
      <w:divBdr>
        <w:top w:val="none" w:sz="0" w:space="0" w:color="auto"/>
        <w:left w:val="none" w:sz="0" w:space="0" w:color="auto"/>
        <w:bottom w:val="none" w:sz="0" w:space="0" w:color="auto"/>
        <w:right w:val="none" w:sz="0" w:space="0" w:color="auto"/>
      </w:divBdr>
    </w:div>
    <w:div w:id="303201200">
      <w:bodyDiv w:val="1"/>
      <w:marLeft w:val="0"/>
      <w:marRight w:val="0"/>
      <w:marTop w:val="0"/>
      <w:marBottom w:val="0"/>
      <w:divBdr>
        <w:top w:val="none" w:sz="0" w:space="0" w:color="auto"/>
        <w:left w:val="none" w:sz="0" w:space="0" w:color="auto"/>
        <w:bottom w:val="none" w:sz="0" w:space="0" w:color="auto"/>
        <w:right w:val="none" w:sz="0" w:space="0" w:color="auto"/>
      </w:divBdr>
    </w:div>
    <w:div w:id="303245358">
      <w:bodyDiv w:val="1"/>
      <w:marLeft w:val="0"/>
      <w:marRight w:val="0"/>
      <w:marTop w:val="0"/>
      <w:marBottom w:val="0"/>
      <w:divBdr>
        <w:top w:val="none" w:sz="0" w:space="0" w:color="auto"/>
        <w:left w:val="none" w:sz="0" w:space="0" w:color="auto"/>
        <w:bottom w:val="none" w:sz="0" w:space="0" w:color="auto"/>
        <w:right w:val="none" w:sz="0" w:space="0" w:color="auto"/>
      </w:divBdr>
    </w:div>
    <w:div w:id="303705996">
      <w:bodyDiv w:val="1"/>
      <w:marLeft w:val="0"/>
      <w:marRight w:val="0"/>
      <w:marTop w:val="0"/>
      <w:marBottom w:val="0"/>
      <w:divBdr>
        <w:top w:val="none" w:sz="0" w:space="0" w:color="auto"/>
        <w:left w:val="none" w:sz="0" w:space="0" w:color="auto"/>
        <w:bottom w:val="none" w:sz="0" w:space="0" w:color="auto"/>
        <w:right w:val="none" w:sz="0" w:space="0" w:color="auto"/>
      </w:divBdr>
    </w:div>
    <w:div w:id="305936500">
      <w:bodyDiv w:val="1"/>
      <w:marLeft w:val="0"/>
      <w:marRight w:val="0"/>
      <w:marTop w:val="0"/>
      <w:marBottom w:val="0"/>
      <w:divBdr>
        <w:top w:val="none" w:sz="0" w:space="0" w:color="auto"/>
        <w:left w:val="none" w:sz="0" w:space="0" w:color="auto"/>
        <w:bottom w:val="none" w:sz="0" w:space="0" w:color="auto"/>
        <w:right w:val="none" w:sz="0" w:space="0" w:color="auto"/>
      </w:divBdr>
    </w:div>
    <w:div w:id="306518637">
      <w:bodyDiv w:val="1"/>
      <w:marLeft w:val="0"/>
      <w:marRight w:val="0"/>
      <w:marTop w:val="0"/>
      <w:marBottom w:val="0"/>
      <w:divBdr>
        <w:top w:val="none" w:sz="0" w:space="0" w:color="auto"/>
        <w:left w:val="none" w:sz="0" w:space="0" w:color="auto"/>
        <w:bottom w:val="none" w:sz="0" w:space="0" w:color="auto"/>
        <w:right w:val="none" w:sz="0" w:space="0" w:color="auto"/>
      </w:divBdr>
    </w:div>
    <w:div w:id="308706132">
      <w:bodyDiv w:val="1"/>
      <w:marLeft w:val="0"/>
      <w:marRight w:val="0"/>
      <w:marTop w:val="0"/>
      <w:marBottom w:val="0"/>
      <w:divBdr>
        <w:top w:val="none" w:sz="0" w:space="0" w:color="auto"/>
        <w:left w:val="none" w:sz="0" w:space="0" w:color="auto"/>
        <w:bottom w:val="none" w:sz="0" w:space="0" w:color="auto"/>
        <w:right w:val="none" w:sz="0" w:space="0" w:color="auto"/>
      </w:divBdr>
    </w:div>
    <w:div w:id="308947991">
      <w:bodyDiv w:val="1"/>
      <w:marLeft w:val="0"/>
      <w:marRight w:val="0"/>
      <w:marTop w:val="0"/>
      <w:marBottom w:val="0"/>
      <w:divBdr>
        <w:top w:val="none" w:sz="0" w:space="0" w:color="auto"/>
        <w:left w:val="none" w:sz="0" w:space="0" w:color="auto"/>
        <w:bottom w:val="none" w:sz="0" w:space="0" w:color="auto"/>
        <w:right w:val="none" w:sz="0" w:space="0" w:color="auto"/>
      </w:divBdr>
    </w:div>
    <w:div w:id="310721076">
      <w:bodyDiv w:val="1"/>
      <w:marLeft w:val="0"/>
      <w:marRight w:val="0"/>
      <w:marTop w:val="0"/>
      <w:marBottom w:val="0"/>
      <w:divBdr>
        <w:top w:val="none" w:sz="0" w:space="0" w:color="auto"/>
        <w:left w:val="none" w:sz="0" w:space="0" w:color="auto"/>
        <w:bottom w:val="none" w:sz="0" w:space="0" w:color="auto"/>
        <w:right w:val="none" w:sz="0" w:space="0" w:color="auto"/>
      </w:divBdr>
    </w:div>
    <w:div w:id="310796908">
      <w:bodyDiv w:val="1"/>
      <w:marLeft w:val="0"/>
      <w:marRight w:val="0"/>
      <w:marTop w:val="0"/>
      <w:marBottom w:val="0"/>
      <w:divBdr>
        <w:top w:val="none" w:sz="0" w:space="0" w:color="auto"/>
        <w:left w:val="none" w:sz="0" w:space="0" w:color="auto"/>
        <w:bottom w:val="none" w:sz="0" w:space="0" w:color="auto"/>
        <w:right w:val="none" w:sz="0" w:space="0" w:color="auto"/>
      </w:divBdr>
    </w:div>
    <w:div w:id="311180321">
      <w:bodyDiv w:val="1"/>
      <w:marLeft w:val="0"/>
      <w:marRight w:val="0"/>
      <w:marTop w:val="0"/>
      <w:marBottom w:val="0"/>
      <w:divBdr>
        <w:top w:val="none" w:sz="0" w:space="0" w:color="auto"/>
        <w:left w:val="none" w:sz="0" w:space="0" w:color="auto"/>
        <w:bottom w:val="none" w:sz="0" w:space="0" w:color="auto"/>
        <w:right w:val="none" w:sz="0" w:space="0" w:color="auto"/>
      </w:divBdr>
    </w:div>
    <w:div w:id="311255316">
      <w:bodyDiv w:val="1"/>
      <w:marLeft w:val="0"/>
      <w:marRight w:val="0"/>
      <w:marTop w:val="0"/>
      <w:marBottom w:val="0"/>
      <w:divBdr>
        <w:top w:val="none" w:sz="0" w:space="0" w:color="auto"/>
        <w:left w:val="none" w:sz="0" w:space="0" w:color="auto"/>
        <w:bottom w:val="none" w:sz="0" w:space="0" w:color="auto"/>
        <w:right w:val="none" w:sz="0" w:space="0" w:color="auto"/>
      </w:divBdr>
    </w:div>
    <w:div w:id="311564932">
      <w:bodyDiv w:val="1"/>
      <w:marLeft w:val="0"/>
      <w:marRight w:val="0"/>
      <w:marTop w:val="0"/>
      <w:marBottom w:val="0"/>
      <w:divBdr>
        <w:top w:val="none" w:sz="0" w:space="0" w:color="auto"/>
        <w:left w:val="none" w:sz="0" w:space="0" w:color="auto"/>
        <w:bottom w:val="none" w:sz="0" w:space="0" w:color="auto"/>
        <w:right w:val="none" w:sz="0" w:space="0" w:color="auto"/>
      </w:divBdr>
    </w:div>
    <w:div w:id="314801100">
      <w:bodyDiv w:val="1"/>
      <w:marLeft w:val="0"/>
      <w:marRight w:val="0"/>
      <w:marTop w:val="0"/>
      <w:marBottom w:val="0"/>
      <w:divBdr>
        <w:top w:val="none" w:sz="0" w:space="0" w:color="auto"/>
        <w:left w:val="none" w:sz="0" w:space="0" w:color="auto"/>
        <w:bottom w:val="none" w:sz="0" w:space="0" w:color="auto"/>
        <w:right w:val="none" w:sz="0" w:space="0" w:color="auto"/>
      </w:divBdr>
    </w:div>
    <w:div w:id="316493738">
      <w:bodyDiv w:val="1"/>
      <w:marLeft w:val="0"/>
      <w:marRight w:val="0"/>
      <w:marTop w:val="0"/>
      <w:marBottom w:val="0"/>
      <w:divBdr>
        <w:top w:val="none" w:sz="0" w:space="0" w:color="auto"/>
        <w:left w:val="none" w:sz="0" w:space="0" w:color="auto"/>
        <w:bottom w:val="none" w:sz="0" w:space="0" w:color="auto"/>
        <w:right w:val="none" w:sz="0" w:space="0" w:color="auto"/>
      </w:divBdr>
    </w:div>
    <w:div w:id="320353440">
      <w:bodyDiv w:val="1"/>
      <w:marLeft w:val="0"/>
      <w:marRight w:val="0"/>
      <w:marTop w:val="0"/>
      <w:marBottom w:val="0"/>
      <w:divBdr>
        <w:top w:val="none" w:sz="0" w:space="0" w:color="auto"/>
        <w:left w:val="none" w:sz="0" w:space="0" w:color="auto"/>
        <w:bottom w:val="none" w:sz="0" w:space="0" w:color="auto"/>
        <w:right w:val="none" w:sz="0" w:space="0" w:color="auto"/>
      </w:divBdr>
    </w:div>
    <w:div w:id="321352012">
      <w:bodyDiv w:val="1"/>
      <w:marLeft w:val="0"/>
      <w:marRight w:val="0"/>
      <w:marTop w:val="0"/>
      <w:marBottom w:val="0"/>
      <w:divBdr>
        <w:top w:val="none" w:sz="0" w:space="0" w:color="auto"/>
        <w:left w:val="none" w:sz="0" w:space="0" w:color="auto"/>
        <w:bottom w:val="none" w:sz="0" w:space="0" w:color="auto"/>
        <w:right w:val="none" w:sz="0" w:space="0" w:color="auto"/>
      </w:divBdr>
    </w:div>
    <w:div w:id="321352622">
      <w:bodyDiv w:val="1"/>
      <w:marLeft w:val="0"/>
      <w:marRight w:val="0"/>
      <w:marTop w:val="0"/>
      <w:marBottom w:val="0"/>
      <w:divBdr>
        <w:top w:val="none" w:sz="0" w:space="0" w:color="auto"/>
        <w:left w:val="none" w:sz="0" w:space="0" w:color="auto"/>
        <w:bottom w:val="none" w:sz="0" w:space="0" w:color="auto"/>
        <w:right w:val="none" w:sz="0" w:space="0" w:color="auto"/>
      </w:divBdr>
    </w:div>
    <w:div w:id="321353553">
      <w:bodyDiv w:val="1"/>
      <w:marLeft w:val="0"/>
      <w:marRight w:val="0"/>
      <w:marTop w:val="0"/>
      <w:marBottom w:val="0"/>
      <w:divBdr>
        <w:top w:val="none" w:sz="0" w:space="0" w:color="auto"/>
        <w:left w:val="none" w:sz="0" w:space="0" w:color="auto"/>
        <w:bottom w:val="none" w:sz="0" w:space="0" w:color="auto"/>
        <w:right w:val="none" w:sz="0" w:space="0" w:color="auto"/>
      </w:divBdr>
    </w:div>
    <w:div w:id="322389542">
      <w:bodyDiv w:val="1"/>
      <w:marLeft w:val="0"/>
      <w:marRight w:val="0"/>
      <w:marTop w:val="0"/>
      <w:marBottom w:val="0"/>
      <w:divBdr>
        <w:top w:val="none" w:sz="0" w:space="0" w:color="auto"/>
        <w:left w:val="none" w:sz="0" w:space="0" w:color="auto"/>
        <w:bottom w:val="none" w:sz="0" w:space="0" w:color="auto"/>
        <w:right w:val="none" w:sz="0" w:space="0" w:color="auto"/>
      </w:divBdr>
    </w:div>
    <w:div w:id="323095842">
      <w:bodyDiv w:val="1"/>
      <w:marLeft w:val="0"/>
      <w:marRight w:val="0"/>
      <w:marTop w:val="0"/>
      <w:marBottom w:val="0"/>
      <w:divBdr>
        <w:top w:val="none" w:sz="0" w:space="0" w:color="auto"/>
        <w:left w:val="none" w:sz="0" w:space="0" w:color="auto"/>
        <w:bottom w:val="none" w:sz="0" w:space="0" w:color="auto"/>
        <w:right w:val="none" w:sz="0" w:space="0" w:color="auto"/>
      </w:divBdr>
    </w:div>
    <w:div w:id="324670136">
      <w:bodyDiv w:val="1"/>
      <w:marLeft w:val="0"/>
      <w:marRight w:val="0"/>
      <w:marTop w:val="0"/>
      <w:marBottom w:val="0"/>
      <w:divBdr>
        <w:top w:val="none" w:sz="0" w:space="0" w:color="auto"/>
        <w:left w:val="none" w:sz="0" w:space="0" w:color="auto"/>
        <w:bottom w:val="none" w:sz="0" w:space="0" w:color="auto"/>
        <w:right w:val="none" w:sz="0" w:space="0" w:color="auto"/>
      </w:divBdr>
    </w:div>
    <w:div w:id="324742301">
      <w:bodyDiv w:val="1"/>
      <w:marLeft w:val="0"/>
      <w:marRight w:val="0"/>
      <w:marTop w:val="0"/>
      <w:marBottom w:val="0"/>
      <w:divBdr>
        <w:top w:val="none" w:sz="0" w:space="0" w:color="auto"/>
        <w:left w:val="none" w:sz="0" w:space="0" w:color="auto"/>
        <w:bottom w:val="none" w:sz="0" w:space="0" w:color="auto"/>
        <w:right w:val="none" w:sz="0" w:space="0" w:color="auto"/>
      </w:divBdr>
    </w:div>
    <w:div w:id="329214059">
      <w:bodyDiv w:val="1"/>
      <w:marLeft w:val="0"/>
      <w:marRight w:val="0"/>
      <w:marTop w:val="0"/>
      <w:marBottom w:val="0"/>
      <w:divBdr>
        <w:top w:val="none" w:sz="0" w:space="0" w:color="auto"/>
        <w:left w:val="none" w:sz="0" w:space="0" w:color="auto"/>
        <w:bottom w:val="none" w:sz="0" w:space="0" w:color="auto"/>
        <w:right w:val="none" w:sz="0" w:space="0" w:color="auto"/>
      </w:divBdr>
    </w:div>
    <w:div w:id="329523676">
      <w:bodyDiv w:val="1"/>
      <w:marLeft w:val="0"/>
      <w:marRight w:val="0"/>
      <w:marTop w:val="0"/>
      <w:marBottom w:val="0"/>
      <w:divBdr>
        <w:top w:val="none" w:sz="0" w:space="0" w:color="auto"/>
        <w:left w:val="none" w:sz="0" w:space="0" w:color="auto"/>
        <w:bottom w:val="none" w:sz="0" w:space="0" w:color="auto"/>
        <w:right w:val="none" w:sz="0" w:space="0" w:color="auto"/>
      </w:divBdr>
    </w:div>
    <w:div w:id="329986709">
      <w:bodyDiv w:val="1"/>
      <w:marLeft w:val="0"/>
      <w:marRight w:val="0"/>
      <w:marTop w:val="0"/>
      <w:marBottom w:val="0"/>
      <w:divBdr>
        <w:top w:val="none" w:sz="0" w:space="0" w:color="auto"/>
        <w:left w:val="none" w:sz="0" w:space="0" w:color="auto"/>
        <w:bottom w:val="none" w:sz="0" w:space="0" w:color="auto"/>
        <w:right w:val="none" w:sz="0" w:space="0" w:color="auto"/>
      </w:divBdr>
    </w:div>
    <w:div w:id="332147822">
      <w:bodyDiv w:val="1"/>
      <w:marLeft w:val="0"/>
      <w:marRight w:val="0"/>
      <w:marTop w:val="0"/>
      <w:marBottom w:val="0"/>
      <w:divBdr>
        <w:top w:val="none" w:sz="0" w:space="0" w:color="auto"/>
        <w:left w:val="none" w:sz="0" w:space="0" w:color="auto"/>
        <w:bottom w:val="none" w:sz="0" w:space="0" w:color="auto"/>
        <w:right w:val="none" w:sz="0" w:space="0" w:color="auto"/>
      </w:divBdr>
    </w:div>
    <w:div w:id="332689617">
      <w:bodyDiv w:val="1"/>
      <w:marLeft w:val="0"/>
      <w:marRight w:val="0"/>
      <w:marTop w:val="0"/>
      <w:marBottom w:val="0"/>
      <w:divBdr>
        <w:top w:val="none" w:sz="0" w:space="0" w:color="auto"/>
        <w:left w:val="none" w:sz="0" w:space="0" w:color="auto"/>
        <w:bottom w:val="none" w:sz="0" w:space="0" w:color="auto"/>
        <w:right w:val="none" w:sz="0" w:space="0" w:color="auto"/>
      </w:divBdr>
    </w:div>
    <w:div w:id="332802287">
      <w:bodyDiv w:val="1"/>
      <w:marLeft w:val="0"/>
      <w:marRight w:val="0"/>
      <w:marTop w:val="0"/>
      <w:marBottom w:val="0"/>
      <w:divBdr>
        <w:top w:val="none" w:sz="0" w:space="0" w:color="auto"/>
        <w:left w:val="none" w:sz="0" w:space="0" w:color="auto"/>
        <w:bottom w:val="none" w:sz="0" w:space="0" w:color="auto"/>
        <w:right w:val="none" w:sz="0" w:space="0" w:color="auto"/>
      </w:divBdr>
    </w:div>
    <w:div w:id="332993579">
      <w:bodyDiv w:val="1"/>
      <w:marLeft w:val="0"/>
      <w:marRight w:val="0"/>
      <w:marTop w:val="0"/>
      <w:marBottom w:val="0"/>
      <w:divBdr>
        <w:top w:val="none" w:sz="0" w:space="0" w:color="auto"/>
        <w:left w:val="none" w:sz="0" w:space="0" w:color="auto"/>
        <w:bottom w:val="none" w:sz="0" w:space="0" w:color="auto"/>
        <w:right w:val="none" w:sz="0" w:space="0" w:color="auto"/>
      </w:divBdr>
    </w:div>
    <w:div w:id="334067504">
      <w:bodyDiv w:val="1"/>
      <w:marLeft w:val="0"/>
      <w:marRight w:val="0"/>
      <w:marTop w:val="0"/>
      <w:marBottom w:val="0"/>
      <w:divBdr>
        <w:top w:val="none" w:sz="0" w:space="0" w:color="auto"/>
        <w:left w:val="none" w:sz="0" w:space="0" w:color="auto"/>
        <w:bottom w:val="none" w:sz="0" w:space="0" w:color="auto"/>
        <w:right w:val="none" w:sz="0" w:space="0" w:color="auto"/>
      </w:divBdr>
    </w:div>
    <w:div w:id="335889840">
      <w:bodyDiv w:val="1"/>
      <w:marLeft w:val="0"/>
      <w:marRight w:val="0"/>
      <w:marTop w:val="0"/>
      <w:marBottom w:val="0"/>
      <w:divBdr>
        <w:top w:val="none" w:sz="0" w:space="0" w:color="auto"/>
        <w:left w:val="none" w:sz="0" w:space="0" w:color="auto"/>
        <w:bottom w:val="none" w:sz="0" w:space="0" w:color="auto"/>
        <w:right w:val="none" w:sz="0" w:space="0" w:color="auto"/>
      </w:divBdr>
    </w:div>
    <w:div w:id="336271121">
      <w:bodyDiv w:val="1"/>
      <w:marLeft w:val="0"/>
      <w:marRight w:val="0"/>
      <w:marTop w:val="0"/>
      <w:marBottom w:val="0"/>
      <w:divBdr>
        <w:top w:val="none" w:sz="0" w:space="0" w:color="auto"/>
        <w:left w:val="none" w:sz="0" w:space="0" w:color="auto"/>
        <w:bottom w:val="none" w:sz="0" w:space="0" w:color="auto"/>
        <w:right w:val="none" w:sz="0" w:space="0" w:color="auto"/>
      </w:divBdr>
    </w:div>
    <w:div w:id="339742637">
      <w:bodyDiv w:val="1"/>
      <w:marLeft w:val="0"/>
      <w:marRight w:val="0"/>
      <w:marTop w:val="0"/>
      <w:marBottom w:val="0"/>
      <w:divBdr>
        <w:top w:val="none" w:sz="0" w:space="0" w:color="auto"/>
        <w:left w:val="none" w:sz="0" w:space="0" w:color="auto"/>
        <w:bottom w:val="none" w:sz="0" w:space="0" w:color="auto"/>
        <w:right w:val="none" w:sz="0" w:space="0" w:color="auto"/>
      </w:divBdr>
    </w:div>
    <w:div w:id="340746218">
      <w:bodyDiv w:val="1"/>
      <w:marLeft w:val="0"/>
      <w:marRight w:val="0"/>
      <w:marTop w:val="0"/>
      <w:marBottom w:val="0"/>
      <w:divBdr>
        <w:top w:val="none" w:sz="0" w:space="0" w:color="auto"/>
        <w:left w:val="none" w:sz="0" w:space="0" w:color="auto"/>
        <w:bottom w:val="none" w:sz="0" w:space="0" w:color="auto"/>
        <w:right w:val="none" w:sz="0" w:space="0" w:color="auto"/>
      </w:divBdr>
    </w:div>
    <w:div w:id="342362352">
      <w:bodyDiv w:val="1"/>
      <w:marLeft w:val="0"/>
      <w:marRight w:val="0"/>
      <w:marTop w:val="0"/>
      <w:marBottom w:val="0"/>
      <w:divBdr>
        <w:top w:val="none" w:sz="0" w:space="0" w:color="auto"/>
        <w:left w:val="none" w:sz="0" w:space="0" w:color="auto"/>
        <w:bottom w:val="none" w:sz="0" w:space="0" w:color="auto"/>
        <w:right w:val="none" w:sz="0" w:space="0" w:color="auto"/>
      </w:divBdr>
    </w:div>
    <w:div w:id="344862070">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0494262">
      <w:bodyDiv w:val="1"/>
      <w:marLeft w:val="0"/>
      <w:marRight w:val="0"/>
      <w:marTop w:val="0"/>
      <w:marBottom w:val="0"/>
      <w:divBdr>
        <w:top w:val="none" w:sz="0" w:space="0" w:color="auto"/>
        <w:left w:val="none" w:sz="0" w:space="0" w:color="auto"/>
        <w:bottom w:val="none" w:sz="0" w:space="0" w:color="auto"/>
        <w:right w:val="none" w:sz="0" w:space="0" w:color="auto"/>
      </w:divBdr>
    </w:div>
    <w:div w:id="355348932">
      <w:bodyDiv w:val="1"/>
      <w:marLeft w:val="0"/>
      <w:marRight w:val="0"/>
      <w:marTop w:val="0"/>
      <w:marBottom w:val="0"/>
      <w:divBdr>
        <w:top w:val="none" w:sz="0" w:space="0" w:color="auto"/>
        <w:left w:val="none" w:sz="0" w:space="0" w:color="auto"/>
        <w:bottom w:val="none" w:sz="0" w:space="0" w:color="auto"/>
        <w:right w:val="none" w:sz="0" w:space="0" w:color="auto"/>
      </w:divBdr>
    </w:div>
    <w:div w:id="357396458">
      <w:bodyDiv w:val="1"/>
      <w:marLeft w:val="0"/>
      <w:marRight w:val="0"/>
      <w:marTop w:val="0"/>
      <w:marBottom w:val="0"/>
      <w:divBdr>
        <w:top w:val="none" w:sz="0" w:space="0" w:color="auto"/>
        <w:left w:val="none" w:sz="0" w:space="0" w:color="auto"/>
        <w:bottom w:val="none" w:sz="0" w:space="0" w:color="auto"/>
        <w:right w:val="none" w:sz="0" w:space="0" w:color="auto"/>
      </w:divBdr>
    </w:div>
    <w:div w:id="357852574">
      <w:bodyDiv w:val="1"/>
      <w:marLeft w:val="0"/>
      <w:marRight w:val="0"/>
      <w:marTop w:val="0"/>
      <w:marBottom w:val="0"/>
      <w:divBdr>
        <w:top w:val="none" w:sz="0" w:space="0" w:color="auto"/>
        <w:left w:val="none" w:sz="0" w:space="0" w:color="auto"/>
        <w:bottom w:val="none" w:sz="0" w:space="0" w:color="auto"/>
        <w:right w:val="none" w:sz="0" w:space="0" w:color="auto"/>
      </w:divBdr>
    </w:div>
    <w:div w:id="358317955">
      <w:bodyDiv w:val="1"/>
      <w:marLeft w:val="0"/>
      <w:marRight w:val="0"/>
      <w:marTop w:val="0"/>
      <w:marBottom w:val="0"/>
      <w:divBdr>
        <w:top w:val="none" w:sz="0" w:space="0" w:color="auto"/>
        <w:left w:val="none" w:sz="0" w:space="0" w:color="auto"/>
        <w:bottom w:val="none" w:sz="0" w:space="0" w:color="auto"/>
        <w:right w:val="none" w:sz="0" w:space="0" w:color="auto"/>
      </w:divBdr>
    </w:div>
    <w:div w:id="361052464">
      <w:bodyDiv w:val="1"/>
      <w:marLeft w:val="0"/>
      <w:marRight w:val="0"/>
      <w:marTop w:val="0"/>
      <w:marBottom w:val="0"/>
      <w:divBdr>
        <w:top w:val="none" w:sz="0" w:space="0" w:color="auto"/>
        <w:left w:val="none" w:sz="0" w:space="0" w:color="auto"/>
        <w:bottom w:val="none" w:sz="0" w:space="0" w:color="auto"/>
        <w:right w:val="none" w:sz="0" w:space="0" w:color="auto"/>
      </w:divBdr>
    </w:div>
    <w:div w:id="361321222">
      <w:bodyDiv w:val="1"/>
      <w:marLeft w:val="0"/>
      <w:marRight w:val="0"/>
      <w:marTop w:val="0"/>
      <w:marBottom w:val="0"/>
      <w:divBdr>
        <w:top w:val="none" w:sz="0" w:space="0" w:color="auto"/>
        <w:left w:val="none" w:sz="0" w:space="0" w:color="auto"/>
        <w:bottom w:val="none" w:sz="0" w:space="0" w:color="auto"/>
        <w:right w:val="none" w:sz="0" w:space="0" w:color="auto"/>
      </w:divBdr>
    </w:div>
    <w:div w:id="361396916">
      <w:bodyDiv w:val="1"/>
      <w:marLeft w:val="0"/>
      <w:marRight w:val="0"/>
      <w:marTop w:val="0"/>
      <w:marBottom w:val="0"/>
      <w:divBdr>
        <w:top w:val="none" w:sz="0" w:space="0" w:color="auto"/>
        <w:left w:val="none" w:sz="0" w:space="0" w:color="auto"/>
        <w:bottom w:val="none" w:sz="0" w:space="0" w:color="auto"/>
        <w:right w:val="none" w:sz="0" w:space="0" w:color="auto"/>
      </w:divBdr>
    </w:div>
    <w:div w:id="362024234">
      <w:bodyDiv w:val="1"/>
      <w:marLeft w:val="0"/>
      <w:marRight w:val="0"/>
      <w:marTop w:val="0"/>
      <w:marBottom w:val="0"/>
      <w:divBdr>
        <w:top w:val="none" w:sz="0" w:space="0" w:color="auto"/>
        <w:left w:val="none" w:sz="0" w:space="0" w:color="auto"/>
        <w:bottom w:val="none" w:sz="0" w:space="0" w:color="auto"/>
        <w:right w:val="none" w:sz="0" w:space="0" w:color="auto"/>
      </w:divBdr>
    </w:div>
    <w:div w:id="362053076">
      <w:bodyDiv w:val="1"/>
      <w:marLeft w:val="0"/>
      <w:marRight w:val="0"/>
      <w:marTop w:val="0"/>
      <w:marBottom w:val="0"/>
      <w:divBdr>
        <w:top w:val="none" w:sz="0" w:space="0" w:color="auto"/>
        <w:left w:val="none" w:sz="0" w:space="0" w:color="auto"/>
        <w:bottom w:val="none" w:sz="0" w:space="0" w:color="auto"/>
        <w:right w:val="none" w:sz="0" w:space="0" w:color="auto"/>
      </w:divBdr>
    </w:div>
    <w:div w:id="365909584">
      <w:bodyDiv w:val="1"/>
      <w:marLeft w:val="0"/>
      <w:marRight w:val="0"/>
      <w:marTop w:val="0"/>
      <w:marBottom w:val="0"/>
      <w:divBdr>
        <w:top w:val="none" w:sz="0" w:space="0" w:color="auto"/>
        <w:left w:val="none" w:sz="0" w:space="0" w:color="auto"/>
        <w:bottom w:val="none" w:sz="0" w:space="0" w:color="auto"/>
        <w:right w:val="none" w:sz="0" w:space="0" w:color="auto"/>
      </w:divBdr>
    </w:div>
    <w:div w:id="367148247">
      <w:bodyDiv w:val="1"/>
      <w:marLeft w:val="0"/>
      <w:marRight w:val="0"/>
      <w:marTop w:val="0"/>
      <w:marBottom w:val="0"/>
      <w:divBdr>
        <w:top w:val="none" w:sz="0" w:space="0" w:color="auto"/>
        <w:left w:val="none" w:sz="0" w:space="0" w:color="auto"/>
        <w:bottom w:val="none" w:sz="0" w:space="0" w:color="auto"/>
        <w:right w:val="none" w:sz="0" w:space="0" w:color="auto"/>
      </w:divBdr>
    </w:div>
    <w:div w:id="369457529">
      <w:bodyDiv w:val="1"/>
      <w:marLeft w:val="0"/>
      <w:marRight w:val="0"/>
      <w:marTop w:val="0"/>
      <w:marBottom w:val="0"/>
      <w:divBdr>
        <w:top w:val="none" w:sz="0" w:space="0" w:color="auto"/>
        <w:left w:val="none" w:sz="0" w:space="0" w:color="auto"/>
        <w:bottom w:val="none" w:sz="0" w:space="0" w:color="auto"/>
        <w:right w:val="none" w:sz="0" w:space="0" w:color="auto"/>
      </w:divBdr>
    </w:div>
    <w:div w:id="370231818">
      <w:bodyDiv w:val="1"/>
      <w:marLeft w:val="0"/>
      <w:marRight w:val="0"/>
      <w:marTop w:val="0"/>
      <w:marBottom w:val="0"/>
      <w:divBdr>
        <w:top w:val="none" w:sz="0" w:space="0" w:color="auto"/>
        <w:left w:val="none" w:sz="0" w:space="0" w:color="auto"/>
        <w:bottom w:val="none" w:sz="0" w:space="0" w:color="auto"/>
        <w:right w:val="none" w:sz="0" w:space="0" w:color="auto"/>
      </w:divBdr>
    </w:div>
    <w:div w:id="372117089">
      <w:bodyDiv w:val="1"/>
      <w:marLeft w:val="0"/>
      <w:marRight w:val="0"/>
      <w:marTop w:val="0"/>
      <w:marBottom w:val="0"/>
      <w:divBdr>
        <w:top w:val="none" w:sz="0" w:space="0" w:color="auto"/>
        <w:left w:val="none" w:sz="0" w:space="0" w:color="auto"/>
        <w:bottom w:val="none" w:sz="0" w:space="0" w:color="auto"/>
        <w:right w:val="none" w:sz="0" w:space="0" w:color="auto"/>
      </w:divBdr>
    </w:div>
    <w:div w:id="373313166">
      <w:bodyDiv w:val="1"/>
      <w:marLeft w:val="0"/>
      <w:marRight w:val="0"/>
      <w:marTop w:val="0"/>
      <w:marBottom w:val="0"/>
      <w:divBdr>
        <w:top w:val="none" w:sz="0" w:space="0" w:color="auto"/>
        <w:left w:val="none" w:sz="0" w:space="0" w:color="auto"/>
        <w:bottom w:val="none" w:sz="0" w:space="0" w:color="auto"/>
        <w:right w:val="none" w:sz="0" w:space="0" w:color="auto"/>
      </w:divBdr>
    </w:div>
    <w:div w:id="375932517">
      <w:bodyDiv w:val="1"/>
      <w:marLeft w:val="0"/>
      <w:marRight w:val="0"/>
      <w:marTop w:val="0"/>
      <w:marBottom w:val="0"/>
      <w:divBdr>
        <w:top w:val="none" w:sz="0" w:space="0" w:color="auto"/>
        <w:left w:val="none" w:sz="0" w:space="0" w:color="auto"/>
        <w:bottom w:val="none" w:sz="0" w:space="0" w:color="auto"/>
        <w:right w:val="none" w:sz="0" w:space="0" w:color="auto"/>
      </w:divBdr>
    </w:div>
    <w:div w:id="376781425">
      <w:bodyDiv w:val="1"/>
      <w:marLeft w:val="0"/>
      <w:marRight w:val="0"/>
      <w:marTop w:val="0"/>
      <w:marBottom w:val="0"/>
      <w:divBdr>
        <w:top w:val="none" w:sz="0" w:space="0" w:color="auto"/>
        <w:left w:val="none" w:sz="0" w:space="0" w:color="auto"/>
        <w:bottom w:val="none" w:sz="0" w:space="0" w:color="auto"/>
        <w:right w:val="none" w:sz="0" w:space="0" w:color="auto"/>
      </w:divBdr>
    </w:div>
    <w:div w:id="381835188">
      <w:bodyDiv w:val="1"/>
      <w:marLeft w:val="0"/>
      <w:marRight w:val="0"/>
      <w:marTop w:val="0"/>
      <w:marBottom w:val="0"/>
      <w:divBdr>
        <w:top w:val="none" w:sz="0" w:space="0" w:color="auto"/>
        <w:left w:val="none" w:sz="0" w:space="0" w:color="auto"/>
        <w:bottom w:val="none" w:sz="0" w:space="0" w:color="auto"/>
        <w:right w:val="none" w:sz="0" w:space="0" w:color="auto"/>
      </w:divBdr>
    </w:div>
    <w:div w:id="383875904">
      <w:bodyDiv w:val="1"/>
      <w:marLeft w:val="0"/>
      <w:marRight w:val="0"/>
      <w:marTop w:val="0"/>
      <w:marBottom w:val="0"/>
      <w:divBdr>
        <w:top w:val="none" w:sz="0" w:space="0" w:color="auto"/>
        <w:left w:val="none" w:sz="0" w:space="0" w:color="auto"/>
        <w:bottom w:val="none" w:sz="0" w:space="0" w:color="auto"/>
        <w:right w:val="none" w:sz="0" w:space="0" w:color="auto"/>
      </w:divBdr>
    </w:div>
    <w:div w:id="385953719">
      <w:bodyDiv w:val="1"/>
      <w:marLeft w:val="0"/>
      <w:marRight w:val="0"/>
      <w:marTop w:val="0"/>
      <w:marBottom w:val="0"/>
      <w:divBdr>
        <w:top w:val="none" w:sz="0" w:space="0" w:color="auto"/>
        <w:left w:val="none" w:sz="0" w:space="0" w:color="auto"/>
        <w:bottom w:val="none" w:sz="0" w:space="0" w:color="auto"/>
        <w:right w:val="none" w:sz="0" w:space="0" w:color="auto"/>
      </w:divBdr>
    </w:div>
    <w:div w:id="386808601">
      <w:bodyDiv w:val="1"/>
      <w:marLeft w:val="0"/>
      <w:marRight w:val="0"/>
      <w:marTop w:val="0"/>
      <w:marBottom w:val="0"/>
      <w:divBdr>
        <w:top w:val="none" w:sz="0" w:space="0" w:color="auto"/>
        <w:left w:val="none" w:sz="0" w:space="0" w:color="auto"/>
        <w:bottom w:val="none" w:sz="0" w:space="0" w:color="auto"/>
        <w:right w:val="none" w:sz="0" w:space="0" w:color="auto"/>
      </w:divBdr>
    </w:div>
    <w:div w:id="388068609">
      <w:bodyDiv w:val="1"/>
      <w:marLeft w:val="0"/>
      <w:marRight w:val="0"/>
      <w:marTop w:val="0"/>
      <w:marBottom w:val="0"/>
      <w:divBdr>
        <w:top w:val="none" w:sz="0" w:space="0" w:color="auto"/>
        <w:left w:val="none" w:sz="0" w:space="0" w:color="auto"/>
        <w:bottom w:val="none" w:sz="0" w:space="0" w:color="auto"/>
        <w:right w:val="none" w:sz="0" w:space="0" w:color="auto"/>
      </w:divBdr>
    </w:div>
    <w:div w:id="388109949">
      <w:bodyDiv w:val="1"/>
      <w:marLeft w:val="0"/>
      <w:marRight w:val="0"/>
      <w:marTop w:val="0"/>
      <w:marBottom w:val="0"/>
      <w:divBdr>
        <w:top w:val="none" w:sz="0" w:space="0" w:color="auto"/>
        <w:left w:val="none" w:sz="0" w:space="0" w:color="auto"/>
        <w:bottom w:val="none" w:sz="0" w:space="0" w:color="auto"/>
        <w:right w:val="none" w:sz="0" w:space="0" w:color="auto"/>
      </w:divBdr>
    </w:div>
    <w:div w:id="388458342">
      <w:bodyDiv w:val="1"/>
      <w:marLeft w:val="0"/>
      <w:marRight w:val="0"/>
      <w:marTop w:val="0"/>
      <w:marBottom w:val="0"/>
      <w:divBdr>
        <w:top w:val="none" w:sz="0" w:space="0" w:color="auto"/>
        <w:left w:val="none" w:sz="0" w:space="0" w:color="auto"/>
        <w:bottom w:val="none" w:sz="0" w:space="0" w:color="auto"/>
        <w:right w:val="none" w:sz="0" w:space="0" w:color="auto"/>
      </w:divBdr>
    </w:div>
    <w:div w:id="388772650">
      <w:bodyDiv w:val="1"/>
      <w:marLeft w:val="0"/>
      <w:marRight w:val="0"/>
      <w:marTop w:val="0"/>
      <w:marBottom w:val="0"/>
      <w:divBdr>
        <w:top w:val="none" w:sz="0" w:space="0" w:color="auto"/>
        <w:left w:val="none" w:sz="0" w:space="0" w:color="auto"/>
        <w:bottom w:val="none" w:sz="0" w:space="0" w:color="auto"/>
        <w:right w:val="none" w:sz="0" w:space="0" w:color="auto"/>
      </w:divBdr>
    </w:div>
    <w:div w:id="389042352">
      <w:bodyDiv w:val="1"/>
      <w:marLeft w:val="0"/>
      <w:marRight w:val="0"/>
      <w:marTop w:val="0"/>
      <w:marBottom w:val="0"/>
      <w:divBdr>
        <w:top w:val="none" w:sz="0" w:space="0" w:color="auto"/>
        <w:left w:val="none" w:sz="0" w:space="0" w:color="auto"/>
        <w:bottom w:val="none" w:sz="0" w:space="0" w:color="auto"/>
        <w:right w:val="none" w:sz="0" w:space="0" w:color="auto"/>
      </w:divBdr>
    </w:div>
    <w:div w:id="391461995">
      <w:bodyDiv w:val="1"/>
      <w:marLeft w:val="0"/>
      <w:marRight w:val="0"/>
      <w:marTop w:val="0"/>
      <w:marBottom w:val="0"/>
      <w:divBdr>
        <w:top w:val="none" w:sz="0" w:space="0" w:color="auto"/>
        <w:left w:val="none" w:sz="0" w:space="0" w:color="auto"/>
        <w:bottom w:val="none" w:sz="0" w:space="0" w:color="auto"/>
        <w:right w:val="none" w:sz="0" w:space="0" w:color="auto"/>
      </w:divBdr>
    </w:div>
    <w:div w:id="391656985">
      <w:bodyDiv w:val="1"/>
      <w:marLeft w:val="0"/>
      <w:marRight w:val="0"/>
      <w:marTop w:val="0"/>
      <w:marBottom w:val="0"/>
      <w:divBdr>
        <w:top w:val="none" w:sz="0" w:space="0" w:color="auto"/>
        <w:left w:val="none" w:sz="0" w:space="0" w:color="auto"/>
        <w:bottom w:val="none" w:sz="0" w:space="0" w:color="auto"/>
        <w:right w:val="none" w:sz="0" w:space="0" w:color="auto"/>
      </w:divBdr>
    </w:div>
    <w:div w:id="392582360">
      <w:bodyDiv w:val="1"/>
      <w:marLeft w:val="0"/>
      <w:marRight w:val="0"/>
      <w:marTop w:val="0"/>
      <w:marBottom w:val="0"/>
      <w:divBdr>
        <w:top w:val="none" w:sz="0" w:space="0" w:color="auto"/>
        <w:left w:val="none" w:sz="0" w:space="0" w:color="auto"/>
        <w:bottom w:val="none" w:sz="0" w:space="0" w:color="auto"/>
        <w:right w:val="none" w:sz="0" w:space="0" w:color="auto"/>
      </w:divBdr>
    </w:div>
    <w:div w:id="393238041">
      <w:bodyDiv w:val="1"/>
      <w:marLeft w:val="0"/>
      <w:marRight w:val="0"/>
      <w:marTop w:val="0"/>
      <w:marBottom w:val="0"/>
      <w:divBdr>
        <w:top w:val="none" w:sz="0" w:space="0" w:color="auto"/>
        <w:left w:val="none" w:sz="0" w:space="0" w:color="auto"/>
        <w:bottom w:val="none" w:sz="0" w:space="0" w:color="auto"/>
        <w:right w:val="none" w:sz="0" w:space="0" w:color="auto"/>
      </w:divBdr>
    </w:div>
    <w:div w:id="394353871">
      <w:bodyDiv w:val="1"/>
      <w:marLeft w:val="0"/>
      <w:marRight w:val="0"/>
      <w:marTop w:val="0"/>
      <w:marBottom w:val="0"/>
      <w:divBdr>
        <w:top w:val="none" w:sz="0" w:space="0" w:color="auto"/>
        <w:left w:val="none" w:sz="0" w:space="0" w:color="auto"/>
        <w:bottom w:val="none" w:sz="0" w:space="0" w:color="auto"/>
        <w:right w:val="none" w:sz="0" w:space="0" w:color="auto"/>
      </w:divBdr>
    </w:div>
    <w:div w:id="395393168">
      <w:bodyDiv w:val="1"/>
      <w:marLeft w:val="0"/>
      <w:marRight w:val="0"/>
      <w:marTop w:val="0"/>
      <w:marBottom w:val="0"/>
      <w:divBdr>
        <w:top w:val="none" w:sz="0" w:space="0" w:color="auto"/>
        <w:left w:val="none" w:sz="0" w:space="0" w:color="auto"/>
        <w:bottom w:val="none" w:sz="0" w:space="0" w:color="auto"/>
        <w:right w:val="none" w:sz="0" w:space="0" w:color="auto"/>
      </w:divBdr>
    </w:div>
    <w:div w:id="395669134">
      <w:bodyDiv w:val="1"/>
      <w:marLeft w:val="0"/>
      <w:marRight w:val="0"/>
      <w:marTop w:val="0"/>
      <w:marBottom w:val="0"/>
      <w:divBdr>
        <w:top w:val="none" w:sz="0" w:space="0" w:color="auto"/>
        <w:left w:val="none" w:sz="0" w:space="0" w:color="auto"/>
        <w:bottom w:val="none" w:sz="0" w:space="0" w:color="auto"/>
        <w:right w:val="none" w:sz="0" w:space="0" w:color="auto"/>
      </w:divBdr>
    </w:div>
    <w:div w:id="396635479">
      <w:bodyDiv w:val="1"/>
      <w:marLeft w:val="0"/>
      <w:marRight w:val="0"/>
      <w:marTop w:val="0"/>
      <w:marBottom w:val="0"/>
      <w:divBdr>
        <w:top w:val="none" w:sz="0" w:space="0" w:color="auto"/>
        <w:left w:val="none" w:sz="0" w:space="0" w:color="auto"/>
        <w:bottom w:val="none" w:sz="0" w:space="0" w:color="auto"/>
        <w:right w:val="none" w:sz="0" w:space="0" w:color="auto"/>
      </w:divBdr>
    </w:div>
    <w:div w:id="398014950">
      <w:bodyDiv w:val="1"/>
      <w:marLeft w:val="0"/>
      <w:marRight w:val="0"/>
      <w:marTop w:val="0"/>
      <w:marBottom w:val="0"/>
      <w:divBdr>
        <w:top w:val="none" w:sz="0" w:space="0" w:color="auto"/>
        <w:left w:val="none" w:sz="0" w:space="0" w:color="auto"/>
        <w:bottom w:val="none" w:sz="0" w:space="0" w:color="auto"/>
        <w:right w:val="none" w:sz="0" w:space="0" w:color="auto"/>
      </w:divBdr>
    </w:div>
    <w:div w:id="399670737">
      <w:bodyDiv w:val="1"/>
      <w:marLeft w:val="0"/>
      <w:marRight w:val="0"/>
      <w:marTop w:val="0"/>
      <w:marBottom w:val="0"/>
      <w:divBdr>
        <w:top w:val="none" w:sz="0" w:space="0" w:color="auto"/>
        <w:left w:val="none" w:sz="0" w:space="0" w:color="auto"/>
        <w:bottom w:val="none" w:sz="0" w:space="0" w:color="auto"/>
        <w:right w:val="none" w:sz="0" w:space="0" w:color="auto"/>
      </w:divBdr>
    </w:div>
    <w:div w:id="400058920">
      <w:bodyDiv w:val="1"/>
      <w:marLeft w:val="0"/>
      <w:marRight w:val="0"/>
      <w:marTop w:val="0"/>
      <w:marBottom w:val="0"/>
      <w:divBdr>
        <w:top w:val="none" w:sz="0" w:space="0" w:color="auto"/>
        <w:left w:val="none" w:sz="0" w:space="0" w:color="auto"/>
        <w:bottom w:val="none" w:sz="0" w:space="0" w:color="auto"/>
        <w:right w:val="none" w:sz="0" w:space="0" w:color="auto"/>
      </w:divBdr>
    </w:div>
    <w:div w:id="400060780">
      <w:bodyDiv w:val="1"/>
      <w:marLeft w:val="0"/>
      <w:marRight w:val="0"/>
      <w:marTop w:val="0"/>
      <w:marBottom w:val="0"/>
      <w:divBdr>
        <w:top w:val="none" w:sz="0" w:space="0" w:color="auto"/>
        <w:left w:val="none" w:sz="0" w:space="0" w:color="auto"/>
        <w:bottom w:val="none" w:sz="0" w:space="0" w:color="auto"/>
        <w:right w:val="none" w:sz="0" w:space="0" w:color="auto"/>
      </w:divBdr>
    </w:div>
    <w:div w:id="400373363">
      <w:bodyDiv w:val="1"/>
      <w:marLeft w:val="0"/>
      <w:marRight w:val="0"/>
      <w:marTop w:val="0"/>
      <w:marBottom w:val="0"/>
      <w:divBdr>
        <w:top w:val="none" w:sz="0" w:space="0" w:color="auto"/>
        <w:left w:val="none" w:sz="0" w:space="0" w:color="auto"/>
        <w:bottom w:val="none" w:sz="0" w:space="0" w:color="auto"/>
        <w:right w:val="none" w:sz="0" w:space="0" w:color="auto"/>
      </w:divBdr>
    </w:div>
    <w:div w:id="400448424">
      <w:bodyDiv w:val="1"/>
      <w:marLeft w:val="0"/>
      <w:marRight w:val="0"/>
      <w:marTop w:val="0"/>
      <w:marBottom w:val="0"/>
      <w:divBdr>
        <w:top w:val="none" w:sz="0" w:space="0" w:color="auto"/>
        <w:left w:val="none" w:sz="0" w:space="0" w:color="auto"/>
        <w:bottom w:val="none" w:sz="0" w:space="0" w:color="auto"/>
        <w:right w:val="none" w:sz="0" w:space="0" w:color="auto"/>
      </w:divBdr>
    </w:div>
    <w:div w:id="401023167">
      <w:bodyDiv w:val="1"/>
      <w:marLeft w:val="0"/>
      <w:marRight w:val="0"/>
      <w:marTop w:val="0"/>
      <w:marBottom w:val="0"/>
      <w:divBdr>
        <w:top w:val="none" w:sz="0" w:space="0" w:color="auto"/>
        <w:left w:val="none" w:sz="0" w:space="0" w:color="auto"/>
        <w:bottom w:val="none" w:sz="0" w:space="0" w:color="auto"/>
        <w:right w:val="none" w:sz="0" w:space="0" w:color="auto"/>
      </w:divBdr>
    </w:div>
    <w:div w:id="401024245">
      <w:bodyDiv w:val="1"/>
      <w:marLeft w:val="0"/>
      <w:marRight w:val="0"/>
      <w:marTop w:val="0"/>
      <w:marBottom w:val="0"/>
      <w:divBdr>
        <w:top w:val="none" w:sz="0" w:space="0" w:color="auto"/>
        <w:left w:val="none" w:sz="0" w:space="0" w:color="auto"/>
        <w:bottom w:val="none" w:sz="0" w:space="0" w:color="auto"/>
        <w:right w:val="none" w:sz="0" w:space="0" w:color="auto"/>
      </w:divBdr>
    </w:div>
    <w:div w:id="401097504">
      <w:bodyDiv w:val="1"/>
      <w:marLeft w:val="0"/>
      <w:marRight w:val="0"/>
      <w:marTop w:val="0"/>
      <w:marBottom w:val="0"/>
      <w:divBdr>
        <w:top w:val="none" w:sz="0" w:space="0" w:color="auto"/>
        <w:left w:val="none" w:sz="0" w:space="0" w:color="auto"/>
        <w:bottom w:val="none" w:sz="0" w:space="0" w:color="auto"/>
        <w:right w:val="none" w:sz="0" w:space="0" w:color="auto"/>
      </w:divBdr>
    </w:div>
    <w:div w:id="404304032">
      <w:bodyDiv w:val="1"/>
      <w:marLeft w:val="0"/>
      <w:marRight w:val="0"/>
      <w:marTop w:val="0"/>
      <w:marBottom w:val="0"/>
      <w:divBdr>
        <w:top w:val="none" w:sz="0" w:space="0" w:color="auto"/>
        <w:left w:val="none" w:sz="0" w:space="0" w:color="auto"/>
        <w:bottom w:val="none" w:sz="0" w:space="0" w:color="auto"/>
        <w:right w:val="none" w:sz="0" w:space="0" w:color="auto"/>
      </w:divBdr>
    </w:div>
    <w:div w:id="405764651">
      <w:bodyDiv w:val="1"/>
      <w:marLeft w:val="0"/>
      <w:marRight w:val="0"/>
      <w:marTop w:val="0"/>
      <w:marBottom w:val="0"/>
      <w:divBdr>
        <w:top w:val="none" w:sz="0" w:space="0" w:color="auto"/>
        <w:left w:val="none" w:sz="0" w:space="0" w:color="auto"/>
        <w:bottom w:val="none" w:sz="0" w:space="0" w:color="auto"/>
        <w:right w:val="none" w:sz="0" w:space="0" w:color="auto"/>
      </w:divBdr>
    </w:div>
    <w:div w:id="407045061">
      <w:bodyDiv w:val="1"/>
      <w:marLeft w:val="0"/>
      <w:marRight w:val="0"/>
      <w:marTop w:val="0"/>
      <w:marBottom w:val="0"/>
      <w:divBdr>
        <w:top w:val="none" w:sz="0" w:space="0" w:color="auto"/>
        <w:left w:val="none" w:sz="0" w:space="0" w:color="auto"/>
        <w:bottom w:val="none" w:sz="0" w:space="0" w:color="auto"/>
        <w:right w:val="none" w:sz="0" w:space="0" w:color="auto"/>
      </w:divBdr>
    </w:div>
    <w:div w:id="407266710">
      <w:bodyDiv w:val="1"/>
      <w:marLeft w:val="0"/>
      <w:marRight w:val="0"/>
      <w:marTop w:val="0"/>
      <w:marBottom w:val="0"/>
      <w:divBdr>
        <w:top w:val="none" w:sz="0" w:space="0" w:color="auto"/>
        <w:left w:val="none" w:sz="0" w:space="0" w:color="auto"/>
        <w:bottom w:val="none" w:sz="0" w:space="0" w:color="auto"/>
        <w:right w:val="none" w:sz="0" w:space="0" w:color="auto"/>
      </w:divBdr>
    </w:div>
    <w:div w:id="407576947">
      <w:bodyDiv w:val="1"/>
      <w:marLeft w:val="0"/>
      <w:marRight w:val="0"/>
      <w:marTop w:val="0"/>
      <w:marBottom w:val="0"/>
      <w:divBdr>
        <w:top w:val="none" w:sz="0" w:space="0" w:color="auto"/>
        <w:left w:val="none" w:sz="0" w:space="0" w:color="auto"/>
        <w:bottom w:val="none" w:sz="0" w:space="0" w:color="auto"/>
        <w:right w:val="none" w:sz="0" w:space="0" w:color="auto"/>
      </w:divBdr>
    </w:div>
    <w:div w:id="410782655">
      <w:bodyDiv w:val="1"/>
      <w:marLeft w:val="0"/>
      <w:marRight w:val="0"/>
      <w:marTop w:val="0"/>
      <w:marBottom w:val="0"/>
      <w:divBdr>
        <w:top w:val="none" w:sz="0" w:space="0" w:color="auto"/>
        <w:left w:val="none" w:sz="0" w:space="0" w:color="auto"/>
        <w:bottom w:val="none" w:sz="0" w:space="0" w:color="auto"/>
        <w:right w:val="none" w:sz="0" w:space="0" w:color="auto"/>
      </w:divBdr>
    </w:div>
    <w:div w:id="410811911">
      <w:bodyDiv w:val="1"/>
      <w:marLeft w:val="0"/>
      <w:marRight w:val="0"/>
      <w:marTop w:val="0"/>
      <w:marBottom w:val="0"/>
      <w:divBdr>
        <w:top w:val="none" w:sz="0" w:space="0" w:color="auto"/>
        <w:left w:val="none" w:sz="0" w:space="0" w:color="auto"/>
        <w:bottom w:val="none" w:sz="0" w:space="0" w:color="auto"/>
        <w:right w:val="none" w:sz="0" w:space="0" w:color="auto"/>
      </w:divBdr>
    </w:div>
    <w:div w:id="410933060">
      <w:bodyDiv w:val="1"/>
      <w:marLeft w:val="0"/>
      <w:marRight w:val="0"/>
      <w:marTop w:val="0"/>
      <w:marBottom w:val="0"/>
      <w:divBdr>
        <w:top w:val="none" w:sz="0" w:space="0" w:color="auto"/>
        <w:left w:val="none" w:sz="0" w:space="0" w:color="auto"/>
        <w:bottom w:val="none" w:sz="0" w:space="0" w:color="auto"/>
        <w:right w:val="none" w:sz="0" w:space="0" w:color="auto"/>
      </w:divBdr>
    </w:div>
    <w:div w:id="411439487">
      <w:bodyDiv w:val="1"/>
      <w:marLeft w:val="0"/>
      <w:marRight w:val="0"/>
      <w:marTop w:val="0"/>
      <w:marBottom w:val="0"/>
      <w:divBdr>
        <w:top w:val="none" w:sz="0" w:space="0" w:color="auto"/>
        <w:left w:val="none" w:sz="0" w:space="0" w:color="auto"/>
        <w:bottom w:val="none" w:sz="0" w:space="0" w:color="auto"/>
        <w:right w:val="none" w:sz="0" w:space="0" w:color="auto"/>
      </w:divBdr>
    </w:div>
    <w:div w:id="412630958">
      <w:bodyDiv w:val="1"/>
      <w:marLeft w:val="0"/>
      <w:marRight w:val="0"/>
      <w:marTop w:val="0"/>
      <w:marBottom w:val="0"/>
      <w:divBdr>
        <w:top w:val="none" w:sz="0" w:space="0" w:color="auto"/>
        <w:left w:val="none" w:sz="0" w:space="0" w:color="auto"/>
        <w:bottom w:val="none" w:sz="0" w:space="0" w:color="auto"/>
        <w:right w:val="none" w:sz="0" w:space="0" w:color="auto"/>
      </w:divBdr>
    </w:div>
    <w:div w:id="413089707">
      <w:bodyDiv w:val="1"/>
      <w:marLeft w:val="0"/>
      <w:marRight w:val="0"/>
      <w:marTop w:val="0"/>
      <w:marBottom w:val="0"/>
      <w:divBdr>
        <w:top w:val="none" w:sz="0" w:space="0" w:color="auto"/>
        <w:left w:val="none" w:sz="0" w:space="0" w:color="auto"/>
        <w:bottom w:val="none" w:sz="0" w:space="0" w:color="auto"/>
        <w:right w:val="none" w:sz="0" w:space="0" w:color="auto"/>
      </w:divBdr>
    </w:div>
    <w:div w:id="413236644">
      <w:bodyDiv w:val="1"/>
      <w:marLeft w:val="0"/>
      <w:marRight w:val="0"/>
      <w:marTop w:val="0"/>
      <w:marBottom w:val="0"/>
      <w:divBdr>
        <w:top w:val="none" w:sz="0" w:space="0" w:color="auto"/>
        <w:left w:val="none" w:sz="0" w:space="0" w:color="auto"/>
        <w:bottom w:val="none" w:sz="0" w:space="0" w:color="auto"/>
        <w:right w:val="none" w:sz="0" w:space="0" w:color="auto"/>
      </w:divBdr>
    </w:div>
    <w:div w:id="414403704">
      <w:bodyDiv w:val="1"/>
      <w:marLeft w:val="0"/>
      <w:marRight w:val="0"/>
      <w:marTop w:val="0"/>
      <w:marBottom w:val="0"/>
      <w:divBdr>
        <w:top w:val="none" w:sz="0" w:space="0" w:color="auto"/>
        <w:left w:val="none" w:sz="0" w:space="0" w:color="auto"/>
        <w:bottom w:val="none" w:sz="0" w:space="0" w:color="auto"/>
        <w:right w:val="none" w:sz="0" w:space="0" w:color="auto"/>
      </w:divBdr>
    </w:div>
    <w:div w:id="415326010">
      <w:bodyDiv w:val="1"/>
      <w:marLeft w:val="0"/>
      <w:marRight w:val="0"/>
      <w:marTop w:val="0"/>
      <w:marBottom w:val="0"/>
      <w:divBdr>
        <w:top w:val="none" w:sz="0" w:space="0" w:color="auto"/>
        <w:left w:val="none" w:sz="0" w:space="0" w:color="auto"/>
        <w:bottom w:val="none" w:sz="0" w:space="0" w:color="auto"/>
        <w:right w:val="none" w:sz="0" w:space="0" w:color="auto"/>
      </w:divBdr>
    </w:div>
    <w:div w:id="415637865">
      <w:bodyDiv w:val="1"/>
      <w:marLeft w:val="0"/>
      <w:marRight w:val="0"/>
      <w:marTop w:val="0"/>
      <w:marBottom w:val="0"/>
      <w:divBdr>
        <w:top w:val="none" w:sz="0" w:space="0" w:color="auto"/>
        <w:left w:val="none" w:sz="0" w:space="0" w:color="auto"/>
        <w:bottom w:val="none" w:sz="0" w:space="0" w:color="auto"/>
        <w:right w:val="none" w:sz="0" w:space="0" w:color="auto"/>
      </w:divBdr>
    </w:div>
    <w:div w:id="416748712">
      <w:bodyDiv w:val="1"/>
      <w:marLeft w:val="0"/>
      <w:marRight w:val="0"/>
      <w:marTop w:val="0"/>
      <w:marBottom w:val="0"/>
      <w:divBdr>
        <w:top w:val="none" w:sz="0" w:space="0" w:color="auto"/>
        <w:left w:val="none" w:sz="0" w:space="0" w:color="auto"/>
        <w:bottom w:val="none" w:sz="0" w:space="0" w:color="auto"/>
        <w:right w:val="none" w:sz="0" w:space="0" w:color="auto"/>
      </w:divBdr>
    </w:div>
    <w:div w:id="417989671">
      <w:bodyDiv w:val="1"/>
      <w:marLeft w:val="0"/>
      <w:marRight w:val="0"/>
      <w:marTop w:val="0"/>
      <w:marBottom w:val="0"/>
      <w:divBdr>
        <w:top w:val="none" w:sz="0" w:space="0" w:color="auto"/>
        <w:left w:val="none" w:sz="0" w:space="0" w:color="auto"/>
        <w:bottom w:val="none" w:sz="0" w:space="0" w:color="auto"/>
        <w:right w:val="none" w:sz="0" w:space="0" w:color="auto"/>
      </w:divBdr>
    </w:div>
    <w:div w:id="419104647">
      <w:bodyDiv w:val="1"/>
      <w:marLeft w:val="0"/>
      <w:marRight w:val="0"/>
      <w:marTop w:val="0"/>
      <w:marBottom w:val="0"/>
      <w:divBdr>
        <w:top w:val="none" w:sz="0" w:space="0" w:color="auto"/>
        <w:left w:val="none" w:sz="0" w:space="0" w:color="auto"/>
        <w:bottom w:val="none" w:sz="0" w:space="0" w:color="auto"/>
        <w:right w:val="none" w:sz="0" w:space="0" w:color="auto"/>
      </w:divBdr>
    </w:div>
    <w:div w:id="419564244">
      <w:bodyDiv w:val="1"/>
      <w:marLeft w:val="0"/>
      <w:marRight w:val="0"/>
      <w:marTop w:val="0"/>
      <w:marBottom w:val="0"/>
      <w:divBdr>
        <w:top w:val="none" w:sz="0" w:space="0" w:color="auto"/>
        <w:left w:val="none" w:sz="0" w:space="0" w:color="auto"/>
        <w:bottom w:val="none" w:sz="0" w:space="0" w:color="auto"/>
        <w:right w:val="none" w:sz="0" w:space="0" w:color="auto"/>
      </w:divBdr>
    </w:div>
    <w:div w:id="420370857">
      <w:bodyDiv w:val="1"/>
      <w:marLeft w:val="0"/>
      <w:marRight w:val="0"/>
      <w:marTop w:val="0"/>
      <w:marBottom w:val="0"/>
      <w:divBdr>
        <w:top w:val="none" w:sz="0" w:space="0" w:color="auto"/>
        <w:left w:val="none" w:sz="0" w:space="0" w:color="auto"/>
        <w:bottom w:val="none" w:sz="0" w:space="0" w:color="auto"/>
        <w:right w:val="none" w:sz="0" w:space="0" w:color="auto"/>
      </w:divBdr>
    </w:div>
    <w:div w:id="420953422">
      <w:bodyDiv w:val="1"/>
      <w:marLeft w:val="0"/>
      <w:marRight w:val="0"/>
      <w:marTop w:val="0"/>
      <w:marBottom w:val="0"/>
      <w:divBdr>
        <w:top w:val="none" w:sz="0" w:space="0" w:color="auto"/>
        <w:left w:val="none" w:sz="0" w:space="0" w:color="auto"/>
        <w:bottom w:val="none" w:sz="0" w:space="0" w:color="auto"/>
        <w:right w:val="none" w:sz="0" w:space="0" w:color="auto"/>
      </w:divBdr>
    </w:div>
    <w:div w:id="425074437">
      <w:bodyDiv w:val="1"/>
      <w:marLeft w:val="0"/>
      <w:marRight w:val="0"/>
      <w:marTop w:val="0"/>
      <w:marBottom w:val="0"/>
      <w:divBdr>
        <w:top w:val="none" w:sz="0" w:space="0" w:color="auto"/>
        <w:left w:val="none" w:sz="0" w:space="0" w:color="auto"/>
        <w:bottom w:val="none" w:sz="0" w:space="0" w:color="auto"/>
        <w:right w:val="none" w:sz="0" w:space="0" w:color="auto"/>
      </w:divBdr>
    </w:div>
    <w:div w:id="427433780">
      <w:bodyDiv w:val="1"/>
      <w:marLeft w:val="0"/>
      <w:marRight w:val="0"/>
      <w:marTop w:val="0"/>
      <w:marBottom w:val="0"/>
      <w:divBdr>
        <w:top w:val="none" w:sz="0" w:space="0" w:color="auto"/>
        <w:left w:val="none" w:sz="0" w:space="0" w:color="auto"/>
        <w:bottom w:val="none" w:sz="0" w:space="0" w:color="auto"/>
        <w:right w:val="none" w:sz="0" w:space="0" w:color="auto"/>
      </w:divBdr>
    </w:div>
    <w:div w:id="428158368">
      <w:bodyDiv w:val="1"/>
      <w:marLeft w:val="0"/>
      <w:marRight w:val="0"/>
      <w:marTop w:val="0"/>
      <w:marBottom w:val="0"/>
      <w:divBdr>
        <w:top w:val="none" w:sz="0" w:space="0" w:color="auto"/>
        <w:left w:val="none" w:sz="0" w:space="0" w:color="auto"/>
        <w:bottom w:val="none" w:sz="0" w:space="0" w:color="auto"/>
        <w:right w:val="none" w:sz="0" w:space="0" w:color="auto"/>
      </w:divBdr>
    </w:div>
    <w:div w:id="431710109">
      <w:bodyDiv w:val="1"/>
      <w:marLeft w:val="0"/>
      <w:marRight w:val="0"/>
      <w:marTop w:val="0"/>
      <w:marBottom w:val="0"/>
      <w:divBdr>
        <w:top w:val="none" w:sz="0" w:space="0" w:color="auto"/>
        <w:left w:val="none" w:sz="0" w:space="0" w:color="auto"/>
        <w:bottom w:val="none" w:sz="0" w:space="0" w:color="auto"/>
        <w:right w:val="none" w:sz="0" w:space="0" w:color="auto"/>
      </w:divBdr>
    </w:div>
    <w:div w:id="433207815">
      <w:bodyDiv w:val="1"/>
      <w:marLeft w:val="0"/>
      <w:marRight w:val="0"/>
      <w:marTop w:val="0"/>
      <w:marBottom w:val="0"/>
      <w:divBdr>
        <w:top w:val="none" w:sz="0" w:space="0" w:color="auto"/>
        <w:left w:val="none" w:sz="0" w:space="0" w:color="auto"/>
        <w:bottom w:val="none" w:sz="0" w:space="0" w:color="auto"/>
        <w:right w:val="none" w:sz="0" w:space="0" w:color="auto"/>
      </w:divBdr>
    </w:div>
    <w:div w:id="436022987">
      <w:bodyDiv w:val="1"/>
      <w:marLeft w:val="0"/>
      <w:marRight w:val="0"/>
      <w:marTop w:val="0"/>
      <w:marBottom w:val="0"/>
      <w:divBdr>
        <w:top w:val="none" w:sz="0" w:space="0" w:color="auto"/>
        <w:left w:val="none" w:sz="0" w:space="0" w:color="auto"/>
        <w:bottom w:val="none" w:sz="0" w:space="0" w:color="auto"/>
        <w:right w:val="none" w:sz="0" w:space="0" w:color="auto"/>
      </w:divBdr>
    </w:div>
    <w:div w:id="436103462">
      <w:bodyDiv w:val="1"/>
      <w:marLeft w:val="0"/>
      <w:marRight w:val="0"/>
      <w:marTop w:val="0"/>
      <w:marBottom w:val="0"/>
      <w:divBdr>
        <w:top w:val="none" w:sz="0" w:space="0" w:color="auto"/>
        <w:left w:val="none" w:sz="0" w:space="0" w:color="auto"/>
        <w:bottom w:val="none" w:sz="0" w:space="0" w:color="auto"/>
        <w:right w:val="none" w:sz="0" w:space="0" w:color="auto"/>
      </w:divBdr>
    </w:div>
    <w:div w:id="438450041">
      <w:bodyDiv w:val="1"/>
      <w:marLeft w:val="0"/>
      <w:marRight w:val="0"/>
      <w:marTop w:val="0"/>
      <w:marBottom w:val="0"/>
      <w:divBdr>
        <w:top w:val="none" w:sz="0" w:space="0" w:color="auto"/>
        <w:left w:val="none" w:sz="0" w:space="0" w:color="auto"/>
        <w:bottom w:val="none" w:sz="0" w:space="0" w:color="auto"/>
        <w:right w:val="none" w:sz="0" w:space="0" w:color="auto"/>
      </w:divBdr>
    </w:div>
    <w:div w:id="439878721">
      <w:bodyDiv w:val="1"/>
      <w:marLeft w:val="0"/>
      <w:marRight w:val="0"/>
      <w:marTop w:val="0"/>
      <w:marBottom w:val="0"/>
      <w:divBdr>
        <w:top w:val="none" w:sz="0" w:space="0" w:color="auto"/>
        <w:left w:val="none" w:sz="0" w:space="0" w:color="auto"/>
        <w:bottom w:val="none" w:sz="0" w:space="0" w:color="auto"/>
        <w:right w:val="none" w:sz="0" w:space="0" w:color="auto"/>
      </w:divBdr>
    </w:div>
    <w:div w:id="440683444">
      <w:bodyDiv w:val="1"/>
      <w:marLeft w:val="0"/>
      <w:marRight w:val="0"/>
      <w:marTop w:val="0"/>
      <w:marBottom w:val="0"/>
      <w:divBdr>
        <w:top w:val="none" w:sz="0" w:space="0" w:color="auto"/>
        <w:left w:val="none" w:sz="0" w:space="0" w:color="auto"/>
        <w:bottom w:val="none" w:sz="0" w:space="0" w:color="auto"/>
        <w:right w:val="none" w:sz="0" w:space="0" w:color="auto"/>
      </w:divBdr>
    </w:div>
    <w:div w:id="441337344">
      <w:bodyDiv w:val="1"/>
      <w:marLeft w:val="0"/>
      <w:marRight w:val="0"/>
      <w:marTop w:val="0"/>
      <w:marBottom w:val="0"/>
      <w:divBdr>
        <w:top w:val="none" w:sz="0" w:space="0" w:color="auto"/>
        <w:left w:val="none" w:sz="0" w:space="0" w:color="auto"/>
        <w:bottom w:val="none" w:sz="0" w:space="0" w:color="auto"/>
        <w:right w:val="none" w:sz="0" w:space="0" w:color="auto"/>
      </w:divBdr>
    </w:div>
    <w:div w:id="442654018">
      <w:bodyDiv w:val="1"/>
      <w:marLeft w:val="0"/>
      <w:marRight w:val="0"/>
      <w:marTop w:val="0"/>
      <w:marBottom w:val="0"/>
      <w:divBdr>
        <w:top w:val="none" w:sz="0" w:space="0" w:color="auto"/>
        <w:left w:val="none" w:sz="0" w:space="0" w:color="auto"/>
        <w:bottom w:val="none" w:sz="0" w:space="0" w:color="auto"/>
        <w:right w:val="none" w:sz="0" w:space="0" w:color="auto"/>
      </w:divBdr>
    </w:div>
    <w:div w:id="443572521">
      <w:bodyDiv w:val="1"/>
      <w:marLeft w:val="0"/>
      <w:marRight w:val="0"/>
      <w:marTop w:val="0"/>
      <w:marBottom w:val="0"/>
      <w:divBdr>
        <w:top w:val="none" w:sz="0" w:space="0" w:color="auto"/>
        <w:left w:val="none" w:sz="0" w:space="0" w:color="auto"/>
        <w:bottom w:val="none" w:sz="0" w:space="0" w:color="auto"/>
        <w:right w:val="none" w:sz="0" w:space="0" w:color="auto"/>
      </w:divBdr>
    </w:div>
    <w:div w:id="445270336">
      <w:bodyDiv w:val="1"/>
      <w:marLeft w:val="0"/>
      <w:marRight w:val="0"/>
      <w:marTop w:val="0"/>
      <w:marBottom w:val="0"/>
      <w:divBdr>
        <w:top w:val="none" w:sz="0" w:space="0" w:color="auto"/>
        <w:left w:val="none" w:sz="0" w:space="0" w:color="auto"/>
        <w:bottom w:val="none" w:sz="0" w:space="0" w:color="auto"/>
        <w:right w:val="none" w:sz="0" w:space="0" w:color="auto"/>
      </w:divBdr>
    </w:div>
    <w:div w:id="446585268">
      <w:bodyDiv w:val="1"/>
      <w:marLeft w:val="0"/>
      <w:marRight w:val="0"/>
      <w:marTop w:val="0"/>
      <w:marBottom w:val="0"/>
      <w:divBdr>
        <w:top w:val="none" w:sz="0" w:space="0" w:color="auto"/>
        <w:left w:val="none" w:sz="0" w:space="0" w:color="auto"/>
        <w:bottom w:val="none" w:sz="0" w:space="0" w:color="auto"/>
        <w:right w:val="none" w:sz="0" w:space="0" w:color="auto"/>
      </w:divBdr>
    </w:div>
    <w:div w:id="447162220">
      <w:bodyDiv w:val="1"/>
      <w:marLeft w:val="0"/>
      <w:marRight w:val="0"/>
      <w:marTop w:val="0"/>
      <w:marBottom w:val="0"/>
      <w:divBdr>
        <w:top w:val="none" w:sz="0" w:space="0" w:color="auto"/>
        <w:left w:val="none" w:sz="0" w:space="0" w:color="auto"/>
        <w:bottom w:val="none" w:sz="0" w:space="0" w:color="auto"/>
        <w:right w:val="none" w:sz="0" w:space="0" w:color="auto"/>
      </w:divBdr>
    </w:div>
    <w:div w:id="451288689">
      <w:bodyDiv w:val="1"/>
      <w:marLeft w:val="0"/>
      <w:marRight w:val="0"/>
      <w:marTop w:val="0"/>
      <w:marBottom w:val="0"/>
      <w:divBdr>
        <w:top w:val="none" w:sz="0" w:space="0" w:color="auto"/>
        <w:left w:val="none" w:sz="0" w:space="0" w:color="auto"/>
        <w:bottom w:val="none" w:sz="0" w:space="0" w:color="auto"/>
        <w:right w:val="none" w:sz="0" w:space="0" w:color="auto"/>
      </w:divBdr>
    </w:div>
    <w:div w:id="455103676">
      <w:bodyDiv w:val="1"/>
      <w:marLeft w:val="0"/>
      <w:marRight w:val="0"/>
      <w:marTop w:val="0"/>
      <w:marBottom w:val="0"/>
      <w:divBdr>
        <w:top w:val="none" w:sz="0" w:space="0" w:color="auto"/>
        <w:left w:val="none" w:sz="0" w:space="0" w:color="auto"/>
        <w:bottom w:val="none" w:sz="0" w:space="0" w:color="auto"/>
        <w:right w:val="none" w:sz="0" w:space="0" w:color="auto"/>
      </w:divBdr>
    </w:div>
    <w:div w:id="456948129">
      <w:bodyDiv w:val="1"/>
      <w:marLeft w:val="0"/>
      <w:marRight w:val="0"/>
      <w:marTop w:val="0"/>
      <w:marBottom w:val="0"/>
      <w:divBdr>
        <w:top w:val="none" w:sz="0" w:space="0" w:color="auto"/>
        <w:left w:val="none" w:sz="0" w:space="0" w:color="auto"/>
        <w:bottom w:val="none" w:sz="0" w:space="0" w:color="auto"/>
        <w:right w:val="none" w:sz="0" w:space="0" w:color="auto"/>
      </w:divBdr>
    </w:div>
    <w:div w:id="456996450">
      <w:bodyDiv w:val="1"/>
      <w:marLeft w:val="0"/>
      <w:marRight w:val="0"/>
      <w:marTop w:val="0"/>
      <w:marBottom w:val="0"/>
      <w:divBdr>
        <w:top w:val="none" w:sz="0" w:space="0" w:color="auto"/>
        <w:left w:val="none" w:sz="0" w:space="0" w:color="auto"/>
        <w:bottom w:val="none" w:sz="0" w:space="0" w:color="auto"/>
        <w:right w:val="none" w:sz="0" w:space="0" w:color="auto"/>
      </w:divBdr>
    </w:div>
    <w:div w:id="457795069">
      <w:bodyDiv w:val="1"/>
      <w:marLeft w:val="0"/>
      <w:marRight w:val="0"/>
      <w:marTop w:val="0"/>
      <w:marBottom w:val="0"/>
      <w:divBdr>
        <w:top w:val="none" w:sz="0" w:space="0" w:color="auto"/>
        <w:left w:val="none" w:sz="0" w:space="0" w:color="auto"/>
        <w:bottom w:val="none" w:sz="0" w:space="0" w:color="auto"/>
        <w:right w:val="none" w:sz="0" w:space="0" w:color="auto"/>
      </w:divBdr>
    </w:div>
    <w:div w:id="462578828">
      <w:bodyDiv w:val="1"/>
      <w:marLeft w:val="0"/>
      <w:marRight w:val="0"/>
      <w:marTop w:val="0"/>
      <w:marBottom w:val="0"/>
      <w:divBdr>
        <w:top w:val="none" w:sz="0" w:space="0" w:color="auto"/>
        <w:left w:val="none" w:sz="0" w:space="0" w:color="auto"/>
        <w:bottom w:val="none" w:sz="0" w:space="0" w:color="auto"/>
        <w:right w:val="none" w:sz="0" w:space="0" w:color="auto"/>
      </w:divBdr>
    </w:div>
    <w:div w:id="462887962">
      <w:bodyDiv w:val="1"/>
      <w:marLeft w:val="0"/>
      <w:marRight w:val="0"/>
      <w:marTop w:val="0"/>
      <w:marBottom w:val="0"/>
      <w:divBdr>
        <w:top w:val="none" w:sz="0" w:space="0" w:color="auto"/>
        <w:left w:val="none" w:sz="0" w:space="0" w:color="auto"/>
        <w:bottom w:val="none" w:sz="0" w:space="0" w:color="auto"/>
        <w:right w:val="none" w:sz="0" w:space="0" w:color="auto"/>
      </w:divBdr>
    </w:div>
    <w:div w:id="463544316">
      <w:bodyDiv w:val="1"/>
      <w:marLeft w:val="0"/>
      <w:marRight w:val="0"/>
      <w:marTop w:val="0"/>
      <w:marBottom w:val="0"/>
      <w:divBdr>
        <w:top w:val="none" w:sz="0" w:space="0" w:color="auto"/>
        <w:left w:val="none" w:sz="0" w:space="0" w:color="auto"/>
        <w:bottom w:val="none" w:sz="0" w:space="0" w:color="auto"/>
        <w:right w:val="none" w:sz="0" w:space="0" w:color="auto"/>
      </w:divBdr>
    </w:div>
    <w:div w:id="464081956">
      <w:bodyDiv w:val="1"/>
      <w:marLeft w:val="0"/>
      <w:marRight w:val="0"/>
      <w:marTop w:val="0"/>
      <w:marBottom w:val="0"/>
      <w:divBdr>
        <w:top w:val="none" w:sz="0" w:space="0" w:color="auto"/>
        <w:left w:val="none" w:sz="0" w:space="0" w:color="auto"/>
        <w:bottom w:val="none" w:sz="0" w:space="0" w:color="auto"/>
        <w:right w:val="none" w:sz="0" w:space="0" w:color="auto"/>
      </w:divBdr>
    </w:div>
    <w:div w:id="464929389">
      <w:bodyDiv w:val="1"/>
      <w:marLeft w:val="0"/>
      <w:marRight w:val="0"/>
      <w:marTop w:val="0"/>
      <w:marBottom w:val="0"/>
      <w:divBdr>
        <w:top w:val="none" w:sz="0" w:space="0" w:color="auto"/>
        <w:left w:val="none" w:sz="0" w:space="0" w:color="auto"/>
        <w:bottom w:val="none" w:sz="0" w:space="0" w:color="auto"/>
        <w:right w:val="none" w:sz="0" w:space="0" w:color="auto"/>
      </w:divBdr>
    </w:div>
    <w:div w:id="466237639">
      <w:bodyDiv w:val="1"/>
      <w:marLeft w:val="0"/>
      <w:marRight w:val="0"/>
      <w:marTop w:val="0"/>
      <w:marBottom w:val="0"/>
      <w:divBdr>
        <w:top w:val="none" w:sz="0" w:space="0" w:color="auto"/>
        <w:left w:val="none" w:sz="0" w:space="0" w:color="auto"/>
        <w:bottom w:val="none" w:sz="0" w:space="0" w:color="auto"/>
        <w:right w:val="none" w:sz="0" w:space="0" w:color="auto"/>
      </w:divBdr>
    </w:div>
    <w:div w:id="466626724">
      <w:bodyDiv w:val="1"/>
      <w:marLeft w:val="0"/>
      <w:marRight w:val="0"/>
      <w:marTop w:val="0"/>
      <w:marBottom w:val="0"/>
      <w:divBdr>
        <w:top w:val="none" w:sz="0" w:space="0" w:color="auto"/>
        <w:left w:val="none" w:sz="0" w:space="0" w:color="auto"/>
        <w:bottom w:val="none" w:sz="0" w:space="0" w:color="auto"/>
        <w:right w:val="none" w:sz="0" w:space="0" w:color="auto"/>
      </w:divBdr>
    </w:div>
    <w:div w:id="467631460">
      <w:bodyDiv w:val="1"/>
      <w:marLeft w:val="0"/>
      <w:marRight w:val="0"/>
      <w:marTop w:val="0"/>
      <w:marBottom w:val="0"/>
      <w:divBdr>
        <w:top w:val="none" w:sz="0" w:space="0" w:color="auto"/>
        <w:left w:val="none" w:sz="0" w:space="0" w:color="auto"/>
        <w:bottom w:val="none" w:sz="0" w:space="0" w:color="auto"/>
        <w:right w:val="none" w:sz="0" w:space="0" w:color="auto"/>
      </w:divBdr>
    </w:div>
    <w:div w:id="468481049">
      <w:bodyDiv w:val="1"/>
      <w:marLeft w:val="0"/>
      <w:marRight w:val="0"/>
      <w:marTop w:val="0"/>
      <w:marBottom w:val="0"/>
      <w:divBdr>
        <w:top w:val="none" w:sz="0" w:space="0" w:color="auto"/>
        <w:left w:val="none" w:sz="0" w:space="0" w:color="auto"/>
        <w:bottom w:val="none" w:sz="0" w:space="0" w:color="auto"/>
        <w:right w:val="none" w:sz="0" w:space="0" w:color="auto"/>
      </w:divBdr>
    </w:div>
    <w:div w:id="468934311">
      <w:bodyDiv w:val="1"/>
      <w:marLeft w:val="0"/>
      <w:marRight w:val="0"/>
      <w:marTop w:val="0"/>
      <w:marBottom w:val="0"/>
      <w:divBdr>
        <w:top w:val="none" w:sz="0" w:space="0" w:color="auto"/>
        <w:left w:val="none" w:sz="0" w:space="0" w:color="auto"/>
        <w:bottom w:val="none" w:sz="0" w:space="0" w:color="auto"/>
        <w:right w:val="none" w:sz="0" w:space="0" w:color="auto"/>
      </w:divBdr>
    </w:div>
    <w:div w:id="470290387">
      <w:bodyDiv w:val="1"/>
      <w:marLeft w:val="0"/>
      <w:marRight w:val="0"/>
      <w:marTop w:val="0"/>
      <w:marBottom w:val="0"/>
      <w:divBdr>
        <w:top w:val="none" w:sz="0" w:space="0" w:color="auto"/>
        <w:left w:val="none" w:sz="0" w:space="0" w:color="auto"/>
        <w:bottom w:val="none" w:sz="0" w:space="0" w:color="auto"/>
        <w:right w:val="none" w:sz="0" w:space="0" w:color="auto"/>
      </w:divBdr>
    </w:div>
    <w:div w:id="471825719">
      <w:bodyDiv w:val="1"/>
      <w:marLeft w:val="0"/>
      <w:marRight w:val="0"/>
      <w:marTop w:val="0"/>
      <w:marBottom w:val="0"/>
      <w:divBdr>
        <w:top w:val="none" w:sz="0" w:space="0" w:color="auto"/>
        <w:left w:val="none" w:sz="0" w:space="0" w:color="auto"/>
        <w:bottom w:val="none" w:sz="0" w:space="0" w:color="auto"/>
        <w:right w:val="none" w:sz="0" w:space="0" w:color="auto"/>
      </w:divBdr>
    </w:div>
    <w:div w:id="475495696">
      <w:bodyDiv w:val="1"/>
      <w:marLeft w:val="0"/>
      <w:marRight w:val="0"/>
      <w:marTop w:val="0"/>
      <w:marBottom w:val="0"/>
      <w:divBdr>
        <w:top w:val="none" w:sz="0" w:space="0" w:color="auto"/>
        <w:left w:val="none" w:sz="0" w:space="0" w:color="auto"/>
        <w:bottom w:val="none" w:sz="0" w:space="0" w:color="auto"/>
        <w:right w:val="none" w:sz="0" w:space="0" w:color="auto"/>
      </w:divBdr>
    </w:div>
    <w:div w:id="475755379">
      <w:bodyDiv w:val="1"/>
      <w:marLeft w:val="0"/>
      <w:marRight w:val="0"/>
      <w:marTop w:val="0"/>
      <w:marBottom w:val="0"/>
      <w:divBdr>
        <w:top w:val="none" w:sz="0" w:space="0" w:color="auto"/>
        <w:left w:val="none" w:sz="0" w:space="0" w:color="auto"/>
        <w:bottom w:val="none" w:sz="0" w:space="0" w:color="auto"/>
        <w:right w:val="none" w:sz="0" w:space="0" w:color="auto"/>
      </w:divBdr>
    </w:div>
    <w:div w:id="476654618">
      <w:bodyDiv w:val="1"/>
      <w:marLeft w:val="0"/>
      <w:marRight w:val="0"/>
      <w:marTop w:val="0"/>
      <w:marBottom w:val="0"/>
      <w:divBdr>
        <w:top w:val="none" w:sz="0" w:space="0" w:color="auto"/>
        <w:left w:val="none" w:sz="0" w:space="0" w:color="auto"/>
        <w:bottom w:val="none" w:sz="0" w:space="0" w:color="auto"/>
        <w:right w:val="none" w:sz="0" w:space="0" w:color="auto"/>
      </w:divBdr>
    </w:div>
    <w:div w:id="477696770">
      <w:bodyDiv w:val="1"/>
      <w:marLeft w:val="0"/>
      <w:marRight w:val="0"/>
      <w:marTop w:val="0"/>
      <w:marBottom w:val="0"/>
      <w:divBdr>
        <w:top w:val="none" w:sz="0" w:space="0" w:color="auto"/>
        <w:left w:val="none" w:sz="0" w:space="0" w:color="auto"/>
        <w:bottom w:val="none" w:sz="0" w:space="0" w:color="auto"/>
        <w:right w:val="none" w:sz="0" w:space="0" w:color="auto"/>
      </w:divBdr>
    </w:div>
    <w:div w:id="477842939">
      <w:bodyDiv w:val="1"/>
      <w:marLeft w:val="0"/>
      <w:marRight w:val="0"/>
      <w:marTop w:val="0"/>
      <w:marBottom w:val="0"/>
      <w:divBdr>
        <w:top w:val="none" w:sz="0" w:space="0" w:color="auto"/>
        <w:left w:val="none" w:sz="0" w:space="0" w:color="auto"/>
        <w:bottom w:val="none" w:sz="0" w:space="0" w:color="auto"/>
        <w:right w:val="none" w:sz="0" w:space="0" w:color="auto"/>
      </w:divBdr>
    </w:div>
    <w:div w:id="478574769">
      <w:bodyDiv w:val="1"/>
      <w:marLeft w:val="0"/>
      <w:marRight w:val="0"/>
      <w:marTop w:val="0"/>
      <w:marBottom w:val="0"/>
      <w:divBdr>
        <w:top w:val="none" w:sz="0" w:space="0" w:color="auto"/>
        <w:left w:val="none" w:sz="0" w:space="0" w:color="auto"/>
        <w:bottom w:val="none" w:sz="0" w:space="0" w:color="auto"/>
        <w:right w:val="none" w:sz="0" w:space="0" w:color="auto"/>
      </w:divBdr>
    </w:div>
    <w:div w:id="483551079">
      <w:bodyDiv w:val="1"/>
      <w:marLeft w:val="0"/>
      <w:marRight w:val="0"/>
      <w:marTop w:val="0"/>
      <w:marBottom w:val="0"/>
      <w:divBdr>
        <w:top w:val="none" w:sz="0" w:space="0" w:color="auto"/>
        <w:left w:val="none" w:sz="0" w:space="0" w:color="auto"/>
        <w:bottom w:val="none" w:sz="0" w:space="0" w:color="auto"/>
        <w:right w:val="none" w:sz="0" w:space="0" w:color="auto"/>
      </w:divBdr>
    </w:div>
    <w:div w:id="483787732">
      <w:bodyDiv w:val="1"/>
      <w:marLeft w:val="0"/>
      <w:marRight w:val="0"/>
      <w:marTop w:val="0"/>
      <w:marBottom w:val="0"/>
      <w:divBdr>
        <w:top w:val="none" w:sz="0" w:space="0" w:color="auto"/>
        <w:left w:val="none" w:sz="0" w:space="0" w:color="auto"/>
        <w:bottom w:val="none" w:sz="0" w:space="0" w:color="auto"/>
        <w:right w:val="none" w:sz="0" w:space="0" w:color="auto"/>
      </w:divBdr>
    </w:div>
    <w:div w:id="484471730">
      <w:bodyDiv w:val="1"/>
      <w:marLeft w:val="0"/>
      <w:marRight w:val="0"/>
      <w:marTop w:val="0"/>
      <w:marBottom w:val="0"/>
      <w:divBdr>
        <w:top w:val="none" w:sz="0" w:space="0" w:color="auto"/>
        <w:left w:val="none" w:sz="0" w:space="0" w:color="auto"/>
        <w:bottom w:val="none" w:sz="0" w:space="0" w:color="auto"/>
        <w:right w:val="none" w:sz="0" w:space="0" w:color="auto"/>
      </w:divBdr>
    </w:div>
    <w:div w:id="484711948">
      <w:bodyDiv w:val="1"/>
      <w:marLeft w:val="0"/>
      <w:marRight w:val="0"/>
      <w:marTop w:val="0"/>
      <w:marBottom w:val="0"/>
      <w:divBdr>
        <w:top w:val="none" w:sz="0" w:space="0" w:color="auto"/>
        <w:left w:val="none" w:sz="0" w:space="0" w:color="auto"/>
        <w:bottom w:val="none" w:sz="0" w:space="0" w:color="auto"/>
        <w:right w:val="none" w:sz="0" w:space="0" w:color="auto"/>
      </w:divBdr>
    </w:div>
    <w:div w:id="484900932">
      <w:bodyDiv w:val="1"/>
      <w:marLeft w:val="0"/>
      <w:marRight w:val="0"/>
      <w:marTop w:val="0"/>
      <w:marBottom w:val="0"/>
      <w:divBdr>
        <w:top w:val="none" w:sz="0" w:space="0" w:color="auto"/>
        <w:left w:val="none" w:sz="0" w:space="0" w:color="auto"/>
        <w:bottom w:val="none" w:sz="0" w:space="0" w:color="auto"/>
        <w:right w:val="none" w:sz="0" w:space="0" w:color="auto"/>
      </w:divBdr>
    </w:div>
    <w:div w:id="487206265">
      <w:bodyDiv w:val="1"/>
      <w:marLeft w:val="0"/>
      <w:marRight w:val="0"/>
      <w:marTop w:val="0"/>
      <w:marBottom w:val="0"/>
      <w:divBdr>
        <w:top w:val="none" w:sz="0" w:space="0" w:color="auto"/>
        <w:left w:val="none" w:sz="0" w:space="0" w:color="auto"/>
        <w:bottom w:val="none" w:sz="0" w:space="0" w:color="auto"/>
        <w:right w:val="none" w:sz="0" w:space="0" w:color="auto"/>
      </w:divBdr>
    </w:div>
    <w:div w:id="490605688">
      <w:bodyDiv w:val="1"/>
      <w:marLeft w:val="0"/>
      <w:marRight w:val="0"/>
      <w:marTop w:val="0"/>
      <w:marBottom w:val="0"/>
      <w:divBdr>
        <w:top w:val="none" w:sz="0" w:space="0" w:color="auto"/>
        <w:left w:val="none" w:sz="0" w:space="0" w:color="auto"/>
        <w:bottom w:val="none" w:sz="0" w:space="0" w:color="auto"/>
        <w:right w:val="none" w:sz="0" w:space="0" w:color="auto"/>
      </w:divBdr>
    </w:div>
    <w:div w:id="491991854">
      <w:bodyDiv w:val="1"/>
      <w:marLeft w:val="0"/>
      <w:marRight w:val="0"/>
      <w:marTop w:val="0"/>
      <w:marBottom w:val="0"/>
      <w:divBdr>
        <w:top w:val="none" w:sz="0" w:space="0" w:color="auto"/>
        <w:left w:val="none" w:sz="0" w:space="0" w:color="auto"/>
        <w:bottom w:val="none" w:sz="0" w:space="0" w:color="auto"/>
        <w:right w:val="none" w:sz="0" w:space="0" w:color="auto"/>
      </w:divBdr>
    </w:div>
    <w:div w:id="493835120">
      <w:bodyDiv w:val="1"/>
      <w:marLeft w:val="0"/>
      <w:marRight w:val="0"/>
      <w:marTop w:val="0"/>
      <w:marBottom w:val="0"/>
      <w:divBdr>
        <w:top w:val="none" w:sz="0" w:space="0" w:color="auto"/>
        <w:left w:val="none" w:sz="0" w:space="0" w:color="auto"/>
        <w:bottom w:val="none" w:sz="0" w:space="0" w:color="auto"/>
        <w:right w:val="none" w:sz="0" w:space="0" w:color="auto"/>
      </w:divBdr>
    </w:div>
    <w:div w:id="494615460">
      <w:bodyDiv w:val="1"/>
      <w:marLeft w:val="0"/>
      <w:marRight w:val="0"/>
      <w:marTop w:val="0"/>
      <w:marBottom w:val="0"/>
      <w:divBdr>
        <w:top w:val="none" w:sz="0" w:space="0" w:color="auto"/>
        <w:left w:val="none" w:sz="0" w:space="0" w:color="auto"/>
        <w:bottom w:val="none" w:sz="0" w:space="0" w:color="auto"/>
        <w:right w:val="none" w:sz="0" w:space="0" w:color="auto"/>
      </w:divBdr>
    </w:div>
    <w:div w:id="494733141">
      <w:bodyDiv w:val="1"/>
      <w:marLeft w:val="0"/>
      <w:marRight w:val="0"/>
      <w:marTop w:val="0"/>
      <w:marBottom w:val="0"/>
      <w:divBdr>
        <w:top w:val="none" w:sz="0" w:space="0" w:color="auto"/>
        <w:left w:val="none" w:sz="0" w:space="0" w:color="auto"/>
        <w:bottom w:val="none" w:sz="0" w:space="0" w:color="auto"/>
        <w:right w:val="none" w:sz="0" w:space="0" w:color="auto"/>
      </w:divBdr>
    </w:div>
    <w:div w:id="495222116">
      <w:bodyDiv w:val="1"/>
      <w:marLeft w:val="0"/>
      <w:marRight w:val="0"/>
      <w:marTop w:val="0"/>
      <w:marBottom w:val="0"/>
      <w:divBdr>
        <w:top w:val="none" w:sz="0" w:space="0" w:color="auto"/>
        <w:left w:val="none" w:sz="0" w:space="0" w:color="auto"/>
        <w:bottom w:val="none" w:sz="0" w:space="0" w:color="auto"/>
        <w:right w:val="none" w:sz="0" w:space="0" w:color="auto"/>
      </w:divBdr>
    </w:div>
    <w:div w:id="496118284">
      <w:bodyDiv w:val="1"/>
      <w:marLeft w:val="0"/>
      <w:marRight w:val="0"/>
      <w:marTop w:val="0"/>
      <w:marBottom w:val="0"/>
      <w:divBdr>
        <w:top w:val="none" w:sz="0" w:space="0" w:color="auto"/>
        <w:left w:val="none" w:sz="0" w:space="0" w:color="auto"/>
        <w:bottom w:val="none" w:sz="0" w:space="0" w:color="auto"/>
        <w:right w:val="none" w:sz="0" w:space="0" w:color="auto"/>
      </w:divBdr>
    </w:div>
    <w:div w:id="497355663">
      <w:bodyDiv w:val="1"/>
      <w:marLeft w:val="0"/>
      <w:marRight w:val="0"/>
      <w:marTop w:val="0"/>
      <w:marBottom w:val="0"/>
      <w:divBdr>
        <w:top w:val="none" w:sz="0" w:space="0" w:color="auto"/>
        <w:left w:val="none" w:sz="0" w:space="0" w:color="auto"/>
        <w:bottom w:val="none" w:sz="0" w:space="0" w:color="auto"/>
        <w:right w:val="none" w:sz="0" w:space="0" w:color="auto"/>
      </w:divBdr>
    </w:div>
    <w:div w:id="497385312">
      <w:bodyDiv w:val="1"/>
      <w:marLeft w:val="0"/>
      <w:marRight w:val="0"/>
      <w:marTop w:val="0"/>
      <w:marBottom w:val="0"/>
      <w:divBdr>
        <w:top w:val="none" w:sz="0" w:space="0" w:color="auto"/>
        <w:left w:val="none" w:sz="0" w:space="0" w:color="auto"/>
        <w:bottom w:val="none" w:sz="0" w:space="0" w:color="auto"/>
        <w:right w:val="none" w:sz="0" w:space="0" w:color="auto"/>
      </w:divBdr>
    </w:div>
    <w:div w:id="498690042">
      <w:bodyDiv w:val="1"/>
      <w:marLeft w:val="0"/>
      <w:marRight w:val="0"/>
      <w:marTop w:val="0"/>
      <w:marBottom w:val="0"/>
      <w:divBdr>
        <w:top w:val="none" w:sz="0" w:space="0" w:color="auto"/>
        <w:left w:val="none" w:sz="0" w:space="0" w:color="auto"/>
        <w:bottom w:val="none" w:sz="0" w:space="0" w:color="auto"/>
        <w:right w:val="none" w:sz="0" w:space="0" w:color="auto"/>
      </w:divBdr>
    </w:div>
    <w:div w:id="499581267">
      <w:bodyDiv w:val="1"/>
      <w:marLeft w:val="0"/>
      <w:marRight w:val="0"/>
      <w:marTop w:val="0"/>
      <w:marBottom w:val="0"/>
      <w:divBdr>
        <w:top w:val="none" w:sz="0" w:space="0" w:color="auto"/>
        <w:left w:val="none" w:sz="0" w:space="0" w:color="auto"/>
        <w:bottom w:val="none" w:sz="0" w:space="0" w:color="auto"/>
        <w:right w:val="none" w:sz="0" w:space="0" w:color="auto"/>
      </w:divBdr>
    </w:div>
    <w:div w:id="499930326">
      <w:bodyDiv w:val="1"/>
      <w:marLeft w:val="0"/>
      <w:marRight w:val="0"/>
      <w:marTop w:val="0"/>
      <w:marBottom w:val="0"/>
      <w:divBdr>
        <w:top w:val="none" w:sz="0" w:space="0" w:color="auto"/>
        <w:left w:val="none" w:sz="0" w:space="0" w:color="auto"/>
        <w:bottom w:val="none" w:sz="0" w:space="0" w:color="auto"/>
        <w:right w:val="none" w:sz="0" w:space="0" w:color="auto"/>
      </w:divBdr>
    </w:div>
    <w:div w:id="500507545">
      <w:bodyDiv w:val="1"/>
      <w:marLeft w:val="0"/>
      <w:marRight w:val="0"/>
      <w:marTop w:val="0"/>
      <w:marBottom w:val="0"/>
      <w:divBdr>
        <w:top w:val="none" w:sz="0" w:space="0" w:color="auto"/>
        <w:left w:val="none" w:sz="0" w:space="0" w:color="auto"/>
        <w:bottom w:val="none" w:sz="0" w:space="0" w:color="auto"/>
        <w:right w:val="none" w:sz="0" w:space="0" w:color="auto"/>
      </w:divBdr>
    </w:div>
    <w:div w:id="500662085">
      <w:bodyDiv w:val="1"/>
      <w:marLeft w:val="0"/>
      <w:marRight w:val="0"/>
      <w:marTop w:val="0"/>
      <w:marBottom w:val="0"/>
      <w:divBdr>
        <w:top w:val="none" w:sz="0" w:space="0" w:color="auto"/>
        <w:left w:val="none" w:sz="0" w:space="0" w:color="auto"/>
        <w:bottom w:val="none" w:sz="0" w:space="0" w:color="auto"/>
        <w:right w:val="none" w:sz="0" w:space="0" w:color="auto"/>
      </w:divBdr>
    </w:div>
    <w:div w:id="501820901">
      <w:bodyDiv w:val="1"/>
      <w:marLeft w:val="0"/>
      <w:marRight w:val="0"/>
      <w:marTop w:val="0"/>
      <w:marBottom w:val="0"/>
      <w:divBdr>
        <w:top w:val="none" w:sz="0" w:space="0" w:color="auto"/>
        <w:left w:val="none" w:sz="0" w:space="0" w:color="auto"/>
        <w:bottom w:val="none" w:sz="0" w:space="0" w:color="auto"/>
        <w:right w:val="none" w:sz="0" w:space="0" w:color="auto"/>
      </w:divBdr>
    </w:div>
    <w:div w:id="502202397">
      <w:bodyDiv w:val="1"/>
      <w:marLeft w:val="0"/>
      <w:marRight w:val="0"/>
      <w:marTop w:val="0"/>
      <w:marBottom w:val="0"/>
      <w:divBdr>
        <w:top w:val="none" w:sz="0" w:space="0" w:color="auto"/>
        <w:left w:val="none" w:sz="0" w:space="0" w:color="auto"/>
        <w:bottom w:val="none" w:sz="0" w:space="0" w:color="auto"/>
        <w:right w:val="none" w:sz="0" w:space="0" w:color="auto"/>
      </w:divBdr>
    </w:div>
    <w:div w:id="502208103">
      <w:bodyDiv w:val="1"/>
      <w:marLeft w:val="0"/>
      <w:marRight w:val="0"/>
      <w:marTop w:val="0"/>
      <w:marBottom w:val="0"/>
      <w:divBdr>
        <w:top w:val="none" w:sz="0" w:space="0" w:color="auto"/>
        <w:left w:val="none" w:sz="0" w:space="0" w:color="auto"/>
        <w:bottom w:val="none" w:sz="0" w:space="0" w:color="auto"/>
        <w:right w:val="none" w:sz="0" w:space="0" w:color="auto"/>
      </w:divBdr>
    </w:div>
    <w:div w:id="504321365">
      <w:bodyDiv w:val="1"/>
      <w:marLeft w:val="0"/>
      <w:marRight w:val="0"/>
      <w:marTop w:val="0"/>
      <w:marBottom w:val="0"/>
      <w:divBdr>
        <w:top w:val="none" w:sz="0" w:space="0" w:color="auto"/>
        <w:left w:val="none" w:sz="0" w:space="0" w:color="auto"/>
        <w:bottom w:val="none" w:sz="0" w:space="0" w:color="auto"/>
        <w:right w:val="none" w:sz="0" w:space="0" w:color="auto"/>
      </w:divBdr>
    </w:div>
    <w:div w:id="506402988">
      <w:bodyDiv w:val="1"/>
      <w:marLeft w:val="0"/>
      <w:marRight w:val="0"/>
      <w:marTop w:val="0"/>
      <w:marBottom w:val="0"/>
      <w:divBdr>
        <w:top w:val="none" w:sz="0" w:space="0" w:color="auto"/>
        <w:left w:val="none" w:sz="0" w:space="0" w:color="auto"/>
        <w:bottom w:val="none" w:sz="0" w:space="0" w:color="auto"/>
        <w:right w:val="none" w:sz="0" w:space="0" w:color="auto"/>
      </w:divBdr>
    </w:div>
    <w:div w:id="506674466">
      <w:bodyDiv w:val="1"/>
      <w:marLeft w:val="0"/>
      <w:marRight w:val="0"/>
      <w:marTop w:val="0"/>
      <w:marBottom w:val="0"/>
      <w:divBdr>
        <w:top w:val="none" w:sz="0" w:space="0" w:color="auto"/>
        <w:left w:val="none" w:sz="0" w:space="0" w:color="auto"/>
        <w:bottom w:val="none" w:sz="0" w:space="0" w:color="auto"/>
        <w:right w:val="none" w:sz="0" w:space="0" w:color="auto"/>
      </w:divBdr>
    </w:div>
    <w:div w:id="509835831">
      <w:bodyDiv w:val="1"/>
      <w:marLeft w:val="0"/>
      <w:marRight w:val="0"/>
      <w:marTop w:val="0"/>
      <w:marBottom w:val="0"/>
      <w:divBdr>
        <w:top w:val="none" w:sz="0" w:space="0" w:color="auto"/>
        <w:left w:val="none" w:sz="0" w:space="0" w:color="auto"/>
        <w:bottom w:val="none" w:sz="0" w:space="0" w:color="auto"/>
        <w:right w:val="none" w:sz="0" w:space="0" w:color="auto"/>
      </w:divBdr>
    </w:div>
    <w:div w:id="510027828">
      <w:bodyDiv w:val="1"/>
      <w:marLeft w:val="0"/>
      <w:marRight w:val="0"/>
      <w:marTop w:val="0"/>
      <w:marBottom w:val="0"/>
      <w:divBdr>
        <w:top w:val="none" w:sz="0" w:space="0" w:color="auto"/>
        <w:left w:val="none" w:sz="0" w:space="0" w:color="auto"/>
        <w:bottom w:val="none" w:sz="0" w:space="0" w:color="auto"/>
        <w:right w:val="none" w:sz="0" w:space="0" w:color="auto"/>
      </w:divBdr>
    </w:div>
    <w:div w:id="510338567">
      <w:bodyDiv w:val="1"/>
      <w:marLeft w:val="0"/>
      <w:marRight w:val="0"/>
      <w:marTop w:val="0"/>
      <w:marBottom w:val="0"/>
      <w:divBdr>
        <w:top w:val="none" w:sz="0" w:space="0" w:color="auto"/>
        <w:left w:val="none" w:sz="0" w:space="0" w:color="auto"/>
        <w:bottom w:val="none" w:sz="0" w:space="0" w:color="auto"/>
        <w:right w:val="none" w:sz="0" w:space="0" w:color="auto"/>
      </w:divBdr>
    </w:div>
    <w:div w:id="511720926">
      <w:bodyDiv w:val="1"/>
      <w:marLeft w:val="0"/>
      <w:marRight w:val="0"/>
      <w:marTop w:val="0"/>
      <w:marBottom w:val="0"/>
      <w:divBdr>
        <w:top w:val="none" w:sz="0" w:space="0" w:color="auto"/>
        <w:left w:val="none" w:sz="0" w:space="0" w:color="auto"/>
        <w:bottom w:val="none" w:sz="0" w:space="0" w:color="auto"/>
        <w:right w:val="none" w:sz="0" w:space="0" w:color="auto"/>
      </w:divBdr>
    </w:div>
    <w:div w:id="512111237">
      <w:bodyDiv w:val="1"/>
      <w:marLeft w:val="0"/>
      <w:marRight w:val="0"/>
      <w:marTop w:val="0"/>
      <w:marBottom w:val="0"/>
      <w:divBdr>
        <w:top w:val="none" w:sz="0" w:space="0" w:color="auto"/>
        <w:left w:val="none" w:sz="0" w:space="0" w:color="auto"/>
        <w:bottom w:val="none" w:sz="0" w:space="0" w:color="auto"/>
        <w:right w:val="none" w:sz="0" w:space="0" w:color="auto"/>
      </w:divBdr>
    </w:div>
    <w:div w:id="512229669">
      <w:bodyDiv w:val="1"/>
      <w:marLeft w:val="0"/>
      <w:marRight w:val="0"/>
      <w:marTop w:val="0"/>
      <w:marBottom w:val="0"/>
      <w:divBdr>
        <w:top w:val="none" w:sz="0" w:space="0" w:color="auto"/>
        <w:left w:val="none" w:sz="0" w:space="0" w:color="auto"/>
        <w:bottom w:val="none" w:sz="0" w:space="0" w:color="auto"/>
        <w:right w:val="none" w:sz="0" w:space="0" w:color="auto"/>
      </w:divBdr>
    </w:div>
    <w:div w:id="512300014">
      <w:bodyDiv w:val="1"/>
      <w:marLeft w:val="0"/>
      <w:marRight w:val="0"/>
      <w:marTop w:val="0"/>
      <w:marBottom w:val="0"/>
      <w:divBdr>
        <w:top w:val="none" w:sz="0" w:space="0" w:color="auto"/>
        <w:left w:val="none" w:sz="0" w:space="0" w:color="auto"/>
        <w:bottom w:val="none" w:sz="0" w:space="0" w:color="auto"/>
        <w:right w:val="none" w:sz="0" w:space="0" w:color="auto"/>
      </w:divBdr>
    </w:div>
    <w:div w:id="512841234">
      <w:bodyDiv w:val="1"/>
      <w:marLeft w:val="0"/>
      <w:marRight w:val="0"/>
      <w:marTop w:val="0"/>
      <w:marBottom w:val="0"/>
      <w:divBdr>
        <w:top w:val="none" w:sz="0" w:space="0" w:color="auto"/>
        <w:left w:val="none" w:sz="0" w:space="0" w:color="auto"/>
        <w:bottom w:val="none" w:sz="0" w:space="0" w:color="auto"/>
        <w:right w:val="none" w:sz="0" w:space="0" w:color="auto"/>
      </w:divBdr>
    </w:div>
    <w:div w:id="513883399">
      <w:bodyDiv w:val="1"/>
      <w:marLeft w:val="0"/>
      <w:marRight w:val="0"/>
      <w:marTop w:val="0"/>
      <w:marBottom w:val="0"/>
      <w:divBdr>
        <w:top w:val="none" w:sz="0" w:space="0" w:color="auto"/>
        <w:left w:val="none" w:sz="0" w:space="0" w:color="auto"/>
        <w:bottom w:val="none" w:sz="0" w:space="0" w:color="auto"/>
        <w:right w:val="none" w:sz="0" w:space="0" w:color="auto"/>
      </w:divBdr>
    </w:div>
    <w:div w:id="517357624">
      <w:bodyDiv w:val="1"/>
      <w:marLeft w:val="0"/>
      <w:marRight w:val="0"/>
      <w:marTop w:val="0"/>
      <w:marBottom w:val="0"/>
      <w:divBdr>
        <w:top w:val="none" w:sz="0" w:space="0" w:color="auto"/>
        <w:left w:val="none" w:sz="0" w:space="0" w:color="auto"/>
        <w:bottom w:val="none" w:sz="0" w:space="0" w:color="auto"/>
        <w:right w:val="none" w:sz="0" w:space="0" w:color="auto"/>
      </w:divBdr>
    </w:div>
    <w:div w:id="518543693">
      <w:bodyDiv w:val="1"/>
      <w:marLeft w:val="0"/>
      <w:marRight w:val="0"/>
      <w:marTop w:val="0"/>
      <w:marBottom w:val="0"/>
      <w:divBdr>
        <w:top w:val="none" w:sz="0" w:space="0" w:color="auto"/>
        <w:left w:val="none" w:sz="0" w:space="0" w:color="auto"/>
        <w:bottom w:val="none" w:sz="0" w:space="0" w:color="auto"/>
        <w:right w:val="none" w:sz="0" w:space="0" w:color="auto"/>
      </w:divBdr>
    </w:div>
    <w:div w:id="520356726">
      <w:bodyDiv w:val="1"/>
      <w:marLeft w:val="0"/>
      <w:marRight w:val="0"/>
      <w:marTop w:val="0"/>
      <w:marBottom w:val="0"/>
      <w:divBdr>
        <w:top w:val="none" w:sz="0" w:space="0" w:color="auto"/>
        <w:left w:val="none" w:sz="0" w:space="0" w:color="auto"/>
        <w:bottom w:val="none" w:sz="0" w:space="0" w:color="auto"/>
        <w:right w:val="none" w:sz="0" w:space="0" w:color="auto"/>
      </w:divBdr>
    </w:div>
    <w:div w:id="520440308">
      <w:bodyDiv w:val="1"/>
      <w:marLeft w:val="0"/>
      <w:marRight w:val="0"/>
      <w:marTop w:val="0"/>
      <w:marBottom w:val="0"/>
      <w:divBdr>
        <w:top w:val="none" w:sz="0" w:space="0" w:color="auto"/>
        <w:left w:val="none" w:sz="0" w:space="0" w:color="auto"/>
        <w:bottom w:val="none" w:sz="0" w:space="0" w:color="auto"/>
        <w:right w:val="none" w:sz="0" w:space="0" w:color="auto"/>
      </w:divBdr>
    </w:div>
    <w:div w:id="520707322">
      <w:bodyDiv w:val="1"/>
      <w:marLeft w:val="0"/>
      <w:marRight w:val="0"/>
      <w:marTop w:val="0"/>
      <w:marBottom w:val="0"/>
      <w:divBdr>
        <w:top w:val="none" w:sz="0" w:space="0" w:color="auto"/>
        <w:left w:val="none" w:sz="0" w:space="0" w:color="auto"/>
        <w:bottom w:val="none" w:sz="0" w:space="0" w:color="auto"/>
        <w:right w:val="none" w:sz="0" w:space="0" w:color="auto"/>
      </w:divBdr>
    </w:div>
    <w:div w:id="520818499">
      <w:bodyDiv w:val="1"/>
      <w:marLeft w:val="0"/>
      <w:marRight w:val="0"/>
      <w:marTop w:val="0"/>
      <w:marBottom w:val="0"/>
      <w:divBdr>
        <w:top w:val="none" w:sz="0" w:space="0" w:color="auto"/>
        <w:left w:val="none" w:sz="0" w:space="0" w:color="auto"/>
        <w:bottom w:val="none" w:sz="0" w:space="0" w:color="auto"/>
        <w:right w:val="none" w:sz="0" w:space="0" w:color="auto"/>
      </w:divBdr>
    </w:div>
    <w:div w:id="522060937">
      <w:bodyDiv w:val="1"/>
      <w:marLeft w:val="0"/>
      <w:marRight w:val="0"/>
      <w:marTop w:val="0"/>
      <w:marBottom w:val="0"/>
      <w:divBdr>
        <w:top w:val="none" w:sz="0" w:space="0" w:color="auto"/>
        <w:left w:val="none" w:sz="0" w:space="0" w:color="auto"/>
        <w:bottom w:val="none" w:sz="0" w:space="0" w:color="auto"/>
        <w:right w:val="none" w:sz="0" w:space="0" w:color="auto"/>
      </w:divBdr>
    </w:div>
    <w:div w:id="523371370">
      <w:bodyDiv w:val="1"/>
      <w:marLeft w:val="0"/>
      <w:marRight w:val="0"/>
      <w:marTop w:val="0"/>
      <w:marBottom w:val="0"/>
      <w:divBdr>
        <w:top w:val="none" w:sz="0" w:space="0" w:color="auto"/>
        <w:left w:val="none" w:sz="0" w:space="0" w:color="auto"/>
        <w:bottom w:val="none" w:sz="0" w:space="0" w:color="auto"/>
        <w:right w:val="none" w:sz="0" w:space="0" w:color="auto"/>
      </w:divBdr>
    </w:div>
    <w:div w:id="525795744">
      <w:bodyDiv w:val="1"/>
      <w:marLeft w:val="0"/>
      <w:marRight w:val="0"/>
      <w:marTop w:val="0"/>
      <w:marBottom w:val="0"/>
      <w:divBdr>
        <w:top w:val="none" w:sz="0" w:space="0" w:color="auto"/>
        <w:left w:val="none" w:sz="0" w:space="0" w:color="auto"/>
        <w:bottom w:val="none" w:sz="0" w:space="0" w:color="auto"/>
        <w:right w:val="none" w:sz="0" w:space="0" w:color="auto"/>
      </w:divBdr>
    </w:div>
    <w:div w:id="526604750">
      <w:bodyDiv w:val="1"/>
      <w:marLeft w:val="0"/>
      <w:marRight w:val="0"/>
      <w:marTop w:val="0"/>
      <w:marBottom w:val="0"/>
      <w:divBdr>
        <w:top w:val="none" w:sz="0" w:space="0" w:color="auto"/>
        <w:left w:val="none" w:sz="0" w:space="0" w:color="auto"/>
        <w:bottom w:val="none" w:sz="0" w:space="0" w:color="auto"/>
        <w:right w:val="none" w:sz="0" w:space="0" w:color="auto"/>
      </w:divBdr>
    </w:div>
    <w:div w:id="527303174">
      <w:bodyDiv w:val="1"/>
      <w:marLeft w:val="0"/>
      <w:marRight w:val="0"/>
      <w:marTop w:val="0"/>
      <w:marBottom w:val="0"/>
      <w:divBdr>
        <w:top w:val="none" w:sz="0" w:space="0" w:color="auto"/>
        <w:left w:val="none" w:sz="0" w:space="0" w:color="auto"/>
        <w:bottom w:val="none" w:sz="0" w:space="0" w:color="auto"/>
        <w:right w:val="none" w:sz="0" w:space="0" w:color="auto"/>
      </w:divBdr>
    </w:div>
    <w:div w:id="528833303">
      <w:bodyDiv w:val="1"/>
      <w:marLeft w:val="0"/>
      <w:marRight w:val="0"/>
      <w:marTop w:val="0"/>
      <w:marBottom w:val="0"/>
      <w:divBdr>
        <w:top w:val="none" w:sz="0" w:space="0" w:color="auto"/>
        <w:left w:val="none" w:sz="0" w:space="0" w:color="auto"/>
        <w:bottom w:val="none" w:sz="0" w:space="0" w:color="auto"/>
        <w:right w:val="none" w:sz="0" w:space="0" w:color="auto"/>
      </w:divBdr>
    </w:div>
    <w:div w:id="528908214">
      <w:bodyDiv w:val="1"/>
      <w:marLeft w:val="0"/>
      <w:marRight w:val="0"/>
      <w:marTop w:val="0"/>
      <w:marBottom w:val="0"/>
      <w:divBdr>
        <w:top w:val="none" w:sz="0" w:space="0" w:color="auto"/>
        <w:left w:val="none" w:sz="0" w:space="0" w:color="auto"/>
        <w:bottom w:val="none" w:sz="0" w:space="0" w:color="auto"/>
        <w:right w:val="none" w:sz="0" w:space="0" w:color="auto"/>
      </w:divBdr>
    </w:div>
    <w:div w:id="530384026">
      <w:bodyDiv w:val="1"/>
      <w:marLeft w:val="0"/>
      <w:marRight w:val="0"/>
      <w:marTop w:val="0"/>
      <w:marBottom w:val="0"/>
      <w:divBdr>
        <w:top w:val="none" w:sz="0" w:space="0" w:color="auto"/>
        <w:left w:val="none" w:sz="0" w:space="0" w:color="auto"/>
        <w:bottom w:val="none" w:sz="0" w:space="0" w:color="auto"/>
        <w:right w:val="none" w:sz="0" w:space="0" w:color="auto"/>
      </w:divBdr>
    </w:div>
    <w:div w:id="532615282">
      <w:bodyDiv w:val="1"/>
      <w:marLeft w:val="0"/>
      <w:marRight w:val="0"/>
      <w:marTop w:val="0"/>
      <w:marBottom w:val="0"/>
      <w:divBdr>
        <w:top w:val="none" w:sz="0" w:space="0" w:color="auto"/>
        <w:left w:val="none" w:sz="0" w:space="0" w:color="auto"/>
        <w:bottom w:val="none" w:sz="0" w:space="0" w:color="auto"/>
        <w:right w:val="none" w:sz="0" w:space="0" w:color="auto"/>
      </w:divBdr>
    </w:div>
    <w:div w:id="533033666">
      <w:bodyDiv w:val="1"/>
      <w:marLeft w:val="0"/>
      <w:marRight w:val="0"/>
      <w:marTop w:val="0"/>
      <w:marBottom w:val="0"/>
      <w:divBdr>
        <w:top w:val="none" w:sz="0" w:space="0" w:color="auto"/>
        <w:left w:val="none" w:sz="0" w:space="0" w:color="auto"/>
        <w:bottom w:val="none" w:sz="0" w:space="0" w:color="auto"/>
        <w:right w:val="none" w:sz="0" w:space="0" w:color="auto"/>
      </w:divBdr>
    </w:div>
    <w:div w:id="53373091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4777808">
      <w:bodyDiv w:val="1"/>
      <w:marLeft w:val="0"/>
      <w:marRight w:val="0"/>
      <w:marTop w:val="0"/>
      <w:marBottom w:val="0"/>
      <w:divBdr>
        <w:top w:val="none" w:sz="0" w:space="0" w:color="auto"/>
        <w:left w:val="none" w:sz="0" w:space="0" w:color="auto"/>
        <w:bottom w:val="none" w:sz="0" w:space="0" w:color="auto"/>
        <w:right w:val="none" w:sz="0" w:space="0" w:color="auto"/>
      </w:divBdr>
    </w:div>
    <w:div w:id="535197089">
      <w:bodyDiv w:val="1"/>
      <w:marLeft w:val="0"/>
      <w:marRight w:val="0"/>
      <w:marTop w:val="0"/>
      <w:marBottom w:val="0"/>
      <w:divBdr>
        <w:top w:val="none" w:sz="0" w:space="0" w:color="auto"/>
        <w:left w:val="none" w:sz="0" w:space="0" w:color="auto"/>
        <w:bottom w:val="none" w:sz="0" w:space="0" w:color="auto"/>
        <w:right w:val="none" w:sz="0" w:space="0" w:color="auto"/>
      </w:divBdr>
    </w:div>
    <w:div w:id="537087549">
      <w:bodyDiv w:val="1"/>
      <w:marLeft w:val="0"/>
      <w:marRight w:val="0"/>
      <w:marTop w:val="0"/>
      <w:marBottom w:val="0"/>
      <w:divBdr>
        <w:top w:val="none" w:sz="0" w:space="0" w:color="auto"/>
        <w:left w:val="none" w:sz="0" w:space="0" w:color="auto"/>
        <w:bottom w:val="none" w:sz="0" w:space="0" w:color="auto"/>
        <w:right w:val="none" w:sz="0" w:space="0" w:color="auto"/>
      </w:divBdr>
    </w:div>
    <w:div w:id="538587212">
      <w:bodyDiv w:val="1"/>
      <w:marLeft w:val="0"/>
      <w:marRight w:val="0"/>
      <w:marTop w:val="0"/>
      <w:marBottom w:val="0"/>
      <w:divBdr>
        <w:top w:val="none" w:sz="0" w:space="0" w:color="auto"/>
        <w:left w:val="none" w:sz="0" w:space="0" w:color="auto"/>
        <w:bottom w:val="none" w:sz="0" w:space="0" w:color="auto"/>
        <w:right w:val="none" w:sz="0" w:space="0" w:color="auto"/>
      </w:divBdr>
    </w:div>
    <w:div w:id="538974674">
      <w:bodyDiv w:val="1"/>
      <w:marLeft w:val="0"/>
      <w:marRight w:val="0"/>
      <w:marTop w:val="0"/>
      <w:marBottom w:val="0"/>
      <w:divBdr>
        <w:top w:val="none" w:sz="0" w:space="0" w:color="auto"/>
        <w:left w:val="none" w:sz="0" w:space="0" w:color="auto"/>
        <w:bottom w:val="none" w:sz="0" w:space="0" w:color="auto"/>
        <w:right w:val="none" w:sz="0" w:space="0" w:color="auto"/>
      </w:divBdr>
    </w:div>
    <w:div w:id="539442512">
      <w:bodyDiv w:val="1"/>
      <w:marLeft w:val="0"/>
      <w:marRight w:val="0"/>
      <w:marTop w:val="0"/>
      <w:marBottom w:val="0"/>
      <w:divBdr>
        <w:top w:val="none" w:sz="0" w:space="0" w:color="auto"/>
        <w:left w:val="none" w:sz="0" w:space="0" w:color="auto"/>
        <w:bottom w:val="none" w:sz="0" w:space="0" w:color="auto"/>
        <w:right w:val="none" w:sz="0" w:space="0" w:color="auto"/>
      </w:divBdr>
    </w:div>
    <w:div w:id="540824921">
      <w:bodyDiv w:val="1"/>
      <w:marLeft w:val="0"/>
      <w:marRight w:val="0"/>
      <w:marTop w:val="0"/>
      <w:marBottom w:val="0"/>
      <w:divBdr>
        <w:top w:val="none" w:sz="0" w:space="0" w:color="auto"/>
        <w:left w:val="none" w:sz="0" w:space="0" w:color="auto"/>
        <w:bottom w:val="none" w:sz="0" w:space="0" w:color="auto"/>
        <w:right w:val="none" w:sz="0" w:space="0" w:color="auto"/>
      </w:divBdr>
    </w:div>
    <w:div w:id="541792556">
      <w:bodyDiv w:val="1"/>
      <w:marLeft w:val="0"/>
      <w:marRight w:val="0"/>
      <w:marTop w:val="0"/>
      <w:marBottom w:val="0"/>
      <w:divBdr>
        <w:top w:val="none" w:sz="0" w:space="0" w:color="auto"/>
        <w:left w:val="none" w:sz="0" w:space="0" w:color="auto"/>
        <w:bottom w:val="none" w:sz="0" w:space="0" w:color="auto"/>
        <w:right w:val="none" w:sz="0" w:space="0" w:color="auto"/>
      </w:divBdr>
    </w:div>
    <w:div w:id="542712359">
      <w:bodyDiv w:val="1"/>
      <w:marLeft w:val="0"/>
      <w:marRight w:val="0"/>
      <w:marTop w:val="0"/>
      <w:marBottom w:val="0"/>
      <w:divBdr>
        <w:top w:val="none" w:sz="0" w:space="0" w:color="auto"/>
        <w:left w:val="none" w:sz="0" w:space="0" w:color="auto"/>
        <w:bottom w:val="none" w:sz="0" w:space="0" w:color="auto"/>
        <w:right w:val="none" w:sz="0" w:space="0" w:color="auto"/>
      </w:divBdr>
    </w:div>
    <w:div w:id="544373709">
      <w:bodyDiv w:val="1"/>
      <w:marLeft w:val="0"/>
      <w:marRight w:val="0"/>
      <w:marTop w:val="0"/>
      <w:marBottom w:val="0"/>
      <w:divBdr>
        <w:top w:val="none" w:sz="0" w:space="0" w:color="auto"/>
        <w:left w:val="none" w:sz="0" w:space="0" w:color="auto"/>
        <w:bottom w:val="none" w:sz="0" w:space="0" w:color="auto"/>
        <w:right w:val="none" w:sz="0" w:space="0" w:color="auto"/>
      </w:divBdr>
    </w:div>
    <w:div w:id="548223934">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49877717">
      <w:bodyDiv w:val="1"/>
      <w:marLeft w:val="0"/>
      <w:marRight w:val="0"/>
      <w:marTop w:val="0"/>
      <w:marBottom w:val="0"/>
      <w:divBdr>
        <w:top w:val="none" w:sz="0" w:space="0" w:color="auto"/>
        <w:left w:val="none" w:sz="0" w:space="0" w:color="auto"/>
        <w:bottom w:val="none" w:sz="0" w:space="0" w:color="auto"/>
        <w:right w:val="none" w:sz="0" w:space="0" w:color="auto"/>
      </w:divBdr>
    </w:div>
    <w:div w:id="550382695">
      <w:bodyDiv w:val="1"/>
      <w:marLeft w:val="0"/>
      <w:marRight w:val="0"/>
      <w:marTop w:val="0"/>
      <w:marBottom w:val="0"/>
      <w:divBdr>
        <w:top w:val="none" w:sz="0" w:space="0" w:color="auto"/>
        <w:left w:val="none" w:sz="0" w:space="0" w:color="auto"/>
        <w:bottom w:val="none" w:sz="0" w:space="0" w:color="auto"/>
        <w:right w:val="none" w:sz="0" w:space="0" w:color="auto"/>
      </w:divBdr>
    </w:div>
    <w:div w:id="553274945">
      <w:bodyDiv w:val="1"/>
      <w:marLeft w:val="0"/>
      <w:marRight w:val="0"/>
      <w:marTop w:val="0"/>
      <w:marBottom w:val="0"/>
      <w:divBdr>
        <w:top w:val="none" w:sz="0" w:space="0" w:color="auto"/>
        <w:left w:val="none" w:sz="0" w:space="0" w:color="auto"/>
        <w:bottom w:val="none" w:sz="0" w:space="0" w:color="auto"/>
        <w:right w:val="none" w:sz="0" w:space="0" w:color="auto"/>
      </w:divBdr>
    </w:div>
    <w:div w:id="556555826">
      <w:bodyDiv w:val="1"/>
      <w:marLeft w:val="0"/>
      <w:marRight w:val="0"/>
      <w:marTop w:val="0"/>
      <w:marBottom w:val="0"/>
      <w:divBdr>
        <w:top w:val="none" w:sz="0" w:space="0" w:color="auto"/>
        <w:left w:val="none" w:sz="0" w:space="0" w:color="auto"/>
        <w:bottom w:val="none" w:sz="0" w:space="0" w:color="auto"/>
        <w:right w:val="none" w:sz="0" w:space="0" w:color="auto"/>
      </w:divBdr>
    </w:div>
    <w:div w:id="557597574">
      <w:bodyDiv w:val="1"/>
      <w:marLeft w:val="0"/>
      <w:marRight w:val="0"/>
      <w:marTop w:val="0"/>
      <w:marBottom w:val="0"/>
      <w:divBdr>
        <w:top w:val="none" w:sz="0" w:space="0" w:color="auto"/>
        <w:left w:val="none" w:sz="0" w:space="0" w:color="auto"/>
        <w:bottom w:val="none" w:sz="0" w:space="0" w:color="auto"/>
        <w:right w:val="none" w:sz="0" w:space="0" w:color="auto"/>
      </w:divBdr>
    </w:div>
    <w:div w:id="559023323">
      <w:bodyDiv w:val="1"/>
      <w:marLeft w:val="0"/>
      <w:marRight w:val="0"/>
      <w:marTop w:val="0"/>
      <w:marBottom w:val="0"/>
      <w:divBdr>
        <w:top w:val="none" w:sz="0" w:space="0" w:color="auto"/>
        <w:left w:val="none" w:sz="0" w:space="0" w:color="auto"/>
        <w:bottom w:val="none" w:sz="0" w:space="0" w:color="auto"/>
        <w:right w:val="none" w:sz="0" w:space="0" w:color="auto"/>
      </w:divBdr>
    </w:div>
    <w:div w:id="560944292">
      <w:bodyDiv w:val="1"/>
      <w:marLeft w:val="0"/>
      <w:marRight w:val="0"/>
      <w:marTop w:val="0"/>
      <w:marBottom w:val="0"/>
      <w:divBdr>
        <w:top w:val="none" w:sz="0" w:space="0" w:color="auto"/>
        <w:left w:val="none" w:sz="0" w:space="0" w:color="auto"/>
        <w:bottom w:val="none" w:sz="0" w:space="0" w:color="auto"/>
        <w:right w:val="none" w:sz="0" w:space="0" w:color="auto"/>
      </w:divBdr>
    </w:div>
    <w:div w:id="562105466">
      <w:bodyDiv w:val="1"/>
      <w:marLeft w:val="0"/>
      <w:marRight w:val="0"/>
      <w:marTop w:val="0"/>
      <w:marBottom w:val="0"/>
      <w:divBdr>
        <w:top w:val="none" w:sz="0" w:space="0" w:color="auto"/>
        <w:left w:val="none" w:sz="0" w:space="0" w:color="auto"/>
        <w:bottom w:val="none" w:sz="0" w:space="0" w:color="auto"/>
        <w:right w:val="none" w:sz="0" w:space="0" w:color="auto"/>
      </w:divBdr>
    </w:div>
    <w:div w:id="564875032">
      <w:bodyDiv w:val="1"/>
      <w:marLeft w:val="0"/>
      <w:marRight w:val="0"/>
      <w:marTop w:val="0"/>
      <w:marBottom w:val="0"/>
      <w:divBdr>
        <w:top w:val="none" w:sz="0" w:space="0" w:color="auto"/>
        <w:left w:val="none" w:sz="0" w:space="0" w:color="auto"/>
        <w:bottom w:val="none" w:sz="0" w:space="0" w:color="auto"/>
        <w:right w:val="none" w:sz="0" w:space="0" w:color="auto"/>
      </w:divBdr>
    </w:div>
    <w:div w:id="567568405">
      <w:bodyDiv w:val="1"/>
      <w:marLeft w:val="0"/>
      <w:marRight w:val="0"/>
      <w:marTop w:val="0"/>
      <w:marBottom w:val="0"/>
      <w:divBdr>
        <w:top w:val="none" w:sz="0" w:space="0" w:color="auto"/>
        <w:left w:val="none" w:sz="0" w:space="0" w:color="auto"/>
        <w:bottom w:val="none" w:sz="0" w:space="0" w:color="auto"/>
        <w:right w:val="none" w:sz="0" w:space="0" w:color="auto"/>
      </w:divBdr>
    </w:div>
    <w:div w:id="567692166">
      <w:bodyDiv w:val="1"/>
      <w:marLeft w:val="0"/>
      <w:marRight w:val="0"/>
      <w:marTop w:val="0"/>
      <w:marBottom w:val="0"/>
      <w:divBdr>
        <w:top w:val="none" w:sz="0" w:space="0" w:color="auto"/>
        <w:left w:val="none" w:sz="0" w:space="0" w:color="auto"/>
        <w:bottom w:val="none" w:sz="0" w:space="0" w:color="auto"/>
        <w:right w:val="none" w:sz="0" w:space="0" w:color="auto"/>
      </w:divBdr>
    </w:div>
    <w:div w:id="567886472">
      <w:bodyDiv w:val="1"/>
      <w:marLeft w:val="0"/>
      <w:marRight w:val="0"/>
      <w:marTop w:val="0"/>
      <w:marBottom w:val="0"/>
      <w:divBdr>
        <w:top w:val="none" w:sz="0" w:space="0" w:color="auto"/>
        <w:left w:val="none" w:sz="0" w:space="0" w:color="auto"/>
        <w:bottom w:val="none" w:sz="0" w:space="0" w:color="auto"/>
        <w:right w:val="none" w:sz="0" w:space="0" w:color="auto"/>
      </w:divBdr>
    </w:div>
    <w:div w:id="568031185">
      <w:bodyDiv w:val="1"/>
      <w:marLeft w:val="0"/>
      <w:marRight w:val="0"/>
      <w:marTop w:val="0"/>
      <w:marBottom w:val="0"/>
      <w:divBdr>
        <w:top w:val="none" w:sz="0" w:space="0" w:color="auto"/>
        <w:left w:val="none" w:sz="0" w:space="0" w:color="auto"/>
        <w:bottom w:val="none" w:sz="0" w:space="0" w:color="auto"/>
        <w:right w:val="none" w:sz="0" w:space="0" w:color="auto"/>
      </w:divBdr>
    </w:div>
    <w:div w:id="569265844">
      <w:bodyDiv w:val="1"/>
      <w:marLeft w:val="0"/>
      <w:marRight w:val="0"/>
      <w:marTop w:val="0"/>
      <w:marBottom w:val="0"/>
      <w:divBdr>
        <w:top w:val="none" w:sz="0" w:space="0" w:color="auto"/>
        <w:left w:val="none" w:sz="0" w:space="0" w:color="auto"/>
        <w:bottom w:val="none" w:sz="0" w:space="0" w:color="auto"/>
        <w:right w:val="none" w:sz="0" w:space="0" w:color="auto"/>
      </w:divBdr>
    </w:div>
    <w:div w:id="569849007">
      <w:bodyDiv w:val="1"/>
      <w:marLeft w:val="0"/>
      <w:marRight w:val="0"/>
      <w:marTop w:val="0"/>
      <w:marBottom w:val="0"/>
      <w:divBdr>
        <w:top w:val="none" w:sz="0" w:space="0" w:color="auto"/>
        <w:left w:val="none" w:sz="0" w:space="0" w:color="auto"/>
        <w:bottom w:val="none" w:sz="0" w:space="0" w:color="auto"/>
        <w:right w:val="none" w:sz="0" w:space="0" w:color="auto"/>
      </w:divBdr>
    </w:div>
    <w:div w:id="570233621">
      <w:bodyDiv w:val="1"/>
      <w:marLeft w:val="0"/>
      <w:marRight w:val="0"/>
      <w:marTop w:val="0"/>
      <w:marBottom w:val="0"/>
      <w:divBdr>
        <w:top w:val="none" w:sz="0" w:space="0" w:color="auto"/>
        <w:left w:val="none" w:sz="0" w:space="0" w:color="auto"/>
        <w:bottom w:val="none" w:sz="0" w:space="0" w:color="auto"/>
        <w:right w:val="none" w:sz="0" w:space="0" w:color="auto"/>
      </w:divBdr>
    </w:div>
    <w:div w:id="572669283">
      <w:bodyDiv w:val="1"/>
      <w:marLeft w:val="0"/>
      <w:marRight w:val="0"/>
      <w:marTop w:val="0"/>
      <w:marBottom w:val="0"/>
      <w:divBdr>
        <w:top w:val="none" w:sz="0" w:space="0" w:color="auto"/>
        <w:left w:val="none" w:sz="0" w:space="0" w:color="auto"/>
        <w:bottom w:val="none" w:sz="0" w:space="0" w:color="auto"/>
        <w:right w:val="none" w:sz="0" w:space="0" w:color="auto"/>
      </w:divBdr>
    </w:div>
    <w:div w:id="574322672">
      <w:bodyDiv w:val="1"/>
      <w:marLeft w:val="0"/>
      <w:marRight w:val="0"/>
      <w:marTop w:val="0"/>
      <w:marBottom w:val="0"/>
      <w:divBdr>
        <w:top w:val="none" w:sz="0" w:space="0" w:color="auto"/>
        <w:left w:val="none" w:sz="0" w:space="0" w:color="auto"/>
        <w:bottom w:val="none" w:sz="0" w:space="0" w:color="auto"/>
        <w:right w:val="none" w:sz="0" w:space="0" w:color="auto"/>
      </w:divBdr>
    </w:div>
    <w:div w:id="574434817">
      <w:bodyDiv w:val="1"/>
      <w:marLeft w:val="0"/>
      <w:marRight w:val="0"/>
      <w:marTop w:val="0"/>
      <w:marBottom w:val="0"/>
      <w:divBdr>
        <w:top w:val="none" w:sz="0" w:space="0" w:color="auto"/>
        <w:left w:val="none" w:sz="0" w:space="0" w:color="auto"/>
        <w:bottom w:val="none" w:sz="0" w:space="0" w:color="auto"/>
        <w:right w:val="none" w:sz="0" w:space="0" w:color="auto"/>
      </w:divBdr>
    </w:div>
    <w:div w:id="575479350">
      <w:bodyDiv w:val="1"/>
      <w:marLeft w:val="0"/>
      <w:marRight w:val="0"/>
      <w:marTop w:val="0"/>
      <w:marBottom w:val="0"/>
      <w:divBdr>
        <w:top w:val="none" w:sz="0" w:space="0" w:color="auto"/>
        <w:left w:val="none" w:sz="0" w:space="0" w:color="auto"/>
        <w:bottom w:val="none" w:sz="0" w:space="0" w:color="auto"/>
        <w:right w:val="none" w:sz="0" w:space="0" w:color="auto"/>
      </w:divBdr>
    </w:div>
    <w:div w:id="580723889">
      <w:bodyDiv w:val="1"/>
      <w:marLeft w:val="0"/>
      <w:marRight w:val="0"/>
      <w:marTop w:val="0"/>
      <w:marBottom w:val="0"/>
      <w:divBdr>
        <w:top w:val="none" w:sz="0" w:space="0" w:color="auto"/>
        <w:left w:val="none" w:sz="0" w:space="0" w:color="auto"/>
        <w:bottom w:val="none" w:sz="0" w:space="0" w:color="auto"/>
        <w:right w:val="none" w:sz="0" w:space="0" w:color="auto"/>
      </w:divBdr>
    </w:div>
    <w:div w:id="581453594">
      <w:bodyDiv w:val="1"/>
      <w:marLeft w:val="0"/>
      <w:marRight w:val="0"/>
      <w:marTop w:val="0"/>
      <w:marBottom w:val="0"/>
      <w:divBdr>
        <w:top w:val="none" w:sz="0" w:space="0" w:color="auto"/>
        <w:left w:val="none" w:sz="0" w:space="0" w:color="auto"/>
        <w:bottom w:val="none" w:sz="0" w:space="0" w:color="auto"/>
        <w:right w:val="none" w:sz="0" w:space="0" w:color="auto"/>
      </w:divBdr>
    </w:div>
    <w:div w:id="583102112">
      <w:bodyDiv w:val="1"/>
      <w:marLeft w:val="0"/>
      <w:marRight w:val="0"/>
      <w:marTop w:val="0"/>
      <w:marBottom w:val="0"/>
      <w:divBdr>
        <w:top w:val="none" w:sz="0" w:space="0" w:color="auto"/>
        <w:left w:val="none" w:sz="0" w:space="0" w:color="auto"/>
        <w:bottom w:val="none" w:sz="0" w:space="0" w:color="auto"/>
        <w:right w:val="none" w:sz="0" w:space="0" w:color="auto"/>
      </w:divBdr>
    </w:div>
    <w:div w:id="583417751">
      <w:bodyDiv w:val="1"/>
      <w:marLeft w:val="0"/>
      <w:marRight w:val="0"/>
      <w:marTop w:val="0"/>
      <w:marBottom w:val="0"/>
      <w:divBdr>
        <w:top w:val="none" w:sz="0" w:space="0" w:color="auto"/>
        <w:left w:val="none" w:sz="0" w:space="0" w:color="auto"/>
        <w:bottom w:val="none" w:sz="0" w:space="0" w:color="auto"/>
        <w:right w:val="none" w:sz="0" w:space="0" w:color="auto"/>
      </w:divBdr>
    </w:div>
    <w:div w:id="589318562">
      <w:bodyDiv w:val="1"/>
      <w:marLeft w:val="0"/>
      <w:marRight w:val="0"/>
      <w:marTop w:val="0"/>
      <w:marBottom w:val="0"/>
      <w:divBdr>
        <w:top w:val="none" w:sz="0" w:space="0" w:color="auto"/>
        <w:left w:val="none" w:sz="0" w:space="0" w:color="auto"/>
        <w:bottom w:val="none" w:sz="0" w:space="0" w:color="auto"/>
        <w:right w:val="none" w:sz="0" w:space="0" w:color="auto"/>
      </w:divBdr>
    </w:div>
    <w:div w:id="591091450">
      <w:bodyDiv w:val="1"/>
      <w:marLeft w:val="0"/>
      <w:marRight w:val="0"/>
      <w:marTop w:val="0"/>
      <w:marBottom w:val="0"/>
      <w:divBdr>
        <w:top w:val="none" w:sz="0" w:space="0" w:color="auto"/>
        <w:left w:val="none" w:sz="0" w:space="0" w:color="auto"/>
        <w:bottom w:val="none" w:sz="0" w:space="0" w:color="auto"/>
        <w:right w:val="none" w:sz="0" w:space="0" w:color="auto"/>
      </w:divBdr>
    </w:div>
    <w:div w:id="591855740">
      <w:bodyDiv w:val="1"/>
      <w:marLeft w:val="0"/>
      <w:marRight w:val="0"/>
      <w:marTop w:val="0"/>
      <w:marBottom w:val="0"/>
      <w:divBdr>
        <w:top w:val="none" w:sz="0" w:space="0" w:color="auto"/>
        <w:left w:val="none" w:sz="0" w:space="0" w:color="auto"/>
        <w:bottom w:val="none" w:sz="0" w:space="0" w:color="auto"/>
        <w:right w:val="none" w:sz="0" w:space="0" w:color="auto"/>
      </w:divBdr>
    </w:div>
    <w:div w:id="592665648">
      <w:bodyDiv w:val="1"/>
      <w:marLeft w:val="0"/>
      <w:marRight w:val="0"/>
      <w:marTop w:val="0"/>
      <w:marBottom w:val="0"/>
      <w:divBdr>
        <w:top w:val="none" w:sz="0" w:space="0" w:color="auto"/>
        <w:left w:val="none" w:sz="0" w:space="0" w:color="auto"/>
        <w:bottom w:val="none" w:sz="0" w:space="0" w:color="auto"/>
        <w:right w:val="none" w:sz="0" w:space="0" w:color="auto"/>
      </w:divBdr>
    </w:div>
    <w:div w:id="593318167">
      <w:bodyDiv w:val="1"/>
      <w:marLeft w:val="0"/>
      <w:marRight w:val="0"/>
      <w:marTop w:val="0"/>
      <w:marBottom w:val="0"/>
      <w:divBdr>
        <w:top w:val="none" w:sz="0" w:space="0" w:color="auto"/>
        <w:left w:val="none" w:sz="0" w:space="0" w:color="auto"/>
        <w:bottom w:val="none" w:sz="0" w:space="0" w:color="auto"/>
        <w:right w:val="none" w:sz="0" w:space="0" w:color="auto"/>
      </w:divBdr>
    </w:div>
    <w:div w:id="594242844">
      <w:bodyDiv w:val="1"/>
      <w:marLeft w:val="0"/>
      <w:marRight w:val="0"/>
      <w:marTop w:val="0"/>
      <w:marBottom w:val="0"/>
      <w:divBdr>
        <w:top w:val="none" w:sz="0" w:space="0" w:color="auto"/>
        <w:left w:val="none" w:sz="0" w:space="0" w:color="auto"/>
        <w:bottom w:val="none" w:sz="0" w:space="0" w:color="auto"/>
        <w:right w:val="none" w:sz="0" w:space="0" w:color="auto"/>
      </w:divBdr>
    </w:div>
    <w:div w:id="594754205">
      <w:bodyDiv w:val="1"/>
      <w:marLeft w:val="0"/>
      <w:marRight w:val="0"/>
      <w:marTop w:val="0"/>
      <w:marBottom w:val="0"/>
      <w:divBdr>
        <w:top w:val="none" w:sz="0" w:space="0" w:color="auto"/>
        <w:left w:val="none" w:sz="0" w:space="0" w:color="auto"/>
        <w:bottom w:val="none" w:sz="0" w:space="0" w:color="auto"/>
        <w:right w:val="none" w:sz="0" w:space="0" w:color="auto"/>
      </w:divBdr>
    </w:div>
    <w:div w:id="598567237">
      <w:bodyDiv w:val="1"/>
      <w:marLeft w:val="0"/>
      <w:marRight w:val="0"/>
      <w:marTop w:val="0"/>
      <w:marBottom w:val="0"/>
      <w:divBdr>
        <w:top w:val="none" w:sz="0" w:space="0" w:color="auto"/>
        <w:left w:val="none" w:sz="0" w:space="0" w:color="auto"/>
        <w:bottom w:val="none" w:sz="0" w:space="0" w:color="auto"/>
        <w:right w:val="none" w:sz="0" w:space="0" w:color="auto"/>
      </w:divBdr>
    </w:div>
    <w:div w:id="599146355">
      <w:bodyDiv w:val="1"/>
      <w:marLeft w:val="0"/>
      <w:marRight w:val="0"/>
      <w:marTop w:val="0"/>
      <w:marBottom w:val="0"/>
      <w:divBdr>
        <w:top w:val="none" w:sz="0" w:space="0" w:color="auto"/>
        <w:left w:val="none" w:sz="0" w:space="0" w:color="auto"/>
        <w:bottom w:val="none" w:sz="0" w:space="0" w:color="auto"/>
        <w:right w:val="none" w:sz="0" w:space="0" w:color="auto"/>
      </w:divBdr>
    </w:div>
    <w:div w:id="599869799">
      <w:bodyDiv w:val="1"/>
      <w:marLeft w:val="0"/>
      <w:marRight w:val="0"/>
      <w:marTop w:val="0"/>
      <w:marBottom w:val="0"/>
      <w:divBdr>
        <w:top w:val="none" w:sz="0" w:space="0" w:color="auto"/>
        <w:left w:val="none" w:sz="0" w:space="0" w:color="auto"/>
        <w:bottom w:val="none" w:sz="0" w:space="0" w:color="auto"/>
        <w:right w:val="none" w:sz="0" w:space="0" w:color="auto"/>
      </w:divBdr>
    </w:div>
    <w:div w:id="600452895">
      <w:bodyDiv w:val="1"/>
      <w:marLeft w:val="0"/>
      <w:marRight w:val="0"/>
      <w:marTop w:val="0"/>
      <w:marBottom w:val="0"/>
      <w:divBdr>
        <w:top w:val="none" w:sz="0" w:space="0" w:color="auto"/>
        <w:left w:val="none" w:sz="0" w:space="0" w:color="auto"/>
        <w:bottom w:val="none" w:sz="0" w:space="0" w:color="auto"/>
        <w:right w:val="none" w:sz="0" w:space="0" w:color="auto"/>
      </w:divBdr>
    </w:div>
    <w:div w:id="601373845">
      <w:bodyDiv w:val="1"/>
      <w:marLeft w:val="0"/>
      <w:marRight w:val="0"/>
      <w:marTop w:val="0"/>
      <w:marBottom w:val="0"/>
      <w:divBdr>
        <w:top w:val="none" w:sz="0" w:space="0" w:color="auto"/>
        <w:left w:val="none" w:sz="0" w:space="0" w:color="auto"/>
        <w:bottom w:val="none" w:sz="0" w:space="0" w:color="auto"/>
        <w:right w:val="none" w:sz="0" w:space="0" w:color="auto"/>
      </w:divBdr>
    </w:div>
    <w:div w:id="602805251">
      <w:bodyDiv w:val="1"/>
      <w:marLeft w:val="0"/>
      <w:marRight w:val="0"/>
      <w:marTop w:val="0"/>
      <w:marBottom w:val="0"/>
      <w:divBdr>
        <w:top w:val="none" w:sz="0" w:space="0" w:color="auto"/>
        <w:left w:val="none" w:sz="0" w:space="0" w:color="auto"/>
        <w:bottom w:val="none" w:sz="0" w:space="0" w:color="auto"/>
        <w:right w:val="none" w:sz="0" w:space="0" w:color="auto"/>
      </w:divBdr>
    </w:div>
    <w:div w:id="603346963">
      <w:bodyDiv w:val="1"/>
      <w:marLeft w:val="0"/>
      <w:marRight w:val="0"/>
      <w:marTop w:val="0"/>
      <w:marBottom w:val="0"/>
      <w:divBdr>
        <w:top w:val="none" w:sz="0" w:space="0" w:color="auto"/>
        <w:left w:val="none" w:sz="0" w:space="0" w:color="auto"/>
        <w:bottom w:val="none" w:sz="0" w:space="0" w:color="auto"/>
        <w:right w:val="none" w:sz="0" w:space="0" w:color="auto"/>
      </w:divBdr>
    </w:div>
    <w:div w:id="607003259">
      <w:bodyDiv w:val="1"/>
      <w:marLeft w:val="0"/>
      <w:marRight w:val="0"/>
      <w:marTop w:val="0"/>
      <w:marBottom w:val="0"/>
      <w:divBdr>
        <w:top w:val="none" w:sz="0" w:space="0" w:color="auto"/>
        <w:left w:val="none" w:sz="0" w:space="0" w:color="auto"/>
        <w:bottom w:val="none" w:sz="0" w:space="0" w:color="auto"/>
        <w:right w:val="none" w:sz="0" w:space="0" w:color="auto"/>
      </w:divBdr>
    </w:div>
    <w:div w:id="607733806">
      <w:bodyDiv w:val="1"/>
      <w:marLeft w:val="0"/>
      <w:marRight w:val="0"/>
      <w:marTop w:val="0"/>
      <w:marBottom w:val="0"/>
      <w:divBdr>
        <w:top w:val="none" w:sz="0" w:space="0" w:color="auto"/>
        <w:left w:val="none" w:sz="0" w:space="0" w:color="auto"/>
        <w:bottom w:val="none" w:sz="0" w:space="0" w:color="auto"/>
        <w:right w:val="none" w:sz="0" w:space="0" w:color="auto"/>
      </w:divBdr>
    </w:div>
    <w:div w:id="613948943">
      <w:bodyDiv w:val="1"/>
      <w:marLeft w:val="0"/>
      <w:marRight w:val="0"/>
      <w:marTop w:val="0"/>
      <w:marBottom w:val="0"/>
      <w:divBdr>
        <w:top w:val="none" w:sz="0" w:space="0" w:color="auto"/>
        <w:left w:val="none" w:sz="0" w:space="0" w:color="auto"/>
        <w:bottom w:val="none" w:sz="0" w:space="0" w:color="auto"/>
        <w:right w:val="none" w:sz="0" w:space="0" w:color="auto"/>
      </w:divBdr>
    </w:div>
    <w:div w:id="615252582">
      <w:bodyDiv w:val="1"/>
      <w:marLeft w:val="0"/>
      <w:marRight w:val="0"/>
      <w:marTop w:val="0"/>
      <w:marBottom w:val="0"/>
      <w:divBdr>
        <w:top w:val="none" w:sz="0" w:space="0" w:color="auto"/>
        <w:left w:val="none" w:sz="0" w:space="0" w:color="auto"/>
        <w:bottom w:val="none" w:sz="0" w:space="0" w:color="auto"/>
        <w:right w:val="none" w:sz="0" w:space="0" w:color="auto"/>
      </w:divBdr>
    </w:div>
    <w:div w:id="620378646">
      <w:bodyDiv w:val="1"/>
      <w:marLeft w:val="0"/>
      <w:marRight w:val="0"/>
      <w:marTop w:val="0"/>
      <w:marBottom w:val="0"/>
      <w:divBdr>
        <w:top w:val="none" w:sz="0" w:space="0" w:color="auto"/>
        <w:left w:val="none" w:sz="0" w:space="0" w:color="auto"/>
        <w:bottom w:val="none" w:sz="0" w:space="0" w:color="auto"/>
        <w:right w:val="none" w:sz="0" w:space="0" w:color="auto"/>
      </w:divBdr>
    </w:div>
    <w:div w:id="620458945">
      <w:bodyDiv w:val="1"/>
      <w:marLeft w:val="0"/>
      <w:marRight w:val="0"/>
      <w:marTop w:val="0"/>
      <w:marBottom w:val="0"/>
      <w:divBdr>
        <w:top w:val="none" w:sz="0" w:space="0" w:color="auto"/>
        <w:left w:val="none" w:sz="0" w:space="0" w:color="auto"/>
        <w:bottom w:val="none" w:sz="0" w:space="0" w:color="auto"/>
        <w:right w:val="none" w:sz="0" w:space="0" w:color="auto"/>
      </w:divBdr>
    </w:div>
    <w:div w:id="621350050">
      <w:bodyDiv w:val="1"/>
      <w:marLeft w:val="0"/>
      <w:marRight w:val="0"/>
      <w:marTop w:val="0"/>
      <w:marBottom w:val="0"/>
      <w:divBdr>
        <w:top w:val="none" w:sz="0" w:space="0" w:color="auto"/>
        <w:left w:val="none" w:sz="0" w:space="0" w:color="auto"/>
        <w:bottom w:val="none" w:sz="0" w:space="0" w:color="auto"/>
        <w:right w:val="none" w:sz="0" w:space="0" w:color="auto"/>
      </w:divBdr>
    </w:div>
    <w:div w:id="627129752">
      <w:bodyDiv w:val="1"/>
      <w:marLeft w:val="0"/>
      <w:marRight w:val="0"/>
      <w:marTop w:val="0"/>
      <w:marBottom w:val="0"/>
      <w:divBdr>
        <w:top w:val="none" w:sz="0" w:space="0" w:color="auto"/>
        <w:left w:val="none" w:sz="0" w:space="0" w:color="auto"/>
        <w:bottom w:val="none" w:sz="0" w:space="0" w:color="auto"/>
        <w:right w:val="none" w:sz="0" w:space="0" w:color="auto"/>
      </w:divBdr>
    </w:div>
    <w:div w:id="627736395">
      <w:bodyDiv w:val="1"/>
      <w:marLeft w:val="0"/>
      <w:marRight w:val="0"/>
      <w:marTop w:val="0"/>
      <w:marBottom w:val="0"/>
      <w:divBdr>
        <w:top w:val="none" w:sz="0" w:space="0" w:color="auto"/>
        <w:left w:val="none" w:sz="0" w:space="0" w:color="auto"/>
        <w:bottom w:val="none" w:sz="0" w:space="0" w:color="auto"/>
        <w:right w:val="none" w:sz="0" w:space="0" w:color="auto"/>
      </w:divBdr>
    </w:div>
    <w:div w:id="631715283">
      <w:bodyDiv w:val="1"/>
      <w:marLeft w:val="0"/>
      <w:marRight w:val="0"/>
      <w:marTop w:val="0"/>
      <w:marBottom w:val="0"/>
      <w:divBdr>
        <w:top w:val="none" w:sz="0" w:space="0" w:color="auto"/>
        <w:left w:val="none" w:sz="0" w:space="0" w:color="auto"/>
        <w:bottom w:val="none" w:sz="0" w:space="0" w:color="auto"/>
        <w:right w:val="none" w:sz="0" w:space="0" w:color="auto"/>
      </w:divBdr>
    </w:div>
    <w:div w:id="632710184">
      <w:bodyDiv w:val="1"/>
      <w:marLeft w:val="0"/>
      <w:marRight w:val="0"/>
      <w:marTop w:val="0"/>
      <w:marBottom w:val="0"/>
      <w:divBdr>
        <w:top w:val="none" w:sz="0" w:space="0" w:color="auto"/>
        <w:left w:val="none" w:sz="0" w:space="0" w:color="auto"/>
        <w:bottom w:val="none" w:sz="0" w:space="0" w:color="auto"/>
        <w:right w:val="none" w:sz="0" w:space="0" w:color="auto"/>
      </w:divBdr>
    </w:div>
    <w:div w:id="635531714">
      <w:bodyDiv w:val="1"/>
      <w:marLeft w:val="0"/>
      <w:marRight w:val="0"/>
      <w:marTop w:val="0"/>
      <w:marBottom w:val="0"/>
      <w:divBdr>
        <w:top w:val="none" w:sz="0" w:space="0" w:color="auto"/>
        <w:left w:val="none" w:sz="0" w:space="0" w:color="auto"/>
        <w:bottom w:val="none" w:sz="0" w:space="0" w:color="auto"/>
        <w:right w:val="none" w:sz="0" w:space="0" w:color="auto"/>
      </w:divBdr>
    </w:div>
    <w:div w:id="637227296">
      <w:bodyDiv w:val="1"/>
      <w:marLeft w:val="0"/>
      <w:marRight w:val="0"/>
      <w:marTop w:val="0"/>
      <w:marBottom w:val="0"/>
      <w:divBdr>
        <w:top w:val="none" w:sz="0" w:space="0" w:color="auto"/>
        <w:left w:val="none" w:sz="0" w:space="0" w:color="auto"/>
        <w:bottom w:val="none" w:sz="0" w:space="0" w:color="auto"/>
        <w:right w:val="none" w:sz="0" w:space="0" w:color="auto"/>
      </w:divBdr>
    </w:div>
    <w:div w:id="637682413">
      <w:bodyDiv w:val="1"/>
      <w:marLeft w:val="0"/>
      <w:marRight w:val="0"/>
      <w:marTop w:val="0"/>
      <w:marBottom w:val="0"/>
      <w:divBdr>
        <w:top w:val="none" w:sz="0" w:space="0" w:color="auto"/>
        <w:left w:val="none" w:sz="0" w:space="0" w:color="auto"/>
        <w:bottom w:val="none" w:sz="0" w:space="0" w:color="auto"/>
        <w:right w:val="none" w:sz="0" w:space="0" w:color="auto"/>
      </w:divBdr>
    </w:div>
    <w:div w:id="637683172">
      <w:bodyDiv w:val="1"/>
      <w:marLeft w:val="0"/>
      <w:marRight w:val="0"/>
      <w:marTop w:val="0"/>
      <w:marBottom w:val="0"/>
      <w:divBdr>
        <w:top w:val="none" w:sz="0" w:space="0" w:color="auto"/>
        <w:left w:val="none" w:sz="0" w:space="0" w:color="auto"/>
        <w:bottom w:val="none" w:sz="0" w:space="0" w:color="auto"/>
        <w:right w:val="none" w:sz="0" w:space="0" w:color="auto"/>
      </w:divBdr>
    </w:div>
    <w:div w:id="638612667">
      <w:bodyDiv w:val="1"/>
      <w:marLeft w:val="0"/>
      <w:marRight w:val="0"/>
      <w:marTop w:val="0"/>
      <w:marBottom w:val="0"/>
      <w:divBdr>
        <w:top w:val="none" w:sz="0" w:space="0" w:color="auto"/>
        <w:left w:val="none" w:sz="0" w:space="0" w:color="auto"/>
        <w:bottom w:val="none" w:sz="0" w:space="0" w:color="auto"/>
        <w:right w:val="none" w:sz="0" w:space="0" w:color="auto"/>
      </w:divBdr>
    </w:div>
    <w:div w:id="638849762">
      <w:bodyDiv w:val="1"/>
      <w:marLeft w:val="0"/>
      <w:marRight w:val="0"/>
      <w:marTop w:val="0"/>
      <w:marBottom w:val="0"/>
      <w:divBdr>
        <w:top w:val="none" w:sz="0" w:space="0" w:color="auto"/>
        <w:left w:val="none" w:sz="0" w:space="0" w:color="auto"/>
        <w:bottom w:val="none" w:sz="0" w:space="0" w:color="auto"/>
        <w:right w:val="none" w:sz="0" w:space="0" w:color="auto"/>
      </w:divBdr>
    </w:div>
    <w:div w:id="639072383">
      <w:bodyDiv w:val="1"/>
      <w:marLeft w:val="0"/>
      <w:marRight w:val="0"/>
      <w:marTop w:val="0"/>
      <w:marBottom w:val="0"/>
      <w:divBdr>
        <w:top w:val="none" w:sz="0" w:space="0" w:color="auto"/>
        <w:left w:val="none" w:sz="0" w:space="0" w:color="auto"/>
        <w:bottom w:val="none" w:sz="0" w:space="0" w:color="auto"/>
        <w:right w:val="none" w:sz="0" w:space="0" w:color="auto"/>
      </w:divBdr>
    </w:div>
    <w:div w:id="642587591">
      <w:bodyDiv w:val="1"/>
      <w:marLeft w:val="0"/>
      <w:marRight w:val="0"/>
      <w:marTop w:val="0"/>
      <w:marBottom w:val="0"/>
      <w:divBdr>
        <w:top w:val="none" w:sz="0" w:space="0" w:color="auto"/>
        <w:left w:val="none" w:sz="0" w:space="0" w:color="auto"/>
        <w:bottom w:val="none" w:sz="0" w:space="0" w:color="auto"/>
        <w:right w:val="none" w:sz="0" w:space="0" w:color="auto"/>
      </w:divBdr>
    </w:div>
    <w:div w:id="644548235">
      <w:bodyDiv w:val="1"/>
      <w:marLeft w:val="0"/>
      <w:marRight w:val="0"/>
      <w:marTop w:val="0"/>
      <w:marBottom w:val="0"/>
      <w:divBdr>
        <w:top w:val="none" w:sz="0" w:space="0" w:color="auto"/>
        <w:left w:val="none" w:sz="0" w:space="0" w:color="auto"/>
        <w:bottom w:val="none" w:sz="0" w:space="0" w:color="auto"/>
        <w:right w:val="none" w:sz="0" w:space="0" w:color="auto"/>
      </w:divBdr>
    </w:div>
    <w:div w:id="644824232">
      <w:bodyDiv w:val="1"/>
      <w:marLeft w:val="0"/>
      <w:marRight w:val="0"/>
      <w:marTop w:val="0"/>
      <w:marBottom w:val="0"/>
      <w:divBdr>
        <w:top w:val="none" w:sz="0" w:space="0" w:color="auto"/>
        <w:left w:val="none" w:sz="0" w:space="0" w:color="auto"/>
        <w:bottom w:val="none" w:sz="0" w:space="0" w:color="auto"/>
        <w:right w:val="none" w:sz="0" w:space="0" w:color="auto"/>
      </w:divBdr>
    </w:div>
    <w:div w:id="645282785">
      <w:bodyDiv w:val="1"/>
      <w:marLeft w:val="0"/>
      <w:marRight w:val="0"/>
      <w:marTop w:val="0"/>
      <w:marBottom w:val="0"/>
      <w:divBdr>
        <w:top w:val="none" w:sz="0" w:space="0" w:color="auto"/>
        <w:left w:val="none" w:sz="0" w:space="0" w:color="auto"/>
        <w:bottom w:val="none" w:sz="0" w:space="0" w:color="auto"/>
        <w:right w:val="none" w:sz="0" w:space="0" w:color="auto"/>
      </w:divBdr>
    </w:div>
    <w:div w:id="645360941">
      <w:bodyDiv w:val="1"/>
      <w:marLeft w:val="0"/>
      <w:marRight w:val="0"/>
      <w:marTop w:val="0"/>
      <w:marBottom w:val="0"/>
      <w:divBdr>
        <w:top w:val="none" w:sz="0" w:space="0" w:color="auto"/>
        <w:left w:val="none" w:sz="0" w:space="0" w:color="auto"/>
        <w:bottom w:val="none" w:sz="0" w:space="0" w:color="auto"/>
        <w:right w:val="none" w:sz="0" w:space="0" w:color="auto"/>
      </w:divBdr>
    </w:div>
    <w:div w:id="646517286">
      <w:bodyDiv w:val="1"/>
      <w:marLeft w:val="0"/>
      <w:marRight w:val="0"/>
      <w:marTop w:val="0"/>
      <w:marBottom w:val="0"/>
      <w:divBdr>
        <w:top w:val="none" w:sz="0" w:space="0" w:color="auto"/>
        <w:left w:val="none" w:sz="0" w:space="0" w:color="auto"/>
        <w:bottom w:val="none" w:sz="0" w:space="0" w:color="auto"/>
        <w:right w:val="none" w:sz="0" w:space="0" w:color="auto"/>
      </w:divBdr>
    </w:div>
    <w:div w:id="647247163">
      <w:bodyDiv w:val="1"/>
      <w:marLeft w:val="0"/>
      <w:marRight w:val="0"/>
      <w:marTop w:val="0"/>
      <w:marBottom w:val="0"/>
      <w:divBdr>
        <w:top w:val="none" w:sz="0" w:space="0" w:color="auto"/>
        <w:left w:val="none" w:sz="0" w:space="0" w:color="auto"/>
        <w:bottom w:val="none" w:sz="0" w:space="0" w:color="auto"/>
        <w:right w:val="none" w:sz="0" w:space="0" w:color="auto"/>
      </w:divBdr>
    </w:div>
    <w:div w:id="650258228">
      <w:bodyDiv w:val="1"/>
      <w:marLeft w:val="0"/>
      <w:marRight w:val="0"/>
      <w:marTop w:val="0"/>
      <w:marBottom w:val="0"/>
      <w:divBdr>
        <w:top w:val="none" w:sz="0" w:space="0" w:color="auto"/>
        <w:left w:val="none" w:sz="0" w:space="0" w:color="auto"/>
        <w:bottom w:val="none" w:sz="0" w:space="0" w:color="auto"/>
        <w:right w:val="none" w:sz="0" w:space="0" w:color="auto"/>
      </w:divBdr>
    </w:div>
    <w:div w:id="651636576">
      <w:bodyDiv w:val="1"/>
      <w:marLeft w:val="0"/>
      <w:marRight w:val="0"/>
      <w:marTop w:val="0"/>
      <w:marBottom w:val="0"/>
      <w:divBdr>
        <w:top w:val="none" w:sz="0" w:space="0" w:color="auto"/>
        <w:left w:val="none" w:sz="0" w:space="0" w:color="auto"/>
        <w:bottom w:val="none" w:sz="0" w:space="0" w:color="auto"/>
        <w:right w:val="none" w:sz="0" w:space="0" w:color="auto"/>
      </w:divBdr>
    </w:div>
    <w:div w:id="652954150">
      <w:bodyDiv w:val="1"/>
      <w:marLeft w:val="0"/>
      <w:marRight w:val="0"/>
      <w:marTop w:val="0"/>
      <w:marBottom w:val="0"/>
      <w:divBdr>
        <w:top w:val="none" w:sz="0" w:space="0" w:color="auto"/>
        <w:left w:val="none" w:sz="0" w:space="0" w:color="auto"/>
        <w:bottom w:val="none" w:sz="0" w:space="0" w:color="auto"/>
        <w:right w:val="none" w:sz="0" w:space="0" w:color="auto"/>
      </w:divBdr>
    </w:div>
    <w:div w:id="653341556">
      <w:bodyDiv w:val="1"/>
      <w:marLeft w:val="0"/>
      <w:marRight w:val="0"/>
      <w:marTop w:val="0"/>
      <w:marBottom w:val="0"/>
      <w:divBdr>
        <w:top w:val="none" w:sz="0" w:space="0" w:color="auto"/>
        <w:left w:val="none" w:sz="0" w:space="0" w:color="auto"/>
        <w:bottom w:val="none" w:sz="0" w:space="0" w:color="auto"/>
        <w:right w:val="none" w:sz="0" w:space="0" w:color="auto"/>
      </w:divBdr>
    </w:div>
    <w:div w:id="653729109">
      <w:bodyDiv w:val="1"/>
      <w:marLeft w:val="0"/>
      <w:marRight w:val="0"/>
      <w:marTop w:val="0"/>
      <w:marBottom w:val="0"/>
      <w:divBdr>
        <w:top w:val="none" w:sz="0" w:space="0" w:color="auto"/>
        <w:left w:val="none" w:sz="0" w:space="0" w:color="auto"/>
        <w:bottom w:val="none" w:sz="0" w:space="0" w:color="auto"/>
        <w:right w:val="none" w:sz="0" w:space="0" w:color="auto"/>
      </w:divBdr>
    </w:div>
    <w:div w:id="655383088">
      <w:bodyDiv w:val="1"/>
      <w:marLeft w:val="0"/>
      <w:marRight w:val="0"/>
      <w:marTop w:val="0"/>
      <w:marBottom w:val="0"/>
      <w:divBdr>
        <w:top w:val="none" w:sz="0" w:space="0" w:color="auto"/>
        <w:left w:val="none" w:sz="0" w:space="0" w:color="auto"/>
        <w:bottom w:val="none" w:sz="0" w:space="0" w:color="auto"/>
        <w:right w:val="none" w:sz="0" w:space="0" w:color="auto"/>
      </w:divBdr>
    </w:div>
    <w:div w:id="657342590">
      <w:bodyDiv w:val="1"/>
      <w:marLeft w:val="0"/>
      <w:marRight w:val="0"/>
      <w:marTop w:val="0"/>
      <w:marBottom w:val="0"/>
      <w:divBdr>
        <w:top w:val="none" w:sz="0" w:space="0" w:color="auto"/>
        <w:left w:val="none" w:sz="0" w:space="0" w:color="auto"/>
        <w:bottom w:val="none" w:sz="0" w:space="0" w:color="auto"/>
        <w:right w:val="none" w:sz="0" w:space="0" w:color="auto"/>
      </w:divBdr>
    </w:div>
    <w:div w:id="658383725">
      <w:bodyDiv w:val="1"/>
      <w:marLeft w:val="0"/>
      <w:marRight w:val="0"/>
      <w:marTop w:val="0"/>
      <w:marBottom w:val="0"/>
      <w:divBdr>
        <w:top w:val="none" w:sz="0" w:space="0" w:color="auto"/>
        <w:left w:val="none" w:sz="0" w:space="0" w:color="auto"/>
        <w:bottom w:val="none" w:sz="0" w:space="0" w:color="auto"/>
        <w:right w:val="none" w:sz="0" w:space="0" w:color="auto"/>
      </w:divBdr>
    </w:div>
    <w:div w:id="658995850">
      <w:bodyDiv w:val="1"/>
      <w:marLeft w:val="0"/>
      <w:marRight w:val="0"/>
      <w:marTop w:val="0"/>
      <w:marBottom w:val="0"/>
      <w:divBdr>
        <w:top w:val="none" w:sz="0" w:space="0" w:color="auto"/>
        <w:left w:val="none" w:sz="0" w:space="0" w:color="auto"/>
        <w:bottom w:val="none" w:sz="0" w:space="0" w:color="auto"/>
        <w:right w:val="none" w:sz="0" w:space="0" w:color="auto"/>
      </w:divBdr>
    </w:div>
    <w:div w:id="659382798">
      <w:bodyDiv w:val="1"/>
      <w:marLeft w:val="0"/>
      <w:marRight w:val="0"/>
      <w:marTop w:val="0"/>
      <w:marBottom w:val="0"/>
      <w:divBdr>
        <w:top w:val="none" w:sz="0" w:space="0" w:color="auto"/>
        <w:left w:val="none" w:sz="0" w:space="0" w:color="auto"/>
        <w:bottom w:val="none" w:sz="0" w:space="0" w:color="auto"/>
        <w:right w:val="none" w:sz="0" w:space="0" w:color="auto"/>
      </w:divBdr>
    </w:div>
    <w:div w:id="659433376">
      <w:bodyDiv w:val="1"/>
      <w:marLeft w:val="0"/>
      <w:marRight w:val="0"/>
      <w:marTop w:val="0"/>
      <w:marBottom w:val="0"/>
      <w:divBdr>
        <w:top w:val="none" w:sz="0" w:space="0" w:color="auto"/>
        <w:left w:val="none" w:sz="0" w:space="0" w:color="auto"/>
        <w:bottom w:val="none" w:sz="0" w:space="0" w:color="auto"/>
        <w:right w:val="none" w:sz="0" w:space="0" w:color="auto"/>
      </w:divBdr>
    </w:div>
    <w:div w:id="661549822">
      <w:bodyDiv w:val="1"/>
      <w:marLeft w:val="0"/>
      <w:marRight w:val="0"/>
      <w:marTop w:val="0"/>
      <w:marBottom w:val="0"/>
      <w:divBdr>
        <w:top w:val="none" w:sz="0" w:space="0" w:color="auto"/>
        <w:left w:val="none" w:sz="0" w:space="0" w:color="auto"/>
        <w:bottom w:val="none" w:sz="0" w:space="0" w:color="auto"/>
        <w:right w:val="none" w:sz="0" w:space="0" w:color="auto"/>
      </w:divBdr>
    </w:div>
    <w:div w:id="663246475">
      <w:bodyDiv w:val="1"/>
      <w:marLeft w:val="0"/>
      <w:marRight w:val="0"/>
      <w:marTop w:val="0"/>
      <w:marBottom w:val="0"/>
      <w:divBdr>
        <w:top w:val="none" w:sz="0" w:space="0" w:color="auto"/>
        <w:left w:val="none" w:sz="0" w:space="0" w:color="auto"/>
        <w:bottom w:val="none" w:sz="0" w:space="0" w:color="auto"/>
        <w:right w:val="none" w:sz="0" w:space="0" w:color="auto"/>
      </w:divBdr>
    </w:div>
    <w:div w:id="664166791">
      <w:bodyDiv w:val="1"/>
      <w:marLeft w:val="0"/>
      <w:marRight w:val="0"/>
      <w:marTop w:val="0"/>
      <w:marBottom w:val="0"/>
      <w:divBdr>
        <w:top w:val="none" w:sz="0" w:space="0" w:color="auto"/>
        <w:left w:val="none" w:sz="0" w:space="0" w:color="auto"/>
        <w:bottom w:val="none" w:sz="0" w:space="0" w:color="auto"/>
        <w:right w:val="none" w:sz="0" w:space="0" w:color="auto"/>
      </w:divBdr>
    </w:div>
    <w:div w:id="664624657">
      <w:bodyDiv w:val="1"/>
      <w:marLeft w:val="0"/>
      <w:marRight w:val="0"/>
      <w:marTop w:val="0"/>
      <w:marBottom w:val="0"/>
      <w:divBdr>
        <w:top w:val="none" w:sz="0" w:space="0" w:color="auto"/>
        <w:left w:val="none" w:sz="0" w:space="0" w:color="auto"/>
        <w:bottom w:val="none" w:sz="0" w:space="0" w:color="auto"/>
        <w:right w:val="none" w:sz="0" w:space="0" w:color="auto"/>
      </w:divBdr>
    </w:div>
    <w:div w:id="665783309">
      <w:bodyDiv w:val="1"/>
      <w:marLeft w:val="0"/>
      <w:marRight w:val="0"/>
      <w:marTop w:val="0"/>
      <w:marBottom w:val="0"/>
      <w:divBdr>
        <w:top w:val="none" w:sz="0" w:space="0" w:color="auto"/>
        <w:left w:val="none" w:sz="0" w:space="0" w:color="auto"/>
        <w:bottom w:val="none" w:sz="0" w:space="0" w:color="auto"/>
        <w:right w:val="none" w:sz="0" w:space="0" w:color="auto"/>
      </w:divBdr>
    </w:div>
    <w:div w:id="669648780">
      <w:bodyDiv w:val="1"/>
      <w:marLeft w:val="0"/>
      <w:marRight w:val="0"/>
      <w:marTop w:val="0"/>
      <w:marBottom w:val="0"/>
      <w:divBdr>
        <w:top w:val="none" w:sz="0" w:space="0" w:color="auto"/>
        <w:left w:val="none" w:sz="0" w:space="0" w:color="auto"/>
        <w:bottom w:val="none" w:sz="0" w:space="0" w:color="auto"/>
        <w:right w:val="none" w:sz="0" w:space="0" w:color="auto"/>
      </w:divBdr>
    </w:div>
    <w:div w:id="670450739">
      <w:bodyDiv w:val="1"/>
      <w:marLeft w:val="0"/>
      <w:marRight w:val="0"/>
      <w:marTop w:val="0"/>
      <w:marBottom w:val="0"/>
      <w:divBdr>
        <w:top w:val="none" w:sz="0" w:space="0" w:color="auto"/>
        <w:left w:val="none" w:sz="0" w:space="0" w:color="auto"/>
        <w:bottom w:val="none" w:sz="0" w:space="0" w:color="auto"/>
        <w:right w:val="none" w:sz="0" w:space="0" w:color="auto"/>
      </w:divBdr>
    </w:div>
    <w:div w:id="671032455">
      <w:bodyDiv w:val="1"/>
      <w:marLeft w:val="0"/>
      <w:marRight w:val="0"/>
      <w:marTop w:val="0"/>
      <w:marBottom w:val="0"/>
      <w:divBdr>
        <w:top w:val="none" w:sz="0" w:space="0" w:color="auto"/>
        <w:left w:val="none" w:sz="0" w:space="0" w:color="auto"/>
        <w:bottom w:val="none" w:sz="0" w:space="0" w:color="auto"/>
        <w:right w:val="none" w:sz="0" w:space="0" w:color="auto"/>
      </w:divBdr>
    </w:div>
    <w:div w:id="672416272">
      <w:bodyDiv w:val="1"/>
      <w:marLeft w:val="0"/>
      <w:marRight w:val="0"/>
      <w:marTop w:val="0"/>
      <w:marBottom w:val="0"/>
      <w:divBdr>
        <w:top w:val="none" w:sz="0" w:space="0" w:color="auto"/>
        <w:left w:val="none" w:sz="0" w:space="0" w:color="auto"/>
        <w:bottom w:val="none" w:sz="0" w:space="0" w:color="auto"/>
        <w:right w:val="none" w:sz="0" w:space="0" w:color="auto"/>
      </w:divBdr>
    </w:div>
    <w:div w:id="672609805">
      <w:bodyDiv w:val="1"/>
      <w:marLeft w:val="0"/>
      <w:marRight w:val="0"/>
      <w:marTop w:val="0"/>
      <w:marBottom w:val="0"/>
      <w:divBdr>
        <w:top w:val="none" w:sz="0" w:space="0" w:color="auto"/>
        <w:left w:val="none" w:sz="0" w:space="0" w:color="auto"/>
        <w:bottom w:val="none" w:sz="0" w:space="0" w:color="auto"/>
        <w:right w:val="none" w:sz="0" w:space="0" w:color="auto"/>
      </w:divBdr>
    </w:div>
    <w:div w:id="678043627">
      <w:bodyDiv w:val="1"/>
      <w:marLeft w:val="0"/>
      <w:marRight w:val="0"/>
      <w:marTop w:val="0"/>
      <w:marBottom w:val="0"/>
      <w:divBdr>
        <w:top w:val="none" w:sz="0" w:space="0" w:color="auto"/>
        <w:left w:val="none" w:sz="0" w:space="0" w:color="auto"/>
        <w:bottom w:val="none" w:sz="0" w:space="0" w:color="auto"/>
        <w:right w:val="none" w:sz="0" w:space="0" w:color="auto"/>
      </w:divBdr>
    </w:div>
    <w:div w:id="680930200">
      <w:bodyDiv w:val="1"/>
      <w:marLeft w:val="0"/>
      <w:marRight w:val="0"/>
      <w:marTop w:val="0"/>
      <w:marBottom w:val="0"/>
      <w:divBdr>
        <w:top w:val="none" w:sz="0" w:space="0" w:color="auto"/>
        <w:left w:val="none" w:sz="0" w:space="0" w:color="auto"/>
        <w:bottom w:val="none" w:sz="0" w:space="0" w:color="auto"/>
        <w:right w:val="none" w:sz="0" w:space="0" w:color="auto"/>
      </w:divBdr>
    </w:div>
    <w:div w:id="681006497">
      <w:bodyDiv w:val="1"/>
      <w:marLeft w:val="0"/>
      <w:marRight w:val="0"/>
      <w:marTop w:val="0"/>
      <w:marBottom w:val="0"/>
      <w:divBdr>
        <w:top w:val="none" w:sz="0" w:space="0" w:color="auto"/>
        <w:left w:val="none" w:sz="0" w:space="0" w:color="auto"/>
        <w:bottom w:val="none" w:sz="0" w:space="0" w:color="auto"/>
        <w:right w:val="none" w:sz="0" w:space="0" w:color="auto"/>
      </w:divBdr>
    </w:div>
    <w:div w:id="681278261">
      <w:bodyDiv w:val="1"/>
      <w:marLeft w:val="0"/>
      <w:marRight w:val="0"/>
      <w:marTop w:val="0"/>
      <w:marBottom w:val="0"/>
      <w:divBdr>
        <w:top w:val="none" w:sz="0" w:space="0" w:color="auto"/>
        <w:left w:val="none" w:sz="0" w:space="0" w:color="auto"/>
        <w:bottom w:val="none" w:sz="0" w:space="0" w:color="auto"/>
        <w:right w:val="none" w:sz="0" w:space="0" w:color="auto"/>
      </w:divBdr>
    </w:div>
    <w:div w:id="682243165">
      <w:bodyDiv w:val="1"/>
      <w:marLeft w:val="0"/>
      <w:marRight w:val="0"/>
      <w:marTop w:val="0"/>
      <w:marBottom w:val="0"/>
      <w:divBdr>
        <w:top w:val="none" w:sz="0" w:space="0" w:color="auto"/>
        <w:left w:val="none" w:sz="0" w:space="0" w:color="auto"/>
        <w:bottom w:val="none" w:sz="0" w:space="0" w:color="auto"/>
        <w:right w:val="none" w:sz="0" w:space="0" w:color="auto"/>
      </w:divBdr>
    </w:div>
    <w:div w:id="682824382">
      <w:bodyDiv w:val="1"/>
      <w:marLeft w:val="0"/>
      <w:marRight w:val="0"/>
      <w:marTop w:val="0"/>
      <w:marBottom w:val="0"/>
      <w:divBdr>
        <w:top w:val="none" w:sz="0" w:space="0" w:color="auto"/>
        <w:left w:val="none" w:sz="0" w:space="0" w:color="auto"/>
        <w:bottom w:val="none" w:sz="0" w:space="0" w:color="auto"/>
        <w:right w:val="none" w:sz="0" w:space="0" w:color="auto"/>
      </w:divBdr>
    </w:div>
    <w:div w:id="683551757">
      <w:bodyDiv w:val="1"/>
      <w:marLeft w:val="0"/>
      <w:marRight w:val="0"/>
      <w:marTop w:val="0"/>
      <w:marBottom w:val="0"/>
      <w:divBdr>
        <w:top w:val="none" w:sz="0" w:space="0" w:color="auto"/>
        <w:left w:val="none" w:sz="0" w:space="0" w:color="auto"/>
        <w:bottom w:val="none" w:sz="0" w:space="0" w:color="auto"/>
        <w:right w:val="none" w:sz="0" w:space="0" w:color="auto"/>
      </w:divBdr>
    </w:div>
    <w:div w:id="685139532">
      <w:bodyDiv w:val="1"/>
      <w:marLeft w:val="0"/>
      <w:marRight w:val="0"/>
      <w:marTop w:val="0"/>
      <w:marBottom w:val="0"/>
      <w:divBdr>
        <w:top w:val="none" w:sz="0" w:space="0" w:color="auto"/>
        <w:left w:val="none" w:sz="0" w:space="0" w:color="auto"/>
        <w:bottom w:val="none" w:sz="0" w:space="0" w:color="auto"/>
        <w:right w:val="none" w:sz="0" w:space="0" w:color="auto"/>
      </w:divBdr>
    </w:div>
    <w:div w:id="685523626">
      <w:bodyDiv w:val="1"/>
      <w:marLeft w:val="0"/>
      <w:marRight w:val="0"/>
      <w:marTop w:val="0"/>
      <w:marBottom w:val="0"/>
      <w:divBdr>
        <w:top w:val="none" w:sz="0" w:space="0" w:color="auto"/>
        <w:left w:val="none" w:sz="0" w:space="0" w:color="auto"/>
        <w:bottom w:val="none" w:sz="0" w:space="0" w:color="auto"/>
        <w:right w:val="none" w:sz="0" w:space="0" w:color="auto"/>
      </w:divBdr>
    </w:div>
    <w:div w:id="686491128">
      <w:bodyDiv w:val="1"/>
      <w:marLeft w:val="0"/>
      <w:marRight w:val="0"/>
      <w:marTop w:val="0"/>
      <w:marBottom w:val="0"/>
      <w:divBdr>
        <w:top w:val="none" w:sz="0" w:space="0" w:color="auto"/>
        <w:left w:val="none" w:sz="0" w:space="0" w:color="auto"/>
        <w:bottom w:val="none" w:sz="0" w:space="0" w:color="auto"/>
        <w:right w:val="none" w:sz="0" w:space="0" w:color="auto"/>
      </w:divBdr>
    </w:div>
    <w:div w:id="690225946">
      <w:bodyDiv w:val="1"/>
      <w:marLeft w:val="0"/>
      <w:marRight w:val="0"/>
      <w:marTop w:val="0"/>
      <w:marBottom w:val="0"/>
      <w:divBdr>
        <w:top w:val="none" w:sz="0" w:space="0" w:color="auto"/>
        <w:left w:val="none" w:sz="0" w:space="0" w:color="auto"/>
        <w:bottom w:val="none" w:sz="0" w:space="0" w:color="auto"/>
        <w:right w:val="none" w:sz="0" w:space="0" w:color="auto"/>
      </w:divBdr>
    </w:div>
    <w:div w:id="693458458">
      <w:bodyDiv w:val="1"/>
      <w:marLeft w:val="0"/>
      <w:marRight w:val="0"/>
      <w:marTop w:val="0"/>
      <w:marBottom w:val="0"/>
      <w:divBdr>
        <w:top w:val="none" w:sz="0" w:space="0" w:color="auto"/>
        <w:left w:val="none" w:sz="0" w:space="0" w:color="auto"/>
        <w:bottom w:val="none" w:sz="0" w:space="0" w:color="auto"/>
        <w:right w:val="none" w:sz="0" w:space="0" w:color="auto"/>
      </w:divBdr>
    </w:div>
    <w:div w:id="693655882">
      <w:bodyDiv w:val="1"/>
      <w:marLeft w:val="0"/>
      <w:marRight w:val="0"/>
      <w:marTop w:val="0"/>
      <w:marBottom w:val="0"/>
      <w:divBdr>
        <w:top w:val="none" w:sz="0" w:space="0" w:color="auto"/>
        <w:left w:val="none" w:sz="0" w:space="0" w:color="auto"/>
        <w:bottom w:val="none" w:sz="0" w:space="0" w:color="auto"/>
        <w:right w:val="none" w:sz="0" w:space="0" w:color="auto"/>
      </w:divBdr>
    </w:div>
    <w:div w:id="694576262">
      <w:bodyDiv w:val="1"/>
      <w:marLeft w:val="0"/>
      <w:marRight w:val="0"/>
      <w:marTop w:val="0"/>
      <w:marBottom w:val="0"/>
      <w:divBdr>
        <w:top w:val="none" w:sz="0" w:space="0" w:color="auto"/>
        <w:left w:val="none" w:sz="0" w:space="0" w:color="auto"/>
        <w:bottom w:val="none" w:sz="0" w:space="0" w:color="auto"/>
        <w:right w:val="none" w:sz="0" w:space="0" w:color="auto"/>
      </w:divBdr>
    </w:div>
    <w:div w:id="695817273">
      <w:bodyDiv w:val="1"/>
      <w:marLeft w:val="0"/>
      <w:marRight w:val="0"/>
      <w:marTop w:val="0"/>
      <w:marBottom w:val="0"/>
      <w:divBdr>
        <w:top w:val="none" w:sz="0" w:space="0" w:color="auto"/>
        <w:left w:val="none" w:sz="0" w:space="0" w:color="auto"/>
        <w:bottom w:val="none" w:sz="0" w:space="0" w:color="auto"/>
        <w:right w:val="none" w:sz="0" w:space="0" w:color="auto"/>
      </w:divBdr>
    </w:div>
    <w:div w:id="697047729">
      <w:bodyDiv w:val="1"/>
      <w:marLeft w:val="0"/>
      <w:marRight w:val="0"/>
      <w:marTop w:val="0"/>
      <w:marBottom w:val="0"/>
      <w:divBdr>
        <w:top w:val="none" w:sz="0" w:space="0" w:color="auto"/>
        <w:left w:val="none" w:sz="0" w:space="0" w:color="auto"/>
        <w:bottom w:val="none" w:sz="0" w:space="0" w:color="auto"/>
        <w:right w:val="none" w:sz="0" w:space="0" w:color="auto"/>
      </w:divBdr>
    </w:div>
    <w:div w:id="698117589">
      <w:bodyDiv w:val="1"/>
      <w:marLeft w:val="0"/>
      <w:marRight w:val="0"/>
      <w:marTop w:val="0"/>
      <w:marBottom w:val="0"/>
      <w:divBdr>
        <w:top w:val="none" w:sz="0" w:space="0" w:color="auto"/>
        <w:left w:val="none" w:sz="0" w:space="0" w:color="auto"/>
        <w:bottom w:val="none" w:sz="0" w:space="0" w:color="auto"/>
        <w:right w:val="none" w:sz="0" w:space="0" w:color="auto"/>
      </w:divBdr>
    </w:div>
    <w:div w:id="699475770">
      <w:bodyDiv w:val="1"/>
      <w:marLeft w:val="0"/>
      <w:marRight w:val="0"/>
      <w:marTop w:val="0"/>
      <w:marBottom w:val="0"/>
      <w:divBdr>
        <w:top w:val="none" w:sz="0" w:space="0" w:color="auto"/>
        <w:left w:val="none" w:sz="0" w:space="0" w:color="auto"/>
        <w:bottom w:val="none" w:sz="0" w:space="0" w:color="auto"/>
        <w:right w:val="none" w:sz="0" w:space="0" w:color="auto"/>
      </w:divBdr>
    </w:div>
    <w:div w:id="700252385">
      <w:bodyDiv w:val="1"/>
      <w:marLeft w:val="0"/>
      <w:marRight w:val="0"/>
      <w:marTop w:val="0"/>
      <w:marBottom w:val="0"/>
      <w:divBdr>
        <w:top w:val="none" w:sz="0" w:space="0" w:color="auto"/>
        <w:left w:val="none" w:sz="0" w:space="0" w:color="auto"/>
        <w:bottom w:val="none" w:sz="0" w:space="0" w:color="auto"/>
        <w:right w:val="none" w:sz="0" w:space="0" w:color="auto"/>
      </w:divBdr>
    </w:div>
    <w:div w:id="700785186">
      <w:bodyDiv w:val="1"/>
      <w:marLeft w:val="0"/>
      <w:marRight w:val="0"/>
      <w:marTop w:val="0"/>
      <w:marBottom w:val="0"/>
      <w:divBdr>
        <w:top w:val="none" w:sz="0" w:space="0" w:color="auto"/>
        <w:left w:val="none" w:sz="0" w:space="0" w:color="auto"/>
        <w:bottom w:val="none" w:sz="0" w:space="0" w:color="auto"/>
        <w:right w:val="none" w:sz="0" w:space="0" w:color="auto"/>
      </w:divBdr>
    </w:div>
    <w:div w:id="702948685">
      <w:bodyDiv w:val="1"/>
      <w:marLeft w:val="0"/>
      <w:marRight w:val="0"/>
      <w:marTop w:val="0"/>
      <w:marBottom w:val="0"/>
      <w:divBdr>
        <w:top w:val="none" w:sz="0" w:space="0" w:color="auto"/>
        <w:left w:val="none" w:sz="0" w:space="0" w:color="auto"/>
        <w:bottom w:val="none" w:sz="0" w:space="0" w:color="auto"/>
        <w:right w:val="none" w:sz="0" w:space="0" w:color="auto"/>
      </w:divBdr>
    </w:div>
    <w:div w:id="703991772">
      <w:bodyDiv w:val="1"/>
      <w:marLeft w:val="0"/>
      <w:marRight w:val="0"/>
      <w:marTop w:val="0"/>
      <w:marBottom w:val="0"/>
      <w:divBdr>
        <w:top w:val="none" w:sz="0" w:space="0" w:color="auto"/>
        <w:left w:val="none" w:sz="0" w:space="0" w:color="auto"/>
        <w:bottom w:val="none" w:sz="0" w:space="0" w:color="auto"/>
        <w:right w:val="none" w:sz="0" w:space="0" w:color="auto"/>
      </w:divBdr>
    </w:div>
    <w:div w:id="704260046">
      <w:bodyDiv w:val="1"/>
      <w:marLeft w:val="0"/>
      <w:marRight w:val="0"/>
      <w:marTop w:val="0"/>
      <w:marBottom w:val="0"/>
      <w:divBdr>
        <w:top w:val="none" w:sz="0" w:space="0" w:color="auto"/>
        <w:left w:val="none" w:sz="0" w:space="0" w:color="auto"/>
        <w:bottom w:val="none" w:sz="0" w:space="0" w:color="auto"/>
        <w:right w:val="none" w:sz="0" w:space="0" w:color="auto"/>
      </w:divBdr>
    </w:div>
    <w:div w:id="707221231">
      <w:bodyDiv w:val="1"/>
      <w:marLeft w:val="0"/>
      <w:marRight w:val="0"/>
      <w:marTop w:val="0"/>
      <w:marBottom w:val="0"/>
      <w:divBdr>
        <w:top w:val="none" w:sz="0" w:space="0" w:color="auto"/>
        <w:left w:val="none" w:sz="0" w:space="0" w:color="auto"/>
        <w:bottom w:val="none" w:sz="0" w:space="0" w:color="auto"/>
        <w:right w:val="none" w:sz="0" w:space="0" w:color="auto"/>
      </w:divBdr>
    </w:div>
    <w:div w:id="712772576">
      <w:bodyDiv w:val="1"/>
      <w:marLeft w:val="0"/>
      <w:marRight w:val="0"/>
      <w:marTop w:val="0"/>
      <w:marBottom w:val="0"/>
      <w:divBdr>
        <w:top w:val="none" w:sz="0" w:space="0" w:color="auto"/>
        <w:left w:val="none" w:sz="0" w:space="0" w:color="auto"/>
        <w:bottom w:val="none" w:sz="0" w:space="0" w:color="auto"/>
        <w:right w:val="none" w:sz="0" w:space="0" w:color="auto"/>
      </w:divBdr>
    </w:div>
    <w:div w:id="713041860">
      <w:bodyDiv w:val="1"/>
      <w:marLeft w:val="0"/>
      <w:marRight w:val="0"/>
      <w:marTop w:val="0"/>
      <w:marBottom w:val="0"/>
      <w:divBdr>
        <w:top w:val="none" w:sz="0" w:space="0" w:color="auto"/>
        <w:left w:val="none" w:sz="0" w:space="0" w:color="auto"/>
        <w:bottom w:val="none" w:sz="0" w:space="0" w:color="auto"/>
        <w:right w:val="none" w:sz="0" w:space="0" w:color="auto"/>
      </w:divBdr>
    </w:div>
    <w:div w:id="713774290">
      <w:bodyDiv w:val="1"/>
      <w:marLeft w:val="0"/>
      <w:marRight w:val="0"/>
      <w:marTop w:val="0"/>
      <w:marBottom w:val="0"/>
      <w:divBdr>
        <w:top w:val="none" w:sz="0" w:space="0" w:color="auto"/>
        <w:left w:val="none" w:sz="0" w:space="0" w:color="auto"/>
        <w:bottom w:val="none" w:sz="0" w:space="0" w:color="auto"/>
        <w:right w:val="none" w:sz="0" w:space="0" w:color="auto"/>
      </w:divBdr>
    </w:div>
    <w:div w:id="714937671">
      <w:bodyDiv w:val="1"/>
      <w:marLeft w:val="0"/>
      <w:marRight w:val="0"/>
      <w:marTop w:val="0"/>
      <w:marBottom w:val="0"/>
      <w:divBdr>
        <w:top w:val="none" w:sz="0" w:space="0" w:color="auto"/>
        <w:left w:val="none" w:sz="0" w:space="0" w:color="auto"/>
        <w:bottom w:val="none" w:sz="0" w:space="0" w:color="auto"/>
        <w:right w:val="none" w:sz="0" w:space="0" w:color="auto"/>
      </w:divBdr>
    </w:div>
    <w:div w:id="715395167">
      <w:bodyDiv w:val="1"/>
      <w:marLeft w:val="0"/>
      <w:marRight w:val="0"/>
      <w:marTop w:val="0"/>
      <w:marBottom w:val="0"/>
      <w:divBdr>
        <w:top w:val="none" w:sz="0" w:space="0" w:color="auto"/>
        <w:left w:val="none" w:sz="0" w:space="0" w:color="auto"/>
        <w:bottom w:val="none" w:sz="0" w:space="0" w:color="auto"/>
        <w:right w:val="none" w:sz="0" w:space="0" w:color="auto"/>
      </w:divBdr>
    </w:div>
    <w:div w:id="715470067">
      <w:bodyDiv w:val="1"/>
      <w:marLeft w:val="0"/>
      <w:marRight w:val="0"/>
      <w:marTop w:val="0"/>
      <w:marBottom w:val="0"/>
      <w:divBdr>
        <w:top w:val="none" w:sz="0" w:space="0" w:color="auto"/>
        <w:left w:val="none" w:sz="0" w:space="0" w:color="auto"/>
        <w:bottom w:val="none" w:sz="0" w:space="0" w:color="auto"/>
        <w:right w:val="none" w:sz="0" w:space="0" w:color="auto"/>
      </w:divBdr>
    </w:div>
    <w:div w:id="715852299">
      <w:bodyDiv w:val="1"/>
      <w:marLeft w:val="0"/>
      <w:marRight w:val="0"/>
      <w:marTop w:val="0"/>
      <w:marBottom w:val="0"/>
      <w:divBdr>
        <w:top w:val="none" w:sz="0" w:space="0" w:color="auto"/>
        <w:left w:val="none" w:sz="0" w:space="0" w:color="auto"/>
        <w:bottom w:val="none" w:sz="0" w:space="0" w:color="auto"/>
        <w:right w:val="none" w:sz="0" w:space="0" w:color="auto"/>
      </w:divBdr>
    </w:div>
    <w:div w:id="720055763">
      <w:bodyDiv w:val="1"/>
      <w:marLeft w:val="0"/>
      <w:marRight w:val="0"/>
      <w:marTop w:val="0"/>
      <w:marBottom w:val="0"/>
      <w:divBdr>
        <w:top w:val="none" w:sz="0" w:space="0" w:color="auto"/>
        <w:left w:val="none" w:sz="0" w:space="0" w:color="auto"/>
        <w:bottom w:val="none" w:sz="0" w:space="0" w:color="auto"/>
        <w:right w:val="none" w:sz="0" w:space="0" w:color="auto"/>
      </w:divBdr>
    </w:div>
    <w:div w:id="720640804">
      <w:bodyDiv w:val="1"/>
      <w:marLeft w:val="0"/>
      <w:marRight w:val="0"/>
      <w:marTop w:val="0"/>
      <w:marBottom w:val="0"/>
      <w:divBdr>
        <w:top w:val="none" w:sz="0" w:space="0" w:color="auto"/>
        <w:left w:val="none" w:sz="0" w:space="0" w:color="auto"/>
        <w:bottom w:val="none" w:sz="0" w:space="0" w:color="auto"/>
        <w:right w:val="none" w:sz="0" w:space="0" w:color="auto"/>
      </w:divBdr>
    </w:div>
    <w:div w:id="721708146">
      <w:bodyDiv w:val="1"/>
      <w:marLeft w:val="0"/>
      <w:marRight w:val="0"/>
      <w:marTop w:val="0"/>
      <w:marBottom w:val="0"/>
      <w:divBdr>
        <w:top w:val="none" w:sz="0" w:space="0" w:color="auto"/>
        <w:left w:val="none" w:sz="0" w:space="0" w:color="auto"/>
        <w:bottom w:val="none" w:sz="0" w:space="0" w:color="auto"/>
        <w:right w:val="none" w:sz="0" w:space="0" w:color="auto"/>
      </w:divBdr>
    </w:div>
    <w:div w:id="722484524">
      <w:bodyDiv w:val="1"/>
      <w:marLeft w:val="0"/>
      <w:marRight w:val="0"/>
      <w:marTop w:val="0"/>
      <w:marBottom w:val="0"/>
      <w:divBdr>
        <w:top w:val="none" w:sz="0" w:space="0" w:color="auto"/>
        <w:left w:val="none" w:sz="0" w:space="0" w:color="auto"/>
        <w:bottom w:val="none" w:sz="0" w:space="0" w:color="auto"/>
        <w:right w:val="none" w:sz="0" w:space="0" w:color="auto"/>
      </w:divBdr>
    </w:div>
    <w:div w:id="723794841">
      <w:bodyDiv w:val="1"/>
      <w:marLeft w:val="0"/>
      <w:marRight w:val="0"/>
      <w:marTop w:val="0"/>
      <w:marBottom w:val="0"/>
      <w:divBdr>
        <w:top w:val="none" w:sz="0" w:space="0" w:color="auto"/>
        <w:left w:val="none" w:sz="0" w:space="0" w:color="auto"/>
        <w:bottom w:val="none" w:sz="0" w:space="0" w:color="auto"/>
        <w:right w:val="none" w:sz="0" w:space="0" w:color="auto"/>
      </w:divBdr>
    </w:div>
    <w:div w:id="726880669">
      <w:bodyDiv w:val="1"/>
      <w:marLeft w:val="0"/>
      <w:marRight w:val="0"/>
      <w:marTop w:val="0"/>
      <w:marBottom w:val="0"/>
      <w:divBdr>
        <w:top w:val="none" w:sz="0" w:space="0" w:color="auto"/>
        <w:left w:val="none" w:sz="0" w:space="0" w:color="auto"/>
        <w:bottom w:val="none" w:sz="0" w:space="0" w:color="auto"/>
        <w:right w:val="none" w:sz="0" w:space="0" w:color="auto"/>
      </w:divBdr>
    </w:div>
    <w:div w:id="726883440">
      <w:bodyDiv w:val="1"/>
      <w:marLeft w:val="0"/>
      <w:marRight w:val="0"/>
      <w:marTop w:val="0"/>
      <w:marBottom w:val="0"/>
      <w:divBdr>
        <w:top w:val="none" w:sz="0" w:space="0" w:color="auto"/>
        <w:left w:val="none" w:sz="0" w:space="0" w:color="auto"/>
        <w:bottom w:val="none" w:sz="0" w:space="0" w:color="auto"/>
        <w:right w:val="none" w:sz="0" w:space="0" w:color="auto"/>
      </w:divBdr>
    </w:div>
    <w:div w:id="727461773">
      <w:bodyDiv w:val="1"/>
      <w:marLeft w:val="0"/>
      <w:marRight w:val="0"/>
      <w:marTop w:val="0"/>
      <w:marBottom w:val="0"/>
      <w:divBdr>
        <w:top w:val="none" w:sz="0" w:space="0" w:color="auto"/>
        <w:left w:val="none" w:sz="0" w:space="0" w:color="auto"/>
        <w:bottom w:val="none" w:sz="0" w:space="0" w:color="auto"/>
        <w:right w:val="none" w:sz="0" w:space="0" w:color="auto"/>
      </w:divBdr>
    </w:div>
    <w:div w:id="730732915">
      <w:bodyDiv w:val="1"/>
      <w:marLeft w:val="0"/>
      <w:marRight w:val="0"/>
      <w:marTop w:val="0"/>
      <w:marBottom w:val="0"/>
      <w:divBdr>
        <w:top w:val="none" w:sz="0" w:space="0" w:color="auto"/>
        <w:left w:val="none" w:sz="0" w:space="0" w:color="auto"/>
        <w:bottom w:val="none" w:sz="0" w:space="0" w:color="auto"/>
        <w:right w:val="none" w:sz="0" w:space="0" w:color="auto"/>
      </w:divBdr>
    </w:div>
    <w:div w:id="733898278">
      <w:bodyDiv w:val="1"/>
      <w:marLeft w:val="0"/>
      <w:marRight w:val="0"/>
      <w:marTop w:val="0"/>
      <w:marBottom w:val="0"/>
      <w:divBdr>
        <w:top w:val="none" w:sz="0" w:space="0" w:color="auto"/>
        <w:left w:val="none" w:sz="0" w:space="0" w:color="auto"/>
        <w:bottom w:val="none" w:sz="0" w:space="0" w:color="auto"/>
        <w:right w:val="none" w:sz="0" w:space="0" w:color="auto"/>
      </w:divBdr>
    </w:div>
    <w:div w:id="734160353">
      <w:bodyDiv w:val="1"/>
      <w:marLeft w:val="0"/>
      <w:marRight w:val="0"/>
      <w:marTop w:val="0"/>
      <w:marBottom w:val="0"/>
      <w:divBdr>
        <w:top w:val="none" w:sz="0" w:space="0" w:color="auto"/>
        <w:left w:val="none" w:sz="0" w:space="0" w:color="auto"/>
        <w:bottom w:val="none" w:sz="0" w:space="0" w:color="auto"/>
        <w:right w:val="none" w:sz="0" w:space="0" w:color="auto"/>
      </w:divBdr>
    </w:div>
    <w:div w:id="734275995">
      <w:bodyDiv w:val="1"/>
      <w:marLeft w:val="0"/>
      <w:marRight w:val="0"/>
      <w:marTop w:val="0"/>
      <w:marBottom w:val="0"/>
      <w:divBdr>
        <w:top w:val="none" w:sz="0" w:space="0" w:color="auto"/>
        <w:left w:val="none" w:sz="0" w:space="0" w:color="auto"/>
        <w:bottom w:val="none" w:sz="0" w:space="0" w:color="auto"/>
        <w:right w:val="none" w:sz="0" w:space="0" w:color="auto"/>
      </w:divBdr>
    </w:div>
    <w:div w:id="736559553">
      <w:bodyDiv w:val="1"/>
      <w:marLeft w:val="0"/>
      <w:marRight w:val="0"/>
      <w:marTop w:val="0"/>
      <w:marBottom w:val="0"/>
      <w:divBdr>
        <w:top w:val="none" w:sz="0" w:space="0" w:color="auto"/>
        <w:left w:val="none" w:sz="0" w:space="0" w:color="auto"/>
        <w:bottom w:val="none" w:sz="0" w:space="0" w:color="auto"/>
        <w:right w:val="none" w:sz="0" w:space="0" w:color="auto"/>
      </w:divBdr>
    </w:div>
    <w:div w:id="737480276">
      <w:bodyDiv w:val="1"/>
      <w:marLeft w:val="0"/>
      <w:marRight w:val="0"/>
      <w:marTop w:val="0"/>
      <w:marBottom w:val="0"/>
      <w:divBdr>
        <w:top w:val="none" w:sz="0" w:space="0" w:color="auto"/>
        <w:left w:val="none" w:sz="0" w:space="0" w:color="auto"/>
        <w:bottom w:val="none" w:sz="0" w:space="0" w:color="auto"/>
        <w:right w:val="none" w:sz="0" w:space="0" w:color="auto"/>
      </w:divBdr>
    </w:div>
    <w:div w:id="737675070">
      <w:bodyDiv w:val="1"/>
      <w:marLeft w:val="0"/>
      <w:marRight w:val="0"/>
      <w:marTop w:val="0"/>
      <w:marBottom w:val="0"/>
      <w:divBdr>
        <w:top w:val="none" w:sz="0" w:space="0" w:color="auto"/>
        <w:left w:val="none" w:sz="0" w:space="0" w:color="auto"/>
        <w:bottom w:val="none" w:sz="0" w:space="0" w:color="auto"/>
        <w:right w:val="none" w:sz="0" w:space="0" w:color="auto"/>
      </w:divBdr>
    </w:div>
    <w:div w:id="737750380">
      <w:bodyDiv w:val="1"/>
      <w:marLeft w:val="0"/>
      <w:marRight w:val="0"/>
      <w:marTop w:val="0"/>
      <w:marBottom w:val="0"/>
      <w:divBdr>
        <w:top w:val="none" w:sz="0" w:space="0" w:color="auto"/>
        <w:left w:val="none" w:sz="0" w:space="0" w:color="auto"/>
        <w:bottom w:val="none" w:sz="0" w:space="0" w:color="auto"/>
        <w:right w:val="none" w:sz="0" w:space="0" w:color="auto"/>
      </w:divBdr>
    </w:div>
    <w:div w:id="738871379">
      <w:bodyDiv w:val="1"/>
      <w:marLeft w:val="0"/>
      <w:marRight w:val="0"/>
      <w:marTop w:val="0"/>
      <w:marBottom w:val="0"/>
      <w:divBdr>
        <w:top w:val="none" w:sz="0" w:space="0" w:color="auto"/>
        <w:left w:val="none" w:sz="0" w:space="0" w:color="auto"/>
        <w:bottom w:val="none" w:sz="0" w:space="0" w:color="auto"/>
        <w:right w:val="none" w:sz="0" w:space="0" w:color="auto"/>
      </w:divBdr>
    </w:div>
    <w:div w:id="738988759">
      <w:bodyDiv w:val="1"/>
      <w:marLeft w:val="0"/>
      <w:marRight w:val="0"/>
      <w:marTop w:val="0"/>
      <w:marBottom w:val="0"/>
      <w:divBdr>
        <w:top w:val="none" w:sz="0" w:space="0" w:color="auto"/>
        <w:left w:val="none" w:sz="0" w:space="0" w:color="auto"/>
        <w:bottom w:val="none" w:sz="0" w:space="0" w:color="auto"/>
        <w:right w:val="none" w:sz="0" w:space="0" w:color="auto"/>
      </w:divBdr>
    </w:div>
    <w:div w:id="740298807">
      <w:bodyDiv w:val="1"/>
      <w:marLeft w:val="0"/>
      <w:marRight w:val="0"/>
      <w:marTop w:val="0"/>
      <w:marBottom w:val="0"/>
      <w:divBdr>
        <w:top w:val="none" w:sz="0" w:space="0" w:color="auto"/>
        <w:left w:val="none" w:sz="0" w:space="0" w:color="auto"/>
        <w:bottom w:val="none" w:sz="0" w:space="0" w:color="auto"/>
        <w:right w:val="none" w:sz="0" w:space="0" w:color="auto"/>
      </w:divBdr>
    </w:div>
    <w:div w:id="741028324">
      <w:bodyDiv w:val="1"/>
      <w:marLeft w:val="0"/>
      <w:marRight w:val="0"/>
      <w:marTop w:val="0"/>
      <w:marBottom w:val="0"/>
      <w:divBdr>
        <w:top w:val="none" w:sz="0" w:space="0" w:color="auto"/>
        <w:left w:val="none" w:sz="0" w:space="0" w:color="auto"/>
        <w:bottom w:val="none" w:sz="0" w:space="0" w:color="auto"/>
        <w:right w:val="none" w:sz="0" w:space="0" w:color="auto"/>
      </w:divBdr>
    </w:div>
    <w:div w:id="742332189">
      <w:bodyDiv w:val="1"/>
      <w:marLeft w:val="0"/>
      <w:marRight w:val="0"/>
      <w:marTop w:val="0"/>
      <w:marBottom w:val="0"/>
      <w:divBdr>
        <w:top w:val="none" w:sz="0" w:space="0" w:color="auto"/>
        <w:left w:val="none" w:sz="0" w:space="0" w:color="auto"/>
        <w:bottom w:val="none" w:sz="0" w:space="0" w:color="auto"/>
        <w:right w:val="none" w:sz="0" w:space="0" w:color="auto"/>
      </w:divBdr>
    </w:div>
    <w:div w:id="743795030">
      <w:bodyDiv w:val="1"/>
      <w:marLeft w:val="0"/>
      <w:marRight w:val="0"/>
      <w:marTop w:val="0"/>
      <w:marBottom w:val="0"/>
      <w:divBdr>
        <w:top w:val="none" w:sz="0" w:space="0" w:color="auto"/>
        <w:left w:val="none" w:sz="0" w:space="0" w:color="auto"/>
        <w:bottom w:val="none" w:sz="0" w:space="0" w:color="auto"/>
        <w:right w:val="none" w:sz="0" w:space="0" w:color="auto"/>
      </w:divBdr>
    </w:div>
    <w:div w:id="744380339">
      <w:bodyDiv w:val="1"/>
      <w:marLeft w:val="0"/>
      <w:marRight w:val="0"/>
      <w:marTop w:val="0"/>
      <w:marBottom w:val="0"/>
      <w:divBdr>
        <w:top w:val="none" w:sz="0" w:space="0" w:color="auto"/>
        <w:left w:val="none" w:sz="0" w:space="0" w:color="auto"/>
        <w:bottom w:val="none" w:sz="0" w:space="0" w:color="auto"/>
        <w:right w:val="none" w:sz="0" w:space="0" w:color="auto"/>
      </w:divBdr>
    </w:div>
    <w:div w:id="745734874">
      <w:bodyDiv w:val="1"/>
      <w:marLeft w:val="0"/>
      <w:marRight w:val="0"/>
      <w:marTop w:val="0"/>
      <w:marBottom w:val="0"/>
      <w:divBdr>
        <w:top w:val="none" w:sz="0" w:space="0" w:color="auto"/>
        <w:left w:val="none" w:sz="0" w:space="0" w:color="auto"/>
        <w:bottom w:val="none" w:sz="0" w:space="0" w:color="auto"/>
        <w:right w:val="none" w:sz="0" w:space="0" w:color="auto"/>
      </w:divBdr>
    </w:div>
    <w:div w:id="746347392">
      <w:bodyDiv w:val="1"/>
      <w:marLeft w:val="0"/>
      <w:marRight w:val="0"/>
      <w:marTop w:val="0"/>
      <w:marBottom w:val="0"/>
      <w:divBdr>
        <w:top w:val="none" w:sz="0" w:space="0" w:color="auto"/>
        <w:left w:val="none" w:sz="0" w:space="0" w:color="auto"/>
        <w:bottom w:val="none" w:sz="0" w:space="0" w:color="auto"/>
        <w:right w:val="none" w:sz="0" w:space="0" w:color="auto"/>
      </w:divBdr>
    </w:div>
    <w:div w:id="746805993">
      <w:bodyDiv w:val="1"/>
      <w:marLeft w:val="0"/>
      <w:marRight w:val="0"/>
      <w:marTop w:val="0"/>
      <w:marBottom w:val="0"/>
      <w:divBdr>
        <w:top w:val="none" w:sz="0" w:space="0" w:color="auto"/>
        <w:left w:val="none" w:sz="0" w:space="0" w:color="auto"/>
        <w:bottom w:val="none" w:sz="0" w:space="0" w:color="auto"/>
        <w:right w:val="none" w:sz="0" w:space="0" w:color="auto"/>
      </w:divBdr>
    </w:div>
    <w:div w:id="747848178">
      <w:bodyDiv w:val="1"/>
      <w:marLeft w:val="0"/>
      <w:marRight w:val="0"/>
      <w:marTop w:val="0"/>
      <w:marBottom w:val="0"/>
      <w:divBdr>
        <w:top w:val="none" w:sz="0" w:space="0" w:color="auto"/>
        <w:left w:val="none" w:sz="0" w:space="0" w:color="auto"/>
        <w:bottom w:val="none" w:sz="0" w:space="0" w:color="auto"/>
        <w:right w:val="none" w:sz="0" w:space="0" w:color="auto"/>
      </w:divBdr>
    </w:div>
    <w:div w:id="758330630">
      <w:bodyDiv w:val="1"/>
      <w:marLeft w:val="0"/>
      <w:marRight w:val="0"/>
      <w:marTop w:val="0"/>
      <w:marBottom w:val="0"/>
      <w:divBdr>
        <w:top w:val="none" w:sz="0" w:space="0" w:color="auto"/>
        <w:left w:val="none" w:sz="0" w:space="0" w:color="auto"/>
        <w:bottom w:val="none" w:sz="0" w:space="0" w:color="auto"/>
        <w:right w:val="none" w:sz="0" w:space="0" w:color="auto"/>
      </w:divBdr>
    </w:div>
    <w:div w:id="758984256">
      <w:bodyDiv w:val="1"/>
      <w:marLeft w:val="0"/>
      <w:marRight w:val="0"/>
      <w:marTop w:val="0"/>
      <w:marBottom w:val="0"/>
      <w:divBdr>
        <w:top w:val="none" w:sz="0" w:space="0" w:color="auto"/>
        <w:left w:val="none" w:sz="0" w:space="0" w:color="auto"/>
        <w:bottom w:val="none" w:sz="0" w:space="0" w:color="auto"/>
        <w:right w:val="none" w:sz="0" w:space="0" w:color="auto"/>
      </w:divBdr>
    </w:div>
    <w:div w:id="760682684">
      <w:bodyDiv w:val="1"/>
      <w:marLeft w:val="0"/>
      <w:marRight w:val="0"/>
      <w:marTop w:val="0"/>
      <w:marBottom w:val="0"/>
      <w:divBdr>
        <w:top w:val="none" w:sz="0" w:space="0" w:color="auto"/>
        <w:left w:val="none" w:sz="0" w:space="0" w:color="auto"/>
        <w:bottom w:val="none" w:sz="0" w:space="0" w:color="auto"/>
        <w:right w:val="none" w:sz="0" w:space="0" w:color="auto"/>
      </w:divBdr>
    </w:div>
    <w:div w:id="760684719">
      <w:bodyDiv w:val="1"/>
      <w:marLeft w:val="0"/>
      <w:marRight w:val="0"/>
      <w:marTop w:val="0"/>
      <w:marBottom w:val="0"/>
      <w:divBdr>
        <w:top w:val="none" w:sz="0" w:space="0" w:color="auto"/>
        <w:left w:val="none" w:sz="0" w:space="0" w:color="auto"/>
        <w:bottom w:val="none" w:sz="0" w:space="0" w:color="auto"/>
        <w:right w:val="none" w:sz="0" w:space="0" w:color="auto"/>
      </w:divBdr>
    </w:div>
    <w:div w:id="761417826">
      <w:bodyDiv w:val="1"/>
      <w:marLeft w:val="0"/>
      <w:marRight w:val="0"/>
      <w:marTop w:val="0"/>
      <w:marBottom w:val="0"/>
      <w:divBdr>
        <w:top w:val="none" w:sz="0" w:space="0" w:color="auto"/>
        <w:left w:val="none" w:sz="0" w:space="0" w:color="auto"/>
        <w:bottom w:val="none" w:sz="0" w:space="0" w:color="auto"/>
        <w:right w:val="none" w:sz="0" w:space="0" w:color="auto"/>
      </w:divBdr>
    </w:div>
    <w:div w:id="763965308">
      <w:bodyDiv w:val="1"/>
      <w:marLeft w:val="0"/>
      <w:marRight w:val="0"/>
      <w:marTop w:val="0"/>
      <w:marBottom w:val="0"/>
      <w:divBdr>
        <w:top w:val="none" w:sz="0" w:space="0" w:color="auto"/>
        <w:left w:val="none" w:sz="0" w:space="0" w:color="auto"/>
        <w:bottom w:val="none" w:sz="0" w:space="0" w:color="auto"/>
        <w:right w:val="none" w:sz="0" w:space="0" w:color="auto"/>
      </w:divBdr>
    </w:div>
    <w:div w:id="764770399">
      <w:bodyDiv w:val="1"/>
      <w:marLeft w:val="0"/>
      <w:marRight w:val="0"/>
      <w:marTop w:val="0"/>
      <w:marBottom w:val="0"/>
      <w:divBdr>
        <w:top w:val="none" w:sz="0" w:space="0" w:color="auto"/>
        <w:left w:val="none" w:sz="0" w:space="0" w:color="auto"/>
        <w:bottom w:val="none" w:sz="0" w:space="0" w:color="auto"/>
        <w:right w:val="none" w:sz="0" w:space="0" w:color="auto"/>
      </w:divBdr>
    </w:div>
    <w:div w:id="765077914">
      <w:bodyDiv w:val="1"/>
      <w:marLeft w:val="0"/>
      <w:marRight w:val="0"/>
      <w:marTop w:val="0"/>
      <w:marBottom w:val="0"/>
      <w:divBdr>
        <w:top w:val="none" w:sz="0" w:space="0" w:color="auto"/>
        <w:left w:val="none" w:sz="0" w:space="0" w:color="auto"/>
        <w:bottom w:val="none" w:sz="0" w:space="0" w:color="auto"/>
        <w:right w:val="none" w:sz="0" w:space="0" w:color="auto"/>
      </w:divBdr>
    </w:div>
    <w:div w:id="765150447">
      <w:bodyDiv w:val="1"/>
      <w:marLeft w:val="0"/>
      <w:marRight w:val="0"/>
      <w:marTop w:val="0"/>
      <w:marBottom w:val="0"/>
      <w:divBdr>
        <w:top w:val="none" w:sz="0" w:space="0" w:color="auto"/>
        <w:left w:val="none" w:sz="0" w:space="0" w:color="auto"/>
        <w:bottom w:val="none" w:sz="0" w:space="0" w:color="auto"/>
        <w:right w:val="none" w:sz="0" w:space="0" w:color="auto"/>
      </w:divBdr>
    </w:div>
    <w:div w:id="766081743">
      <w:bodyDiv w:val="1"/>
      <w:marLeft w:val="0"/>
      <w:marRight w:val="0"/>
      <w:marTop w:val="0"/>
      <w:marBottom w:val="0"/>
      <w:divBdr>
        <w:top w:val="none" w:sz="0" w:space="0" w:color="auto"/>
        <w:left w:val="none" w:sz="0" w:space="0" w:color="auto"/>
        <w:bottom w:val="none" w:sz="0" w:space="0" w:color="auto"/>
        <w:right w:val="none" w:sz="0" w:space="0" w:color="auto"/>
      </w:divBdr>
    </w:div>
    <w:div w:id="768700610">
      <w:bodyDiv w:val="1"/>
      <w:marLeft w:val="0"/>
      <w:marRight w:val="0"/>
      <w:marTop w:val="0"/>
      <w:marBottom w:val="0"/>
      <w:divBdr>
        <w:top w:val="none" w:sz="0" w:space="0" w:color="auto"/>
        <w:left w:val="none" w:sz="0" w:space="0" w:color="auto"/>
        <w:bottom w:val="none" w:sz="0" w:space="0" w:color="auto"/>
        <w:right w:val="none" w:sz="0" w:space="0" w:color="auto"/>
      </w:divBdr>
    </w:div>
    <w:div w:id="771702010">
      <w:bodyDiv w:val="1"/>
      <w:marLeft w:val="0"/>
      <w:marRight w:val="0"/>
      <w:marTop w:val="0"/>
      <w:marBottom w:val="0"/>
      <w:divBdr>
        <w:top w:val="none" w:sz="0" w:space="0" w:color="auto"/>
        <w:left w:val="none" w:sz="0" w:space="0" w:color="auto"/>
        <w:bottom w:val="none" w:sz="0" w:space="0" w:color="auto"/>
        <w:right w:val="none" w:sz="0" w:space="0" w:color="auto"/>
      </w:divBdr>
    </w:div>
    <w:div w:id="772553618">
      <w:bodyDiv w:val="1"/>
      <w:marLeft w:val="0"/>
      <w:marRight w:val="0"/>
      <w:marTop w:val="0"/>
      <w:marBottom w:val="0"/>
      <w:divBdr>
        <w:top w:val="none" w:sz="0" w:space="0" w:color="auto"/>
        <w:left w:val="none" w:sz="0" w:space="0" w:color="auto"/>
        <w:bottom w:val="none" w:sz="0" w:space="0" w:color="auto"/>
        <w:right w:val="none" w:sz="0" w:space="0" w:color="auto"/>
      </w:divBdr>
    </w:div>
    <w:div w:id="772669840">
      <w:bodyDiv w:val="1"/>
      <w:marLeft w:val="0"/>
      <w:marRight w:val="0"/>
      <w:marTop w:val="0"/>
      <w:marBottom w:val="0"/>
      <w:divBdr>
        <w:top w:val="none" w:sz="0" w:space="0" w:color="auto"/>
        <w:left w:val="none" w:sz="0" w:space="0" w:color="auto"/>
        <w:bottom w:val="none" w:sz="0" w:space="0" w:color="auto"/>
        <w:right w:val="none" w:sz="0" w:space="0" w:color="auto"/>
      </w:divBdr>
    </w:div>
    <w:div w:id="773944554">
      <w:bodyDiv w:val="1"/>
      <w:marLeft w:val="0"/>
      <w:marRight w:val="0"/>
      <w:marTop w:val="0"/>
      <w:marBottom w:val="0"/>
      <w:divBdr>
        <w:top w:val="none" w:sz="0" w:space="0" w:color="auto"/>
        <w:left w:val="none" w:sz="0" w:space="0" w:color="auto"/>
        <w:bottom w:val="none" w:sz="0" w:space="0" w:color="auto"/>
        <w:right w:val="none" w:sz="0" w:space="0" w:color="auto"/>
      </w:divBdr>
    </w:div>
    <w:div w:id="775440163">
      <w:bodyDiv w:val="1"/>
      <w:marLeft w:val="0"/>
      <w:marRight w:val="0"/>
      <w:marTop w:val="0"/>
      <w:marBottom w:val="0"/>
      <w:divBdr>
        <w:top w:val="none" w:sz="0" w:space="0" w:color="auto"/>
        <w:left w:val="none" w:sz="0" w:space="0" w:color="auto"/>
        <w:bottom w:val="none" w:sz="0" w:space="0" w:color="auto"/>
        <w:right w:val="none" w:sz="0" w:space="0" w:color="auto"/>
      </w:divBdr>
    </w:div>
    <w:div w:id="776290777">
      <w:bodyDiv w:val="1"/>
      <w:marLeft w:val="0"/>
      <w:marRight w:val="0"/>
      <w:marTop w:val="0"/>
      <w:marBottom w:val="0"/>
      <w:divBdr>
        <w:top w:val="none" w:sz="0" w:space="0" w:color="auto"/>
        <w:left w:val="none" w:sz="0" w:space="0" w:color="auto"/>
        <w:bottom w:val="none" w:sz="0" w:space="0" w:color="auto"/>
        <w:right w:val="none" w:sz="0" w:space="0" w:color="auto"/>
      </w:divBdr>
    </w:div>
    <w:div w:id="776485798">
      <w:bodyDiv w:val="1"/>
      <w:marLeft w:val="0"/>
      <w:marRight w:val="0"/>
      <w:marTop w:val="0"/>
      <w:marBottom w:val="0"/>
      <w:divBdr>
        <w:top w:val="none" w:sz="0" w:space="0" w:color="auto"/>
        <w:left w:val="none" w:sz="0" w:space="0" w:color="auto"/>
        <w:bottom w:val="none" w:sz="0" w:space="0" w:color="auto"/>
        <w:right w:val="none" w:sz="0" w:space="0" w:color="auto"/>
      </w:divBdr>
    </w:div>
    <w:div w:id="776751635">
      <w:bodyDiv w:val="1"/>
      <w:marLeft w:val="0"/>
      <w:marRight w:val="0"/>
      <w:marTop w:val="0"/>
      <w:marBottom w:val="0"/>
      <w:divBdr>
        <w:top w:val="none" w:sz="0" w:space="0" w:color="auto"/>
        <w:left w:val="none" w:sz="0" w:space="0" w:color="auto"/>
        <w:bottom w:val="none" w:sz="0" w:space="0" w:color="auto"/>
        <w:right w:val="none" w:sz="0" w:space="0" w:color="auto"/>
      </w:divBdr>
    </w:div>
    <w:div w:id="779683450">
      <w:bodyDiv w:val="1"/>
      <w:marLeft w:val="0"/>
      <w:marRight w:val="0"/>
      <w:marTop w:val="0"/>
      <w:marBottom w:val="0"/>
      <w:divBdr>
        <w:top w:val="none" w:sz="0" w:space="0" w:color="auto"/>
        <w:left w:val="none" w:sz="0" w:space="0" w:color="auto"/>
        <w:bottom w:val="none" w:sz="0" w:space="0" w:color="auto"/>
        <w:right w:val="none" w:sz="0" w:space="0" w:color="auto"/>
      </w:divBdr>
    </w:div>
    <w:div w:id="781268701">
      <w:bodyDiv w:val="1"/>
      <w:marLeft w:val="0"/>
      <w:marRight w:val="0"/>
      <w:marTop w:val="0"/>
      <w:marBottom w:val="0"/>
      <w:divBdr>
        <w:top w:val="none" w:sz="0" w:space="0" w:color="auto"/>
        <w:left w:val="none" w:sz="0" w:space="0" w:color="auto"/>
        <w:bottom w:val="none" w:sz="0" w:space="0" w:color="auto"/>
        <w:right w:val="none" w:sz="0" w:space="0" w:color="auto"/>
      </w:divBdr>
    </w:div>
    <w:div w:id="781610388">
      <w:bodyDiv w:val="1"/>
      <w:marLeft w:val="0"/>
      <w:marRight w:val="0"/>
      <w:marTop w:val="0"/>
      <w:marBottom w:val="0"/>
      <w:divBdr>
        <w:top w:val="none" w:sz="0" w:space="0" w:color="auto"/>
        <w:left w:val="none" w:sz="0" w:space="0" w:color="auto"/>
        <w:bottom w:val="none" w:sz="0" w:space="0" w:color="auto"/>
        <w:right w:val="none" w:sz="0" w:space="0" w:color="auto"/>
      </w:divBdr>
    </w:div>
    <w:div w:id="784425142">
      <w:bodyDiv w:val="1"/>
      <w:marLeft w:val="0"/>
      <w:marRight w:val="0"/>
      <w:marTop w:val="0"/>
      <w:marBottom w:val="0"/>
      <w:divBdr>
        <w:top w:val="none" w:sz="0" w:space="0" w:color="auto"/>
        <w:left w:val="none" w:sz="0" w:space="0" w:color="auto"/>
        <w:bottom w:val="none" w:sz="0" w:space="0" w:color="auto"/>
        <w:right w:val="none" w:sz="0" w:space="0" w:color="auto"/>
      </w:divBdr>
    </w:div>
    <w:div w:id="785389195">
      <w:bodyDiv w:val="1"/>
      <w:marLeft w:val="0"/>
      <w:marRight w:val="0"/>
      <w:marTop w:val="0"/>
      <w:marBottom w:val="0"/>
      <w:divBdr>
        <w:top w:val="none" w:sz="0" w:space="0" w:color="auto"/>
        <w:left w:val="none" w:sz="0" w:space="0" w:color="auto"/>
        <w:bottom w:val="none" w:sz="0" w:space="0" w:color="auto"/>
        <w:right w:val="none" w:sz="0" w:space="0" w:color="auto"/>
      </w:divBdr>
    </w:div>
    <w:div w:id="785855259">
      <w:bodyDiv w:val="1"/>
      <w:marLeft w:val="0"/>
      <w:marRight w:val="0"/>
      <w:marTop w:val="0"/>
      <w:marBottom w:val="0"/>
      <w:divBdr>
        <w:top w:val="none" w:sz="0" w:space="0" w:color="auto"/>
        <w:left w:val="none" w:sz="0" w:space="0" w:color="auto"/>
        <w:bottom w:val="none" w:sz="0" w:space="0" w:color="auto"/>
        <w:right w:val="none" w:sz="0" w:space="0" w:color="auto"/>
      </w:divBdr>
    </w:div>
    <w:div w:id="787894524">
      <w:bodyDiv w:val="1"/>
      <w:marLeft w:val="0"/>
      <w:marRight w:val="0"/>
      <w:marTop w:val="0"/>
      <w:marBottom w:val="0"/>
      <w:divBdr>
        <w:top w:val="none" w:sz="0" w:space="0" w:color="auto"/>
        <w:left w:val="none" w:sz="0" w:space="0" w:color="auto"/>
        <w:bottom w:val="none" w:sz="0" w:space="0" w:color="auto"/>
        <w:right w:val="none" w:sz="0" w:space="0" w:color="auto"/>
      </w:divBdr>
    </w:div>
    <w:div w:id="788207059">
      <w:bodyDiv w:val="1"/>
      <w:marLeft w:val="0"/>
      <w:marRight w:val="0"/>
      <w:marTop w:val="0"/>
      <w:marBottom w:val="0"/>
      <w:divBdr>
        <w:top w:val="none" w:sz="0" w:space="0" w:color="auto"/>
        <w:left w:val="none" w:sz="0" w:space="0" w:color="auto"/>
        <w:bottom w:val="none" w:sz="0" w:space="0" w:color="auto"/>
        <w:right w:val="none" w:sz="0" w:space="0" w:color="auto"/>
      </w:divBdr>
    </w:div>
    <w:div w:id="789669241">
      <w:bodyDiv w:val="1"/>
      <w:marLeft w:val="0"/>
      <w:marRight w:val="0"/>
      <w:marTop w:val="0"/>
      <w:marBottom w:val="0"/>
      <w:divBdr>
        <w:top w:val="none" w:sz="0" w:space="0" w:color="auto"/>
        <w:left w:val="none" w:sz="0" w:space="0" w:color="auto"/>
        <w:bottom w:val="none" w:sz="0" w:space="0" w:color="auto"/>
        <w:right w:val="none" w:sz="0" w:space="0" w:color="auto"/>
      </w:divBdr>
    </w:div>
    <w:div w:id="790249531">
      <w:bodyDiv w:val="1"/>
      <w:marLeft w:val="0"/>
      <w:marRight w:val="0"/>
      <w:marTop w:val="0"/>
      <w:marBottom w:val="0"/>
      <w:divBdr>
        <w:top w:val="none" w:sz="0" w:space="0" w:color="auto"/>
        <w:left w:val="none" w:sz="0" w:space="0" w:color="auto"/>
        <w:bottom w:val="none" w:sz="0" w:space="0" w:color="auto"/>
        <w:right w:val="none" w:sz="0" w:space="0" w:color="auto"/>
      </w:divBdr>
    </w:div>
    <w:div w:id="792556134">
      <w:bodyDiv w:val="1"/>
      <w:marLeft w:val="0"/>
      <w:marRight w:val="0"/>
      <w:marTop w:val="0"/>
      <w:marBottom w:val="0"/>
      <w:divBdr>
        <w:top w:val="none" w:sz="0" w:space="0" w:color="auto"/>
        <w:left w:val="none" w:sz="0" w:space="0" w:color="auto"/>
        <w:bottom w:val="none" w:sz="0" w:space="0" w:color="auto"/>
        <w:right w:val="none" w:sz="0" w:space="0" w:color="auto"/>
      </w:divBdr>
    </w:div>
    <w:div w:id="794758109">
      <w:bodyDiv w:val="1"/>
      <w:marLeft w:val="0"/>
      <w:marRight w:val="0"/>
      <w:marTop w:val="0"/>
      <w:marBottom w:val="0"/>
      <w:divBdr>
        <w:top w:val="none" w:sz="0" w:space="0" w:color="auto"/>
        <w:left w:val="none" w:sz="0" w:space="0" w:color="auto"/>
        <w:bottom w:val="none" w:sz="0" w:space="0" w:color="auto"/>
        <w:right w:val="none" w:sz="0" w:space="0" w:color="auto"/>
      </w:divBdr>
    </w:div>
    <w:div w:id="795292256">
      <w:bodyDiv w:val="1"/>
      <w:marLeft w:val="0"/>
      <w:marRight w:val="0"/>
      <w:marTop w:val="0"/>
      <w:marBottom w:val="0"/>
      <w:divBdr>
        <w:top w:val="none" w:sz="0" w:space="0" w:color="auto"/>
        <w:left w:val="none" w:sz="0" w:space="0" w:color="auto"/>
        <w:bottom w:val="none" w:sz="0" w:space="0" w:color="auto"/>
        <w:right w:val="none" w:sz="0" w:space="0" w:color="auto"/>
      </w:divBdr>
    </w:div>
    <w:div w:id="797798270">
      <w:bodyDiv w:val="1"/>
      <w:marLeft w:val="0"/>
      <w:marRight w:val="0"/>
      <w:marTop w:val="0"/>
      <w:marBottom w:val="0"/>
      <w:divBdr>
        <w:top w:val="none" w:sz="0" w:space="0" w:color="auto"/>
        <w:left w:val="none" w:sz="0" w:space="0" w:color="auto"/>
        <w:bottom w:val="none" w:sz="0" w:space="0" w:color="auto"/>
        <w:right w:val="none" w:sz="0" w:space="0" w:color="auto"/>
      </w:divBdr>
    </w:div>
    <w:div w:id="800538667">
      <w:bodyDiv w:val="1"/>
      <w:marLeft w:val="0"/>
      <w:marRight w:val="0"/>
      <w:marTop w:val="0"/>
      <w:marBottom w:val="0"/>
      <w:divBdr>
        <w:top w:val="none" w:sz="0" w:space="0" w:color="auto"/>
        <w:left w:val="none" w:sz="0" w:space="0" w:color="auto"/>
        <w:bottom w:val="none" w:sz="0" w:space="0" w:color="auto"/>
        <w:right w:val="none" w:sz="0" w:space="0" w:color="auto"/>
      </w:divBdr>
    </w:div>
    <w:div w:id="802425381">
      <w:bodyDiv w:val="1"/>
      <w:marLeft w:val="0"/>
      <w:marRight w:val="0"/>
      <w:marTop w:val="0"/>
      <w:marBottom w:val="0"/>
      <w:divBdr>
        <w:top w:val="none" w:sz="0" w:space="0" w:color="auto"/>
        <w:left w:val="none" w:sz="0" w:space="0" w:color="auto"/>
        <w:bottom w:val="none" w:sz="0" w:space="0" w:color="auto"/>
        <w:right w:val="none" w:sz="0" w:space="0" w:color="auto"/>
      </w:divBdr>
    </w:div>
    <w:div w:id="805006692">
      <w:bodyDiv w:val="1"/>
      <w:marLeft w:val="0"/>
      <w:marRight w:val="0"/>
      <w:marTop w:val="0"/>
      <w:marBottom w:val="0"/>
      <w:divBdr>
        <w:top w:val="none" w:sz="0" w:space="0" w:color="auto"/>
        <w:left w:val="none" w:sz="0" w:space="0" w:color="auto"/>
        <w:bottom w:val="none" w:sz="0" w:space="0" w:color="auto"/>
        <w:right w:val="none" w:sz="0" w:space="0" w:color="auto"/>
      </w:divBdr>
    </w:div>
    <w:div w:id="805126742">
      <w:bodyDiv w:val="1"/>
      <w:marLeft w:val="0"/>
      <w:marRight w:val="0"/>
      <w:marTop w:val="0"/>
      <w:marBottom w:val="0"/>
      <w:divBdr>
        <w:top w:val="none" w:sz="0" w:space="0" w:color="auto"/>
        <w:left w:val="none" w:sz="0" w:space="0" w:color="auto"/>
        <w:bottom w:val="none" w:sz="0" w:space="0" w:color="auto"/>
        <w:right w:val="none" w:sz="0" w:space="0" w:color="auto"/>
      </w:divBdr>
    </w:div>
    <w:div w:id="806974289">
      <w:bodyDiv w:val="1"/>
      <w:marLeft w:val="0"/>
      <w:marRight w:val="0"/>
      <w:marTop w:val="0"/>
      <w:marBottom w:val="0"/>
      <w:divBdr>
        <w:top w:val="none" w:sz="0" w:space="0" w:color="auto"/>
        <w:left w:val="none" w:sz="0" w:space="0" w:color="auto"/>
        <w:bottom w:val="none" w:sz="0" w:space="0" w:color="auto"/>
        <w:right w:val="none" w:sz="0" w:space="0" w:color="auto"/>
      </w:divBdr>
    </w:div>
    <w:div w:id="807238731">
      <w:bodyDiv w:val="1"/>
      <w:marLeft w:val="0"/>
      <w:marRight w:val="0"/>
      <w:marTop w:val="0"/>
      <w:marBottom w:val="0"/>
      <w:divBdr>
        <w:top w:val="none" w:sz="0" w:space="0" w:color="auto"/>
        <w:left w:val="none" w:sz="0" w:space="0" w:color="auto"/>
        <w:bottom w:val="none" w:sz="0" w:space="0" w:color="auto"/>
        <w:right w:val="none" w:sz="0" w:space="0" w:color="auto"/>
      </w:divBdr>
    </w:div>
    <w:div w:id="807435064">
      <w:bodyDiv w:val="1"/>
      <w:marLeft w:val="0"/>
      <w:marRight w:val="0"/>
      <w:marTop w:val="0"/>
      <w:marBottom w:val="0"/>
      <w:divBdr>
        <w:top w:val="none" w:sz="0" w:space="0" w:color="auto"/>
        <w:left w:val="none" w:sz="0" w:space="0" w:color="auto"/>
        <w:bottom w:val="none" w:sz="0" w:space="0" w:color="auto"/>
        <w:right w:val="none" w:sz="0" w:space="0" w:color="auto"/>
      </w:divBdr>
    </w:div>
    <w:div w:id="807820422">
      <w:bodyDiv w:val="1"/>
      <w:marLeft w:val="0"/>
      <w:marRight w:val="0"/>
      <w:marTop w:val="0"/>
      <w:marBottom w:val="0"/>
      <w:divBdr>
        <w:top w:val="none" w:sz="0" w:space="0" w:color="auto"/>
        <w:left w:val="none" w:sz="0" w:space="0" w:color="auto"/>
        <w:bottom w:val="none" w:sz="0" w:space="0" w:color="auto"/>
        <w:right w:val="none" w:sz="0" w:space="0" w:color="auto"/>
      </w:divBdr>
    </w:div>
    <w:div w:id="808590247">
      <w:bodyDiv w:val="1"/>
      <w:marLeft w:val="0"/>
      <w:marRight w:val="0"/>
      <w:marTop w:val="0"/>
      <w:marBottom w:val="0"/>
      <w:divBdr>
        <w:top w:val="none" w:sz="0" w:space="0" w:color="auto"/>
        <w:left w:val="none" w:sz="0" w:space="0" w:color="auto"/>
        <w:bottom w:val="none" w:sz="0" w:space="0" w:color="auto"/>
        <w:right w:val="none" w:sz="0" w:space="0" w:color="auto"/>
      </w:divBdr>
    </w:div>
    <w:div w:id="810102662">
      <w:bodyDiv w:val="1"/>
      <w:marLeft w:val="0"/>
      <w:marRight w:val="0"/>
      <w:marTop w:val="0"/>
      <w:marBottom w:val="0"/>
      <w:divBdr>
        <w:top w:val="none" w:sz="0" w:space="0" w:color="auto"/>
        <w:left w:val="none" w:sz="0" w:space="0" w:color="auto"/>
        <w:bottom w:val="none" w:sz="0" w:space="0" w:color="auto"/>
        <w:right w:val="none" w:sz="0" w:space="0" w:color="auto"/>
      </w:divBdr>
    </w:div>
    <w:div w:id="810244571">
      <w:bodyDiv w:val="1"/>
      <w:marLeft w:val="0"/>
      <w:marRight w:val="0"/>
      <w:marTop w:val="0"/>
      <w:marBottom w:val="0"/>
      <w:divBdr>
        <w:top w:val="none" w:sz="0" w:space="0" w:color="auto"/>
        <w:left w:val="none" w:sz="0" w:space="0" w:color="auto"/>
        <w:bottom w:val="none" w:sz="0" w:space="0" w:color="auto"/>
        <w:right w:val="none" w:sz="0" w:space="0" w:color="auto"/>
      </w:divBdr>
    </w:div>
    <w:div w:id="811822983">
      <w:bodyDiv w:val="1"/>
      <w:marLeft w:val="0"/>
      <w:marRight w:val="0"/>
      <w:marTop w:val="0"/>
      <w:marBottom w:val="0"/>
      <w:divBdr>
        <w:top w:val="none" w:sz="0" w:space="0" w:color="auto"/>
        <w:left w:val="none" w:sz="0" w:space="0" w:color="auto"/>
        <w:bottom w:val="none" w:sz="0" w:space="0" w:color="auto"/>
        <w:right w:val="none" w:sz="0" w:space="0" w:color="auto"/>
      </w:divBdr>
    </w:div>
    <w:div w:id="813135486">
      <w:bodyDiv w:val="1"/>
      <w:marLeft w:val="0"/>
      <w:marRight w:val="0"/>
      <w:marTop w:val="0"/>
      <w:marBottom w:val="0"/>
      <w:divBdr>
        <w:top w:val="none" w:sz="0" w:space="0" w:color="auto"/>
        <w:left w:val="none" w:sz="0" w:space="0" w:color="auto"/>
        <w:bottom w:val="none" w:sz="0" w:space="0" w:color="auto"/>
        <w:right w:val="none" w:sz="0" w:space="0" w:color="auto"/>
      </w:divBdr>
    </w:div>
    <w:div w:id="813260013">
      <w:bodyDiv w:val="1"/>
      <w:marLeft w:val="0"/>
      <w:marRight w:val="0"/>
      <w:marTop w:val="0"/>
      <w:marBottom w:val="0"/>
      <w:divBdr>
        <w:top w:val="none" w:sz="0" w:space="0" w:color="auto"/>
        <w:left w:val="none" w:sz="0" w:space="0" w:color="auto"/>
        <w:bottom w:val="none" w:sz="0" w:space="0" w:color="auto"/>
        <w:right w:val="none" w:sz="0" w:space="0" w:color="auto"/>
      </w:divBdr>
    </w:div>
    <w:div w:id="814219792">
      <w:bodyDiv w:val="1"/>
      <w:marLeft w:val="0"/>
      <w:marRight w:val="0"/>
      <w:marTop w:val="0"/>
      <w:marBottom w:val="0"/>
      <w:divBdr>
        <w:top w:val="none" w:sz="0" w:space="0" w:color="auto"/>
        <w:left w:val="none" w:sz="0" w:space="0" w:color="auto"/>
        <w:bottom w:val="none" w:sz="0" w:space="0" w:color="auto"/>
        <w:right w:val="none" w:sz="0" w:space="0" w:color="auto"/>
      </w:divBdr>
    </w:div>
    <w:div w:id="815033637">
      <w:bodyDiv w:val="1"/>
      <w:marLeft w:val="0"/>
      <w:marRight w:val="0"/>
      <w:marTop w:val="0"/>
      <w:marBottom w:val="0"/>
      <w:divBdr>
        <w:top w:val="none" w:sz="0" w:space="0" w:color="auto"/>
        <w:left w:val="none" w:sz="0" w:space="0" w:color="auto"/>
        <w:bottom w:val="none" w:sz="0" w:space="0" w:color="auto"/>
        <w:right w:val="none" w:sz="0" w:space="0" w:color="auto"/>
      </w:divBdr>
    </w:div>
    <w:div w:id="815680246">
      <w:bodyDiv w:val="1"/>
      <w:marLeft w:val="0"/>
      <w:marRight w:val="0"/>
      <w:marTop w:val="0"/>
      <w:marBottom w:val="0"/>
      <w:divBdr>
        <w:top w:val="none" w:sz="0" w:space="0" w:color="auto"/>
        <w:left w:val="none" w:sz="0" w:space="0" w:color="auto"/>
        <w:bottom w:val="none" w:sz="0" w:space="0" w:color="auto"/>
        <w:right w:val="none" w:sz="0" w:space="0" w:color="auto"/>
      </w:divBdr>
    </w:div>
    <w:div w:id="815804075">
      <w:bodyDiv w:val="1"/>
      <w:marLeft w:val="0"/>
      <w:marRight w:val="0"/>
      <w:marTop w:val="0"/>
      <w:marBottom w:val="0"/>
      <w:divBdr>
        <w:top w:val="none" w:sz="0" w:space="0" w:color="auto"/>
        <w:left w:val="none" w:sz="0" w:space="0" w:color="auto"/>
        <w:bottom w:val="none" w:sz="0" w:space="0" w:color="auto"/>
        <w:right w:val="none" w:sz="0" w:space="0" w:color="auto"/>
      </w:divBdr>
    </w:div>
    <w:div w:id="816721134">
      <w:bodyDiv w:val="1"/>
      <w:marLeft w:val="0"/>
      <w:marRight w:val="0"/>
      <w:marTop w:val="0"/>
      <w:marBottom w:val="0"/>
      <w:divBdr>
        <w:top w:val="none" w:sz="0" w:space="0" w:color="auto"/>
        <w:left w:val="none" w:sz="0" w:space="0" w:color="auto"/>
        <w:bottom w:val="none" w:sz="0" w:space="0" w:color="auto"/>
        <w:right w:val="none" w:sz="0" w:space="0" w:color="auto"/>
      </w:divBdr>
    </w:div>
    <w:div w:id="820148917">
      <w:bodyDiv w:val="1"/>
      <w:marLeft w:val="0"/>
      <w:marRight w:val="0"/>
      <w:marTop w:val="0"/>
      <w:marBottom w:val="0"/>
      <w:divBdr>
        <w:top w:val="none" w:sz="0" w:space="0" w:color="auto"/>
        <w:left w:val="none" w:sz="0" w:space="0" w:color="auto"/>
        <w:bottom w:val="none" w:sz="0" w:space="0" w:color="auto"/>
        <w:right w:val="none" w:sz="0" w:space="0" w:color="auto"/>
      </w:divBdr>
    </w:div>
    <w:div w:id="821850939">
      <w:bodyDiv w:val="1"/>
      <w:marLeft w:val="0"/>
      <w:marRight w:val="0"/>
      <w:marTop w:val="0"/>
      <w:marBottom w:val="0"/>
      <w:divBdr>
        <w:top w:val="none" w:sz="0" w:space="0" w:color="auto"/>
        <w:left w:val="none" w:sz="0" w:space="0" w:color="auto"/>
        <w:bottom w:val="none" w:sz="0" w:space="0" w:color="auto"/>
        <w:right w:val="none" w:sz="0" w:space="0" w:color="auto"/>
      </w:divBdr>
    </w:div>
    <w:div w:id="822280304">
      <w:bodyDiv w:val="1"/>
      <w:marLeft w:val="0"/>
      <w:marRight w:val="0"/>
      <w:marTop w:val="0"/>
      <w:marBottom w:val="0"/>
      <w:divBdr>
        <w:top w:val="none" w:sz="0" w:space="0" w:color="auto"/>
        <w:left w:val="none" w:sz="0" w:space="0" w:color="auto"/>
        <w:bottom w:val="none" w:sz="0" w:space="0" w:color="auto"/>
        <w:right w:val="none" w:sz="0" w:space="0" w:color="auto"/>
      </w:divBdr>
    </w:div>
    <w:div w:id="822890164">
      <w:bodyDiv w:val="1"/>
      <w:marLeft w:val="0"/>
      <w:marRight w:val="0"/>
      <w:marTop w:val="0"/>
      <w:marBottom w:val="0"/>
      <w:divBdr>
        <w:top w:val="none" w:sz="0" w:space="0" w:color="auto"/>
        <w:left w:val="none" w:sz="0" w:space="0" w:color="auto"/>
        <w:bottom w:val="none" w:sz="0" w:space="0" w:color="auto"/>
        <w:right w:val="none" w:sz="0" w:space="0" w:color="auto"/>
      </w:divBdr>
    </w:div>
    <w:div w:id="823011000">
      <w:bodyDiv w:val="1"/>
      <w:marLeft w:val="0"/>
      <w:marRight w:val="0"/>
      <w:marTop w:val="0"/>
      <w:marBottom w:val="0"/>
      <w:divBdr>
        <w:top w:val="none" w:sz="0" w:space="0" w:color="auto"/>
        <w:left w:val="none" w:sz="0" w:space="0" w:color="auto"/>
        <w:bottom w:val="none" w:sz="0" w:space="0" w:color="auto"/>
        <w:right w:val="none" w:sz="0" w:space="0" w:color="auto"/>
      </w:divBdr>
    </w:div>
    <w:div w:id="825240126">
      <w:bodyDiv w:val="1"/>
      <w:marLeft w:val="0"/>
      <w:marRight w:val="0"/>
      <w:marTop w:val="0"/>
      <w:marBottom w:val="0"/>
      <w:divBdr>
        <w:top w:val="none" w:sz="0" w:space="0" w:color="auto"/>
        <w:left w:val="none" w:sz="0" w:space="0" w:color="auto"/>
        <w:bottom w:val="none" w:sz="0" w:space="0" w:color="auto"/>
        <w:right w:val="none" w:sz="0" w:space="0" w:color="auto"/>
      </w:divBdr>
    </w:div>
    <w:div w:id="825367290">
      <w:bodyDiv w:val="1"/>
      <w:marLeft w:val="0"/>
      <w:marRight w:val="0"/>
      <w:marTop w:val="0"/>
      <w:marBottom w:val="0"/>
      <w:divBdr>
        <w:top w:val="none" w:sz="0" w:space="0" w:color="auto"/>
        <w:left w:val="none" w:sz="0" w:space="0" w:color="auto"/>
        <w:bottom w:val="none" w:sz="0" w:space="0" w:color="auto"/>
        <w:right w:val="none" w:sz="0" w:space="0" w:color="auto"/>
      </w:divBdr>
    </w:div>
    <w:div w:id="826551565">
      <w:bodyDiv w:val="1"/>
      <w:marLeft w:val="0"/>
      <w:marRight w:val="0"/>
      <w:marTop w:val="0"/>
      <w:marBottom w:val="0"/>
      <w:divBdr>
        <w:top w:val="none" w:sz="0" w:space="0" w:color="auto"/>
        <w:left w:val="none" w:sz="0" w:space="0" w:color="auto"/>
        <w:bottom w:val="none" w:sz="0" w:space="0" w:color="auto"/>
        <w:right w:val="none" w:sz="0" w:space="0" w:color="auto"/>
      </w:divBdr>
    </w:div>
    <w:div w:id="827132648">
      <w:bodyDiv w:val="1"/>
      <w:marLeft w:val="0"/>
      <w:marRight w:val="0"/>
      <w:marTop w:val="0"/>
      <w:marBottom w:val="0"/>
      <w:divBdr>
        <w:top w:val="none" w:sz="0" w:space="0" w:color="auto"/>
        <w:left w:val="none" w:sz="0" w:space="0" w:color="auto"/>
        <w:bottom w:val="none" w:sz="0" w:space="0" w:color="auto"/>
        <w:right w:val="none" w:sz="0" w:space="0" w:color="auto"/>
      </w:divBdr>
    </w:div>
    <w:div w:id="829560689">
      <w:bodyDiv w:val="1"/>
      <w:marLeft w:val="0"/>
      <w:marRight w:val="0"/>
      <w:marTop w:val="0"/>
      <w:marBottom w:val="0"/>
      <w:divBdr>
        <w:top w:val="none" w:sz="0" w:space="0" w:color="auto"/>
        <w:left w:val="none" w:sz="0" w:space="0" w:color="auto"/>
        <w:bottom w:val="none" w:sz="0" w:space="0" w:color="auto"/>
        <w:right w:val="none" w:sz="0" w:space="0" w:color="auto"/>
      </w:divBdr>
    </w:div>
    <w:div w:id="829566919">
      <w:bodyDiv w:val="1"/>
      <w:marLeft w:val="0"/>
      <w:marRight w:val="0"/>
      <w:marTop w:val="0"/>
      <w:marBottom w:val="0"/>
      <w:divBdr>
        <w:top w:val="none" w:sz="0" w:space="0" w:color="auto"/>
        <w:left w:val="none" w:sz="0" w:space="0" w:color="auto"/>
        <w:bottom w:val="none" w:sz="0" w:space="0" w:color="auto"/>
        <w:right w:val="none" w:sz="0" w:space="0" w:color="auto"/>
      </w:divBdr>
    </w:div>
    <w:div w:id="836505704">
      <w:bodyDiv w:val="1"/>
      <w:marLeft w:val="0"/>
      <w:marRight w:val="0"/>
      <w:marTop w:val="0"/>
      <w:marBottom w:val="0"/>
      <w:divBdr>
        <w:top w:val="none" w:sz="0" w:space="0" w:color="auto"/>
        <w:left w:val="none" w:sz="0" w:space="0" w:color="auto"/>
        <w:bottom w:val="none" w:sz="0" w:space="0" w:color="auto"/>
        <w:right w:val="none" w:sz="0" w:space="0" w:color="auto"/>
      </w:divBdr>
    </w:div>
    <w:div w:id="838694648">
      <w:bodyDiv w:val="1"/>
      <w:marLeft w:val="0"/>
      <w:marRight w:val="0"/>
      <w:marTop w:val="0"/>
      <w:marBottom w:val="0"/>
      <w:divBdr>
        <w:top w:val="none" w:sz="0" w:space="0" w:color="auto"/>
        <w:left w:val="none" w:sz="0" w:space="0" w:color="auto"/>
        <w:bottom w:val="none" w:sz="0" w:space="0" w:color="auto"/>
        <w:right w:val="none" w:sz="0" w:space="0" w:color="auto"/>
      </w:divBdr>
    </w:div>
    <w:div w:id="839586243">
      <w:bodyDiv w:val="1"/>
      <w:marLeft w:val="0"/>
      <w:marRight w:val="0"/>
      <w:marTop w:val="0"/>
      <w:marBottom w:val="0"/>
      <w:divBdr>
        <w:top w:val="none" w:sz="0" w:space="0" w:color="auto"/>
        <w:left w:val="none" w:sz="0" w:space="0" w:color="auto"/>
        <w:bottom w:val="none" w:sz="0" w:space="0" w:color="auto"/>
        <w:right w:val="none" w:sz="0" w:space="0" w:color="auto"/>
      </w:divBdr>
    </w:div>
    <w:div w:id="844586713">
      <w:bodyDiv w:val="1"/>
      <w:marLeft w:val="0"/>
      <w:marRight w:val="0"/>
      <w:marTop w:val="0"/>
      <w:marBottom w:val="0"/>
      <w:divBdr>
        <w:top w:val="none" w:sz="0" w:space="0" w:color="auto"/>
        <w:left w:val="none" w:sz="0" w:space="0" w:color="auto"/>
        <w:bottom w:val="none" w:sz="0" w:space="0" w:color="auto"/>
        <w:right w:val="none" w:sz="0" w:space="0" w:color="auto"/>
      </w:divBdr>
    </w:div>
    <w:div w:id="844633828">
      <w:bodyDiv w:val="1"/>
      <w:marLeft w:val="0"/>
      <w:marRight w:val="0"/>
      <w:marTop w:val="0"/>
      <w:marBottom w:val="0"/>
      <w:divBdr>
        <w:top w:val="none" w:sz="0" w:space="0" w:color="auto"/>
        <w:left w:val="none" w:sz="0" w:space="0" w:color="auto"/>
        <w:bottom w:val="none" w:sz="0" w:space="0" w:color="auto"/>
        <w:right w:val="none" w:sz="0" w:space="0" w:color="auto"/>
      </w:divBdr>
    </w:div>
    <w:div w:id="845752339">
      <w:bodyDiv w:val="1"/>
      <w:marLeft w:val="0"/>
      <w:marRight w:val="0"/>
      <w:marTop w:val="0"/>
      <w:marBottom w:val="0"/>
      <w:divBdr>
        <w:top w:val="none" w:sz="0" w:space="0" w:color="auto"/>
        <w:left w:val="none" w:sz="0" w:space="0" w:color="auto"/>
        <w:bottom w:val="none" w:sz="0" w:space="0" w:color="auto"/>
        <w:right w:val="none" w:sz="0" w:space="0" w:color="auto"/>
      </w:divBdr>
    </w:div>
    <w:div w:id="845942709">
      <w:bodyDiv w:val="1"/>
      <w:marLeft w:val="0"/>
      <w:marRight w:val="0"/>
      <w:marTop w:val="0"/>
      <w:marBottom w:val="0"/>
      <w:divBdr>
        <w:top w:val="none" w:sz="0" w:space="0" w:color="auto"/>
        <w:left w:val="none" w:sz="0" w:space="0" w:color="auto"/>
        <w:bottom w:val="none" w:sz="0" w:space="0" w:color="auto"/>
        <w:right w:val="none" w:sz="0" w:space="0" w:color="auto"/>
      </w:divBdr>
    </w:div>
    <w:div w:id="848835129">
      <w:bodyDiv w:val="1"/>
      <w:marLeft w:val="0"/>
      <w:marRight w:val="0"/>
      <w:marTop w:val="0"/>
      <w:marBottom w:val="0"/>
      <w:divBdr>
        <w:top w:val="none" w:sz="0" w:space="0" w:color="auto"/>
        <w:left w:val="none" w:sz="0" w:space="0" w:color="auto"/>
        <w:bottom w:val="none" w:sz="0" w:space="0" w:color="auto"/>
        <w:right w:val="none" w:sz="0" w:space="0" w:color="auto"/>
      </w:divBdr>
    </w:div>
    <w:div w:id="851451670">
      <w:bodyDiv w:val="1"/>
      <w:marLeft w:val="0"/>
      <w:marRight w:val="0"/>
      <w:marTop w:val="0"/>
      <w:marBottom w:val="0"/>
      <w:divBdr>
        <w:top w:val="none" w:sz="0" w:space="0" w:color="auto"/>
        <w:left w:val="none" w:sz="0" w:space="0" w:color="auto"/>
        <w:bottom w:val="none" w:sz="0" w:space="0" w:color="auto"/>
        <w:right w:val="none" w:sz="0" w:space="0" w:color="auto"/>
      </w:divBdr>
    </w:div>
    <w:div w:id="856039042">
      <w:bodyDiv w:val="1"/>
      <w:marLeft w:val="0"/>
      <w:marRight w:val="0"/>
      <w:marTop w:val="0"/>
      <w:marBottom w:val="0"/>
      <w:divBdr>
        <w:top w:val="none" w:sz="0" w:space="0" w:color="auto"/>
        <w:left w:val="none" w:sz="0" w:space="0" w:color="auto"/>
        <w:bottom w:val="none" w:sz="0" w:space="0" w:color="auto"/>
        <w:right w:val="none" w:sz="0" w:space="0" w:color="auto"/>
      </w:divBdr>
    </w:div>
    <w:div w:id="856231438">
      <w:bodyDiv w:val="1"/>
      <w:marLeft w:val="0"/>
      <w:marRight w:val="0"/>
      <w:marTop w:val="0"/>
      <w:marBottom w:val="0"/>
      <w:divBdr>
        <w:top w:val="none" w:sz="0" w:space="0" w:color="auto"/>
        <w:left w:val="none" w:sz="0" w:space="0" w:color="auto"/>
        <w:bottom w:val="none" w:sz="0" w:space="0" w:color="auto"/>
        <w:right w:val="none" w:sz="0" w:space="0" w:color="auto"/>
      </w:divBdr>
    </w:div>
    <w:div w:id="856624783">
      <w:bodyDiv w:val="1"/>
      <w:marLeft w:val="0"/>
      <w:marRight w:val="0"/>
      <w:marTop w:val="0"/>
      <w:marBottom w:val="0"/>
      <w:divBdr>
        <w:top w:val="none" w:sz="0" w:space="0" w:color="auto"/>
        <w:left w:val="none" w:sz="0" w:space="0" w:color="auto"/>
        <w:bottom w:val="none" w:sz="0" w:space="0" w:color="auto"/>
        <w:right w:val="none" w:sz="0" w:space="0" w:color="auto"/>
      </w:divBdr>
    </w:div>
    <w:div w:id="857694336">
      <w:bodyDiv w:val="1"/>
      <w:marLeft w:val="0"/>
      <w:marRight w:val="0"/>
      <w:marTop w:val="0"/>
      <w:marBottom w:val="0"/>
      <w:divBdr>
        <w:top w:val="none" w:sz="0" w:space="0" w:color="auto"/>
        <w:left w:val="none" w:sz="0" w:space="0" w:color="auto"/>
        <w:bottom w:val="none" w:sz="0" w:space="0" w:color="auto"/>
        <w:right w:val="none" w:sz="0" w:space="0" w:color="auto"/>
      </w:divBdr>
    </w:div>
    <w:div w:id="858087238">
      <w:bodyDiv w:val="1"/>
      <w:marLeft w:val="0"/>
      <w:marRight w:val="0"/>
      <w:marTop w:val="0"/>
      <w:marBottom w:val="0"/>
      <w:divBdr>
        <w:top w:val="none" w:sz="0" w:space="0" w:color="auto"/>
        <w:left w:val="none" w:sz="0" w:space="0" w:color="auto"/>
        <w:bottom w:val="none" w:sz="0" w:space="0" w:color="auto"/>
        <w:right w:val="none" w:sz="0" w:space="0" w:color="auto"/>
      </w:divBdr>
    </w:div>
    <w:div w:id="858927687">
      <w:bodyDiv w:val="1"/>
      <w:marLeft w:val="0"/>
      <w:marRight w:val="0"/>
      <w:marTop w:val="0"/>
      <w:marBottom w:val="0"/>
      <w:divBdr>
        <w:top w:val="none" w:sz="0" w:space="0" w:color="auto"/>
        <w:left w:val="none" w:sz="0" w:space="0" w:color="auto"/>
        <w:bottom w:val="none" w:sz="0" w:space="0" w:color="auto"/>
        <w:right w:val="none" w:sz="0" w:space="0" w:color="auto"/>
      </w:divBdr>
    </w:div>
    <w:div w:id="860169501">
      <w:bodyDiv w:val="1"/>
      <w:marLeft w:val="0"/>
      <w:marRight w:val="0"/>
      <w:marTop w:val="0"/>
      <w:marBottom w:val="0"/>
      <w:divBdr>
        <w:top w:val="none" w:sz="0" w:space="0" w:color="auto"/>
        <w:left w:val="none" w:sz="0" w:space="0" w:color="auto"/>
        <w:bottom w:val="none" w:sz="0" w:space="0" w:color="auto"/>
        <w:right w:val="none" w:sz="0" w:space="0" w:color="auto"/>
      </w:divBdr>
    </w:div>
    <w:div w:id="860633147">
      <w:bodyDiv w:val="1"/>
      <w:marLeft w:val="0"/>
      <w:marRight w:val="0"/>
      <w:marTop w:val="0"/>
      <w:marBottom w:val="0"/>
      <w:divBdr>
        <w:top w:val="none" w:sz="0" w:space="0" w:color="auto"/>
        <w:left w:val="none" w:sz="0" w:space="0" w:color="auto"/>
        <w:bottom w:val="none" w:sz="0" w:space="0" w:color="auto"/>
        <w:right w:val="none" w:sz="0" w:space="0" w:color="auto"/>
      </w:divBdr>
    </w:div>
    <w:div w:id="862090338">
      <w:bodyDiv w:val="1"/>
      <w:marLeft w:val="0"/>
      <w:marRight w:val="0"/>
      <w:marTop w:val="0"/>
      <w:marBottom w:val="0"/>
      <w:divBdr>
        <w:top w:val="none" w:sz="0" w:space="0" w:color="auto"/>
        <w:left w:val="none" w:sz="0" w:space="0" w:color="auto"/>
        <w:bottom w:val="none" w:sz="0" w:space="0" w:color="auto"/>
        <w:right w:val="none" w:sz="0" w:space="0" w:color="auto"/>
      </w:divBdr>
    </w:div>
    <w:div w:id="865295273">
      <w:bodyDiv w:val="1"/>
      <w:marLeft w:val="0"/>
      <w:marRight w:val="0"/>
      <w:marTop w:val="0"/>
      <w:marBottom w:val="0"/>
      <w:divBdr>
        <w:top w:val="none" w:sz="0" w:space="0" w:color="auto"/>
        <w:left w:val="none" w:sz="0" w:space="0" w:color="auto"/>
        <w:bottom w:val="none" w:sz="0" w:space="0" w:color="auto"/>
        <w:right w:val="none" w:sz="0" w:space="0" w:color="auto"/>
      </w:divBdr>
    </w:div>
    <w:div w:id="868370267">
      <w:bodyDiv w:val="1"/>
      <w:marLeft w:val="0"/>
      <w:marRight w:val="0"/>
      <w:marTop w:val="0"/>
      <w:marBottom w:val="0"/>
      <w:divBdr>
        <w:top w:val="none" w:sz="0" w:space="0" w:color="auto"/>
        <w:left w:val="none" w:sz="0" w:space="0" w:color="auto"/>
        <w:bottom w:val="none" w:sz="0" w:space="0" w:color="auto"/>
        <w:right w:val="none" w:sz="0" w:space="0" w:color="auto"/>
      </w:divBdr>
    </w:div>
    <w:div w:id="870918545">
      <w:bodyDiv w:val="1"/>
      <w:marLeft w:val="0"/>
      <w:marRight w:val="0"/>
      <w:marTop w:val="0"/>
      <w:marBottom w:val="0"/>
      <w:divBdr>
        <w:top w:val="none" w:sz="0" w:space="0" w:color="auto"/>
        <w:left w:val="none" w:sz="0" w:space="0" w:color="auto"/>
        <w:bottom w:val="none" w:sz="0" w:space="0" w:color="auto"/>
        <w:right w:val="none" w:sz="0" w:space="0" w:color="auto"/>
      </w:divBdr>
    </w:div>
    <w:div w:id="871916687">
      <w:bodyDiv w:val="1"/>
      <w:marLeft w:val="0"/>
      <w:marRight w:val="0"/>
      <w:marTop w:val="0"/>
      <w:marBottom w:val="0"/>
      <w:divBdr>
        <w:top w:val="none" w:sz="0" w:space="0" w:color="auto"/>
        <w:left w:val="none" w:sz="0" w:space="0" w:color="auto"/>
        <w:bottom w:val="none" w:sz="0" w:space="0" w:color="auto"/>
        <w:right w:val="none" w:sz="0" w:space="0" w:color="auto"/>
      </w:divBdr>
    </w:div>
    <w:div w:id="872036195">
      <w:bodyDiv w:val="1"/>
      <w:marLeft w:val="0"/>
      <w:marRight w:val="0"/>
      <w:marTop w:val="0"/>
      <w:marBottom w:val="0"/>
      <w:divBdr>
        <w:top w:val="none" w:sz="0" w:space="0" w:color="auto"/>
        <w:left w:val="none" w:sz="0" w:space="0" w:color="auto"/>
        <w:bottom w:val="none" w:sz="0" w:space="0" w:color="auto"/>
        <w:right w:val="none" w:sz="0" w:space="0" w:color="auto"/>
      </w:divBdr>
    </w:div>
    <w:div w:id="874002766">
      <w:bodyDiv w:val="1"/>
      <w:marLeft w:val="0"/>
      <w:marRight w:val="0"/>
      <w:marTop w:val="0"/>
      <w:marBottom w:val="0"/>
      <w:divBdr>
        <w:top w:val="none" w:sz="0" w:space="0" w:color="auto"/>
        <w:left w:val="none" w:sz="0" w:space="0" w:color="auto"/>
        <w:bottom w:val="none" w:sz="0" w:space="0" w:color="auto"/>
        <w:right w:val="none" w:sz="0" w:space="0" w:color="auto"/>
      </w:divBdr>
    </w:div>
    <w:div w:id="878322918">
      <w:bodyDiv w:val="1"/>
      <w:marLeft w:val="0"/>
      <w:marRight w:val="0"/>
      <w:marTop w:val="0"/>
      <w:marBottom w:val="0"/>
      <w:divBdr>
        <w:top w:val="none" w:sz="0" w:space="0" w:color="auto"/>
        <w:left w:val="none" w:sz="0" w:space="0" w:color="auto"/>
        <w:bottom w:val="none" w:sz="0" w:space="0" w:color="auto"/>
        <w:right w:val="none" w:sz="0" w:space="0" w:color="auto"/>
      </w:divBdr>
    </w:div>
    <w:div w:id="879901353">
      <w:bodyDiv w:val="1"/>
      <w:marLeft w:val="0"/>
      <w:marRight w:val="0"/>
      <w:marTop w:val="0"/>
      <w:marBottom w:val="0"/>
      <w:divBdr>
        <w:top w:val="none" w:sz="0" w:space="0" w:color="auto"/>
        <w:left w:val="none" w:sz="0" w:space="0" w:color="auto"/>
        <w:bottom w:val="none" w:sz="0" w:space="0" w:color="auto"/>
        <w:right w:val="none" w:sz="0" w:space="0" w:color="auto"/>
      </w:divBdr>
    </w:div>
    <w:div w:id="880553272">
      <w:bodyDiv w:val="1"/>
      <w:marLeft w:val="0"/>
      <w:marRight w:val="0"/>
      <w:marTop w:val="0"/>
      <w:marBottom w:val="0"/>
      <w:divBdr>
        <w:top w:val="none" w:sz="0" w:space="0" w:color="auto"/>
        <w:left w:val="none" w:sz="0" w:space="0" w:color="auto"/>
        <w:bottom w:val="none" w:sz="0" w:space="0" w:color="auto"/>
        <w:right w:val="none" w:sz="0" w:space="0" w:color="auto"/>
      </w:divBdr>
    </w:div>
    <w:div w:id="880941591">
      <w:bodyDiv w:val="1"/>
      <w:marLeft w:val="0"/>
      <w:marRight w:val="0"/>
      <w:marTop w:val="0"/>
      <w:marBottom w:val="0"/>
      <w:divBdr>
        <w:top w:val="none" w:sz="0" w:space="0" w:color="auto"/>
        <w:left w:val="none" w:sz="0" w:space="0" w:color="auto"/>
        <w:bottom w:val="none" w:sz="0" w:space="0" w:color="auto"/>
        <w:right w:val="none" w:sz="0" w:space="0" w:color="auto"/>
      </w:divBdr>
    </w:div>
    <w:div w:id="881332783">
      <w:bodyDiv w:val="1"/>
      <w:marLeft w:val="0"/>
      <w:marRight w:val="0"/>
      <w:marTop w:val="0"/>
      <w:marBottom w:val="0"/>
      <w:divBdr>
        <w:top w:val="none" w:sz="0" w:space="0" w:color="auto"/>
        <w:left w:val="none" w:sz="0" w:space="0" w:color="auto"/>
        <w:bottom w:val="none" w:sz="0" w:space="0" w:color="auto"/>
        <w:right w:val="none" w:sz="0" w:space="0" w:color="auto"/>
      </w:divBdr>
    </w:div>
    <w:div w:id="888147432">
      <w:bodyDiv w:val="1"/>
      <w:marLeft w:val="0"/>
      <w:marRight w:val="0"/>
      <w:marTop w:val="0"/>
      <w:marBottom w:val="0"/>
      <w:divBdr>
        <w:top w:val="none" w:sz="0" w:space="0" w:color="auto"/>
        <w:left w:val="none" w:sz="0" w:space="0" w:color="auto"/>
        <w:bottom w:val="none" w:sz="0" w:space="0" w:color="auto"/>
        <w:right w:val="none" w:sz="0" w:space="0" w:color="auto"/>
      </w:divBdr>
    </w:div>
    <w:div w:id="890189615">
      <w:bodyDiv w:val="1"/>
      <w:marLeft w:val="0"/>
      <w:marRight w:val="0"/>
      <w:marTop w:val="0"/>
      <w:marBottom w:val="0"/>
      <w:divBdr>
        <w:top w:val="none" w:sz="0" w:space="0" w:color="auto"/>
        <w:left w:val="none" w:sz="0" w:space="0" w:color="auto"/>
        <w:bottom w:val="none" w:sz="0" w:space="0" w:color="auto"/>
        <w:right w:val="none" w:sz="0" w:space="0" w:color="auto"/>
      </w:divBdr>
    </w:div>
    <w:div w:id="892161740">
      <w:bodyDiv w:val="1"/>
      <w:marLeft w:val="0"/>
      <w:marRight w:val="0"/>
      <w:marTop w:val="0"/>
      <w:marBottom w:val="0"/>
      <w:divBdr>
        <w:top w:val="none" w:sz="0" w:space="0" w:color="auto"/>
        <w:left w:val="none" w:sz="0" w:space="0" w:color="auto"/>
        <w:bottom w:val="none" w:sz="0" w:space="0" w:color="auto"/>
        <w:right w:val="none" w:sz="0" w:space="0" w:color="auto"/>
      </w:divBdr>
    </w:div>
    <w:div w:id="892353728">
      <w:bodyDiv w:val="1"/>
      <w:marLeft w:val="0"/>
      <w:marRight w:val="0"/>
      <w:marTop w:val="0"/>
      <w:marBottom w:val="0"/>
      <w:divBdr>
        <w:top w:val="none" w:sz="0" w:space="0" w:color="auto"/>
        <w:left w:val="none" w:sz="0" w:space="0" w:color="auto"/>
        <w:bottom w:val="none" w:sz="0" w:space="0" w:color="auto"/>
        <w:right w:val="none" w:sz="0" w:space="0" w:color="auto"/>
      </w:divBdr>
    </w:div>
    <w:div w:id="893004455">
      <w:bodyDiv w:val="1"/>
      <w:marLeft w:val="0"/>
      <w:marRight w:val="0"/>
      <w:marTop w:val="0"/>
      <w:marBottom w:val="0"/>
      <w:divBdr>
        <w:top w:val="none" w:sz="0" w:space="0" w:color="auto"/>
        <w:left w:val="none" w:sz="0" w:space="0" w:color="auto"/>
        <w:bottom w:val="none" w:sz="0" w:space="0" w:color="auto"/>
        <w:right w:val="none" w:sz="0" w:space="0" w:color="auto"/>
      </w:divBdr>
    </w:div>
    <w:div w:id="893127530">
      <w:bodyDiv w:val="1"/>
      <w:marLeft w:val="0"/>
      <w:marRight w:val="0"/>
      <w:marTop w:val="0"/>
      <w:marBottom w:val="0"/>
      <w:divBdr>
        <w:top w:val="none" w:sz="0" w:space="0" w:color="auto"/>
        <w:left w:val="none" w:sz="0" w:space="0" w:color="auto"/>
        <w:bottom w:val="none" w:sz="0" w:space="0" w:color="auto"/>
        <w:right w:val="none" w:sz="0" w:space="0" w:color="auto"/>
      </w:divBdr>
    </w:div>
    <w:div w:id="893127746">
      <w:bodyDiv w:val="1"/>
      <w:marLeft w:val="0"/>
      <w:marRight w:val="0"/>
      <w:marTop w:val="0"/>
      <w:marBottom w:val="0"/>
      <w:divBdr>
        <w:top w:val="none" w:sz="0" w:space="0" w:color="auto"/>
        <w:left w:val="none" w:sz="0" w:space="0" w:color="auto"/>
        <w:bottom w:val="none" w:sz="0" w:space="0" w:color="auto"/>
        <w:right w:val="none" w:sz="0" w:space="0" w:color="auto"/>
      </w:divBdr>
    </w:div>
    <w:div w:id="898975403">
      <w:bodyDiv w:val="1"/>
      <w:marLeft w:val="0"/>
      <w:marRight w:val="0"/>
      <w:marTop w:val="0"/>
      <w:marBottom w:val="0"/>
      <w:divBdr>
        <w:top w:val="none" w:sz="0" w:space="0" w:color="auto"/>
        <w:left w:val="none" w:sz="0" w:space="0" w:color="auto"/>
        <w:bottom w:val="none" w:sz="0" w:space="0" w:color="auto"/>
        <w:right w:val="none" w:sz="0" w:space="0" w:color="auto"/>
      </w:divBdr>
    </w:div>
    <w:div w:id="902788003">
      <w:bodyDiv w:val="1"/>
      <w:marLeft w:val="0"/>
      <w:marRight w:val="0"/>
      <w:marTop w:val="0"/>
      <w:marBottom w:val="0"/>
      <w:divBdr>
        <w:top w:val="none" w:sz="0" w:space="0" w:color="auto"/>
        <w:left w:val="none" w:sz="0" w:space="0" w:color="auto"/>
        <w:bottom w:val="none" w:sz="0" w:space="0" w:color="auto"/>
        <w:right w:val="none" w:sz="0" w:space="0" w:color="auto"/>
      </w:divBdr>
    </w:div>
    <w:div w:id="904294295">
      <w:bodyDiv w:val="1"/>
      <w:marLeft w:val="0"/>
      <w:marRight w:val="0"/>
      <w:marTop w:val="0"/>
      <w:marBottom w:val="0"/>
      <w:divBdr>
        <w:top w:val="none" w:sz="0" w:space="0" w:color="auto"/>
        <w:left w:val="none" w:sz="0" w:space="0" w:color="auto"/>
        <w:bottom w:val="none" w:sz="0" w:space="0" w:color="auto"/>
        <w:right w:val="none" w:sz="0" w:space="0" w:color="auto"/>
      </w:divBdr>
    </w:div>
    <w:div w:id="905846403">
      <w:bodyDiv w:val="1"/>
      <w:marLeft w:val="0"/>
      <w:marRight w:val="0"/>
      <w:marTop w:val="0"/>
      <w:marBottom w:val="0"/>
      <w:divBdr>
        <w:top w:val="none" w:sz="0" w:space="0" w:color="auto"/>
        <w:left w:val="none" w:sz="0" w:space="0" w:color="auto"/>
        <w:bottom w:val="none" w:sz="0" w:space="0" w:color="auto"/>
        <w:right w:val="none" w:sz="0" w:space="0" w:color="auto"/>
      </w:divBdr>
    </w:div>
    <w:div w:id="906231809">
      <w:bodyDiv w:val="1"/>
      <w:marLeft w:val="0"/>
      <w:marRight w:val="0"/>
      <w:marTop w:val="0"/>
      <w:marBottom w:val="0"/>
      <w:divBdr>
        <w:top w:val="none" w:sz="0" w:space="0" w:color="auto"/>
        <w:left w:val="none" w:sz="0" w:space="0" w:color="auto"/>
        <w:bottom w:val="none" w:sz="0" w:space="0" w:color="auto"/>
        <w:right w:val="none" w:sz="0" w:space="0" w:color="auto"/>
      </w:divBdr>
    </w:div>
    <w:div w:id="907181363">
      <w:bodyDiv w:val="1"/>
      <w:marLeft w:val="0"/>
      <w:marRight w:val="0"/>
      <w:marTop w:val="0"/>
      <w:marBottom w:val="0"/>
      <w:divBdr>
        <w:top w:val="none" w:sz="0" w:space="0" w:color="auto"/>
        <w:left w:val="none" w:sz="0" w:space="0" w:color="auto"/>
        <w:bottom w:val="none" w:sz="0" w:space="0" w:color="auto"/>
        <w:right w:val="none" w:sz="0" w:space="0" w:color="auto"/>
      </w:divBdr>
    </w:div>
    <w:div w:id="907610704">
      <w:bodyDiv w:val="1"/>
      <w:marLeft w:val="0"/>
      <w:marRight w:val="0"/>
      <w:marTop w:val="0"/>
      <w:marBottom w:val="0"/>
      <w:divBdr>
        <w:top w:val="none" w:sz="0" w:space="0" w:color="auto"/>
        <w:left w:val="none" w:sz="0" w:space="0" w:color="auto"/>
        <w:bottom w:val="none" w:sz="0" w:space="0" w:color="auto"/>
        <w:right w:val="none" w:sz="0" w:space="0" w:color="auto"/>
      </w:divBdr>
    </w:div>
    <w:div w:id="908922069">
      <w:bodyDiv w:val="1"/>
      <w:marLeft w:val="0"/>
      <w:marRight w:val="0"/>
      <w:marTop w:val="0"/>
      <w:marBottom w:val="0"/>
      <w:divBdr>
        <w:top w:val="none" w:sz="0" w:space="0" w:color="auto"/>
        <w:left w:val="none" w:sz="0" w:space="0" w:color="auto"/>
        <w:bottom w:val="none" w:sz="0" w:space="0" w:color="auto"/>
        <w:right w:val="none" w:sz="0" w:space="0" w:color="auto"/>
      </w:divBdr>
    </w:div>
    <w:div w:id="909269147">
      <w:bodyDiv w:val="1"/>
      <w:marLeft w:val="0"/>
      <w:marRight w:val="0"/>
      <w:marTop w:val="0"/>
      <w:marBottom w:val="0"/>
      <w:divBdr>
        <w:top w:val="none" w:sz="0" w:space="0" w:color="auto"/>
        <w:left w:val="none" w:sz="0" w:space="0" w:color="auto"/>
        <w:bottom w:val="none" w:sz="0" w:space="0" w:color="auto"/>
        <w:right w:val="none" w:sz="0" w:space="0" w:color="auto"/>
      </w:divBdr>
    </w:div>
    <w:div w:id="910506448">
      <w:bodyDiv w:val="1"/>
      <w:marLeft w:val="0"/>
      <w:marRight w:val="0"/>
      <w:marTop w:val="0"/>
      <w:marBottom w:val="0"/>
      <w:divBdr>
        <w:top w:val="none" w:sz="0" w:space="0" w:color="auto"/>
        <w:left w:val="none" w:sz="0" w:space="0" w:color="auto"/>
        <w:bottom w:val="none" w:sz="0" w:space="0" w:color="auto"/>
        <w:right w:val="none" w:sz="0" w:space="0" w:color="auto"/>
      </w:divBdr>
    </w:div>
    <w:div w:id="911550336">
      <w:bodyDiv w:val="1"/>
      <w:marLeft w:val="0"/>
      <w:marRight w:val="0"/>
      <w:marTop w:val="0"/>
      <w:marBottom w:val="0"/>
      <w:divBdr>
        <w:top w:val="none" w:sz="0" w:space="0" w:color="auto"/>
        <w:left w:val="none" w:sz="0" w:space="0" w:color="auto"/>
        <w:bottom w:val="none" w:sz="0" w:space="0" w:color="auto"/>
        <w:right w:val="none" w:sz="0" w:space="0" w:color="auto"/>
      </w:divBdr>
    </w:div>
    <w:div w:id="911812403">
      <w:bodyDiv w:val="1"/>
      <w:marLeft w:val="0"/>
      <w:marRight w:val="0"/>
      <w:marTop w:val="0"/>
      <w:marBottom w:val="0"/>
      <w:divBdr>
        <w:top w:val="none" w:sz="0" w:space="0" w:color="auto"/>
        <w:left w:val="none" w:sz="0" w:space="0" w:color="auto"/>
        <w:bottom w:val="none" w:sz="0" w:space="0" w:color="auto"/>
        <w:right w:val="none" w:sz="0" w:space="0" w:color="auto"/>
      </w:divBdr>
    </w:div>
    <w:div w:id="912273685">
      <w:bodyDiv w:val="1"/>
      <w:marLeft w:val="0"/>
      <w:marRight w:val="0"/>
      <w:marTop w:val="0"/>
      <w:marBottom w:val="0"/>
      <w:divBdr>
        <w:top w:val="none" w:sz="0" w:space="0" w:color="auto"/>
        <w:left w:val="none" w:sz="0" w:space="0" w:color="auto"/>
        <w:bottom w:val="none" w:sz="0" w:space="0" w:color="auto"/>
        <w:right w:val="none" w:sz="0" w:space="0" w:color="auto"/>
      </w:divBdr>
    </w:div>
    <w:div w:id="913276913">
      <w:bodyDiv w:val="1"/>
      <w:marLeft w:val="0"/>
      <w:marRight w:val="0"/>
      <w:marTop w:val="0"/>
      <w:marBottom w:val="0"/>
      <w:divBdr>
        <w:top w:val="none" w:sz="0" w:space="0" w:color="auto"/>
        <w:left w:val="none" w:sz="0" w:space="0" w:color="auto"/>
        <w:bottom w:val="none" w:sz="0" w:space="0" w:color="auto"/>
        <w:right w:val="none" w:sz="0" w:space="0" w:color="auto"/>
      </w:divBdr>
    </w:div>
    <w:div w:id="913470382">
      <w:bodyDiv w:val="1"/>
      <w:marLeft w:val="0"/>
      <w:marRight w:val="0"/>
      <w:marTop w:val="0"/>
      <w:marBottom w:val="0"/>
      <w:divBdr>
        <w:top w:val="none" w:sz="0" w:space="0" w:color="auto"/>
        <w:left w:val="none" w:sz="0" w:space="0" w:color="auto"/>
        <w:bottom w:val="none" w:sz="0" w:space="0" w:color="auto"/>
        <w:right w:val="none" w:sz="0" w:space="0" w:color="auto"/>
      </w:divBdr>
    </w:div>
    <w:div w:id="915627248">
      <w:bodyDiv w:val="1"/>
      <w:marLeft w:val="0"/>
      <w:marRight w:val="0"/>
      <w:marTop w:val="0"/>
      <w:marBottom w:val="0"/>
      <w:divBdr>
        <w:top w:val="none" w:sz="0" w:space="0" w:color="auto"/>
        <w:left w:val="none" w:sz="0" w:space="0" w:color="auto"/>
        <w:bottom w:val="none" w:sz="0" w:space="0" w:color="auto"/>
        <w:right w:val="none" w:sz="0" w:space="0" w:color="auto"/>
      </w:divBdr>
    </w:div>
    <w:div w:id="917329088">
      <w:bodyDiv w:val="1"/>
      <w:marLeft w:val="0"/>
      <w:marRight w:val="0"/>
      <w:marTop w:val="0"/>
      <w:marBottom w:val="0"/>
      <w:divBdr>
        <w:top w:val="none" w:sz="0" w:space="0" w:color="auto"/>
        <w:left w:val="none" w:sz="0" w:space="0" w:color="auto"/>
        <w:bottom w:val="none" w:sz="0" w:space="0" w:color="auto"/>
        <w:right w:val="none" w:sz="0" w:space="0" w:color="auto"/>
      </w:divBdr>
    </w:div>
    <w:div w:id="918952671">
      <w:bodyDiv w:val="1"/>
      <w:marLeft w:val="0"/>
      <w:marRight w:val="0"/>
      <w:marTop w:val="0"/>
      <w:marBottom w:val="0"/>
      <w:divBdr>
        <w:top w:val="none" w:sz="0" w:space="0" w:color="auto"/>
        <w:left w:val="none" w:sz="0" w:space="0" w:color="auto"/>
        <w:bottom w:val="none" w:sz="0" w:space="0" w:color="auto"/>
        <w:right w:val="none" w:sz="0" w:space="0" w:color="auto"/>
      </w:divBdr>
    </w:div>
    <w:div w:id="919484089">
      <w:bodyDiv w:val="1"/>
      <w:marLeft w:val="0"/>
      <w:marRight w:val="0"/>
      <w:marTop w:val="0"/>
      <w:marBottom w:val="0"/>
      <w:divBdr>
        <w:top w:val="none" w:sz="0" w:space="0" w:color="auto"/>
        <w:left w:val="none" w:sz="0" w:space="0" w:color="auto"/>
        <w:bottom w:val="none" w:sz="0" w:space="0" w:color="auto"/>
        <w:right w:val="none" w:sz="0" w:space="0" w:color="auto"/>
      </w:divBdr>
    </w:div>
    <w:div w:id="920213653">
      <w:bodyDiv w:val="1"/>
      <w:marLeft w:val="0"/>
      <w:marRight w:val="0"/>
      <w:marTop w:val="0"/>
      <w:marBottom w:val="0"/>
      <w:divBdr>
        <w:top w:val="none" w:sz="0" w:space="0" w:color="auto"/>
        <w:left w:val="none" w:sz="0" w:space="0" w:color="auto"/>
        <w:bottom w:val="none" w:sz="0" w:space="0" w:color="auto"/>
        <w:right w:val="none" w:sz="0" w:space="0" w:color="auto"/>
      </w:divBdr>
    </w:div>
    <w:div w:id="921719268">
      <w:bodyDiv w:val="1"/>
      <w:marLeft w:val="0"/>
      <w:marRight w:val="0"/>
      <w:marTop w:val="0"/>
      <w:marBottom w:val="0"/>
      <w:divBdr>
        <w:top w:val="none" w:sz="0" w:space="0" w:color="auto"/>
        <w:left w:val="none" w:sz="0" w:space="0" w:color="auto"/>
        <w:bottom w:val="none" w:sz="0" w:space="0" w:color="auto"/>
        <w:right w:val="none" w:sz="0" w:space="0" w:color="auto"/>
      </w:divBdr>
    </w:div>
    <w:div w:id="923688917">
      <w:bodyDiv w:val="1"/>
      <w:marLeft w:val="0"/>
      <w:marRight w:val="0"/>
      <w:marTop w:val="0"/>
      <w:marBottom w:val="0"/>
      <w:divBdr>
        <w:top w:val="none" w:sz="0" w:space="0" w:color="auto"/>
        <w:left w:val="none" w:sz="0" w:space="0" w:color="auto"/>
        <w:bottom w:val="none" w:sz="0" w:space="0" w:color="auto"/>
        <w:right w:val="none" w:sz="0" w:space="0" w:color="auto"/>
      </w:divBdr>
    </w:div>
    <w:div w:id="925722390">
      <w:bodyDiv w:val="1"/>
      <w:marLeft w:val="0"/>
      <w:marRight w:val="0"/>
      <w:marTop w:val="0"/>
      <w:marBottom w:val="0"/>
      <w:divBdr>
        <w:top w:val="none" w:sz="0" w:space="0" w:color="auto"/>
        <w:left w:val="none" w:sz="0" w:space="0" w:color="auto"/>
        <w:bottom w:val="none" w:sz="0" w:space="0" w:color="auto"/>
        <w:right w:val="none" w:sz="0" w:space="0" w:color="auto"/>
      </w:divBdr>
    </w:div>
    <w:div w:id="925920009">
      <w:bodyDiv w:val="1"/>
      <w:marLeft w:val="0"/>
      <w:marRight w:val="0"/>
      <w:marTop w:val="0"/>
      <w:marBottom w:val="0"/>
      <w:divBdr>
        <w:top w:val="none" w:sz="0" w:space="0" w:color="auto"/>
        <w:left w:val="none" w:sz="0" w:space="0" w:color="auto"/>
        <w:bottom w:val="none" w:sz="0" w:space="0" w:color="auto"/>
        <w:right w:val="none" w:sz="0" w:space="0" w:color="auto"/>
      </w:divBdr>
    </w:div>
    <w:div w:id="926616267">
      <w:bodyDiv w:val="1"/>
      <w:marLeft w:val="0"/>
      <w:marRight w:val="0"/>
      <w:marTop w:val="0"/>
      <w:marBottom w:val="0"/>
      <w:divBdr>
        <w:top w:val="none" w:sz="0" w:space="0" w:color="auto"/>
        <w:left w:val="none" w:sz="0" w:space="0" w:color="auto"/>
        <w:bottom w:val="none" w:sz="0" w:space="0" w:color="auto"/>
        <w:right w:val="none" w:sz="0" w:space="0" w:color="auto"/>
      </w:divBdr>
    </w:div>
    <w:div w:id="927037825">
      <w:bodyDiv w:val="1"/>
      <w:marLeft w:val="0"/>
      <w:marRight w:val="0"/>
      <w:marTop w:val="0"/>
      <w:marBottom w:val="0"/>
      <w:divBdr>
        <w:top w:val="none" w:sz="0" w:space="0" w:color="auto"/>
        <w:left w:val="none" w:sz="0" w:space="0" w:color="auto"/>
        <w:bottom w:val="none" w:sz="0" w:space="0" w:color="auto"/>
        <w:right w:val="none" w:sz="0" w:space="0" w:color="auto"/>
      </w:divBdr>
    </w:div>
    <w:div w:id="929121948">
      <w:bodyDiv w:val="1"/>
      <w:marLeft w:val="0"/>
      <w:marRight w:val="0"/>
      <w:marTop w:val="0"/>
      <w:marBottom w:val="0"/>
      <w:divBdr>
        <w:top w:val="none" w:sz="0" w:space="0" w:color="auto"/>
        <w:left w:val="none" w:sz="0" w:space="0" w:color="auto"/>
        <w:bottom w:val="none" w:sz="0" w:space="0" w:color="auto"/>
        <w:right w:val="none" w:sz="0" w:space="0" w:color="auto"/>
      </w:divBdr>
    </w:div>
    <w:div w:id="930116706">
      <w:bodyDiv w:val="1"/>
      <w:marLeft w:val="0"/>
      <w:marRight w:val="0"/>
      <w:marTop w:val="0"/>
      <w:marBottom w:val="0"/>
      <w:divBdr>
        <w:top w:val="none" w:sz="0" w:space="0" w:color="auto"/>
        <w:left w:val="none" w:sz="0" w:space="0" w:color="auto"/>
        <w:bottom w:val="none" w:sz="0" w:space="0" w:color="auto"/>
        <w:right w:val="none" w:sz="0" w:space="0" w:color="auto"/>
      </w:divBdr>
    </w:div>
    <w:div w:id="930896234">
      <w:bodyDiv w:val="1"/>
      <w:marLeft w:val="0"/>
      <w:marRight w:val="0"/>
      <w:marTop w:val="0"/>
      <w:marBottom w:val="0"/>
      <w:divBdr>
        <w:top w:val="none" w:sz="0" w:space="0" w:color="auto"/>
        <w:left w:val="none" w:sz="0" w:space="0" w:color="auto"/>
        <w:bottom w:val="none" w:sz="0" w:space="0" w:color="auto"/>
        <w:right w:val="none" w:sz="0" w:space="0" w:color="auto"/>
      </w:divBdr>
    </w:div>
    <w:div w:id="931548833">
      <w:bodyDiv w:val="1"/>
      <w:marLeft w:val="0"/>
      <w:marRight w:val="0"/>
      <w:marTop w:val="0"/>
      <w:marBottom w:val="0"/>
      <w:divBdr>
        <w:top w:val="none" w:sz="0" w:space="0" w:color="auto"/>
        <w:left w:val="none" w:sz="0" w:space="0" w:color="auto"/>
        <w:bottom w:val="none" w:sz="0" w:space="0" w:color="auto"/>
        <w:right w:val="none" w:sz="0" w:space="0" w:color="auto"/>
      </w:divBdr>
    </w:div>
    <w:div w:id="933516280">
      <w:bodyDiv w:val="1"/>
      <w:marLeft w:val="0"/>
      <w:marRight w:val="0"/>
      <w:marTop w:val="0"/>
      <w:marBottom w:val="0"/>
      <w:divBdr>
        <w:top w:val="none" w:sz="0" w:space="0" w:color="auto"/>
        <w:left w:val="none" w:sz="0" w:space="0" w:color="auto"/>
        <w:bottom w:val="none" w:sz="0" w:space="0" w:color="auto"/>
        <w:right w:val="none" w:sz="0" w:space="0" w:color="auto"/>
      </w:divBdr>
    </w:div>
    <w:div w:id="933709863">
      <w:bodyDiv w:val="1"/>
      <w:marLeft w:val="0"/>
      <w:marRight w:val="0"/>
      <w:marTop w:val="0"/>
      <w:marBottom w:val="0"/>
      <w:divBdr>
        <w:top w:val="none" w:sz="0" w:space="0" w:color="auto"/>
        <w:left w:val="none" w:sz="0" w:space="0" w:color="auto"/>
        <w:bottom w:val="none" w:sz="0" w:space="0" w:color="auto"/>
        <w:right w:val="none" w:sz="0" w:space="0" w:color="auto"/>
      </w:divBdr>
    </w:div>
    <w:div w:id="933981293">
      <w:bodyDiv w:val="1"/>
      <w:marLeft w:val="0"/>
      <w:marRight w:val="0"/>
      <w:marTop w:val="0"/>
      <w:marBottom w:val="0"/>
      <w:divBdr>
        <w:top w:val="none" w:sz="0" w:space="0" w:color="auto"/>
        <w:left w:val="none" w:sz="0" w:space="0" w:color="auto"/>
        <w:bottom w:val="none" w:sz="0" w:space="0" w:color="auto"/>
        <w:right w:val="none" w:sz="0" w:space="0" w:color="auto"/>
      </w:divBdr>
    </w:div>
    <w:div w:id="937062641">
      <w:bodyDiv w:val="1"/>
      <w:marLeft w:val="0"/>
      <w:marRight w:val="0"/>
      <w:marTop w:val="0"/>
      <w:marBottom w:val="0"/>
      <w:divBdr>
        <w:top w:val="none" w:sz="0" w:space="0" w:color="auto"/>
        <w:left w:val="none" w:sz="0" w:space="0" w:color="auto"/>
        <w:bottom w:val="none" w:sz="0" w:space="0" w:color="auto"/>
        <w:right w:val="none" w:sz="0" w:space="0" w:color="auto"/>
      </w:divBdr>
    </w:div>
    <w:div w:id="937366239">
      <w:bodyDiv w:val="1"/>
      <w:marLeft w:val="0"/>
      <w:marRight w:val="0"/>
      <w:marTop w:val="0"/>
      <w:marBottom w:val="0"/>
      <w:divBdr>
        <w:top w:val="none" w:sz="0" w:space="0" w:color="auto"/>
        <w:left w:val="none" w:sz="0" w:space="0" w:color="auto"/>
        <w:bottom w:val="none" w:sz="0" w:space="0" w:color="auto"/>
        <w:right w:val="none" w:sz="0" w:space="0" w:color="auto"/>
      </w:divBdr>
    </w:div>
    <w:div w:id="939722644">
      <w:bodyDiv w:val="1"/>
      <w:marLeft w:val="0"/>
      <w:marRight w:val="0"/>
      <w:marTop w:val="0"/>
      <w:marBottom w:val="0"/>
      <w:divBdr>
        <w:top w:val="none" w:sz="0" w:space="0" w:color="auto"/>
        <w:left w:val="none" w:sz="0" w:space="0" w:color="auto"/>
        <w:bottom w:val="none" w:sz="0" w:space="0" w:color="auto"/>
        <w:right w:val="none" w:sz="0" w:space="0" w:color="auto"/>
      </w:divBdr>
    </w:div>
    <w:div w:id="939876167">
      <w:bodyDiv w:val="1"/>
      <w:marLeft w:val="0"/>
      <w:marRight w:val="0"/>
      <w:marTop w:val="0"/>
      <w:marBottom w:val="0"/>
      <w:divBdr>
        <w:top w:val="none" w:sz="0" w:space="0" w:color="auto"/>
        <w:left w:val="none" w:sz="0" w:space="0" w:color="auto"/>
        <w:bottom w:val="none" w:sz="0" w:space="0" w:color="auto"/>
        <w:right w:val="none" w:sz="0" w:space="0" w:color="auto"/>
      </w:divBdr>
    </w:div>
    <w:div w:id="940258090">
      <w:bodyDiv w:val="1"/>
      <w:marLeft w:val="0"/>
      <w:marRight w:val="0"/>
      <w:marTop w:val="0"/>
      <w:marBottom w:val="0"/>
      <w:divBdr>
        <w:top w:val="none" w:sz="0" w:space="0" w:color="auto"/>
        <w:left w:val="none" w:sz="0" w:space="0" w:color="auto"/>
        <w:bottom w:val="none" w:sz="0" w:space="0" w:color="auto"/>
        <w:right w:val="none" w:sz="0" w:space="0" w:color="auto"/>
      </w:divBdr>
    </w:div>
    <w:div w:id="941228399">
      <w:bodyDiv w:val="1"/>
      <w:marLeft w:val="0"/>
      <w:marRight w:val="0"/>
      <w:marTop w:val="0"/>
      <w:marBottom w:val="0"/>
      <w:divBdr>
        <w:top w:val="none" w:sz="0" w:space="0" w:color="auto"/>
        <w:left w:val="none" w:sz="0" w:space="0" w:color="auto"/>
        <w:bottom w:val="none" w:sz="0" w:space="0" w:color="auto"/>
        <w:right w:val="none" w:sz="0" w:space="0" w:color="auto"/>
      </w:divBdr>
    </w:div>
    <w:div w:id="941763411">
      <w:bodyDiv w:val="1"/>
      <w:marLeft w:val="0"/>
      <w:marRight w:val="0"/>
      <w:marTop w:val="0"/>
      <w:marBottom w:val="0"/>
      <w:divBdr>
        <w:top w:val="none" w:sz="0" w:space="0" w:color="auto"/>
        <w:left w:val="none" w:sz="0" w:space="0" w:color="auto"/>
        <w:bottom w:val="none" w:sz="0" w:space="0" w:color="auto"/>
        <w:right w:val="none" w:sz="0" w:space="0" w:color="auto"/>
      </w:divBdr>
    </w:div>
    <w:div w:id="941764991">
      <w:bodyDiv w:val="1"/>
      <w:marLeft w:val="0"/>
      <w:marRight w:val="0"/>
      <w:marTop w:val="0"/>
      <w:marBottom w:val="0"/>
      <w:divBdr>
        <w:top w:val="none" w:sz="0" w:space="0" w:color="auto"/>
        <w:left w:val="none" w:sz="0" w:space="0" w:color="auto"/>
        <w:bottom w:val="none" w:sz="0" w:space="0" w:color="auto"/>
        <w:right w:val="none" w:sz="0" w:space="0" w:color="auto"/>
      </w:divBdr>
    </w:div>
    <w:div w:id="943683597">
      <w:bodyDiv w:val="1"/>
      <w:marLeft w:val="0"/>
      <w:marRight w:val="0"/>
      <w:marTop w:val="0"/>
      <w:marBottom w:val="0"/>
      <w:divBdr>
        <w:top w:val="none" w:sz="0" w:space="0" w:color="auto"/>
        <w:left w:val="none" w:sz="0" w:space="0" w:color="auto"/>
        <w:bottom w:val="none" w:sz="0" w:space="0" w:color="auto"/>
        <w:right w:val="none" w:sz="0" w:space="0" w:color="auto"/>
      </w:divBdr>
    </w:div>
    <w:div w:id="944924994">
      <w:bodyDiv w:val="1"/>
      <w:marLeft w:val="0"/>
      <w:marRight w:val="0"/>
      <w:marTop w:val="0"/>
      <w:marBottom w:val="0"/>
      <w:divBdr>
        <w:top w:val="none" w:sz="0" w:space="0" w:color="auto"/>
        <w:left w:val="none" w:sz="0" w:space="0" w:color="auto"/>
        <w:bottom w:val="none" w:sz="0" w:space="0" w:color="auto"/>
        <w:right w:val="none" w:sz="0" w:space="0" w:color="auto"/>
      </w:divBdr>
    </w:div>
    <w:div w:id="946350578">
      <w:bodyDiv w:val="1"/>
      <w:marLeft w:val="0"/>
      <w:marRight w:val="0"/>
      <w:marTop w:val="0"/>
      <w:marBottom w:val="0"/>
      <w:divBdr>
        <w:top w:val="none" w:sz="0" w:space="0" w:color="auto"/>
        <w:left w:val="none" w:sz="0" w:space="0" w:color="auto"/>
        <w:bottom w:val="none" w:sz="0" w:space="0" w:color="auto"/>
        <w:right w:val="none" w:sz="0" w:space="0" w:color="auto"/>
      </w:divBdr>
    </w:div>
    <w:div w:id="950890863">
      <w:bodyDiv w:val="1"/>
      <w:marLeft w:val="0"/>
      <w:marRight w:val="0"/>
      <w:marTop w:val="0"/>
      <w:marBottom w:val="0"/>
      <w:divBdr>
        <w:top w:val="none" w:sz="0" w:space="0" w:color="auto"/>
        <w:left w:val="none" w:sz="0" w:space="0" w:color="auto"/>
        <w:bottom w:val="none" w:sz="0" w:space="0" w:color="auto"/>
        <w:right w:val="none" w:sz="0" w:space="0" w:color="auto"/>
      </w:divBdr>
    </w:div>
    <w:div w:id="951285567">
      <w:bodyDiv w:val="1"/>
      <w:marLeft w:val="0"/>
      <w:marRight w:val="0"/>
      <w:marTop w:val="0"/>
      <w:marBottom w:val="0"/>
      <w:divBdr>
        <w:top w:val="none" w:sz="0" w:space="0" w:color="auto"/>
        <w:left w:val="none" w:sz="0" w:space="0" w:color="auto"/>
        <w:bottom w:val="none" w:sz="0" w:space="0" w:color="auto"/>
        <w:right w:val="none" w:sz="0" w:space="0" w:color="auto"/>
      </w:divBdr>
    </w:div>
    <w:div w:id="953167917">
      <w:bodyDiv w:val="1"/>
      <w:marLeft w:val="0"/>
      <w:marRight w:val="0"/>
      <w:marTop w:val="0"/>
      <w:marBottom w:val="0"/>
      <w:divBdr>
        <w:top w:val="none" w:sz="0" w:space="0" w:color="auto"/>
        <w:left w:val="none" w:sz="0" w:space="0" w:color="auto"/>
        <w:bottom w:val="none" w:sz="0" w:space="0" w:color="auto"/>
        <w:right w:val="none" w:sz="0" w:space="0" w:color="auto"/>
      </w:divBdr>
    </w:div>
    <w:div w:id="954675572">
      <w:bodyDiv w:val="1"/>
      <w:marLeft w:val="0"/>
      <w:marRight w:val="0"/>
      <w:marTop w:val="0"/>
      <w:marBottom w:val="0"/>
      <w:divBdr>
        <w:top w:val="none" w:sz="0" w:space="0" w:color="auto"/>
        <w:left w:val="none" w:sz="0" w:space="0" w:color="auto"/>
        <w:bottom w:val="none" w:sz="0" w:space="0" w:color="auto"/>
        <w:right w:val="none" w:sz="0" w:space="0" w:color="auto"/>
      </w:divBdr>
    </w:div>
    <w:div w:id="956988010">
      <w:bodyDiv w:val="1"/>
      <w:marLeft w:val="0"/>
      <w:marRight w:val="0"/>
      <w:marTop w:val="0"/>
      <w:marBottom w:val="0"/>
      <w:divBdr>
        <w:top w:val="none" w:sz="0" w:space="0" w:color="auto"/>
        <w:left w:val="none" w:sz="0" w:space="0" w:color="auto"/>
        <w:bottom w:val="none" w:sz="0" w:space="0" w:color="auto"/>
        <w:right w:val="none" w:sz="0" w:space="0" w:color="auto"/>
      </w:divBdr>
    </w:div>
    <w:div w:id="957830237">
      <w:bodyDiv w:val="1"/>
      <w:marLeft w:val="0"/>
      <w:marRight w:val="0"/>
      <w:marTop w:val="0"/>
      <w:marBottom w:val="0"/>
      <w:divBdr>
        <w:top w:val="none" w:sz="0" w:space="0" w:color="auto"/>
        <w:left w:val="none" w:sz="0" w:space="0" w:color="auto"/>
        <w:bottom w:val="none" w:sz="0" w:space="0" w:color="auto"/>
        <w:right w:val="none" w:sz="0" w:space="0" w:color="auto"/>
      </w:divBdr>
    </w:div>
    <w:div w:id="959606005">
      <w:bodyDiv w:val="1"/>
      <w:marLeft w:val="0"/>
      <w:marRight w:val="0"/>
      <w:marTop w:val="0"/>
      <w:marBottom w:val="0"/>
      <w:divBdr>
        <w:top w:val="none" w:sz="0" w:space="0" w:color="auto"/>
        <w:left w:val="none" w:sz="0" w:space="0" w:color="auto"/>
        <w:bottom w:val="none" w:sz="0" w:space="0" w:color="auto"/>
        <w:right w:val="none" w:sz="0" w:space="0" w:color="auto"/>
      </w:divBdr>
    </w:div>
    <w:div w:id="959919801">
      <w:bodyDiv w:val="1"/>
      <w:marLeft w:val="0"/>
      <w:marRight w:val="0"/>
      <w:marTop w:val="0"/>
      <w:marBottom w:val="0"/>
      <w:divBdr>
        <w:top w:val="none" w:sz="0" w:space="0" w:color="auto"/>
        <w:left w:val="none" w:sz="0" w:space="0" w:color="auto"/>
        <w:bottom w:val="none" w:sz="0" w:space="0" w:color="auto"/>
        <w:right w:val="none" w:sz="0" w:space="0" w:color="auto"/>
      </w:divBdr>
    </w:div>
    <w:div w:id="961113773">
      <w:bodyDiv w:val="1"/>
      <w:marLeft w:val="0"/>
      <w:marRight w:val="0"/>
      <w:marTop w:val="0"/>
      <w:marBottom w:val="0"/>
      <w:divBdr>
        <w:top w:val="none" w:sz="0" w:space="0" w:color="auto"/>
        <w:left w:val="none" w:sz="0" w:space="0" w:color="auto"/>
        <w:bottom w:val="none" w:sz="0" w:space="0" w:color="auto"/>
        <w:right w:val="none" w:sz="0" w:space="0" w:color="auto"/>
      </w:divBdr>
    </w:div>
    <w:div w:id="962076374">
      <w:bodyDiv w:val="1"/>
      <w:marLeft w:val="0"/>
      <w:marRight w:val="0"/>
      <w:marTop w:val="0"/>
      <w:marBottom w:val="0"/>
      <w:divBdr>
        <w:top w:val="none" w:sz="0" w:space="0" w:color="auto"/>
        <w:left w:val="none" w:sz="0" w:space="0" w:color="auto"/>
        <w:bottom w:val="none" w:sz="0" w:space="0" w:color="auto"/>
        <w:right w:val="none" w:sz="0" w:space="0" w:color="auto"/>
      </w:divBdr>
    </w:div>
    <w:div w:id="964698714">
      <w:bodyDiv w:val="1"/>
      <w:marLeft w:val="0"/>
      <w:marRight w:val="0"/>
      <w:marTop w:val="0"/>
      <w:marBottom w:val="0"/>
      <w:divBdr>
        <w:top w:val="none" w:sz="0" w:space="0" w:color="auto"/>
        <w:left w:val="none" w:sz="0" w:space="0" w:color="auto"/>
        <w:bottom w:val="none" w:sz="0" w:space="0" w:color="auto"/>
        <w:right w:val="none" w:sz="0" w:space="0" w:color="auto"/>
      </w:divBdr>
    </w:div>
    <w:div w:id="965165596">
      <w:bodyDiv w:val="1"/>
      <w:marLeft w:val="0"/>
      <w:marRight w:val="0"/>
      <w:marTop w:val="0"/>
      <w:marBottom w:val="0"/>
      <w:divBdr>
        <w:top w:val="none" w:sz="0" w:space="0" w:color="auto"/>
        <w:left w:val="none" w:sz="0" w:space="0" w:color="auto"/>
        <w:bottom w:val="none" w:sz="0" w:space="0" w:color="auto"/>
        <w:right w:val="none" w:sz="0" w:space="0" w:color="auto"/>
      </w:divBdr>
    </w:div>
    <w:div w:id="966397812">
      <w:bodyDiv w:val="1"/>
      <w:marLeft w:val="0"/>
      <w:marRight w:val="0"/>
      <w:marTop w:val="0"/>
      <w:marBottom w:val="0"/>
      <w:divBdr>
        <w:top w:val="none" w:sz="0" w:space="0" w:color="auto"/>
        <w:left w:val="none" w:sz="0" w:space="0" w:color="auto"/>
        <w:bottom w:val="none" w:sz="0" w:space="0" w:color="auto"/>
        <w:right w:val="none" w:sz="0" w:space="0" w:color="auto"/>
      </w:divBdr>
    </w:div>
    <w:div w:id="967317419">
      <w:bodyDiv w:val="1"/>
      <w:marLeft w:val="0"/>
      <w:marRight w:val="0"/>
      <w:marTop w:val="0"/>
      <w:marBottom w:val="0"/>
      <w:divBdr>
        <w:top w:val="none" w:sz="0" w:space="0" w:color="auto"/>
        <w:left w:val="none" w:sz="0" w:space="0" w:color="auto"/>
        <w:bottom w:val="none" w:sz="0" w:space="0" w:color="auto"/>
        <w:right w:val="none" w:sz="0" w:space="0" w:color="auto"/>
      </w:divBdr>
    </w:div>
    <w:div w:id="969939549">
      <w:bodyDiv w:val="1"/>
      <w:marLeft w:val="0"/>
      <w:marRight w:val="0"/>
      <w:marTop w:val="0"/>
      <w:marBottom w:val="0"/>
      <w:divBdr>
        <w:top w:val="none" w:sz="0" w:space="0" w:color="auto"/>
        <w:left w:val="none" w:sz="0" w:space="0" w:color="auto"/>
        <w:bottom w:val="none" w:sz="0" w:space="0" w:color="auto"/>
        <w:right w:val="none" w:sz="0" w:space="0" w:color="auto"/>
      </w:divBdr>
    </w:div>
    <w:div w:id="970130302">
      <w:bodyDiv w:val="1"/>
      <w:marLeft w:val="0"/>
      <w:marRight w:val="0"/>
      <w:marTop w:val="0"/>
      <w:marBottom w:val="0"/>
      <w:divBdr>
        <w:top w:val="none" w:sz="0" w:space="0" w:color="auto"/>
        <w:left w:val="none" w:sz="0" w:space="0" w:color="auto"/>
        <w:bottom w:val="none" w:sz="0" w:space="0" w:color="auto"/>
        <w:right w:val="none" w:sz="0" w:space="0" w:color="auto"/>
      </w:divBdr>
    </w:div>
    <w:div w:id="970402434">
      <w:bodyDiv w:val="1"/>
      <w:marLeft w:val="0"/>
      <w:marRight w:val="0"/>
      <w:marTop w:val="0"/>
      <w:marBottom w:val="0"/>
      <w:divBdr>
        <w:top w:val="none" w:sz="0" w:space="0" w:color="auto"/>
        <w:left w:val="none" w:sz="0" w:space="0" w:color="auto"/>
        <w:bottom w:val="none" w:sz="0" w:space="0" w:color="auto"/>
        <w:right w:val="none" w:sz="0" w:space="0" w:color="auto"/>
      </w:divBdr>
    </w:div>
    <w:div w:id="971864296">
      <w:bodyDiv w:val="1"/>
      <w:marLeft w:val="0"/>
      <w:marRight w:val="0"/>
      <w:marTop w:val="0"/>
      <w:marBottom w:val="0"/>
      <w:divBdr>
        <w:top w:val="none" w:sz="0" w:space="0" w:color="auto"/>
        <w:left w:val="none" w:sz="0" w:space="0" w:color="auto"/>
        <w:bottom w:val="none" w:sz="0" w:space="0" w:color="auto"/>
        <w:right w:val="none" w:sz="0" w:space="0" w:color="auto"/>
      </w:divBdr>
    </w:div>
    <w:div w:id="971905121">
      <w:bodyDiv w:val="1"/>
      <w:marLeft w:val="0"/>
      <w:marRight w:val="0"/>
      <w:marTop w:val="0"/>
      <w:marBottom w:val="0"/>
      <w:divBdr>
        <w:top w:val="none" w:sz="0" w:space="0" w:color="auto"/>
        <w:left w:val="none" w:sz="0" w:space="0" w:color="auto"/>
        <w:bottom w:val="none" w:sz="0" w:space="0" w:color="auto"/>
        <w:right w:val="none" w:sz="0" w:space="0" w:color="auto"/>
      </w:divBdr>
    </w:div>
    <w:div w:id="974992920">
      <w:bodyDiv w:val="1"/>
      <w:marLeft w:val="0"/>
      <w:marRight w:val="0"/>
      <w:marTop w:val="0"/>
      <w:marBottom w:val="0"/>
      <w:divBdr>
        <w:top w:val="none" w:sz="0" w:space="0" w:color="auto"/>
        <w:left w:val="none" w:sz="0" w:space="0" w:color="auto"/>
        <w:bottom w:val="none" w:sz="0" w:space="0" w:color="auto"/>
        <w:right w:val="none" w:sz="0" w:space="0" w:color="auto"/>
      </w:divBdr>
    </w:div>
    <w:div w:id="976224387">
      <w:bodyDiv w:val="1"/>
      <w:marLeft w:val="0"/>
      <w:marRight w:val="0"/>
      <w:marTop w:val="0"/>
      <w:marBottom w:val="0"/>
      <w:divBdr>
        <w:top w:val="none" w:sz="0" w:space="0" w:color="auto"/>
        <w:left w:val="none" w:sz="0" w:space="0" w:color="auto"/>
        <w:bottom w:val="none" w:sz="0" w:space="0" w:color="auto"/>
        <w:right w:val="none" w:sz="0" w:space="0" w:color="auto"/>
      </w:divBdr>
    </w:div>
    <w:div w:id="976569620">
      <w:bodyDiv w:val="1"/>
      <w:marLeft w:val="0"/>
      <w:marRight w:val="0"/>
      <w:marTop w:val="0"/>
      <w:marBottom w:val="0"/>
      <w:divBdr>
        <w:top w:val="none" w:sz="0" w:space="0" w:color="auto"/>
        <w:left w:val="none" w:sz="0" w:space="0" w:color="auto"/>
        <w:bottom w:val="none" w:sz="0" w:space="0" w:color="auto"/>
        <w:right w:val="none" w:sz="0" w:space="0" w:color="auto"/>
      </w:divBdr>
    </w:div>
    <w:div w:id="977029572">
      <w:bodyDiv w:val="1"/>
      <w:marLeft w:val="0"/>
      <w:marRight w:val="0"/>
      <w:marTop w:val="0"/>
      <w:marBottom w:val="0"/>
      <w:divBdr>
        <w:top w:val="none" w:sz="0" w:space="0" w:color="auto"/>
        <w:left w:val="none" w:sz="0" w:space="0" w:color="auto"/>
        <w:bottom w:val="none" w:sz="0" w:space="0" w:color="auto"/>
        <w:right w:val="none" w:sz="0" w:space="0" w:color="auto"/>
      </w:divBdr>
    </w:div>
    <w:div w:id="980615970">
      <w:bodyDiv w:val="1"/>
      <w:marLeft w:val="0"/>
      <w:marRight w:val="0"/>
      <w:marTop w:val="0"/>
      <w:marBottom w:val="0"/>
      <w:divBdr>
        <w:top w:val="none" w:sz="0" w:space="0" w:color="auto"/>
        <w:left w:val="none" w:sz="0" w:space="0" w:color="auto"/>
        <w:bottom w:val="none" w:sz="0" w:space="0" w:color="auto"/>
        <w:right w:val="none" w:sz="0" w:space="0" w:color="auto"/>
      </w:divBdr>
    </w:div>
    <w:div w:id="981270673">
      <w:bodyDiv w:val="1"/>
      <w:marLeft w:val="0"/>
      <w:marRight w:val="0"/>
      <w:marTop w:val="0"/>
      <w:marBottom w:val="0"/>
      <w:divBdr>
        <w:top w:val="none" w:sz="0" w:space="0" w:color="auto"/>
        <w:left w:val="none" w:sz="0" w:space="0" w:color="auto"/>
        <w:bottom w:val="none" w:sz="0" w:space="0" w:color="auto"/>
        <w:right w:val="none" w:sz="0" w:space="0" w:color="auto"/>
      </w:divBdr>
    </w:div>
    <w:div w:id="981352911">
      <w:bodyDiv w:val="1"/>
      <w:marLeft w:val="0"/>
      <w:marRight w:val="0"/>
      <w:marTop w:val="0"/>
      <w:marBottom w:val="0"/>
      <w:divBdr>
        <w:top w:val="none" w:sz="0" w:space="0" w:color="auto"/>
        <w:left w:val="none" w:sz="0" w:space="0" w:color="auto"/>
        <w:bottom w:val="none" w:sz="0" w:space="0" w:color="auto"/>
        <w:right w:val="none" w:sz="0" w:space="0" w:color="auto"/>
      </w:divBdr>
    </w:div>
    <w:div w:id="981429343">
      <w:bodyDiv w:val="1"/>
      <w:marLeft w:val="0"/>
      <w:marRight w:val="0"/>
      <w:marTop w:val="0"/>
      <w:marBottom w:val="0"/>
      <w:divBdr>
        <w:top w:val="none" w:sz="0" w:space="0" w:color="auto"/>
        <w:left w:val="none" w:sz="0" w:space="0" w:color="auto"/>
        <w:bottom w:val="none" w:sz="0" w:space="0" w:color="auto"/>
        <w:right w:val="none" w:sz="0" w:space="0" w:color="auto"/>
      </w:divBdr>
    </w:div>
    <w:div w:id="985160349">
      <w:bodyDiv w:val="1"/>
      <w:marLeft w:val="0"/>
      <w:marRight w:val="0"/>
      <w:marTop w:val="0"/>
      <w:marBottom w:val="0"/>
      <w:divBdr>
        <w:top w:val="none" w:sz="0" w:space="0" w:color="auto"/>
        <w:left w:val="none" w:sz="0" w:space="0" w:color="auto"/>
        <w:bottom w:val="none" w:sz="0" w:space="0" w:color="auto"/>
        <w:right w:val="none" w:sz="0" w:space="0" w:color="auto"/>
      </w:divBdr>
    </w:div>
    <w:div w:id="986864525">
      <w:bodyDiv w:val="1"/>
      <w:marLeft w:val="0"/>
      <w:marRight w:val="0"/>
      <w:marTop w:val="0"/>
      <w:marBottom w:val="0"/>
      <w:divBdr>
        <w:top w:val="none" w:sz="0" w:space="0" w:color="auto"/>
        <w:left w:val="none" w:sz="0" w:space="0" w:color="auto"/>
        <w:bottom w:val="none" w:sz="0" w:space="0" w:color="auto"/>
        <w:right w:val="none" w:sz="0" w:space="0" w:color="auto"/>
      </w:divBdr>
    </w:div>
    <w:div w:id="988051754">
      <w:bodyDiv w:val="1"/>
      <w:marLeft w:val="0"/>
      <w:marRight w:val="0"/>
      <w:marTop w:val="0"/>
      <w:marBottom w:val="0"/>
      <w:divBdr>
        <w:top w:val="none" w:sz="0" w:space="0" w:color="auto"/>
        <w:left w:val="none" w:sz="0" w:space="0" w:color="auto"/>
        <w:bottom w:val="none" w:sz="0" w:space="0" w:color="auto"/>
        <w:right w:val="none" w:sz="0" w:space="0" w:color="auto"/>
      </w:divBdr>
    </w:div>
    <w:div w:id="989209732">
      <w:bodyDiv w:val="1"/>
      <w:marLeft w:val="0"/>
      <w:marRight w:val="0"/>
      <w:marTop w:val="0"/>
      <w:marBottom w:val="0"/>
      <w:divBdr>
        <w:top w:val="none" w:sz="0" w:space="0" w:color="auto"/>
        <w:left w:val="none" w:sz="0" w:space="0" w:color="auto"/>
        <w:bottom w:val="none" w:sz="0" w:space="0" w:color="auto"/>
        <w:right w:val="none" w:sz="0" w:space="0" w:color="auto"/>
      </w:divBdr>
    </w:div>
    <w:div w:id="989284622">
      <w:bodyDiv w:val="1"/>
      <w:marLeft w:val="0"/>
      <w:marRight w:val="0"/>
      <w:marTop w:val="0"/>
      <w:marBottom w:val="0"/>
      <w:divBdr>
        <w:top w:val="none" w:sz="0" w:space="0" w:color="auto"/>
        <w:left w:val="none" w:sz="0" w:space="0" w:color="auto"/>
        <w:bottom w:val="none" w:sz="0" w:space="0" w:color="auto"/>
        <w:right w:val="none" w:sz="0" w:space="0" w:color="auto"/>
      </w:divBdr>
    </w:div>
    <w:div w:id="989943966">
      <w:bodyDiv w:val="1"/>
      <w:marLeft w:val="0"/>
      <w:marRight w:val="0"/>
      <w:marTop w:val="0"/>
      <w:marBottom w:val="0"/>
      <w:divBdr>
        <w:top w:val="none" w:sz="0" w:space="0" w:color="auto"/>
        <w:left w:val="none" w:sz="0" w:space="0" w:color="auto"/>
        <w:bottom w:val="none" w:sz="0" w:space="0" w:color="auto"/>
        <w:right w:val="none" w:sz="0" w:space="0" w:color="auto"/>
      </w:divBdr>
    </w:div>
    <w:div w:id="990794690">
      <w:bodyDiv w:val="1"/>
      <w:marLeft w:val="0"/>
      <w:marRight w:val="0"/>
      <w:marTop w:val="0"/>
      <w:marBottom w:val="0"/>
      <w:divBdr>
        <w:top w:val="none" w:sz="0" w:space="0" w:color="auto"/>
        <w:left w:val="none" w:sz="0" w:space="0" w:color="auto"/>
        <w:bottom w:val="none" w:sz="0" w:space="0" w:color="auto"/>
        <w:right w:val="none" w:sz="0" w:space="0" w:color="auto"/>
      </w:divBdr>
    </w:div>
    <w:div w:id="991062567">
      <w:bodyDiv w:val="1"/>
      <w:marLeft w:val="0"/>
      <w:marRight w:val="0"/>
      <w:marTop w:val="0"/>
      <w:marBottom w:val="0"/>
      <w:divBdr>
        <w:top w:val="none" w:sz="0" w:space="0" w:color="auto"/>
        <w:left w:val="none" w:sz="0" w:space="0" w:color="auto"/>
        <w:bottom w:val="none" w:sz="0" w:space="0" w:color="auto"/>
        <w:right w:val="none" w:sz="0" w:space="0" w:color="auto"/>
      </w:divBdr>
    </w:div>
    <w:div w:id="991564612">
      <w:bodyDiv w:val="1"/>
      <w:marLeft w:val="0"/>
      <w:marRight w:val="0"/>
      <w:marTop w:val="0"/>
      <w:marBottom w:val="0"/>
      <w:divBdr>
        <w:top w:val="none" w:sz="0" w:space="0" w:color="auto"/>
        <w:left w:val="none" w:sz="0" w:space="0" w:color="auto"/>
        <w:bottom w:val="none" w:sz="0" w:space="0" w:color="auto"/>
        <w:right w:val="none" w:sz="0" w:space="0" w:color="auto"/>
      </w:divBdr>
    </w:div>
    <w:div w:id="991906783">
      <w:bodyDiv w:val="1"/>
      <w:marLeft w:val="0"/>
      <w:marRight w:val="0"/>
      <w:marTop w:val="0"/>
      <w:marBottom w:val="0"/>
      <w:divBdr>
        <w:top w:val="none" w:sz="0" w:space="0" w:color="auto"/>
        <w:left w:val="none" w:sz="0" w:space="0" w:color="auto"/>
        <w:bottom w:val="none" w:sz="0" w:space="0" w:color="auto"/>
        <w:right w:val="none" w:sz="0" w:space="0" w:color="auto"/>
      </w:divBdr>
    </w:div>
    <w:div w:id="993025424">
      <w:bodyDiv w:val="1"/>
      <w:marLeft w:val="0"/>
      <w:marRight w:val="0"/>
      <w:marTop w:val="0"/>
      <w:marBottom w:val="0"/>
      <w:divBdr>
        <w:top w:val="none" w:sz="0" w:space="0" w:color="auto"/>
        <w:left w:val="none" w:sz="0" w:space="0" w:color="auto"/>
        <w:bottom w:val="none" w:sz="0" w:space="0" w:color="auto"/>
        <w:right w:val="none" w:sz="0" w:space="0" w:color="auto"/>
      </w:divBdr>
    </w:div>
    <w:div w:id="993535593">
      <w:bodyDiv w:val="1"/>
      <w:marLeft w:val="0"/>
      <w:marRight w:val="0"/>
      <w:marTop w:val="0"/>
      <w:marBottom w:val="0"/>
      <w:divBdr>
        <w:top w:val="none" w:sz="0" w:space="0" w:color="auto"/>
        <w:left w:val="none" w:sz="0" w:space="0" w:color="auto"/>
        <w:bottom w:val="none" w:sz="0" w:space="0" w:color="auto"/>
        <w:right w:val="none" w:sz="0" w:space="0" w:color="auto"/>
      </w:divBdr>
    </w:div>
    <w:div w:id="995690873">
      <w:bodyDiv w:val="1"/>
      <w:marLeft w:val="0"/>
      <w:marRight w:val="0"/>
      <w:marTop w:val="0"/>
      <w:marBottom w:val="0"/>
      <w:divBdr>
        <w:top w:val="none" w:sz="0" w:space="0" w:color="auto"/>
        <w:left w:val="none" w:sz="0" w:space="0" w:color="auto"/>
        <w:bottom w:val="none" w:sz="0" w:space="0" w:color="auto"/>
        <w:right w:val="none" w:sz="0" w:space="0" w:color="auto"/>
      </w:divBdr>
    </w:div>
    <w:div w:id="997002783">
      <w:bodyDiv w:val="1"/>
      <w:marLeft w:val="0"/>
      <w:marRight w:val="0"/>
      <w:marTop w:val="0"/>
      <w:marBottom w:val="0"/>
      <w:divBdr>
        <w:top w:val="none" w:sz="0" w:space="0" w:color="auto"/>
        <w:left w:val="none" w:sz="0" w:space="0" w:color="auto"/>
        <w:bottom w:val="none" w:sz="0" w:space="0" w:color="auto"/>
        <w:right w:val="none" w:sz="0" w:space="0" w:color="auto"/>
      </w:divBdr>
    </w:div>
    <w:div w:id="998848411">
      <w:bodyDiv w:val="1"/>
      <w:marLeft w:val="0"/>
      <w:marRight w:val="0"/>
      <w:marTop w:val="0"/>
      <w:marBottom w:val="0"/>
      <w:divBdr>
        <w:top w:val="none" w:sz="0" w:space="0" w:color="auto"/>
        <w:left w:val="none" w:sz="0" w:space="0" w:color="auto"/>
        <w:bottom w:val="none" w:sz="0" w:space="0" w:color="auto"/>
        <w:right w:val="none" w:sz="0" w:space="0" w:color="auto"/>
      </w:divBdr>
    </w:div>
    <w:div w:id="1000818131">
      <w:bodyDiv w:val="1"/>
      <w:marLeft w:val="0"/>
      <w:marRight w:val="0"/>
      <w:marTop w:val="0"/>
      <w:marBottom w:val="0"/>
      <w:divBdr>
        <w:top w:val="none" w:sz="0" w:space="0" w:color="auto"/>
        <w:left w:val="none" w:sz="0" w:space="0" w:color="auto"/>
        <w:bottom w:val="none" w:sz="0" w:space="0" w:color="auto"/>
        <w:right w:val="none" w:sz="0" w:space="0" w:color="auto"/>
      </w:divBdr>
    </w:div>
    <w:div w:id="1002316552">
      <w:bodyDiv w:val="1"/>
      <w:marLeft w:val="0"/>
      <w:marRight w:val="0"/>
      <w:marTop w:val="0"/>
      <w:marBottom w:val="0"/>
      <w:divBdr>
        <w:top w:val="none" w:sz="0" w:space="0" w:color="auto"/>
        <w:left w:val="none" w:sz="0" w:space="0" w:color="auto"/>
        <w:bottom w:val="none" w:sz="0" w:space="0" w:color="auto"/>
        <w:right w:val="none" w:sz="0" w:space="0" w:color="auto"/>
      </w:divBdr>
    </w:div>
    <w:div w:id="1002926938">
      <w:bodyDiv w:val="1"/>
      <w:marLeft w:val="0"/>
      <w:marRight w:val="0"/>
      <w:marTop w:val="0"/>
      <w:marBottom w:val="0"/>
      <w:divBdr>
        <w:top w:val="none" w:sz="0" w:space="0" w:color="auto"/>
        <w:left w:val="none" w:sz="0" w:space="0" w:color="auto"/>
        <w:bottom w:val="none" w:sz="0" w:space="0" w:color="auto"/>
        <w:right w:val="none" w:sz="0" w:space="0" w:color="auto"/>
      </w:divBdr>
    </w:div>
    <w:div w:id="1003774680">
      <w:bodyDiv w:val="1"/>
      <w:marLeft w:val="0"/>
      <w:marRight w:val="0"/>
      <w:marTop w:val="0"/>
      <w:marBottom w:val="0"/>
      <w:divBdr>
        <w:top w:val="none" w:sz="0" w:space="0" w:color="auto"/>
        <w:left w:val="none" w:sz="0" w:space="0" w:color="auto"/>
        <w:bottom w:val="none" w:sz="0" w:space="0" w:color="auto"/>
        <w:right w:val="none" w:sz="0" w:space="0" w:color="auto"/>
      </w:divBdr>
    </w:div>
    <w:div w:id="1004016050">
      <w:bodyDiv w:val="1"/>
      <w:marLeft w:val="0"/>
      <w:marRight w:val="0"/>
      <w:marTop w:val="0"/>
      <w:marBottom w:val="0"/>
      <w:divBdr>
        <w:top w:val="none" w:sz="0" w:space="0" w:color="auto"/>
        <w:left w:val="none" w:sz="0" w:space="0" w:color="auto"/>
        <w:bottom w:val="none" w:sz="0" w:space="0" w:color="auto"/>
        <w:right w:val="none" w:sz="0" w:space="0" w:color="auto"/>
      </w:divBdr>
    </w:div>
    <w:div w:id="1005397184">
      <w:bodyDiv w:val="1"/>
      <w:marLeft w:val="0"/>
      <w:marRight w:val="0"/>
      <w:marTop w:val="0"/>
      <w:marBottom w:val="0"/>
      <w:divBdr>
        <w:top w:val="none" w:sz="0" w:space="0" w:color="auto"/>
        <w:left w:val="none" w:sz="0" w:space="0" w:color="auto"/>
        <w:bottom w:val="none" w:sz="0" w:space="0" w:color="auto"/>
        <w:right w:val="none" w:sz="0" w:space="0" w:color="auto"/>
      </w:divBdr>
    </w:div>
    <w:div w:id="1005521831">
      <w:bodyDiv w:val="1"/>
      <w:marLeft w:val="0"/>
      <w:marRight w:val="0"/>
      <w:marTop w:val="0"/>
      <w:marBottom w:val="0"/>
      <w:divBdr>
        <w:top w:val="none" w:sz="0" w:space="0" w:color="auto"/>
        <w:left w:val="none" w:sz="0" w:space="0" w:color="auto"/>
        <w:bottom w:val="none" w:sz="0" w:space="0" w:color="auto"/>
        <w:right w:val="none" w:sz="0" w:space="0" w:color="auto"/>
      </w:divBdr>
    </w:div>
    <w:div w:id="1006135585">
      <w:bodyDiv w:val="1"/>
      <w:marLeft w:val="0"/>
      <w:marRight w:val="0"/>
      <w:marTop w:val="0"/>
      <w:marBottom w:val="0"/>
      <w:divBdr>
        <w:top w:val="none" w:sz="0" w:space="0" w:color="auto"/>
        <w:left w:val="none" w:sz="0" w:space="0" w:color="auto"/>
        <w:bottom w:val="none" w:sz="0" w:space="0" w:color="auto"/>
        <w:right w:val="none" w:sz="0" w:space="0" w:color="auto"/>
      </w:divBdr>
    </w:div>
    <w:div w:id="1006441347">
      <w:bodyDiv w:val="1"/>
      <w:marLeft w:val="0"/>
      <w:marRight w:val="0"/>
      <w:marTop w:val="0"/>
      <w:marBottom w:val="0"/>
      <w:divBdr>
        <w:top w:val="none" w:sz="0" w:space="0" w:color="auto"/>
        <w:left w:val="none" w:sz="0" w:space="0" w:color="auto"/>
        <w:bottom w:val="none" w:sz="0" w:space="0" w:color="auto"/>
        <w:right w:val="none" w:sz="0" w:space="0" w:color="auto"/>
      </w:divBdr>
    </w:div>
    <w:div w:id="1008944080">
      <w:bodyDiv w:val="1"/>
      <w:marLeft w:val="0"/>
      <w:marRight w:val="0"/>
      <w:marTop w:val="0"/>
      <w:marBottom w:val="0"/>
      <w:divBdr>
        <w:top w:val="none" w:sz="0" w:space="0" w:color="auto"/>
        <w:left w:val="none" w:sz="0" w:space="0" w:color="auto"/>
        <w:bottom w:val="none" w:sz="0" w:space="0" w:color="auto"/>
        <w:right w:val="none" w:sz="0" w:space="0" w:color="auto"/>
      </w:divBdr>
    </w:div>
    <w:div w:id="1009406135">
      <w:bodyDiv w:val="1"/>
      <w:marLeft w:val="0"/>
      <w:marRight w:val="0"/>
      <w:marTop w:val="0"/>
      <w:marBottom w:val="0"/>
      <w:divBdr>
        <w:top w:val="none" w:sz="0" w:space="0" w:color="auto"/>
        <w:left w:val="none" w:sz="0" w:space="0" w:color="auto"/>
        <w:bottom w:val="none" w:sz="0" w:space="0" w:color="auto"/>
        <w:right w:val="none" w:sz="0" w:space="0" w:color="auto"/>
      </w:divBdr>
    </w:div>
    <w:div w:id="1009596326">
      <w:bodyDiv w:val="1"/>
      <w:marLeft w:val="0"/>
      <w:marRight w:val="0"/>
      <w:marTop w:val="0"/>
      <w:marBottom w:val="0"/>
      <w:divBdr>
        <w:top w:val="none" w:sz="0" w:space="0" w:color="auto"/>
        <w:left w:val="none" w:sz="0" w:space="0" w:color="auto"/>
        <w:bottom w:val="none" w:sz="0" w:space="0" w:color="auto"/>
        <w:right w:val="none" w:sz="0" w:space="0" w:color="auto"/>
      </w:divBdr>
    </w:div>
    <w:div w:id="1010722113">
      <w:bodyDiv w:val="1"/>
      <w:marLeft w:val="0"/>
      <w:marRight w:val="0"/>
      <w:marTop w:val="0"/>
      <w:marBottom w:val="0"/>
      <w:divBdr>
        <w:top w:val="none" w:sz="0" w:space="0" w:color="auto"/>
        <w:left w:val="none" w:sz="0" w:space="0" w:color="auto"/>
        <w:bottom w:val="none" w:sz="0" w:space="0" w:color="auto"/>
        <w:right w:val="none" w:sz="0" w:space="0" w:color="auto"/>
      </w:divBdr>
    </w:div>
    <w:div w:id="1012561832">
      <w:bodyDiv w:val="1"/>
      <w:marLeft w:val="0"/>
      <w:marRight w:val="0"/>
      <w:marTop w:val="0"/>
      <w:marBottom w:val="0"/>
      <w:divBdr>
        <w:top w:val="none" w:sz="0" w:space="0" w:color="auto"/>
        <w:left w:val="none" w:sz="0" w:space="0" w:color="auto"/>
        <w:bottom w:val="none" w:sz="0" w:space="0" w:color="auto"/>
        <w:right w:val="none" w:sz="0" w:space="0" w:color="auto"/>
      </w:divBdr>
    </w:div>
    <w:div w:id="1012684970">
      <w:bodyDiv w:val="1"/>
      <w:marLeft w:val="0"/>
      <w:marRight w:val="0"/>
      <w:marTop w:val="0"/>
      <w:marBottom w:val="0"/>
      <w:divBdr>
        <w:top w:val="none" w:sz="0" w:space="0" w:color="auto"/>
        <w:left w:val="none" w:sz="0" w:space="0" w:color="auto"/>
        <w:bottom w:val="none" w:sz="0" w:space="0" w:color="auto"/>
        <w:right w:val="none" w:sz="0" w:space="0" w:color="auto"/>
      </w:divBdr>
    </w:div>
    <w:div w:id="1014117194">
      <w:bodyDiv w:val="1"/>
      <w:marLeft w:val="0"/>
      <w:marRight w:val="0"/>
      <w:marTop w:val="0"/>
      <w:marBottom w:val="0"/>
      <w:divBdr>
        <w:top w:val="none" w:sz="0" w:space="0" w:color="auto"/>
        <w:left w:val="none" w:sz="0" w:space="0" w:color="auto"/>
        <w:bottom w:val="none" w:sz="0" w:space="0" w:color="auto"/>
        <w:right w:val="none" w:sz="0" w:space="0" w:color="auto"/>
      </w:divBdr>
    </w:div>
    <w:div w:id="1015495996">
      <w:bodyDiv w:val="1"/>
      <w:marLeft w:val="0"/>
      <w:marRight w:val="0"/>
      <w:marTop w:val="0"/>
      <w:marBottom w:val="0"/>
      <w:divBdr>
        <w:top w:val="none" w:sz="0" w:space="0" w:color="auto"/>
        <w:left w:val="none" w:sz="0" w:space="0" w:color="auto"/>
        <w:bottom w:val="none" w:sz="0" w:space="0" w:color="auto"/>
        <w:right w:val="none" w:sz="0" w:space="0" w:color="auto"/>
      </w:divBdr>
    </w:div>
    <w:div w:id="1015497960">
      <w:bodyDiv w:val="1"/>
      <w:marLeft w:val="0"/>
      <w:marRight w:val="0"/>
      <w:marTop w:val="0"/>
      <w:marBottom w:val="0"/>
      <w:divBdr>
        <w:top w:val="none" w:sz="0" w:space="0" w:color="auto"/>
        <w:left w:val="none" w:sz="0" w:space="0" w:color="auto"/>
        <w:bottom w:val="none" w:sz="0" w:space="0" w:color="auto"/>
        <w:right w:val="none" w:sz="0" w:space="0" w:color="auto"/>
      </w:divBdr>
    </w:div>
    <w:div w:id="1020620171">
      <w:bodyDiv w:val="1"/>
      <w:marLeft w:val="0"/>
      <w:marRight w:val="0"/>
      <w:marTop w:val="0"/>
      <w:marBottom w:val="0"/>
      <w:divBdr>
        <w:top w:val="none" w:sz="0" w:space="0" w:color="auto"/>
        <w:left w:val="none" w:sz="0" w:space="0" w:color="auto"/>
        <w:bottom w:val="none" w:sz="0" w:space="0" w:color="auto"/>
        <w:right w:val="none" w:sz="0" w:space="0" w:color="auto"/>
      </w:divBdr>
    </w:div>
    <w:div w:id="1023046845">
      <w:bodyDiv w:val="1"/>
      <w:marLeft w:val="0"/>
      <w:marRight w:val="0"/>
      <w:marTop w:val="0"/>
      <w:marBottom w:val="0"/>
      <w:divBdr>
        <w:top w:val="none" w:sz="0" w:space="0" w:color="auto"/>
        <w:left w:val="none" w:sz="0" w:space="0" w:color="auto"/>
        <w:bottom w:val="none" w:sz="0" w:space="0" w:color="auto"/>
        <w:right w:val="none" w:sz="0" w:space="0" w:color="auto"/>
      </w:divBdr>
    </w:div>
    <w:div w:id="1024287112">
      <w:bodyDiv w:val="1"/>
      <w:marLeft w:val="0"/>
      <w:marRight w:val="0"/>
      <w:marTop w:val="0"/>
      <w:marBottom w:val="0"/>
      <w:divBdr>
        <w:top w:val="none" w:sz="0" w:space="0" w:color="auto"/>
        <w:left w:val="none" w:sz="0" w:space="0" w:color="auto"/>
        <w:bottom w:val="none" w:sz="0" w:space="0" w:color="auto"/>
        <w:right w:val="none" w:sz="0" w:space="0" w:color="auto"/>
      </w:divBdr>
    </w:div>
    <w:div w:id="1024475149">
      <w:bodyDiv w:val="1"/>
      <w:marLeft w:val="0"/>
      <w:marRight w:val="0"/>
      <w:marTop w:val="0"/>
      <w:marBottom w:val="0"/>
      <w:divBdr>
        <w:top w:val="none" w:sz="0" w:space="0" w:color="auto"/>
        <w:left w:val="none" w:sz="0" w:space="0" w:color="auto"/>
        <w:bottom w:val="none" w:sz="0" w:space="0" w:color="auto"/>
        <w:right w:val="none" w:sz="0" w:space="0" w:color="auto"/>
      </w:divBdr>
    </w:div>
    <w:div w:id="1024550629">
      <w:bodyDiv w:val="1"/>
      <w:marLeft w:val="0"/>
      <w:marRight w:val="0"/>
      <w:marTop w:val="0"/>
      <w:marBottom w:val="0"/>
      <w:divBdr>
        <w:top w:val="none" w:sz="0" w:space="0" w:color="auto"/>
        <w:left w:val="none" w:sz="0" w:space="0" w:color="auto"/>
        <w:bottom w:val="none" w:sz="0" w:space="0" w:color="auto"/>
        <w:right w:val="none" w:sz="0" w:space="0" w:color="auto"/>
      </w:divBdr>
    </w:div>
    <w:div w:id="1025525149">
      <w:bodyDiv w:val="1"/>
      <w:marLeft w:val="0"/>
      <w:marRight w:val="0"/>
      <w:marTop w:val="0"/>
      <w:marBottom w:val="0"/>
      <w:divBdr>
        <w:top w:val="none" w:sz="0" w:space="0" w:color="auto"/>
        <w:left w:val="none" w:sz="0" w:space="0" w:color="auto"/>
        <w:bottom w:val="none" w:sz="0" w:space="0" w:color="auto"/>
        <w:right w:val="none" w:sz="0" w:space="0" w:color="auto"/>
      </w:divBdr>
    </w:div>
    <w:div w:id="1025668594">
      <w:bodyDiv w:val="1"/>
      <w:marLeft w:val="0"/>
      <w:marRight w:val="0"/>
      <w:marTop w:val="0"/>
      <w:marBottom w:val="0"/>
      <w:divBdr>
        <w:top w:val="none" w:sz="0" w:space="0" w:color="auto"/>
        <w:left w:val="none" w:sz="0" w:space="0" w:color="auto"/>
        <w:bottom w:val="none" w:sz="0" w:space="0" w:color="auto"/>
        <w:right w:val="none" w:sz="0" w:space="0" w:color="auto"/>
      </w:divBdr>
    </w:div>
    <w:div w:id="1026251670">
      <w:bodyDiv w:val="1"/>
      <w:marLeft w:val="0"/>
      <w:marRight w:val="0"/>
      <w:marTop w:val="0"/>
      <w:marBottom w:val="0"/>
      <w:divBdr>
        <w:top w:val="none" w:sz="0" w:space="0" w:color="auto"/>
        <w:left w:val="none" w:sz="0" w:space="0" w:color="auto"/>
        <w:bottom w:val="none" w:sz="0" w:space="0" w:color="auto"/>
        <w:right w:val="none" w:sz="0" w:space="0" w:color="auto"/>
      </w:divBdr>
    </w:div>
    <w:div w:id="1026567136">
      <w:bodyDiv w:val="1"/>
      <w:marLeft w:val="0"/>
      <w:marRight w:val="0"/>
      <w:marTop w:val="0"/>
      <w:marBottom w:val="0"/>
      <w:divBdr>
        <w:top w:val="none" w:sz="0" w:space="0" w:color="auto"/>
        <w:left w:val="none" w:sz="0" w:space="0" w:color="auto"/>
        <w:bottom w:val="none" w:sz="0" w:space="0" w:color="auto"/>
        <w:right w:val="none" w:sz="0" w:space="0" w:color="auto"/>
      </w:divBdr>
    </w:div>
    <w:div w:id="1027871135">
      <w:bodyDiv w:val="1"/>
      <w:marLeft w:val="0"/>
      <w:marRight w:val="0"/>
      <w:marTop w:val="0"/>
      <w:marBottom w:val="0"/>
      <w:divBdr>
        <w:top w:val="none" w:sz="0" w:space="0" w:color="auto"/>
        <w:left w:val="none" w:sz="0" w:space="0" w:color="auto"/>
        <w:bottom w:val="none" w:sz="0" w:space="0" w:color="auto"/>
        <w:right w:val="none" w:sz="0" w:space="0" w:color="auto"/>
      </w:divBdr>
    </w:div>
    <w:div w:id="1031031681">
      <w:bodyDiv w:val="1"/>
      <w:marLeft w:val="0"/>
      <w:marRight w:val="0"/>
      <w:marTop w:val="0"/>
      <w:marBottom w:val="0"/>
      <w:divBdr>
        <w:top w:val="none" w:sz="0" w:space="0" w:color="auto"/>
        <w:left w:val="none" w:sz="0" w:space="0" w:color="auto"/>
        <w:bottom w:val="none" w:sz="0" w:space="0" w:color="auto"/>
        <w:right w:val="none" w:sz="0" w:space="0" w:color="auto"/>
      </w:divBdr>
    </w:div>
    <w:div w:id="1032264360">
      <w:bodyDiv w:val="1"/>
      <w:marLeft w:val="0"/>
      <w:marRight w:val="0"/>
      <w:marTop w:val="0"/>
      <w:marBottom w:val="0"/>
      <w:divBdr>
        <w:top w:val="none" w:sz="0" w:space="0" w:color="auto"/>
        <w:left w:val="none" w:sz="0" w:space="0" w:color="auto"/>
        <w:bottom w:val="none" w:sz="0" w:space="0" w:color="auto"/>
        <w:right w:val="none" w:sz="0" w:space="0" w:color="auto"/>
      </w:divBdr>
    </w:div>
    <w:div w:id="1034385836">
      <w:bodyDiv w:val="1"/>
      <w:marLeft w:val="0"/>
      <w:marRight w:val="0"/>
      <w:marTop w:val="0"/>
      <w:marBottom w:val="0"/>
      <w:divBdr>
        <w:top w:val="none" w:sz="0" w:space="0" w:color="auto"/>
        <w:left w:val="none" w:sz="0" w:space="0" w:color="auto"/>
        <w:bottom w:val="none" w:sz="0" w:space="0" w:color="auto"/>
        <w:right w:val="none" w:sz="0" w:space="0" w:color="auto"/>
      </w:divBdr>
    </w:div>
    <w:div w:id="1034622778">
      <w:bodyDiv w:val="1"/>
      <w:marLeft w:val="0"/>
      <w:marRight w:val="0"/>
      <w:marTop w:val="0"/>
      <w:marBottom w:val="0"/>
      <w:divBdr>
        <w:top w:val="none" w:sz="0" w:space="0" w:color="auto"/>
        <w:left w:val="none" w:sz="0" w:space="0" w:color="auto"/>
        <w:bottom w:val="none" w:sz="0" w:space="0" w:color="auto"/>
        <w:right w:val="none" w:sz="0" w:space="0" w:color="auto"/>
      </w:divBdr>
    </w:div>
    <w:div w:id="1035929637">
      <w:bodyDiv w:val="1"/>
      <w:marLeft w:val="0"/>
      <w:marRight w:val="0"/>
      <w:marTop w:val="0"/>
      <w:marBottom w:val="0"/>
      <w:divBdr>
        <w:top w:val="none" w:sz="0" w:space="0" w:color="auto"/>
        <w:left w:val="none" w:sz="0" w:space="0" w:color="auto"/>
        <w:bottom w:val="none" w:sz="0" w:space="0" w:color="auto"/>
        <w:right w:val="none" w:sz="0" w:space="0" w:color="auto"/>
      </w:divBdr>
    </w:div>
    <w:div w:id="1037006546">
      <w:bodyDiv w:val="1"/>
      <w:marLeft w:val="0"/>
      <w:marRight w:val="0"/>
      <w:marTop w:val="0"/>
      <w:marBottom w:val="0"/>
      <w:divBdr>
        <w:top w:val="none" w:sz="0" w:space="0" w:color="auto"/>
        <w:left w:val="none" w:sz="0" w:space="0" w:color="auto"/>
        <w:bottom w:val="none" w:sz="0" w:space="0" w:color="auto"/>
        <w:right w:val="none" w:sz="0" w:space="0" w:color="auto"/>
      </w:divBdr>
    </w:div>
    <w:div w:id="1040085105">
      <w:bodyDiv w:val="1"/>
      <w:marLeft w:val="0"/>
      <w:marRight w:val="0"/>
      <w:marTop w:val="0"/>
      <w:marBottom w:val="0"/>
      <w:divBdr>
        <w:top w:val="none" w:sz="0" w:space="0" w:color="auto"/>
        <w:left w:val="none" w:sz="0" w:space="0" w:color="auto"/>
        <w:bottom w:val="none" w:sz="0" w:space="0" w:color="auto"/>
        <w:right w:val="none" w:sz="0" w:space="0" w:color="auto"/>
      </w:divBdr>
    </w:div>
    <w:div w:id="1040521579">
      <w:bodyDiv w:val="1"/>
      <w:marLeft w:val="0"/>
      <w:marRight w:val="0"/>
      <w:marTop w:val="0"/>
      <w:marBottom w:val="0"/>
      <w:divBdr>
        <w:top w:val="none" w:sz="0" w:space="0" w:color="auto"/>
        <w:left w:val="none" w:sz="0" w:space="0" w:color="auto"/>
        <w:bottom w:val="none" w:sz="0" w:space="0" w:color="auto"/>
        <w:right w:val="none" w:sz="0" w:space="0" w:color="auto"/>
      </w:divBdr>
    </w:div>
    <w:div w:id="1040978962">
      <w:bodyDiv w:val="1"/>
      <w:marLeft w:val="0"/>
      <w:marRight w:val="0"/>
      <w:marTop w:val="0"/>
      <w:marBottom w:val="0"/>
      <w:divBdr>
        <w:top w:val="none" w:sz="0" w:space="0" w:color="auto"/>
        <w:left w:val="none" w:sz="0" w:space="0" w:color="auto"/>
        <w:bottom w:val="none" w:sz="0" w:space="0" w:color="auto"/>
        <w:right w:val="none" w:sz="0" w:space="0" w:color="auto"/>
      </w:divBdr>
    </w:div>
    <w:div w:id="1044523411">
      <w:bodyDiv w:val="1"/>
      <w:marLeft w:val="0"/>
      <w:marRight w:val="0"/>
      <w:marTop w:val="0"/>
      <w:marBottom w:val="0"/>
      <w:divBdr>
        <w:top w:val="none" w:sz="0" w:space="0" w:color="auto"/>
        <w:left w:val="none" w:sz="0" w:space="0" w:color="auto"/>
        <w:bottom w:val="none" w:sz="0" w:space="0" w:color="auto"/>
        <w:right w:val="none" w:sz="0" w:space="0" w:color="auto"/>
      </w:divBdr>
    </w:div>
    <w:div w:id="1044869280">
      <w:bodyDiv w:val="1"/>
      <w:marLeft w:val="0"/>
      <w:marRight w:val="0"/>
      <w:marTop w:val="0"/>
      <w:marBottom w:val="0"/>
      <w:divBdr>
        <w:top w:val="none" w:sz="0" w:space="0" w:color="auto"/>
        <w:left w:val="none" w:sz="0" w:space="0" w:color="auto"/>
        <w:bottom w:val="none" w:sz="0" w:space="0" w:color="auto"/>
        <w:right w:val="none" w:sz="0" w:space="0" w:color="auto"/>
      </w:divBdr>
    </w:div>
    <w:div w:id="1048190277">
      <w:bodyDiv w:val="1"/>
      <w:marLeft w:val="0"/>
      <w:marRight w:val="0"/>
      <w:marTop w:val="0"/>
      <w:marBottom w:val="0"/>
      <w:divBdr>
        <w:top w:val="none" w:sz="0" w:space="0" w:color="auto"/>
        <w:left w:val="none" w:sz="0" w:space="0" w:color="auto"/>
        <w:bottom w:val="none" w:sz="0" w:space="0" w:color="auto"/>
        <w:right w:val="none" w:sz="0" w:space="0" w:color="auto"/>
      </w:divBdr>
    </w:div>
    <w:div w:id="1051733698">
      <w:bodyDiv w:val="1"/>
      <w:marLeft w:val="0"/>
      <w:marRight w:val="0"/>
      <w:marTop w:val="0"/>
      <w:marBottom w:val="0"/>
      <w:divBdr>
        <w:top w:val="none" w:sz="0" w:space="0" w:color="auto"/>
        <w:left w:val="none" w:sz="0" w:space="0" w:color="auto"/>
        <w:bottom w:val="none" w:sz="0" w:space="0" w:color="auto"/>
        <w:right w:val="none" w:sz="0" w:space="0" w:color="auto"/>
      </w:divBdr>
    </w:div>
    <w:div w:id="1056659259">
      <w:bodyDiv w:val="1"/>
      <w:marLeft w:val="0"/>
      <w:marRight w:val="0"/>
      <w:marTop w:val="0"/>
      <w:marBottom w:val="0"/>
      <w:divBdr>
        <w:top w:val="none" w:sz="0" w:space="0" w:color="auto"/>
        <w:left w:val="none" w:sz="0" w:space="0" w:color="auto"/>
        <w:bottom w:val="none" w:sz="0" w:space="0" w:color="auto"/>
        <w:right w:val="none" w:sz="0" w:space="0" w:color="auto"/>
      </w:divBdr>
    </w:div>
    <w:div w:id="1057238110">
      <w:bodyDiv w:val="1"/>
      <w:marLeft w:val="0"/>
      <w:marRight w:val="0"/>
      <w:marTop w:val="0"/>
      <w:marBottom w:val="0"/>
      <w:divBdr>
        <w:top w:val="none" w:sz="0" w:space="0" w:color="auto"/>
        <w:left w:val="none" w:sz="0" w:space="0" w:color="auto"/>
        <w:bottom w:val="none" w:sz="0" w:space="0" w:color="auto"/>
        <w:right w:val="none" w:sz="0" w:space="0" w:color="auto"/>
      </w:divBdr>
    </w:div>
    <w:div w:id="1058630663">
      <w:bodyDiv w:val="1"/>
      <w:marLeft w:val="0"/>
      <w:marRight w:val="0"/>
      <w:marTop w:val="0"/>
      <w:marBottom w:val="0"/>
      <w:divBdr>
        <w:top w:val="none" w:sz="0" w:space="0" w:color="auto"/>
        <w:left w:val="none" w:sz="0" w:space="0" w:color="auto"/>
        <w:bottom w:val="none" w:sz="0" w:space="0" w:color="auto"/>
        <w:right w:val="none" w:sz="0" w:space="0" w:color="auto"/>
      </w:divBdr>
    </w:div>
    <w:div w:id="1059403370">
      <w:bodyDiv w:val="1"/>
      <w:marLeft w:val="0"/>
      <w:marRight w:val="0"/>
      <w:marTop w:val="0"/>
      <w:marBottom w:val="0"/>
      <w:divBdr>
        <w:top w:val="none" w:sz="0" w:space="0" w:color="auto"/>
        <w:left w:val="none" w:sz="0" w:space="0" w:color="auto"/>
        <w:bottom w:val="none" w:sz="0" w:space="0" w:color="auto"/>
        <w:right w:val="none" w:sz="0" w:space="0" w:color="auto"/>
      </w:divBdr>
    </w:div>
    <w:div w:id="1060206667">
      <w:bodyDiv w:val="1"/>
      <w:marLeft w:val="0"/>
      <w:marRight w:val="0"/>
      <w:marTop w:val="0"/>
      <w:marBottom w:val="0"/>
      <w:divBdr>
        <w:top w:val="none" w:sz="0" w:space="0" w:color="auto"/>
        <w:left w:val="none" w:sz="0" w:space="0" w:color="auto"/>
        <w:bottom w:val="none" w:sz="0" w:space="0" w:color="auto"/>
        <w:right w:val="none" w:sz="0" w:space="0" w:color="auto"/>
      </w:divBdr>
    </w:div>
    <w:div w:id="1060323566">
      <w:bodyDiv w:val="1"/>
      <w:marLeft w:val="0"/>
      <w:marRight w:val="0"/>
      <w:marTop w:val="0"/>
      <w:marBottom w:val="0"/>
      <w:divBdr>
        <w:top w:val="none" w:sz="0" w:space="0" w:color="auto"/>
        <w:left w:val="none" w:sz="0" w:space="0" w:color="auto"/>
        <w:bottom w:val="none" w:sz="0" w:space="0" w:color="auto"/>
        <w:right w:val="none" w:sz="0" w:space="0" w:color="auto"/>
      </w:divBdr>
    </w:div>
    <w:div w:id="1063067617">
      <w:bodyDiv w:val="1"/>
      <w:marLeft w:val="0"/>
      <w:marRight w:val="0"/>
      <w:marTop w:val="0"/>
      <w:marBottom w:val="0"/>
      <w:divBdr>
        <w:top w:val="none" w:sz="0" w:space="0" w:color="auto"/>
        <w:left w:val="none" w:sz="0" w:space="0" w:color="auto"/>
        <w:bottom w:val="none" w:sz="0" w:space="0" w:color="auto"/>
        <w:right w:val="none" w:sz="0" w:space="0" w:color="auto"/>
      </w:divBdr>
    </w:div>
    <w:div w:id="1065033659">
      <w:bodyDiv w:val="1"/>
      <w:marLeft w:val="0"/>
      <w:marRight w:val="0"/>
      <w:marTop w:val="0"/>
      <w:marBottom w:val="0"/>
      <w:divBdr>
        <w:top w:val="none" w:sz="0" w:space="0" w:color="auto"/>
        <w:left w:val="none" w:sz="0" w:space="0" w:color="auto"/>
        <w:bottom w:val="none" w:sz="0" w:space="0" w:color="auto"/>
        <w:right w:val="none" w:sz="0" w:space="0" w:color="auto"/>
      </w:divBdr>
    </w:div>
    <w:div w:id="1066799981">
      <w:bodyDiv w:val="1"/>
      <w:marLeft w:val="0"/>
      <w:marRight w:val="0"/>
      <w:marTop w:val="0"/>
      <w:marBottom w:val="0"/>
      <w:divBdr>
        <w:top w:val="none" w:sz="0" w:space="0" w:color="auto"/>
        <w:left w:val="none" w:sz="0" w:space="0" w:color="auto"/>
        <w:bottom w:val="none" w:sz="0" w:space="0" w:color="auto"/>
        <w:right w:val="none" w:sz="0" w:space="0" w:color="auto"/>
      </w:divBdr>
    </w:div>
    <w:div w:id="1068334876">
      <w:bodyDiv w:val="1"/>
      <w:marLeft w:val="0"/>
      <w:marRight w:val="0"/>
      <w:marTop w:val="0"/>
      <w:marBottom w:val="0"/>
      <w:divBdr>
        <w:top w:val="none" w:sz="0" w:space="0" w:color="auto"/>
        <w:left w:val="none" w:sz="0" w:space="0" w:color="auto"/>
        <w:bottom w:val="none" w:sz="0" w:space="0" w:color="auto"/>
        <w:right w:val="none" w:sz="0" w:space="0" w:color="auto"/>
      </w:divBdr>
    </w:div>
    <w:div w:id="1068771161">
      <w:bodyDiv w:val="1"/>
      <w:marLeft w:val="0"/>
      <w:marRight w:val="0"/>
      <w:marTop w:val="0"/>
      <w:marBottom w:val="0"/>
      <w:divBdr>
        <w:top w:val="none" w:sz="0" w:space="0" w:color="auto"/>
        <w:left w:val="none" w:sz="0" w:space="0" w:color="auto"/>
        <w:bottom w:val="none" w:sz="0" w:space="0" w:color="auto"/>
        <w:right w:val="none" w:sz="0" w:space="0" w:color="auto"/>
      </w:divBdr>
    </w:div>
    <w:div w:id="1070232347">
      <w:bodyDiv w:val="1"/>
      <w:marLeft w:val="0"/>
      <w:marRight w:val="0"/>
      <w:marTop w:val="0"/>
      <w:marBottom w:val="0"/>
      <w:divBdr>
        <w:top w:val="none" w:sz="0" w:space="0" w:color="auto"/>
        <w:left w:val="none" w:sz="0" w:space="0" w:color="auto"/>
        <w:bottom w:val="none" w:sz="0" w:space="0" w:color="auto"/>
        <w:right w:val="none" w:sz="0" w:space="0" w:color="auto"/>
      </w:divBdr>
    </w:div>
    <w:div w:id="1070427045">
      <w:bodyDiv w:val="1"/>
      <w:marLeft w:val="0"/>
      <w:marRight w:val="0"/>
      <w:marTop w:val="0"/>
      <w:marBottom w:val="0"/>
      <w:divBdr>
        <w:top w:val="none" w:sz="0" w:space="0" w:color="auto"/>
        <w:left w:val="none" w:sz="0" w:space="0" w:color="auto"/>
        <w:bottom w:val="none" w:sz="0" w:space="0" w:color="auto"/>
        <w:right w:val="none" w:sz="0" w:space="0" w:color="auto"/>
      </w:divBdr>
    </w:div>
    <w:div w:id="1072970199">
      <w:bodyDiv w:val="1"/>
      <w:marLeft w:val="0"/>
      <w:marRight w:val="0"/>
      <w:marTop w:val="0"/>
      <w:marBottom w:val="0"/>
      <w:divBdr>
        <w:top w:val="none" w:sz="0" w:space="0" w:color="auto"/>
        <w:left w:val="none" w:sz="0" w:space="0" w:color="auto"/>
        <w:bottom w:val="none" w:sz="0" w:space="0" w:color="auto"/>
        <w:right w:val="none" w:sz="0" w:space="0" w:color="auto"/>
      </w:divBdr>
    </w:div>
    <w:div w:id="1074626113">
      <w:bodyDiv w:val="1"/>
      <w:marLeft w:val="0"/>
      <w:marRight w:val="0"/>
      <w:marTop w:val="0"/>
      <w:marBottom w:val="0"/>
      <w:divBdr>
        <w:top w:val="none" w:sz="0" w:space="0" w:color="auto"/>
        <w:left w:val="none" w:sz="0" w:space="0" w:color="auto"/>
        <w:bottom w:val="none" w:sz="0" w:space="0" w:color="auto"/>
        <w:right w:val="none" w:sz="0" w:space="0" w:color="auto"/>
      </w:divBdr>
    </w:div>
    <w:div w:id="1080102980">
      <w:bodyDiv w:val="1"/>
      <w:marLeft w:val="0"/>
      <w:marRight w:val="0"/>
      <w:marTop w:val="0"/>
      <w:marBottom w:val="0"/>
      <w:divBdr>
        <w:top w:val="none" w:sz="0" w:space="0" w:color="auto"/>
        <w:left w:val="none" w:sz="0" w:space="0" w:color="auto"/>
        <w:bottom w:val="none" w:sz="0" w:space="0" w:color="auto"/>
        <w:right w:val="none" w:sz="0" w:space="0" w:color="auto"/>
      </w:divBdr>
    </w:div>
    <w:div w:id="1081101924">
      <w:bodyDiv w:val="1"/>
      <w:marLeft w:val="0"/>
      <w:marRight w:val="0"/>
      <w:marTop w:val="0"/>
      <w:marBottom w:val="0"/>
      <w:divBdr>
        <w:top w:val="none" w:sz="0" w:space="0" w:color="auto"/>
        <w:left w:val="none" w:sz="0" w:space="0" w:color="auto"/>
        <w:bottom w:val="none" w:sz="0" w:space="0" w:color="auto"/>
        <w:right w:val="none" w:sz="0" w:space="0" w:color="auto"/>
      </w:divBdr>
    </w:div>
    <w:div w:id="1081949164">
      <w:bodyDiv w:val="1"/>
      <w:marLeft w:val="0"/>
      <w:marRight w:val="0"/>
      <w:marTop w:val="0"/>
      <w:marBottom w:val="0"/>
      <w:divBdr>
        <w:top w:val="none" w:sz="0" w:space="0" w:color="auto"/>
        <w:left w:val="none" w:sz="0" w:space="0" w:color="auto"/>
        <w:bottom w:val="none" w:sz="0" w:space="0" w:color="auto"/>
        <w:right w:val="none" w:sz="0" w:space="0" w:color="auto"/>
      </w:divBdr>
    </w:div>
    <w:div w:id="1082992508">
      <w:bodyDiv w:val="1"/>
      <w:marLeft w:val="0"/>
      <w:marRight w:val="0"/>
      <w:marTop w:val="0"/>
      <w:marBottom w:val="0"/>
      <w:divBdr>
        <w:top w:val="none" w:sz="0" w:space="0" w:color="auto"/>
        <w:left w:val="none" w:sz="0" w:space="0" w:color="auto"/>
        <w:bottom w:val="none" w:sz="0" w:space="0" w:color="auto"/>
        <w:right w:val="none" w:sz="0" w:space="0" w:color="auto"/>
      </w:divBdr>
    </w:div>
    <w:div w:id="1083987831">
      <w:bodyDiv w:val="1"/>
      <w:marLeft w:val="0"/>
      <w:marRight w:val="0"/>
      <w:marTop w:val="0"/>
      <w:marBottom w:val="0"/>
      <w:divBdr>
        <w:top w:val="none" w:sz="0" w:space="0" w:color="auto"/>
        <w:left w:val="none" w:sz="0" w:space="0" w:color="auto"/>
        <w:bottom w:val="none" w:sz="0" w:space="0" w:color="auto"/>
        <w:right w:val="none" w:sz="0" w:space="0" w:color="auto"/>
      </w:divBdr>
    </w:div>
    <w:div w:id="1084841228">
      <w:bodyDiv w:val="1"/>
      <w:marLeft w:val="0"/>
      <w:marRight w:val="0"/>
      <w:marTop w:val="0"/>
      <w:marBottom w:val="0"/>
      <w:divBdr>
        <w:top w:val="none" w:sz="0" w:space="0" w:color="auto"/>
        <w:left w:val="none" w:sz="0" w:space="0" w:color="auto"/>
        <w:bottom w:val="none" w:sz="0" w:space="0" w:color="auto"/>
        <w:right w:val="none" w:sz="0" w:space="0" w:color="auto"/>
      </w:divBdr>
    </w:div>
    <w:div w:id="1092356702">
      <w:bodyDiv w:val="1"/>
      <w:marLeft w:val="0"/>
      <w:marRight w:val="0"/>
      <w:marTop w:val="0"/>
      <w:marBottom w:val="0"/>
      <w:divBdr>
        <w:top w:val="none" w:sz="0" w:space="0" w:color="auto"/>
        <w:left w:val="none" w:sz="0" w:space="0" w:color="auto"/>
        <w:bottom w:val="none" w:sz="0" w:space="0" w:color="auto"/>
        <w:right w:val="none" w:sz="0" w:space="0" w:color="auto"/>
      </w:divBdr>
    </w:div>
    <w:div w:id="1093011288">
      <w:bodyDiv w:val="1"/>
      <w:marLeft w:val="0"/>
      <w:marRight w:val="0"/>
      <w:marTop w:val="0"/>
      <w:marBottom w:val="0"/>
      <w:divBdr>
        <w:top w:val="none" w:sz="0" w:space="0" w:color="auto"/>
        <w:left w:val="none" w:sz="0" w:space="0" w:color="auto"/>
        <w:bottom w:val="none" w:sz="0" w:space="0" w:color="auto"/>
        <w:right w:val="none" w:sz="0" w:space="0" w:color="auto"/>
      </w:divBdr>
    </w:div>
    <w:div w:id="1094322591">
      <w:bodyDiv w:val="1"/>
      <w:marLeft w:val="0"/>
      <w:marRight w:val="0"/>
      <w:marTop w:val="0"/>
      <w:marBottom w:val="0"/>
      <w:divBdr>
        <w:top w:val="none" w:sz="0" w:space="0" w:color="auto"/>
        <w:left w:val="none" w:sz="0" w:space="0" w:color="auto"/>
        <w:bottom w:val="none" w:sz="0" w:space="0" w:color="auto"/>
        <w:right w:val="none" w:sz="0" w:space="0" w:color="auto"/>
      </w:divBdr>
    </w:div>
    <w:div w:id="1095051512">
      <w:bodyDiv w:val="1"/>
      <w:marLeft w:val="0"/>
      <w:marRight w:val="0"/>
      <w:marTop w:val="0"/>
      <w:marBottom w:val="0"/>
      <w:divBdr>
        <w:top w:val="none" w:sz="0" w:space="0" w:color="auto"/>
        <w:left w:val="none" w:sz="0" w:space="0" w:color="auto"/>
        <w:bottom w:val="none" w:sz="0" w:space="0" w:color="auto"/>
        <w:right w:val="none" w:sz="0" w:space="0" w:color="auto"/>
      </w:divBdr>
    </w:div>
    <w:div w:id="1097217672">
      <w:bodyDiv w:val="1"/>
      <w:marLeft w:val="0"/>
      <w:marRight w:val="0"/>
      <w:marTop w:val="0"/>
      <w:marBottom w:val="0"/>
      <w:divBdr>
        <w:top w:val="none" w:sz="0" w:space="0" w:color="auto"/>
        <w:left w:val="none" w:sz="0" w:space="0" w:color="auto"/>
        <w:bottom w:val="none" w:sz="0" w:space="0" w:color="auto"/>
        <w:right w:val="none" w:sz="0" w:space="0" w:color="auto"/>
      </w:divBdr>
    </w:div>
    <w:div w:id="1099252902">
      <w:bodyDiv w:val="1"/>
      <w:marLeft w:val="0"/>
      <w:marRight w:val="0"/>
      <w:marTop w:val="0"/>
      <w:marBottom w:val="0"/>
      <w:divBdr>
        <w:top w:val="none" w:sz="0" w:space="0" w:color="auto"/>
        <w:left w:val="none" w:sz="0" w:space="0" w:color="auto"/>
        <w:bottom w:val="none" w:sz="0" w:space="0" w:color="auto"/>
        <w:right w:val="none" w:sz="0" w:space="0" w:color="auto"/>
      </w:divBdr>
    </w:div>
    <w:div w:id="1101490961">
      <w:bodyDiv w:val="1"/>
      <w:marLeft w:val="0"/>
      <w:marRight w:val="0"/>
      <w:marTop w:val="0"/>
      <w:marBottom w:val="0"/>
      <w:divBdr>
        <w:top w:val="none" w:sz="0" w:space="0" w:color="auto"/>
        <w:left w:val="none" w:sz="0" w:space="0" w:color="auto"/>
        <w:bottom w:val="none" w:sz="0" w:space="0" w:color="auto"/>
        <w:right w:val="none" w:sz="0" w:space="0" w:color="auto"/>
      </w:divBdr>
    </w:div>
    <w:div w:id="1103840942">
      <w:bodyDiv w:val="1"/>
      <w:marLeft w:val="0"/>
      <w:marRight w:val="0"/>
      <w:marTop w:val="0"/>
      <w:marBottom w:val="0"/>
      <w:divBdr>
        <w:top w:val="none" w:sz="0" w:space="0" w:color="auto"/>
        <w:left w:val="none" w:sz="0" w:space="0" w:color="auto"/>
        <w:bottom w:val="none" w:sz="0" w:space="0" w:color="auto"/>
        <w:right w:val="none" w:sz="0" w:space="0" w:color="auto"/>
      </w:divBdr>
    </w:div>
    <w:div w:id="1104037016">
      <w:bodyDiv w:val="1"/>
      <w:marLeft w:val="0"/>
      <w:marRight w:val="0"/>
      <w:marTop w:val="0"/>
      <w:marBottom w:val="0"/>
      <w:divBdr>
        <w:top w:val="none" w:sz="0" w:space="0" w:color="auto"/>
        <w:left w:val="none" w:sz="0" w:space="0" w:color="auto"/>
        <w:bottom w:val="none" w:sz="0" w:space="0" w:color="auto"/>
        <w:right w:val="none" w:sz="0" w:space="0" w:color="auto"/>
      </w:divBdr>
    </w:div>
    <w:div w:id="1104617870">
      <w:bodyDiv w:val="1"/>
      <w:marLeft w:val="0"/>
      <w:marRight w:val="0"/>
      <w:marTop w:val="0"/>
      <w:marBottom w:val="0"/>
      <w:divBdr>
        <w:top w:val="none" w:sz="0" w:space="0" w:color="auto"/>
        <w:left w:val="none" w:sz="0" w:space="0" w:color="auto"/>
        <w:bottom w:val="none" w:sz="0" w:space="0" w:color="auto"/>
        <w:right w:val="none" w:sz="0" w:space="0" w:color="auto"/>
      </w:divBdr>
    </w:div>
    <w:div w:id="1107656402">
      <w:bodyDiv w:val="1"/>
      <w:marLeft w:val="0"/>
      <w:marRight w:val="0"/>
      <w:marTop w:val="0"/>
      <w:marBottom w:val="0"/>
      <w:divBdr>
        <w:top w:val="none" w:sz="0" w:space="0" w:color="auto"/>
        <w:left w:val="none" w:sz="0" w:space="0" w:color="auto"/>
        <w:bottom w:val="none" w:sz="0" w:space="0" w:color="auto"/>
        <w:right w:val="none" w:sz="0" w:space="0" w:color="auto"/>
      </w:divBdr>
    </w:div>
    <w:div w:id="1109085281">
      <w:bodyDiv w:val="1"/>
      <w:marLeft w:val="0"/>
      <w:marRight w:val="0"/>
      <w:marTop w:val="0"/>
      <w:marBottom w:val="0"/>
      <w:divBdr>
        <w:top w:val="none" w:sz="0" w:space="0" w:color="auto"/>
        <w:left w:val="none" w:sz="0" w:space="0" w:color="auto"/>
        <w:bottom w:val="none" w:sz="0" w:space="0" w:color="auto"/>
        <w:right w:val="none" w:sz="0" w:space="0" w:color="auto"/>
      </w:divBdr>
    </w:div>
    <w:div w:id="1111973992">
      <w:bodyDiv w:val="1"/>
      <w:marLeft w:val="0"/>
      <w:marRight w:val="0"/>
      <w:marTop w:val="0"/>
      <w:marBottom w:val="0"/>
      <w:divBdr>
        <w:top w:val="none" w:sz="0" w:space="0" w:color="auto"/>
        <w:left w:val="none" w:sz="0" w:space="0" w:color="auto"/>
        <w:bottom w:val="none" w:sz="0" w:space="0" w:color="auto"/>
        <w:right w:val="none" w:sz="0" w:space="0" w:color="auto"/>
      </w:divBdr>
    </w:div>
    <w:div w:id="1111976061">
      <w:bodyDiv w:val="1"/>
      <w:marLeft w:val="0"/>
      <w:marRight w:val="0"/>
      <w:marTop w:val="0"/>
      <w:marBottom w:val="0"/>
      <w:divBdr>
        <w:top w:val="none" w:sz="0" w:space="0" w:color="auto"/>
        <w:left w:val="none" w:sz="0" w:space="0" w:color="auto"/>
        <w:bottom w:val="none" w:sz="0" w:space="0" w:color="auto"/>
        <w:right w:val="none" w:sz="0" w:space="0" w:color="auto"/>
      </w:divBdr>
    </w:div>
    <w:div w:id="1112282745">
      <w:bodyDiv w:val="1"/>
      <w:marLeft w:val="0"/>
      <w:marRight w:val="0"/>
      <w:marTop w:val="0"/>
      <w:marBottom w:val="0"/>
      <w:divBdr>
        <w:top w:val="none" w:sz="0" w:space="0" w:color="auto"/>
        <w:left w:val="none" w:sz="0" w:space="0" w:color="auto"/>
        <w:bottom w:val="none" w:sz="0" w:space="0" w:color="auto"/>
        <w:right w:val="none" w:sz="0" w:space="0" w:color="auto"/>
      </w:divBdr>
    </w:div>
    <w:div w:id="1112355674">
      <w:bodyDiv w:val="1"/>
      <w:marLeft w:val="0"/>
      <w:marRight w:val="0"/>
      <w:marTop w:val="0"/>
      <w:marBottom w:val="0"/>
      <w:divBdr>
        <w:top w:val="none" w:sz="0" w:space="0" w:color="auto"/>
        <w:left w:val="none" w:sz="0" w:space="0" w:color="auto"/>
        <w:bottom w:val="none" w:sz="0" w:space="0" w:color="auto"/>
        <w:right w:val="none" w:sz="0" w:space="0" w:color="auto"/>
      </w:divBdr>
    </w:div>
    <w:div w:id="1114133373">
      <w:bodyDiv w:val="1"/>
      <w:marLeft w:val="0"/>
      <w:marRight w:val="0"/>
      <w:marTop w:val="0"/>
      <w:marBottom w:val="0"/>
      <w:divBdr>
        <w:top w:val="none" w:sz="0" w:space="0" w:color="auto"/>
        <w:left w:val="none" w:sz="0" w:space="0" w:color="auto"/>
        <w:bottom w:val="none" w:sz="0" w:space="0" w:color="auto"/>
        <w:right w:val="none" w:sz="0" w:space="0" w:color="auto"/>
      </w:divBdr>
    </w:div>
    <w:div w:id="1114592005">
      <w:bodyDiv w:val="1"/>
      <w:marLeft w:val="0"/>
      <w:marRight w:val="0"/>
      <w:marTop w:val="0"/>
      <w:marBottom w:val="0"/>
      <w:divBdr>
        <w:top w:val="none" w:sz="0" w:space="0" w:color="auto"/>
        <w:left w:val="none" w:sz="0" w:space="0" w:color="auto"/>
        <w:bottom w:val="none" w:sz="0" w:space="0" w:color="auto"/>
        <w:right w:val="none" w:sz="0" w:space="0" w:color="auto"/>
      </w:divBdr>
    </w:div>
    <w:div w:id="1116288130">
      <w:bodyDiv w:val="1"/>
      <w:marLeft w:val="0"/>
      <w:marRight w:val="0"/>
      <w:marTop w:val="0"/>
      <w:marBottom w:val="0"/>
      <w:divBdr>
        <w:top w:val="none" w:sz="0" w:space="0" w:color="auto"/>
        <w:left w:val="none" w:sz="0" w:space="0" w:color="auto"/>
        <w:bottom w:val="none" w:sz="0" w:space="0" w:color="auto"/>
        <w:right w:val="none" w:sz="0" w:space="0" w:color="auto"/>
      </w:divBdr>
    </w:div>
    <w:div w:id="1116943338">
      <w:bodyDiv w:val="1"/>
      <w:marLeft w:val="0"/>
      <w:marRight w:val="0"/>
      <w:marTop w:val="0"/>
      <w:marBottom w:val="0"/>
      <w:divBdr>
        <w:top w:val="none" w:sz="0" w:space="0" w:color="auto"/>
        <w:left w:val="none" w:sz="0" w:space="0" w:color="auto"/>
        <w:bottom w:val="none" w:sz="0" w:space="0" w:color="auto"/>
        <w:right w:val="none" w:sz="0" w:space="0" w:color="auto"/>
      </w:divBdr>
    </w:div>
    <w:div w:id="1117749089">
      <w:bodyDiv w:val="1"/>
      <w:marLeft w:val="0"/>
      <w:marRight w:val="0"/>
      <w:marTop w:val="0"/>
      <w:marBottom w:val="0"/>
      <w:divBdr>
        <w:top w:val="none" w:sz="0" w:space="0" w:color="auto"/>
        <w:left w:val="none" w:sz="0" w:space="0" w:color="auto"/>
        <w:bottom w:val="none" w:sz="0" w:space="0" w:color="auto"/>
        <w:right w:val="none" w:sz="0" w:space="0" w:color="auto"/>
      </w:divBdr>
    </w:div>
    <w:div w:id="1119183874">
      <w:bodyDiv w:val="1"/>
      <w:marLeft w:val="0"/>
      <w:marRight w:val="0"/>
      <w:marTop w:val="0"/>
      <w:marBottom w:val="0"/>
      <w:divBdr>
        <w:top w:val="none" w:sz="0" w:space="0" w:color="auto"/>
        <w:left w:val="none" w:sz="0" w:space="0" w:color="auto"/>
        <w:bottom w:val="none" w:sz="0" w:space="0" w:color="auto"/>
        <w:right w:val="none" w:sz="0" w:space="0" w:color="auto"/>
      </w:divBdr>
    </w:div>
    <w:div w:id="1119642410">
      <w:bodyDiv w:val="1"/>
      <w:marLeft w:val="0"/>
      <w:marRight w:val="0"/>
      <w:marTop w:val="0"/>
      <w:marBottom w:val="0"/>
      <w:divBdr>
        <w:top w:val="none" w:sz="0" w:space="0" w:color="auto"/>
        <w:left w:val="none" w:sz="0" w:space="0" w:color="auto"/>
        <w:bottom w:val="none" w:sz="0" w:space="0" w:color="auto"/>
        <w:right w:val="none" w:sz="0" w:space="0" w:color="auto"/>
      </w:divBdr>
    </w:div>
    <w:div w:id="1120225772">
      <w:bodyDiv w:val="1"/>
      <w:marLeft w:val="0"/>
      <w:marRight w:val="0"/>
      <w:marTop w:val="0"/>
      <w:marBottom w:val="0"/>
      <w:divBdr>
        <w:top w:val="none" w:sz="0" w:space="0" w:color="auto"/>
        <w:left w:val="none" w:sz="0" w:space="0" w:color="auto"/>
        <w:bottom w:val="none" w:sz="0" w:space="0" w:color="auto"/>
        <w:right w:val="none" w:sz="0" w:space="0" w:color="auto"/>
      </w:divBdr>
    </w:div>
    <w:div w:id="1121263687">
      <w:bodyDiv w:val="1"/>
      <w:marLeft w:val="0"/>
      <w:marRight w:val="0"/>
      <w:marTop w:val="0"/>
      <w:marBottom w:val="0"/>
      <w:divBdr>
        <w:top w:val="none" w:sz="0" w:space="0" w:color="auto"/>
        <w:left w:val="none" w:sz="0" w:space="0" w:color="auto"/>
        <w:bottom w:val="none" w:sz="0" w:space="0" w:color="auto"/>
        <w:right w:val="none" w:sz="0" w:space="0" w:color="auto"/>
      </w:divBdr>
    </w:div>
    <w:div w:id="1122305345">
      <w:bodyDiv w:val="1"/>
      <w:marLeft w:val="0"/>
      <w:marRight w:val="0"/>
      <w:marTop w:val="0"/>
      <w:marBottom w:val="0"/>
      <w:divBdr>
        <w:top w:val="none" w:sz="0" w:space="0" w:color="auto"/>
        <w:left w:val="none" w:sz="0" w:space="0" w:color="auto"/>
        <w:bottom w:val="none" w:sz="0" w:space="0" w:color="auto"/>
        <w:right w:val="none" w:sz="0" w:space="0" w:color="auto"/>
      </w:divBdr>
    </w:div>
    <w:div w:id="1126042659">
      <w:bodyDiv w:val="1"/>
      <w:marLeft w:val="0"/>
      <w:marRight w:val="0"/>
      <w:marTop w:val="0"/>
      <w:marBottom w:val="0"/>
      <w:divBdr>
        <w:top w:val="none" w:sz="0" w:space="0" w:color="auto"/>
        <w:left w:val="none" w:sz="0" w:space="0" w:color="auto"/>
        <w:bottom w:val="none" w:sz="0" w:space="0" w:color="auto"/>
        <w:right w:val="none" w:sz="0" w:space="0" w:color="auto"/>
      </w:divBdr>
    </w:div>
    <w:div w:id="1128549364">
      <w:bodyDiv w:val="1"/>
      <w:marLeft w:val="0"/>
      <w:marRight w:val="0"/>
      <w:marTop w:val="0"/>
      <w:marBottom w:val="0"/>
      <w:divBdr>
        <w:top w:val="none" w:sz="0" w:space="0" w:color="auto"/>
        <w:left w:val="none" w:sz="0" w:space="0" w:color="auto"/>
        <w:bottom w:val="none" w:sz="0" w:space="0" w:color="auto"/>
        <w:right w:val="none" w:sz="0" w:space="0" w:color="auto"/>
      </w:divBdr>
    </w:div>
    <w:div w:id="1128741261">
      <w:bodyDiv w:val="1"/>
      <w:marLeft w:val="0"/>
      <w:marRight w:val="0"/>
      <w:marTop w:val="0"/>
      <w:marBottom w:val="0"/>
      <w:divBdr>
        <w:top w:val="none" w:sz="0" w:space="0" w:color="auto"/>
        <w:left w:val="none" w:sz="0" w:space="0" w:color="auto"/>
        <w:bottom w:val="none" w:sz="0" w:space="0" w:color="auto"/>
        <w:right w:val="none" w:sz="0" w:space="0" w:color="auto"/>
      </w:divBdr>
    </w:div>
    <w:div w:id="1130636278">
      <w:bodyDiv w:val="1"/>
      <w:marLeft w:val="0"/>
      <w:marRight w:val="0"/>
      <w:marTop w:val="0"/>
      <w:marBottom w:val="0"/>
      <w:divBdr>
        <w:top w:val="none" w:sz="0" w:space="0" w:color="auto"/>
        <w:left w:val="none" w:sz="0" w:space="0" w:color="auto"/>
        <w:bottom w:val="none" w:sz="0" w:space="0" w:color="auto"/>
        <w:right w:val="none" w:sz="0" w:space="0" w:color="auto"/>
      </w:divBdr>
    </w:div>
    <w:div w:id="1130904203">
      <w:bodyDiv w:val="1"/>
      <w:marLeft w:val="0"/>
      <w:marRight w:val="0"/>
      <w:marTop w:val="0"/>
      <w:marBottom w:val="0"/>
      <w:divBdr>
        <w:top w:val="none" w:sz="0" w:space="0" w:color="auto"/>
        <w:left w:val="none" w:sz="0" w:space="0" w:color="auto"/>
        <w:bottom w:val="none" w:sz="0" w:space="0" w:color="auto"/>
        <w:right w:val="none" w:sz="0" w:space="0" w:color="auto"/>
      </w:divBdr>
    </w:div>
    <w:div w:id="1131754076">
      <w:bodyDiv w:val="1"/>
      <w:marLeft w:val="0"/>
      <w:marRight w:val="0"/>
      <w:marTop w:val="0"/>
      <w:marBottom w:val="0"/>
      <w:divBdr>
        <w:top w:val="none" w:sz="0" w:space="0" w:color="auto"/>
        <w:left w:val="none" w:sz="0" w:space="0" w:color="auto"/>
        <w:bottom w:val="none" w:sz="0" w:space="0" w:color="auto"/>
        <w:right w:val="none" w:sz="0" w:space="0" w:color="auto"/>
      </w:divBdr>
    </w:div>
    <w:div w:id="1133524923">
      <w:bodyDiv w:val="1"/>
      <w:marLeft w:val="0"/>
      <w:marRight w:val="0"/>
      <w:marTop w:val="0"/>
      <w:marBottom w:val="0"/>
      <w:divBdr>
        <w:top w:val="none" w:sz="0" w:space="0" w:color="auto"/>
        <w:left w:val="none" w:sz="0" w:space="0" w:color="auto"/>
        <w:bottom w:val="none" w:sz="0" w:space="0" w:color="auto"/>
        <w:right w:val="none" w:sz="0" w:space="0" w:color="auto"/>
      </w:divBdr>
    </w:div>
    <w:div w:id="1134955306">
      <w:bodyDiv w:val="1"/>
      <w:marLeft w:val="0"/>
      <w:marRight w:val="0"/>
      <w:marTop w:val="0"/>
      <w:marBottom w:val="0"/>
      <w:divBdr>
        <w:top w:val="none" w:sz="0" w:space="0" w:color="auto"/>
        <w:left w:val="none" w:sz="0" w:space="0" w:color="auto"/>
        <w:bottom w:val="none" w:sz="0" w:space="0" w:color="auto"/>
        <w:right w:val="none" w:sz="0" w:space="0" w:color="auto"/>
      </w:divBdr>
    </w:div>
    <w:div w:id="1135488888">
      <w:bodyDiv w:val="1"/>
      <w:marLeft w:val="0"/>
      <w:marRight w:val="0"/>
      <w:marTop w:val="0"/>
      <w:marBottom w:val="0"/>
      <w:divBdr>
        <w:top w:val="none" w:sz="0" w:space="0" w:color="auto"/>
        <w:left w:val="none" w:sz="0" w:space="0" w:color="auto"/>
        <w:bottom w:val="none" w:sz="0" w:space="0" w:color="auto"/>
        <w:right w:val="none" w:sz="0" w:space="0" w:color="auto"/>
      </w:divBdr>
    </w:div>
    <w:div w:id="1136214076">
      <w:bodyDiv w:val="1"/>
      <w:marLeft w:val="0"/>
      <w:marRight w:val="0"/>
      <w:marTop w:val="0"/>
      <w:marBottom w:val="0"/>
      <w:divBdr>
        <w:top w:val="none" w:sz="0" w:space="0" w:color="auto"/>
        <w:left w:val="none" w:sz="0" w:space="0" w:color="auto"/>
        <w:bottom w:val="none" w:sz="0" w:space="0" w:color="auto"/>
        <w:right w:val="none" w:sz="0" w:space="0" w:color="auto"/>
      </w:divBdr>
    </w:div>
    <w:div w:id="1136341305">
      <w:bodyDiv w:val="1"/>
      <w:marLeft w:val="0"/>
      <w:marRight w:val="0"/>
      <w:marTop w:val="0"/>
      <w:marBottom w:val="0"/>
      <w:divBdr>
        <w:top w:val="none" w:sz="0" w:space="0" w:color="auto"/>
        <w:left w:val="none" w:sz="0" w:space="0" w:color="auto"/>
        <w:bottom w:val="none" w:sz="0" w:space="0" w:color="auto"/>
        <w:right w:val="none" w:sz="0" w:space="0" w:color="auto"/>
      </w:divBdr>
    </w:div>
    <w:div w:id="1136948044">
      <w:bodyDiv w:val="1"/>
      <w:marLeft w:val="0"/>
      <w:marRight w:val="0"/>
      <w:marTop w:val="0"/>
      <w:marBottom w:val="0"/>
      <w:divBdr>
        <w:top w:val="none" w:sz="0" w:space="0" w:color="auto"/>
        <w:left w:val="none" w:sz="0" w:space="0" w:color="auto"/>
        <w:bottom w:val="none" w:sz="0" w:space="0" w:color="auto"/>
        <w:right w:val="none" w:sz="0" w:space="0" w:color="auto"/>
      </w:divBdr>
    </w:div>
    <w:div w:id="1140078100">
      <w:bodyDiv w:val="1"/>
      <w:marLeft w:val="0"/>
      <w:marRight w:val="0"/>
      <w:marTop w:val="0"/>
      <w:marBottom w:val="0"/>
      <w:divBdr>
        <w:top w:val="none" w:sz="0" w:space="0" w:color="auto"/>
        <w:left w:val="none" w:sz="0" w:space="0" w:color="auto"/>
        <w:bottom w:val="none" w:sz="0" w:space="0" w:color="auto"/>
        <w:right w:val="none" w:sz="0" w:space="0" w:color="auto"/>
      </w:divBdr>
    </w:div>
    <w:div w:id="1144279811">
      <w:bodyDiv w:val="1"/>
      <w:marLeft w:val="0"/>
      <w:marRight w:val="0"/>
      <w:marTop w:val="0"/>
      <w:marBottom w:val="0"/>
      <w:divBdr>
        <w:top w:val="none" w:sz="0" w:space="0" w:color="auto"/>
        <w:left w:val="none" w:sz="0" w:space="0" w:color="auto"/>
        <w:bottom w:val="none" w:sz="0" w:space="0" w:color="auto"/>
        <w:right w:val="none" w:sz="0" w:space="0" w:color="auto"/>
      </w:divBdr>
    </w:div>
    <w:div w:id="1145244391">
      <w:bodyDiv w:val="1"/>
      <w:marLeft w:val="0"/>
      <w:marRight w:val="0"/>
      <w:marTop w:val="0"/>
      <w:marBottom w:val="0"/>
      <w:divBdr>
        <w:top w:val="none" w:sz="0" w:space="0" w:color="auto"/>
        <w:left w:val="none" w:sz="0" w:space="0" w:color="auto"/>
        <w:bottom w:val="none" w:sz="0" w:space="0" w:color="auto"/>
        <w:right w:val="none" w:sz="0" w:space="0" w:color="auto"/>
      </w:divBdr>
    </w:div>
    <w:div w:id="1146312124">
      <w:bodyDiv w:val="1"/>
      <w:marLeft w:val="0"/>
      <w:marRight w:val="0"/>
      <w:marTop w:val="0"/>
      <w:marBottom w:val="0"/>
      <w:divBdr>
        <w:top w:val="none" w:sz="0" w:space="0" w:color="auto"/>
        <w:left w:val="none" w:sz="0" w:space="0" w:color="auto"/>
        <w:bottom w:val="none" w:sz="0" w:space="0" w:color="auto"/>
        <w:right w:val="none" w:sz="0" w:space="0" w:color="auto"/>
      </w:divBdr>
    </w:div>
    <w:div w:id="1147668936">
      <w:bodyDiv w:val="1"/>
      <w:marLeft w:val="0"/>
      <w:marRight w:val="0"/>
      <w:marTop w:val="0"/>
      <w:marBottom w:val="0"/>
      <w:divBdr>
        <w:top w:val="none" w:sz="0" w:space="0" w:color="auto"/>
        <w:left w:val="none" w:sz="0" w:space="0" w:color="auto"/>
        <w:bottom w:val="none" w:sz="0" w:space="0" w:color="auto"/>
        <w:right w:val="none" w:sz="0" w:space="0" w:color="auto"/>
      </w:divBdr>
    </w:div>
    <w:div w:id="1147866840">
      <w:bodyDiv w:val="1"/>
      <w:marLeft w:val="0"/>
      <w:marRight w:val="0"/>
      <w:marTop w:val="0"/>
      <w:marBottom w:val="0"/>
      <w:divBdr>
        <w:top w:val="none" w:sz="0" w:space="0" w:color="auto"/>
        <w:left w:val="none" w:sz="0" w:space="0" w:color="auto"/>
        <w:bottom w:val="none" w:sz="0" w:space="0" w:color="auto"/>
        <w:right w:val="none" w:sz="0" w:space="0" w:color="auto"/>
      </w:divBdr>
    </w:div>
    <w:div w:id="1149400147">
      <w:bodyDiv w:val="1"/>
      <w:marLeft w:val="0"/>
      <w:marRight w:val="0"/>
      <w:marTop w:val="0"/>
      <w:marBottom w:val="0"/>
      <w:divBdr>
        <w:top w:val="none" w:sz="0" w:space="0" w:color="auto"/>
        <w:left w:val="none" w:sz="0" w:space="0" w:color="auto"/>
        <w:bottom w:val="none" w:sz="0" w:space="0" w:color="auto"/>
        <w:right w:val="none" w:sz="0" w:space="0" w:color="auto"/>
      </w:divBdr>
    </w:div>
    <w:div w:id="1151140720">
      <w:bodyDiv w:val="1"/>
      <w:marLeft w:val="0"/>
      <w:marRight w:val="0"/>
      <w:marTop w:val="0"/>
      <w:marBottom w:val="0"/>
      <w:divBdr>
        <w:top w:val="none" w:sz="0" w:space="0" w:color="auto"/>
        <w:left w:val="none" w:sz="0" w:space="0" w:color="auto"/>
        <w:bottom w:val="none" w:sz="0" w:space="0" w:color="auto"/>
        <w:right w:val="none" w:sz="0" w:space="0" w:color="auto"/>
      </w:divBdr>
    </w:div>
    <w:div w:id="1152991075">
      <w:bodyDiv w:val="1"/>
      <w:marLeft w:val="0"/>
      <w:marRight w:val="0"/>
      <w:marTop w:val="0"/>
      <w:marBottom w:val="0"/>
      <w:divBdr>
        <w:top w:val="none" w:sz="0" w:space="0" w:color="auto"/>
        <w:left w:val="none" w:sz="0" w:space="0" w:color="auto"/>
        <w:bottom w:val="none" w:sz="0" w:space="0" w:color="auto"/>
        <w:right w:val="none" w:sz="0" w:space="0" w:color="auto"/>
      </w:divBdr>
    </w:div>
    <w:div w:id="1155730413">
      <w:bodyDiv w:val="1"/>
      <w:marLeft w:val="0"/>
      <w:marRight w:val="0"/>
      <w:marTop w:val="0"/>
      <w:marBottom w:val="0"/>
      <w:divBdr>
        <w:top w:val="none" w:sz="0" w:space="0" w:color="auto"/>
        <w:left w:val="none" w:sz="0" w:space="0" w:color="auto"/>
        <w:bottom w:val="none" w:sz="0" w:space="0" w:color="auto"/>
        <w:right w:val="none" w:sz="0" w:space="0" w:color="auto"/>
      </w:divBdr>
    </w:div>
    <w:div w:id="1155804358">
      <w:bodyDiv w:val="1"/>
      <w:marLeft w:val="0"/>
      <w:marRight w:val="0"/>
      <w:marTop w:val="0"/>
      <w:marBottom w:val="0"/>
      <w:divBdr>
        <w:top w:val="none" w:sz="0" w:space="0" w:color="auto"/>
        <w:left w:val="none" w:sz="0" w:space="0" w:color="auto"/>
        <w:bottom w:val="none" w:sz="0" w:space="0" w:color="auto"/>
        <w:right w:val="none" w:sz="0" w:space="0" w:color="auto"/>
      </w:divBdr>
    </w:div>
    <w:div w:id="1155875508">
      <w:bodyDiv w:val="1"/>
      <w:marLeft w:val="0"/>
      <w:marRight w:val="0"/>
      <w:marTop w:val="0"/>
      <w:marBottom w:val="0"/>
      <w:divBdr>
        <w:top w:val="none" w:sz="0" w:space="0" w:color="auto"/>
        <w:left w:val="none" w:sz="0" w:space="0" w:color="auto"/>
        <w:bottom w:val="none" w:sz="0" w:space="0" w:color="auto"/>
        <w:right w:val="none" w:sz="0" w:space="0" w:color="auto"/>
      </w:divBdr>
    </w:div>
    <w:div w:id="1157649529">
      <w:bodyDiv w:val="1"/>
      <w:marLeft w:val="0"/>
      <w:marRight w:val="0"/>
      <w:marTop w:val="0"/>
      <w:marBottom w:val="0"/>
      <w:divBdr>
        <w:top w:val="none" w:sz="0" w:space="0" w:color="auto"/>
        <w:left w:val="none" w:sz="0" w:space="0" w:color="auto"/>
        <w:bottom w:val="none" w:sz="0" w:space="0" w:color="auto"/>
        <w:right w:val="none" w:sz="0" w:space="0" w:color="auto"/>
      </w:divBdr>
    </w:div>
    <w:div w:id="1158575536">
      <w:bodyDiv w:val="1"/>
      <w:marLeft w:val="0"/>
      <w:marRight w:val="0"/>
      <w:marTop w:val="0"/>
      <w:marBottom w:val="0"/>
      <w:divBdr>
        <w:top w:val="none" w:sz="0" w:space="0" w:color="auto"/>
        <w:left w:val="none" w:sz="0" w:space="0" w:color="auto"/>
        <w:bottom w:val="none" w:sz="0" w:space="0" w:color="auto"/>
        <w:right w:val="none" w:sz="0" w:space="0" w:color="auto"/>
      </w:divBdr>
    </w:div>
    <w:div w:id="1159732464">
      <w:bodyDiv w:val="1"/>
      <w:marLeft w:val="0"/>
      <w:marRight w:val="0"/>
      <w:marTop w:val="0"/>
      <w:marBottom w:val="0"/>
      <w:divBdr>
        <w:top w:val="none" w:sz="0" w:space="0" w:color="auto"/>
        <w:left w:val="none" w:sz="0" w:space="0" w:color="auto"/>
        <w:bottom w:val="none" w:sz="0" w:space="0" w:color="auto"/>
        <w:right w:val="none" w:sz="0" w:space="0" w:color="auto"/>
      </w:divBdr>
    </w:div>
    <w:div w:id="1160347354">
      <w:bodyDiv w:val="1"/>
      <w:marLeft w:val="0"/>
      <w:marRight w:val="0"/>
      <w:marTop w:val="0"/>
      <w:marBottom w:val="0"/>
      <w:divBdr>
        <w:top w:val="none" w:sz="0" w:space="0" w:color="auto"/>
        <w:left w:val="none" w:sz="0" w:space="0" w:color="auto"/>
        <w:bottom w:val="none" w:sz="0" w:space="0" w:color="auto"/>
        <w:right w:val="none" w:sz="0" w:space="0" w:color="auto"/>
      </w:divBdr>
    </w:div>
    <w:div w:id="1161433703">
      <w:bodyDiv w:val="1"/>
      <w:marLeft w:val="0"/>
      <w:marRight w:val="0"/>
      <w:marTop w:val="0"/>
      <w:marBottom w:val="0"/>
      <w:divBdr>
        <w:top w:val="none" w:sz="0" w:space="0" w:color="auto"/>
        <w:left w:val="none" w:sz="0" w:space="0" w:color="auto"/>
        <w:bottom w:val="none" w:sz="0" w:space="0" w:color="auto"/>
        <w:right w:val="none" w:sz="0" w:space="0" w:color="auto"/>
      </w:divBdr>
    </w:div>
    <w:div w:id="1163592090">
      <w:bodyDiv w:val="1"/>
      <w:marLeft w:val="0"/>
      <w:marRight w:val="0"/>
      <w:marTop w:val="0"/>
      <w:marBottom w:val="0"/>
      <w:divBdr>
        <w:top w:val="none" w:sz="0" w:space="0" w:color="auto"/>
        <w:left w:val="none" w:sz="0" w:space="0" w:color="auto"/>
        <w:bottom w:val="none" w:sz="0" w:space="0" w:color="auto"/>
        <w:right w:val="none" w:sz="0" w:space="0" w:color="auto"/>
      </w:divBdr>
    </w:div>
    <w:div w:id="1166164946">
      <w:bodyDiv w:val="1"/>
      <w:marLeft w:val="0"/>
      <w:marRight w:val="0"/>
      <w:marTop w:val="0"/>
      <w:marBottom w:val="0"/>
      <w:divBdr>
        <w:top w:val="none" w:sz="0" w:space="0" w:color="auto"/>
        <w:left w:val="none" w:sz="0" w:space="0" w:color="auto"/>
        <w:bottom w:val="none" w:sz="0" w:space="0" w:color="auto"/>
        <w:right w:val="none" w:sz="0" w:space="0" w:color="auto"/>
      </w:divBdr>
    </w:div>
    <w:div w:id="1166357632">
      <w:bodyDiv w:val="1"/>
      <w:marLeft w:val="0"/>
      <w:marRight w:val="0"/>
      <w:marTop w:val="0"/>
      <w:marBottom w:val="0"/>
      <w:divBdr>
        <w:top w:val="none" w:sz="0" w:space="0" w:color="auto"/>
        <w:left w:val="none" w:sz="0" w:space="0" w:color="auto"/>
        <w:bottom w:val="none" w:sz="0" w:space="0" w:color="auto"/>
        <w:right w:val="none" w:sz="0" w:space="0" w:color="auto"/>
      </w:divBdr>
    </w:div>
    <w:div w:id="1167864171">
      <w:bodyDiv w:val="1"/>
      <w:marLeft w:val="0"/>
      <w:marRight w:val="0"/>
      <w:marTop w:val="0"/>
      <w:marBottom w:val="0"/>
      <w:divBdr>
        <w:top w:val="none" w:sz="0" w:space="0" w:color="auto"/>
        <w:left w:val="none" w:sz="0" w:space="0" w:color="auto"/>
        <w:bottom w:val="none" w:sz="0" w:space="0" w:color="auto"/>
        <w:right w:val="none" w:sz="0" w:space="0" w:color="auto"/>
      </w:divBdr>
    </w:div>
    <w:div w:id="1170294379">
      <w:bodyDiv w:val="1"/>
      <w:marLeft w:val="0"/>
      <w:marRight w:val="0"/>
      <w:marTop w:val="0"/>
      <w:marBottom w:val="0"/>
      <w:divBdr>
        <w:top w:val="none" w:sz="0" w:space="0" w:color="auto"/>
        <w:left w:val="none" w:sz="0" w:space="0" w:color="auto"/>
        <w:bottom w:val="none" w:sz="0" w:space="0" w:color="auto"/>
        <w:right w:val="none" w:sz="0" w:space="0" w:color="auto"/>
      </w:divBdr>
    </w:div>
    <w:div w:id="1170948644">
      <w:bodyDiv w:val="1"/>
      <w:marLeft w:val="0"/>
      <w:marRight w:val="0"/>
      <w:marTop w:val="0"/>
      <w:marBottom w:val="0"/>
      <w:divBdr>
        <w:top w:val="none" w:sz="0" w:space="0" w:color="auto"/>
        <w:left w:val="none" w:sz="0" w:space="0" w:color="auto"/>
        <w:bottom w:val="none" w:sz="0" w:space="0" w:color="auto"/>
        <w:right w:val="none" w:sz="0" w:space="0" w:color="auto"/>
      </w:divBdr>
    </w:div>
    <w:div w:id="1171405743">
      <w:bodyDiv w:val="1"/>
      <w:marLeft w:val="0"/>
      <w:marRight w:val="0"/>
      <w:marTop w:val="0"/>
      <w:marBottom w:val="0"/>
      <w:divBdr>
        <w:top w:val="none" w:sz="0" w:space="0" w:color="auto"/>
        <w:left w:val="none" w:sz="0" w:space="0" w:color="auto"/>
        <w:bottom w:val="none" w:sz="0" w:space="0" w:color="auto"/>
        <w:right w:val="none" w:sz="0" w:space="0" w:color="auto"/>
      </w:divBdr>
    </w:div>
    <w:div w:id="1174150789">
      <w:bodyDiv w:val="1"/>
      <w:marLeft w:val="0"/>
      <w:marRight w:val="0"/>
      <w:marTop w:val="0"/>
      <w:marBottom w:val="0"/>
      <w:divBdr>
        <w:top w:val="none" w:sz="0" w:space="0" w:color="auto"/>
        <w:left w:val="none" w:sz="0" w:space="0" w:color="auto"/>
        <w:bottom w:val="none" w:sz="0" w:space="0" w:color="auto"/>
        <w:right w:val="none" w:sz="0" w:space="0" w:color="auto"/>
      </w:divBdr>
    </w:div>
    <w:div w:id="1176380960">
      <w:bodyDiv w:val="1"/>
      <w:marLeft w:val="0"/>
      <w:marRight w:val="0"/>
      <w:marTop w:val="0"/>
      <w:marBottom w:val="0"/>
      <w:divBdr>
        <w:top w:val="none" w:sz="0" w:space="0" w:color="auto"/>
        <w:left w:val="none" w:sz="0" w:space="0" w:color="auto"/>
        <w:bottom w:val="none" w:sz="0" w:space="0" w:color="auto"/>
        <w:right w:val="none" w:sz="0" w:space="0" w:color="auto"/>
      </w:divBdr>
    </w:div>
    <w:div w:id="1177574068">
      <w:bodyDiv w:val="1"/>
      <w:marLeft w:val="0"/>
      <w:marRight w:val="0"/>
      <w:marTop w:val="0"/>
      <w:marBottom w:val="0"/>
      <w:divBdr>
        <w:top w:val="none" w:sz="0" w:space="0" w:color="auto"/>
        <w:left w:val="none" w:sz="0" w:space="0" w:color="auto"/>
        <w:bottom w:val="none" w:sz="0" w:space="0" w:color="auto"/>
        <w:right w:val="none" w:sz="0" w:space="0" w:color="auto"/>
      </w:divBdr>
    </w:div>
    <w:div w:id="1180244162">
      <w:bodyDiv w:val="1"/>
      <w:marLeft w:val="0"/>
      <w:marRight w:val="0"/>
      <w:marTop w:val="0"/>
      <w:marBottom w:val="0"/>
      <w:divBdr>
        <w:top w:val="none" w:sz="0" w:space="0" w:color="auto"/>
        <w:left w:val="none" w:sz="0" w:space="0" w:color="auto"/>
        <w:bottom w:val="none" w:sz="0" w:space="0" w:color="auto"/>
        <w:right w:val="none" w:sz="0" w:space="0" w:color="auto"/>
      </w:divBdr>
    </w:div>
    <w:div w:id="1181314481">
      <w:bodyDiv w:val="1"/>
      <w:marLeft w:val="0"/>
      <w:marRight w:val="0"/>
      <w:marTop w:val="0"/>
      <w:marBottom w:val="0"/>
      <w:divBdr>
        <w:top w:val="none" w:sz="0" w:space="0" w:color="auto"/>
        <w:left w:val="none" w:sz="0" w:space="0" w:color="auto"/>
        <w:bottom w:val="none" w:sz="0" w:space="0" w:color="auto"/>
        <w:right w:val="none" w:sz="0" w:space="0" w:color="auto"/>
      </w:divBdr>
    </w:div>
    <w:div w:id="1182007503">
      <w:bodyDiv w:val="1"/>
      <w:marLeft w:val="0"/>
      <w:marRight w:val="0"/>
      <w:marTop w:val="0"/>
      <w:marBottom w:val="0"/>
      <w:divBdr>
        <w:top w:val="none" w:sz="0" w:space="0" w:color="auto"/>
        <w:left w:val="none" w:sz="0" w:space="0" w:color="auto"/>
        <w:bottom w:val="none" w:sz="0" w:space="0" w:color="auto"/>
        <w:right w:val="none" w:sz="0" w:space="0" w:color="auto"/>
      </w:divBdr>
    </w:div>
    <w:div w:id="1182015951">
      <w:bodyDiv w:val="1"/>
      <w:marLeft w:val="0"/>
      <w:marRight w:val="0"/>
      <w:marTop w:val="0"/>
      <w:marBottom w:val="0"/>
      <w:divBdr>
        <w:top w:val="none" w:sz="0" w:space="0" w:color="auto"/>
        <w:left w:val="none" w:sz="0" w:space="0" w:color="auto"/>
        <w:bottom w:val="none" w:sz="0" w:space="0" w:color="auto"/>
        <w:right w:val="none" w:sz="0" w:space="0" w:color="auto"/>
      </w:divBdr>
    </w:div>
    <w:div w:id="1182089432">
      <w:bodyDiv w:val="1"/>
      <w:marLeft w:val="0"/>
      <w:marRight w:val="0"/>
      <w:marTop w:val="0"/>
      <w:marBottom w:val="0"/>
      <w:divBdr>
        <w:top w:val="none" w:sz="0" w:space="0" w:color="auto"/>
        <w:left w:val="none" w:sz="0" w:space="0" w:color="auto"/>
        <w:bottom w:val="none" w:sz="0" w:space="0" w:color="auto"/>
        <w:right w:val="none" w:sz="0" w:space="0" w:color="auto"/>
      </w:divBdr>
    </w:div>
    <w:div w:id="1183325632">
      <w:bodyDiv w:val="1"/>
      <w:marLeft w:val="0"/>
      <w:marRight w:val="0"/>
      <w:marTop w:val="0"/>
      <w:marBottom w:val="0"/>
      <w:divBdr>
        <w:top w:val="none" w:sz="0" w:space="0" w:color="auto"/>
        <w:left w:val="none" w:sz="0" w:space="0" w:color="auto"/>
        <w:bottom w:val="none" w:sz="0" w:space="0" w:color="auto"/>
        <w:right w:val="none" w:sz="0" w:space="0" w:color="auto"/>
      </w:divBdr>
    </w:div>
    <w:div w:id="1184828532">
      <w:bodyDiv w:val="1"/>
      <w:marLeft w:val="0"/>
      <w:marRight w:val="0"/>
      <w:marTop w:val="0"/>
      <w:marBottom w:val="0"/>
      <w:divBdr>
        <w:top w:val="none" w:sz="0" w:space="0" w:color="auto"/>
        <w:left w:val="none" w:sz="0" w:space="0" w:color="auto"/>
        <w:bottom w:val="none" w:sz="0" w:space="0" w:color="auto"/>
        <w:right w:val="none" w:sz="0" w:space="0" w:color="auto"/>
      </w:divBdr>
    </w:div>
    <w:div w:id="1188640179">
      <w:bodyDiv w:val="1"/>
      <w:marLeft w:val="0"/>
      <w:marRight w:val="0"/>
      <w:marTop w:val="0"/>
      <w:marBottom w:val="0"/>
      <w:divBdr>
        <w:top w:val="none" w:sz="0" w:space="0" w:color="auto"/>
        <w:left w:val="none" w:sz="0" w:space="0" w:color="auto"/>
        <w:bottom w:val="none" w:sz="0" w:space="0" w:color="auto"/>
        <w:right w:val="none" w:sz="0" w:space="0" w:color="auto"/>
      </w:divBdr>
    </w:div>
    <w:div w:id="1193688418">
      <w:bodyDiv w:val="1"/>
      <w:marLeft w:val="0"/>
      <w:marRight w:val="0"/>
      <w:marTop w:val="0"/>
      <w:marBottom w:val="0"/>
      <w:divBdr>
        <w:top w:val="none" w:sz="0" w:space="0" w:color="auto"/>
        <w:left w:val="none" w:sz="0" w:space="0" w:color="auto"/>
        <w:bottom w:val="none" w:sz="0" w:space="0" w:color="auto"/>
        <w:right w:val="none" w:sz="0" w:space="0" w:color="auto"/>
      </w:divBdr>
    </w:div>
    <w:div w:id="1194198353">
      <w:bodyDiv w:val="1"/>
      <w:marLeft w:val="0"/>
      <w:marRight w:val="0"/>
      <w:marTop w:val="0"/>
      <w:marBottom w:val="0"/>
      <w:divBdr>
        <w:top w:val="none" w:sz="0" w:space="0" w:color="auto"/>
        <w:left w:val="none" w:sz="0" w:space="0" w:color="auto"/>
        <w:bottom w:val="none" w:sz="0" w:space="0" w:color="auto"/>
        <w:right w:val="none" w:sz="0" w:space="0" w:color="auto"/>
      </w:divBdr>
    </w:div>
    <w:div w:id="1195733293">
      <w:bodyDiv w:val="1"/>
      <w:marLeft w:val="0"/>
      <w:marRight w:val="0"/>
      <w:marTop w:val="0"/>
      <w:marBottom w:val="0"/>
      <w:divBdr>
        <w:top w:val="none" w:sz="0" w:space="0" w:color="auto"/>
        <w:left w:val="none" w:sz="0" w:space="0" w:color="auto"/>
        <w:bottom w:val="none" w:sz="0" w:space="0" w:color="auto"/>
        <w:right w:val="none" w:sz="0" w:space="0" w:color="auto"/>
      </w:divBdr>
    </w:div>
    <w:div w:id="1196382585">
      <w:bodyDiv w:val="1"/>
      <w:marLeft w:val="0"/>
      <w:marRight w:val="0"/>
      <w:marTop w:val="0"/>
      <w:marBottom w:val="0"/>
      <w:divBdr>
        <w:top w:val="none" w:sz="0" w:space="0" w:color="auto"/>
        <w:left w:val="none" w:sz="0" w:space="0" w:color="auto"/>
        <w:bottom w:val="none" w:sz="0" w:space="0" w:color="auto"/>
        <w:right w:val="none" w:sz="0" w:space="0" w:color="auto"/>
      </w:divBdr>
    </w:div>
    <w:div w:id="1197693826">
      <w:bodyDiv w:val="1"/>
      <w:marLeft w:val="0"/>
      <w:marRight w:val="0"/>
      <w:marTop w:val="0"/>
      <w:marBottom w:val="0"/>
      <w:divBdr>
        <w:top w:val="none" w:sz="0" w:space="0" w:color="auto"/>
        <w:left w:val="none" w:sz="0" w:space="0" w:color="auto"/>
        <w:bottom w:val="none" w:sz="0" w:space="0" w:color="auto"/>
        <w:right w:val="none" w:sz="0" w:space="0" w:color="auto"/>
      </w:divBdr>
    </w:div>
    <w:div w:id="1197700986">
      <w:bodyDiv w:val="1"/>
      <w:marLeft w:val="0"/>
      <w:marRight w:val="0"/>
      <w:marTop w:val="0"/>
      <w:marBottom w:val="0"/>
      <w:divBdr>
        <w:top w:val="none" w:sz="0" w:space="0" w:color="auto"/>
        <w:left w:val="none" w:sz="0" w:space="0" w:color="auto"/>
        <w:bottom w:val="none" w:sz="0" w:space="0" w:color="auto"/>
        <w:right w:val="none" w:sz="0" w:space="0" w:color="auto"/>
      </w:divBdr>
    </w:div>
    <w:div w:id="1198198351">
      <w:bodyDiv w:val="1"/>
      <w:marLeft w:val="0"/>
      <w:marRight w:val="0"/>
      <w:marTop w:val="0"/>
      <w:marBottom w:val="0"/>
      <w:divBdr>
        <w:top w:val="none" w:sz="0" w:space="0" w:color="auto"/>
        <w:left w:val="none" w:sz="0" w:space="0" w:color="auto"/>
        <w:bottom w:val="none" w:sz="0" w:space="0" w:color="auto"/>
        <w:right w:val="none" w:sz="0" w:space="0" w:color="auto"/>
      </w:divBdr>
    </w:div>
    <w:div w:id="1198397932">
      <w:bodyDiv w:val="1"/>
      <w:marLeft w:val="0"/>
      <w:marRight w:val="0"/>
      <w:marTop w:val="0"/>
      <w:marBottom w:val="0"/>
      <w:divBdr>
        <w:top w:val="none" w:sz="0" w:space="0" w:color="auto"/>
        <w:left w:val="none" w:sz="0" w:space="0" w:color="auto"/>
        <w:bottom w:val="none" w:sz="0" w:space="0" w:color="auto"/>
        <w:right w:val="none" w:sz="0" w:space="0" w:color="auto"/>
      </w:divBdr>
    </w:div>
    <w:div w:id="1199733439">
      <w:bodyDiv w:val="1"/>
      <w:marLeft w:val="0"/>
      <w:marRight w:val="0"/>
      <w:marTop w:val="0"/>
      <w:marBottom w:val="0"/>
      <w:divBdr>
        <w:top w:val="none" w:sz="0" w:space="0" w:color="auto"/>
        <w:left w:val="none" w:sz="0" w:space="0" w:color="auto"/>
        <w:bottom w:val="none" w:sz="0" w:space="0" w:color="auto"/>
        <w:right w:val="none" w:sz="0" w:space="0" w:color="auto"/>
      </w:divBdr>
    </w:div>
    <w:div w:id="1199928335">
      <w:bodyDiv w:val="1"/>
      <w:marLeft w:val="0"/>
      <w:marRight w:val="0"/>
      <w:marTop w:val="0"/>
      <w:marBottom w:val="0"/>
      <w:divBdr>
        <w:top w:val="none" w:sz="0" w:space="0" w:color="auto"/>
        <w:left w:val="none" w:sz="0" w:space="0" w:color="auto"/>
        <w:bottom w:val="none" w:sz="0" w:space="0" w:color="auto"/>
        <w:right w:val="none" w:sz="0" w:space="0" w:color="auto"/>
      </w:divBdr>
    </w:div>
    <w:div w:id="1207643815">
      <w:bodyDiv w:val="1"/>
      <w:marLeft w:val="0"/>
      <w:marRight w:val="0"/>
      <w:marTop w:val="0"/>
      <w:marBottom w:val="0"/>
      <w:divBdr>
        <w:top w:val="none" w:sz="0" w:space="0" w:color="auto"/>
        <w:left w:val="none" w:sz="0" w:space="0" w:color="auto"/>
        <w:bottom w:val="none" w:sz="0" w:space="0" w:color="auto"/>
        <w:right w:val="none" w:sz="0" w:space="0" w:color="auto"/>
      </w:divBdr>
    </w:div>
    <w:div w:id="1207914822">
      <w:bodyDiv w:val="1"/>
      <w:marLeft w:val="0"/>
      <w:marRight w:val="0"/>
      <w:marTop w:val="0"/>
      <w:marBottom w:val="0"/>
      <w:divBdr>
        <w:top w:val="none" w:sz="0" w:space="0" w:color="auto"/>
        <w:left w:val="none" w:sz="0" w:space="0" w:color="auto"/>
        <w:bottom w:val="none" w:sz="0" w:space="0" w:color="auto"/>
        <w:right w:val="none" w:sz="0" w:space="0" w:color="auto"/>
      </w:divBdr>
    </w:div>
    <w:div w:id="1208298220">
      <w:bodyDiv w:val="1"/>
      <w:marLeft w:val="0"/>
      <w:marRight w:val="0"/>
      <w:marTop w:val="0"/>
      <w:marBottom w:val="0"/>
      <w:divBdr>
        <w:top w:val="none" w:sz="0" w:space="0" w:color="auto"/>
        <w:left w:val="none" w:sz="0" w:space="0" w:color="auto"/>
        <w:bottom w:val="none" w:sz="0" w:space="0" w:color="auto"/>
        <w:right w:val="none" w:sz="0" w:space="0" w:color="auto"/>
      </w:divBdr>
    </w:div>
    <w:div w:id="1208493802">
      <w:bodyDiv w:val="1"/>
      <w:marLeft w:val="0"/>
      <w:marRight w:val="0"/>
      <w:marTop w:val="0"/>
      <w:marBottom w:val="0"/>
      <w:divBdr>
        <w:top w:val="none" w:sz="0" w:space="0" w:color="auto"/>
        <w:left w:val="none" w:sz="0" w:space="0" w:color="auto"/>
        <w:bottom w:val="none" w:sz="0" w:space="0" w:color="auto"/>
        <w:right w:val="none" w:sz="0" w:space="0" w:color="auto"/>
      </w:divBdr>
    </w:div>
    <w:div w:id="1210415739">
      <w:bodyDiv w:val="1"/>
      <w:marLeft w:val="0"/>
      <w:marRight w:val="0"/>
      <w:marTop w:val="0"/>
      <w:marBottom w:val="0"/>
      <w:divBdr>
        <w:top w:val="none" w:sz="0" w:space="0" w:color="auto"/>
        <w:left w:val="none" w:sz="0" w:space="0" w:color="auto"/>
        <w:bottom w:val="none" w:sz="0" w:space="0" w:color="auto"/>
        <w:right w:val="none" w:sz="0" w:space="0" w:color="auto"/>
      </w:divBdr>
    </w:div>
    <w:div w:id="1213349514">
      <w:bodyDiv w:val="1"/>
      <w:marLeft w:val="0"/>
      <w:marRight w:val="0"/>
      <w:marTop w:val="0"/>
      <w:marBottom w:val="0"/>
      <w:divBdr>
        <w:top w:val="none" w:sz="0" w:space="0" w:color="auto"/>
        <w:left w:val="none" w:sz="0" w:space="0" w:color="auto"/>
        <w:bottom w:val="none" w:sz="0" w:space="0" w:color="auto"/>
        <w:right w:val="none" w:sz="0" w:space="0" w:color="auto"/>
      </w:divBdr>
    </w:div>
    <w:div w:id="1214467280">
      <w:bodyDiv w:val="1"/>
      <w:marLeft w:val="0"/>
      <w:marRight w:val="0"/>
      <w:marTop w:val="0"/>
      <w:marBottom w:val="0"/>
      <w:divBdr>
        <w:top w:val="none" w:sz="0" w:space="0" w:color="auto"/>
        <w:left w:val="none" w:sz="0" w:space="0" w:color="auto"/>
        <w:bottom w:val="none" w:sz="0" w:space="0" w:color="auto"/>
        <w:right w:val="none" w:sz="0" w:space="0" w:color="auto"/>
      </w:divBdr>
    </w:div>
    <w:div w:id="1220093447">
      <w:bodyDiv w:val="1"/>
      <w:marLeft w:val="0"/>
      <w:marRight w:val="0"/>
      <w:marTop w:val="0"/>
      <w:marBottom w:val="0"/>
      <w:divBdr>
        <w:top w:val="none" w:sz="0" w:space="0" w:color="auto"/>
        <w:left w:val="none" w:sz="0" w:space="0" w:color="auto"/>
        <w:bottom w:val="none" w:sz="0" w:space="0" w:color="auto"/>
        <w:right w:val="none" w:sz="0" w:space="0" w:color="auto"/>
      </w:divBdr>
    </w:div>
    <w:div w:id="1222792710">
      <w:bodyDiv w:val="1"/>
      <w:marLeft w:val="0"/>
      <w:marRight w:val="0"/>
      <w:marTop w:val="0"/>
      <w:marBottom w:val="0"/>
      <w:divBdr>
        <w:top w:val="none" w:sz="0" w:space="0" w:color="auto"/>
        <w:left w:val="none" w:sz="0" w:space="0" w:color="auto"/>
        <w:bottom w:val="none" w:sz="0" w:space="0" w:color="auto"/>
        <w:right w:val="none" w:sz="0" w:space="0" w:color="auto"/>
      </w:divBdr>
    </w:div>
    <w:div w:id="1224177485">
      <w:bodyDiv w:val="1"/>
      <w:marLeft w:val="0"/>
      <w:marRight w:val="0"/>
      <w:marTop w:val="0"/>
      <w:marBottom w:val="0"/>
      <w:divBdr>
        <w:top w:val="none" w:sz="0" w:space="0" w:color="auto"/>
        <w:left w:val="none" w:sz="0" w:space="0" w:color="auto"/>
        <w:bottom w:val="none" w:sz="0" w:space="0" w:color="auto"/>
        <w:right w:val="none" w:sz="0" w:space="0" w:color="auto"/>
      </w:divBdr>
    </w:div>
    <w:div w:id="1224828755">
      <w:bodyDiv w:val="1"/>
      <w:marLeft w:val="0"/>
      <w:marRight w:val="0"/>
      <w:marTop w:val="0"/>
      <w:marBottom w:val="0"/>
      <w:divBdr>
        <w:top w:val="none" w:sz="0" w:space="0" w:color="auto"/>
        <w:left w:val="none" w:sz="0" w:space="0" w:color="auto"/>
        <w:bottom w:val="none" w:sz="0" w:space="0" w:color="auto"/>
        <w:right w:val="none" w:sz="0" w:space="0" w:color="auto"/>
      </w:divBdr>
    </w:div>
    <w:div w:id="1226136493">
      <w:bodyDiv w:val="1"/>
      <w:marLeft w:val="0"/>
      <w:marRight w:val="0"/>
      <w:marTop w:val="0"/>
      <w:marBottom w:val="0"/>
      <w:divBdr>
        <w:top w:val="none" w:sz="0" w:space="0" w:color="auto"/>
        <w:left w:val="none" w:sz="0" w:space="0" w:color="auto"/>
        <w:bottom w:val="none" w:sz="0" w:space="0" w:color="auto"/>
        <w:right w:val="none" w:sz="0" w:space="0" w:color="auto"/>
      </w:divBdr>
    </w:div>
    <w:div w:id="1226335819">
      <w:bodyDiv w:val="1"/>
      <w:marLeft w:val="0"/>
      <w:marRight w:val="0"/>
      <w:marTop w:val="0"/>
      <w:marBottom w:val="0"/>
      <w:divBdr>
        <w:top w:val="none" w:sz="0" w:space="0" w:color="auto"/>
        <w:left w:val="none" w:sz="0" w:space="0" w:color="auto"/>
        <w:bottom w:val="none" w:sz="0" w:space="0" w:color="auto"/>
        <w:right w:val="none" w:sz="0" w:space="0" w:color="auto"/>
      </w:divBdr>
    </w:div>
    <w:div w:id="1227181520">
      <w:bodyDiv w:val="1"/>
      <w:marLeft w:val="0"/>
      <w:marRight w:val="0"/>
      <w:marTop w:val="0"/>
      <w:marBottom w:val="0"/>
      <w:divBdr>
        <w:top w:val="none" w:sz="0" w:space="0" w:color="auto"/>
        <w:left w:val="none" w:sz="0" w:space="0" w:color="auto"/>
        <w:bottom w:val="none" w:sz="0" w:space="0" w:color="auto"/>
        <w:right w:val="none" w:sz="0" w:space="0" w:color="auto"/>
      </w:divBdr>
    </w:div>
    <w:div w:id="1228342749">
      <w:bodyDiv w:val="1"/>
      <w:marLeft w:val="0"/>
      <w:marRight w:val="0"/>
      <w:marTop w:val="0"/>
      <w:marBottom w:val="0"/>
      <w:divBdr>
        <w:top w:val="none" w:sz="0" w:space="0" w:color="auto"/>
        <w:left w:val="none" w:sz="0" w:space="0" w:color="auto"/>
        <w:bottom w:val="none" w:sz="0" w:space="0" w:color="auto"/>
        <w:right w:val="none" w:sz="0" w:space="0" w:color="auto"/>
      </w:divBdr>
    </w:div>
    <w:div w:id="1230575234">
      <w:bodyDiv w:val="1"/>
      <w:marLeft w:val="0"/>
      <w:marRight w:val="0"/>
      <w:marTop w:val="0"/>
      <w:marBottom w:val="0"/>
      <w:divBdr>
        <w:top w:val="none" w:sz="0" w:space="0" w:color="auto"/>
        <w:left w:val="none" w:sz="0" w:space="0" w:color="auto"/>
        <w:bottom w:val="none" w:sz="0" w:space="0" w:color="auto"/>
        <w:right w:val="none" w:sz="0" w:space="0" w:color="auto"/>
      </w:divBdr>
    </w:div>
    <w:div w:id="1232471532">
      <w:bodyDiv w:val="1"/>
      <w:marLeft w:val="0"/>
      <w:marRight w:val="0"/>
      <w:marTop w:val="0"/>
      <w:marBottom w:val="0"/>
      <w:divBdr>
        <w:top w:val="none" w:sz="0" w:space="0" w:color="auto"/>
        <w:left w:val="none" w:sz="0" w:space="0" w:color="auto"/>
        <w:bottom w:val="none" w:sz="0" w:space="0" w:color="auto"/>
        <w:right w:val="none" w:sz="0" w:space="0" w:color="auto"/>
      </w:divBdr>
    </w:div>
    <w:div w:id="1237671479">
      <w:bodyDiv w:val="1"/>
      <w:marLeft w:val="0"/>
      <w:marRight w:val="0"/>
      <w:marTop w:val="0"/>
      <w:marBottom w:val="0"/>
      <w:divBdr>
        <w:top w:val="none" w:sz="0" w:space="0" w:color="auto"/>
        <w:left w:val="none" w:sz="0" w:space="0" w:color="auto"/>
        <w:bottom w:val="none" w:sz="0" w:space="0" w:color="auto"/>
        <w:right w:val="none" w:sz="0" w:space="0" w:color="auto"/>
      </w:divBdr>
    </w:div>
    <w:div w:id="1237937458">
      <w:bodyDiv w:val="1"/>
      <w:marLeft w:val="0"/>
      <w:marRight w:val="0"/>
      <w:marTop w:val="0"/>
      <w:marBottom w:val="0"/>
      <w:divBdr>
        <w:top w:val="none" w:sz="0" w:space="0" w:color="auto"/>
        <w:left w:val="none" w:sz="0" w:space="0" w:color="auto"/>
        <w:bottom w:val="none" w:sz="0" w:space="0" w:color="auto"/>
        <w:right w:val="none" w:sz="0" w:space="0" w:color="auto"/>
      </w:divBdr>
    </w:div>
    <w:div w:id="1239946566">
      <w:bodyDiv w:val="1"/>
      <w:marLeft w:val="0"/>
      <w:marRight w:val="0"/>
      <w:marTop w:val="0"/>
      <w:marBottom w:val="0"/>
      <w:divBdr>
        <w:top w:val="none" w:sz="0" w:space="0" w:color="auto"/>
        <w:left w:val="none" w:sz="0" w:space="0" w:color="auto"/>
        <w:bottom w:val="none" w:sz="0" w:space="0" w:color="auto"/>
        <w:right w:val="none" w:sz="0" w:space="0" w:color="auto"/>
      </w:divBdr>
    </w:div>
    <w:div w:id="1241141090">
      <w:bodyDiv w:val="1"/>
      <w:marLeft w:val="0"/>
      <w:marRight w:val="0"/>
      <w:marTop w:val="0"/>
      <w:marBottom w:val="0"/>
      <w:divBdr>
        <w:top w:val="none" w:sz="0" w:space="0" w:color="auto"/>
        <w:left w:val="none" w:sz="0" w:space="0" w:color="auto"/>
        <w:bottom w:val="none" w:sz="0" w:space="0" w:color="auto"/>
        <w:right w:val="none" w:sz="0" w:space="0" w:color="auto"/>
      </w:divBdr>
    </w:div>
    <w:div w:id="1244028765">
      <w:bodyDiv w:val="1"/>
      <w:marLeft w:val="0"/>
      <w:marRight w:val="0"/>
      <w:marTop w:val="0"/>
      <w:marBottom w:val="0"/>
      <w:divBdr>
        <w:top w:val="none" w:sz="0" w:space="0" w:color="auto"/>
        <w:left w:val="none" w:sz="0" w:space="0" w:color="auto"/>
        <w:bottom w:val="none" w:sz="0" w:space="0" w:color="auto"/>
        <w:right w:val="none" w:sz="0" w:space="0" w:color="auto"/>
      </w:divBdr>
    </w:div>
    <w:div w:id="1249576675">
      <w:bodyDiv w:val="1"/>
      <w:marLeft w:val="0"/>
      <w:marRight w:val="0"/>
      <w:marTop w:val="0"/>
      <w:marBottom w:val="0"/>
      <w:divBdr>
        <w:top w:val="none" w:sz="0" w:space="0" w:color="auto"/>
        <w:left w:val="none" w:sz="0" w:space="0" w:color="auto"/>
        <w:bottom w:val="none" w:sz="0" w:space="0" w:color="auto"/>
        <w:right w:val="none" w:sz="0" w:space="0" w:color="auto"/>
      </w:divBdr>
    </w:div>
    <w:div w:id="1250967672">
      <w:bodyDiv w:val="1"/>
      <w:marLeft w:val="0"/>
      <w:marRight w:val="0"/>
      <w:marTop w:val="0"/>
      <w:marBottom w:val="0"/>
      <w:divBdr>
        <w:top w:val="none" w:sz="0" w:space="0" w:color="auto"/>
        <w:left w:val="none" w:sz="0" w:space="0" w:color="auto"/>
        <w:bottom w:val="none" w:sz="0" w:space="0" w:color="auto"/>
        <w:right w:val="none" w:sz="0" w:space="0" w:color="auto"/>
      </w:divBdr>
    </w:div>
    <w:div w:id="1254558083">
      <w:bodyDiv w:val="1"/>
      <w:marLeft w:val="0"/>
      <w:marRight w:val="0"/>
      <w:marTop w:val="0"/>
      <w:marBottom w:val="0"/>
      <w:divBdr>
        <w:top w:val="none" w:sz="0" w:space="0" w:color="auto"/>
        <w:left w:val="none" w:sz="0" w:space="0" w:color="auto"/>
        <w:bottom w:val="none" w:sz="0" w:space="0" w:color="auto"/>
        <w:right w:val="none" w:sz="0" w:space="0" w:color="auto"/>
      </w:divBdr>
    </w:div>
    <w:div w:id="1255164484">
      <w:bodyDiv w:val="1"/>
      <w:marLeft w:val="0"/>
      <w:marRight w:val="0"/>
      <w:marTop w:val="0"/>
      <w:marBottom w:val="0"/>
      <w:divBdr>
        <w:top w:val="none" w:sz="0" w:space="0" w:color="auto"/>
        <w:left w:val="none" w:sz="0" w:space="0" w:color="auto"/>
        <w:bottom w:val="none" w:sz="0" w:space="0" w:color="auto"/>
        <w:right w:val="none" w:sz="0" w:space="0" w:color="auto"/>
      </w:divBdr>
    </w:div>
    <w:div w:id="1255625335">
      <w:bodyDiv w:val="1"/>
      <w:marLeft w:val="0"/>
      <w:marRight w:val="0"/>
      <w:marTop w:val="0"/>
      <w:marBottom w:val="0"/>
      <w:divBdr>
        <w:top w:val="none" w:sz="0" w:space="0" w:color="auto"/>
        <w:left w:val="none" w:sz="0" w:space="0" w:color="auto"/>
        <w:bottom w:val="none" w:sz="0" w:space="0" w:color="auto"/>
        <w:right w:val="none" w:sz="0" w:space="0" w:color="auto"/>
      </w:divBdr>
    </w:div>
    <w:div w:id="1256786937">
      <w:bodyDiv w:val="1"/>
      <w:marLeft w:val="0"/>
      <w:marRight w:val="0"/>
      <w:marTop w:val="0"/>
      <w:marBottom w:val="0"/>
      <w:divBdr>
        <w:top w:val="none" w:sz="0" w:space="0" w:color="auto"/>
        <w:left w:val="none" w:sz="0" w:space="0" w:color="auto"/>
        <w:bottom w:val="none" w:sz="0" w:space="0" w:color="auto"/>
        <w:right w:val="none" w:sz="0" w:space="0" w:color="auto"/>
      </w:divBdr>
    </w:div>
    <w:div w:id="1261599217">
      <w:bodyDiv w:val="1"/>
      <w:marLeft w:val="0"/>
      <w:marRight w:val="0"/>
      <w:marTop w:val="0"/>
      <w:marBottom w:val="0"/>
      <w:divBdr>
        <w:top w:val="none" w:sz="0" w:space="0" w:color="auto"/>
        <w:left w:val="none" w:sz="0" w:space="0" w:color="auto"/>
        <w:bottom w:val="none" w:sz="0" w:space="0" w:color="auto"/>
        <w:right w:val="none" w:sz="0" w:space="0" w:color="auto"/>
      </w:divBdr>
    </w:div>
    <w:div w:id="1261832246">
      <w:bodyDiv w:val="1"/>
      <w:marLeft w:val="0"/>
      <w:marRight w:val="0"/>
      <w:marTop w:val="0"/>
      <w:marBottom w:val="0"/>
      <w:divBdr>
        <w:top w:val="none" w:sz="0" w:space="0" w:color="auto"/>
        <w:left w:val="none" w:sz="0" w:space="0" w:color="auto"/>
        <w:bottom w:val="none" w:sz="0" w:space="0" w:color="auto"/>
        <w:right w:val="none" w:sz="0" w:space="0" w:color="auto"/>
      </w:divBdr>
    </w:div>
    <w:div w:id="1262764102">
      <w:bodyDiv w:val="1"/>
      <w:marLeft w:val="0"/>
      <w:marRight w:val="0"/>
      <w:marTop w:val="0"/>
      <w:marBottom w:val="0"/>
      <w:divBdr>
        <w:top w:val="none" w:sz="0" w:space="0" w:color="auto"/>
        <w:left w:val="none" w:sz="0" w:space="0" w:color="auto"/>
        <w:bottom w:val="none" w:sz="0" w:space="0" w:color="auto"/>
        <w:right w:val="none" w:sz="0" w:space="0" w:color="auto"/>
      </w:divBdr>
    </w:div>
    <w:div w:id="1263730717">
      <w:bodyDiv w:val="1"/>
      <w:marLeft w:val="0"/>
      <w:marRight w:val="0"/>
      <w:marTop w:val="0"/>
      <w:marBottom w:val="0"/>
      <w:divBdr>
        <w:top w:val="none" w:sz="0" w:space="0" w:color="auto"/>
        <w:left w:val="none" w:sz="0" w:space="0" w:color="auto"/>
        <w:bottom w:val="none" w:sz="0" w:space="0" w:color="auto"/>
        <w:right w:val="none" w:sz="0" w:space="0" w:color="auto"/>
      </w:divBdr>
    </w:div>
    <w:div w:id="1264146732">
      <w:bodyDiv w:val="1"/>
      <w:marLeft w:val="0"/>
      <w:marRight w:val="0"/>
      <w:marTop w:val="0"/>
      <w:marBottom w:val="0"/>
      <w:divBdr>
        <w:top w:val="none" w:sz="0" w:space="0" w:color="auto"/>
        <w:left w:val="none" w:sz="0" w:space="0" w:color="auto"/>
        <w:bottom w:val="none" w:sz="0" w:space="0" w:color="auto"/>
        <w:right w:val="none" w:sz="0" w:space="0" w:color="auto"/>
      </w:divBdr>
    </w:div>
    <w:div w:id="1265185798">
      <w:bodyDiv w:val="1"/>
      <w:marLeft w:val="0"/>
      <w:marRight w:val="0"/>
      <w:marTop w:val="0"/>
      <w:marBottom w:val="0"/>
      <w:divBdr>
        <w:top w:val="none" w:sz="0" w:space="0" w:color="auto"/>
        <w:left w:val="none" w:sz="0" w:space="0" w:color="auto"/>
        <w:bottom w:val="none" w:sz="0" w:space="0" w:color="auto"/>
        <w:right w:val="none" w:sz="0" w:space="0" w:color="auto"/>
      </w:divBdr>
    </w:div>
    <w:div w:id="1266890589">
      <w:bodyDiv w:val="1"/>
      <w:marLeft w:val="0"/>
      <w:marRight w:val="0"/>
      <w:marTop w:val="0"/>
      <w:marBottom w:val="0"/>
      <w:divBdr>
        <w:top w:val="none" w:sz="0" w:space="0" w:color="auto"/>
        <w:left w:val="none" w:sz="0" w:space="0" w:color="auto"/>
        <w:bottom w:val="none" w:sz="0" w:space="0" w:color="auto"/>
        <w:right w:val="none" w:sz="0" w:space="0" w:color="auto"/>
      </w:divBdr>
    </w:div>
    <w:div w:id="1271162276">
      <w:bodyDiv w:val="1"/>
      <w:marLeft w:val="0"/>
      <w:marRight w:val="0"/>
      <w:marTop w:val="0"/>
      <w:marBottom w:val="0"/>
      <w:divBdr>
        <w:top w:val="none" w:sz="0" w:space="0" w:color="auto"/>
        <w:left w:val="none" w:sz="0" w:space="0" w:color="auto"/>
        <w:bottom w:val="none" w:sz="0" w:space="0" w:color="auto"/>
        <w:right w:val="none" w:sz="0" w:space="0" w:color="auto"/>
      </w:divBdr>
    </w:div>
    <w:div w:id="1272082319">
      <w:bodyDiv w:val="1"/>
      <w:marLeft w:val="0"/>
      <w:marRight w:val="0"/>
      <w:marTop w:val="0"/>
      <w:marBottom w:val="0"/>
      <w:divBdr>
        <w:top w:val="none" w:sz="0" w:space="0" w:color="auto"/>
        <w:left w:val="none" w:sz="0" w:space="0" w:color="auto"/>
        <w:bottom w:val="none" w:sz="0" w:space="0" w:color="auto"/>
        <w:right w:val="none" w:sz="0" w:space="0" w:color="auto"/>
      </w:divBdr>
    </w:div>
    <w:div w:id="1275210842">
      <w:bodyDiv w:val="1"/>
      <w:marLeft w:val="0"/>
      <w:marRight w:val="0"/>
      <w:marTop w:val="0"/>
      <w:marBottom w:val="0"/>
      <w:divBdr>
        <w:top w:val="none" w:sz="0" w:space="0" w:color="auto"/>
        <w:left w:val="none" w:sz="0" w:space="0" w:color="auto"/>
        <w:bottom w:val="none" w:sz="0" w:space="0" w:color="auto"/>
        <w:right w:val="none" w:sz="0" w:space="0" w:color="auto"/>
      </w:divBdr>
    </w:div>
    <w:div w:id="1275939725">
      <w:bodyDiv w:val="1"/>
      <w:marLeft w:val="0"/>
      <w:marRight w:val="0"/>
      <w:marTop w:val="0"/>
      <w:marBottom w:val="0"/>
      <w:divBdr>
        <w:top w:val="none" w:sz="0" w:space="0" w:color="auto"/>
        <w:left w:val="none" w:sz="0" w:space="0" w:color="auto"/>
        <w:bottom w:val="none" w:sz="0" w:space="0" w:color="auto"/>
        <w:right w:val="none" w:sz="0" w:space="0" w:color="auto"/>
      </w:divBdr>
    </w:div>
    <w:div w:id="1275942288">
      <w:bodyDiv w:val="1"/>
      <w:marLeft w:val="0"/>
      <w:marRight w:val="0"/>
      <w:marTop w:val="0"/>
      <w:marBottom w:val="0"/>
      <w:divBdr>
        <w:top w:val="none" w:sz="0" w:space="0" w:color="auto"/>
        <w:left w:val="none" w:sz="0" w:space="0" w:color="auto"/>
        <w:bottom w:val="none" w:sz="0" w:space="0" w:color="auto"/>
        <w:right w:val="none" w:sz="0" w:space="0" w:color="auto"/>
      </w:divBdr>
    </w:div>
    <w:div w:id="1276788797">
      <w:bodyDiv w:val="1"/>
      <w:marLeft w:val="0"/>
      <w:marRight w:val="0"/>
      <w:marTop w:val="0"/>
      <w:marBottom w:val="0"/>
      <w:divBdr>
        <w:top w:val="none" w:sz="0" w:space="0" w:color="auto"/>
        <w:left w:val="none" w:sz="0" w:space="0" w:color="auto"/>
        <w:bottom w:val="none" w:sz="0" w:space="0" w:color="auto"/>
        <w:right w:val="none" w:sz="0" w:space="0" w:color="auto"/>
      </w:divBdr>
    </w:div>
    <w:div w:id="1279097469">
      <w:bodyDiv w:val="1"/>
      <w:marLeft w:val="0"/>
      <w:marRight w:val="0"/>
      <w:marTop w:val="0"/>
      <w:marBottom w:val="0"/>
      <w:divBdr>
        <w:top w:val="none" w:sz="0" w:space="0" w:color="auto"/>
        <w:left w:val="none" w:sz="0" w:space="0" w:color="auto"/>
        <w:bottom w:val="none" w:sz="0" w:space="0" w:color="auto"/>
        <w:right w:val="none" w:sz="0" w:space="0" w:color="auto"/>
      </w:divBdr>
    </w:div>
    <w:div w:id="1279987881">
      <w:bodyDiv w:val="1"/>
      <w:marLeft w:val="0"/>
      <w:marRight w:val="0"/>
      <w:marTop w:val="0"/>
      <w:marBottom w:val="0"/>
      <w:divBdr>
        <w:top w:val="none" w:sz="0" w:space="0" w:color="auto"/>
        <w:left w:val="none" w:sz="0" w:space="0" w:color="auto"/>
        <w:bottom w:val="none" w:sz="0" w:space="0" w:color="auto"/>
        <w:right w:val="none" w:sz="0" w:space="0" w:color="auto"/>
      </w:divBdr>
    </w:div>
    <w:div w:id="1282539906">
      <w:bodyDiv w:val="1"/>
      <w:marLeft w:val="0"/>
      <w:marRight w:val="0"/>
      <w:marTop w:val="0"/>
      <w:marBottom w:val="0"/>
      <w:divBdr>
        <w:top w:val="none" w:sz="0" w:space="0" w:color="auto"/>
        <w:left w:val="none" w:sz="0" w:space="0" w:color="auto"/>
        <w:bottom w:val="none" w:sz="0" w:space="0" w:color="auto"/>
        <w:right w:val="none" w:sz="0" w:space="0" w:color="auto"/>
      </w:divBdr>
    </w:div>
    <w:div w:id="1287732106">
      <w:bodyDiv w:val="1"/>
      <w:marLeft w:val="0"/>
      <w:marRight w:val="0"/>
      <w:marTop w:val="0"/>
      <w:marBottom w:val="0"/>
      <w:divBdr>
        <w:top w:val="none" w:sz="0" w:space="0" w:color="auto"/>
        <w:left w:val="none" w:sz="0" w:space="0" w:color="auto"/>
        <w:bottom w:val="none" w:sz="0" w:space="0" w:color="auto"/>
        <w:right w:val="none" w:sz="0" w:space="0" w:color="auto"/>
      </w:divBdr>
    </w:div>
    <w:div w:id="1289555096">
      <w:bodyDiv w:val="1"/>
      <w:marLeft w:val="0"/>
      <w:marRight w:val="0"/>
      <w:marTop w:val="0"/>
      <w:marBottom w:val="0"/>
      <w:divBdr>
        <w:top w:val="none" w:sz="0" w:space="0" w:color="auto"/>
        <w:left w:val="none" w:sz="0" w:space="0" w:color="auto"/>
        <w:bottom w:val="none" w:sz="0" w:space="0" w:color="auto"/>
        <w:right w:val="none" w:sz="0" w:space="0" w:color="auto"/>
      </w:divBdr>
    </w:div>
    <w:div w:id="1295060946">
      <w:bodyDiv w:val="1"/>
      <w:marLeft w:val="0"/>
      <w:marRight w:val="0"/>
      <w:marTop w:val="0"/>
      <w:marBottom w:val="0"/>
      <w:divBdr>
        <w:top w:val="none" w:sz="0" w:space="0" w:color="auto"/>
        <w:left w:val="none" w:sz="0" w:space="0" w:color="auto"/>
        <w:bottom w:val="none" w:sz="0" w:space="0" w:color="auto"/>
        <w:right w:val="none" w:sz="0" w:space="0" w:color="auto"/>
      </w:divBdr>
    </w:div>
    <w:div w:id="1295914151">
      <w:bodyDiv w:val="1"/>
      <w:marLeft w:val="0"/>
      <w:marRight w:val="0"/>
      <w:marTop w:val="0"/>
      <w:marBottom w:val="0"/>
      <w:divBdr>
        <w:top w:val="none" w:sz="0" w:space="0" w:color="auto"/>
        <w:left w:val="none" w:sz="0" w:space="0" w:color="auto"/>
        <w:bottom w:val="none" w:sz="0" w:space="0" w:color="auto"/>
        <w:right w:val="none" w:sz="0" w:space="0" w:color="auto"/>
      </w:divBdr>
    </w:div>
    <w:div w:id="1296179978">
      <w:bodyDiv w:val="1"/>
      <w:marLeft w:val="0"/>
      <w:marRight w:val="0"/>
      <w:marTop w:val="0"/>
      <w:marBottom w:val="0"/>
      <w:divBdr>
        <w:top w:val="none" w:sz="0" w:space="0" w:color="auto"/>
        <w:left w:val="none" w:sz="0" w:space="0" w:color="auto"/>
        <w:bottom w:val="none" w:sz="0" w:space="0" w:color="auto"/>
        <w:right w:val="none" w:sz="0" w:space="0" w:color="auto"/>
      </w:divBdr>
    </w:div>
    <w:div w:id="1297299872">
      <w:bodyDiv w:val="1"/>
      <w:marLeft w:val="0"/>
      <w:marRight w:val="0"/>
      <w:marTop w:val="0"/>
      <w:marBottom w:val="0"/>
      <w:divBdr>
        <w:top w:val="none" w:sz="0" w:space="0" w:color="auto"/>
        <w:left w:val="none" w:sz="0" w:space="0" w:color="auto"/>
        <w:bottom w:val="none" w:sz="0" w:space="0" w:color="auto"/>
        <w:right w:val="none" w:sz="0" w:space="0" w:color="auto"/>
      </w:divBdr>
    </w:div>
    <w:div w:id="1298023532">
      <w:bodyDiv w:val="1"/>
      <w:marLeft w:val="0"/>
      <w:marRight w:val="0"/>
      <w:marTop w:val="0"/>
      <w:marBottom w:val="0"/>
      <w:divBdr>
        <w:top w:val="none" w:sz="0" w:space="0" w:color="auto"/>
        <w:left w:val="none" w:sz="0" w:space="0" w:color="auto"/>
        <w:bottom w:val="none" w:sz="0" w:space="0" w:color="auto"/>
        <w:right w:val="none" w:sz="0" w:space="0" w:color="auto"/>
      </w:divBdr>
    </w:div>
    <w:div w:id="1298800997">
      <w:bodyDiv w:val="1"/>
      <w:marLeft w:val="0"/>
      <w:marRight w:val="0"/>
      <w:marTop w:val="0"/>
      <w:marBottom w:val="0"/>
      <w:divBdr>
        <w:top w:val="none" w:sz="0" w:space="0" w:color="auto"/>
        <w:left w:val="none" w:sz="0" w:space="0" w:color="auto"/>
        <w:bottom w:val="none" w:sz="0" w:space="0" w:color="auto"/>
        <w:right w:val="none" w:sz="0" w:space="0" w:color="auto"/>
      </w:divBdr>
    </w:div>
    <w:div w:id="1300838361">
      <w:bodyDiv w:val="1"/>
      <w:marLeft w:val="0"/>
      <w:marRight w:val="0"/>
      <w:marTop w:val="0"/>
      <w:marBottom w:val="0"/>
      <w:divBdr>
        <w:top w:val="none" w:sz="0" w:space="0" w:color="auto"/>
        <w:left w:val="none" w:sz="0" w:space="0" w:color="auto"/>
        <w:bottom w:val="none" w:sz="0" w:space="0" w:color="auto"/>
        <w:right w:val="none" w:sz="0" w:space="0" w:color="auto"/>
      </w:divBdr>
    </w:div>
    <w:div w:id="1302223806">
      <w:bodyDiv w:val="1"/>
      <w:marLeft w:val="0"/>
      <w:marRight w:val="0"/>
      <w:marTop w:val="0"/>
      <w:marBottom w:val="0"/>
      <w:divBdr>
        <w:top w:val="none" w:sz="0" w:space="0" w:color="auto"/>
        <w:left w:val="none" w:sz="0" w:space="0" w:color="auto"/>
        <w:bottom w:val="none" w:sz="0" w:space="0" w:color="auto"/>
        <w:right w:val="none" w:sz="0" w:space="0" w:color="auto"/>
      </w:divBdr>
    </w:div>
    <w:div w:id="1305696567">
      <w:bodyDiv w:val="1"/>
      <w:marLeft w:val="0"/>
      <w:marRight w:val="0"/>
      <w:marTop w:val="0"/>
      <w:marBottom w:val="0"/>
      <w:divBdr>
        <w:top w:val="none" w:sz="0" w:space="0" w:color="auto"/>
        <w:left w:val="none" w:sz="0" w:space="0" w:color="auto"/>
        <w:bottom w:val="none" w:sz="0" w:space="0" w:color="auto"/>
        <w:right w:val="none" w:sz="0" w:space="0" w:color="auto"/>
      </w:divBdr>
    </w:div>
    <w:div w:id="1305698548">
      <w:bodyDiv w:val="1"/>
      <w:marLeft w:val="0"/>
      <w:marRight w:val="0"/>
      <w:marTop w:val="0"/>
      <w:marBottom w:val="0"/>
      <w:divBdr>
        <w:top w:val="none" w:sz="0" w:space="0" w:color="auto"/>
        <w:left w:val="none" w:sz="0" w:space="0" w:color="auto"/>
        <w:bottom w:val="none" w:sz="0" w:space="0" w:color="auto"/>
        <w:right w:val="none" w:sz="0" w:space="0" w:color="auto"/>
      </w:divBdr>
    </w:div>
    <w:div w:id="1306473032">
      <w:bodyDiv w:val="1"/>
      <w:marLeft w:val="0"/>
      <w:marRight w:val="0"/>
      <w:marTop w:val="0"/>
      <w:marBottom w:val="0"/>
      <w:divBdr>
        <w:top w:val="none" w:sz="0" w:space="0" w:color="auto"/>
        <w:left w:val="none" w:sz="0" w:space="0" w:color="auto"/>
        <w:bottom w:val="none" w:sz="0" w:space="0" w:color="auto"/>
        <w:right w:val="none" w:sz="0" w:space="0" w:color="auto"/>
      </w:divBdr>
    </w:div>
    <w:div w:id="1306933374">
      <w:bodyDiv w:val="1"/>
      <w:marLeft w:val="0"/>
      <w:marRight w:val="0"/>
      <w:marTop w:val="0"/>
      <w:marBottom w:val="0"/>
      <w:divBdr>
        <w:top w:val="none" w:sz="0" w:space="0" w:color="auto"/>
        <w:left w:val="none" w:sz="0" w:space="0" w:color="auto"/>
        <w:bottom w:val="none" w:sz="0" w:space="0" w:color="auto"/>
        <w:right w:val="none" w:sz="0" w:space="0" w:color="auto"/>
      </w:divBdr>
    </w:div>
    <w:div w:id="1310137788">
      <w:bodyDiv w:val="1"/>
      <w:marLeft w:val="0"/>
      <w:marRight w:val="0"/>
      <w:marTop w:val="0"/>
      <w:marBottom w:val="0"/>
      <w:divBdr>
        <w:top w:val="none" w:sz="0" w:space="0" w:color="auto"/>
        <w:left w:val="none" w:sz="0" w:space="0" w:color="auto"/>
        <w:bottom w:val="none" w:sz="0" w:space="0" w:color="auto"/>
        <w:right w:val="none" w:sz="0" w:space="0" w:color="auto"/>
      </w:divBdr>
    </w:div>
    <w:div w:id="1310751133">
      <w:bodyDiv w:val="1"/>
      <w:marLeft w:val="0"/>
      <w:marRight w:val="0"/>
      <w:marTop w:val="0"/>
      <w:marBottom w:val="0"/>
      <w:divBdr>
        <w:top w:val="none" w:sz="0" w:space="0" w:color="auto"/>
        <w:left w:val="none" w:sz="0" w:space="0" w:color="auto"/>
        <w:bottom w:val="none" w:sz="0" w:space="0" w:color="auto"/>
        <w:right w:val="none" w:sz="0" w:space="0" w:color="auto"/>
      </w:divBdr>
    </w:div>
    <w:div w:id="1312444758">
      <w:bodyDiv w:val="1"/>
      <w:marLeft w:val="0"/>
      <w:marRight w:val="0"/>
      <w:marTop w:val="0"/>
      <w:marBottom w:val="0"/>
      <w:divBdr>
        <w:top w:val="none" w:sz="0" w:space="0" w:color="auto"/>
        <w:left w:val="none" w:sz="0" w:space="0" w:color="auto"/>
        <w:bottom w:val="none" w:sz="0" w:space="0" w:color="auto"/>
        <w:right w:val="none" w:sz="0" w:space="0" w:color="auto"/>
      </w:divBdr>
    </w:div>
    <w:div w:id="1314872204">
      <w:bodyDiv w:val="1"/>
      <w:marLeft w:val="0"/>
      <w:marRight w:val="0"/>
      <w:marTop w:val="0"/>
      <w:marBottom w:val="0"/>
      <w:divBdr>
        <w:top w:val="none" w:sz="0" w:space="0" w:color="auto"/>
        <w:left w:val="none" w:sz="0" w:space="0" w:color="auto"/>
        <w:bottom w:val="none" w:sz="0" w:space="0" w:color="auto"/>
        <w:right w:val="none" w:sz="0" w:space="0" w:color="auto"/>
      </w:divBdr>
    </w:div>
    <w:div w:id="1316762981">
      <w:bodyDiv w:val="1"/>
      <w:marLeft w:val="0"/>
      <w:marRight w:val="0"/>
      <w:marTop w:val="0"/>
      <w:marBottom w:val="0"/>
      <w:divBdr>
        <w:top w:val="none" w:sz="0" w:space="0" w:color="auto"/>
        <w:left w:val="none" w:sz="0" w:space="0" w:color="auto"/>
        <w:bottom w:val="none" w:sz="0" w:space="0" w:color="auto"/>
        <w:right w:val="none" w:sz="0" w:space="0" w:color="auto"/>
      </w:divBdr>
    </w:div>
    <w:div w:id="1318146667">
      <w:bodyDiv w:val="1"/>
      <w:marLeft w:val="0"/>
      <w:marRight w:val="0"/>
      <w:marTop w:val="0"/>
      <w:marBottom w:val="0"/>
      <w:divBdr>
        <w:top w:val="none" w:sz="0" w:space="0" w:color="auto"/>
        <w:left w:val="none" w:sz="0" w:space="0" w:color="auto"/>
        <w:bottom w:val="none" w:sz="0" w:space="0" w:color="auto"/>
        <w:right w:val="none" w:sz="0" w:space="0" w:color="auto"/>
      </w:divBdr>
    </w:div>
    <w:div w:id="1319773956">
      <w:bodyDiv w:val="1"/>
      <w:marLeft w:val="0"/>
      <w:marRight w:val="0"/>
      <w:marTop w:val="0"/>
      <w:marBottom w:val="0"/>
      <w:divBdr>
        <w:top w:val="none" w:sz="0" w:space="0" w:color="auto"/>
        <w:left w:val="none" w:sz="0" w:space="0" w:color="auto"/>
        <w:bottom w:val="none" w:sz="0" w:space="0" w:color="auto"/>
        <w:right w:val="none" w:sz="0" w:space="0" w:color="auto"/>
      </w:divBdr>
    </w:div>
    <w:div w:id="1321035754">
      <w:bodyDiv w:val="1"/>
      <w:marLeft w:val="0"/>
      <w:marRight w:val="0"/>
      <w:marTop w:val="0"/>
      <w:marBottom w:val="0"/>
      <w:divBdr>
        <w:top w:val="none" w:sz="0" w:space="0" w:color="auto"/>
        <w:left w:val="none" w:sz="0" w:space="0" w:color="auto"/>
        <w:bottom w:val="none" w:sz="0" w:space="0" w:color="auto"/>
        <w:right w:val="none" w:sz="0" w:space="0" w:color="auto"/>
      </w:divBdr>
    </w:div>
    <w:div w:id="1321275988">
      <w:bodyDiv w:val="1"/>
      <w:marLeft w:val="0"/>
      <w:marRight w:val="0"/>
      <w:marTop w:val="0"/>
      <w:marBottom w:val="0"/>
      <w:divBdr>
        <w:top w:val="none" w:sz="0" w:space="0" w:color="auto"/>
        <w:left w:val="none" w:sz="0" w:space="0" w:color="auto"/>
        <w:bottom w:val="none" w:sz="0" w:space="0" w:color="auto"/>
        <w:right w:val="none" w:sz="0" w:space="0" w:color="auto"/>
      </w:divBdr>
    </w:div>
    <w:div w:id="1327057435">
      <w:bodyDiv w:val="1"/>
      <w:marLeft w:val="0"/>
      <w:marRight w:val="0"/>
      <w:marTop w:val="0"/>
      <w:marBottom w:val="0"/>
      <w:divBdr>
        <w:top w:val="none" w:sz="0" w:space="0" w:color="auto"/>
        <w:left w:val="none" w:sz="0" w:space="0" w:color="auto"/>
        <w:bottom w:val="none" w:sz="0" w:space="0" w:color="auto"/>
        <w:right w:val="none" w:sz="0" w:space="0" w:color="auto"/>
      </w:divBdr>
    </w:div>
    <w:div w:id="1327636523">
      <w:bodyDiv w:val="1"/>
      <w:marLeft w:val="0"/>
      <w:marRight w:val="0"/>
      <w:marTop w:val="0"/>
      <w:marBottom w:val="0"/>
      <w:divBdr>
        <w:top w:val="none" w:sz="0" w:space="0" w:color="auto"/>
        <w:left w:val="none" w:sz="0" w:space="0" w:color="auto"/>
        <w:bottom w:val="none" w:sz="0" w:space="0" w:color="auto"/>
        <w:right w:val="none" w:sz="0" w:space="0" w:color="auto"/>
      </w:divBdr>
    </w:div>
    <w:div w:id="1329401405">
      <w:bodyDiv w:val="1"/>
      <w:marLeft w:val="0"/>
      <w:marRight w:val="0"/>
      <w:marTop w:val="0"/>
      <w:marBottom w:val="0"/>
      <w:divBdr>
        <w:top w:val="none" w:sz="0" w:space="0" w:color="auto"/>
        <w:left w:val="none" w:sz="0" w:space="0" w:color="auto"/>
        <w:bottom w:val="none" w:sz="0" w:space="0" w:color="auto"/>
        <w:right w:val="none" w:sz="0" w:space="0" w:color="auto"/>
      </w:divBdr>
    </w:div>
    <w:div w:id="1329942117">
      <w:bodyDiv w:val="1"/>
      <w:marLeft w:val="0"/>
      <w:marRight w:val="0"/>
      <w:marTop w:val="0"/>
      <w:marBottom w:val="0"/>
      <w:divBdr>
        <w:top w:val="none" w:sz="0" w:space="0" w:color="auto"/>
        <w:left w:val="none" w:sz="0" w:space="0" w:color="auto"/>
        <w:bottom w:val="none" w:sz="0" w:space="0" w:color="auto"/>
        <w:right w:val="none" w:sz="0" w:space="0" w:color="auto"/>
      </w:divBdr>
    </w:div>
    <w:div w:id="1330060493">
      <w:bodyDiv w:val="1"/>
      <w:marLeft w:val="0"/>
      <w:marRight w:val="0"/>
      <w:marTop w:val="0"/>
      <w:marBottom w:val="0"/>
      <w:divBdr>
        <w:top w:val="none" w:sz="0" w:space="0" w:color="auto"/>
        <w:left w:val="none" w:sz="0" w:space="0" w:color="auto"/>
        <w:bottom w:val="none" w:sz="0" w:space="0" w:color="auto"/>
        <w:right w:val="none" w:sz="0" w:space="0" w:color="auto"/>
      </w:divBdr>
    </w:div>
    <w:div w:id="1331757841">
      <w:bodyDiv w:val="1"/>
      <w:marLeft w:val="0"/>
      <w:marRight w:val="0"/>
      <w:marTop w:val="0"/>
      <w:marBottom w:val="0"/>
      <w:divBdr>
        <w:top w:val="none" w:sz="0" w:space="0" w:color="auto"/>
        <w:left w:val="none" w:sz="0" w:space="0" w:color="auto"/>
        <w:bottom w:val="none" w:sz="0" w:space="0" w:color="auto"/>
        <w:right w:val="none" w:sz="0" w:space="0" w:color="auto"/>
      </w:divBdr>
    </w:div>
    <w:div w:id="1331789808">
      <w:bodyDiv w:val="1"/>
      <w:marLeft w:val="0"/>
      <w:marRight w:val="0"/>
      <w:marTop w:val="0"/>
      <w:marBottom w:val="0"/>
      <w:divBdr>
        <w:top w:val="none" w:sz="0" w:space="0" w:color="auto"/>
        <w:left w:val="none" w:sz="0" w:space="0" w:color="auto"/>
        <w:bottom w:val="none" w:sz="0" w:space="0" w:color="auto"/>
        <w:right w:val="none" w:sz="0" w:space="0" w:color="auto"/>
      </w:divBdr>
    </w:div>
    <w:div w:id="1335449395">
      <w:bodyDiv w:val="1"/>
      <w:marLeft w:val="0"/>
      <w:marRight w:val="0"/>
      <w:marTop w:val="0"/>
      <w:marBottom w:val="0"/>
      <w:divBdr>
        <w:top w:val="none" w:sz="0" w:space="0" w:color="auto"/>
        <w:left w:val="none" w:sz="0" w:space="0" w:color="auto"/>
        <w:bottom w:val="none" w:sz="0" w:space="0" w:color="auto"/>
        <w:right w:val="none" w:sz="0" w:space="0" w:color="auto"/>
      </w:divBdr>
    </w:div>
    <w:div w:id="1336179989">
      <w:bodyDiv w:val="1"/>
      <w:marLeft w:val="0"/>
      <w:marRight w:val="0"/>
      <w:marTop w:val="0"/>
      <w:marBottom w:val="0"/>
      <w:divBdr>
        <w:top w:val="none" w:sz="0" w:space="0" w:color="auto"/>
        <w:left w:val="none" w:sz="0" w:space="0" w:color="auto"/>
        <w:bottom w:val="none" w:sz="0" w:space="0" w:color="auto"/>
        <w:right w:val="none" w:sz="0" w:space="0" w:color="auto"/>
      </w:divBdr>
    </w:div>
    <w:div w:id="1342664410">
      <w:bodyDiv w:val="1"/>
      <w:marLeft w:val="0"/>
      <w:marRight w:val="0"/>
      <w:marTop w:val="0"/>
      <w:marBottom w:val="0"/>
      <w:divBdr>
        <w:top w:val="none" w:sz="0" w:space="0" w:color="auto"/>
        <w:left w:val="none" w:sz="0" w:space="0" w:color="auto"/>
        <w:bottom w:val="none" w:sz="0" w:space="0" w:color="auto"/>
        <w:right w:val="none" w:sz="0" w:space="0" w:color="auto"/>
      </w:divBdr>
    </w:div>
    <w:div w:id="1343049488">
      <w:bodyDiv w:val="1"/>
      <w:marLeft w:val="0"/>
      <w:marRight w:val="0"/>
      <w:marTop w:val="0"/>
      <w:marBottom w:val="0"/>
      <w:divBdr>
        <w:top w:val="none" w:sz="0" w:space="0" w:color="auto"/>
        <w:left w:val="none" w:sz="0" w:space="0" w:color="auto"/>
        <w:bottom w:val="none" w:sz="0" w:space="0" w:color="auto"/>
        <w:right w:val="none" w:sz="0" w:space="0" w:color="auto"/>
      </w:divBdr>
    </w:div>
    <w:div w:id="1343317913">
      <w:bodyDiv w:val="1"/>
      <w:marLeft w:val="0"/>
      <w:marRight w:val="0"/>
      <w:marTop w:val="0"/>
      <w:marBottom w:val="0"/>
      <w:divBdr>
        <w:top w:val="none" w:sz="0" w:space="0" w:color="auto"/>
        <w:left w:val="none" w:sz="0" w:space="0" w:color="auto"/>
        <w:bottom w:val="none" w:sz="0" w:space="0" w:color="auto"/>
        <w:right w:val="none" w:sz="0" w:space="0" w:color="auto"/>
      </w:divBdr>
    </w:div>
    <w:div w:id="1343387303">
      <w:bodyDiv w:val="1"/>
      <w:marLeft w:val="0"/>
      <w:marRight w:val="0"/>
      <w:marTop w:val="0"/>
      <w:marBottom w:val="0"/>
      <w:divBdr>
        <w:top w:val="none" w:sz="0" w:space="0" w:color="auto"/>
        <w:left w:val="none" w:sz="0" w:space="0" w:color="auto"/>
        <w:bottom w:val="none" w:sz="0" w:space="0" w:color="auto"/>
        <w:right w:val="none" w:sz="0" w:space="0" w:color="auto"/>
      </w:divBdr>
    </w:div>
    <w:div w:id="1346783571">
      <w:bodyDiv w:val="1"/>
      <w:marLeft w:val="0"/>
      <w:marRight w:val="0"/>
      <w:marTop w:val="0"/>
      <w:marBottom w:val="0"/>
      <w:divBdr>
        <w:top w:val="none" w:sz="0" w:space="0" w:color="auto"/>
        <w:left w:val="none" w:sz="0" w:space="0" w:color="auto"/>
        <w:bottom w:val="none" w:sz="0" w:space="0" w:color="auto"/>
        <w:right w:val="none" w:sz="0" w:space="0" w:color="auto"/>
      </w:divBdr>
    </w:div>
    <w:div w:id="1348676072">
      <w:bodyDiv w:val="1"/>
      <w:marLeft w:val="0"/>
      <w:marRight w:val="0"/>
      <w:marTop w:val="0"/>
      <w:marBottom w:val="0"/>
      <w:divBdr>
        <w:top w:val="none" w:sz="0" w:space="0" w:color="auto"/>
        <w:left w:val="none" w:sz="0" w:space="0" w:color="auto"/>
        <w:bottom w:val="none" w:sz="0" w:space="0" w:color="auto"/>
        <w:right w:val="none" w:sz="0" w:space="0" w:color="auto"/>
      </w:divBdr>
    </w:div>
    <w:div w:id="1348946695">
      <w:bodyDiv w:val="1"/>
      <w:marLeft w:val="0"/>
      <w:marRight w:val="0"/>
      <w:marTop w:val="0"/>
      <w:marBottom w:val="0"/>
      <w:divBdr>
        <w:top w:val="none" w:sz="0" w:space="0" w:color="auto"/>
        <w:left w:val="none" w:sz="0" w:space="0" w:color="auto"/>
        <w:bottom w:val="none" w:sz="0" w:space="0" w:color="auto"/>
        <w:right w:val="none" w:sz="0" w:space="0" w:color="auto"/>
      </w:divBdr>
    </w:div>
    <w:div w:id="1349793769">
      <w:bodyDiv w:val="1"/>
      <w:marLeft w:val="0"/>
      <w:marRight w:val="0"/>
      <w:marTop w:val="0"/>
      <w:marBottom w:val="0"/>
      <w:divBdr>
        <w:top w:val="none" w:sz="0" w:space="0" w:color="auto"/>
        <w:left w:val="none" w:sz="0" w:space="0" w:color="auto"/>
        <w:bottom w:val="none" w:sz="0" w:space="0" w:color="auto"/>
        <w:right w:val="none" w:sz="0" w:space="0" w:color="auto"/>
      </w:divBdr>
    </w:div>
    <w:div w:id="1353260245">
      <w:bodyDiv w:val="1"/>
      <w:marLeft w:val="0"/>
      <w:marRight w:val="0"/>
      <w:marTop w:val="0"/>
      <w:marBottom w:val="0"/>
      <w:divBdr>
        <w:top w:val="none" w:sz="0" w:space="0" w:color="auto"/>
        <w:left w:val="none" w:sz="0" w:space="0" w:color="auto"/>
        <w:bottom w:val="none" w:sz="0" w:space="0" w:color="auto"/>
        <w:right w:val="none" w:sz="0" w:space="0" w:color="auto"/>
      </w:divBdr>
    </w:div>
    <w:div w:id="1355957062">
      <w:bodyDiv w:val="1"/>
      <w:marLeft w:val="0"/>
      <w:marRight w:val="0"/>
      <w:marTop w:val="0"/>
      <w:marBottom w:val="0"/>
      <w:divBdr>
        <w:top w:val="none" w:sz="0" w:space="0" w:color="auto"/>
        <w:left w:val="none" w:sz="0" w:space="0" w:color="auto"/>
        <w:bottom w:val="none" w:sz="0" w:space="0" w:color="auto"/>
        <w:right w:val="none" w:sz="0" w:space="0" w:color="auto"/>
      </w:divBdr>
    </w:div>
    <w:div w:id="1356151713">
      <w:bodyDiv w:val="1"/>
      <w:marLeft w:val="0"/>
      <w:marRight w:val="0"/>
      <w:marTop w:val="0"/>
      <w:marBottom w:val="0"/>
      <w:divBdr>
        <w:top w:val="none" w:sz="0" w:space="0" w:color="auto"/>
        <w:left w:val="none" w:sz="0" w:space="0" w:color="auto"/>
        <w:bottom w:val="none" w:sz="0" w:space="0" w:color="auto"/>
        <w:right w:val="none" w:sz="0" w:space="0" w:color="auto"/>
      </w:divBdr>
    </w:div>
    <w:div w:id="1357971459">
      <w:bodyDiv w:val="1"/>
      <w:marLeft w:val="0"/>
      <w:marRight w:val="0"/>
      <w:marTop w:val="0"/>
      <w:marBottom w:val="0"/>
      <w:divBdr>
        <w:top w:val="none" w:sz="0" w:space="0" w:color="auto"/>
        <w:left w:val="none" w:sz="0" w:space="0" w:color="auto"/>
        <w:bottom w:val="none" w:sz="0" w:space="0" w:color="auto"/>
        <w:right w:val="none" w:sz="0" w:space="0" w:color="auto"/>
      </w:divBdr>
    </w:div>
    <w:div w:id="1360468866">
      <w:bodyDiv w:val="1"/>
      <w:marLeft w:val="0"/>
      <w:marRight w:val="0"/>
      <w:marTop w:val="0"/>
      <w:marBottom w:val="0"/>
      <w:divBdr>
        <w:top w:val="none" w:sz="0" w:space="0" w:color="auto"/>
        <w:left w:val="none" w:sz="0" w:space="0" w:color="auto"/>
        <w:bottom w:val="none" w:sz="0" w:space="0" w:color="auto"/>
        <w:right w:val="none" w:sz="0" w:space="0" w:color="auto"/>
      </w:divBdr>
    </w:div>
    <w:div w:id="1364285655">
      <w:bodyDiv w:val="1"/>
      <w:marLeft w:val="0"/>
      <w:marRight w:val="0"/>
      <w:marTop w:val="0"/>
      <w:marBottom w:val="0"/>
      <w:divBdr>
        <w:top w:val="none" w:sz="0" w:space="0" w:color="auto"/>
        <w:left w:val="none" w:sz="0" w:space="0" w:color="auto"/>
        <w:bottom w:val="none" w:sz="0" w:space="0" w:color="auto"/>
        <w:right w:val="none" w:sz="0" w:space="0" w:color="auto"/>
      </w:divBdr>
    </w:div>
    <w:div w:id="1369840247">
      <w:bodyDiv w:val="1"/>
      <w:marLeft w:val="0"/>
      <w:marRight w:val="0"/>
      <w:marTop w:val="0"/>
      <w:marBottom w:val="0"/>
      <w:divBdr>
        <w:top w:val="none" w:sz="0" w:space="0" w:color="auto"/>
        <w:left w:val="none" w:sz="0" w:space="0" w:color="auto"/>
        <w:bottom w:val="none" w:sz="0" w:space="0" w:color="auto"/>
        <w:right w:val="none" w:sz="0" w:space="0" w:color="auto"/>
      </w:divBdr>
    </w:div>
    <w:div w:id="1374191217">
      <w:bodyDiv w:val="1"/>
      <w:marLeft w:val="0"/>
      <w:marRight w:val="0"/>
      <w:marTop w:val="0"/>
      <w:marBottom w:val="0"/>
      <w:divBdr>
        <w:top w:val="none" w:sz="0" w:space="0" w:color="auto"/>
        <w:left w:val="none" w:sz="0" w:space="0" w:color="auto"/>
        <w:bottom w:val="none" w:sz="0" w:space="0" w:color="auto"/>
        <w:right w:val="none" w:sz="0" w:space="0" w:color="auto"/>
      </w:divBdr>
    </w:div>
    <w:div w:id="1375352187">
      <w:bodyDiv w:val="1"/>
      <w:marLeft w:val="0"/>
      <w:marRight w:val="0"/>
      <w:marTop w:val="0"/>
      <w:marBottom w:val="0"/>
      <w:divBdr>
        <w:top w:val="none" w:sz="0" w:space="0" w:color="auto"/>
        <w:left w:val="none" w:sz="0" w:space="0" w:color="auto"/>
        <w:bottom w:val="none" w:sz="0" w:space="0" w:color="auto"/>
        <w:right w:val="none" w:sz="0" w:space="0" w:color="auto"/>
      </w:divBdr>
    </w:div>
    <w:div w:id="1376929022">
      <w:bodyDiv w:val="1"/>
      <w:marLeft w:val="0"/>
      <w:marRight w:val="0"/>
      <w:marTop w:val="0"/>
      <w:marBottom w:val="0"/>
      <w:divBdr>
        <w:top w:val="none" w:sz="0" w:space="0" w:color="auto"/>
        <w:left w:val="none" w:sz="0" w:space="0" w:color="auto"/>
        <w:bottom w:val="none" w:sz="0" w:space="0" w:color="auto"/>
        <w:right w:val="none" w:sz="0" w:space="0" w:color="auto"/>
      </w:divBdr>
    </w:div>
    <w:div w:id="1377854909">
      <w:bodyDiv w:val="1"/>
      <w:marLeft w:val="0"/>
      <w:marRight w:val="0"/>
      <w:marTop w:val="0"/>
      <w:marBottom w:val="0"/>
      <w:divBdr>
        <w:top w:val="none" w:sz="0" w:space="0" w:color="auto"/>
        <w:left w:val="none" w:sz="0" w:space="0" w:color="auto"/>
        <w:bottom w:val="none" w:sz="0" w:space="0" w:color="auto"/>
        <w:right w:val="none" w:sz="0" w:space="0" w:color="auto"/>
      </w:divBdr>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
    <w:div w:id="1378698202">
      <w:bodyDiv w:val="1"/>
      <w:marLeft w:val="0"/>
      <w:marRight w:val="0"/>
      <w:marTop w:val="0"/>
      <w:marBottom w:val="0"/>
      <w:divBdr>
        <w:top w:val="none" w:sz="0" w:space="0" w:color="auto"/>
        <w:left w:val="none" w:sz="0" w:space="0" w:color="auto"/>
        <w:bottom w:val="none" w:sz="0" w:space="0" w:color="auto"/>
        <w:right w:val="none" w:sz="0" w:space="0" w:color="auto"/>
      </w:divBdr>
    </w:div>
    <w:div w:id="1380399341">
      <w:bodyDiv w:val="1"/>
      <w:marLeft w:val="0"/>
      <w:marRight w:val="0"/>
      <w:marTop w:val="0"/>
      <w:marBottom w:val="0"/>
      <w:divBdr>
        <w:top w:val="none" w:sz="0" w:space="0" w:color="auto"/>
        <w:left w:val="none" w:sz="0" w:space="0" w:color="auto"/>
        <w:bottom w:val="none" w:sz="0" w:space="0" w:color="auto"/>
        <w:right w:val="none" w:sz="0" w:space="0" w:color="auto"/>
      </w:divBdr>
    </w:div>
    <w:div w:id="1381126194">
      <w:bodyDiv w:val="1"/>
      <w:marLeft w:val="0"/>
      <w:marRight w:val="0"/>
      <w:marTop w:val="0"/>
      <w:marBottom w:val="0"/>
      <w:divBdr>
        <w:top w:val="none" w:sz="0" w:space="0" w:color="auto"/>
        <w:left w:val="none" w:sz="0" w:space="0" w:color="auto"/>
        <w:bottom w:val="none" w:sz="0" w:space="0" w:color="auto"/>
        <w:right w:val="none" w:sz="0" w:space="0" w:color="auto"/>
      </w:divBdr>
    </w:div>
    <w:div w:id="1382510223">
      <w:bodyDiv w:val="1"/>
      <w:marLeft w:val="0"/>
      <w:marRight w:val="0"/>
      <w:marTop w:val="0"/>
      <w:marBottom w:val="0"/>
      <w:divBdr>
        <w:top w:val="none" w:sz="0" w:space="0" w:color="auto"/>
        <w:left w:val="none" w:sz="0" w:space="0" w:color="auto"/>
        <w:bottom w:val="none" w:sz="0" w:space="0" w:color="auto"/>
        <w:right w:val="none" w:sz="0" w:space="0" w:color="auto"/>
      </w:divBdr>
    </w:div>
    <w:div w:id="1385103446">
      <w:bodyDiv w:val="1"/>
      <w:marLeft w:val="0"/>
      <w:marRight w:val="0"/>
      <w:marTop w:val="0"/>
      <w:marBottom w:val="0"/>
      <w:divBdr>
        <w:top w:val="none" w:sz="0" w:space="0" w:color="auto"/>
        <w:left w:val="none" w:sz="0" w:space="0" w:color="auto"/>
        <w:bottom w:val="none" w:sz="0" w:space="0" w:color="auto"/>
        <w:right w:val="none" w:sz="0" w:space="0" w:color="auto"/>
      </w:divBdr>
    </w:div>
    <w:div w:id="1386296593">
      <w:bodyDiv w:val="1"/>
      <w:marLeft w:val="0"/>
      <w:marRight w:val="0"/>
      <w:marTop w:val="0"/>
      <w:marBottom w:val="0"/>
      <w:divBdr>
        <w:top w:val="none" w:sz="0" w:space="0" w:color="auto"/>
        <w:left w:val="none" w:sz="0" w:space="0" w:color="auto"/>
        <w:bottom w:val="none" w:sz="0" w:space="0" w:color="auto"/>
        <w:right w:val="none" w:sz="0" w:space="0" w:color="auto"/>
      </w:divBdr>
    </w:div>
    <w:div w:id="1386761816">
      <w:bodyDiv w:val="1"/>
      <w:marLeft w:val="0"/>
      <w:marRight w:val="0"/>
      <w:marTop w:val="0"/>
      <w:marBottom w:val="0"/>
      <w:divBdr>
        <w:top w:val="none" w:sz="0" w:space="0" w:color="auto"/>
        <w:left w:val="none" w:sz="0" w:space="0" w:color="auto"/>
        <w:bottom w:val="none" w:sz="0" w:space="0" w:color="auto"/>
        <w:right w:val="none" w:sz="0" w:space="0" w:color="auto"/>
      </w:divBdr>
    </w:div>
    <w:div w:id="1389723487">
      <w:bodyDiv w:val="1"/>
      <w:marLeft w:val="0"/>
      <w:marRight w:val="0"/>
      <w:marTop w:val="0"/>
      <w:marBottom w:val="0"/>
      <w:divBdr>
        <w:top w:val="none" w:sz="0" w:space="0" w:color="auto"/>
        <w:left w:val="none" w:sz="0" w:space="0" w:color="auto"/>
        <w:bottom w:val="none" w:sz="0" w:space="0" w:color="auto"/>
        <w:right w:val="none" w:sz="0" w:space="0" w:color="auto"/>
      </w:divBdr>
    </w:div>
    <w:div w:id="1393581371">
      <w:bodyDiv w:val="1"/>
      <w:marLeft w:val="0"/>
      <w:marRight w:val="0"/>
      <w:marTop w:val="0"/>
      <w:marBottom w:val="0"/>
      <w:divBdr>
        <w:top w:val="none" w:sz="0" w:space="0" w:color="auto"/>
        <w:left w:val="none" w:sz="0" w:space="0" w:color="auto"/>
        <w:bottom w:val="none" w:sz="0" w:space="0" w:color="auto"/>
        <w:right w:val="none" w:sz="0" w:space="0" w:color="auto"/>
      </w:divBdr>
    </w:div>
    <w:div w:id="1393699893">
      <w:bodyDiv w:val="1"/>
      <w:marLeft w:val="0"/>
      <w:marRight w:val="0"/>
      <w:marTop w:val="0"/>
      <w:marBottom w:val="0"/>
      <w:divBdr>
        <w:top w:val="none" w:sz="0" w:space="0" w:color="auto"/>
        <w:left w:val="none" w:sz="0" w:space="0" w:color="auto"/>
        <w:bottom w:val="none" w:sz="0" w:space="0" w:color="auto"/>
        <w:right w:val="none" w:sz="0" w:space="0" w:color="auto"/>
      </w:divBdr>
    </w:div>
    <w:div w:id="1394695437">
      <w:bodyDiv w:val="1"/>
      <w:marLeft w:val="0"/>
      <w:marRight w:val="0"/>
      <w:marTop w:val="0"/>
      <w:marBottom w:val="0"/>
      <w:divBdr>
        <w:top w:val="none" w:sz="0" w:space="0" w:color="auto"/>
        <w:left w:val="none" w:sz="0" w:space="0" w:color="auto"/>
        <w:bottom w:val="none" w:sz="0" w:space="0" w:color="auto"/>
        <w:right w:val="none" w:sz="0" w:space="0" w:color="auto"/>
      </w:divBdr>
    </w:div>
    <w:div w:id="1395544303">
      <w:bodyDiv w:val="1"/>
      <w:marLeft w:val="0"/>
      <w:marRight w:val="0"/>
      <w:marTop w:val="0"/>
      <w:marBottom w:val="0"/>
      <w:divBdr>
        <w:top w:val="none" w:sz="0" w:space="0" w:color="auto"/>
        <w:left w:val="none" w:sz="0" w:space="0" w:color="auto"/>
        <w:bottom w:val="none" w:sz="0" w:space="0" w:color="auto"/>
        <w:right w:val="none" w:sz="0" w:space="0" w:color="auto"/>
      </w:divBdr>
    </w:div>
    <w:div w:id="1396393811">
      <w:bodyDiv w:val="1"/>
      <w:marLeft w:val="0"/>
      <w:marRight w:val="0"/>
      <w:marTop w:val="0"/>
      <w:marBottom w:val="0"/>
      <w:divBdr>
        <w:top w:val="none" w:sz="0" w:space="0" w:color="auto"/>
        <w:left w:val="none" w:sz="0" w:space="0" w:color="auto"/>
        <w:bottom w:val="none" w:sz="0" w:space="0" w:color="auto"/>
        <w:right w:val="none" w:sz="0" w:space="0" w:color="auto"/>
      </w:divBdr>
    </w:div>
    <w:div w:id="1396781552">
      <w:bodyDiv w:val="1"/>
      <w:marLeft w:val="0"/>
      <w:marRight w:val="0"/>
      <w:marTop w:val="0"/>
      <w:marBottom w:val="0"/>
      <w:divBdr>
        <w:top w:val="none" w:sz="0" w:space="0" w:color="auto"/>
        <w:left w:val="none" w:sz="0" w:space="0" w:color="auto"/>
        <w:bottom w:val="none" w:sz="0" w:space="0" w:color="auto"/>
        <w:right w:val="none" w:sz="0" w:space="0" w:color="auto"/>
      </w:divBdr>
    </w:div>
    <w:div w:id="1398167588">
      <w:bodyDiv w:val="1"/>
      <w:marLeft w:val="0"/>
      <w:marRight w:val="0"/>
      <w:marTop w:val="0"/>
      <w:marBottom w:val="0"/>
      <w:divBdr>
        <w:top w:val="none" w:sz="0" w:space="0" w:color="auto"/>
        <w:left w:val="none" w:sz="0" w:space="0" w:color="auto"/>
        <w:bottom w:val="none" w:sz="0" w:space="0" w:color="auto"/>
        <w:right w:val="none" w:sz="0" w:space="0" w:color="auto"/>
      </w:divBdr>
    </w:div>
    <w:div w:id="1399010881">
      <w:bodyDiv w:val="1"/>
      <w:marLeft w:val="0"/>
      <w:marRight w:val="0"/>
      <w:marTop w:val="0"/>
      <w:marBottom w:val="0"/>
      <w:divBdr>
        <w:top w:val="none" w:sz="0" w:space="0" w:color="auto"/>
        <w:left w:val="none" w:sz="0" w:space="0" w:color="auto"/>
        <w:bottom w:val="none" w:sz="0" w:space="0" w:color="auto"/>
        <w:right w:val="none" w:sz="0" w:space="0" w:color="auto"/>
      </w:divBdr>
    </w:div>
    <w:div w:id="1400054245">
      <w:bodyDiv w:val="1"/>
      <w:marLeft w:val="0"/>
      <w:marRight w:val="0"/>
      <w:marTop w:val="0"/>
      <w:marBottom w:val="0"/>
      <w:divBdr>
        <w:top w:val="none" w:sz="0" w:space="0" w:color="auto"/>
        <w:left w:val="none" w:sz="0" w:space="0" w:color="auto"/>
        <w:bottom w:val="none" w:sz="0" w:space="0" w:color="auto"/>
        <w:right w:val="none" w:sz="0" w:space="0" w:color="auto"/>
      </w:divBdr>
    </w:div>
    <w:div w:id="1401949634">
      <w:bodyDiv w:val="1"/>
      <w:marLeft w:val="0"/>
      <w:marRight w:val="0"/>
      <w:marTop w:val="0"/>
      <w:marBottom w:val="0"/>
      <w:divBdr>
        <w:top w:val="none" w:sz="0" w:space="0" w:color="auto"/>
        <w:left w:val="none" w:sz="0" w:space="0" w:color="auto"/>
        <w:bottom w:val="none" w:sz="0" w:space="0" w:color="auto"/>
        <w:right w:val="none" w:sz="0" w:space="0" w:color="auto"/>
      </w:divBdr>
    </w:div>
    <w:div w:id="1403453642">
      <w:bodyDiv w:val="1"/>
      <w:marLeft w:val="0"/>
      <w:marRight w:val="0"/>
      <w:marTop w:val="0"/>
      <w:marBottom w:val="0"/>
      <w:divBdr>
        <w:top w:val="none" w:sz="0" w:space="0" w:color="auto"/>
        <w:left w:val="none" w:sz="0" w:space="0" w:color="auto"/>
        <w:bottom w:val="none" w:sz="0" w:space="0" w:color="auto"/>
        <w:right w:val="none" w:sz="0" w:space="0" w:color="auto"/>
      </w:divBdr>
    </w:div>
    <w:div w:id="1404638351">
      <w:bodyDiv w:val="1"/>
      <w:marLeft w:val="0"/>
      <w:marRight w:val="0"/>
      <w:marTop w:val="0"/>
      <w:marBottom w:val="0"/>
      <w:divBdr>
        <w:top w:val="none" w:sz="0" w:space="0" w:color="auto"/>
        <w:left w:val="none" w:sz="0" w:space="0" w:color="auto"/>
        <w:bottom w:val="none" w:sz="0" w:space="0" w:color="auto"/>
        <w:right w:val="none" w:sz="0" w:space="0" w:color="auto"/>
      </w:divBdr>
    </w:div>
    <w:div w:id="1405180640">
      <w:bodyDiv w:val="1"/>
      <w:marLeft w:val="0"/>
      <w:marRight w:val="0"/>
      <w:marTop w:val="0"/>
      <w:marBottom w:val="0"/>
      <w:divBdr>
        <w:top w:val="none" w:sz="0" w:space="0" w:color="auto"/>
        <w:left w:val="none" w:sz="0" w:space="0" w:color="auto"/>
        <w:bottom w:val="none" w:sz="0" w:space="0" w:color="auto"/>
        <w:right w:val="none" w:sz="0" w:space="0" w:color="auto"/>
      </w:divBdr>
    </w:div>
    <w:div w:id="1405184602">
      <w:bodyDiv w:val="1"/>
      <w:marLeft w:val="0"/>
      <w:marRight w:val="0"/>
      <w:marTop w:val="0"/>
      <w:marBottom w:val="0"/>
      <w:divBdr>
        <w:top w:val="none" w:sz="0" w:space="0" w:color="auto"/>
        <w:left w:val="none" w:sz="0" w:space="0" w:color="auto"/>
        <w:bottom w:val="none" w:sz="0" w:space="0" w:color="auto"/>
        <w:right w:val="none" w:sz="0" w:space="0" w:color="auto"/>
      </w:divBdr>
    </w:div>
    <w:div w:id="1408111199">
      <w:bodyDiv w:val="1"/>
      <w:marLeft w:val="0"/>
      <w:marRight w:val="0"/>
      <w:marTop w:val="0"/>
      <w:marBottom w:val="0"/>
      <w:divBdr>
        <w:top w:val="none" w:sz="0" w:space="0" w:color="auto"/>
        <w:left w:val="none" w:sz="0" w:space="0" w:color="auto"/>
        <w:bottom w:val="none" w:sz="0" w:space="0" w:color="auto"/>
        <w:right w:val="none" w:sz="0" w:space="0" w:color="auto"/>
      </w:divBdr>
    </w:div>
    <w:div w:id="1410616320">
      <w:bodyDiv w:val="1"/>
      <w:marLeft w:val="0"/>
      <w:marRight w:val="0"/>
      <w:marTop w:val="0"/>
      <w:marBottom w:val="0"/>
      <w:divBdr>
        <w:top w:val="none" w:sz="0" w:space="0" w:color="auto"/>
        <w:left w:val="none" w:sz="0" w:space="0" w:color="auto"/>
        <w:bottom w:val="none" w:sz="0" w:space="0" w:color="auto"/>
        <w:right w:val="none" w:sz="0" w:space="0" w:color="auto"/>
      </w:divBdr>
    </w:div>
    <w:div w:id="1417939205">
      <w:bodyDiv w:val="1"/>
      <w:marLeft w:val="0"/>
      <w:marRight w:val="0"/>
      <w:marTop w:val="0"/>
      <w:marBottom w:val="0"/>
      <w:divBdr>
        <w:top w:val="none" w:sz="0" w:space="0" w:color="auto"/>
        <w:left w:val="none" w:sz="0" w:space="0" w:color="auto"/>
        <w:bottom w:val="none" w:sz="0" w:space="0" w:color="auto"/>
        <w:right w:val="none" w:sz="0" w:space="0" w:color="auto"/>
      </w:divBdr>
    </w:div>
    <w:div w:id="1418088851">
      <w:bodyDiv w:val="1"/>
      <w:marLeft w:val="0"/>
      <w:marRight w:val="0"/>
      <w:marTop w:val="0"/>
      <w:marBottom w:val="0"/>
      <w:divBdr>
        <w:top w:val="none" w:sz="0" w:space="0" w:color="auto"/>
        <w:left w:val="none" w:sz="0" w:space="0" w:color="auto"/>
        <w:bottom w:val="none" w:sz="0" w:space="0" w:color="auto"/>
        <w:right w:val="none" w:sz="0" w:space="0" w:color="auto"/>
      </w:divBdr>
    </w:div>
    <w:div w:id="1418667855">
      <w:bodyDiv w:val="1"/>
      <w:marLeft w:val="0"/>
      <w:marRight w:val="0"/>
      <w:marTop w:val="0"/>
      <w:marBottom w:val="0"/>
      <w:divBdr>
        <w:top w:val="none" w:sz="0" w:space="0" w:color="auto"/>
        <w:left w:val="none" w:sz="0" w:space="0" w:color="auto"/>
        <w:bottom w:val="none" w:sz="0" w:space="0" w:color="auto"/>
        <w:right w:val="none" w:sz="0" w:space="0" w:color="auto"/>
      </w:divBdr>
    </w:div>
    <w:div w:id="1419063104">
      <w:bodyDiv w:val="1"/>
      <w:marLeft w:val="0"/>
      <w:marRight w:val="0"/>
      <w:marTop w:val="0"/>
      <w:marBottom w:val="0"/>
      <w:divBdr>
        <w:top w:val="none" w:sz="0" w:space="0" w:color="auto"/>
        <w:left w:val="none" w:sz="0" w:space="0" w:color="auto"/>
        <w:bottom w:val="none" w:sz="0" w:space="0" w:color="auto"/>
        <w:right w:val="none" w:sz="0" w:space="0" w:color="auto"/>
      </w:divBdr>
    </w:div>
    <w:div w:id="1427799635">
      <w:bodyDiv w:val="1"/>
      <w:marLeft w:val="0"/>
      <w:marRight w:val="0"/>
      <w:marTop w:val="0"/>
      <w:marBottom w:val="0"/>
      <w:divBdr>
        <w:top w:val="none" w:sz="0" w:space="0" w:color="auto"/>
        <w:left w:val="none" w:sz="0" w:space="0" w:color="auto"/>
        <w:bottom w:val="none" w:sz="0" w:space="0" w:color="auto"/>
        <w:right w:val="none" w:sz="0" w:space="0" w:color="auto"/>
      </w:divBdr>
    </w:div>
    <w:div w:id="1428431055">
      <w:bodyDiv w:val="1"/>
      <w:marLeft w:val="0"/>
      <w:marRight w:val="0"/>
      <w:marTop w:val="0"/>
      <w:marBottom w:val="0"/>
      <w:divBdr>
        <w:top w:val="none" w:sz="0" w:space="0" w:color="auto"/>
        <w:left w:val="none" w:sz="0" w:space="0" w:color="auto"/>
        <w:bottom w:val="none" w:sz="0" w:space="0" w:color="auto"/>
        <w:right w:val="none" w:sz="0" w:space="0" w:color="auto"/>
      </w:divBdr>
    </w:div>
    <w:div w:id="1432504374">
      <w:bodyDiv w:val="1"/>
      <w:marLeft w:val="0"/>
      <w:marRight w:val="0"/>
      <w:marTop w:val="0"/>
      <w:marBottom w:val="0"/>
      <w:divBdr>
        <w:top w:val="none" w:sz="0" w:space="0" w:color="auto"/>
        <w:left w:val="none" w:sz="0" w:space="0" w:color="auto"/>
        <w:bottom w:val="none" w:sz="0" w:space="0" w:color="auto"/>
        <w:right w:val="none" w:sz="0" w:space="0" w:color="auto"/>
      </w:divBdr>
    </w:div>
    <w:div w:id="1432816876">
      <w:bodyDiv w:val="1"/>
      <w:marLeft w:val="0"/>
      <w:marRight w:val="0"/>
      <w:marTop w:val="0"/>
      <w:marBottom w:val="0"/>
      <w:divBdr>
        <w:top w:val="none" w:sz="0" w:space="0" w:color="auto"/>
        <w:left w:val="none" w:sz="0" w:space="0" w:color="auto"/>
        <w:bottom w:val="none" w:sz="0" w:space="0" w:color="auto"/>
        <w:right w:val="none" w:sz="0" w:space="0" w:color="auto"/>
      </w:divBdr>
    </w:div>
    <w:div w:id="1433546280">
      <w:bodyDiv w:val="1"/>
      <w:marLeft w:val="0"/>
      <w:marRight w:val="0"/>
      <w:marTop w:val="0"/>
      <w:marBottom w:val="0"/>
      <w:divBdr>
        <w:top w:val="none" w:sz="0" w:space="0" w:color="auto"/>
        <w:left w:val="none" w:sz="0" w:space="0" w:color="auto"/>
        <w:bottom w:val="none" w:sz="0" w:space="0" w:color="auto"/>
        <w:right w:val="none" w:sz="0" w:space="0" w:color="auto"/>
      </w:divBdr>
    </w:div>
    <w:div w:id="1433866312">
      <w:bodyDiv w:val="1"/>
      <w:marLeft w:val="0"/>
      <w:marRight w:val="0"/>
      <w:marTop w:val="0"/>
      <w:marBottom w:val="0"/>
      <w:divBdr>
        <w:top w:val="none" w:sz="0" w:space="0" w:color="auto"/>
        <w:left w:val="none" w:sz="0" w:space="0" w:color="auto"/>
        <w:bottom w:val="none" w:sz="0" w:space="0" w:color="auto"/>
        <w:right w:val="none" w:sz="0" w:space="0" w:color="auto"/>
      </w:divBdr>
    </w:div>
    <w:div w:id="1436051573">
      <w:bodyDiv w:val="1"/>
      <w:marLeft w:val="0"/>
      <w:marRight w:val="0"/>
      <w:marTop w:val="0"/>
      <w:marBottom w:val="0"/>
      <w:divBdr>
        <w:top w:val="none" w:sz="0" w:space="0" w:color="auto"/>
        <w:left w:val="none" w:sz="0" w:space="0" w:color="auto"/>
        <w:bottom w:val="none" w:sz="0" w:space="0" w:color="auto"/>
        <w:right w:val="none" w:sz="0" w:space="0" w:color="auto"/>
      </w:divBdr>
    </w:div>
    <w:div w:id="1436362461">
      <w:bodyDiv w:val="1"/>
      <w:marLeft w:val="0"/>
      <w:marRight w:val="0"/>
      <w:marTop w:val="0"/>
      <w:marBottom w:val="0"/>
      <w:divBdr>
        <w:top w:val="none" w:sz="0" w:space="0" w:color="auto"/>
        <w:left w:val="none" w:sz="0" w:space="0" w:color="auto"/>
        <w:bottom w:val="none" w:sz="0" w:space="0" w:color="auto"/>
        <w:right w:val="none" w:sz="0" w:space="0" w:color="auto"/>
      </w:divBdr>
    </w:div>
    <w:div w:id="1438017579">
      <w:bodyDiv w:val="1"/>
      <w:marLeft w:val="0"/>
      <w:marRight w:val="0"/>
      <w:marTop w:val="0"/>
      <w:marBottom w:val="0"/>
      <w:divBdr>
        <w:top w:val="none" w:sz="0" w:space="0" w:color="auto"/>
        <w:left w:val="none" w:sz="0" w:space="0" w:color="auto"/>
        <w:bottom w:val="none" w:sz="0" w:space="0" w:color="auto"/>
        <w:right w:val="none" w:sz="0" w:space="0" w:color="auto"/>
      </w:divBdr>
    </w:div>
    <w:div w:id="1438064155">
      <w:bodyDiv w:val="1"/>
      <w:marLeft w:val="0"/>
      <w:marRight w:val="0"/>
      <w:marTop w:val="0"/>
      <w:marBottom w:val="0"/>
      <w:divBdr>
        <w:top w:val="none" w:sz="0" w:space="0" w:color="auto"/>
        <w:left w:val="none" w:sz="0" w:space="0" w:color="auto"/>
        <w:bottom w:val="none" w:sz="0" w:space="0" w:color="auto"/>
        <w:right w:val="none" w:sz="0" w:space="0" w:color="auto"/>
      </w:divBdr>
    </w:div>
    <w:div w:id="1439836961">
      <w:bodyDiv w:val="1"/>
      <w:marLeft w:val="0"/>
      <w:marRight w:val="0"/>
      <w:marTop w:val="0"/>
      <w:marBottom w:val="0"/>
      <w:divBdr>
        <w:top w:val="none" w:sz="0" w:space="0" w:color="auto"/>
        <w:left w:val="none" w:sz="0" w:space="0" w:color="auto"/>
        <w:bottom w:val="none" w:sz="0" w:space="0" w:color="auto"/>
        <w:right w:val="none" w:sz="0" w:space="0" w:color="auto"/>
      </w:divBdr>
    </w:div>
    <w:div w:id="1444379025">
      <w:bodyDiv w:val="1"/>
      <w:marLeft w:val="0"/>
      <w:marRight w:val="0"/>
      <w:marTop w:val="0"/>
      <w:marBottom w:val="0"/>
      <w:divBdr>
        <w:top w:val="none" w:sz="0" w:space="0" w:color="auto"/>
        <w:left w:val="none" w:sz="0" w:space="0" w:color="auto"/>
        <w:bottom w:val="none" w:sz="0" w:space="0" w:color="auto"/>
        <w:right w:val="none" w:sz="0" w:space="0" w:color="auto"/>
      </w:divBdr>
    </w:div>
    <w:div w:id="1444812307">
      <w:bodyDiv w:val="1"/>
      <w:marLeft w:val="0"/>
      <w:marRight w:val="0"/>
      <w:marTop w:val="0"/>
      <w:marBottom w:val="0"/>
      <w:divBdr>
        <w:top w:val="none" w:sz="0" w:space="0" w:color="auto"/>
        <w:left w:val="none" w:sz="0" w:space="0" w:color="auto"/>
        <w:bottom w:val="none" w:sz="0" w:space="0" w:color="auto"/>
        <w:right w:val="none" w:sz="0" w:space="0" w:color="auto"/>
      </w:divBdr>
    </w:div>
    <w:div w:id="1445609166">
      <w:bodyDiv w:val="1"/>
      <w:marLeft w:val="0"/>
      <w:marRight w:val="0"/>
      <w:marTop w:val="0"/>
      <w:marBottom w:val="0"/>
      <w:divBdr>
        <w:top w:val="none" w:sz="0" w:space="0" w:color="auto"/>
        <w:left w:val="none" w:sz="0" w:space="0" w:color="auto"/>
        <w:bottom w:val="none" w:sz="0" w:space="0" w:color="auto"/>
        <w:right w:val="none" w:sz="0" w:space="0" w:color="auto"/>
      </w:divBdr>
    </w:div>
    <w:div w:id="1445617113">
      <w:bodyDiv w:val="1"/>
      <w:marLeft w:val="0"/>
      <w:marRight w:val="0"/>
      <w:marTop w:val="0"/>
      <w:marBottom w:val="0"/>
      <w:divBdr>
        <w:top w:val="none" w:sz="0" w:space="0" w:color="auto"/>
        <w:left w:val="none" w:sz="0" w:space="0" w:color="auto"/>
        <w:bottom w:val="none" w:sz="0" w:space="0" w:color="auto"/>
        <w:right w:val="none" w:sz="0" w:space="0" w:color="auto"/>
      </w:divBdr>
    </w:div>
    <w:div w:id="1446268792">
      <w:bodyDiv w:val="1"/>
      <w:marLeft w:val="0"/>
      <w:marRight w:val="0"/>
      <w:marTop w:val="0"/>
      <w:marBottom w:val="0"/>
      <w:divBdr>
        <w:top w:val="none" w:sz="0" w:space="0" w:color="auto"/>
        <w:left w:val="none" w:sz="0" w:space="0" w:color="auto"/>
        <w:bottom w:val="none" w:sz="0" w:space="0" w:color="auto"/>
        <w:right w:val="none" w:sz="0" w:space="0" w:color="auto"/>
      </w:divBdr>
    </w:div>
    <w:div w:id="1450008783">
      <w:bodyDiv w:val="1"/>
      <w:marLeft w:val="0"/>
      <w:marRight w:val="0"/>
      <w:marTop w:val="0"/>
      <w:marBottom w:val="0"/>
      <w:divBdr>
        <w:top w:val="none" w:sz="0" w:space="0" w:color="auto"/>
        <w:left w:val="none" w:sz="0" w:space="0" w:color="auto"/>
        <w:bottom w:val="none" w:sz="0" w:space="0" w:color="auto"/>
        <w:right w:val="none" w:sz="0" w:space="0" w:color="auto"/>
      </w:divBdr>
    </w:div>
    <w:div w:id="1451241667">
      <w:bodyDiv w:val="1"/>
      <w:marLeft w:val="0"/>
      <w:marRight w:val="0"/>
      <w:marTop w:val="0"/>
      <w:marBottom w:val="0"/>
      <w:divBdr>
        <w:top w:val="none" w:sz="0" w:space="0" w:color="auto"/>
        <w:left w:val="none" w:sz="0" w:space="0" w:color="auto"/>
        <w:bottom w:val="none" w:sz="0" w:space="0" w:color="auto"/>
        <w:right w:val="none" w:sz="0" w:space="0" w:color="auto"/>
      </w:divBdr>
    </w:div>
    <w:div w:id="1452092894">
      <w:bodyDiv w:val="1"/>
      <w:marLeft w:val="0"/>
      <w:marRight w:val="0"/>
      <w:marTop w:val="0"/>
      <w:marBottom w:val="0"/>
      <w:divBdr>
        <w:top w:val="none" w:sz="0" w:space="0" w:color="auto"/>
        <w:left w:val="none" w:sz="0" w:space="0" w:color="auto"/>
        <w:bottom w:val="none" w:sz="0" w:space="0" w:color="auto"/>
        <w:right w:val="none" w:sz="0" w:space="0" w:color="auto"/>
      </w:divBdr>
    </w:div>
    <w:div w:id="1452282212">
      <w:bodyDiv w:val="1"/>
      <w:marLeft w:val="0"/>
      <w:marRight w:val="0"/>
      <w:marTop w:val="0"/>
      <w:marBottom w:val="0"/>
      <w:divBdr>
        <w:top w:val="none" w:sz="0" w:space="0" w:color="auto"/>
        <w:left w:val="none" w:sz="0" w:space="0" w:color="auto"/>
        <w:bottom w:val="none" w:sz="0" w:space="0" w:color="auto"/>
        <w:right w:val="none" w:sz="0" w:space="0" w:color="auto"/>
      </w:divBdr>
    </w:div>
    <w:div w:id="1452626455">
      <w:bodyDiv w:val="1"/>
      <w:marLeft w:val="0"/>
      <w:marRight w:val="0"/>
      <w:marTop w:val="0"/>
      <w:marBottom w:val="0"/>
      <w:divBdr>
        <w:top w:val="none" w:sz="0" w:space="0" w:color="auto"/>
        <w:left w:val="none" w:sz="0" w:space="0" w:color="auto"/>
        <w:bottom w:val="none" w:sz="0" w:space="0" w:color="auto"/>
        <w:right w:val="none" w:sz="0" w:space="0" w:color="auto"/>
      </w:divBdr>
    </w:div>
    <w:div w:id="1453208404">
      <w:bodyDiv w:val="1"/>
      <w:marLeft w:val="0"/>
      <w:marRight w:val="0"/>
      <w:marTop w:val="0"/>
      <w:marBottom w:val="0"/>
      <w:divBdr>
        <w:top w:val="none" w:sz="0" w:space="0" w:color="auto"/>
        <w:left w:val="none" w:sz="0" w:space="0" w:color="auto"/>
        <w:bottom w:val="none" w:sz="0" w:space="0" w:color="auto"/>
        <w:right w:val="none" w:sz="0" w:space="0" w:color="auto"/>
      </w:divBdr>
    </w:div>
    <w:div w:id="1454666853">
      <w:bodyDiv w:val="1"/>
      <w:marLeft w:val="0"/>
      <w:marRight w:val="0"/>
      <w:marTop w:val="0"/>
      <w:marBottom w:val="0"/>
      <w:divBdr>
        <w:top w:val="none" w:sz="0" w:space="0" w:color="auto"/>
        <w:left w:val="none" w:sz="0" w:space="0" w:color="auto"/>
        <w:bottom w:val="none" w:sz="0" w:space="0" w:color="auto"/>
        <w:right w:val="none" w:sz="0" w:space="0" w:color="auto"/>
      </w:divBdr>
    </w:div>
    <w:div w:id="1455366245">
      <w:bodyDiv w:val="1"/>
      <w:marLeft w:val="0"/>
      <w:marRight w:val="0"/>
      <w:marTop w:val="0"/>
      <w:marBottom w:val="0"/>
      <w:divBdr>
        <w:top w:val="none" w:sz="0" w:space="0" w:color="auto"/>
        <w:left w:val="none" w:sz="0" w:space="0" w:color="auto"/>
        <w:bottom w:val="none" w:sz="0" w:space="0" w:color="auto"/>
        <w:right w:val="none" w:sz="0" w:space="0" w:color="auto"/>
      </w:divBdr>
    </w:div>
    <w:div w:id="1455830493">
      <w:bodyDiv w:val="1"/>
      <w:marLeft w:val="0"/>
      <w:marRight w:val="0"/>
      <w:marTop w:val="0"/>
      <w:marBottom w:val="0"/>
      <w:divBdr>
        <w:top w:val="none" w:sz="0" w:space="0" w:color="auto"/>
        <w:left w:val="none" w:sz="0" w:space="0" w:color="auto"/>
        <w:bottom w:val="none" w:sz="0" w:space="0" w:color="auto"/>
        <w:right w:val="none" w:sz="0" w:space="0" w:color="auto"/>
      </w:divBdr>
    </w:div>
    <w:div w:id="1456410047">
      <w:bodyDiv w:val="1"/>
      <w:marLeft w:val="0"/>
      <w:marRight w:val="0"/>
      <w:marTop w:val="0"/>
      <w:marBottom w:val="0"/>
      <w:divBdr>
        <w:top w:val="none" w:sz="0" w:space="0" w:color="auto"/>
        <w:left w:val="none" w:sz="0" w:space="0" w:color="auto"/>
        <w:bottom w:val="none" w:sz="0" w:space="0" w:color="auto"/>
        <w:right w:val="none" w:sz="0" w:space="0" w:color="auto"/>
      </w:divBdr>
    </w:div>
    <w:div w:id="1459638321">
      <w:bodyDiv w:val="1"/>
      <w:marLeft w:val="0"/>
      <w:marRight w:val="0"/>
      <w:marTop w:val="0"/>
      <w:marBottom w:val="0"/>
      <w:divBdr>
        <w:top w:val="none" w:sz="0" w:space="0" w:color="auto"/>
        <w:left w:val="none" w:sz="0" w:space="0" w:color="auto"/>
        <w:bottom w:val="none" w:sz="0" w:space="0" w:color="auto"/>
        <w:right w:val="none" w:sz="0" w:space="0" w:color="auto"/>
      </w:divBdr>
    </w:div>
    <w:div w:id="1459638723">
      <w:bodyDiv w:val="1"/>
      <w:marLeft w:val="0"/>
      <w:marRight w:val="0"/>
      <w:marTop w:val="0"/>
      <w:marBottom w:val="0"/>
      <w:divBdr>
        <w:top w:val="none" w:sz="0" w:space="0" w:color="auto"/>
        <w:left w:val="none" w:sz="0" w:space="0" w:color="auto"/>
        <w:bottom w:val="none" w:sz="0" w:space="0" w:color="auto"/>
        <w:right w:val="none" w:sz="0" w:space="0" w:color="auto"/>
      </w:divBdr>
    </w:div>
    <w:div w:id="1459835843">
      <w:bodyDiv w:val="1"/>
      <w:marLeft w:val="0"/>
      <w:marRight w:val="0"/>
      <w:marTop w:val="0"/>
      <w:marBottom w:val="0"/>
      <w:divBdr>
        <w:top w:val="none" w:sz="0" w:space="0" w:color="auto"/>
        <w:left w:val="none" w:sz="0" w:space="0" w:color="auto"/>
        <w:bottom w:val="none" w:sz="0" w:space="0" w:color="auto"/>
        <w:right w:val="none" w:sz="0" w:space="0" w:color="auto"/>
      </w:divBdr>
    </w:div>
    <w:div w:id="1460489643">
      <w:bodyDiv w:val="1"/>
      <w:marLeft w:val="0"/>
      <w:marRight w:val="0"/>
      <w:marTop w:val="0"/>
      <w:marBottom w:val="0"/>
      <w:divBdr>
        <w:top w:val="none" w:sz="0" w:space="0" w:color="auto"/>
        <w:left w:val="none" w:sz="0" w:space="0" w:color="auto"/>
        <w:bottom w:val="none" w:sz="0" w:space="0" w:color="auto"/>
        <w:right w:val="none" w:sz="0" w:space="0" w:color="auto"/>
      </w:divBdr>
    </w:div>
    <w:div w:id="1461918510">
      <w:bodyDiv w:val="1"/>
      <w:marLeft w:val="0"/>
      <w:marRight w:val="0"/>
      <w:marTop w:val="0"/>
      <w:marBottom w:val="0"/>
      <w:divBdr>
        <w:top w:val="none" w:sz="0" w:space="0" w:color="auto"/>
        <w:left w:val="none" w:sz="0" w:space="0" w:color="auto"/>
        <w:bottom w:val="none" w:sz="0" w:space="0" w:color="auto"/>
        <w:right w:val="none" w:sz="0" w:space="0" w:color="auto"/>
      </w:divBdr>
    </w:div>
    <w:div w:id="1462533869">
      <w:bodyDiv w:val="1"/>
      <w:marLeft w:val="0"/>
      <w:marRight w:val="0"/>
      <w:marTop w:val="0"/>
      <w:marBottom w:val="0"/>
      <w:divBdr>
        <w:top w:val="none" w:sz="0" w:space="0" w:color="auto"/>
        <w:left w:val="none" w:sz="0" w:space="0" w:color="auto"/>
        <w:bottom w:val="none" w:sz="0" w:space="0" w:color="auto"/>
        <w:right w:val="none" w:sz="0" w:space="0" w:color="auto"/>
      </w:divBdr>
    </w:div>
    <w:div w:id="1464737909">
      <w:bodyDiv w:val="1"/>
      <w:marLeft w:val="0"/>
      <w:marRight w:val="0"/>
      <w:marTop w:val="0"/>
      <w:marBottom w:val="0"/>
      <w:divBdr>
        <w:top w:val="none" w:sz="0" w:space="0" w:color="auto"/>
        <w:left w:val="none" w:sz="0" w:space="0" w:color="auto"/>
        <w:bottom w:val="none" w:sz="0" w:space="0" w:color="auto"/>
        <w:right w:val="none" w:sz="0" w:space="0" w:color="auto"/>
      </w:divBdr>
    </w:div>
    <w:div w:id="1465195987">
      <w:bodyDiv w:val="1"/>
      <w:marLeft w:val="0"/>
      <w:marRight w:val="0"/>
      <w:marTop w:val="0"/>
      <w:marBottom w:val="0"/>
      <w:divBdr>
        <w:top w:val="none" w:sz="0" w:space="0" w:color="auto"/>
        <w:left w:val="none" w:sz="0" w:space="0" w:color="auto"/>
        <w:bottom w:val="none" w:sz="0" w:space="0" w:color="auto"/>
        <w:right w:val="none" w:sz="0" w:space="0" w:color="auto"/>
      </w:divBdr>
    </w:div>
    <w:div w:id="1465853916">
      <w:bodyDiv w:val="1"/>
      <w:marLeft w:val="0"/>
      <w:marRight w:val="0"/>
      <w:marTop w:val="0"/>
      <w:marBottom w:val="0"/>
      <w:divBdr>
        <w:top w:val="none" w:sz="0" w:space="0" w:color="auto"/>
        <w:left w:val="none" w:sz="0" w:space="0" w:color="auto"/>
        <w:bottom w:val="none" w:sz="0" w:space="0" w:color="auto"/>
        <w:right w:val="none" w:sz="0" w:space="0" w:color="auto"/>
      </w:divBdr>
    </w:div>
    <w:div w:id="1466579384">
      <w:bodyDiv w:val="1"/>
      <w:marLeft w:val="0"/>
      <w:marRight w:val="0"/>
      <w:marTop w:val="0"/>
      <w:marBottom w:val="0"/>
      <w:divBdr>
        <w:top w:val="none" w:sz="0" w:space="0" w:color="auto"/>
        <w:left w:val="none" w:sz="0" w:space="0" w:color="auto"/>
        <w:bottom w:val="none" w:sz="0" w:space="0" w:color="auto"/>
        <w:right w:val="none" w:sz="0" w:space="0" w:color="auto"/>
      </w:divBdr>
    </w:div>
    <w:div w:id="1468400722">
      <w:bodyDiv w:val="1"/>
      <w:marLeft w:val="0"/>
      <w:marRight w:val="0"/>
      <w:marTop w:val="0"/>
      <w:marBottom w:val="0"/>
      <w:divBdr>
        <w:top w:val="none" w:sz="0" w:space="0" w:color="auto"/>
        <w:left w:val="none" w:sz="0" w:space="0" w:color="auto"/>
        <w:bottom w:val="none" w:sz="0" w:space="0" w:color="auto"/>
        <w:right w:val="none" w:sz="0" w:space="0" w:color="auto"/>
      </w:divBdr>
    </w:div>
    <w:div w:id="1468618938">
      <w:bodyDiv w:val="1"/>
      <w:marLeft w:val="0"/>
      <w:marRight w:val="0"/>
      <w:marTop w:val="0"/>
      <w:marBottom w:val="0"/>
      <w:divBdr>
        <w:top w:val="none" w:sz="0" w:space="0" w:color="auto"/>
        <w:left w:val="none" w:sz="0" w:space="0" w:color="auto"/>
        <w:bottom w:val="none" w:sz="0" w:space="0" w:color="auto"/>
        <w:right w:val="none" w:sz="0" w:space="0" w:color="auto"/>
      </w:divBdr>
    </w:div>
    <w:div w:id="1468623169">
      <w:bodyDiv w:val="1"/>
      <w:marLeft w:val="0"/>
      <w:marRight w:val="0"/>
      <w:marTop w:val="0"/>
      <w:marBottom w:val="0"/>
      <w:divBdr>
        <w:top w:val="none" w:sz="0" w:space="0" w:color="auto"/>
        <w:left w:val="none" w:sz="0" w:space="0" w:color="auto"/>
        <w:bottom w:val="none" w:sz="0" w:space="0" w:color="auto"/>
        <w:right w:val="none" w:sz="0" w:space="0" w:color="auto"/>
      </w:divBdr>
    </w:div>
    <w:div w:id="1468820319">
      <w:bodyDiv w:val="1"/>
      <w:marLeft w:val="0"/>
      <w:marRight w:val="0"/>
      <w:marTop w:val="0"/>
      <w:marBottom w:val="0"/>
      <w:divBdr>
        <w:top w:val="none" w:sz="0" w:space="0" w:color="auto"/>
        <w:left w:val="none" w:sz="0" w:space="0" w:color="auto"/>
        <w:bottom w:val="none" w:sz="0" w:space="0" w:color="auto"/>
        <w:right w:val="none" w:sz="0" w:space="0" w:color="auto"/>
      </w:divBdr>
    </w:div>
    <w:div w:id="1468820943">
      <w:bodyDiv w:val="1"/>
      <w:marLeft w:val="0"/>
      <w:marRight w:val="0"/>
      <w:marTop w:val="0"/>
      <w:marBottom w:val="0"/>
      <w:divBdr>
        <w:top w:val="none" w:sz="0" w:space="0" w:color="auto"/>
        <w:left w:val="none" w:sz="0" w:space="0" w:color="auto"/>
        <w:bottom w:val="none" w:sz="0" w:space="0" w:color="auto"/>
        <w:right w:val="none" w:sz="0" w:space="0" w:color="auto"/>
      </w:divBdr>
    </w:div>
    <w:div w:id="1470828375">
      <w:bodyDiv w:val="1"/>
      <w:marLeft w:val="0"/>
      <w:marRight w:val="0"/>
      <w:marTop w:val="0"/>
      <w:marBottom w:val="0"/>
      <w:divBdr>
        <w:top w:val="none" w:sz="0" w:space="0" w:color="auto"/>
        <w:left w:val="none" w:sz="0" w:space="0" w:color="auto"/>
        <w:bottom w:val="none" w:sz="0" w:space="0" w:color="auto"/>
        <w:right w:val="none" w:sz="0" w:space="0" w:color="auto"/>
      </w:divBdr>
    </w:div>
    <w:div w:id="1471439245">
      <w:bodyDiv w:val="1"/>
      <w:marLeft w:val="0"/>
      <w:marRight w:val="0"/>
      <w:marTop w:val="0"/>
      <w:marBottom w:val="0"/>
      <w:divBdr>
        <w:top w:val="none" w:sz="0" w:space="0" w:color="auto"/>
        <w:left w:val="none" w:sz="0" w:space="0" w:color="auto"/>
        <w:bottom w:val="none" w:sz="0" w:space="0" w:color="auto"/>
        <w:right w:val="none" w:sz="0" w:space="0" w:color="auto"/>
      </w:divBdr>
    </w:div>
    <w:div w:id="1472941631">
      <w:bodyDiv w:val="1"/>
      <w:marLeft w:val="0"/>
      <w:marRight w:val="0"/>
      <w:marTop w:val="0"/>
      <w:marBottom w:val="0"/>
      <w:divBdr>
        <w:top w:val="none" w:sz="0" w:space="0" w:color="auto"/>
        <w:left w:val="none" w:sz="0" w:space="0" w:color="auto"/>
        <w:bottom w:val="none" w:sz="0" w:space="0" w:color="auto"/>
        <w:right w:val="none" w:sz="0" w:space="0" w:color="auto"/>
      </w:divBdr>
    </w:div>
    <w:div w:id="1476869770">
      <w:bodyDiv w:val="1"/>
      <w:marLeft w:val="0"/>
      <w:marRight w:val="0"/>
      <w:marTop w:val="0"/>
      <w:marBottom w:val="0"/>
      <w:divBdr>
        <w:top w:val="none" w:sz="0" w:space="0" w:color="auto"/>
        <w:left w:val="none" w:sz="0" w:space="0" w:color="auto"/>
        <w:bottom w:val="none" w:sz="0" w:space="0" w:color="auto"/>
        <w:right w:val="none" w:sz="0" w:space="0" w:color="auto"/>
      </w:divBdr>
    </w:div>
    <w:div w:id="1477575026">
      <w:bodyDiv w:val="1"/>
      <w:marLeft w:val="0"/>
      <w:marRight w:val="0"/>
      <w:marTop w:val="0"/>
      <w:marBottom w:val="0"/>
      <w:divBdr>
        <w:top w:val="none" w:sz="0" w:space="0" w:color="auto"/>
        <w:left w:val="none" w:sz="0" w:space="0" w:color="auto"/>
        <w:bottom w:val="none" w:sz="0" w:space="0" w:color="auto"/>
        <w:right w:val="none" w:sz="0" w:space="0" w:color="auto"/>
      </w:divBdr>
    </w:div>
    <w:div w:id="1479690774">
      <w:bodyDiv w:val="1"/>
      <w:marLeft w:val="0"/>
      <w:marRight w:val="0"/>
      <w:marTop w:val="0"/>
      <w:marBottom w:val="0"/>
      <w:divBdr>
        <w:top w:val="none" w:sz="0" w:space="0" w:color="auto"/>
        <w:left w:val="none" w:sz="0" w:space="0" w:color="auto"/>
        <w:bottom w:val="none" w:sz="0" w:space="0" w:color="auto"/>
        <w:right w:val="none" w:sz="0" w:space="0" w:color="auto"/>
      </w:divBdr>
    </w:div>
    <w:div w:id="1480733416">
      <w:bodyDiv w:val="1"/>
      <w:marLeft w:val="0"/>
      <w:marRight w:val="0"/>
      <w:marTop w:val="0"/>
      <w:marBottom w:val="0"/>
      <w:divBdr>
        <w:top w:val="none" w:sz="0" w:space="0" w:color="auto"/>
        <w:left w:val="none" w:sz="0" w:space="0" w:color="auto"/>
        <w:bottom w:val="none" w:sz="0" w:space="0" w:color="auto"/>
        <w:right w:val="none" w:sz="0" w:space="0" w:color="auto"/>
      </w:divBdr>
    </w:div>
    <w:div w:id="1484733742">
      <w:bodyDiv w:val="1"/>
      <w:marLeft w:val="0"/>
      <w:marRight w:val="0"/>
      <w:marTop w:val="0"/>
      <w:marBottom w:val="0"/>
      <w:divBdr>
        <w:top w:val="none" w:sz="0" w:space="0" w:color="auto"/>
        <w:left w:val="none" w:sz="0" w:space="0" w:color="auto"/>
        <w:bottom w:val="none" w:sz="0" w:space="0" w:color="auto"/>
        <w:right w:val="none" w:sz="0" w:space="0" w:color="auto"/>
      </w:divBdr>
    </w:div>
    <w:div w:id="1485076934">
      <w:bodyDiv w:val="1"/>
      <w:marLeft w:val="0"/>
      <w:marRight w:val="0"/>
      <w:marTop w:val="0"/>
      <w:marBottom w:val="0"/>
      <w:divBdr>
        <w:top w:val="none" w:sz="0" w:space="0" w:color="auto"/>
        <w:left w:val="none" w:sz="0" w:space="0" w:color="auto"/>
        <w:bottom w:val="none" w:sz="0" w:space="0" w:color="auto"/>
        <w:right w:val="none" w:sz="0" w:space="0" w:color="auto"/>
      </w:divBdr>
    </w:div>
    <w:div w:id="1488859968">
      <w:bodyDiv w:val="1"/>
      <w:marLeft w:val="0"/>
      <w:marRight w:val="0"/>
      <w:marTop w:val="0"/>
      <w:marBottom w:val="0"/>
      <w:divBdr>
        <w:top w:val="none" w:sz="0" w:space="0" w:color="auto"/>
        <w:left w:val="none" w:sz="0" w:space="0" w:color="auto"/>
        <w:bottom w:val="none" w:sz="0" w:space="0" w:color="auto"/>
        <w:right w:val="none" w:sz="0" w:space="0" w:color="auto"/>
      </w:divBdr>
    </w:div>
    <w:div w:id="1489443752">
      <w:bodyDiv w:val="1"/>
      <w:marLeft w:val="0"/>
      <w:marRight w:val="0"/>
      <w:marTop w:val="0"/>
      <w:marBottom w:val="0"/>
      <w:divBdr>
        <w:top w:val="none" w:sz="0" w:space="0" w:color="auto"/>
        <w:left w:val="none" w:sz="0" w:space="0" w:color="auto"/>
        <w:bottom w:val="none" w:sz="0" w:space="0" w:color="auto"/>
        <w:right w:val="none" w:sz="0" w:space="0" w:color="auto"/>
      </w:divBdr>
    </w:div>
    <w:div w:id="1492142143">
      <w:bodyDiv w:val="1"/>
      <w:marLeft w:val="0"/>
      <w:marRight w:val="0"/>
      <w:marTop w:val="0"/>
      <w:marBottom w:val="0"/>
      <w:divBdr>
        <w:top w:val="none" w:sz="0" w:space="0" w:color="auto"/>
        <w:left w:val="none" w:sz="0" w:space="0" w:color="auto"/>
        <w:bottom w:val="none" w:sz="0" w:space="0" w:color="auto"/>
        <w:right w:val="none" w:sz="0" w:space="0" w:color="auto"/>
      </w:divBdr>
    </w:div>
    <w:div w:id="1493371377">
      <w:bodyDiv w:val="1"/>
      <w:marLeft w:val="0"/>
      <w:marRight w:val="0"/>
      <w:marTop w:val="0"/>
      <w:marBottom w:val="0"/>
      <w:divBdr>
        <w:top w:val="none" w:sz="0" w:space="0" w:color="auto"/>
        <w:left w:val="none" w:sz="0" w:space="0" w:color="auto"/>
        <w:bottom w:val="none" w:sz="0" w:space="0" w:color="auto"/>
        <w:right w:val="none" w:sz="0" w:space="0" w:color="auto"/>
      </w:divBdr>
    </w:div>
    <w:div w:id="1495414283">
      <w:bodyDiv w:val="1"/>
      <w:marLeft w:val="0"/>
      <w:marRight w:val="0"/>
      <w:marTop w:val="0"/>
      <w:marBottom w:val="0"/>
      <w:divBdr>
        <w:top w:val="none" w:sz="0" w:space="0" w:color="auto"/>
        <w:left w:val="none" w:sz="0" w:space="0" w:color="auto"/>
        <w:bottom w:val="none" w:sz="0" w:space="0" w:color="auto"/>
        <w:right w:val="none" w:sz="0" w:space="0" w:color="auto"/>
      </w:divBdr>
    </w:div>
    <w:div w:id="1495562066">
      <w:bodyDiv w:val="1"/>
      <w:marLeft w:val="0"/>
      <w:marRight w:val="0"/>
      <w:marTop w:val="0"/>
      <w:marBottom w:val="0"/>
      <w:divBdr>
        <w:top w:val="none" w:sz="0" w:space="0" w:color="auto"/>
        <w:left w:val="none" w:sz="0" w:space="0" w:color="auto"/>
        <w:bottom w:val="none" w:sz="0" w:space="0" w:color="auto"/>
        <w:right w:val="none" w:sz="0" w:space="0" w:color="auto"/>
      </w:divBdr>
    </w:div>
    <w:div w:id="1497723588">
      <w:bodyDiv w:val="1"/>
      <w:marLeft w:val="0"/>
      <w:marRight w:val="0"/>
      <w:marTop w:val="0"/>
      <w:marBottom w:val="0"/>
      <w:divBdr>
        <w:top w:val="none" w:sz="0" w:space="0" w:color="auto"/>
        <w:left w:val="none" w:sz="0" w:space="0" w:color="auto"/>
        <w:bottom w:val="none" w:sz="0" w:space="0" w:color="auto"/>
        <w:right w:val="none" w:sz="0" w:space="0" w:color="auto"/>
      </w:divBdr>
    </w:div>
    <w:div w:id="1499492145">
      <w:bodyDiv w:val="1"/>
      <w:marLeft w:val="0"/>
      <w:marRight w:val="0"/>
      <w:marTop w:val="0"/>
      <w:marBottom w:val="0"/>
      <w:divBdr>
        <w:top w:val="none" w:sz="0" w:space="0" w:color="auto"/>
        <w:left w:val="none" w:sz="0" w:space="0" w:color="auto"/>
        <w:bottom w:val="none" w:sz="0" w:space="0" w:color="auto"/>
        <w:right w:val="none" w:sz="0" w:space="0" w:color="auto"/>
      </w:divBdr>
    </w:div>
    <w:div w:id="1499804134">
      <w:bodyDiv w:val="1"/>
      <w:marLeft w:val="0"/>
      <w:marRight w:val="0"/>
      <w:marTop w:val="0"/>
      <w:marBottom w:val="0"/>
      <w:divBdr>
        <w:top w:val="none" w:sz="0" w:space="0" w:color="auto"/>
        <w:left w:val="none" w:sz="0" w:space="0" w:color="auto"/>
        <w:bottom w:val="none" w:sz="0" w:space="0" w:color="auto"/>
        <w:right w:val="none" w:sz="0" w:space="0" w:color="auto"/>
      </w:divBdr>
    </w:div>
    <w:div w:id="1499997088">
      <w:bodyDiv w:val="1"/>
      <w:marLeft w:val="0"/>
      <w:marRight w:val="0"/>
      <w:marTop w:val="0"/>
      <w:marBottom w:val="0"/>
      <w:divBdr>
        <w:top w:val="none" w:sz="0" w:space="0" w:color="auto"/>
        <w:left w:val="none" w:sz="0" w:space="0" w:color="auto"/>
        <w:bottom w:val="none" w:sz="0" w:space="0" w:color="auto"/>
        <w:right w:val="none" w:sz="0" w:space="0" w:color="auto"/>
      </w:divBdr>
    </w:div>
    <w:div w:id="1501114935">
      <w:bodyDiv w:val="1"/>
      <w:marLeft w:val="0"/>
      <w:marRight w:val="0"/>
      <w:marTop w:val="0"/>
      <w:marBottom w:val="0"/>
      <w:divBdr>
        <w:top w:val="none" w:sz="0" w:space="0" w:color="auto"/>
        <w:left w:val="none" w:sz="0" w:space="0" w:color="auto"/>
        <w:bottom w:val="none" w:sz="0" w:space="0" w:color="auto"/>
        <w:right w:val="none" w:sz="0" w:space="0" w:color="auto"/>
      </w:divBdr>
    </w:div>
    <w:div w:id="1501309320">
      <w:bodyDiv w:val="1"/>
      <w:marLeft w:val="0"/>
      <w:marRight w:val="0"/>
      <w:marTop w:val="0"/>
      <w:marBottom w:val="0"/>
      <w:divBdr>
        <w:top w:val="none" w:sz="0" w:space="0" w:color="auto"/>
        <w:left w:val="none" w:sz="0" w:space="0" w:color="auto"/>
        <w:bottom w:val="none" w:sz="0" w:space="0" w:color="auto"/>
        <w:right w:val="none" w:sz="0" w:space="0" w:color="auto"/>
      </w:divBdr>
    </w:div>
    <w:div w:id="1505050624">
      <w:bodyDiv w:val="1"/>
      <w:marLeft w:val="0"/>
      <w:marRight w:val="0"/>
      <w:marTop w:val="0"/>
      <w:marBottom w:val="0"/>
      <w:divBdr>
        <w:top w:val="none" w:sz="0" w:space="0" w:color="auto"/>
        <w:left w:val="none" w:sz="0" w:space="0" w:color="auto"/>
        <w:bottom w:val="none" w:sz="0" w:space="0" w:color="auto"/>
        <w:right w:val="none" w:sz="0" w:space="0" w:color="auto"/>
      </w:divBdr>
    </w:div>
    <w:div w:id="1507204498">
      <w:bodyDiv w:val="1"/>
      <w:marLeft w:val="0"/>
      <w:marRight w:val="0"/>
      <w:marTop w:val="0"/>
      <w:marBottom w:val="0"/>
      <w:divBdr>
        <w:top w:val="none" w:sz="0" w:space="0" w:color="auto"/>
        <w:left w:val="none" w:sz="0" w:space="0" w:color="auto"/>
        <w:bottom w:val="none" w:sz="0" w:space="0" w:color="auto"/>
        <w:right w:val="none" w:sz="0" w:space="0" w:color="auto"/>
      </w:divBdr>
    </w:div>
    <w:div w:id="1511214816">
      <w:bodyDiv w:val="1"/>
      <w:marLeft w:val="0"/>
      <w:marRight w:val="0"/>
      <w:marTop w:val="0"/>
      <w:marBottom w:val="0"/>
      <w:divBdr>
        <w:top w:val="none" w:sz="0" w:space="0" w:color="auto"/>
        <w:left w:val="none" w:sz="0" w:space="0" w:color="auto"/>
        <w:bottom w:val="none" w:sz="0" w:space="0" w:color="auto"/>
        <w:right w:val="none" w:sz="0" w:space="0" w:color="auto"/>
      </w:divBdr>
    </w:div>
    <w:div w:id="1511794895">
      <w:bodyDiv w:val="1"/>
      <w:marLeft w:val="0"/>
      <w:marRight w:val="0"/>
      <w:marTop w:val="0"/>
      <w:marBottom w:val="0"/>
      <w:divBdr>
        <w:top w:val="none" w:sz="0" w:space="0" w:color="auto"/>
        <w:left w:val="none" w:sz="0" w:space="0" w:color="auto"/>
        <w:bottom w:val="none" w:sz="0" w:space="0" w:color="auto"/>
        <w:right w:val="none" w:sz="0" w:space="0" w:color="auto"/>
      </w:divBdr>
    </w:div>
    <w:div w:id="1513061977">
      <w:bodyDiv w:val="1"/>
      <w:marLeft w:val="0"/>
      <w:marRight w:val="0"/>
      <w:marTop w:val="0"/>
      <w:marBottom w:val="0"/>
      <w:divBdr>
        <w:top w:val="none" w:sz="0" w:space="0" w:color="auto"/>
        <w:left w:val="none" w:sz="0" w:space="0" w:color="auto"/>
        <w:bottom w:val="none" w:sz="0" w:space="0" w:color="auto"/>
        <w:right w:val="none" w:sz="0" w:space="0" w:color="auto"/>
      </w:divBdr>
    </w:div>
    <w:div w:id="1513648161">
      <w:bodyDiv w:val="1"/>
      <w:marLeft w:val="0"/>
      <w:marRight w:val="0"/>
      <w:marTop w:val="0"/>
      <w:marBottom w:val="0"/>
      <w:divBdr>
        <w:top w:val="none" w:sz="0" w:space="0" w:color="auto"/>
        <w:left w:val="none" w:sz="0" w:space="0" w:color="auto"/>
        <w:bottom w:val="none" w:sz="0" w:space="0" w:color="auto"/>
        <w:right w:val="none" w:sz="0" w:space="0" w:color="auto"/>
      </w:divBdr>
    </w:div>
    <w:div w:id="1513841302">
      <w:bodyDiv w:val="1"/>
      <w:marLeft w:val="0"/>
      <w:marRight w:val="0"/>
      <w:marTop w:val="0"/>
      <w:marBottom w:val="0"/>
      <w:divBdr>
        <w:top w:val="none" w:sz="0" w:space="0" w:color="auto"/>
        <w:left w:val="none" w:sz="0" w:space="0" w:color="auto"/>
        <w:bottom w:val="none" w:sz="0" w:space="0" w:color="auto"/>
        <w:right w:val="none" w:sz="0" w:space="0" w:color="auto"/>
      </w:divBdr>
    </w:div>
    <w:div w:id="1514416420">
      <w:bodyDiv w:val="1"/>
      <w:marLeft w:val="0"/>
      <w:marRight w:val="0"/>
      <w:marTop w:val="0"/>
      <w:marBottom w:val="0"/>
      <w:divBdr>
        <w:top w:val="none" w:sz="0" w:space="0" w:color="auto"/>
        <w:left w:val="none" w:sz="0" w:space="0" w:color="auto"/>
        <w:bottom w:val="none" w:sz="0" w:space="0" w:color="auto"/>
        <w:right w:val="none" w:sz="0" w:space="0" w:color="auto"/>
      </w:divBdr>
    </w:div>
    <w:div w:id="1514957668">
      <w:bodyDiv w:val="1"/>
      <w:marLeft w:val="0"/>
      <w:marRight w:val="0"/>
      <w:marTop w:val="0"/>
      <w:marBottom w:val="0"/>
      <w:divBdr>
        <w:top w:val="none" w:sz="0" w:space="0" w:color="auto"/>
        <w:left w:val="none" w:sz="0" w:space="0" w:color="auto"/>
        <w:bottom w:val="none" w:sz="0" w:space="0" w:color="auto"/>
        <w:right w:val="none" w:sz="0" w:space="0" w:color="auto"/>
      </w:divBdr>
    </w:div>
    <w:div w:id="1515221679">
      <w:bodyDiv w:val="1"/>
      <w:marLeft w:val="0"/>
      <w:marRight w:val="0"/>
      <w:marTop w:val="0"/>
      <w:marBottom w:val="0"/>
      <w:divBdr>
        <w:top w:val="none" w:sz="0" w:space="0" w:color="auto"/>
        <w:left w:val="none" w:sz="0" w:space="0" w:color="auto"/>
        <w:bottom w:val="none" w:sz="0" w:space="0" w:color="auto"/>
        <w:right w:val="none" w:sz="0" w:space="0" w:color="auto"/>
      </w:divBdr>
    </w:div>
    <w:div w:id="1517305385">
      <w:bodyDiv w:val="1"/>
      <w:marLeft w:val="0"/>
      <w:marRight w:val="0"/>
      <w:marTop w:val="0"/>
      <w:marBottom w:val="0"/>
      <w:divBdr>
        <w:top w:val="none" w:sz="0" w:space="0" w:color="auto"/>
        <w:left w:val="none" w:sz="0" w:space="0" w:color="auto"/>
        <w:bottom w:val="none" w:sz="0" w:space="0" w:color="auto"/>
        <w:right w:val="none" w:sz="0" w:space="0" w:color="auto"/>
      </w:divBdr>
    </w:div>
    <w:div w:id="1517378605">
      <w:bodyDiv w:val="1"/>
      <w:marLeft w:val="0"/>
      <w:marRight w:val="0"/>
      <w:marTop w:val="0"/>
      <w:marBottom w:val="0"/>
      <w:divBdr>
        <w:top w:val="none" w:sz="0" w:space="0" w:color="auto"/>
        <w:left w:val="none" w:sz="0" w:space="0" w:color="auto"/>
        <w:bottom w:val="none" w:sz="0" w:space="0" w:color="auto"/>
        <w:right w:val="none" w:sz="0" w:space="0" w:color="auto"/>
      </w:divBdr>
    </w:div>
    <w:div w:id="1521163108">
      <w:bodyDiv w:val="1"/>
      <w:marLeft w:val="0"/>
      <w:marRight w:val="0"/>
      <w:marTop w:val="0"/>
      <w:marBottom w:val="0"/>
      <w:divBdr>
        <w:top w:val="none" w:sz="0" w:space="0" w:color="auto"/>
        <w:left w:val="none" w:sz="0" w:space="0" w:color="auto"/>
        <w:bottom w:val="none" w:sz="0" w:space="0" w:color="auto"/>
        <w:right w:val="none" w:sz="0" w:space="0" w:color="auto"/>
      </w:divBdr>
    </w:div>
    <w:div w:id="1521895422">
      <w:bodyDiv w:val="1"/>
      <w:marLeft w:val="0"/>
      <w:marRight w:val="0"/>
      <w:marTop w:val="0"/>
      <w:marBottom w:val="0"/>
      <w:divBdr>
        <w:top w:val="none" w:sz="0" w:space="0" w:color="auto"/>
        <w:left w:val="none" w:sz="0" w:space="0" w:color="auto"/>
        <w:bottom w:val="none" w:sz="0" w:space="0" w:color="auto"/>
        <w:right w:val="none" w:sz="0" w:space="0" w:color="auto"/>
      </w:divBdr>
    </w:div>
    <w:div w:id="1522625009">
      <w:bodyDiv w:val="1"/>
      <w:marLeft w:val="0"/>
      <w:marRight w:val="0"/>
      <w:marTop w:val="0"/>
      <w:marBottom w:val="0"/>
      <w:divBdr>
        <w:top w:val="none" w:sz="0" w:space="0" w:color="auto"/>
        <w:left w:val="none" w:sz="0" w:space="0" w:color="auto"/>
        <w:bottom w:val="none" w:sz="0" w:space="0" w:color="auto"/>
        <w:right w:val="none" w:sz="0" w:space="0" w:color="auto"/>
      </w:divBdr>
    </w:div>
    <w:div w:id="1523012066">
      <w:bodyDiv w:val="1"/>
      <w:marLeft w:val="0"/>
      <w:marRight w:val="0"/>
      <w:marTop w:val="0"/>
      <w:marBottom w:val="0"/>
      <w:divBdr>
        <w:top w:val="none" w:sz="0" w:space="0" w:color="auto"/>
        <w:left w:val="none" w:sz="0" w:space="0" w:color="auto"/>
        <w:bottom w:val="none" w:sz="0" w:space="0" w:color="auto"/>
        <w:right w:val="none" w:sz="0" w:space="0" w:color="auto"/>
      </w:divBdr>
    </w:div>
    <w:div w:id="1524712178">
      <w:bodyDiv w:val="1"/>
      <w:marLeft w:val="0"/>
      <w:marRight w:val="0"/>
      <w:marTop w:val="0"/>
      <w:marBottom w:val="0"/>
      <w:divBdr>
        <w:top w:val="none" w:sz="0" w:space="0" w:color="auto"/>
        <w:left w:val="none" w:sz="0" w:space="0" w:color="auto"/>
        <w:bottom w:val="none" w:sz="0" w:space="0" w:color="auto"/>
        <w:right w:val="none" w:sz="0" w:space="0" w:color="auto"/>
      </w:divBdr>
    </w:div>
    <w:div w:id="1531576594">
      <w:bodyDiv w:val="1"/>
      <w:marLeft w:val="0"/>
      <w:marRight w:val="0"/>
      <w:marTop w:val="0"/>
      <w:marBottom w:val="0"/>
      <w:divBdr>
        <w:top w:val="none" w:sz="0" w:space="0" w:color="auto"/>
        <w:left w:val="none" w:sz="0" w:space="0" w:color="auto"/>
        <w:bottom w:val="none" w:sz="0" w:space="0" w:color="auto"/>
        <w:right w:val="none" w:sz="0" w:space="0" w:color="auto"/>
      </w:divBdr>
    </w:div>
    <w:div w:id="1532960485">
      <w:bodyDiv w:val="1"/>
      <w:marLeft w:val="0"/>
      <w:marRight w:val="0"/>
      <w:marTop w:val="0"/>
      <w:marBottom w:val="0"/>
      <w:divBdr>
        <w:top w:val="none" w:sz="0" w:space="0" w:color="auto"/>
        <w:left w:val="none" w:sz="0" w:space="0" w:color="auto"/>
        <w:bottom w:val="none" w:sz="0" w:space="0" w:color="auto"/>
        <w:right w:val="none" w:sz="0" w:space="0" w:color="auto"/>
      </w:divBdr>
    </w:div>
    <w:div w:id="1533806162">
      <w:bodyDiv w:val="1"/>
      <w:marLeft w:val="0"/>
      <w:marRight w:val="0"/>
      <w:marTop w:val="0"/>
      <w:marBottom w:val="0"/>
      <w:divBdr>
        <w:top w:val="none" w:sz="0" w:space="0" w:color="auto"/>
        <w:left w:val="none" w:sz="0" w:space="0" w:color="auto"/>
        <w:bottom w:val="none" w:sz="0" w:space="0" w:color="auto"/>
        <w:right w:val="none" w:sz="0" w:space="0" w:color="auto"/>
      </w:divBdr>
    </w:div>
    <w:div w:id="1535921058">
      <w:bodyDiv w:val="1"/>
      <w:marLeft w:val="0"/>
      <w:marRight w:val="0"/>
      <w:marTop w:val="0"/>
      <w:marBottom w:val="0"/>
      <w:divBdr>
        <w:top w:val="none" w:sz="0" w:space="0" w:color="auto"/>
        <w:left w:val="none" w:sz="0" w:space="0" w:color="auto"/>
        <w:bottom w:val="none" w:sz="0" w:space="0" w:color="auto"/>
        <w:right w:val="none" w:sz="0" w:space="0" w:color="auto"/>
      </w:divBdr>
    </w:div>
    <w:div w:id="1536380291">
      <w:bodyDiv w:val="1"/>
      <w:marLeft w:val="0"/>
      <w:marRight w:val="0"/>
      <w:marTop w:val="0"/>
      <w:marBottom w:val="0"/>
      <w:divBdr>
        <w:top w:val="none" w:sz="0" w:space="0" w:color="auto"/>
        <w:left w:val="none" w:sz="0" w:space="0" w:color="auto"/>
        <w:bottom w:val="none" w:sz="0" w:space="0" w:color="auto"/>
        <w:right w:val="none" w:sz="0" w:space="0" w:color="auto"/>
      </w:divBdr>
    </w:div>
    <w:div w:id="1536651456">
      <w:bodyDiv w:val="1"/>
      <w:marLeft w:val="0"/>
      <w:marRight w:val="0"/>
      <w:marTop w:val="0"/>
      <w:marBottom w:val="0"/>
      <w:divBdr>
        <w:top w:val="none" w:sz="0" w:space="0" w:color="auto"/>
        <w:left w:val="none" w:sz="0" w:space="0" w:color="auto"/>
        <w:bottom w:val="none" w:sz="0" w:space="0" w:color="auto"/>
        <w:right w:val="none" w:sz="0" w:space="0" w:color="auto"/>
      </w:divBdr>
    </w:div>
    <w:div w:id="1537625063">
      <w:bodyDiv w:val="1"/>
      <w:marLeft w:val="0"/>
      <w:marRight w:val="0"/>
      <w:marTop w:val="0"/>
      <w:marBottom w:val="0"/>
      <w:divBdr>
        <w:top w:val="none" w:sz="0" w:space="0" w:color="auto"/>
        <w:left w:val="none" w:sz="0" w:space="0" w:color="auto"/>
        <w:bottom w:val="none" w:sz="0" w:space="0" w:color="auto"/>
        <w:right w:val="none" w:sz="0" w:space="0" w:color="auto"/>
      </w:divBdr>
    </w:div>
    <w:div w:id="1538086600">
      <w:bodyDiv w:val="1"/>
      <w:marLeft w:val="0"/>
      <w:marRight w:val="0"/>
      <w:marTop w:val="0"/>
      <w:marBottom w:val="0"/>
      <w:divBdr>
        <w:top w:val="none" w:sz="0" w:space="0" w:color="auto"/>
        <w:left w:val="none" w:sz="0" w:space="0" w:color="auto"/>
        <w:bottom w:val="none" w:sz="0" w:space="0" w:color="auto"/>
        <w:right w:val="none" w:sz="0" w:space="0" w:color="auto"/>
      </w:divBdr>
    </w:div>
    <w:div w:id="1538812929">
      <w:bodyDiv w:val="1"/>
      <w:marLeft w:val="0"/>
      <w:marRight w:val="0"/>
      <w:marTop w:val="0"/>
      <w:marBottom w:val="0"/>
      <w:divBdr>
        <w:top w:val="none" w:sz="0" w:space="0" w:color="auto"/>
        <w:left w:val="none" w:sz="0" w:space="0" w:color="auto"/>
        <w:bottom w:val="none" w:sz="0" w:space="0" w:color="auto"/>
        <w:right w:val="none" w:sz="0" w:space="0" w:color="auto"/>
      </w:divBdr>
    </w:div>
    <w:div w:id="1538926589">
      <w:bodyDiv w:val="1"/>
      <w:marLeft w:val="0"/>
      <w:marRight w:val="0"/>
      <w:marTop w:val="0"/>
      <w:marBottom w:val="0"/>
      <w:divBdr>
        <w:top w:val="none" w:sz="0" w:space="0" w:color="auto"/>
        <w:left w:val="none" w:sz="0" w:space="0" w:color="auto"/>
        <w:bottom w:val="none" w:sz="0" w:space="0" w:color="auto"/>
        <w:right w:val="none" w:sz="0" w:space="0" w:color="auto"/>
      </w:divBdr>
    </w:div>
    <w:div w:id="1540245912">
      <w:bodyDiv w:val="1"/>
      <w:marLeft w:val="0"/>
      <w:marRight w:val="0"/>
      <w:marTop w:val="0"/>
      <w:marBottom w:val="0"/>
      <w:divBdr>
        <w:top w:val="none" w:sz="0" w:space="0" w:color="auto"/>
        <w:left w:val="none" w:sz="0" w:space="0" w:color="auto"/>
        <w:bottom w:val="none" w:sz="0" w:space="0" w:color="auto"/>
        <w:right w:val="none" w:sz="0" w:space="0" w:color="auto"/>
      </w:divBdr>
    </w:div>
    <w:div w:id="1540555706">
      <w:bodyDiv w:val="1"/>
      <w:marLeft w:val="0"/>
      <w:marRight w:val="0"/>
      <w:marTop w:val="0"/>
      <w:marBottom w:val="0"/>
      <w:divBdr>
        <w:top w:val="none" w:sz="0" w:space="0" w:color="auto"/>
        <w:left w:val="none" w:sz="0" w:space="0" w:color="auto"/>
        <w:bottom w:val="none" w:sz="0" w:space="0" w:color="auto"/>
        <w:right w:val="none" w:sz="0" w:space="0" w:color="auto"/>
      </w:divBdr>
    </w:div>
    <w:div w:id="1541942016">
      <w:bodyDiv w:val="1"/>
      <w:marLeft w:val="0"/>
      <w:marRight w:val="0"/>
      <w:marTop w:val="0"/>
      <w:marBottom w:val="0"/>
      <w:divBdr>
        <w:top w:val="none" w:sz="0" w:space="0" w:color="auto"/>
        <w:left w:val="none" w:sz="0" w:space="0" w:color="auto"/>
        <w:bottom w:val="none" w:sz="0" w:space="0" w:color="auto"/>
        <w:right w:val="none" w:sz="0" w:space="0" w:color="auto"/>
      </w:divBdr>
    </w:div>
    <w:div w:id="1542327998">
      <w:bodyDiv w:val="1"/>
      <w:marLeft w:val="0"/>
      <w:marRight w:val="0"/>
      <w:marTop w:val="0"/>
      <w:marBottom w:val="0"/>
      <w:divBdr>
        <w:top w:val="none" w:sz="0" w:space="0" w:color="auto"/>
        <w:left w:val="none" w:sz="0" w:space="0" w:color="auto"/>
        <w:bottom w:val="none" w:sz="0" w:space="0" w:color="auto"/>
        <w:right w:val="none" w:sz="0" w:space="0" w:color="auto"/>
      </w:divBdr>
    </w:div>
    <w:div w:id="1545943910">
      <w:bodyDiv w:val="1"/>
      <w:marLeft w:val="0"/>
      <w:marRight w:val="0"/>
      <w:marTop w:val="0"/>
      <w:marBottom w:val="0"/>
      <w:divBdr>
        <w:top w:val="none" w:sz="0" w:space="0" w:color="auto"/>
        <w:left w:val="none" w:sz="0" w:space="0" w:color="auto"/>
        <w:bottom w:val="none" w:sz="0" w:space="0" w:color="auto"/>
        <w:right w:val="none" w:sz="0" w:space="0" w:color="auto"/>
      </w:divBdr>
    </w:div>
    <w:div w:id="1547913350">
      <w:bodyDiv w:val="1"/>
      <w:marLeft w:val="0"/>
      <w:marRight w:val="0"/>
      <w:marTop w:val="0"/>
      <w:marBottom w:val="0"/>
      <w:divBdr>
        <w:top w:val="none" w:sz="0" w:space="0" w:color="auto"/>
        <w:left w:val="none" w:sz="0" w:space="0" w:color="auto"/>
        <w:bottom w:val="none" w:sz="0" w:space="0" w:color="auto"/>
        <w:right w:val="none" w:sz="0" w:space="0" w:color="auto"/>
      </w:divBdr>
    </w:div>
    <w:div w:id="1549993741">
      <w:bodyDiv w:val="1"/>
      <w:marLeft w:val="0"/>
      <w:marRight w:val="0"/>
      <w:marTop w:val="0"/>
      <w:marBottom w:val="0"/>
      <w:divBdr>
        <w:top w:val="none" w:sz="0" w:space="0" w:color="auto"/>
        <w:left w:val="none" w:sz="0" w:space="0" w:color="auto"/>
        <w:bottom w:val="none" w:sz="0" w:space="0" w:color="auto"/>
        <w:right w:val="none" w:sz="0" w:space="0" w:color="auto"/>
      </w:divBdr>
    </w:div>
    <w:div w:id="1551651950">
      <w:bodyDiv w:val="1"/>
      <w:marLeft w:val="0"/>
      <w:marRight w:val="0"/>
      <w:marTop w:val="0"/>
      <w:marBottom w:val="0"/>
      <w:divBdr>
        <w:top w:val="none" w:sz="0" w:space="0" w:color="auto"/>
        <w:left w:val="none" w:sz="0" w:space="0" w:color="auto"/>
        <w:bottom w:val="none" w:sz="0" w:space="0" w:color="auto"/>
        <w:right w:val="none" w:sz="0" w:space="0" w:color="auto"/>
      </w:divBdr>
    </w:div>
    <w:div w:id="1551722358">
      <w:bodyDiv w:val="1"/>
      <w:marLeft w:val="0"/>
      <w:marRight w:val="0"/>
      <w:marTop w:val="0"/>
      <w:marBottom w:val="0"/>
      <w:divBdr>
        <w:top w:val="none" w:sz="0" w:space="0" w:color="auto"/>
        <w:left w:val="none" w:sz="0" w:space="0" w:color="auto"/>
        <w:bottom w:val="none" w:sz="0" w:space="0" w:color="auto"/>
        <w:right w:val="none" w:sz="0" w:space="0" w:color="auto"/>
      </w:divBdr>
    </w:div>
    <w:div w:id="1554005348">
      <w:bodyDiv w:val="1"/>
      <w:marLeft w:val="0"/>
      <w:marRight w:val="0"/>
      <w:marTop w:val="0"/>
      <w:marBottom w:val="0"/>
      <w:divBdr>
        <w:top w:val="none" w:sz="0" w:space="0" w:color="auto"/>
        <w:left w:val="none" w:sz="0" w:space="0" w:color="auto"/>
        <w:bottom w:val="none" w:sz="0" w:space="0" w:color="auto"/>
        <w:right w:val="none" w:sz="0" w:space="0" w:color="auto"/>
      </w:divBdr>
    </w:div>
    <w:div w:id="1560088136">
      <w:bodyDiv w:val="1"/>
      <w:marLeft w:val="0"/>
      <w:marRight w:val="0"/>
      <w:marTop w:val="0"/>
      <w:marBottom w:val="0"/>
      <w:divBdr>
        <w:top w:val="none" w:sz="0" w:space="0" w:color="auto"/>
        <w:left w:val="none" w:sz="0" w:space="0" w:color="auto"/>
        <w:bottom w:val="none" w:sz="0" w:space="0" w:color="auto"/>
        <w:right w:val="none" w:sz="0" w:space="0" w:color="auto"/>
      </w:divBdr>
    </w:div>
    <w:div w:id="1560239241">
      <w:bodyDiv w:val="1"/>
      <w:marLeft w:val="0"/>
      <w:marRight w:val="0"/>
      <w:marTop w:val="0"/>
      <w:marBottom w:val="0"/>
      <w:divBdr>
        <w:top w:val="none" w:sz="0" w:space="0" w:color="auto"/>
        <w:left w:val="none" w:sz="0" w:space="0" w:color="auto"/>
        <w:bottom w:val="none" w:sz="0" w:space="0" w:color="auto"/>
        <w:right w:val="none" w:sz="0" w:space="0" w:color="auto"/>
      </w:divBdr>
    </w:div>
    <w:div w:id="1560283154">
      <w:bodyDiv w:val="1"/>
      <w:marLeft w:val="0"/>
      <w:marRight w:val="0"/>
      <w:marTop w:val="0"/>
      <w:marBottom w:val="0"/>
      <w:divBdr>
        <w:top w:val="none" w:sz="0" w:space="0" w:color="auto"/>
        <w:left w:val="none" w:sz="0" w:space="0" w:color="auto"/>
        <w:bottom w:val="none" w:sz="0" w:space="0" w:color="auto"/>
        <w:right w:val="none" w:sz="0" w:space="0" w:color="auto"/>
      </w:divBdr>
    </w:div>
    <w:div w:id="1561405363">
      <w:bodyDiv w:val="1"/>
      <w:marLeft w:val="0"/>
      <w:marRight w:val="0"/>
      <w:marTop w:val="0"/>
      <w:marBottom w:val="0"/>
      <w:divBdr>
        <w:top w:val="none" w:sz="0" w:space="0" w:color="auto"/>
        <w:left w:val="none" w:sz="0" w:space="0" w:color="auto"/>
        <w:bottom w:val="none" w:sz="0" w:space="0" w:color="auto"/>
        <w:right w:val="none" w:sz="0" w:space="0" w:color="auto"/>
      </w:divBdr>
    </w:div>
    <w:div w:id="1563104103">
      <w:bodyDiv w:val="1"/>
      <w:marLeft w:val="0"/>
      <w:marRight w:val="0"/>
      <w:marTop w:val="0"/>
      <w:marBottom w:val="0"/>
      <w:divBdr>
        <w:top w:val="none" w:sz="0" w:space="0" w:color="auto"/>
        <w:left w:val="none" w:sz="0" w:space="0" w:color="auto"/>
        <w:bottom w:val="none" w:sz="0" w:space="0" w:color="auto"/>
        <w:right w:val="none" w:sz="0" w:space="0" w:color="auto"/>
      </w:divBdr>
    </w:div>
    <w:div w:id="1566836423">
      <w:bodyDiv w:val="1"/>
      <w:marLeft w:val="0"/>
      <w:marRight w:val="0"/>
      <w:marTop w:val="0"/>
      <w:marBottom w:val="0"/>
      <w:divBdr>
        <w:top w:val="none" w:sz="0" w:space="0" w:color="auto"/>
        <w:left w:val="none" w:sz="0" w:space="0" w:color="auto"/>
        <w:bottom w:val="none" w:sz="0" w:space="0" w:color="auto"/>
        <w:right w:val="none" w:sz="0" w:space="0" w:color="auto"/>
      </w:divBdr>
    </w:div>
    <w:div w:id="1568033466">
      <w:bodyDiv w:val="1"/>
      <w:marLeft w:val="0"/>
      <w:marRight w:val="0"/>
      <w:marTop w:val="0"/>
      <w:marBottom w:val="0"/>
      <w:divBdr>
        <w:top w:val="none" w:sz="0" w:space="0" w:color="auto"/>
        <w:left w:val="none" w:sz="0" w:space="0" w:color="auto"/>
        <w:bottom w:val="none" w:sz="0" w:space="0" w:color="auto"/>
        <w:right w:val="none" w:sz="0" w:space="0" w:color="auto"/>
      </w:divBdr>
    </w:div>
    <w:div w:id="1569611525">
      <w:bodyDiv w:val="1"/>
      <w:marLeft w:val="0"/>
      <w:marRight w:val="0"/>
      <w:marTop w:val="0"/>
      <w:marBottom w:val="0"/>
      <w:divBdr>
        <w:top w:val="none" w:sz="0" w:space="0" w:color="auto"/>
        <w:left w:val="none" w:sz="0" w:space="0" w:color="auto"/>
        <w:bottom w:val="none" w:sz="0" w:space="0" w:color="auto"/>
        <w:right w:val="none" w:sz="0" w:space="0" w:color="auto"/>
      </w:divBdr>
    </w:div>
    <w:div w:id="1569685388">
      <w:bodyDiv w:val="1"/>
      <w:marLeft w:val="0"/>
      <w:marRight w:val="0"/>
      <w:marTop w:val="0"/>
      <w:marBottom w:val="0"/>
      <w:divBdr>
        <w:top w:val="none" w:sz="0" w:space="0" w:color="auto"/>
        <w:left w:val="none" w:sz="0" w:space="0" w:color="auto"/>
        <w:bottom w:val="none" w:sz="0" w:space="0" w:color="auto"/>
        <w:right w:val="none" w:sz="0" w:space="0" w:color="auto"/>
      </w:divBdr>
    </w:div>
    <w:div w:id="1570000350">
      <w:bodyDiv w:val="1"/>
      <w:marLeft w:val="0"/>
      <w:marRight w:val="0"/>
      <w:marTop w:val="0"/>
      <w:marBottom w:val="0"/>
      <w:divBdr>
        <w:top w:val="none" w:sz="0" w:space="0" w:color="auto"/>
        <w:left w:val="none" w:sz="0" w:space="0" w:color="auto"/>
        <w:bottom w:val="none" w:sz="0" w:space="0" w:color="auto"/>
        <w:right w:val="none" w:sz="0" w:space="0" w:color="auto"/>
      </w:divBdr>
    </w:div>
    <w:div w:id="1574244601">
      <w:bodyDiv w:val="1"/>
      <w:marLeft w:val="0"/>
      <w:marRight w:val="0"/>
      <w:marTop w:val="0"/>
      <w:marBottom w:val="0"/>
      <w:divBdr>
        <w:top w:val="none" w:sz="0" w:space="0" w:color="auto"/>
        <w:left w:val="none" w:sz="0" w:space="0" w:color="auto"/>
        <w:bottom w:val="none" w:sz="0" w:space="0" w:color="auto"/>
        <w:right w:val="none" w:sz="0" w:space="0" w:color="auto"/>
      </w:divBdr>
    </w:div>
    <w:div w:id="1576813831">
      <w:bodyDiv w:val="1"/>
      <w:marLeft w:val="0"/>
      <w:marRight w:val="0"/>
      <w:marTop w:val="0"/>
      <w:marBottom w:val="0"/>
      <w:divBdr>
        <w:top w:val="none" w:sz="0" w:space="0" w:color="auto"/>
        <w:left w:val="none" w:sz="0" w:space="0" w:color="auto"/>
        <w:bottom w:val="none" w:sz="0" w:space="0" w:color="auto"/>
        <w:right w:val="none" w:sz="0" w:space="0" w:color="auto"/>
      </w:divBdr>
    </w:div>
    <w:div w:id="1577982181">
      <w:bodyDiv w:val="1"/>
      <w:marLeft w:val="0"/>
      <w:marRight w:val="0"/>
      <w:marTop w:val="0"/>
      <w:marBottom w:val="0"/>
      <w:divBdr>
        <w:top w:val="none" w:sz="0" w:space="0" w:color="auto"/>
        <w:left w:val="none" w:sz="0" w:space="0" w:color="auto"/>
        <w:bottom w:val="none" w:sz="0" w:space="0" w:color="auto"/>
        <w:right w:val="none" w:sz="0" w:space="0" w:color="auto"/>
      </w:divBdr>
    </w:div>
    <w:div w:id="1579287906">
      <w:bodyDiv w:val="1"/>
      <w:marLeft w:val="0"/>
      <w:marRight w:val="0"/>
      <w:marTop w:val="0"/>
      <w:marBottom w:val="0"/>
      <w:divBdr>
        <w:top w:val="none" w:sz="0" w:space="0" w:color="auto"/>
        <w:left w:val="none" w:sz="0" w:space="0" w:color="auto"/>
        <w:bottom w:val="none" w:sz="0" w:space="0" w:color="auto"/>
        <w:right w:val="none" w:sz="0" w:space="0" w:color="auto"/>
      </w:divBdr>
    </w:div>
    <w:div w:id="1585185803">
      <w:bodyDiv w:val="1"/>
      <w:marLeft w:val="0"/>
      <w:marRight w:val="0"/>
      <w:marTop w:val="0"/>
      <w:marBottom w:val="0"/>
      <w:divBdr>
        <w:top w:val="none" w:sz="0" w:space="0" w:color="auto"/>
        <w:left w:val="none" w:sz="0" w:space="0" w:color="auto"/>
        <w:bottom w:val="none" w:sz="0" w:space="0" w:color="auto"/>
        <w:right w:val="none" w:sz="0" w:space="0" w:color="auto"/>
      </w:divBdr>
    </w:div>
    <w:div w:id="1587421055">
      <w:bodyDiv w:val="1"/>
      <w:marLeft w:val="0"/>
      <w:marRight w:val="0"/>
      <w:marTop w:val="0"/>
      <w:marBottom w:val="0"/>
      <w:divBdr>
        <w:top w:val="none" w:sz="0" w:space="0" w:color="auto"/>
        <w:left w:val="none" w:sz="0" w:space="0" w:color="auto"/>
        <w:bottom w:val="none" w:sz="0" w:space="0" w:color="auto"/>
        <w:right w:val="none" w:sz="0" w:space="0" w:color="auto"/>
      </w:divBdr>
    </w:div>
    <w:div w:id="1589074892">
      <w:bodyDiv w:val="1"/>
      <w:marLeft w:val="0"/>
      <w:marRight w:val="0"/>
      <w:marTop w:val="0"/>
      <w:marBottom w:val="0"/>
      <w:divBdr>
        <w:top w:val="none" w:sz="0" w:space="0" w:color="auto"/>
        <w:left w:val="none" w:sz="0" w:space="0" w:color="auto"/>
        <w:bottom w:val="none" w:sz="0" w:space="0" w:color="auto"/>
        <w:right w:val="none" w:sz="0" w:space="0" w:color="auto"/>
      </w:divBdr>
    </w:div>
    <w:div w:id="1589994279">
      <w:bodyDiv w:val="1"/>
      <w:marLeft w:val="0"/>
      <w:marRight w:val="0"/>
      <w:marTop w:val="0"/>
      <w:marBottom w:val="0"/>
      <w:divBdr>
        <w:top w:val="none" w:sz="0" w:space="0" w:color="auto"/>
        <w:left w:val="none" w:sz="0" w:space="0" w:color="auto"/>
        <w:bottom w:val="none" w:sz="0" w:space="0" w:color="auto"/>
        <w:right w:val="none" w:sz="0" w:space="0" w:color="auto"/>
      </w:divBdr>
    </w:div>
    <w:div w:id="1590232203">
      <w:bodyDiv w:val="1"/>
      <w:marLeft w:val="0"/>
      <w:marRight w:val="0"/>
      <w:marTop w:val="0"/>
      <w:marBottom w:val="0"/>
      <w:divBdr>
        <w:top w:val="none" w:sz="0" w:space="0" w:color="auto"/>
        <w:left w:val="none" w:sz="0" w:space="0" w:color="auto"/>
        <w:bottom w:val="none" w:sz="0" w:space="0" w:color="auto"/>
        <w:right w:val="none" w:sz="0" w:space="0" w:color="auto"/>
      </w:divBdr>
    </w:div>
    <w:div w:id="1593202054">
      <w:bodyDiv w:val="1"/>
      <w:marLeft w:val="0"/>
      <w:marRight w:val="0"/>
      <w:marTop w:val="0"/>
      <w:marBottom w:val="0"/>
      <w:divBdr>
        <w:top w:val="none" w:sz="0" w:space="0" w:color="auto"/>
        <w:left w:val="none" w:sz="0" w:space="0" w:color="auto"/>
        <w:bottom w:val="none" w:sz="0" w:space="0" w:color="auto"/>
        <w:right w:val="none" w:sz="0" w:space="0" w:color="auto"/>
      </w:divBdr>
    </w:div>
    <w:div w:id="1596285971">
      <w:bodyDiv w:val="1"/>
      <w:marLeft w:val="0"/>
      <w:marRight w:val="0"/>
      <w:marTop w:val="0"/>
      <w:marBottom w:val="0"/>
      <w:divBdr>
        <w:top w:val="none" w:sz="0" w:space="0" w:color="auto"/>
        <w:left w:val="none" w:sz="0" w:space="0" w:color="auto"/>
        <w:bottom w:val="none" w:sz="0" w:space="0" w:color="auto"/>
        <w:right w:val="none" w:sz="0" w:space="0" w:color="auto"/>
      </w:divBdr>
    </w:div>
    <w:div w:id="1598176929">
      <w:bodyDiv w:val="1"/>
      <w:marLeft w:val="0"/>
      <w:marRight w:val="0"/>
      <w:marTop w:val="0"/>
      <w:marBottom w:val="0"/>
      <w:divBdr>
        <w:top w:val="none" w:sz="0" w:space="0" w:color="auto"/>
        <w:left w:val="none" w:sz="0" w:space="0" w:color="auto"/>
        <w:bottom w:val="none" w:sz="0" w:space="0" w:color="auto"/>
        <w:right w:val="none" w:sz="0" w:space="0" w:color="auto"/>
      </w:divBdr>
    </w:div>
    <w:div w:id="1598444205">
      <w:bodyDiv w:val="1"/>
      <w:marLeft w:val="0"/>
      <w:marRight w:val="0"/>
      <w:marTop w:val="0"/>
      <w:marBottom w:val="0"/>
      <w:divBdr>
        <w:top w:val="none" w:sz="0" w:space="0" w:color="auto"/>
        <w:left w:val="none" w:sz="0" w:space="0" w:color="auto"/>
        <w:bottom w:val="none" w:sz="0" w:space="0" w:color="auto"/>
        <w:right w:val="none" w:sz="0" w:space="0" w:color="auto"/>
      </w:divBdr>
    </w:div>
    <w:div w:id="1599293187">
      <w:bodyDiv w:val="1"/>
      <w:marLeft w:val="0"/>
      <w:marRight w:val="0"/>
      <w:marTop w:val="0"/>
      <w:marBottom w:val="0"/>
      <w:divBdr>
        <w:top w:val="none" w:sz="0" w:space="0" w:color="auto"/>
        <w:left w:val="none" w:sz="0" w:space="0" w:color="auto"/>
        <w:bottom w:val="none" w:sz="0" w:space="0" w:color="auto"/>
        <w:right w:val="none" w:sz="0" w:space="0" w:color="auto"/>
      </w:divBdr>
    </w:div>
    <w:div w:id="1599752536">
      <w:bodyDiv w:val="1"/>
      <w:marLeft w:val="0"/>
      <w:marRight w:val="0"/>
      <w:marTop w:val="0"/>
      <w:marBottom w:val="0"/>
      <w:divBdr>
        <w:top w:val="none" w:sz="0" w:space="0" w:color="auto"/>
        <w:left w:val="none" w:sz="0" w:space="0" w:color="auto"/>
        <w:bottom w:val="none" w:sz="0" w:space="0" w:color="auto"/>
        <w:right w:val="none" w:sz="0" w:space="0" w:color="auto"/>
      </w:divBdr>
    </w:div>
    <w:div w:id="1601449282">
      <w:bodyDiv w:val="1"/>
      <w:marLeft w:val="0"/>
      <w:marRight w:val="0"/>
      <w:marTop w:val="0"/>
      <w:marBottom w:val="0"/>
      <w:divBdr>
        <w:top w:val="none" w:sz="0" w:space="0" w:color="auto"/>
        <w:left w:val="none" w:sz="0" w:space="0" w:color="auto"/>
        <w:bottom w:val="none" w:sz="0" w:space="0" w:color="auto"/>
        <w:right w:val="none" w:sz="0" w:space="0" w:color="auto"/>
      </w:divBdr>
    </w:div>
    <w:div w:id="1602303208">
      <w:bodyDiv w:val="1"/>
      <w:marLeft w:val="0"/>
      <w:marRight w:val="0"/>
      <w:marTop w:val="0"/>
      <w:marBottom w:val="0"/>
      <w:divBdr>
        <w:top w:val="none" w:sz="0" w:space="0" w:color="auto"/>
        <w:left w:val="none" w:sz="0" w:space="0" w:color="auto"/>
        <w:bottom w:val="none" w:sz="0" w:space="0" w:color="auto"/>
        <w:right w:val="none" w:sz="0" w:space="0" w:color="auto"/>
      </w:divBdr>
    </w:div>
    <w:div w:id="1602493222">
      <w:bodyDiv w:val="1"/>
      <w:marLeft w:val="0"/>
      <w:marRight w:val="0"/>
      <w:marTop w:val="0"/>
      <w:marBottom w:val="0"/>
      <w:divBdr>
        <w:top w:val="none" w:sz="0" w:space="0" w:color="auto"/>
        <w:left w:val="none" w:sz="0" w:space="0" w:color="auto"/>
        <w:bottom w:val="none" w:sz="0" w:space="0" w:color="auto"/>
        <w:right w:val="none" w:sz="0" w:space="0" w:color="auto"/>
      </w:divBdr>
    </w:div>
    <w:div w:id="1602643667">
      <w:bodyDiv w:val="1"/>
      <w:marLeft w:val="0"/>
      <w:marRight w:val="0"/>
      <w:marTop w:val="0"/>
      <w:marBottom w:val="0"/>
      <w:divBdr>
        <w:top w:val="none" w:sz="0" w:space="0" w:color="auto"/>
        <w:left w:val="none" w:sz="0" w:space="0" w:color="auto"/>
        <w:bottom w:val="none" w:sz="0" w:space="0" w:color="auto"/>
        <w:right w:val="none" w:sz="0" w:space="0" w:color="auto"/>
      </w:divBdr>
    </w:div>
    <w:div w:id="1602909059">
      <w:bodyDiv w:val="1"/>
      <w:marLeft w:val="0"/>
      <w:marRight w:val="0"/>
      <w:marTop w:val="0"/>
      <w:marBottom w:val="0"/>
      <w:divBdr>
        <w:top w:val="none" w:sz="0" w:space="0" w:color="auto"/>
        <w:left w:val="none" w:sz="0" w:space="0" w:color="auto"/>
        <w:bottom w:val="none" w:sz="0" w:space="0" w:color="auto"/>
        <w:right w:val="none" w:sz="0" w:space="0" w:color="auto"/>
      </w:divBdr>
    </w:div>
    <w:div w:id="1605571797">
      <w:bodyDiv w:val="1"/>
      <w:marLeft w:val="0"/>
      <w:marRight w:val="0"/>
      <w:marTop w:val="0"/>
      <w:marBottom w:val="0"/>
      <w:divBdr>
        <w:top w:val="none" w:sz="0" w:space="0" w:color="auto"/>
        <w:left w:val="none" w:sz="0" w:space="0" w:color="auto"/>
        <w:bottom w:val="none" w:sz="0" w:space="0" w:color="auto"/>
        <w:right w:val="none" w:sz="0" w:space="0" w:color="auto"/>
      </w:divBdr>
    </w:div>
    <w:div w:id="1606310084">
      <w:bodyDiv w:val="1"/>
      <w:marLeft w:val="0"/>
      <w:marRight w:val="0"/>
      <w:marTop w:val="0"/>
      <w:marBottom w:val="0"/>
      <w:divBdr>
        <w:top w:val="none" w:sz="0" w:space="0" w:color="auto"/>
        <w:left w:val="none" w:sz="0" w:space="0" w:color="auto"/>
        <w:bottom w:val="none" w:sz="0" w:space="0" w:color="auto"/>
        <w:right w:val="none" w:sz="0" w:space="0" w:color="auto"/>
      </w:divBdr>
    </w:div>
    <w:div w:id="1607927297">
      <w:bodyDiv w:val="1"/>
      <w:marLeft w:val="0"/>
      <w:marRight w:val="0"/>
      <w:marTop w:val="0"/>
      <w:marBottom w:val="0"/>
      <w:divBdr>
        <w:top w:val="none" w:sz="0" w:space="0" w:color="auto"/>
        <w:left w:val="none" w:sz="0" w:space="0" w:color="auto"/>
        <w:bottom w:val="none" w:sz="0" w:space="0" w:color="auto"/>
        <w:right w:val="none" w:sz="0" w:space="0" w:color="auto"/>
      </w:divBdr>
    </w:div>
    <w:div w:id="1608463297">
      <w:bodyDiv w:val="1"/>
      <w:marLeft w:val="0"/>
      <w:marRight w:val="0"/>
      <w:marTop w:val="0"/>
      <w:marBottom w:val="0"/>
      <w:divBdr>
        <w:top w:val="none" w:sz="0" w:space="0" w:color="auto"/>
        <w:left w:val="none" w:sz="0" w:space="0" w:color="auto"/>
        <w:bottom w:val="none" w:sz="0" w:space="0" w:color="auto"/>
        <w:right w:val="none" w:sz="0" w:space="0" w:color="auto"/>
      </w:divBdr>
    </w:div>
    <w:div w:id="1611081646">
      <w:bodyDiv w:val="1"/>
      <w:marLeft w:val="0"/>
      <w:marRight w:val="0"/>
      <w:marTop w:val="0"/>
      <w:marBottom w:val="0"/>
      <w:divBdr>
        <w:top w:val="none" w:sz="0" w:space="0" w:color="auto"/>
        <w:left w:val="none" w:sz="0" w:space="0" w:color="auto"/>
        <w:bottom w:val="none" w:sz="0" w:space="0" w:color="auto"/>
        <w:right w:val="none" w:sz="0" w:space="0" w:color="auto"/>
      </w:divBdr>
    </w:div>
    <w:div w:id="1611276354">
      <w:bodyDiv w:val="1"/>
      <w:marLeft w:val="0"/>
      <w:marRight w:val="0"/>
      <w:marTop w:val="0"/>
      <w:marBottom w:val="0"/>
      <w:divBdr>
        <w:top w:val="none" w:sz="0" w:space="0" w:color="auto"/>
        <w:left w:val="none" w:sz="0" w:space="0" w:color="auto"/>
        <w:bottom w:val="none" w:sz="0" w:space="0" w:color="auto"/>
        <w:right w:val="none" w:sz="0" w:space="0" w:color="auto"/>
      </w:divBdr>
    </w:div>
    <w:div w:id="1612778810">
      <w:bodyDiv w:val="1"/>
      <w:marLeft w:val="0"/>
      <w:marRight w:val="0"/>
      <w:marTop w:val="0"/>
      <w:marBottom w:val="0"/>
      <w:divBdr>
        <w:top w:val="none" w:sz="0" w:space="0" w:color="auto"/>
        <w:left w:val="none" w:sz="0" w:space="0" w:color="auto"/>
        <w:bottom w:val="none" w:sz="0" w:space="0" w:color="auto"/>
        <w:right w:val="none" w:sz="0" w:space="0" w:color="auto"/>
      </w:divBdr>
    </w:div>
    <w:div w:id="1613365809">
      <w:bodyDiv w:val="1"/>
      <w:marLeft w:val="0"/>
      <w:marRight w:val="0"/>
      <w:marTop w:val="0"/>
      <w:marBottom w:val="0"/>
      <w:divBdr>
        <w:top w:val="none" w:sz="0" w:space="0" w:color="auto"/>
        <w:left w:val="none" w:sz="0" w:space="0" w:color="auto"/>
        <w:bottom w:val="none" w:sz="0" w:space="0" w:color="auto"/>
        <w:right w:val="none" w:sz="0" w:space="0" w:color="auto"/>
      </w:divBdr>
    </w:div>
    <w:div w:id="1615020612">
      <w:bodyDiv w:val="1"/>
      <w:marLeft w:val="0"/>
      <w:marRight w:val="0"/>
      <w:marTop w:val="0"/>
      <w:marBottom w:val="0"/>
      <w:divBdr>
        <w:top w:val="none" w:sz="0" w:space="0" w:color="auto"/>
        <w:left w:val="none" w:sz="0" w:space="0" w:color="auto"/>
        <w:bottom w:val="none" w:sz="0" w:space="0" w:color="auto"/>
        <w:right w:val="none" w:sz="0" w:space="0" w:color="auto"/>
      </w:divBdr>
    </w:div>
    <w:div w:id="1616325711">
      <w:bodyDiv w:val="1"/>
      <w:marLeft w:val="0"/>
      <w:marRight w:val="0"/>
      <w:marTop w:val="0"/>
      <w:marBottom w:val="0"/>
      <w:divBdr>
        <w:top w:val="none" w:sz="0" w:space="0" w:color="auto"/>
        <w:left w:val="none" w:sz="0" w:space="0" w:color="auto"/>
        <w:bottom w:val="none" w:sz="0" w:space="0" w:color="auto"/>
        <w:right w:val="none" w:sz="0" w:space="0" w:color="auto"/>
      </w:divBdr>
    </w:div>
    <w:div w:id="1618634427">
      <w:bodyDiv w:val="1"/>
      <w:marLeft w:val="0"/>
      <w:marRight w:val="0"/>
      <w:marTop w:val="0"/>
      <w:marBottom w:val="0"/>
      <w:divBdr>
        <w:top w:val="none" w:sz="0" w:space="0" w:color="auto"/>
        <w:left w:val="none" w:sz="0" w:space="0" w:color="auto"/>
        <w:bottom w:val="none" w:sz="0" w:space="0" w:color="auto"/>
        <w:right w:val="none" w:sz="0" w:space="0" w:color="auto"/>
      </w:divBdr>
    </w:div>
    <w:div w:id="1618679462">
      <w:bodyDiv w:val="1"/>
      <w:marLeft w:val="0"/>
      <w:marRight w:val="0"/>
      <w:marTop w:val="0"/>
      <w:marBottom w:val="0"/>
      <w:divBdr>
        <w:top w:val="none" w:sz="0" w:space="0" w:color="auto"/>
        <w:left w:val="none" w:sz="0" w:space="0" w:color="auto"/>
        <w:bottom w:val="none" w:sz="0" w:space="0" w:color="auto"/>
        <w:right w:val="none" w:sz="0" w:space="0" w:color="auto"/>
      </w:divBdr>
    </w:div>
    <w:div w:id="1619797508">
      <w:bodyDiv w:val="1"/>
      <w:marLeft w:val="0"/>
      <w:marRight w:val="0"/>
      <w:marTop w:val="0"/>
      <w:marBottom w:val="0"/>
      <w:divBdr>
        <w:top w:val="none" w:sz="0" w:space="0" w:color="auto"/>
        <w:left w:val="none" w:sz="0" w:space="0" w:color="auto"/>
        <w:bottom w:val="none" w:sz="0" w:space="0" w:color="auto"/>
        <w:right w:val="none" w:sz="0" w:space="0" w:color="auto"/>
      </w:divBdr>
    </w:div>
    <w:div w:id="1619946923">
      <w:bodyDiv w:val="1"/>
      <w:marLeft w:val="0"/>
      <w:marRight w:val="0"/>
      <w:marTop w:val="0"/>
      <w:marBottom w:val="0"/>
      <w:divBdr>
        <w:top w:val="none" w:sz="0" w:space="0" w:color="auto"/>
        <w:left w:val="none" w:sz="0" w:space="0" w:color="auto"/>
        <w:bottom w:val="none" w:sz="0" w:space="0" w:color="auto"/>
        <w:right w:val="none" w:sz="0" w:space="0" w:color="auto"/>
      </w:divBdr>
    </w:div>
    <w:div w:id="1620448657">
      <w:bodyDiv w:val="1"/>
      <w:marLeft w:val="0"/>
      <w:marRight w:val="0"/>
      <w:marTop w:val="0"/>
      <w:marBottom w:val="0"/>
      <w:divBdr>
        <w:top w:val="none" w:sz="0" w:space="0" w:color="auto"/>
        <w:left w:val="none" w:sz="0" w:space="0" w:color="auto"/>
        <w:bottom w:val="none" w:sz="0" w:space="0" w:color="auto"/>
        <w:right w:val="none" w:sz="0" w:space="0" w:color="auto"/>
      </w:divBdr>
    </w:div>
    <w:div w:id="1622833458">
      <w:bodyDiv w:val="1"/>
      <w:marLeft w:val="0"/>
      <w:marRight w:val="0"/>
      <w:marTop w:val="0"/>
      <w:marBottom w:val="0"/>
      <w:divBdr>
        <w:top w:val="none" w:sz="0" w:space="0" w:color="auto"/>
        <w:left w:val="none" w:sz="0" w:space="0" w:color="auto"/>
        <w:bottom w:val="none" w:sz="0" w:space="0" w:color="auto"/>
        <w:right w:val="none" w:sz="0" w:space="0" w:color="auto"/>
      </w:divBdr>
    </w:div>
    <w:div w:id="1625308566">
      <w:bodyDiv w:val="1"/>
      <w:marLeft w:val="0"/>
      <w:marRight w:val="0"/>
      <w:marTop w:val="0"/>
      <w:marBottom w:val="0"/>
      <w:divBdr>
        <w:top w:val="none" w:sz="0" w:space="0" w:color="auto"/>
        <w:left w:val="none" w:sz="0" w:space="0" w:color="auto"/>
        <w:bottom w:val="none" w:sz="0" w:space="0" w:color="auto"/>
        <w:right w:val="none" w:sz="0" w:space="0" w:color="auto"/>
      </w:divBdr>
    </w:div>
    <w:div w:id="1625381949">
      <w:bodyDiv w:val="1"/>
      <w:marLeft w:val="0"/>
      <w:marRight w:val="0"/>
      <w:marTop w:val="0"/>
      <w:marBottom w:val="0"/>
      <w:divBdr>
        <w:top w:val="none" w:sz="0" w:space="0" w:color="auto"/>
        <w:left w:val="none" w:sz="0" w:space="0" w:color="auto"/>
        <w:bottom w:val="none" w:sz="0" w:space="0" w:color="auto"/>
        <w:right w:val="none" w:sz="0" w:space="0" w:color="auto"/>
      </w:divBdr>
    </w:div>
    <w:div w:id="1626620716">
      <w:bodyDiv w:val="1"/>
      <w:marLeft w:val="0"/>
      <w:marRight w:val="0"/>
      <w:marTop w:val="0"/>
      <w:marBottom w:val="0"/>
      <w:divBdr>
        <w:top w:val="none" w:sz="0" w:space="0" w:color="auto"/>
        <w:left w:val="none" w:sz="0" w:space="0" w:color="auto"/>
        <w:bottom w:val="none" w:sz="0" w:space="0" w:color="auto"/>
        <w:right w:val="none" w:sz="0" w:space="0" w:color="auto"/>
      </w:divBdr>
    </w:div>
    <w:div w:id="1631087403">
      <w:bodyDiv w:val="1"/>
      <w:marLeft w:val="0"/>
      <w:marRight w:val="0"/>
      <w:marTop w:val="0"/>
      <w:marBottom w:val="0"/>
      <w:divBdr>
        <w:top w:val="none" w:sz="0" w:space="0" w:color="auto"/>
        <w:left w:val="none" w:sz="0" w:space="0" w:color="auto"/>
        <w:bottom w:val="none" w:sz="0" w:space="0" w:color="auto"/>
        <w:right w:val="none" w:sz="0" w:space="0" w:color="auto"/>
      </w:divBdr>
    </w:div>
    <w:div w:id="1631354842">
      <w:bodyDiv w:val="1"/>
      <w:marLeft w:val="0"/>
      <w:marRight w:val="0"/>
      <w:marTop w:val="0"/>
      <w:marBottom w:val="0"/>
      <w:divBdr>
        <w:top w:val="none" w:sz="0" w:space="0" w:color="auto"/>
        <w:left w:val="none" w:sz="0" w:space="0" w:color="auto"/>
        <w:bottom w:val="none" w:sz="0" w:space="0" w:color="auto"/>
        <w:right w:val="none" w:sz="0" w:space="0" w:color="auto"/>
      </w:divBdr>
    </w:div>
    <w:div w:id="1631782083">
      <w:bodyDiv w:val="1"/>
      <w:marLeft w:val="0"/>
      <w:marRight w:val="0"/>
      <w:marTop w:val="0"/>
      <w:marBottom w:val="0"/>
      <w:divBdr>
        <w:top w:val="none" w:sz="0" w:space="0" w:color="auto"/>
        <w:left w:val="none" w:sz="0" w:space="0" w:color="auto"/>
        <w:bottom w:val="none" w:sz="0" w:space="0" w:color="auto"/>
        <w:right w:val="none" w:sz="0" w:space="0" w:color="auto"/>
      </w:divBdr>
    </w:div>
    <w:div w:id="1635134532">
      <w:bodyDiv w:val="1"/>
      <w:marLeft w:val="0"/>
      <w:marRight w:val="0"/>
      <w:marTop w:val="0"/>
      <w:marBottom w:val="0"/>
      <w:divBdr>
        <w:top w:val="none" w:sz="0" w:space="0" w:color="auto"/>
        <w:left w:val="none" w:sz="0" w:space="0" w:color="auto"/>
        <w:bottom w:val="none" w:sz="0" w:space="0" w:color="auto"/>
        <w:right w:val="none" w:sz="0" w:space="0" w:color="auto"/>
      </w:divBdr>
    </w:div>
    <w:div w:id="1635285374">
      <w:bodyDiv w:val="1"/>
      <w:marLeft w:val="0"/>
      <w:marRight w:val="0"/>
      <w:marTop w:val="0"/>
      <w:marBottom w:val="0"/>
      <w:divBdr>
        <w:top w:val="none" w:sz="0" w:space="0" w:color="auto"/>
        <w:left w:val="none" w:sz="0" w:space="0" w:color="auto"/>
        <w:bottom w:val="none" w:sz="0" w:space="0" w:color="auto"/>
        <w:right w:val="none" w:sz="0" w:space="0" w:color="auto"/>
      </w:divBdr>
    </w:div>
    <w:div w:id="1635526286">
      <w:bodyDiv w:val="1"/>
      <w:marLeft w:val="0"/>
      <w:marRight w:val="0"/>
      <w:marTop w:val="0"/>
      <w:marBottom w:val="0"/>
      <w:divBdr>
        <w:top w:val="none" w:sz="0" w:space="0" w:color="auto"/>
        <w:left w:val="none" w:sz="0" w:space="0" w:color="auto"/>
        <w:bottom w:val="none" w:sz="0" w:space="0" w:color="auto"/>
        <w:right w:val="none" w:sz="0" w:space="0" w:color="auto"/>
      </w:divBdr>
    </w:div>
    <w:div w:id="1636133358">
      <w:bodyDiv w:val="1"/>
      <w:marLeft w:val="0"/>
      <w:marRight w:val="0"/>
      <w:marTop w:val="0"/>
      <w:marBottom w:val="0"/>
      <w:divBdr>
        <w:top w:val="none" w:sz="0" w:space="0" w:color="auto"/>
        <w:left w:val="none" w:sz="0" w:space="0" w:color="auto"/>
        <w:bottom w:val="none" w:sz="0" w:space="0" w:color="auto"/>
        <w:right w:val="none" w:sz="0" w:space="0" w:color="auto"/>
      </w:divBdr>
    </w:div>
    <w:div w:id="1637948383">
      <w:bodyDiv w:val="1"/>
      <w:marLeft w:val="0"/>
      <w:marRight w:val="0"/>
      <w:marTop w:val="0"/>
      <w:marBottom w:val="0"/>
      <w:divBdr>
        <w:top w:val="none" w:sz="0" w:space="0" w:color="auto"/>
        <w:left w:val="none" w:sz="0" w:space="0" w:color="auto"/>
        <w:bottom w:val="none" w:sz="0" w:space="0" w:color="auto"/>
        <w:right w:val="none" w:sz="0" w:space="0" w:color="auto"/>
      </w:divBdr>
    </w:div>
    <w:div w:id="1638342769">
      <w:bodyDiv w:val="1"/>
      <w:marLeft w:val="0"/>
      <w:marRight w:val="0"/>
      <w:marTop w:val="0"/>
      <w:marBottom w:val="0"/>
      <w:divBdr>
        <w:top w:val="none" w:sz="0" w:space="0" w:color="auto"/>
        <w:left w:val="none" w:sz="0" w:space="0" w:color="auto"/>
        <w:bottom w:val="none" w:sz="0" w:space="0" w:color="auto"/>
        <w:right w:val="none" w:sz="0" w:space="0" w:color="auto"/>
      </w:divBdr>
    </w:div>
    <w:div w:id="1639333615">
      <w:bodyDiv w:val="1"/>
      <w:marLeft w:val="0"/>
      <w:marRight w:val="0"/>
      <w:marTop w:val="0"/>
      <w:marBottom w:val="0"/>
      <w:divBdr>
        <w:top w:val="none" w:sz="0" w:space="0" w:color="auto"/>
        <w:left w:val="none" w:sz="0" w:space="0" w:color="auto"/>
        <w:bottom w:val="none" w:sz="0" w:space="0" w:color="auto"/>
        <w:right w:val="none" w:sz="0" w:space="0" w:color="auto"/>
      </w:divBdr>
    </w:div>
    <w:div w:id="1639921616">
      <w:bodyDiv w:val="1"/>
      <w:marLeft w:val="0"/>
      <w:marRight w:val="0"/>
      <w:marTop w:val="0"/>
      <w:marBottom w:val="0"/>
      <w:divBdr>
        <w:top w:val="none" w:sz="0" w:space="0" w:color="auto"/>
        <w:left w:val="none" w:sz="0" w:space="0" w:color="auto"/>
        <w:bottom w:val="none" w:sz="0" w:space="0" w:color="auto"/>
        <w:right w:val="none" w:sz="0" w:space="0" w:color="auto"/>
      </w:divBdr>
    </w:div>
    <w:div w:id="1642080040">
      <w:bodyDiv w:val="1"/>
      <w:marLeft w:val="0"/>
      <w:marRight w:val="0"/>
      <w:marTop w:val="0"/>
      <w:marBottom w:val="0"/>
      <w:divBdr>
        <w:top w:val="none" w:sz="0" w:space="0" w:color="auto"/>
        <w:left w:val="none" w:sz="0" w:space="0" w:color="auto"/>
        <w:bottom w:val="none" w:sz="0" w:space="0" w:color="auto"/>
        <w:right w:val="none" w:sz="0" w:space="0" w:color="auto"/>
      </w:divBdr>
    </w:div>
    <w:div w:id="1643927063">
      <w:bodyDiv w:val="1"/>
      <w:marLeft w:val="0"/>
      <w:marRight w:val="0"/>
      <w:marTop w:val="0"/>
      <w:marBottom w:val="0"/>
      <w:divBdr>
        <w:top w:val="none" w:sz="0" w:space="0" w:color="auto"/>
        <w:left w:val="none" w:sz="0" w:space="0" w:color="auto"/>
        <w:bottom w:val="none" w:sz="0" w:space="0" w:color="auto"/>
        <w:right w:val="none" w:sz="0" w:space="0" w:color="auto"/>
      </w:divBdr>
    </w:div>
    <w:div w:id="1644383013">
      <w:bodyDiv w:val="1"/>
      <w:marLeft w:val="0"/>
      <w:marRight w:val="0"/>
      <w:marTop w:val="0"/>
      <w:marBottom w:val="0"/>
      <w:divBdr>
        <w:top w:val="none" w:sz="0" w:space="0" w:color="auto"/>
        <w:left w:val="none" w:sz="0" w:space="0" w:color="auto"/>
        <w:bottom w:val="none" w:sz="0" w:space="0" w:color="auto"/>
        <w:right w:val="none" w:sz="0" w:space="0" w:color="auto"/>
      </w:divBdr>
    </w:div>
    <w:div w:id="1645550212">
      <w:bodyDiv w:val="1"/>
      <w:marLeft w:val="0"/>
      <w:marRight w:val="0"/>
      <w:marTop w:val="0"/>
      <w:marBottom w:val="0"/>
      <w:divBdr>
        <w:top w:val="none" w:sz="0" w:space="0" w:color="auto"/>
        <w:left w:val="none" w:sz="0" w:space="0" w:color="auto"/>
        <w:bottom w:val="none" w:sz="0" w:space="0" w:color="auto"/>
        <w:right w:val="none" w:sz="0" w:space="0" w:color="auto"/>
      </w:divBdr>
    </w:div>
    <w:div w:id="1646007906">
      <w:bodyDiv w:val="1"/>
      <w:marLeft w:val="0"/>
      <w:marRight w:val="0"/>
      <w:marTop w:val="0"/>
      <w:marBottom w:val="0"/>
      <w:divBdr>
        <w:top w:val="none" w:sz="0" w:space="0" w:color="auto"/>
        <w:left w:val="none" w:sz="0" w:space="0" w:color="auto"/>
        <w:bottom w:val="none" w:sz="0" w:space="0" w:color="auto"/>
        <w:right w:val="none" w:sz="0" w:space="0" w:color="auto"/>
      </w:divBdr>
    </w:div>
    <w:div w:id="1648973908">
      <w:bodyDiv w:val="1"/>
      <w:marLeft w:val="0"/>
      <w:marRight w:val="0"/>
      <w:marTop w:val="0"/>
      <w:marBottom w:val="0"/>
      <w:divBdr>
        <w:top w:val="none" w:sz="0" w:space="0" w:color="auto"/>
        <w:left w:val="none" w:sz="0" w:space="0" w:color="auto"/>
        <w:bottom w:val="none" w:sz="0" w:space="0" w:color="auto"/>
        <w:right w:val="none" w:sz="0" w:space="0" w:color="auto"/>
      </w:divBdr>
    </w:div>
    <w:div w:id="1649356541">
      <w:bodyDiv w:val="1"/>
      <w:marLeft w:val="0"/>
      <w:marRight w:val="0"/>
      <w:marTop w:val="0"/>
      <w:marBottom w:val="0"/>
      <w:divBdr>
        <w:top w:val="none" w:sz="0" w:space="0" w:color="auto"/>
        <w:left w:val="none" w:sz="0" w:space="0" w:color="auto"/>
        <w:bottom w:val="none" w:sz="0" w:space="0" w:color="auto"/>
        <w:right w:val="none" w:sz="0" w:space="0" w:color="auto"/>
      </w:divBdr>
    </w:div>
    <w:div w:id="1651522069">
      <w:bodyDiv w:val="1"/>
      <w:marLeft w:val="0"/>
      <w:marRight w:val="0"/>
      <w:marTop w:val="0"/>
      <w:marBottom w:val="0"/>
      <w:divBdr>
        <w:top w:val="none" w:sz="0" w:space="0" w:color="auto"/>
        <w:left w:val="none" w:sz="0" w:space="0" w:color="auto"/>
        <w:bottom w:val="none" w:sz="0" w:space="0" w:color="auto"/>
        <w:right w:val="none" w:sz="0" w:space="0" w:color="auto"/>
      </w:divBdr>
    </w:div>
    <w:div w:id="1651712039">
      <w:bodyDiv w:val="1"/>
      <w:marLeft w:val="0"/>
      <w:marRight w:val="0"/>
      <w:marTop w:val="0"/>
      <w:marBottom w:val="0"/>
      <w:divBdr>
        <w:top w:val="none" w:sz="0" w:space="0" w:color="auto"/>
        <w:left w:val="none" w:sz="0" w:space="0" w:color="auto"/>
        <w:bottom w:val="none" w:sz="0" w:space="0" w:color="auto"/>
        <w:right w:val="none" w:sz="0" w:space="0" w:color="auto"/>
      </w:divBdr>
    </w:div>
    <w:div w:id="1655837840">
      <w:bodyDiv w:val="1"/>
      <w:marLeft w:val="0"/>
      <w:marRight w:val="0"/>
      <w:marTop w:val="0"/>
      <w:marBottom w:val="0"/>
      <w:divBdr>
        <w:top w:val="none" w:sz="0" w:space="0" w:color="auto"/>
        <w:left w:val="none" w:sz="0" w:space="0" w:color="auto"/>
        <w:bottom w:val="none" w:sz="0" w:space="0" w:color="auto"/>
        <w:right w:val="none" w:sz="0" w:space="0" w:color="auto"/>
      </w:divBdr>
    </w:div>
    <w:div w:id="1655984641">
      <w:bodyDiv w:val="1"/>
      <w:marLeft w:val="0"/>
      <w:marRight w:val="0"/>
      <w:marTop w:val="0"/>
      <w:marBottom w:val="0"/>
      <w:divBdr>
        <w:top w:val="none" w:sz="0" w:space="0" w:color="auto"/>
        <w:left w:val="none" w:sz="0" w:space="0" w:color="auto"/>
        <w:bottom w:val="none" w:sz="0" w:space="0" w:color="auto"/>
        <w:right w:val="none" w:sz="0" w:space="0" w:color="auto"/>
      </w:divBdr>
    </w:div>
    <w:div w:id="1657220102">
      <w:bodyDiv w:val="1"/>
      <w:marLeft w:val="0"/>
      <w:marRight w:val="0"/>
      <w:marTop w:val="0"/>
      <w:marBottom w:val="0"/>
      <w:divBdr>
        <w:top w:val="none" w:sz="0" w:space="0" w:color="auto"/>
        <w:left w:val="none" w:sz="0" w:space="0" w:color="auto"/>
        <w:bottom w:val="none" w:sz="0" w:space="0" w:color="auto"/>
        <w:right w:val="none" w:sz="0" w:space="0" w:color="auto"/>
      </w:divBdr>
    </w:div>
    <w:div w:id="1657538637">
      <w:bodyDiv w:val="1"/>
      <w:marLeft w:val="0"/>
      <w:marRight w:val="0"/>
      <w:marTop w:val="0"/>
      <w:marBottom w:val="0"/>
      <w:divBdr>
        <w:top w:val="none" w:sz="0" w:space="0" w:color="auto"/>
        <w:left w:val="none" w:sz="0" w:space="0" w:color="auto"/>
        <w:bottom w:val="none" w:sz="0" w:space="0" w:color="auto"/>
        <w:right w:val="none" w:sz="0" w:space="0" w:color="auto"/>
      </w:divBdr>
    </w:div>
    <w:div w:id="1657567807">
      <w:bodyDiv w:val="1"/>
      <w:marLeft w:val="0"/>
      <w:marRight w:val="0"/>
      <w:marTop w:val="0"/>
      <w:marBottom w:val="0"/>
      <w:divBdr>
        <w:top w:val="none" w:sz="0" w:space="0" w:color="auto"/>
        <w:left w:val="none" w:sz="0" w:space="0" w:color="auto"/>
        <w:bottom w:val="none" w:sz="0" w:space="0" w:color="auto"/>
        <w:right w:val="none" w:sz="0" w:space="0" w:color="auto"/>
      </w:divBdr>
    </w:div>
    <w:div w:id="1658071306">
      <w:bodyDiv w:val="1"/>
      <w:marLeft w:val="0"/>
      <w:marRight w:val="0"/>
      <w:marTop w:val="0"/>
      <w:marBottom w:val="0"/>
      <w:divBdr>
        <w:top w:val="none" w:sz="0" w:space="0" w:color="auto"/>
        <w:left w:val="none" w:sz="0" w:space="0" w:color="auto"/>
        <w:bottom w:val="none" w:sz="0" w:space="0" w:color="auto"/>
        <w:right w:val="none" w:sz="0" w:space="0" w:color="auto"/>
      </w:divBdr>
    </w:div>
    <w:div w:id="1658724102">
      <w:bodyDiv w:val="1"/>
      <w:marLeft w:val="0"/>
      <w:marRight w:val="0"/>
      <w:marTop w:val="0"/>
      <w:marBottom w:val="0"/>
      <w:divBdr>
        <w:top w:val="none" w:sz="0" w:space="0" w:color="auto"/>
        <w:left w:val="none" w:sz="0" w:space="0" w:color="auto"/>
        <w:bottom w:val="none" w:sz="0" w:space="0" w:color="auto"/>
        <w:right w:val="none" w:sz="0" w:space="0" w:color="auto"/>
      </w:divBdr>
    </w:div>
    <w:div w:id="1658918856">
      <w:bodyDiv w:val="1"/>
      <w:marLeft w:val="0"/>
      <w:marRight w:val="0"/>
      <w:marTop w:val="0"/>
      <w:marBottom w:val="0"/>
      <w:divBdr>
        <w:top w:val="none" w:sz="0" w:space="0" w:color="auto"/>
        <w:left w:val="none" w:sz="0" w:space="0" w:color="auto"/>
        <w:bottom w:val="none" w:sz="0" w:space="0" w:color="auto"/>
        <w:right w:val="none" w:sz="0" w:space="0" w:color="auto"/>
      </w:divBdr>
    </w:div>
    <w:div w:id="1658993089">
      <w:bodyDiv w:val="1"/>
      <w:marLeft w:val="0"/>
      <w:marRight w:val="0"/>
      <w:marTop w:val="0"/>
      <w:marBottom w:val="0"/>
      <w:divBdr>
        <w:top w:val="none" w:sz="0" w:space="0" w:color="auto"/>
        <w:left w:val="none" w:sz="0" w:space="0" w:color="auto"/>
        <w:bottom w:val="none" w:sz="0" w:space="0" w:color="auto"/>
        <w:right w:val="none" w:sz="0" w:space="0" w:color="auto"/>
      </w:divBdr>
    </w:div>
    <w:div w:id="1659191229">
      <w:bodyDiv w:val="1"/>
      <w:marLeft w:val="0"/>
      <w:marRight w:val="0"/>
      <w:marTop w:val="0"/>
      <w:marBottom w:val="0"/>
      <w:divBdr>
        <w:top w:val="none" w:sz="0" w:space="0" w:color="auto"/>
        <w:left w:val="none" w:sz="0" w:space="0" w:color="auto"/>
        <w:bottom w:val="none" w:sz="0" w:space="0" w:color="auto"/>
        <w:right w:val="none" w:sz="0" w:space="0" w:color="auto"/>
      </w:divBdr>
    </w:div>
    <w:div w:id="1660377427">
      <w:bodyDiv w:val="1"/>
      <w:marLeft w:val="0"/>
      <w:marRight w:val="0"/>
      <w:marTop w:val="0"/>
      <w:marBottom w:val="0"/>
      <w:divBdr>
        <w:top w:val="none" w:sz="0" w:space="0" w:color="auto"/>
        <w:left w:val="none" w:sz="0" w:space="0" w:color="auto"/>
        <w:bottom w:val="none" w:sz="0" w:space="0" w:color="auto"/>
        <w:right w:val="none" w:sz="0" w:space="0" w:color="auto"/>
      </w:divBdr>
    </w:div>
    <w:div w:id="1661228860">
      <w:bodyDiv w:val="1"/>
      <w:marLeft w:val="0"/>
      <w:marRight w:val="0"/>
      <w:marTop w:val="0"/>
      <w:marBottom w:val="0"/>
      <w:divBdr>
        <w:top w:val="none" w:sz="0" w:space="0" w:color="auto"/>
        <w:left w:val="none" w:sz="0" w:space="0" w:color="auto"/>
        <w:bottom w:val="none" w:sz="0" w:space="0" w:color="auto"/>
        <w:right w:val="none" w:sz="0" w:space="0" w:color="auto"/>
      </w:divBdr>
    </w:div>
    <w:div w:id="1661228908">
      <w:bodyDiv w:val="1"/>
      <w:marLeft w:val="0"/>
      <w:marRight w:val="0"/>
      <w:marTop w:val="0"/>
      <w:marBottom w:val="0"/>
      <w:divBdr>
        <w:top w:val="none" w:sz="0" w:space="0" w:color="auto"/>
        <w:left w:val="none" w:sz="0" w:space="0" w:color="auto"/>
        <w:bottom w:val="none" w:sz="0" w:space="0" w:color="auto"/>
        <w:right w:val="none" w:sz="0" w:space="0" w:color="auto"/>
      </w:divBdr>
    </w:div>
    <w:div w:id="1661615304">
      <w:bodyDiv w:val="1"/>
      <w:marLeft w:val="0"/>
      <w:marRight w:val="0"/>
      <w:marTop w:val="0"/>
      <w:marBottom w:val="0"/>
      <w:divBdr>
        <w:top w:val="none" w:sz="0" w:space="0" w:color="auto"/>
        <w:left w:val="none" w:sz="0" w:space="0" w:color="auto"/>
        <w:bottom w:val="none" w:sz="0" w:space="0" w:color="auto"/>
        <w:right w:val="none" w:sz="0" w:space="0" w:color="auto"/>
      </w:divBdr>
    </w:div>
    <w:div w:id="1664431243">
      <w:bodyDiv w:val="1"/>
      <w:marLeft w:val="0"/>
      <w:marRight w:val="0"/>
      <w:marTop w:val="0"/>
      <w:marBottom w:val="0"/>
      <w:divBdr>
        <w:top w:val="none" w:sz="0" w:space="0" w:color="auto"/>
        <w:left w:val="none" w:sz="0" w:space="0" w:color="auto"/>
        <w:bottom w:val="none" w:sz="0" w:space="0" w:color="auto"/>
        <w:right w:val="none" w:sz="0" w:space="0" w:color="auto"/>
      </w:divBdr>
    </w:div>
    <w:div w:id="1664697463">
      <w:bodyDiv w:val="1"/>
      <w:marLeft w:val="0"/>
      <w:marRight w:val="0"/>
      <w:marTop w:val="0"/>
      <w:marBottom w:val="0"/>
      <w:divBdr>
        <w:top w:val="none" w:sz="0" w:space="0" w:color="auto"/>
        <w:left w:val="none" w:sz="0" w:space="0" w:color="auto"/>
        <w:bottom w:val="none" w:sz="0" w:space="0" w:color="auto"/>
        <w:right w:val="none" w:sz="0" w:space="0" w:color="auto"/>
      </w:divBdr>
    </w:div>
    <w:div w:id="1665236143">
      <w:bodyDiv w:val="1"/>
      <w:marLeft w:val="0"/>
      <w:marRight w:val="0"/>
      <w:marTop w:val="0"/>
      <w:marBottom w:val="0"/>
      <w:divBdr>
        <w:top w:val="none" w:sz="0" w:space="0" w:color="auto"/>
        <w:left w:val="none" w:sz="0" w:space="0" w:color="auto"/>
        <w:bottom w:val="none" w:sz="0" w:space="0" w:color="auto"/>
        <w:right w:val="none" w:sz="0" w:space="0" w:color="auto"/>
      </w:divBdr>
    </w:div>
    <w:div w:id="1665813456">
      <w:bodyDiv w:val="1"/>
      <w:marLeft w:val="0"/>
      <w:marRight w:val="0"/>
      <w:marTop w:val="0"/>
      <w:marBottom w:val="0"/>
      <w:divBdr>
        <w:top w:val="none" w:sz="0" w:space="0" w:color="auto"/>
        <w:left w:val="none" w:sz="0" w:space="0" w:color="auto"/>
        <w:bottom w:val="none" w:sz="0" w:space="0" w:color="auto"/>
        <w:right w:val="none" w:sz="0" w:space="0" w:color="auto"/>
      </w:divBdr>
    </w:div>
    <w:div w:id="1666350222">
      <w:bodyDiv w:val="1"/>
      <w:marLeft w:val="0"/>
      <w:marRight w:val="0"/>
      <w:marTop w:val="0"/>
      <w:marBottom w:val="0"/>
      <w:divBdr>
        <w:top w:val="none" w:sz="0" w:space="0" w:color="auto"/>
        <w:left w:val="none" w:sz="0" w:space="0" w:color="auto"/>
        <w:bottom w:val="none" w:sz="0" w:space="0" w:color="auto"/>
        <w:right w:val="none" w:sz="0" w:space="0" w:color="auto"/>
      </w:divBdr>
    </w:div>
    <w:div w:id="1669942605">
      <w:bodyDiv w:val="1"/>
      <w:marLeft w:val="0"/>
      <w:marRight w:val="0"/>
      <w:marTop w:val="0"/>
      <w:marBottom w:val="0"/>
      <w:divBdr>
        <w:top w:val="none" w:sz="0" w:space="0" w:color="auto"/>
        <w:left w:val="none" w:sz="0" w:space="0" w:color="auto"/>
        <w:bottom w:val="none" w:sz="0" w:space="0" w:color="auto"/>
        <w:right w:val="none" w:sz="0" w:space="0" w:color="auto"/>
      </w:divBdr>
    </w:div>
    <w:div w:id="1671448581">
      <w:bodyDiv w:val="1"/>
      <w:marLeft w:val="0"/>
      <w:marRight w:val="0"/>
      <w:marTop w:val="0"/>
      <w:marBottom w:val="0"/>
      <w:divBdr>
        <w:top w:val="none" w:sz="0" w:space="0" w:color="auto"/>
        <w:left w:val="none" w:sz="0" w:space="0" w:color="auto"/>
        <w:bottom w:val="none" w:sz="0" w:space="0" w:color="auto"/>
        <w:right w:val="none" w:sz="0" w:space="0" w:color="auto"/>
      </w:divBdr>
    </w:div>
    <w:div w:id="1671830064">
      <w:bodyDiv w:val="1"/>
      <w:marLeft w:val="0"/>
      <w:marRight w:val="0"/>
      <w:marTop w:val="0"/>
      <w:marBottom w:val="0"/>
      <w:divBdr>
        <w:top w:val="none" w:sz="0" w:space="0" w:color="auto"/>
        <w:left w:val="none" w:sz="0" w:space="0" w:color="auto"/>
        <w:bottom w:val="none" w:sz="0" w:space="0" w:color="auto"/>
        <w:right w:val="none" w:sz="0" w:space="0" w:color="auto"/>
      </w:divBdr>
    </w:div>
    <w:div w:id="1672218025">
      <w:bodyDiv w:val="1"/>
      <w:marLeft w:val="0"/>
      <w:marRight w:val="0"/>
      <w:marTop w:val="0"/>
      <w:marBottom w:val="0"/>
      <w:divBdr>
        <w:top w:val="none" w:sz="0" w:space="0" w:color="auto"/>
        <w:left w:val="none" w:sz="0" w:space="0" w:color="auto"/>
        <w:bottom w:val="none" w:sz="0" w:space="0" w:color="auto"/>
        <w:right w:val="none" w:sz="0" w:space="0" w:color="auto"/>
      </w:divBdr>
    </w:div>
    <w:div w:id="1673491614">
      <w:bodyDiv w:val="1"/>
      <w:marLeft w:val="0"/>
      <w:marRight w:val="0"/>
      <w:marTop w:val="0"/>
      <w:marBottom w:val="0"/>
      <w:divBdr>
        <w:top w:val="none" w:sz="0" w:space="0" w:color="auto"/>
        <w:left w:val="none" w:sz="0" w:space="0" w:color="auto"/>
        <w:bottom w:val="none" w:sz="0" w:space="0" w:color="auto"/>
        <w:right w:val="none" w:sz="0" w:space="0" w:color="auto"/>
      </w:divBdr>
    </w:div>
    <w:div w:id="1673675783">
      <w:bodyDiv w:val="1"/>
      <w:marLeft w:val="0"/>
      <w:marRight w:val="0"/>
      <w:marTop w:val="0"/>
      <w:marBottom w:val="0"/>
      <w:divBdr>
        <w:top w:val="none" w:sz="0" w:space="0" w:color="auto"/>
        <w:left w:val="none" w:sz="0" w:space="0" w:color="auto"/>
        <w:bottom w:val="none" w:sz="0" w:space="0" w:color="auto"/>
        <w:right w:val="none" w:sz="0" w:space="0" w:color="auto"/>
      </w:divBdr>
    </w:div>
    <w:div w:id="1675065374">
      <w:bodyDiv w:val="1"/>
      <w:marLeft w:val="0"/>
      <w:marRight w:val="0"/>
      <w:marTop w:val="0"/>
      <w:marBottom w:val="0"/>
      <w:divBdr>
        <w:top w:val="none" w:sz="0" w:space="0" w:color="auto"/>
        <w:left w:val="none" w:sz="0" w:space="0" w:color="auto"/>
        <w:bottom w:val="none" w:sz="0" w:space="0" w:color="auto"/>
        <w:right w:val="none" w:sz="0" w:space="0" w:color="auto"/>
      </w:divBdr>
    </w:div>
    <w:div w:id="1675759516">
      <w:bodyDiv w:val="1"/>
      <w:marLeft w:val="0"/>
      <w:marRight w:val="0"/>
      <w:marTop w:val="0"/>
      <w:marBottom w:val="0"/>
      <w:divBdr>
        <w:top w:val="none" w:sz="0" w:space="0" w:color="auto"/>
        <w:left w:val="none" w:sz="0" w:space="0" w:color="auto"/>
        <w:bottom w:val="none" w:sz="0" w:space="0" w:color="auto"/>
        <w:right w:val="none" w:sz="0" w:space="0" w:color="auto"/>
      </w:divBdr>
    </w:div>
    <w:div w:id="1678144355">
      <w:bodyDiv w:val="1"/>
      <w:marLeft w:val="0"/>
      <w:marRight w:val="0"/>
      <w:marTop w:val="0"/>
      <w:marBottom w:val="0"/>
      <w:divBdr>
        <w:top w:val="none" w:sz="0" w:space="0" w:color="auto"/>
        <w:left w:val="none" w:sz="0" w:space="0" w:color="auto"/>
        <w:bottom w:val="none" w:sz="0" w:space="0" w:color="auto"/>
        <w:right w:val="none" w:sz="0" w:space="0" w:color="auto"/>
      </w:divBdr>
    </w:div>
    <w:div w:id="1678654621">
      <w:bodyDiv w:val="1"/>
      <w:marLeft w:val="0"/>
      <w:marRight w:val="0"/>
      <w:marTop w:val="0"/>
      <w:marBottom w:val="0"/>
      <w:divBdr>
        <w:top w:val="none" w:sz="0" w:space="0" w:color="auto"/>
        <w:left w:val="none" w:sz="0" w:space="0" w:color="auto"/>
        <w:bottom w:val="none" w:sz="0" w:space="0" w:color="auto"/>
        <w:right w:val="none" w:sz="0" w:space="0" w:color="auto"/>
      </w:divBdr>
    </w:div>
    <w:div w:id="1679458159">
      <w:bodyDiv w:val="1"/>
      <w:marLeft w:val="0"/>
      <w:marRight w:val="0"/>
      <w:marTop w:val="0"/>
      <w:marBottom w:val="0"/>
      <w:divBdr>
        <w:top w:val="none" w:sz="0" w:space="0" w:color="auto"/>
        <w:left w:val="none" w:sz="0" w:space="0" w:color="auto"/>
        <w:bottom w:val="none" w:sz="0" w:space="0" w:color="auto"/>
        <w:right w:val="none" w:sz="0" w:space="0" w:color="auto"/>
      </w:divBdr>
    </w:div>
    <w:div w:id="1680816255">
      <w:bodyDiv w:val="1"/>
      <w:marLeft w:val="0"/>
      <w:marRight w:val="0"/>
      <w:marTop w:val="0"/>
      <w:marBottom w:val="0"/>
      <w:divBdr>
        <w:top w:val="none" w:sz="0" w:space="0" w:color="auto"/>
        <w:left w:val="none" w:sz="0" w:space="0" w:color="auto"/>
        <w:bottom w:val="none" w:sz="0" w:space="0" w:color="auto"/>
        <w:right w:val="none" w:sz="0" w:space="0" w:color="auto"/>
      </w:divBdr>
    </w:div>
    <w:div w:id="1682514673">
      <w:bodyDiv w:val="1"/>
      <w:marLeft w:val="0"/>
      <w:marRight w:val="0"/>
      <w:marTop w:val="0"/>
      <w:marBottom w:val="0"/>
      <w:divBdr>
        <w:top w:val="none" w:sz="0" w:space="0" w:color="auto"/>
        <w:left w:val="none" w:sz="0" w:space="0" w:color="auto"/>
        <w:bottom w:val="none" w:sz="0" w:space="0" w:color="auto"/>
        <w:right w:val="none" w:sz="0" w:space="0" w:color="auto"/>
      </w:divBdr>
    </w:div>
    <w:div w:id="1687905408">
      <w:bodyDiv w:val="1"/>
      <w:marLeft w:val="0"/>
      <w:marRight w:val="0"/>
      <w:marTop w:val="0"/>
      <w:marBottom w:val="0"/>
      <w:divBdr>
        <w:top w:val="none" w:sz="0" w:space="0" w:color="auto"/>
        <w:left w:val="none" w:sz="0" w:space="0" w:color="auto"/>
        <w:bottom w:val="none" w:sz="0" w:space="0" w:color="auto"/>
        <w:right w:val="none" w:sz="0" w:space="0" w:color="auto"/>
      </w:divBdr>
    </w:div>
    <w:div w:id="1691451132">
      <w:bodyDiv w:val="1"/>
      <w:marLeft w:val="0"/>
      <w:marRight w:val="0"/>
      <w:marTop w:val="0"/>
      <w:marBottom w:val="0"/>
      <w:divBdr>
        <w:top w:val="none" w:sz="0" w:space="0" w:color="auto"/>
        <w:left w:val="none" w:sz="0" w:space="0" w:color="auto"/>
        <w:bottom w:val="none" w:sz="0" w:space="0" w:color="auto"/>
        <w:right w:val="none" w:sz="0" w:space="0" w:color="auto"/>
      </w:divBdr>
    </w:div>
    <w:div w:id="1692878608">
      <w:bodyDiv w:val="1"/>
      <w:marLeft w:val="0"/>
      <w:marRight w:val="0"/>
      <w:marTop w:val="0"/>
      <w:marBottom w:val="0"/>
      <w:divBdr>
        <w:top w:val="none" w:sz="0" w:space="0" w:color="auto"/>
        <w:left w:val="none" w:sz="0" w:space="0" w:color="auto"/>
        <w:bottom w:val="none" w:sz="0" w:space="0" w:color="auto"/>
        <w:right w:val="none" w:sz="0" w:space="0" w:color="auto"/>
      </w:divBdr>
    </w:div>
    <w:div w:id="1694187345">
      <w:bodyDiv w:val="1"/>
      <w:marLeft w:val="0"/>
      <w:marRight w:val="0"/>
      <w:marTop w:val="0"/>
      <w:marBottom w:val="0"/>
      <w:divBdr>
        <w:top w:val="none" w:sz="0" w:space="0" w:color="auto"/>
        <w:left w:val="none" w:sz="0" w:space="0" w:color="auto"/>
        <w:bottom w:val="none" w:sz="0" w:space="0" w:color="auto"/>
        <w:right w:val="none" w:sz="0" w:space="0" w:color="auto"/>
      </w:divBdr>
    </w:div>
    <w:div w:id="1696150059">
      <w:bodyDiv w:val="1"/>
      <w:marLeft w:val="0"/>
      <w:marRight w:val="0"/>
      <w:marTop w:val="0"/>
      <w:marBottom w:val="0"/>
      <w:divBdr>
        <w:top w:val="none" w:sz="0" w:space="0" w:color="auto"/>
        <w:left w:val="none" w:sz="0" w:space="0" w:color="auto"/>
        <w:bottom w:val="none" w:sz="0" w:space="0" w:color="auto"/>
        <w:right w:val="none" w:sz="0" w:space="0" w:color="auto"/>
      </w:divBdr>
    </w:div>
    <w:div w:id="1696272050">
      <w:bodyDiv w:val="1"/>
      <w:marLeft w:val="0"/>
      <w:marRight w:val="0"/>
      <w:marTop w:val="0"/>
      <w:marBottom w:val="0"/>
      <w:divBdr>
        <w:top w:val="none" w:sz="0" w:space="0" w:color="auto"/>
        <w:left w:val="none" w:sz="0" w:space="0" w:color="auto"/>
        <w:bottom w:val="none" w:sz="0" w:space="0" w:color="auto"/>
        <w:right w:val="none" w:sz="0" w:space="0" w:color="auto"/>
      </w:divBdr>
    </w:div>
    <w:div w:id="1696685844">
      <w:bodyDiv w:val="1"/>
      <w:marLeft w:val="0"/>
      <w:marRight w:val="0"/>
      <w:marTop w:val="0"/>
      <w:marBottom w:val="0"/>
      <w:divBdr>
        <w:top w:val="none" w:sz="0" w:space="0" w:color="auto"/>
        <w:left w:val="none" w:sz="0" w:space="0" w:color="auto"/>
        <w:bottom w:val="none" w:sz="0" w:space="0" w:color="auto"/>
        <w:right w:val="none" w:sz="0" w:space="0" w:color="auto"/>
      </w:divBdr>
    </w:div>
    <w:div w:id="1699773087">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4473182">
      <w:bodyDiv w:val="1"/>
      <w:marLeft w:val="0"/>
      <w:marRight w:val="0"/>
      <w:marTop w:val="0"/>
      <w:marBottom w:val="0"/>
      <w:divBdr>
        <w:top w:val="none" w:sz="0" w:space="0" w:color="auto"/>
        <w:left w:val="none" w:sz="0" w:space="0" w:color="auto"/>
        <w:bottom w:val="none" w:sz="0" w:space="0" w:color="auto"/>
        <w:right w:val="none" w:sz="0" w:space="0" w:color="auto"/>
      </w:divBdr>
    </w:div>
    <w:div w:id="1704938525">
      <w:bodyDiv w:val="1"/>
      <w:marLeft w:val="0"/>
      <w:marRight w:val="0"/>
      <w:marTop w:val="0"/>
      <w:marBottom w:val="0"/>
      <w:divBdr>
        <w:top w:val="none" w:sz="0" w:space="0" w:color="auto"/>
        <w:left w:val="none" w:sz="0" w:space="0" w:color="auto"/>
        <w:bottom w:val="none" w:sz="0" w:space="0" w:color="auto"/>
        <w:right w:val="none" w:sz="0" w:space="0" w:color="auto"/>
      </w:divBdr>
    </w:div>
    <w:div w:id="1706979550">
      <w:bodyDiv w:val="1"/>
      <w:marLeft w:val="0"/>
      <w:marRight w:val="0"/>
      <w:marTop w:val="0"/>
      <w:marBottom w:val="0"/>
      <w:divBdr>
        <w:top w:val="none" w:sz="0" w:space="0" w:color="auto"/>
        <w:left w:val="none" w:sz="0" w:space="0" w:color="auto"/>
        <w:bottom w:val="none" w:sz="0" w:space="0" w:color="auto"/>
        <w:right w:val="none" w:sz="0" w:space="0" w:color="auto"/>
      </w:divBdr>
    </w:div>
    <w:div w:id="1707095453">
      <w:bodyDiv w:val="1"/>
      <w:marLeft w:val="0"/>
      <w:marRight w:val="0"/>
      <w:marTop w:val="0"/>
      <w:marBottom w:val="0"/>
      <w:divBdr>
        <w:top w:val="none" w:sz="0" w:space="0" w:color="auto"/>
        <w:left w:val="none" w:sz="0" w:space="0" w:color="auto"/>
        <w:bottom w:val="none" w:sz="0" w:space="0" w:color="auto"/>
        <w:right w:val="none" w:sz="0" w:space="0" w:color="auto"/>
      </w:divBdr>
    </w:div>
    <w:div w:id="1707950821">
      <w:bodyDiv w:val="1"/>
      <w:marLeft w:val="0"/>
      <w:marRight w:val="0"/>
      <w:marTop w:val="0"/>
      <w:marBottom w:val="0"/>
      <w:divBdr>
        <w:top w:val="none" w:sz="0" w:space="0" w:color="auto"/>
        <w:left w:val="none" w:sz="0" w:space="0" w:color="auto"/>
        <w:bottom w:val="none" w:sz="0" w:space="0" w:color="auto"/>
        <w:right w:val="none" w:sz="0" w:space="0" w:color="auto"/>
      </w:divBdr>
    </w:div>
    <w:div w:id="1709797831">
      <w:bodyDiv w:val="1"/>
      <w:marLeft w:val="0"/>
      <w:marRight w:val="0"/>
      <w:marTop w:val="0"/>
      <w:marBottom w:val="0"/>
      <w:divBdr>
        <w:top w:val="none" w:sz="0" w:space="0" w:color="auto"/>
        <w:left w:val="none" w:sz="0" w:space="0" w:color="auto"/>
        <w:bottom w:val="none" w:sz="0" w:space="0" w:color="auto"/>
        <w:right w:val="none" w:sz="0" w:space="0" w:color="auto"/>
      </w:divBdr>
    </w:div>
    <w:div w:id="1714227716">
      <w:bodyDiv w:val="1"/>
      <w:marLeft w:val="0"/>
      <w:marRight w:val="0"/>
      <w:marTop w:val="0"/>
      <w:marBottom w:val="0"/>
      <w:divBdr>
        <w:top w:val="none" w:sz="0" w:space="0" w:color="auto"/>
        <w:left w:val="none" w:sz="0" w:space="0" w:color="auto"/>
        <w:bottom w:val="none" w:sz="0" w:space="0" w:color="auto"/>
        <w:right w:val="none" w:sz="0" w:space="0" w:color="auto"/>
      </w:divBdr>
    </w:div>
    <w:div w:id="1714427115">
      <w:bodyDiv w:val="1"/>
      <w:marLeft w:val="0"/>
      <w:marRight w:val="0"/>
      <w:marTop w:val="0"/>
      <w:marBottom w:val="0"/>
      <w:divBdr>
        <w:top w:val="none" w:sz="0" w:space="0" w:color="auto"/>
        <w:left w:val="none" w:sz="0" w:space="0" w:color="auto"/>
        <w:bottom w:val="none" w:sz="0" w:space="0" w:color="auto"/>
        <w:right w:val="none" w:sz="0" w:space="0" w:color="auto"/>
      </w:divBdr>
    </w:div>
    <w:div w:id="1714889540">
      <w:bodyDiv w:val="1"/>
      <w:marLeft w:val="0"/>
      <w:marRight w:val="0"/>
      <w:marTop w:val="0"/>
      <w:marBottom w:val="0"/>
      <w:divBdr>
        <w:top w:val="none" w:sz="0" w:space="0" w:color="auto"/>
        <w:left w:val="none" w:sz="0" w:space="0" w:color="auto"/>
        <w:bottom w:val="none" w:sz="0" w:space="0" w:color="auto"/>
        <w:right w:val="none" w:sz="0" w:space="0" w:color="auto"/>
      </w:divBdr>
    </w:div>
    <w:div w:id="1715932607">
      <w:bodyDiv w:val="1"/>
      <w:marLeft w:val="0"/>
      <w:marRight w:val="0"/>
      <w:marTop w:val="0"/>
      <w:marBottom w:val="0"/>
      <w:divBdr>
        <w:top w:val="none" w:sz="0" w:space="0" w:color="auto"/>
        <w:left w:val="none" w:sz="0" w:space="0" w:color="auto"/>
        <w:bottom w:val="none" w:sz="0" w:space="0" w:color="auto"/>
        <w:right w:val="none" w:sz="0" w:space="0" w:color="auto"/>
      </w:divBdr>
    </w:div>
    <w:div w:id="1716269124">
      <w:bodyDiv w:val="1"/>
      <w:marLeft w:val="0"/>
      <w:marRight w:val="0"/>
      <w:marTop w:val="0"/>
      <w:marBottom w:val="0"/>
      <w:divBdr>
        <w:top w:val="none" w:sz="0" w:space="0" w:color="auto"/>
        <w:left w:val="none" w:sz="0" w:space="0" w:color="auto"/>
        <w:bottom w:val="none" w:sz="0" w:space="0" w:color="auto"/>
        <w:right w:val="none" w:sz="0" w:space="0" w:color="auto"/>
      </w:divBdr>
    </w:div>
    <w:div w:id="1718164392">
      <w:bodyDiv w:val="1"/>
      <w:marLeft w:val="0"/>
      <w:marRight w:val="0"/>
      <w:marTop w:val="0"/>
      <w:marBottom w:val="0"/>
      <w:divBdr>
        <w:top w:val="none" w:sz="0" w:space="0" w:color="auto"/>
        <w:left w:val="none" w:sz="0" w:space="0" w:color="auto"/>
        <w:bottom w:val="none" w:sz="0" w:space="0" w:color="auto"/>
        <w:right w:val="none" w:sz="0" w:space="0" w:color="auto"/>
      </w:divBdr>
    </w:div>
    <w:div w:id="1718892918">
      <w:bodyDiv w:val="1"/>
      <w:marLeft w:val="0"/>
      <w:marRight w:val="0"/>
      <w:marTop w:val="0"/>
      <w:marBottom w:val="0"/>
      <w:divBdr>
        <w:top w:val="none" w:sz="0" w:space="0" w:color="auto"/>
        <w:left w:val="none" w:sz="0" w:space="0" w:color="auto"/>
        <w:bottom w:val="none" w:sz="0" w:space="0" w:color="auto"/>
        <w:right w:val="none" w:sz="0" w:space="0" w:color="auto"/>
      </w:divBdr>
    </w:div>
    <w:div w:id="1720472087">
      <w:bodyDiv w:val="1"/>
      <w:marLeft w:val="0"/>
      <w:marRight w:val="0"/>
      <w:marTop w:val="0"/>
      <w:marBottom w:val="0"/>
      <w:divBdr>
        <w:top w:val="none" w:sz="0" w:space="0" w:color="auto"/>
        <w:left w:val="none" w:sz="0" w:space="0" w:color="auto"/>
        <w:bottom w:val="none" w:sz="0" w:space="0" w:color="auto"/>
        <w:right w:val="none" w:sz="0" w:space="0" w:color="auto"/>
      </w:divBdr>
    </w:div>
    <w:div w:id="1720741349">
      <w:bodyDiv w:val="1"/>
      <w:marLeft w:val="0"/>
      <w:marRight w:val="0"/>
      <w:marTop w:val="0"/>
      <w:marBottom w:val="0"/>
      <w:divBdr>
        <w:top w:val="none" w:sz="0" w:space="0" w:color="auto"/>
        <w:left w:val="none" w:sz="0" w:space="0" w:color="auto"/>
        <w:bottom w:val="none" w:sz="0" w:space="0" w:color="auto"/>
        <w:right w:val="none" w:sz="0" w:space="0" w:color="auto"/>
      </w:divBdr>
    </w:div>
    <w:div w:id="1721202803">
      <w:bodyDiv w:val="1"/>
      <w:marLeft w:val="0"/>
      <w:marRight w:val="0"/>
      <w:marTop w:val="0"/>
      <w:marBottom w:val="0"/>
      <w:divBdr>
        <w:top w:val="none" w:sz="0" w:space="0" w:color="auto"/>
        <w:left w:val="none" w:sz="0" w:space="0" w:color="auto"/>
        <w:bottom w:val="none" w:sz="0" w:space="0" w:color="auto"/>
        <w:right w:val="none" w:sz="0" w:space="0" w:color="auto"/>
      </w:divBdr>
    </w:div>
    <w:div w:id="1721324708">
      <w:bodyDiv w:val="1"/>
      <w:marLeft w:val="0"/>
      <w:marRight w:val="0"/>
      <w:marTop w:val="0"/>
      <w:marBottom w:val="0"/>
      <w:divBdr>
        <w:top w:val="none" w:sz="0" w:space="0" w:color="auto"/>
        <w:left w:val="none" w:sz="0" w:space="0" w:color="auto"/>
        <w:bottom w:val="none" w:sz="0" w:space="0" w:color="auto"/>
        <w:right w:val="none" w:sz="0" w:space="0" w:color="auto"/>
      </w:divBdr>
    </w:div>
    <w:div w:id="1722510835">
      <w:bodyDiv w:val="1"/>
      <w:marLeft w:val="0"/>
      <w:marRight w:val="0"/>
      <w:marTop w:val="0"/>
      <w:marBottom w:val="0"/>
      <w:divBdr>
        <w:top w:val="none" w:sz="0" w:space="0" w:color="auto"/>
        <w:left w:val="none" w:sz="0" w:space="0" w:color="auto"/>
        <w:bottom w:val="none" w:sz="0" w:space="0" w:color="auto"/>
        <w:right w:val="none" w:sz="0" w:space="0" w:color="auto"/>
      </w:divBdr>
    </w:div>
    <w:div w:id="1723018004">
      <w:bodyDiv w:val="1"/>
      <w:marLeft w:val="0"/>
      <w:marRight w:val="0"/>
      <w:marTop w:val="0"/>
      <w:marBottom w:val="0"/>
      <w:divBdr>
        <w:top w:val="none" w:sz="0" w:space="0" w:color="auto"/>
        <w:left w:val="none" w:sz="0" w:space="0" w:color="auto"/>
        <w:bottom w:val="none" w:sz="0" w:space="0" w:color="auto"/>
        <w:right w:val="none" w:sz="0" w:space="0" w:color="auto"/>
      </w:divBdr>
    </w:div>
    <w:div w:id="1723821738">
      <w:bodyDiv w:val="1"/>
      <w:marLeft w:val="0"/>
      <w:marRight w:val="0"/>
      <w:marTop w:val="0"/>
      <w:marBottom w:val="0"/>
      <w:divBdr>
        <w:top w:val="none" w:sz="0" w:space="0" w:color="auto"/>
        <w:left w:val="none" w:sz="0" w:space="0" w:color="auto"/>
        <w:bottom w:val="none" w:sz="0" w:space="0" w:color="auto"/>
        <w:right w:val="none" w:sz="0" w:space="0" w:color="auto"/>
      </w:divBdr>
    </w:div>
    <w:div w:id="1724330317">
      <w:bodyDiv w:val="1"/>
      <w:marLeft w:val="0"/>
      <w:marRight w:val="0"/>
      <w:marTop w:val="0"/>
      <w:marBottom w:val="0"/>
      <w:divBdr>
        <w:top w:val="none" w:sz="0" w:space="0" w:color="auto"/>
        <w:left w:val="none" w:sz="0" w:space="0" w:color="auto"/>
        <w:bottom w:val="none" w:sz="0" w:space="0" w:color="auto"/>
        <w:right w:val="none" w:sz="0" w:space="0" w:color="auto"/>
      </w:divBdr>
    </w:div>
    <w:div w:id="1725325484">
      <w:bodyDiv w:val="1"/>
      <w:marLeft w:val="0"/>
      <w:marRight w:val="0"/>
      <w:marTop w:val="0"/>
      <w:marBottom w:val="0"/>
      <w:divBdr>
        <w:top w:val="none" w:sz="0" w:space="0" w:color="auto"/>
        <w:left w:val="none" w:sz="0" w:space="0" w:color="auto"/>
        <w:bottom w:val="none" w:sz="0" w:space="0" w:color="auto"/>
        <w:right w:val="none" w:sz="0" w:space="0" w:color="auto"/>
      </w:divBdr>
    </w:div>
    <w:div w:id="1728139106">
      <w:bodyDiv w:val="1"/>
      <w:marLeft w:val="0"/>
      <w:marRight w:val="0"/>
      <w:marTop w:val="0"/>
      <w:marBottom w:val="0"/>
      <w:divBdr>
        <w:top w:val="none" w:sz="0" w:space="0" w:color="auto"/>
        <w:left w:val="none" w:sz="0" w:space="0" w:color="auto"/>
        <w:bottom w:val="none" w:sz="0" w:space="0" w:color="auto"/>
        <w:right w:val="none" w:sz="0" w:space="0" w:color="auto"/>
      </w:divBdr>
    </w:div>
    <w:div w:id="1728453377">
      <w:bodyDiv w:val="1"/>
      <w:marLeft w:val="0"/>
      <w:marRight w:val="0"/>
      <w:marTop w:val="0"/>
      <w:marBottom w:val="0"/>
      <w:divBdr>
        <w:top w:val="none" w:sz="0" w:space="0" w:color="auto"/>
        <w:left w:val="none" w:sz="0" w:space="0" w:color="auto"/>
        <w:bottom w:val="none" w:sz="0" w:space="0" w:color="auto"/>
        <w:right w:val="none" w:sz="0" w:space="0" w:color="auto"/>
      </w:divBdr>
    </w:div>
    <w:div w:id="1728529825">
      <w:bodyDiv w:val="1"/>
      <w:marLeft w:val="0"/>
      <w:marRight w:val="0"/>
      <w:marTop w:val="0"/>
      <w:marBottom w:val="0"/>
      <w:divBdr>
        <w:top w:val="none" w:sz="0" w:space="0" w:color="auto"/>
        <w:left w:val="none" w:sz="0" w:space="0" w:color="auto"/>
        <w:bottom w:val="none" w:sz="0" w:space="0" w:color="auto"/>
        <w:right w:val="none" w:sz="0" w:space="0" w:color="auto"/>
      </w:divBdr>
    </w:div>
    <w:div w:id="1729843470">
      <w:bodyDiv w:val="1"/>
      <w:marLeft w:val="0"/>
      <w:marRight w:val="0"/>
      <w:marTop w:val="0"/>
      <w:marBottom w:val="0"/>
      <w:divBdr>
        <w:top w:val="none" w:sz="0" w:space="0" w:color="auto"/>
        <w:left w:val="none" w:sz="0" w:space="0" w:color="auto"/>
        <w:bottom w:val="none" w:sz="0" w:space="0" w:color="auto"/>
        <w:right w:val="none" w:sz="0" w:space="0" w:color="auto"/>
      </w:divBdr>
    </w:div>
    <w:div w:id="1730037194">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32849661">
      <w:bodyDiv w:val="1"/>
      <w:marLeft w:val="0"/>
      <w:marRight w:val="0"/>
      <w:marTop w:val="0"/>
      <w:marBottom w:val="0"/>
      <w:divBdr>
        <w:top w:val="none" w:sz="0" w:space="0" w:color="auto"/>
        <w:left w:val="none" w:sz="0" w:space="0" w:color="auto"/>
        <w:bottom w:val="none" w:sz="0" w:space="0" w:color="auto"/>
        <w:right w:val="none" w:sz="0" w:space="0" w:color="auto"/>
      </w:divBdr>
    </w:div>
    <w:div w:id="1733579627">
      <w:bodyDiv w:val="1"/>
      <w:marLeft w:val="0"/>
      <w:marRight w:val="0"/>
      <w:marTop w:val="0"/>
      <w:marBottom w:val="0"/>
      <w:divBdr>
        <w:top w:val="none" w:sz="0" w:space="0" w:color="auto"/>
        <w:left w:val="none" w:sz="0" w:space="0" w:color="auto"/>
        <w:bottom w:val="none" w:sz="0" w:space="0" w:color="auto"/>
        <w:right w:val="none" w:sz="0" w:space="0" w:color="auto"/>
      </w:divBdr>
    </w:div>
    <w:div w:id="1734279697">
      <w:bodyDiv w:val="1"/>
      <w:marLeft w:val="0"/>
      <w:marRight w:val="0"/>
      <w:marTop w:val="0"/>
      <w:marBottom w:val="0"/>
      <w:divBdr>
        <w:top w:val="none" w:sz="0" w:space="0" w:color="auto"/>
        <w:left w:val="none" w:sz="0" w:space="0" w:color="auto"/>
        <w:bottom w:val="none" w:sz="0" w:space="0" w:color="auto"/>
        <w:right w:val="none" w:sz="0" w:space="0" w:color="auto"/>
      </w:divBdr>
    </w:div>
    <w:div w:id="1734426530">
      <w:bodyDiv w:val="1"/>
      <w:marLeft w:val="0"/>
      <w:marRight w:val="0"/>
      <w:marTop w:val="0"/>
      <w:marBottom w:val="0"/>
      <w:divBdr>
        <w:top w:val="none" w:sz="0" w:space="0" w:color="auto"/>
        <w:left w:val="none" w:sz="0" w:space="0" w:color="auto"/>
        <w:bottom w:val="none" w:sz="0" w:space="0" w:color="auto"/>
        <w:right w:val="none" w:sz="0" w:space="0" w:color="auto"/>
      </w:divBdr>
    </w:div>
    <w:div w:id="1735468541">
      <w:bodyDiv w:val="1"/>
      <w:marLeft w:val="0"/>
      <w:marRight w:val="0"/>
      <w:marTop w:val="0"/>
      <w:marBottom w:val="0"/>
      <w:divBdr>
        <w:top w:val="none" w:sz="0" w:space="0" w:color="auto"/>
        <w:left w:val="none" w:sz="0" w:space="0" w:color="auto"/>
        <w:bottom w:val="none" w:sz="0" w:space="0" w:color="auto"/>
        <w:right w:val="none" w:sz="0" w:space="0" w:color="auto"/>
      </w:divBdr>
    </w:div>
    <w:div w:id="1736274134">
      <w:bodyDiv w:val="1"/>
      <w:marLeft w:val="0"/>
      <w:marRight w:val="0"/>
      <w:marTop w:val="0"/>
      <w:marBottom w:val="0"/>
      <w:divBdr>
        <w:top w:val="none" w:sz="0" w:space="0" w:color="auto"/>
        <w:left w:val="none" w:sz="0" w:space="0" w:color="auto"/>
        <w:bottom w:val="none" w:sz="0" w:space="0" w:color="auto"/>
        <w:right w:val="none" w:sz="0" w:space="0" w:color="auto"/>
      </w:divBdr>
    </w:div>
    <w:div w:id="1737163007">
      <w:bodyDiv w:val="1"/>
      <w:marLeft w:val="0"/>
      <w:marRight w:val="0"/>
      <w:marTop w:val="0"/>
      <w:marBottom w:val="0"/>
      <w:divBdr>
        <w:top w:val="none" w:sz="0" w:space="0" w:color="auto"/>
        <w:left w:val="none" w:sz="0" w:space="0" w:color="auto"/>
        <w:bottom w:val="none" w:sz="0" w:space="0" w:color="auto"/>
        <w:right w:val="none" w:sz="0" w:space="0" w:color="auto"/>
      </w:divBdr>
    </w:div>
    <w:div w:id="1737974120">
      <w:bodyDiv w:val="1"/>
      <w:marLeft w:val="0"/>
      <w:marRight w:val="0"/>
      <w:marTop w:val="0"/>
      <w:marBottom w:val="0"/>
      <w:divBdr>
        <w:top w:val="none" w:sz="0" w:space="0" w:color="auto"/>
        <w:left w:val="none" w:sz="0" w:space="0" w:color="auto"/>
        <w:bottom w:val="none" w:sz="0" w:space="0" w:color="auto"/>
        <w:right w:val="none" w:sz="0" w:space="0" w:color="auto"/>
      </w:divBdr>
    </w:div>
    <w:div w:id="1741050378">
      <w:bodyDiv w:val="1"/>
      <w:marLeft w:val="0"/>
      <w:marRight w:val="0"/>
      <w:marTop w:val="0"/>
      <w:marBottom w:val="0"/>
      <w:divBdr>
        <w:top w:val="none" w:sz="0" w:space="0" w:color="auto"/>
        <w:left w:val="none" w:sz="0" w:space="0" w:color="auto"/>
        <w:bottom w:val="none" w:sz="0" w:space="0" w:color="auto"/>
        <w:right w:val="none" w:sz="0" w:space="0" w:color="auto"/>
      </w:divBdr>
    </w:div>
    <w:div w:id="1741824612">
      <w:bodyDiv w:val="1"/>
      <w:marLeft w:val="0"/>
      <w:marRight w:val="0"/>
      <w:marTop w:val="0"/>
      <w:marBottom w:val="0"/>
      <w:divBdr>
        <w:top w:val="none" w:sz="0" w:space="0" w:color="auto"/>
        <w:left w:val="none" w:sz="0" w:space="0" w:color="auto"/>
        <w:bottom w:val="none" w:sz="0" w:space="0" w:color="auto"/>
        <w:right w:val="none" w:sz="0" w:space="0" w:color="auto"/>
      </w:divBdr>
    </w:div>
    <w:div w:id="1743287927">
      <w:bodyDiv w:val="1"/>
      <w:marLeft w:val="0"/>
      <w:marRight w:val="0"/>
      <w:marTop w:val="0"/>
      <w:marBottom w:val="0"/>
      <w:divBdr>
        <w:top w:val="none" w:sz="0" w:space="0" w:color="auto"/>
        <w:left w:val="none" w:sz="0" w:space="0" w:color="auto"/>
        <w:bottom w:val="none" w:sz="0" w:space="0" w:color="auto"/>
        <w:right w:val="none" w:sz="0" w:space="0" w:color="auto"/>
      </w:divBdr>
    </w:div>
    <w:div w:id="1744794447">
      <w:bodyDiv w:val="1"/>
      <w:marLeft w:val="0"/>
      <w:marRight w:val="0"/>
      <w:marTop w:val="0"/>
      <w:marBottom w:val="0"/>
      <w:divBdr>
        <w:top w:val="none" w:sz="0" w:space="0" w:color="auto"/>
        <w:left w:val="none" w:sz="0" w:space="0" w:color="auto"/>
        <w:bottom w:val="none" w:sz="0" w:space="0" w:color="auto"/>
        <w:right w:val="none" w:sz="0" w:space="0" w:color="auto"/>
      </w:divBdr>
    </w:div>
    <w:div w:id="1746075861">
      <w:bodyDiv w:val="1"/>
      <w:marLeft w:val="0"/>
      <w:marRight w:val="0"/>
      <w:marTop w:val="0"/>
      <w:marBottom w:val="0"/>
      <w:divBdr>
        <w:top w:val="none" w:sz="0" w:space="0" w:color="auto"/>
        <w:left w:val="none" w:sz="0" w:space="0" w:color="auto"/>
        <w:bottom w:val="none" w:sz="0" w:space="0" w:color="auto"/>
        <w:right w:val="none" w:sz="0" w:space="0" w:color="auto"/>
      </w:divBdr>
    </w:div>
    <w:div w:id="1748068152">
      <w:bodyDiv w:val="1"/>
      <w:marLeft w:val="0"/>
      <w:marRight w:val="0"/>
      <w:marTop w:val="0"/>
      <w:marBottom w:val="0"/>
      <w:divBdr>
        <w:top w:val="none" w:sz="0" w:space="0" w:color="auto"/>
        <w:left w:val="none" w:sz="0" w:space="0" w:color="auto"/>
        <w:bottom w:val="none" w:sz="0" w:space="0" w:color="auto"/>
        <w:right w:val="none" w:sz="0" w:space="0" w:color="auto"/>
      </w:divBdr>
    </w:div>
    <w:div w:id="1748578792">
      <w:bodyDiv w:val="1"/>
      <w:marLeft w:val="0"/>
      <w:marRight w:val="0"/>
      <w:marTop w:val="0"/>
      <w:marBottom w:val="0"/>
      <w:divBdr>
        <w:top w:val="none" w:sz="0" w:space="0" w:color="auto"/>
        <w:left w:val="none" w:sz="0" w:space="0" w:color="auto"/>
        <w:bottom w:val="none" w:sz="0" w:space="0" w:color="auto"/>
        <w:right w:val="none" w:sz="0" w:space="0" w:color="auto"/>
      </w:divBdr>
    </w:div>
    <w:div w:id="1749767534">
      <w:bodyDiv w:val="1"/>
      <w:marLeft w:val="0"/>
      <w:marRight w:val="0"/>
      <w:marTop w:val="0"/>
      <w:marBottom w:val="0"/>
      <w:divBdr>
        <w:top w:val="none" w:sz="0" w:space="0" w:color="auto"/>
        <w:left w:val="none" w:sz="0" w:space="0" w:color="auto"/>
        <w:bottom w:val="none" w:sz="0" w:space="0" w:color="auto"/>
        <w:right w:val="none" w:sz="0" w:space="0" w:color="auto"/>
      </w:divBdr>
    </w:div>
    <w:div w:id="1751730648">
      <w:bodyDiv w:val="1"/>
      <w:marLeft w:val="0"/>
      <w:marRight w:val="0"/>
      <w:marTop w:val="0"/>
      <w:marBottom w:val="0"/>
      <w:divBdr>
        <w:top w:val="none" w:sz="0" w:space="0" w:color="auto"/>
        <w:left w:val="none" w:sz="0" w:space="0" w:color="auto"/>
        <w:bottom w:val="none" w:sz="0" w:space="0" w:color="auto"/>
        <w:right w:val="none" w:sz="0" w:space="0" w:color="auto"/>
      </w:divBdr>
    </w:div>
    <w:div w:id="1752701705">
      <w:bodyDiv w:val="1"/>
      <w:marLeft w:val="0"/>
      <w:marRight w:val="0"/>
      <w:marTop w:val="0"/>
      <w:marBottom w:val="0"/>
      <w:divBdr>
        <w:top w:val="none" w:sz="0" w:space="0" w:color="auto"/>
        <w:left w:val="none" w:sz="0" w:space="0" w:color="auto"/>
        <w:bottom w:val="none" w:sz="0" w:space="0" w:color="auto"/>
        <w:right w:val="none" w:sz="0" w:space="0" w:color="auto"/>
      </w:divBdr>
    </w:div>
    <w:div w:id="1753311964">
      <w:bodyDiv w:val="1"/>
      <w:marLeft w:val="0"/>
      <w:marRight w:val="0"/>
      <w:marTop w:val="0"/>
      <w:marBottom w:val="0"/>
      <w:divBdr>
        <w:top w:val="none" w:sz="0" w:space="0" w:color="auto"/>
        <w:left w:val="none" w:sz="0" w:space="0" w:color="auto"/>
        <w:bottom w:val="none" w:sz="0" w:space="0" w:color="auto"/>
        <w:right w:val="none" w:sz="0" w:space="0" w:color="auto"/>
      </w:divBdr>
    </w:div>
    <w:div w:id="1754350208">
      <w:bodyDiv w:val="1"/>
      <w:marLeft w:val="0"/>
      <w:marRight w:val="0"/>
      <w:marTop w:val="0"/>
      <w:marBottom w:val="0"/>
      <w:divBdr>
        <w:top w:val="none" w:sz="0" w:space="0" w:color="auto"/>
        <w:left w:val="none" w:sz="0" w:space="0" w:color="auto"/>
        <w:bottom w:val="none" w:sz="0" w:space="0" w:color="auto"/>
        <w:right w:val="none" w:sz="0" w:space="0" w:color="auto"/>
      </w:divBdr>
    </w:div>
    <w:div w:id="1756440747">
      <w:bodyDiv w:val="1"/>
      <w:marLeft w:val="0"/>
      <w:marRight w:val="0"/>
      <w:marTop w:val="0"/>
      <w:marBottom w:val="0"/>
      <w:divBdr>
        <w:top w:val="none" w:sz="0" w:space="0" w:color="auto"/>
        <w:left w:val="none" w:sz="0" w:space="0" w:color="auto"/>
        <w:bottom w:val="none" w:sz="0" w:space="0" w:color="auto"/>
        <w:right w:val="none" w:sz="0" w:space="0" w:color="auto"/>
      </w:divBdr>
    </w:div>
    <w:div w:id="1756900073">
      <w:bodyDiv w:val="1"/>
      <w:marLeft w:val="0"/>
      <w:marRight w:val="0"/>
      <w:marTop w:val="0"/>
      <w:marBottom w:val="0"/>
      <w:divBdr>
        <w:top w:val="none" w:sz="0" w:space="0" w:color="auto"/>
        <w:left w:val="none" w:sz="0" w:space="0" w:color="auto"/>
        <w:bottom w:val="none" w:sz="0" w:space="0" w:color="auto"/>
        <w:right w:val="none" w:sz="0" w:space="0" w:color="auto"/>
      </w:divBdr>
    </w:div>
    <w:div w:id="1757554850">
      <w:bodyDiv w:val="1"/>
      <w:marLeft w:val="0"/>
      <w:marRight w:val="0"/>
      <w:marTop w:val="0"/>
      <w:marBottom w:val="0"/>
      <w:divBdr>
        <w:top w:val="none" w:sz="0" w:space="0" w:color="auto"/>
        <w:left w:val="none" w:sz="0" w:space="0" w:color="auto"/>
        <w:bottom w:val="none" w:sz="0" w:space="0" w:color="auto"/>
        <w:right w:val="none" w:sz="0" w:space="0" w:color="auto"/>
      </w:divBdr>
    </w:div>
    <w:div w:id="1759715750">
      <w:bodyDiv w:val="1"/>
      <w:marLeft w:val="0"/>
      <w:marRight w:val="0"/>
      <w:marTop w:val="0"/>
      <w:marBottom w:val="0"/>
      <w:divBdr>
        <w:top w:val="none" w:sz="0" w:space="0" w:color="auto"/>
        <w:left w:val="none" w:sz="0" w:space="0" w:color="auto"/>
        <w:bottom w:val="none" w:sz="0" w:space="0" w:color="auto"/>
        <w:right w:val="none" w:sz="0" w:space="0" w:color="auto"/>
      </w:divBdr>
    </w:div>
    <w:div w:id="1760059581">
      <w:bodyDiv w:val="1"/>
      <w:marLeft w:val="0"/>
      <w:marRight w:val="0"/>
      <w:marTop w:val="0"/>
      <w:marBottom w:val="0"/>
      <w:divBdr>
        <w:top w:val="none" w:sz="0" w:space="0" w:color="auto"/>
        <w:left w:val="none" w:sz="0" w:space="0" w:color="auto"/>
        <w:bottom w:val="none" w:sz="0" w:space="0" w:color="auto"/>
        <w:right w:val="none" w:sz="0" w:space="0" w:color="auto"/>
      </w:divBdr>
    </w:div>
    <w:div w:id="1760172892">
      <w:bodyDiv w:val="1"/>
      <w:marLeft w:val="0"/>
      <w:marRight w:val="0"/>
      <w:marTop w:val="0"/>
      <w:marBottom w:val="0"/>
      <w:divBdr>
        <w:top w:val="none" w:sz="0" w:space="0" w:color="auto"/>
        <w:left w:val="none" w:sz="0" w:space="0" w:color="auto"/>
        <w:bottom w:val="none" w:sz="0" w:space="0" w:color="auto"/>
        <w:right w:val="none" w:sz="0" w:space="0" w:color="auto"/>
      </w:divBdr>
    </w:div>
    <w:div w:id="1760326319">
      <w:bodyDiv w:val="1"/>
      <w:marLeft w:val="0"/>
      <w:marRight w:val="0"/>
      <w:marTop w:val="0"/>
      <w:marBottom w:val="0"/>
      <w:divBdr>
        <w:top w:val="none" w:sz="0" w:space="0" w:color="auto"/>
        <w:left w:val="none" w:sz="0" w:space="0" w:color="auto"/>
        <w:bottom w:val="none" w:sz="0" w:space="0" w:color="auto"/>
        <w:right w:val="none" w:sz="0" w:space="0" w:color="auto"/>
      </w:divBdr>
    </w:div>
    <w:div w:id="1762875154">
      <w:bodyDiv w:val="1"/>
      <w:marLeft w:val="0"/>
      <w:marRight w:val="0"/>
      <w:marTop w:val="0"/>
      <w:marBottom w:val="0"/>
      <w:divBdr>
        <w:top w:val="none" w:sz="0" w:space="0" w:color="auto"/>
        <w:left w:val="none" w:sz="0" w:space="0" w:color="auto"/>
        <w:bottom w:val="none" w:sz="0" w:space="0" w:color="auto"/>
        <w:right w:val="none" w:sz="0" w:space="0" w:color="auto"/>
      </w:divBdr>
    </w:div>
    <w:div w:id="1763338987">
      <w:bodyDiv w:val="1"/>
      <w:marLeft w:val="0"/>
      <w:marRight w:val="0"/>
      <w:marTop w:val="0"/>
      <w:marBottom w:val="0"/>
      <w:divBdr>
        <w:top w:val="none" w:sz="0" w:space="0" w:color="auto"/>
        <w:left w:val="none" w:sz="0" w:space="0" w:color="auto"/>
        <w:bottom w:val="none" w:sz="0" w:space="0" w:color="auto"/>
        <w:right w:val="none" w:sz="0" w:space="0" w:color="auto"/>
      </w:divBdr>
    </w:div>
    <w:div w:id="1763793103">
      <w:bodyDiv w:val="1"/>
      <w:marLeft w:val="0"/>
      <w:marRight w:val="0"/>
      <w:marTop w:val="0"/>
      <w:marBottom w:val="0"/>
      <w:divBdr>
        <w:top w:val="none" w:sz="0" w:space="0" w:color="auto"/>
        <w:left w:val="none" w:sz="0" w:space="0" w:color="auto"/>
        <w:bottom w:val="none" w:sz="0" w:space="0" w:color="auto"/>
        <w:right w:val="none" w:sz="0" w:space="0" w:color="auto"/>
      </w:divBdr>
    </w:div>
    <w:div w:id="1765034982">
      <w:bodyDiv w:val="1"/>
      <w:marLeft w:val="0"/>
      <w:marRight w:val="0"/>
      <w:marTop w:val="0"/>
      <w:marBottom w:val="0"/>
      <w:divBdr>
        <w:top w:val="none" w:sz="0" w:space="0" w:color="auto"/>
        <w:left w:val="none" w:sz="0" w:space="0" w:color="auto"/>
        <w:bottom w:val="none" w:sz="0" w:space="0" w:color="auto"/>
        <w:right w:val="none" w:sz="0" w:space="0" w:color="auto"/>
      </w:divBdr>
    </w:div>
    <w:div w:id="1765107686">
      <w:bodyDiv w:val="1"/>
      <w:marLeft w:val="0"/>
      <w:marRight w:val="0"/>
      <w:marTop w:val="0"/>
      <w:marBottom w:val="0"/>
      <w:divBdr>
        <w:top w:val="none" w:sz="0" w:space="0" w:color="auto"/>
        <w:left w:val="none" w:sz="0" w:space="0" w:color="auto"/>
        <w:bottom w:val="none" w:sz="0" w:space="0" w:color="auto"/>
        <w:right w:val="none" w:sz="0" w:space="0" w:color="auto"/>
      </w:divBdr>
    </w:div>
    <w:div w:id="1765833674">
      <w:bodyDiv w:val="1"/>
      <w:marLeft w:val="0"/>
      <w:marRight w:val="0"/>
      <w:marTop w:val="0"/>
      <w:marBottom w:val="0"/>
      <w:divBdr>
        <w:top w:val="none" w:sz="0" w:space="0" w:color="auto"/>
        <w:left w:val="none" w:sz="0" w:space="0" w:color="auto"/>
        <w:bottom w:val="none" w:sz="0" w:space="0" w:color="auto"/>
        <w:right w:val="none" w:sz="0" w:space="0" w:color="auto"/>
      </w:divBdr>
    </w:div>
    <w:div w:id="1766877713">
      <w:bodyDiv w:val="1"/>
      <w:marLeft w:val="0"/>
      <w:marRight w:val="0"/>
      <w:marTop w:val="0"/>
      <w:marBottom w:val="0"/>
      <w:divBdr>
        <w:top w:val="none" w:sz="0" w:space="0" w:color="auto"/>
        <w:left w:val="none" w:sz="0" w:space="0" w:color="auto"/>
        <w:bottom w:val="none" w:sz="0" w:space="0" w:color="auto"/>
        <w:right w:val="none" w:sz="0" w:space="0" w:color="auto"/>
      </w:divBdr>
    </w:div>
    <w:div w:id="1767799791">
      <w:bodyDiv w:val="1"/>
      <w:marLeft w:val="0"/>
      <w:marRight w:val="0"/>
      <w:marTop w:val="0"/>
      <w:marBottom w:val="0"/>
      <w:divBdr>
        <w:top w:val="none" w:sz="0" w:space="0" w:color="auto"/>
        <w:left w:val="none" w:sz="0" w:space="0" w:color="auto"/>
        <w:bottom w:val="none" w:sz="0" w:space="0" w:color="auto"/>
        <w:right w:val="none" w:sz="0" w:space="0" w:color="auto"/>
      </w:divBdr>
    </w:div>
    <w:div w:id="1768230422">
      <w:bodyDiv w:val="1"/>
      <w:marLeft w:val="0"/>
      <w:marRight w:val="0"/>
      <w:marTop w:val="0"/>
      <w:marBottom w:val="0"/>
      <w:divBdr>
        <w:top w:val="none" w:sz="0" w:space="0" w:color="auto"/>
        <w:left w:val="none" w:sz="0" w:space="0" w:color="auto"/>
        <w:bottom w:val="none" w:sz="0" w:space="0" w:color="auto"/>
        <w:right w:val="none" w:sz="0" w:space="0" w:color="auto"/>
      </w:divBdr>
    </w:div>
    <w:div w:id="1770193634">
      <w:bodyDiv w:val="1"/>
      <w:marLeft w:val="0"/>
      <w:marRight w:val="0"/>
      <w:marTop w:val="0"/>
      <w:marBottom w:val="0"/>
      <w:divBdr>
        <w:top w:val="none" w:sz="0" w:space="0" w:color="auto"/>
        <w:left w:val="none" w:sz="0" w:space="0" w:color="auto"/>
        <w:bottom w:val="none" w:sz="0" w:space="0" w:color="auto"/>
        <w:right w:val="none" w:sz="0" w:space="0" w:color="auto"/>
      </w:divBdr>
    </w:div>
    <w:div w:id="1771582746">
      <w:bodyDiv w:val="1"/>
      <w:marLeft w:val="0"/>
      <w:marRight w:val="0"/>
      <w:marTop w:val="0"/>
      <w:marBottom w:val="0"/>
      <w:divBdr>
        <w:top w:val="none" w:sz="0" w:space="0" w:color="auto"/>
        <w:left w:val="none" w:sz="0" w:space="0" w:color="auto"/>
        <w:bottom w:val="none" w:sz="0" w:space="0" w:color="auto"/>
        <w:right w:val="none" w:sz="0" w:space="0" w:color="auto"/>
      </w:divBdr>
    </w:div>
    <w:div w:id="1773935173">
      <w:bodyDiv w:val="1"/>
      <w:marLeft w:val="0"/>
      <w:marRight w:val="0"/>
      <w:marTop w:val="0"/>
      <w:marBottom w:val="0"/>
      <w:divBdr>
        <w:top w:val="none" w:sz="0" w:space="0" w:color="auto"/>
        <w:left w:val="none" w:sz="0" w:space="0" w:color="auto"/>
        <w:bottom w:val="none" w:sz="0" w:space="0" w:color="auto"/>
        <w:right w:val="none" w:sz="0" w:space="0" w:color="auto"/>
      </w:divBdr>
    </w:div>
    <w:div w:id="1777018930">
      <w:bodyDiv w:val="1"/>
      <w:marLeft w:val="0"/>
      <w:marRight w:val="0"/>
      <w:marTop w:val="0"/>
      <w:marBottom w:val="0"/>
      <w:divBdr>
        <w:top w:val="none" w:sz="0" w:space="0" w:color="auto"/>
        <w:left w:val="none" w:sz="0" w:space="0" w:color="auto"/>
        <w:bottom w:val="none" w:sz="0" w:space="0" w:color="auto"/>
        <w:right w:val="none" w:sz="0" w:space="0" w:color="auto"/>
      </w:divBdr>
    </w:div>
    <w:div w:id="1779256875">
      <w:bodyDiv w:val="1"/>
      <w:marLeft w:val="0"/>
      <w:marRight w:val="0"/>
      <w:marTop w:val="0"/>
      <w:marBottom w:val="0"/>
      <w:divBdr>
        <w:top w:val="none" w:sz="0" w:space="0" w:color="auto"/>
        <w:left w:val="none" w:sz="0" w:space="0" w:color="auto"/>
        <w:bottom w:val="none" w:sz="0" w:space="0" w:color="auto"/>
        <w:right w:val="none" w:sz="0" w:space="0" w:color="auto"/>
      </w:divBdr>
    </w:div>
    <w:div w:id="1781139546">
      <w:bodyDiv w:val="1"/>
      <w:marLeft w:val="0"/>
      <w:marRight w:val="0"/>
      <w:marTop w:val="0"/>
      <w:marBottom w:val="0"/>
      <w:divBdr>
        <w:top w:val="none" w:sz="0" w:space="0" w:color="auto"/>
        <w:left w:val="none" w:sz="0" w:space="0" w:color="auto"/>
        <w:bottom w:val="none" w:sz="0" w:space="0" w:color="auto"/>
        <w:right w:val="none" w:sz="0" w:space="0" w:color="auto"/>
      </w:divBdr>
    </w:div>
    <w:div w:id="1781488069">
      <w:bodyDiv w:val="1"/>
      <w:marLeft w:val="0"/>
      <w:marRight w:val="0"/>
      <w:marTop w:val="0"/>
      <w:marBottom w:val="0"/>
      <w:divBdr>
        <w:top w:val="none" w:sz="0" w:space="0" w:color="auto"/>
        <w:left w:val="none" w:sz="0" w:space="0" w:color="auto"/>
        <w:bottom w:val="none" w:sz="0" w:space="0" w:color="auto"/>
        <w:right w:val="none" w:sz="0" w:space="0" w:color="auto"/>
      </w:divBdr>
    </w:div>
    <w:div w:id="1781492857">
      <w:bodyDiv w:val="1"/>
      <w:marLeft w:val="0"/>
      <w:marRight w:val="0"/>
      <w:marTop w:val="0"/>
      <w:marBottom w:val="0"/>
      <w:divBdr>
        <w:top w:val="none" w:sz="0" w:space="0" w:color="auto"/>
        <w:left w:val="none" w:sz="0" w:space="0" w:color="auto"/>
        <w:bottom w:val="none" w:sz="0" w:space="0" w:color="auto"/>
        <w:right w:val="none" w:sz="0" w:space="0" w:color="auto"/>
      </w:divBdr>
    </w:div>
    <w:div w:id="1781562778">
      <w:bodyDiv w:val="1"/>
      <w:marLeft w:val="0"/>
      <w:marRight w:val="0"/>
      <w:marTop w:val="0"/>
      <w:marBottom w:val="0"/>
      <w:divBdr>
        <w:top w:val="none" w:sz="0" w:space="0" w:color="auto"/>
        <w:left w:val="none" w:sz="0" w:space="0" w:color="auto"/>
        <w:bottom w:val="none" w:sz="0" w:space="0" w:color="auto"/>
        <w:right w:val="none" w:sz="0" w:space="0" w:color="auto"/>
      </w:divBdr>
    </w:div>
    <w:div w:id="1785072216">
      <w:bodyDiv w:val="1"/>
      <w:marLeft w:val="0"/>
      <w:marRight w:val="0"/>
      <w:marTop w:val="0"/>
      <w:marBottom w:val="0"/>
      <w:divBdr>
        <w:top w:val="none" w:sz="0" w:space="0" w:color="auto"/>
        <w:left w:val="none" w:sz="0" w:space="0" w:color="auto"/>
        <w:bottom w:val="none" w:sz="0" w:space="0" w:color="auto"/>
        <w:right w:val="none" w:sz="0" w:space="0" w:color="auto"/>
      </w:divBdr>
    </w:div>
    <w:div w:id="1785881029">
      <w:bodyDiv w:val="1"/>
      <w:marLeft w:val="0"/>
      <w:marRight w:val="0"/>
      <w:marTop w:val="0"/>
      <w:marBottom w:val="0"/>
      <w:divBdr>
        <w:top w:val="none" w:sz="0" w:space="0" w:color="auto"/>
        <w:left w:val="none" w:sz="0" w:space="0" w:color="auto"/>
        <w:bottom w:val="none" w:sz="0" w:space="0" w:color="auto"/>
        <w:right w:val="none" w:sz="0" w:space="0" w:color="auto"/>
      </w:divBdr>
    </w:div>
    <w:div w:id="1788234892">
      <w:bodyDiv w:val="1"/>
      <w:marLeft w:val="0"/>
      <w:marRight w:val="0"/>
      <w:marTop w:val="0"/>
      <w:marBottom w:val="0"/>
      <w:divBdr>
        <w:top w:val="none" w:sz="0" w:space="0" w:color="auto"/>
        <w:left w:val="none" w:sz="0" w:space="0" w:color="auto"/>
        <w:bottom w:val="none" w:sz="0" w:space="0" w:color="auto"/>
        <w:right w:val="none" w:sz="0" w:space="0" w:color="auto"/>
      </w:divBdr>
    </w:div>
    <w:div w:id="1789347407">
      <w:bodyDiv w:val="1"/>
      <w:marLeft w:val="0"/>
      <w:marRight w:val="0"/>
      <w:marTop w:val="0"/>
      <w:marBottom w:val="0"/>
      <w:divBdr>
        <w:top w:val="none" w:sz="0" w:space="0" w:color="auto"/>
        <w:left w:val="none" w:sz="0" w:space="0" w:color="auto"/>
        <w:bottom w:val="none" w:sz="0" w:space="0" w:color="auto"/>
        <w:right w:val="none" w:sz="0" w:space="0" w:color="auto"/>
      </w:divBdr>
    </w:div>
    <w:div w:id="1789468771">
      <w:bodyDiv w:val="1"/>
      <w:marLeft w:val="0"/>
      <w:marRight w:val="0"/>
      <w:marTop w:val="0"/>
      <w:marBottom w:val="0"/>
      <w:divBdr>
        <w:top w:val="none" w:sz="0" w:space="0" w:color="auto"/>
        <w:left w:val="none" w:sz="0" w:space="0" w:color="auto"/>
        <w:bottom w:val="none" w:sz="0" w:space="0" w:color="auto"/>
        <w:right w:val="none" w:sz="0" w:space="0" w:color="auto"/>
      </w:divBdr>
    </w:div>
    <w:div w:id="1793355743">
      <w:bodyDiv w:val="1"/>
      <w:marLeft w:val="0"/>
      <w:marRight w:val="0"/>
      <w:marTop w:val="0"/>
      <w:marBottom w:val="0"/>
      <w:divBdr>
        <w:top w:val="none" w:sz="0" w:space="0" w:color="auto"/>
        <w:left w:val="none" w:sz="0" w:space="0" w:color="auto"/>
        <w:bottom w:val="none" w:sz="0" w:space="0" w:color="auto"/>
        <w:right w:val="none" w:sz="0" w:space="0" w:color="auto"/>
      </w:divBdr>
    </w:div>
    <w:div w:id="1793942519">
      <w:bodyDiv w:val="1"/>
      <w:marLeft w:val="0"/>
      <w:marRight w:val="0"/>
      <w:marTop w:val="0"/>
      <w:marBottom w:val="0"/>
      <w:divBdr>
        <w:top w:val="none" w:sz="0" w:space="0" w:color="auto"/>
        <w:left w:val="none" w:sz="0" w:space="0" w:color="auto"/>
        <w:bottom w:val="none" w:sz="0" w:space="0" w:color="auto"/>
        <w:right w:val="none" w:sz="0" w:space="0" w:color="auto"/>
      </w:divBdr>
    </w:div>
    <w:div w:id="1794668500">
      <w:bodyDiv w:val="1"/>
      <w:marLeft w:val="0"/>
      <w:marRight w:val="0"/>
      <w:marTop w:val="0"/>
      <w:marBottom w:val="0"/>
      <w:divBdr>
        <w:top w:val="none" w:sz="0" w:space="0" w:color="auto"/>
        <w:left w:val="none" w:sz="0" w:space="0" w:color="auto"/>
        <w:bottom w:val="none" w:sz="0" w:space="0" w:color="auto"/>
        <w:right w:val="none" w:sz="0" w:space="0" w:color="auto"/>
      </w:divBdr>
    </w:div>
    <w:div w:id="1795640000">
      <w:bodyDiv w:val="1"/>
      <w:marLeft w:val="0"/>
      <w:marRight w:val="0"/>
      <w:marTop w:val="0"/>
      <w:marBottom w:val="0"/>
      <w:divBdr>
        <w:top w:val="none" w:sz="0" w:space="0" w:color="auto"/>
        <w:left w:val="none" w:sz="0" w:space="0" w:color="auto"/>
        <w:bottom w:val="none" w:sz="0" w:space="0" w:color="auto"/>
        <w:right w:val="none" w:sz="0" w:space="0" w:color="auto"/>
      </w:divBdr>
    </w:div>
    <w:div w:id="1797723486">
      <w:bodyDiv w:val="1"/>
      <w:marLeft w:val="0"/>
      <w:marRight w:val="0"/>
      <w:marTop w:val="0"/>
      <w:marBottom w:val="0"/>
      <w:divBdr>
        <w:top w:val="none" w:sz="0" w:space="0" w:color="auto"/>
        <w:left w:val="none" w:sz="0" w:space="0" w:color="auto"/>
        <w:bottom w:val="none" w:sz="0" w:space="0" w:color="auto"/>
        <w:right w:val="none" w:sz="0" w:space="0" w:color="auto"/>
      </w:divBdr>
    </w:div>
    <w:div w:id="1798141481">
      <w:bodyDiv w:val="1"/>
      <w:marLeft w:val="0"/>
      <w:marRight w:val="0"/>
      <w:marTop w:val="0"/>
      <w:marBottom w:val="0"/>
      <w:divBdr>
        <w:top w:val="none" w:sz="0" w:space="0" w:color="auto"/>
        <w:left w:val="none" w:sz="0" w:space="0" w:color="auto"/>
        <w:bottom w:val="none" w:sz="0" w:space="0" w:color="auto"/>
        <w:right w:val="none" w:sz="0" w:space="0" w:color="auto"/>
      </w:divBdr>
    </w:div>
    <w:div w:id="1800492572">
      <w:bodyDiv w:val="1"/>
      <w:marLeft w:val="0"/>
      <w:marRight w:val="0"/>
      <w:marTop w:val="0"/>
      <w:marBottom w:val="0"/>
      <w:divBdr>
        <w:top w:val="none" w:sz="0" w:space="0" w:color="auto"/>
        <w:left w:val="none" w:sz="0" w:space="0" w:color="auto"/>
        <w:bottom w:val="none" w:sz="0" w:space="0" w:color="auto"/>
        <w:right w:val="none" w:sz="0" w:space="0" w:color="auto"/>
      </w:divBdr>
    </w:div>
    <w:div w:id="1803113139">
      <w:bodyDiv w:val="1"/>
      <w:marLeft w:val="0"/>
      <w:marRight w:val="0"/>
      <w:marTop w:val="0"/>
      <w:marBottom w:val="0"/>
      <w:divBdr>
        <w:top w:val="none" w:sz="0" w:space="0" w:color="auto"/>
        <w:left w:val="none" w:sz="0" w:space="0" w:color="auto"/>
        <w:bottom w:val="none" w:sz="0" w:space="0" w:color="auto"/>
        <w:right w:val="none" w:sz="0" w:space="0" w:color="auto"/>
      </w:divBdr>
    </w:div>
    <w:div w:id="1804538518">
      <w:bodyDiv w:val="1"/>
      <w:marLeft w:val="0"/>
      <w:marRight w:val="0"/>
      <w:marTop w:val="0"/>
      <w:marBottom w:val="0"/>
      <w:divBdr>
        <w:top w:val="none" w:sz="0" w:space="0" w:color="auto"/>
        <w:left w:val="none" w:sz="0" w:space="0" w:color="auto"/>
        <w:bottom w:val="none" w:sz="0" w:space="0" w:color="auto"/>
        <w:right w:val="none" w:sz="0" w:space="0" w:color="auto"/>
      </w:divBdr>
    </w:div>
    <w:div w:id="1804545310">
      <w:bodyDiv w:val="1"/>
      <w:marLeft w:val="0"/>
      <w:marRight w:val="0"/>
      <w:marTop w:val="0"/>
      <w:marBottom w:val="0"/>
      <w:divBdr>
        <w:top w:val="none" w:sz="0" w:space="0" w:color="auto"/>
        <w:left w:val="none" w:sz="0" w:space="0" w:color="auto"/>
        <w:bottom w:val="none" w:sz="0" w:space="0" w:color="auto"/>
        <w:right w:val="none" w:sz="0" w:space="0" w:color="auto"/>
      </w:divBdr>
    </w:div>
    <w:div w:id="1805006203">
      <w:bodyDiv w:val="1"/>
      <w:marLeft w:val="0"/>
      <w:marRight w:val="0"/>
      <w:marTop w:val="0"/>
      <w:marBottom w:val="0"/>
      <w:divBdr>
        <w:top w:val="none" w:sz="0" w:space="0" w:color="auto"/>
        <w:left w:val="none" w:sz="0" w:space="0" w:color="auto"/>
        <w:bottom w:val="none" w:sz="0" w:space="0" w:color="auto"/>
        <w:right w:val="none" w:sz="0" w:space="0" w:color="auto"/>
      </w:divBdr>
    </w:div>
    <w:div w:id="1807119982">
      <w:bodyDiv w:val="1"/>
      <w:marLeft w:val="0"/>
      <w:marRight w:val="0"/>
      <w:marTop w:val="0"/>
      <w:marBottom w:val="0"/>
      <w:divBdr>
        <w:top w:val="none" w:sz="0" w:space="0" w:color="auto"/>
        <w:left w:val="none" w:sz="0" w:space="0" w:color="auto"/>
        <w:bottom w:val="none" w:sz="0" w:space="0" w:color="auto"/>
        <w:right w:val="none" w:sz="0" w:space="0" w:color="auto"/>
      </w:divBdr>
    </w:div>
    <w:div w:id="1807503372">
      <w:bodyDiv w:val="1"/>
      <w:marLeft w:val="0"/>
      <w:marRight w:val="0"/>
      <w:marTop w:val="0"/>
      <w:marBottom w:val="0"/>
      <w:divBdr>
        <w:top w:val="none" w:sz="0" w:space="0" w:color="auto"/>
        <w:left w:val="none" w:sz="0" w:space="0" w:color="auto"/>
        <w:bottom w:val="none" w:sz="0" w:space="0" w:color="auto"/>
        <w:right w:val="none" w:sz="0" w:space="0" w:color="auto"/>
      </w:divBdr>
    </w:div>
    <w:div w:id="1807577511">
      <w:bodyDiv w:val="1"/>
      <w:marLeft w:val="0"/>
      <w:marRight w:val="0"/>
      <w:marTop w:val="0"/>
      <w:marBottom w:val="0"/>
      <w:divBdr>
        <w:top w:val="none" w:sz="0" w:space="0" w:color="auto"/>
        <w:left w:val="none" w:sz="0" w:space="0" w:color="auto"/>
        <w:bottom w:val="none" w:sz="0" w:space="0" w:color="auto"/>
        <w:right w:val="none" w:sz="0" w:space="0" w:color="auto"/>
      </w:divBdr>
    </w:div>
    <w:div w:id="1808737333">
      <w:bodyDiv w:val="1"/>
      <w:marLeft w:val="0"/>
      <w:marRight w:val="0"/>
      <w:marTop w:val="0"/>
      <w:marBottom w:val="0"/>
      <w:divBdr>
        <w:top w:val="none" w:sz="0" w:space="0" w:color="auto"/>
        <w:left w:val="none" w:sz="0" w:space="0" w:color="auto"/>
        <w:bottom w:val="none" w:sz="0" w:space="0" w:color="auto"/>
        <w:right w:val="none" w:sz="0" w:space="0" w:color="auto"/>
      </w:divBdr>
    </w:div>
    <w:div w:id="1808744003">
      <w:bodyDiv w:val="1"/>
      <w:marLeft w:val="0"/>
      <w:marRight w:val="0"/>
      <w:marTop w:val="0"/>
      <w:marBottom w:val="0"/>
      <w:divBdr>
        <w:top w:val="none" w:sz="0" w:space="0" w:color="auto"/>
        <w:left w:val="none" w:sz="0" w:space="0" w:color="auto"/>
        <w:bottom w:val="none" w:sz="0" w:space="0" w:color="auto"/>
        <w:right w:val="none" w:sz="0" w:space="0" w:color="auto"/>
      </w:divBdr>
    </w:div>
    <w:div w:id="1809004825">
      <w:bodyDiv w:val="1"/>
      <w:marLeft w:val="0"/>
      <w:marRight w:val="0"/>
      <w:marTop w:val="0"/>
      <w:marBottom w:val="0"/>
      <w:divBdr>
        <w:top w:val="none" w:sz="0" w:space="0" w:color="auto"/>
        <w:left w:val="none" w:sz="0" w:space="0" w:color="auto"/>
        <w:bottom w:val="none" w:sz="0" w:space="0" w:color="auto"/>
        <w:right w:val="none" w:sz="0" w:space="0" w:color="auto"/>
      </w:divBdr>
    </w:div>
    <w:div w:id="1816415386">
      <w:bodyDiv w:val="1"/>
      <w:marLeft w:val="0"/>
      <w:marRight w:val="0"/>
      <w:marTop w:val="0"/>
      <w:marBottom w:val="0"/>
      <w:divBdr>
        <w:top w:val="none" w:sz="0" w:space="0" w:color="auto"/>
        <w:left w:val="none" w:sz="0" w:space="0" w:color="auto"/>
        <w:bottom w:val="none" w:sz="0" w:space="0" w:color="auto"/>
        <w:right w:val="none" w:sz="0" w:space="0" w:color="auto"/>
      </w:divBdr>
    </w:div>
    <w:div w:id="1818912888">
      <w:bodyDiv w:val="1"/>
      <w:marLeft w:val="0"/>
      <w:marRight w:val="0"/>
      <w:marTop w:val="0"/>
      <w:marBottom w:val="0"/>
      <w:divBdr>
        <w:top w:val="none" w:sz="0" w:space="0" w:color="auto"/>
        <w:left w:val="none" w:sz="0" w:space="0" w:color="auto"/>
        <w:bottom w:val="none" w:sz="0" w:space="0" w:color="auto"/>
        <w:right w:val="none" w:sz="0" w:space="0" w:color="auto"/>
      </w:divBdr>
    </w:div>
    <w:div w:id="1819179956">
      <w:bodyDiv w:val="1"/>
      <w:marLeft w:val="0"/>
      <w:marRight w:val="0"/>
      <w:marTop w:val="0"/>
      <w:marBottom w:val="0"/>
      <w:divBdr>
        <w:top w:val="none" w:sz="0" w:space="0" w:color="auto"/>
        <w:left w:val="none" w:sz="0" w:space="0" w:color="auto"/>
        <w:bottom w:val="none" w:sz="0" w:space="0" w:color="auto"/>
        <w:right w:val="none" w:sz="0" w:space="0" w:color="auto"/>
      </w:divBdr>
    </w:div>
    <w:div w:id="1819765648">
      <w:bodyDiv w:val="1"/>
      <w:marLeft w:val="0"/>
      <w:marRight w:val="0"/>
      <w:marTop w:val="0"/>
      <w:marBottom w:val="0"/>
      <w:divBdr>
        <w:top w:val="none" w:sz="0" w:space="0" w:color="auto"/>
        <w:left w:val="none" w:sz="0" w:space="0" w:color="auto"/>
        <w:bottom w:val="none" w:sz="0" w:space="0" w:color="auto"/>
        <w:right w:val="none" w:sz="0" w:space="0" w:color="auto"/>
      </w:divBdr>
    </w:div>
    <w:div w:id="1822311887">
      <w:bodyDiv w:val="1"/>
      <w:marLeft w:val="0"/>
      <w:marRight w:val="0"/>
      <w:marTop w:val="0"/>
      <w:marBottom w:val="0"/>
      <w:divBdr>
        <w:top w:val="none" w:sz="0" w:space="0" w:color="auto"/>
        <w:left w:val="none" w:sz="0" w:space="0" w:color="auto"/>
        <w:bottom w:val="none" w:sz="0" w:space="0" w:color="auto"/>
        <w:right w:val="none" w:sz="0" w:space="0" w:color="auto"/>
      </w:divBdr>
    </w:div>
    <w:div w:id="1822652941">
      <w:bodyDiv w:val="1"/>
      <w:marLeft w:val="0"/>
      <w:marRight w:val="0"/>
      <w:marTop w:val="0"/>
      <w:marBottom w:val="0"/>
      <w:divBdr>
        <w:top w:val="none" w:sz="0" w:space="0" w:color="auto"/>
        <w:left w:val="none" w:sz="0" w:space="0" w:color="auto"/>
        <w:bottom w:val="none" w:sz="0" w:space="0" w:color="auto"/>
        <w:right w:val="none" w:sz="0" w:space="0" w:color="auto"/>
      </w:divBdr>
    </w:div>
    <w:div w:id="1824082125">
      <w:bodyDiv w:val="1"/>
      <w:marLeft w:val="0"/>
      <w:marRight w:val="0"/>
      <w:marTop w:val="0"/>
      <w:marBottom w:val="0"/>
      <w:divBdr>
        <w:top w:val="none" w:sz="0" w:space="0" w:color="auto"/>
        <w:left w:val="none" w:sz="0" w:space="0" w:color="auto"/>
        <w:bottom w:val="none" w:sz="0" w:space="0" w:color="auto"/>
        <w:right w:val="none" w:sz="0" w:space="0" w:color="auto"/>
      </w:divBdr>
    </w:div>
    <w:div w:id="1825512054">
      <w:bodyDiv w:val="1"/>
      <w:marLeft w:val="0"/>
      <w:marRight w:val="0"/>
      <w:marTop w:val="0"/>
      <w:marBottom w:val="0"/>
      <w:divBdr>
        <w:top w:val="none" w:sz="0" w:space="0" w:color="auto"/>
        <w:left w:val="none" w:sz="0" w:space="0" w:color="auto"/>
        <w:bottom w:val="none" w:sz="0" w:space="0" w:color="auto"/>
        <w:right w:val="none" w:sz="0" w:space="0" w:color="auto"/>
      </w:divBdr>
    </w:div>
    <w:div w:id="1827042535">
      <w:bodyDiv w:val="1"/>
      <w:marLeft w:val="0"/>
      <w:marRight w:val="0"/>
      <w:marTop w:val="0"/>
      <w:marBottom w:val="0"/>
      <w:divBdr>
        <w:top w:val="none" w:sz="0" w:space="0" w:color="auto"/>
        <w:left w:val="none" w:sz="0" w:space="0" w:color="auto"/>
        <w:bottom w:val="none" w:sz="0" w:space="0" w:color="auto"/>
        <w:right w:val="none" w:sz="0" w:space="0" w:color="auto"/>
      </w:divBdr>
    </w:div>
    <w:div w:id="1830706184">
      <w:bodyDiv w:val="1"/>
      <w:marLeft w:val="0"/>
      <w:marRight w:val="0"/>
      <w:marTop w:val="0"/>
      <w:marBottom w:val="0"/>
      <w:divBdr>
        <w:top w:val="none" w:sz="0" w:space="0" w:color="auto"/>
        <w:left w:val="none" w:sz="0" w:space="0" w:color="auto"/>
        <w:bottom w:val="none" w:sz="0" w:space="0" w:color="auto"/>
        <w:right w:val="none" w:sz="0" w:space="0" w:color="auto"/>
      </w:divBdr>
    </w:div>
    <w:div w:id="1831403803">
      <w:bodyDiv w:val="1"/>
      <w:marLeft w:val="0"/>
      <w:marRight w:val="0"/>
      <w:marTop w:val="0"/>
      <w:marBottom w:val="0"/>
      <w:divBdr>
        <w:top w:val="none" w:sz="0" w:space="0" w:color="auto"/>
        <w:left w:val="none" w:sz="0" w:space="0" w:color="auto"/>
        <w:bottom w:val="none" w:sz="0" w:space="0" w:color="auto"/>
        <w:right w:val="none" w:sz="0" w:space="0" w:color="auto"/>
      </w:divBdr>
    </w:div>
    <w:div w:id="1832216650">
      <w:bodyDiv w:val="1"/>
      <w:marLeft w:val="0"/>
      <w:marRight w:val="0"/>
      <w:marTop w:val="0"/>
      <w:marBottom w:val="0"/>
      <w:divBdr>
        <w:top w:val="none" w:sz="0" w:space="0" w:color="auto"/>
        <w:left w:val="none" w:sz="0" w:space="0" w:color="auto"/>
        <w:bottom w:val="none" w:sz="0" w:space="0" w:color="auto"/>
        <w:right w:val="none" w:sz="0" w:space="0" w:color="auto"/>
      </w:divBdr>
    </w:div>
    <w:div w:id="1834027723">
      <w:bodyDiv w:val="1"/>
      <w:marLeft w:val="0"/>
      <w:marRight w:val="0"/>
      <w:marTop w:val="0"/>
      <w:marBottom w:val="0"/>
      <w:divBdr>
        <w:top w:val="none" w:sz="0" w:space="0" w:color="auto"/>
        <w:left w:val="none" w:sz="0" w:space="0" w:color="auto"/>
        <w:bottom w:val="none" w:sz="0" w:space="0" w:color="auto"/>
        <w:right w:val="none" w:sz="0" w:space="0" w:color="auto"/>
      </w:divBdr>
    </w:div>
    <w:div w:id="1835106052">
      <w:bodyDiv w:val="1"/>
      <w:marLeft w:val="0"/>
      <w:marRight w:val="0"/>
      <w:marTop w:val="0"/>
      <w:marBottom w:val="0"/>
      <w:divBdr>
        <w:top w:val="none" w:sz="0" w:space="0" w:color="auto"/>
        <w:left w:val="none" w:sz="0" w:space="0" w:color="auto"/>
        <w:bottom w:val="none" w:sz="0" w:space="0" w:color="auto"/>
        <w:right w:val="none" w:sz="0" w:space="0" w:color="auto"/>
      </w:divBdr>
    </w:div>
    <w:div w:id="1835879494">
      <w:bodyDiv w:val="1"/>
      <w:marLeft w:val="0"/>
      <w:marRight w:val="0"/>
      <w:marTop w:val="0"/>
      <w:marBottom w:val="0"/>
      <w:divBdr>
        <w:top w:val="none" w:sz="0" w:space="0" w:color="auto"/>
        <w:left w:val="none" w:sz="0" w:space="0" w:color="auto"/>
        <w:bottom w:val="none" w:sz="0" w:space="0" w:color="auto"/>
        <w:right w:val="none" w:sz="0" w:space="0" w:color="auto"/>
      </w:divBdr>
    </w:div>
    <w:div w:id="1836220409">
      <w:bodyDiv w:val="1"/>
      <w:marLeft w:val="0"/>
      <w:marRight w:val="0"/>
      <w:marTop w:val="0"/>
      <w:marBottom w:val="0"/>
      <w:divBdr>
        <w:top w:val="none" w:sz="0" w:space="0" w:color="auto"/>
        <w:left w:val="none" w:sz="0" w:space="0" w:color="auto"/>
        <w:bottom w:val="none" w:sz="0" w:space="0" w:color="auto"/>
        <w:right w:val="none" w:sz="0" w:space="0" w:color="auto"/>
      </w:divBdr>
    </w:div>
    <w:div w:id="1838496227">
      <w:bodyDiv w:val="1"/>
      <w:marLeft w:val="0"/>
      <w:marRight w:val="0"/>
      <w:marTop w:val="0"/>
      <w:marBottom w:val="0"/>
      <w:divBdr>
        <w:top w:val="none" w:sz="0" w:space="0" w:color="auto"/>
        <w:left w:val="none" w:sz="0" w:space="0" w:color="auto"/>
        <w:bottom w:val="none" w:sz="0" w:space="0" w:color="auto"/>
        <w:right w:val="none" w:sz="0" w:space="0" w:color="auto"/>
      </w:divBdr>
    </w:div>
    <w:div w:id="1839996926">
      <w:bodyDiv w:val="1"/>
      <w:marLeft w:val="0"/>
      <w:marRight w:val="0"/>
      <w:marTop w:val="0"/>
      <w:marBottom w:val="0"/>
      <w:divBdr>
        <w:top w:val="none" w:sz="0" w:space="0" w:color="auto"/>
        <w:left w:val="none" w:sz="0" w:space="0" w:color="auto"/>
        <w:bottom w:val="none" w:sz="0" w:space="0" w:color="auto"/>
        <w:right w:val="none" w:sz="0" w:space="0" w:color="auto"/>
      </w:divBdr>
    </w:div>
    <w:div w:id="1840347316">
      <w:bodyDiv w:val="1"/>
      <w:marLeft w:val="0"/>
      <w:marRight w:val="0"/>
      <w:marTop w:val="0"/>
      <w:marBottom w:val="0"/>
      <w:divBdr>
        <w:top w:val="none" w:sz="0" w:space="0" w:color="auto"/>
        <w:left w:val="none" w:sz="0" w:space="0" w:color="auto"/>
        <w:bottom w:val="none" w:sz="0" w:space="0" w:color="auto"/>
        <w:right w:val="none" w:sz="0" w:space="0" w:color="auto"/>
      </w:divBdr>
    </w:div>
    <w:div w:id="1841000392">
      <w:bodyDiv w:val="1"/>
      <w:marLeft w:val="0"/>
      <w:marRight w:val="0"/>
      <w:marTop w:val="0"/>
      <w:marBottom w:val="0"/>
      <w:divBdr>
        <w:top w:val="none" w:sz="0" w:space="0" w:color="auto"/>
        <w:left w:val="none" w:sz="0" w:space="0" w:color="auto"/>
        <w:bottom w:val="none" w:sz="0" w:space="0" w:color="auto"/>
        <w:right w:val="none" w:sz="0" w:space="0" w:color="auto"/>
      </w:divBdr>
    </w:div>
    <w:div w:id="1842117627">
      <w:bodyDiv w:val="1"/>
      <w:marLeft w:val="0"/>
      <w:marRight w:val="0"/>
      <w:marTop w:val="0"/>
      <w:marBottom w:val="0"/>
      <w:divBdr>
        <w:top w:val="none" w:sz="0" w:space="0" w:color="auto"/>
        <w:left w:val="none" w:sz="0" w:space="0" w:color="auto"/>
        <w:bottom w:val="none" w:sz="0" w:space="0" w:color="auto"/>
        <w:right w:val="none" w:sz="0" w:space="0" w:color="auto"/>
      </w:divBdr>
    </w:div>
    <w:div w:id="1842310860">
      <w:bodyDiv w:val="1"/>
      <w:marLeft w:val="0"/>
      <w:marRight w:val="0"/>
      <w:marTop w:val="0"/>
      <w:marBottom w:val="0"/>
      <w:divBdr>
        <w:top w:val="none" w:sz="0" w:space="0" w:color="auto"/>
        <w:left w:val="none" w:sz="0" w:space="0" w:color="auto"/>
        <w:bottom w:val="none" w:sz="0" w:space="0" w:color="auto"/>
        <w:right w:val="none" w:sz="0" w:space="0" w:color="auto"/>
      </w:divBdr>
    </w:div>
    <w:div w:id="1842811155">
      <w:bodyDiv w:val="1"/>
      <w:marLeft w:val="0"/>
      <w:marRight w:val="0"/>
      <w:marTop w:val="0"/>
      <w:marBottom w:val="0"/>
      <w:divBdr>
        <w:top w:val="none" w:sz="0" w:space="0" w:color="auto"/>
        <w:left w:val="none" w:sz="0" w:space="0" w:color="auto"/>
        <w:bottom w:val="none" w:sz="0" w:space="0" w:color="auto"/>
        <w:right w:val="none" w:sz="0" w:space="0" w:color="auto"/>
      </w:divBdr>
    </w:div>
    <w:div w:id="1843814386">
      <w:bodyDiv w:val="1"/>
      <w:marLeft w:val="0"/>
      <w:marRight w:val="0"/>
      <w:marTop w:val="0"/>
      <w:marBottom w:val="0"/>
      <w:divBdr>
        <w:top w:val="none" w:sz="0" w:space="0" w:color="auto"/>
        <w:left w:val="none" w:sz="0" w:space="0" w:color="auto"/>
        <w:bottom w:val="none" w:sz="0" w:space="0" w:color="auto"/>
        <w:right w:val="none" w:sz="0" w:space="0" w:color="auto"/>
      </w:divBdr>
    </w:div>
    <w:div w:id="1846552417">
      <w:bodyDiv w:val="1"/>
      <w:marLeft w:val="0"/>
      <w:marRight w:val="0"/>
      <w:marTop w:val="0"/>
      <w:marBottom w:val="0"/>
      <w:divBdr>
        <w:top w:val="none" w:sz="0" w:space="0" w:color="auto"/>
        <w:left w:val="none" w:sz="0" w:space="0" w:color="auto"/>
        <w:bottom w:val="none" w:sz="0" w:space="0" w:color="auto"/>
        <w:right w:val="none" w:sz="0" w:space="0" w:color="auto"/>
      </w:divBdr>
    </w:div>
    <w:div w:id="1847942157">
      <w:bodyDiv w:val="1"/>
      <w:marLeft w:val="0"/>
      <w:marRight w:val="0"/>
      <w:marTop w:val="0"/>
      <w:marBottom w:val="0"/>
      <w:divBdr>
        <w:top w:val="none" w:sz="0" w:space="0" w:color="auto"/>
        <w:left w:val="none" w:sz="0" w:space="0" w:color="auto"/>
        <w:bottom w:val="none" w:sz="0" w:space="0" w:color="auto"/>
        <w:right w:val="none" w:sz="0" w:space="0" w:color="auto"/>
      </w:divBdr>
    </w:div>
    <w:div w:id="1848785658">
      <w:bodyDiv w:val="1"/>
      <w:marLeft w:val="0"/>
      <w:marRight w:val="0"/>
      <w:marTop w:val="0"/>
      <w:marBottom w:val="0"/>
      <w:divBdr>
        <w:top w:val="none" w:sz="0" w:space="0" w:color="auto"/>
        <w:left w:val="none" w:sz="0" w:space="0" w:color="auto"/>
        <w:bottom w:val="none" w:sz="0" w:space="0" w:color="auto"/>
        <w:right w:val="none" w:sz="0" w:space="0" w:color="auto"/>
      </w:divBdr>
    </w:div>
    <w:div w:id="1849565093">
      <w:bodyDiv w:val="1"/>
      <w:marLeft w:val="0"/>
      <w:marRight w:val="0"/>
      <w:marTop w:val="0"/>
      <w:marBottom w:val="0"/>
      <w:divBdr>
        <w:top w:val="none" w:sz="0" w:space="0" w:color="auto"/>
        <w:left w:val="none" w:sz="0" w:space="0" w:color="auto"/>
        <w:bottom w:val="none" w:sz="0" w:space="0" w:color="auto"/>
        <w:right w:val="none" w:sz="0" w:space="0" w:color="auto"/>
      </w:divBdr>
    </w:div>
    <w:div w:id="1850872572">
      <w:bodyDiv w:val="1"/>
      <w:marLeft w:val="0"/>
      <w:marRight w:val="0"/>
      <w:marTop w:val="0"/>
      <w:marBottom w:val="0"/>
      <w:divBdr>
        <w:top w:val="none" w:sz="0" w:space="0" w:color="auto"/>
        <w:left w:val="none" w:sz="0" w:space="0" w:color="auto"/>
        <w:bottom w:val="none" w:sz="0" w:space="0" w:color="auto"/>
        <w:right w:val="none" w:sz="0" w:space="0" w:color="auto"/>
      </w:divBdr>
    </w:div>
    <w:div w:id="1851724057">
      <w:bodyDiv w:val="1"/>
      <w:marLeft w:val="0"/>
      <w:marRight w:val="0"/>
      <w:marTop w:val="0"/>
      <w:marBottom w:val="0"/>
      <w:divBdr>
        <w:top w:val="none" w:sz="0" w:space="0" w:color="auto"/>
        <w:left w:val="none" w:sz="0" w:space="0" w:color="auto"/>
        <w:bottom w:val="none" w:sz="0" w:space="0" w:color="auto"/>
        <w:right w:val="none" w:sz="0" w:space="0" w:color="auto"/>
      </w:divBdr>
    </w:div>
    <w:div w:id="1851870289">
      <w:bodyDiv w:val="1"/>
      <w:marLeft w:val="0"/>
      <w:marRight w:val="0"/>
      <w:marTop w:val="0"/>
      <w:marBottom w:val="0"/>
      <w:divBdr>
        <w:top w:val="none" w:sz="0" w:space="0" w:color="auto"/>
        <w:left w:val="none" w:sz="0" w:space="0" w:color="auto"/>
        <w:bottom w:val="none" w:sz="0" w:space="0" w:color="auto"/>
        <w:right w:val="none" w:sz="0" w:space="0" w:color="auto"/>
      </w:divBdr>
    </w:div>
    <w:div w:id="1851992202">
      <w:bodyDiv w:val="1"/>
      <w:marLeft w:val="0"/>
      <w:marRight w:val="0"/>
      <w:marTop w:val="0"/>
      <w:marBottom w:val="0"/>
      <w:divBdr>
        <w:top w:val="none" w:sz="0" w:space="0" w:color="auto"/>
        <w:left w:val="none" w:sz="0" w:space="0" w:color="auto"/>
        <w:bottom w:val="none" w:sz="0" w:space="0" w:color="auto"/>
        <w:right w:val="none" w:sz="0" w:space="0" w:color="auto"/>
      </w:divBdr>
    </w:div>
    <w:div w:id="1852448822">
      <w:bodyDiv w:val="1"/>
      <w:marLeft w:val="0"/>
      <w:marRight w:val="0"/>
      <w:marTop w:val="0"/>
      <w:marBottom w:val="0"/>
      <w:divBdr>
        <w:top w:val="none" w:sz="0" w:space="0" w:color="auto"/>
        <w:left w:val="none" w:sz="0" w:space="0" w:color="auto"/>
        <w:bottom w:val="none" w:sz="0" w:space="0" w:color="auto"/>
        <w:right w:val="none" w:sz="0" w:space="0" w:color="auto"/>
      </w:divBdr>
    </w:div>
    <w:div w:id="1858159238">
      <w:bodyDiv w:val="1"/>
      <w:marLeft w:val="0"/>
      <w:marRight w:val="0"/>
      <w:marTop w:val="0"/>
      <w:marBottom w:val="0"/>
      <w:divBdr>
        <w:top w:val="none" w:sz="0" w:space="0" w:color="auto"/>
        <w:left w:val="none" w:sz="0" w:space="0" w:color="auto"/>
        <w:bottom w:val="none" w:sz="0" w:space="0" w:color="auto"/>
        <w:right w:val="none" w:sz="0" w:space="0" w:color="auto"/>
      </w:divBdr>
    </w:div>
    <w:div w:id="1859196805">
      <w:bodyDiv w:val="1"/>
      <w:marLeft w:val="0"/>
      <w:marRight w:val="0"/>
      <w:marTop w:val="0"/>
      <w:marBottom w:val="0"/>
      <w:divBdr>
        <w:top w:val="none" w:sz="0" w:space="0" w:color="auto"/>
        <w:left w:val="none" w:sz="0" w:space="0" w:color="auto"/>
        <w:bottom w:val="none" w:sz="0" w:space="0" w:color="auto"/>
        <w:right w:val="none" w:sz="0" w:space="0" w:color="auto"/>
      </w:divBdr>
    </w:div>
    <w:div w:id="1860005738">
      <w:bodyDiv w:val="1"/>
      <w:marLeft w:val="0"/>
      <w:marRight w:val="0"/>
      <w:marTop w:val="0"/>
      <w:marBottom w:val="0"/>
      <w:divBdr>
        <w:top w:val="none" w:sz="0" w:space="0" w:color="auto"/>
        <w:left w:val="none" w:sz="0" w:space="0" w:color="auto"/>
        <w:bottom w:val="none" w:sz="0" w:space="0" w:color="auto"/>
        <w:right w:val="none" w:sz="0" w:space="0" w:color="auto"/>
      </w:divBdr>
    </w:div>
    <w:div w:id="1861048484">
      <w:bodyDiv w:val="1"/>
      <w:marLeft w:val="0"/>
      <w:marRight w:val="0"/>
      <w:marTop w:val="0"/>
      <w:marBottom w:val="0"/>
      <w:divBdr>
        <w:top w:val="none" w:sz="0" w:space="0" w:color="auto"/>
        <w:left w:val="none" w:sz="0" w:space="0" w:color="auto"/>
        <w:bottom w:val="none" w:sz="0" w:space="0" w:color="auto"/>
        <w:right w:val="none" w:sz="0" w:space="0" w:color="auto"/>
      </w:divBdr>
    </w:div>
    <w:div w:id="1861895840">
      <w:bodyDiv w:val="1"/>
      <w:marLeft w:val="0"/>
      <w:marRight w:val="0"/>
      <w:marTop w:val="0"/>
      <w:marBottom w:val="0"/>
      <w:divBdr>
        <w:top w:val="none" w:sz="0" w:space="0" w:color="auto"/>
        <w:left w:val="none" w:sz="0" w:space="0" w:color="auto"/>
        <w:bottom w:val="none" w:sz="0" w:space="0" w:color="auto"/>
        <w:right w:val="none" w:sz="0" w:space="0" w:color="auto"/>
      </w:divBdr>
    </w:div>
    <w:div w:id="1866358928">
      <w:bodyDiv w:val="1"/>
      <w:marLeft w:val="0"/>
      <w:marRight w:val="0"/>
      <w:marTop w:val="0"/>
      <w:marBottom w:val="0"/>
      <w:divBdr>
        <w:top w:val="none" w:sz="0" w:space="0" w:color="auto"/>
        <w:left w:val="none" w:sz="0" w:space="0" w:color="auto"/>
        <w:bottom w:val="none" w:sz="0" w:space="0" w:color="auto"/>
        <w:right w:val="none" w:sz="0" w:space="0" w:color="auto"/>
      </w:divBdr>
    </w:div>
    <w:div w:id="1866861872">
      <w:bodyDiv w:val="1"/>
      <w:marLeft w:val="0"/>
      <w:marRight w:val="0"/>
      <w:marTop w:val="0"/>
      <w:marBottom w:val="0"/>
      <w:divBdr>
        <w:top w:val="none" w:sz="0" w:space="0" w:color="auto"/>
        <w:left w:val="none" w:sz="0" w:space="0" w:color="auto"/>
        <w:bottom w:val="none" w:sz="0" w:space="0" w:color="auto"/>
        <w:right w:val="none" w:sz="0" w:space="0" w:color="auto"/>
      </w:divBdr>
    </w:div>
    <w:div w:id="1868447503">
      <w:bodyDiv w:val="1"/>
      <w:marLeft w:val="0"/>
      <w:marRight w:val="0"/>
      <w:marTop w:val="0"/>
      <w:marBottom w:val="0"/>
      <w:divBdr>
        <w:top w:val="none" w:sz="0" w:space="0" w:color="auto"/>
        <w:left w:val="none" w:sz="0" w:space="0" w:color="auto"/>
        <w:bottom w:val="none" w:sz="0" w:space="0" w:color="auto"/>
        <w:right w:val="none" w:sz="0" w:space="0" w:color="auto"/>
      </w:divBdr>
    </w:div>
    <w:div w:id="1868760870">
      <w:bodyDiv w:val="1"/>
      <w:marLeft w:val="0"/>
      <w:marRight w:val="0"/>
      <w:marTop w:val="0"/>
      <w:marBottom w:val="0"/>
      <w:divBdr>
        <w:top w:val="none" w:sz="0" w:space="0" w:color="auto"/>
        <w:left w:val="none" w:sz="0" w:space="0" w:color="auto"/>
        <w:bottom w:val="none" w:sz="0" w:space="0" w:color="auto"/>
        <w:right w:val="none" w:sz="0" w:space="0" w:color="auto"/>
      </w:divBdr>
    </w:div>
    <w:div w:id="1871065559">
      <w:bodyDiv w:val="1"/>
      <w:marLeft w:val="0"/>
      <w:marRight w:val="0"/>
      <w:marTop w:val="0"/>
      <w:marBottom w:val="0"/>
      <w:divBdr>
        <w:top w:val="none" w:sz="0" w:space="0" w:color="auto"/>
        <w:left w:val="none" w:sz="0" w:space="0" w:color="auto"/>
        <w:bottom w:val="none" w:sz="0" w:space="0" w:color="auto"/>
        <w:right w:val="none" w:sz="0" w:space="0" w:color="auto"/>
      </w:divBdr>
    </w:div>
    <w:div w:id="1873375341">
      <w:bodyDiv w:val="1"/>
      <w:marLeft w:val="0"/>
      <w:marRight w:val="0"/>
      <w:marTop w:val="0"/>
      <w:marBottom w:val="0"/>
      <w:divBdr>
        <w:top w:val="none" w:sz="0" w:space="0" w:color="auto"/>
        <w:left w:val="none" w:sz="0" w:space="0" w:color="auto"/>
        <w:bottom w:val="none" w:sz="0" w:space="0" w:color="auto"/>
        <w:right w:val="none" w:sz="0" w:space="0" w:color="auto"/>
      </w:divBdr>
    </w:div>
    <w:div w:id="1875851622">
      <w:bodyDiv w:val="1"/>
      <w:marLeft w:val="0"/>
      <w:marRight w:val="0"/>
      <w:marTop w:val="0"/>
      <w:marBottom w:val="0"/>
      <w:divBdr>
        <w:top w:val="none" w:sz="0" w:space="0" w:color="auto"/>
        <w:left w:val="none" w:sz="0" w:space="0" w:color="auto"/>
        <w:bottom w:val="none" w:sz="0" w:space="0" w:color="auto"/>
        <w:right w:val="none" w:sz="0" w:space="0" w:color="auto"/>
      </w:divBdr>
    </w:div>
    <w:div w:id="1877159951">
      <w:bodyDiv w:val="1"/>
      <w:marLeft w:val="0"/>
      <w:marRight w:val="0"/>
      <w:marTop w:val="0"/>
      <w:marBottom w:val="0"/>
      <w:divBdr>
        <w:top w:val="none" w:sz="0" w:space="0" w:color="auto"/>
        <w:left w:val="none" w:sz="0" w:space="0" w:color="auto"/>
        <w:bottom w:val="none" w:sz="0" w:space="0" w:color="auto"/>
        <w:right w:val="none" w:sz="0" w:space="0" w:color="auto"/>
      </w:divBdr>
    </w:div>
    <w:div w:id="1877889185">
      <w:bodyDiv w:val="1"/>
      <w:marLeft w:val="0"/>
      <w:marRight w:val="0"/>
      <w:marTop w:val="0"/>
      <w:marBottom w:val="0"/>
      <w:divBdr>
        <w:top w:val="none" w:sz="0" w:space="0" w:color="auto"/>
        <w:left w:val="none" w:sz="0" w:space="0" w:color="auto"/>
        <w:bottom w:val="none" w:sz="0" w:space="0" w:color="auto"/>
        <w:right w:val="none" w:sz="0" w:space="0" w:color="auto"/>
      </w:divBdr>
    </w:div>
    <w:div w:id="1879127704">
      <w:bodyDiv w:val="1"/>
      <w:marLeft w:val="0"/>
      <w:marRight w:val="0"/>
      <w:marTop w:val="0"/>
      <w:marBottom w:val="0"/>
      <w:divBdr>
        <w:top w:val="none" w:sz="0" w:space="0" w:color="auto"/>
        <w:left w:val="none" w:sz="0" w:space="0" w:color="auto"/>
        <w:bottom w:val="none" w:sz="0" w:space="0" w:color="auto"/>
        <w:right w:val="none" w:sz="0" w:space="0" w:color="auto"/>
      </w:divBdr>
    </w:div>
    <w:div w:id="1879929771">
      <w:bodyDiv w:val="1"/>
      <w:marLeft w:val="0"/>
      <w:marRight w:val="0"/>
      <w:marTop w:val="0"/>
      <w:marBottom w:val="0"/>
      <w:divBdr>
        <w:top w:val="none" w:sz="0" w:space="0" w:color="auto"/>
        <w:left w:val="none" w:sz="0" w:space="0" w:color="auto"/>
        <w:bottom w:val="none" w:sz="0" w:space="0" w:color="auto"/>
        <w:right w:val="none" w:sz="0" w:space="0" w:color="auto"/>
      </w:divBdr>
    </w:div>
    <w:div w:id="1880625385">
      <w:bodyDiv w:val="1"/>
      <w:marLeft w:val="0"/>
      <w:marRight w:val="0"/>
      <w:marTop w:val="0"/>
      <w:marBottom w:val="0"/>
      <w:divBdr>
        <w:top w:val="none" w:sz="0" w:space="0" w:color="auto"/>
        <w:left w:val="none" w:sz="0" w:space="0" w:color="auto"/>
        <w:bottom w:val="none" w:sz="0" w:space="0" w:color="auto"/>
        <w:right w:val="none" w:sz="0" w:space="0" w:color="auto"/>
      </w:divBdr>
    </w:div>
    <w:div w:id="1883587778">
      <w:bodyDiv w:val="1"/>
      <w:marLeft w:val="0"/>
      <w:marRight w:val="0"/>
      <w:marTop w:val="0"/>
      <w:marBottom w:val="0"/>
      <w:divBdr>
        <w:top w:val="none" w:sz="0" w:space="0" w:color="auto"/>
        <w:left w:val="none" w:sz="0" w:space="0" w:color="auto"/>
        <w:bottom w:val="none" w:sz="0" w:space="0" w:color="auto"/>
        <w:right w:val="none" w:sz="0" w:space="0" w:color="auto"/>
      </w:divBdr>
    </w:div>
    <w:div w:id="1885211028">
      <w:bodyDiv w:val="1"/>
      <w:marLeft w:val="0"/>
      <w:marRight w:val="0"/>
      <w:marTop w:val="0"/>
      <w:marBottom w:val="0"/>
      <w:divBdr>
        <w:top w:val="none" w:sz="0" w:space="0" w:color="auto"/>
        <w:left w:val="none" w:sz="0" w:space="0" w:color="auto"/>
        <w:bottom w:val="none" w:sz="0" w:space="0" w:color="auto"/>
        <w:right w:val="none" w:sz="0" w:space="0" w:color="auto"/>
      </w:divBdr>
    </w:div>
    <w:div w:id="1886140149">
      <w:bodyDiv w:val="1"/>
      <w:marLeft w:val="0"/>
      <w:marRight w:val="0"/>
      <w:marTop w:val="0"/>
      <w:marBottom w:val="0"/>
      <w:divBdr>
        <w:top w:val="none" w:sz="0" w:space="0" w:color="auto"/>
        <w:left w:val="none" w:sz="0" w:space="0" w:color="auto"/>
        <w:bottom w:val="none" w:sz="0" w:space="0" w:color="auto"/>
        <w:right w:val="none" w:sz="0" w:space="0" w:color="auto"/>
      </w:divBdr>
    </w:div>
    <w:div w:id="1888031860">
      <w:bodyDiv w:val="1"/>
      <w:marLeft w:val="0"/>
      <w:marRight w:val="0"/>
      <w:marTop w:val="0"/>
      <w:marBottom w:val="0"/>
      <w:divBdr>
        <w:top w:val="none" w:sz="0" w:space="0" w:color="auto"/>
        <w:left w:val="none" w:sz="0" w:space="0" w:color="auto"/>
        <w:bottom w:val="none" w:sz="0" w:space="0" w:color="auto"/>
        <w:right w:val="none" w:sz="0" w:space="0" w:color="auto"/>
      </w:divBdr>
    </w:div>
    <w:div w:id="1888251400">
      <w:bodyDiv w:val="1"/>
      <w:marLeft w:val="0"/>
      <w:marRight w:val="0"/>
      <w:marTop w:val="0"/>
      <w:marBottom w:val="0"/>
      <w:divBdr>
        <w:top w:val="none" w:sz="0" w:space="0" w:color="auto"/>
        <w:left w:val="none" w:sz="0" w:space="0" w:color="auto"/>
        <w:bottom w:val="none" w:sz="0" w:space="0" w:color="auto"/>
        <w:right w:val="none" w:sz="0" w:space="0" w:color="auto"/>
      </w:divBdr>
    </w:div>
    <w:div w:id="1888301107">
      <w:bodyDiv w:val="1"/>
      <w:marLeft w:val="0"/>
      <w:marRight w:val="0"/>
      <w:marTop w:val="0"/>
      <w:marBottom w:val="0"/>
      <w:divBdr>
        <w:top w:val="none" w:sz="0" w:space="0" w:color="auto"/>
        <w:left w:val="none" w:sz="0" w:space="0" w:color="auto"/>
        <w:bottom w:val="none" w:sz="0" w:space="0" w:color="auto"/>
        <w:right w:val="none" w:sz="0" w:space="0" w:color="auto"/>
      </w:divBdr>
    </w:div>
    <w:div w:id="1889492946">
      <w:bodyDiv w:val="1"/>
      <w:marLeft w:val="0"/>
      <w:marRight w:val="0"/>
      <w:marTop w:val="0"/>
      <w:marBottom w:val="0"/>
      <w:divBdr>
        <w:top w:val="none" w:sz="0" w:space="0" w:color="auto"/>
        <w:left w:val="none" w:sz="0" w:space="0" w:color="auto"/>
        <w:bottom w:val="none" w:sz="0" w:space="0" w:color="auto"/>
        <w:right w:val="none" w:sz="0" w:space="0" w:color="auto"/>
      </w:divBdr>
    </w:div>
    <w:div w:id="1889872639">
      <w:bodyDiv w:val="1"/>
      <w:marLeft w:val="0"/>
      <w:marRight w:val="0"/>
      <w:marTop w:val="0"/>
      <w:marBottom w:val="0"/>
      <w:divBdr>
        <w:top w:val="none" w:sz="0" w:space="0" w:color="auto"/>
        <w:left w:val="none" w:sz="0" w:space="0" w:color="auto"/>
        <w:bottom w:val="none" w:sz="0" w:space="0" w:color="auto"/>
        <w:right w:val="none" w:sz="0" w:space="0" w:color="auto"/>
      </w:divBdr>
    </w:div>
    <w:div w:id="1890458962">
      <w:bodyDiv w:val="1"/>
      <w:marLeft w:val="0"/>
      <w:marRight w:val="0"/>
      <w:marTop w:val="0"/>
      <w:marBottom w:val="0"/>
      <w:divBdr>
        <w:top w:val="none" w:sz="0" w:space="0" w:color="auto"/>
        <w:left w:val="none" w:sz="0" w:space="0" w:color="auto"/>
        <w:bottom w:val="none" w:sz="0" w:space="0" w:color="auto"/>
        <w:right w:val="none" w:sz="0" w:space="0" w:color="auto"/>
      </w:divBdr>
    </w:div>
    <w:div w:id="1891376010">
      <w:bodyDiv w:val="1"/>
      <w:marLeft w:val="0"/>
      <w:marRight w:val="0"/>
      <w:marTop w:val="0"/>
      <w:marBottom w:val="0"/>
      <w:divBdr>
        <w:top w:val="none" w:sz="0" w:space="0" w:color="auto"/>
        <w:left w:val="none" w:sz="0" w:space="0" w:color="auto"/>
        <w:bottom w:val="none" w:sz="0" w:space="0" w:color="auto"/>
        <w:right w:val="none" w:sz="0" w:space="0" w:color="auto"/>
      </w:divBdr>
    </w:div>
    <w:div w:id="1892686389">
      <w:bodyDiv w:val="1"/>
      <w:marLeft w:val="0"/>
      <w:marRight w:val="0"/>
      <w:marTop w:val="0"/>
      <w:marBottom w:val="0"/>
      <w:divBdr>
        <w:top w:val="none" w:sz="0" w:space="0" w:color="auto"/>
        <w:left w:val="none" w:sz="0" w:space="0" w:color="auto"/>
        <w:bottom w:val="none" w:sz="0" w:space="0" w:color="auto"/>
        <w:right w:val="none" w:sz="0" w:space="0" w:color="auto"/>
      </w:divBdr>
    </w:div>
    <w:div w:id="1895385618">
      <w:bodyDiv w:val="1"/>
      <w:marLeft w:val="0"/>
      <w:marRight w:val="0"/>
      <w:marTop w:val="0"/>
      <w:marBottom w:val="0"/>
      <w:divBdr>
        <w:top w:val="none" w:sz="0" w:space="0" w:color="auto"/>
        <w:left w:val="none" w:sz="0" w:space="0" w:color="auto"/>
        <w:bottom w:val="none" w:sz="0" w:space="0" w:color="auto"/>
        <w:right w:val="none" w:sz="0" w:space="0" w:color="auto"/>
      </w:divBdr>
    </w:div>
    <w:div w:id="1897544441">
      <w:bodyDiv w:val="1"/>
      <w:marLeft w:val="0"/>
      <w:marRight w:val="0"/>
      <w:marTop w:val="0"/>
      <w:marBottom w:val="0"/>
      <w:divBdr>
        <w:top w:val="none" w:sz="0" w:space="0" w:color="auto"/>
        <w:left w:val="none" w:sz="0" w:space="0" w:color="auto"/>
        <w:bottom w:val="none" w:sz="0" w:space="0" w:color="auto"/>
        <w:right w:val="none" w:sz="0" w:space="0" w:color="auto"/>
      </w:divBdr>
    </w:div>
    <w:div w:id="1898661456">
      <w:bodyDiv w:val="1"/>
      <w:marLeft w:val="0"/>
      <w:marRight w:val="0"/>
      <w:marTop w:val="0"/>
      <w:marBottom w:val="0"/>
      <w:divBdr>
        <w:top w:val="none" w:sz="0" w:space="0" w:color="auto"/>
        <w:left w:val="none" w:sz="0" w:space="0" w:color="auto"/>
        <w:bottom w:val="none" w:sz="0" w:space="0" w:color="auto"/>
        <w:right w:val="none" w:sz="0" w:space="0" w:color="auto"/>
      </w:divBdr>
    </w:div>
    <w:div w:id="1899974952">
      <w:bodyDiv w:val="1"/>
      <w:marLeft w:val="0"/>
      <w:marRight w:val="0"/>
      <w:marTop w:val="0"/>
      <w:marBottom w:val="0"/>
      <w:divBdr>
        <w:top w:val="none" w:sz="0" w:space="0" w:color="auto"/>
        <w:left w:val="none" w:sz="0" w:space="0" w:color="auto"/>
        <w:bottom w:val="none" w:sz="0" w:space="0" w:color="auto"/>
        <w:right w:val="none" w:sz="0" w:space="0" w:color="auto"/>
      </w:divBdr>
    </w:div>
    <w:div w:id="1899975071">
      <w:bodyDiv w:val="1"/>
      <w:marLeft w:val="0"/>
      <w:marRight w:val="0"/>
      <w:marTop w:val="0"/>
      <w:marBottom w:val="0"/>
      <w:divBdr>
        <w:top w:val="none" w:sz="0" w:space="0" w:color="auto"/>
        <w:left w:val="none" w:sz="0" w:space="0" w:color="auto"/>
        <w:bottom w:val="none" w:sz="0" w:space="0" w:color="auto"/>
        <w:right w:val="none" w:sz="0" w:space="0" w:color="auto"/>
      </w:divBdr>
    </w:div>
    <w:div w:id="1901208787">
      <w:bodyDiv w:val="1"/>
      <w:marLeft w:val="0"/>
      <w:marRight w:val="0"/>
      <w:marTop w:val="0"/>
      <w:marBottom w:val="0"/>
      <w:divBdr>
        <w:top w:val="none" w:sz="0" w:space="0" w:color="auto"/>
        <w:left w:val="none" w:sz="0" w:space="0" w:color="auto"/>
        <w:bottom w:val="none" w:sz="0" w:space="0" w:color="auto"/>
        <w:right w:val="none" w:sz="0" w:space="0" w:color="auto"/>
      </w:divBdr>
    </w:div>
    <w:div w:id="1904101848">
      <w:bodyDiv w:val="1"/>
      <w:marLeft w:val="0"/>
      <w:marRight w:val="0"/>
      <w:marTop w:val="0"/>
      <w:marBottom w:val="0"/>
      <w:divBdr>
        <w:top w:val="none" w:sz="0" w:space="0" w:color="auto"/>
        <w:left w:val="none" w:sz="0" w:space="0" w:color="auto"/>
        <w:bottom w:val="none" w:sz="0" w:space="0" w:color="auto"/>
        <w:right w:val="none" w:sz="0" w:space="0" w:color="auto"/>
      </w:divBdr>
    </w:div>
    <w:div w:id="1906454157">
      <w:bodyDiv w:val="1"/>
      <w:marLeft w:val="0"/>
      <w:marRight w:val="0"/>
      <w:marTop w:val="0"/>
      <w:marBottom w:val="0"/>
      <w:divBdr>
        <w:top w:val="none" w:sz="0" w:space="0" w:color="auto"/>
        <w:left w:val="none" w:sz="0" w:space="0" w:color="auto"/>
        <w:bottom w:val="none" w:sz="0" w:space="0" w:color="auto"/>
        <w:right w:val="none" w:sz="0" w:space="0" w:color="auto"/>
      </w:divBdr>
    </w:div>
    <w:div w:id="1906988622">
      <w:bodyDiv w:val="1"/>
      <w:marLeft w:val="0"/>
      <w:marRight w:val="0"/>
      <w:marTop w:val="0"/>
      <w:marBottom w:val="0"/>
      <w:divBdr>
        <w:top w:val="none" w:sz="0" w:space="0" w:color="auto"/>
        <w:left w:val="none" w:sz="0" w:space="0" w:color="auto"/>
        <w:bottom w:val="none" w:sz="0" w:space="0" w:color="auto"/>
        <w:right w:val="none" w:sz="0" w:space="0" w:color="auto"/>
      </w:divBdr>
    </w:div>
    <w:div w:id="1908110909">
      <w:bodyDiv w:val="1"/>
      <w:marLeft w:val="0"/>
      <w:marRight w:val="0"/>
      <w:marTop w:val="0"/>
      <w:marBottom w:val="0"/>
      <w:divBdr>
        <w:top w:val="none" w:sz="0" w:space="0" w:color="auto"/>
        <w:left w:val="none" w:sz="0" w:space="0" w:color="auto"/>
        <w:bottom w:val="none" w:sz="0" w:space="0" w:color="auto"/>
        <w:right w:val="none" w:sz="0" w:space="0" w:color="auto"/>
      </w:divBdr>
    </w:div>
    <w:div w:id="1908295256">
      <w:bodyDiv w:val="1"/>
      <w:marLeft w:val="0"/>
      <w:marRight w:val="0"/>
      <w:marTop w:val="0"/>
      <w:marBottom w:val="0"/>
      <w:divBdr>
        <w:top w:val="none" w:sz="0" w:space="0" w:color="auto"/>
        <w:left w:val="none" w:sz="0" w:space="0" w:color="auto"/>
        <w:bottom w:val="none" w:sz="0" w:space="0" w:color="auto"/>
        <w:right w:val="none" w:sz="0" w:space="0" w:color="auto"/>
      </w:divBdr>
    </w:div>
    <w:div w:id="1908297724">
      <w:bodyDiv w:val="1"/>
      <w:marLeft w:val="0"/>
      <w:marRight w:val="0"/>
      <w:marTop w:val="0"/>
      <w:marBottom w:val="0"/>
      <w:divBdr>
        <w:top w:val="none" w:sz="0" w:space="0" w:color="auto"/>
        <w:left w:val="none" w:sz="0" w:space="0" w:color="auto"/>
        <w:bottom w:val="none" w:sz="0" w:space="0" w:color="auto"/>
        <w:right w:val="none" w:sz="0" w:space="0" w:color="auto"/>
      </w:divBdr>
    </w:div>
    <w:div w:id="1908953346">
      <w:bodyDiv w:val="1"/>
      <w:marLeft w:val="0"/>
      <w:marRight w:val="0"/>
      <w:marTop w:val="0"/>
      <w:marBottom w:val="0"/>
      <w:divBdr>
        <w:top w:val="none" w:sz="0" w:space="0" w:color="auto"/>
        <w:left w:val="none" w:sz="0" w:space="0" w:color="auto"/>
        <w:bottom w:val="none" w:sz="0" w:space="0" w:color="auto"/>
        <w:right w:val="none" w:sz="0" w:space="0" w:color="auto"/>
      </w:divBdr>
    </w:div>
    <w:div w:id="1909412401">
      <w:bodyDiv w:val="1"/>
      <w:marLeft w:val="0"/>
      <w:marRight w:val="0"/>
      <w:marTop w:val="0"/>
      <w:marBottom w:val="0"/>
      <w:divBdr>
        <w:top w:val="none" w:sz="0" w:space="0" w:color="auto"/>
        <w:left w:val="none" w:sz="0" w:space="0" w:color="auto"/>
        <w:bottom w:val="none" w:sz="0" w:space="0" w:color="auto"/>
        <w:right w:val="none" w:sz="0" w:space="0" w:color="auto"/>
      </w:divBdr>
    </w:div>
    <w:div w:id="1910923038">
      <w:bodyDiv w:val="1"/>
      <w:marLeft w:val="0"/>
      <w:marRight w:val="0"/>
      <w:marTop w:val="0"/>
      <w:marBottom w:val="0"/>
      <w:divBdr>
        <w:top w:val="none" w:sz="0" w:space="0" w:color="auto"/>
        <w:left w:val="none" w:sz="0" w:space="0" w:color="auto"/>
        <w:bottom w:val="none" w:sz="0" w:space="0" w:color="auto"/>
        <w:right w:val="none" w:sz="0" w:space="0" w:color="auto"/>
      </w:divBdr>
    </w:div>
    <w:div w:id="1912618417">
      <w:bodyDiv w:val="1"/>
      <w:marLeft w:val="0"/>
      <w:marRight w:val="0"/>
      <w:marTop w:val="0"/>
      <w:marBottom w:val="0"/>
      <w:divBdr>
        <w:top w:val="none" w:sz="0" w:space="0" w:color="auto"/>
        <w:left w:val="none" w:sz="0" w:space="0" w:color="auto"/>
        <w:bottom w:val="none" w:sz="0" w:space="0" w:color="auto"/>
        <w:right w:val="none" w:sz="0" w:space="0" w:color="auto"/>
      </w:divBdr>
    </w:div>
    <w:div w:id="1913395397">
      <w:bodyDiv w:val="1"/>
      <w:marLeft w:val="0"/>
      <w:marRight w:val="0"/>
      <w:marTop w:val="0"/>
      <w:marBottom w:val="0"/>
      <w:divBdr>
        <w:top w:val="none" w:sz="0" w:space="0" w:color="auto"/>
        <w:left w:val="none" w:sz="0" w:space="0" w:color="auto"/>
        <w:bottom w:val="none" w:sz="0" w:space="0" w:color="auto"/>
        <w:right w:val="none" w:sz="0" w:space="0" w:color="auto"/>
      </w:divBdr>
    </w:div>
    <w:div w:id="1913470043">
      <w:bodyDiv w:val="1"/>
      <w:marLeft w:val="0"/>
      <w:marRight w:val="0"/>
      <w:marTop w:val="0"/>
      <w:marBottom w:val="0"/>
      <w:divBdr>
        <w:top w:val="none" w:sz="0" w:space="0" w:color="auto"/>
        <w:left w:val="none" w:sz="0" w:space="0" w:color="auto"/>
        <w:bottom w:val="none" w:sz="0" w:space="0" w:color="auto"/>
        <w:right w:val="none" w:sz="0" w:space="0" w:color="auto"/>
      </w:divBdr>
    </w:div>
    <w:div w:id="1914468315">
      <w:bodyDiv w:val="1"/>
      <w:marLeft w:val="0"/>
      <w:marRight w:val="0"/>
      <w:marTop w:val="0"/>
      <w:marBottom w:val="0"/>
      <w:divBdr>
        <w:top w:val="none" w:sz="0" w:space="0" w:color="auto"/>
        <w:left w:val="none" w:sz="0" w:space="0" w:color="auto"/>
        <w:bottom w:val="none" w:sz="0" w:space="0" w:color="auto"/>
        <w:right w:val="none" w:sz="0" w:space="0" w:color="auto"/>
      </w:divBdr>
    </w:div>
    <w:div w:id="1916624290">
      <w:bodyDiv w:val="1"/>
      <w:marLeft w:val="0"/>
      <w:marRight w:val="0"/>
      <w:marTop w:val="0"/>
      <w:marBottom w:val="0"/>
      <w:divBdr>
        <w:top w:val="none" w:sz="0" w:space="0" w:color="auto"/>
        <w:left w:val="none" w:sz="0" w:space="0" w:color="auto"/>
        <w:bottom w:val="none" w:sz="0" w:space="0" w:color="auto"/>
        <w:right w:val="none" w:sz="0" w:space="0" w:color="auto"/>
      </w:divBdr>
    </w:div>
    <w:div w:id="1918048537">
      <w:bodyDiv w:val="1"/>
      <w:marLeft w:val="0"/>
      <w:marRight w:val="0"/>
      <w:marTop w:val="0"/>
      <w:marBottom w:val="0"/>
      <w:divBdr>
        <w:top w:val="none" w:sz="0" w:space="0" w:color="auto"/>
        <w:left w:val="none" w:sz="0" w:space="0" w:color="auto"/>
        <w:bottom w:val="none" w:sz="0" w:space="0" w:color="auto"/>
        <w:right w:val="none" w:sz="0" w:space="0" w:color="auto"/>
      </w:divBdr>
    </w:div>
    <w:div w:id="1921482725">
      <w:bodyDiv w:val="1"/>
      <w:marLeft w:val="0"/>
      <w:marRight w:val="0"/>
      <w:marTop w:val="0"/>
      <w:marBottom w:val="0"/>
      <w:divBdr>
        <w:top w:val="none" w:sz="0" w:space="0" w:color="auto"/>
        <w:left w:val="none" w:sz="0" w:space="0" w:color="auto"/>
        <w:bottom w:val="none" w:sz="0" w:space="0" w:color="auto"/>
        <w:right w:val="none" w:sz="0" w:space="0" w:color="auto"/>
      </w:divBdr>
    </w:div>
    <w:div w:id="1921910751">
      <w:bodyDiv w:val="1"/>
      <w:marLeft w:val="0"/>
      <w:marRight w:val="0"/>
      <w:marTop w:val="0"/>
      <w:marBottom w:val="0"/>
      <w:divBdr>
        <w:top w:val="none" w:sz="0" w:space="0" w:color="auto"/>
        <w:left w:val="none" w:sz="0" w:space="0" w:color="auto"/>
        <w:bottom w:val="none" w:sz="0" w:space="0" w:color="auto"/>
        <w:right w:val="none" w:sz="0" w:space="0" w:color="auto"/>
      </w:divBdr>
    </w:div>
    <w:div w:id="1924990522">
      <w:bodyDiv w:val="1"/>
      <w:marLeft w:val="0"/>
      <w:marRight w:val="0"/>
      <w:marTop w:val="0"/>
      <w:marBottom w:val="0"/>
      <w:divBdr>
        <w:top w:val="none" w:sz="0" w:space="0" w:color="auto"/>
        <w:left w:val="none" w:sz="0" w:space="0" w:color="auto"/>
        <w:bottom w:val="none" w:sz="0" w:space="0" w:color="auto"/>
        <w:right w:val="none" w:sz="0" w:space="0" w:color="auto"/>
      </w:divBdr>
    </w:div>
    <w:div w:id="1926722942">
      <w:bodyDiv w:val="1"/>
      <w:marLeft w:val="0"/>
      <w:marRight w:val="0"/>
      <w:marTop w:val="0"/>
      <w:marBottom w:val="0"/>
      <w:divBdr>
        <w:top w:val="none" w:sz="0" w:space="0" w:color="auto"/>
        <w:left w:val="none" w:sz="0" w:space="0" w:color="auto"/>
        <w:bottom w:val="none" w:sz="0" w:space="0" w:color="auto"/>
        <w:right w:val="none" w:sz="0" w:space="0" w:color="auto"/>
      </w:divBdr>
    </w:div>
    <w:div w:id="1927883496">
      <w:bodyDiv w:val="1"/>
      <w:marLeft w:val="0"/>
      <w:marRight w:val="0"/>
      <w:marTop w:val="0"/>
      <w:marBottom w:val="0"/>
      <w:divBdr>
        <w:top w:val="none" w:sz="0" w:space="0" w:color="auto"/>
        <w:left w:val="none" w:sz="0" w:space="0" w:color="auto"/>
        <w:bottom w:val="none" w:sz="0" w:space="0" w:color="auto"/>
        <w:right w:val="none" w:sz="0" w:space="0" w:color="auto"/>
      </w:divBdr>
    </w:div>
    <w:div w:id="1931811281">
      <w:bodyDiv w:val="1"/>
      <w:marLeft w:val="0"/>
      <w:marRight w:val="0"/>
      <w:marTop w:val="0"/>
      <w:marBottom w:val="0"/>
      <w:divBdr>
        <w:top w:val="none" w:sz="0" w:space="0" w:color="auto"/>
        <w:left w:val="none" w:sz="0" w:space="0" w:color="auto"/>
        <w:bottom w:val="none" w:sz="0" w:space="0" w:color="auto"/>
        <w:right w:val="none" w:sz="0" w:space="0" w:color="auto"/>
      </w:divBdr>
    </w:div>
    <w:div w:id="1933272291">
      <w:bodyDiv w:val="1"/>
      <w:marLeft w:val="0"/>
      <w:marRight w:val="0"/>
      <w:marTop w:val="0"/>
      <w:marBottom w:val="0"/>
      <w:divBdr>
        <w:top w:val="none" w:sz="0" w:space="0" w:color="auto"/>
        <w:left w:val="none" w:sz="0" w:space="0" w:color="auto"/>
        <w:bottom w:val="none" w:sz="0" w:space="0" w:color="auto"/>
        <w:right w:val="none" w:sz="0" w:space="0" w:color="auto"/>
      </w:divBdr>
    </w:div>
    <w:div w:id="1934051602">
      <w:bodyDiv w:val="1"/>
      <w:marLeft w:val="0"/>
      <w:marRight w:val="0"/>
      <w:marTop w:val="0"/>
      <w:marBottom w:val="0"/>
      <w:divBdr>
        <w:top w:val="none" w:sz="0" w:space="0" w:color="auto"/>
        <w:left w:val="none" w:sz="0" w:space="0" w:color="auto"/>
        <w:bottom w:val="none" w:sz="0" w:space="0" w:color="auto"/>
        <w:right w:val="none" w:sz="0" w:space="0" w:color="auto"/>
      </w:divBdr>
    </w:div>
    <w:div w:id="1935240455">
      <w:bodyDiv w:val="1"/>
      <w:marLeft w:val="0"/>
      <w:marRight w:val="0"/>
      <w:marTop w:val="0"/>
      <w:marBottom w:val="0"/>
      <w:divBdr>
        <w:top w:val="none" w:sz="0" w:space="0" w:color="auto"/>
        <w:left w:val="none" w:sz="0" w:space="0" w:color="auto"/>
        <w:bottom w:val="none" w:sz="0" w:space="0" w:color="auto"/>
        <w:right w:val="none" w:sz="0" w:space="0" w:color="auto"/>
      </w:divBdr>
    </w:div>
    <w:div w:id="1935355382">
      <w:bodyDiv w:val="1"/>
      <w:marLeft w:val="0"/>
      <w:marRight w:val="0"/>
      <w:marTop w:val="0"/>
      <w:marBottom w:val="0"/>
      <w:divBdr>
        <w:top w:val="none" w:sz="0" w:space="0" w:color="auto"/>
        <w:left w:val="none" w:sz="0" w:space="0" w:color="auto"/>
        <w:bottom w:val="none" w:sz="0" w:space="0" w:color="auto"/>
        <w:right w:val="none" w:sz="0" w:space="0" w:color="auto"/>
      </w:divBdr>
    </w:div>
    <w:div w:id="1936015419">
      <w:bodyDiv w:val="1"/>
      <w:marLeft w:val="0"/>
      <w:marRight w:val="0"/>
      <w:marTop w:val="0"/>
      <w:marBottom w:val="0"/>
      <w:divBdr>
        <w:top w:val="none" w:sz="0" w:space="0" w:color="auto"/>
        <w:left w:val="none" w:sz="0" w:space="0" w:color="auto"/>
        <w:bottom w:val="none" w:sz="0" w:space="0" w:color="auto"/>
        <w:right w:val="none" w:sz="0" w:space="0" w:color="auto"/>
      </w:divBdr>
    </w:div>
    <w:div w:id="1937013031">
      <w:bodyDiv w:val="1"/>
      <w:marLeft w:val="0"/>
      <w:marRight w:val="0"/>
      <w:marTop w:val="0"/>
      <w:marBottom w:val="0"/>
      <w:divBdr>
        <w:top w:val="none" w:sz="0" w:space="0" w:color="auto"/>
        <w:left w:val="none" w:sz="0" w:space="0" w:color="auto"/>
        <w:bottom w:val="none" w:sz="0" w:space="0" w:color="auto"/>
        <w:right w:val="none" w:sz="0" w:space="0" w:color="auto"/>
      </w:divBdr>
    </w:div>
    <w:div w:id="1937322079">
      <w:bodyDiv w:val="1"/>
      <w:marLeft w:val="0"/>
      <w:marRight w:val="0"/>
      <w:marTop w:val="0"/>
      <w:marBottom w:val="0"/>
      <w:divBdr>
        <w:top w:val="none" w:sz="0" w:space="0" w:color="auto"/>
        <w:left w:val="none" w:sz="0" w:space="0" w:color="auto"/>
        <w:bottom w:val="none" w:sz="0" w:space="0" w:color="auto"/>
        <w:right w:val="none" w:sz="0" w:space="0" w:color="auto"/>
      </w:divBdr>
    </w:div>
    <w:div w:id="1938245568">
      <w:bodyDiv w:val="1"/>
      <w:marLeft w:val="0"/>
      <w:marRight w:val="0"/>
      <w:marTop w:val="0"/>
      <w:marBottom w:val="0"/>
      <w:divBdr>
        <w:top w:val="none" w:sz="0" w:space="0" w:color="auto"/>
        <w:left w:val="none" w:sz="0" w:space="0" w:color="auto"/>
        <w:bottom w:val="none" w:sz="0" w:space="0" w:color="auto"/>
        <w:right w:val="none" w:sz="0" w:space="0" w:color="auto"/>
      </w:divBdr>
    </w:div>
    <w:div w:id="1938828112">
      <w:bodyDiv w:val="1"/>
      <w:marLeft w:val="0"/>
      <w:marRight w:val="0"/>
      <w:marTop w:val="0"/>
      <w:marBottom w:val="0"/>
      <w:divBdr>
        <w:top w:val="none" w:sz="0" w:space="0" w:color="auto"/>
        <w:left w:val="none" w:sz="0" w:space="0" w:color="auto"/>
        <w:bottom w:val="none" w:sz="0" w:space="0" w:color="auto"/>
        <w:right w:val="none" w:sz="0" w:space="0" w:color="auto"/>
      </w:divBdr>
    </w:div>
    <w:div w:id="1939097271">
      <w:bodyDiv w:val="1"/>
      <w:marLeft w:val="0"/>
      <w:marRight w:val="0"/>
      <w:marTop w:val="0"/>
      <w:marBottom w:val="0"/>
      <w:divBdr>
        <w:top w:val="none" w:sz="0" w:space="0" w:color="auto"/>
        <w:left w:val="none" w:sz="0" w:space="0" w:color="auto"/>
        <w:bottom w:val="none" w:sz="0" w:space="0" w:color="auto"/>
        <w:right w:val="none" w:sz="0" w:space="0" w:color="auto"/>
      </w:divBdr>
    </w:div>
    <w:div w:id="1946301042">
      <w:bodyDiv w:val="1"/>
      <w:marLeft w:val="0"/>
      <w:marRight w:val="0"/>
      <w:marTop w:val="0"/>
      <w:marBottom w:val="0"/>
      <w:divBdr>
        <w:top w:val="none" w:sz="0" w:space="0" w:color="auto"/>
        <w:left w:val="none" w:sz="0" w:space="0" w:color="auto"/>
        <w:bottom w:val="none" w:sz="0" w:space="0" w:color="auto"/>
        <w:right w:val="none" w:sz="0" w:space="0" w:color="auto"/>
      </w:divBdr>
    </w:div>
    <w:div w:id="1947492799">
      <w:bodyDiv w:val="1"/>
      <w:marLeft w:val="0"/>
      <w:marRight w:val="0"/>
      <w:marTop w:val="0"/>
      <w:marBottom w:val="0"/>
      <w:divBdr>
        <w:top w:val="none" w:sz="0" w:space="0" w:color="auto"/>
        <w:left w:val="none" w:sz="0" w:space="0" w:color="auto"/>
        <w:bottom w:val="none" w:sz="0" w:space="0" w:color="auto"/>
        <w:right w:val="none" w:sz="0" w:space="0" w:color="auto"/>
      </w:divBdr>
    </w:div>
    <w:div w:id="1949266101">
      <w:bodyDiv w:val="1"/>
      <w:marLeft w:val="0"/>
      <w:marRight w:val="0"/>
      <w:marTop w:val="0"/>
      <w:marBottom w:val="0"/>
      <w:divBdr>
        <w:top w:val="none" w:sz="0" w:space="0" w:color="auto"/>
        <w:left w:val="none" w:sz="0" w:space="0" w:color="auto"/>
        <w:bottom w:val="none" w:sz="0" w:space="0" w:color="auto"/>
        <w:right w:val="none" w:sz="0" w:space="0" w:color="auto"/>
      </w:divBdr>
    </w:div>
    <w:div w:id="1949311654">
      <w:bodyDiv w:val="1"/>
      <w:marLeft w:val="0"/>
      <w:marRight w:val="0"/>
      <w:marTop w:val="0"/>
      <w:marBottom w:val="0"/>
      <w:divBdr>
        <w:top w:val="none" w:sz="0" w:space="0" w:color="auto"/>
        <w:left w:val="none" w:sz="0" w:space="0" w:color="auto"/>
        <w:bottom w:val="none" w:sz="0" w:space="0" w:color="auto"/>
        <w:right w:val="none" w:sz="0" w:space="0" w:color="auto"/>
      </w:divBdr>
    </w:div>
    <w:div w:id="1951282023">
      <w:bodyDiv w:val="1"/>
      <w:marLeft w:val="0"/>
      <w:marRight w:val="0"/>
      <w:marTop w:val="0"/>
      <w:marBottom w:val="0"/>
      <w:divBdr>
        <w:top w:val="none" w:sz="0" w:space="0" w:color="auto"/>
        <w:left w:val="none" w:sz="0" w:space="0" w:color="auto"/>
        <w:bottom w:val="none" w:sz="0" w:space="0" w:color="auto"/>
        <w:right w:val="none" w:sz="0" w:space="0" w:color="auto"/>
      </w:divBdr>
    </w:div>
    <w:div w:id="1951816129">
      <w:bodyDiv w:val="1"/>
      <w:marLeft w:val="0"/>
      <w:marRight w:val="0"/>
      <w:marTop w:val="0"/>
      <w:marBottom w:val="0"/>
      <w:divBdr>
        <w:top w:val="none" w:sz="0" w:space="0" w:color="auto"/>
        <w:left w:val="none" w:sz="0" w:space="0" w:color="auto"/>
        <w:bottom w:val="none" w:sz="0" w:space="0" w:color="auto"/>
        <w:right w:val="none" w:sz="0" w:space="0" w:color="auto"/>
      </w:divBdr>
    </w:div>
    <w:div w:id="1952661436">
      <w:bodyDiv w:val="1"/>
      <w:marLeft w:val="0"/>
      <w:marRight w:val="0"/>
      <w:marTop w:val="0"/>
      <w:marBottom w:val="0"/>
      <w:divBdr>
        <w:top w:val="none" w:sz="0" w:space="0" w:color="auto"/>
        <w:left w:val="none" w:sz="0" w:space="0" w:color="auto"/>
        <w:bottom w:val="none" w:sz="0" w:space="0" w:color="auto"/>
        <w:right w:val="none" w:sz="0" w:space="0" w:color="auto"/>
      </w:divBdr>
    </w:div>
    <w:div w:id="1954438690">
      <w:bodyDiv w:val="1"/>
      <w:marLeft w:val="0"/>
      <w:marRight w:val="0"/>
      <w:marTop w:val="0"/>
      <w:marBottom w:val="0"/>
      <w:divBdr>
        <w:top w:val="none" w:sz="0" w:space="0" w:color="auto"/>
        <w:left w:val="none" w:sz="0" w:space="0" w:color="auto"/>
        <w:bottom w:val="none" w:sz="0" w:space="0" w:color="auto"/>
        <w:right w:val="none" w:sz="0" w:space="0" w:color="auto"/>
      </w:divBdr>
    </w:div>
    <w:div w:id="1955207210">
      <w:bodyDiv w:val="1"/>
      <w:marLeft w:val="0"/>
      <w:marRight w:val="0"/>
      <w:marTop w:val="0"/>
      <w:marBottom w:val="0"/>
      <w:divBdr>
        <w:top w:val="none" w:sz="0" w:space="0" w:color="auto"/>
        <w:left w:val="none" w:sz="0" w:space="0" w:color="auto"/>
        <w:bottom w:val="none" w:sz="0" w:space="0" w:color="auto"/>
        <w:right w:val="none" w:sz="0" w:space="0" w:color="auto"/>
      </w:divBdr>
    </w:div>
    <w:div w:id="1958952515">
      <w:bodyDiv w:val="1"/>
      <w:marLeft w:val="0"/>
      <w:marRight w:val="0"/>
      <w:marTop w:val="0"/>
      <w:marBottom w:val="0"/>
      <w:divBdr>
        <w:top w:val="none" w:sz="0" w:space="0" w:color="auto"/>
        <w:left w:val="none" w:sz="0" w:space="0" w:color="auto"/>
        <w:bottom w:val="none" w:sz="0" w:space="0" w:color="auto"/>
        <w:right w:val="none" w:sz="0" w:space="0" w:color="auto"/>
      </w:divBdr>
    </w:div>
    <w:div w:id="1962032665">
      <w:bodyDiv w:val="1"/>
      <w:marLeft w:val="0"/>
      <w:marRight w:val="0"/>
      <w:marTop w:val="0"/>
      <w:marBottom w:val="0"/>
      <w:divBdr>
        <w:top w:val="none" w:sz="0" w:space="0" w:color="auto"/>
        <w:left w:val="none" w:sz="0" w:space="0" w:color="auto"/>
        <w:bottom w:val="none" w:sz="0" w:space="0" w:color="auto"/>
        <w:right w:val="none" w:sz="0" w:space="0" w:color="auto"/>
      </w:divBdr>
    </w:div>
    <w:div w:id="1963420392">
      <w:bodyDiv w:val="1"/>
      <w:marLeft w:val="0"/>
      <w:marRight w:val="0"/>
      <w:marTop w:val="0"/>
      <w:marBottom w:val="0"/>
      <w:divBdr>
        <w:top w:val="none" w:sz="0" w:space="0" w:color="auto"/>
        <w:left w:val="none" w:sz="0" w:space="0" w:color="auto"/>
        <w:bottom w:val="none" w:sz="0" w:space="0" w:color="auto"/>
        <w:right w:val="none" w:sz="0" w:space="0" w:color="auto"/>
      </w:divBdr>
    </w:div>
    <w:div w:id="1963656175">
      <w:bodyDiv w:val="1"/>
      <w:marLeft w:val="0"/>
      <w:marRight w:val="0"/>
      <w:marTop w:val="0"/>
      <w:marBottom w:val="0"/>
      <w:divBdr>
        <w:top w:val="none" w:sz="0" w:space="0" w:color="auto"/>
        <w:left w:val="none" w:sz="0" w:space="0" w:color="auto"/>
        <w:bottom w:val="none" w:sz="0" w:space="0" w:color="auto"/>
        <w:right w:val="none" w:sz="0" w:space="0" w:color="auto"/>
      </w:divBdr>
    </w:div>
    <w:div w:id="1964968220">
      <w:bodyDiv w:val="1"/>
      <w:marLeft w:val="0"/>
      <w:marRight w:val="0"/>
      <w:marTop w:val="0"/>
      <w:marBottom w:val="0"/>
      <w:divBdr>
        <w:top w:val="none" w:sz="0" w:space="0" w:color="auto"/>
        <w:left w:val="none" w:sz="0" w:space="0" w:color="auto"/>
        <w:bottom w:val="none" w:sz="0" w:space="0" w:color="auto"/>
        <w:right w:val="none" w:sz="0" w:space="0" w:color="auto"/>
      </w:divBdr>
    </w:div>
    <w:div w:id="1965653876">
      <w:bodyDiv w:val="1"/>
      <w:marLeft w:val="0"/>
      <w:marRight w:val="0"/>
      <w:marTop w:val="0"/>
      <w:marBottom w:val="0"/>
      <w:divBdr>
        <w:top w:val="none" w:sz="0" w:space="0" w:color="auto"/>
        <w:left w:val="none" w:sz="0" w:space="0" w:color="auto"/>
        <w:bottom w:val="none" w:sz="0" w:space="0" w:color="auto"/>
        <w:right w:val="none" w:sz="0" w:space="0" w:color="auto"/>
      </w:divBdr>
    </w:div>
    <w:div w:id="1966228763">
      <w:bodyDiv w:val="1"/>
      <w:marLeft w:val="0"/>
      <w:marRight w:val="0"/>
      <w:marTop w:val="0"/>
      <w:marBottom w:val="0"/>
      <w:divBdr>
        <w:top w:val="none" w:sz="0" w:space="0" w:color="auto"/>
        <w:left w:val="none" w:sz="0" w:space="0" w:color="auto"/>
        <w:bottom w:val="none" w:sz="0" w:space="0" w:color="auto"/>
        <w:right w:val="none" w:sz="0" w:space="0" w:color="auto"/>
      </w:divBdr>
    </w:div>
    <w:div w:id="1966429604">
      <w:bodyDiv w:val="1"/>
      <w:marLeft w:val="0"/>
      <w:marRight w:val="0"/>
      <w:marTop w:val="0"/>
      <w:marBottom w:val="0"/>
      <w:divBdr>
        <w:top w:val="none" w:sz="0" w:space="0" w:color="auto"/>
        <w:left w:val="none" w:sz="0" w:space="0" w:color="auto"/>
        <w:bottom w:val="none" w:sz="0" w:space="0" w:color="auto"/>
        <w:right w:val="none" w:sz="0" w:space="0" w:color="auto"/>
      </w:divBdr>
    </w:div>
    <w:div w:id="1968120642">
      <w:bodyDiv w:val="1"/>
      <w:marLeft w:val="0"/>
      <w:marRight w:val="0"/>
      <w:marTop w:val="0"/>
      <w:marBottom w:val="0"/>
      <w:divBdr>
        <w:top w:val="none" w:sz="0" w:space="0" w:color="auto"/>
        <w:left w:val="none" w:sz="0" w:space="0" w:color="auto"/>
        <w:bottom w:val="none" w:sz="0" w:space="0" w:color="auto"/>
        <w:right w:val="none" w:sz="0" w:space="0" w:color="auto"/>
      </w:divBdr>
    </w:div>
    <w:div w:id="1968778862">
      <w:bodyDiv w:val="1"/>
      <w:marLeft w:val="0"/>
      <w:marRight w:val="0"/>
      <w:marTop w:val="0"/>
      <w:marBottom w:val="0"/>
      <w:divBdr>
        <w:top w:val="none" w:sz="0" w:space="0" w:color="auto"/>
        <w:left w:val="none" w:sz="0" w:space="0" w:color="auto"/>
        <w:bottom w:val="none" w:sz="0" w:space="0" w:color="auto"/>
        <w:right w:val="none" w:sz="0" w:space="0" w:color="auto"/>
      </w:divBdr>
    </w:div>
    <w:div w:id="1971741735">
      <w:bodyDiv w:val="1"/>
      <w:marLeft w:val="0"/>
      <w:marRight w:val="0"/>
      <w:marTop w:val="0"/>
      <w:marBottom w:val="0"/>
      <w:divBdr>
        <w:top w:val="none" w:sz="0" w:space="0" w:color="auto"/>
        <w:left w:val="none" w:sz="0" w:space="0" w:color="auto"/>
        <w:bottom w:val="none" w:sz="0" w:space="0" w:color="auto"/>
        <w:right w:val="none" w:sz="0" w:space="0" w:color="auto"/>
      </w:divBdr>
    </w:div>
    <w:div w:id="1971937274">
      <w:bodyDiv w:val="1"/>
      <w:marLeft w:val="0"/>
      <w:marRight w:val="0"/>
      <w:marTop w:val="0"/>
      <w:marBottom w:val="0"/>
      <w:divBdr>
        <w:top w:val="none" w:sz="0" w:space="0" w:color="auto"/>
        <w:left w:val="none" w:sz="0" w:space="0" w:color="auto"/>
        <w:bottom w:val="none" w:sz="0" w:space="0" w:color="auto"/>
        <w:right w:val="none" w:sz="0" w:space="0" w:color="auto"/>
      </w:divBdr>
    </w:div>
    <w:div w:id="1976988621">
      <w:bodyDiv w:val="1"/>
      <w:marLeft w:val="0"/>
      <w:marRight w:val="0"/>
      <w:marTop w:val="0"/>
      <w:marBottom w:val="0"/>
      <w:divBdr>
        <w:top w:val="none" w:sz="0" w:space="0" w:color="auto"/>
        <w:left w:val="none" w:sz="0" w:space="0" w:color="auto"/>
        <w:bottom w:val="none" w:sz="0" w:space="0" w:color="auto"/>
        <w:right w:val="none" w:sz="0" w:space="0" w:color="auto"/>
      </w:divBdr>
    </w:div>
    <w:div w:id="1977099618">
      <w:bodyDiv w:val="1"/>
      <w:marLeft w:val="0"/>
      <w:marRight w:val="0"/>
      <w:marTop w:val="0"/>
      <w:marBottom w:val="0"/>
      <w:divBdr>
        <w:top w:val="none" w:sz="0" w:space="0" w:color="auto"/>
        <w:left w:val="none" w:sz="0" w:space="0" w:color="auto"/>
        <w:bottom w:val="none" w:sz="0" w:space="0" w:color="auto"/>
        <w:right w:val="none" w:sz="0" w:space="0" w:color="auto"/>
      </w:divBdr>
    </w:div>
    <w:div w:id="1978752980">
      <w:bodyDiv w:val="1"/>
      <w:marLeft w:val="0"/>
      <w:marRight w:val="0"/>
      <w:marTop w:val="0"/>
      <w:marBottom w:val="0"/>
      <w:divBdr>
        <w:top w:val="none" w:sz="0" w:space="0" w:color="auto"/>
        <w:left w:val="none" w:sz="0" w:space="0" w:color="auto"/>
        <w:bottom w:val="none" w:sz="0" w:space="0" w:color="auto"/>
        <w:right w:val="none" w:sz="0" w:space="0" w:color="auto"/>
      </w:divBdr>
    </w:div>
    <w:div w:id="1979799763">
      <w:bodyDiv w:val="1"/>
      <w:marLeft w:val="0"/>
      <w:marRight w:val="0"/>
      <w:marTop w:val="0"/>
      <w:marBottom w:val="0"/>
      <w:divBdr>
        <w:top w:val="none" w:sz="0" w:space="0" w:color="auto"/>
        <w:left w:val="none" w:sz="0" w:space="0" w:color="auto"/>
        <w:bottom w:val="none" w:sz="0" w:space="0" w:color="auto"/>
        <w:right w:val="none" w:sz="0" w:space="0" w:color="auto"/>
      </w:divBdr>
    </w:div>
    <w:div w:id="1980647131">
      <w:bodyDiv w:val="1"/>
      <w:marLeft w:val="0"/>
      <w:marRight w:val="0"/>
      <w:marTop w:val="0"/>
      <w:marBottom w:val="0"/>
      <w:divBdr>
        <w:top w:val="none" w:sz="0" w:space="0" w:color="auto"/>
        <w:left w:val="none" w:sz="0" w:space="0" w:color="auto"/>
        <w:bottom w:val="none" w:sz="0" w:space="0" w:color="auto"/>
        <w:right w:val="none" w:sz="0" w:space="0" w:color="auto"/>
      </w:divBdr>
    </w:div>
    <w:div w:id="1981228905">
      <w:bodyDiv w:val="1"/>
      <w:marLeft w:val="0"/>
      <w:marRight w:val="0"/>
      <w:marTop w:val="0"/>
      <w:marBottom w:val="0"/>
      <w:divBdr>
        <w:top w:val="none" w:sz="0" w:space="0" w:color="auto"/>
        <w:left w:val="none" w:sz="0" w:space="0" w:color="auto"/>
        <w:bottom w:val="none" w:sz="0" w:space="0" w:color="auto"/>
        <w:right w:val="none" w:sz="0" w:space="0" w:color="auto"/>
      </w:divBdr>
    </w:div>
    <w:div w:id="1981573370">
      <w:bodyDiv w:val="1"/>
      <w:marLeft w:val="0"/>
      <w:marRight w:val="0"/>
      <w:marTop w:val="0"/>
      <w:marBottom w:val="0"/>
      <w:divBdr>
        <w:top w:val="none" w:sz="0" w:space="0" w:color="auto"/>
        <w:left w:val="none" w:sz="0" w:space="0" w:color="auto"/>
        <w:bottom w:val="none" w:sz="0" w:space="0" w:color="auto"/>
        <w:right w:val="none" w:sz="0" w:space="0" w:color="auto"/>
      </w:divBdr>
    </w:div>
    <w:div w:id="1983076936">
      <w:bodyDiv w:val="1"/>
      <w:marLeft w:val="0"/>
      <w:marRight w:val="0"/>
      <w:marTop w:val="0"/>
      <w:marBottom w:val="0"/>
      <w:divBdr>
        <w:top w:val="none" w:sz="0" w:space="0" w:color="auto"/>
        <w:left w:val="none" w:sz="0" w:space="0" w:color="auto"/>
        <w:bottom w:val="none" w:sz="0" w:space="0" w:color="auto"/>
        <w:right w:val="none" w:sz="0" w:space="0" w:color="auto"/>
      </w:divBdr>
    </w:div>
    <w:div w:id="1983267849">
      <w:bodyDiv w:val="1"/>
      <w:marLeft w:val="0"/>
      <w:marRight w:val="0"/>
      <w:marTop w:val="0"/>
      <w:marBottom w:val="0"/>
      <w:divBdr>
        <w:top w:val="none" w:sz="0" w:space="0" w:color="auto"/>
        <w:left w:val="none" w:sz="0" w:space="0" w:color="auto"/>
        <w:bottom w:val="none" w:sz="0" w:space="0" w:color="auto"/>
        <w:right w:val="none" w:sz="0" w:space="0" w:color="auto"/>
      </w:divBdr>
    </w:div>
    <w:div w:id="1983271145">
      <w:bodyDiv w:val="1"/>
      <w:marLeft w:val="0"/>
      <w:marRight w:val="0"/>
      <w:marTop w:val="0"/>
      <w:marBottom w:val="0"/>
      <w:divBdr>
        <w:top w:val="none" w:sz="0" w:space="0" w:color="auto"/>
        <w:left w:val="none" w:sz="0" w:space="0" w:color="auto"/>
        <w:bottom w:val="none" w:sz="0" w:space="0" w:color="auto"/>
        <w:right w:val="none" w:sz="0" w:space="0" w:color="auto"/>
      </w:divBdr>
    </w:div>
    <w:div w:id="1983655953">
      <w:bodyDiv w:val="1"/>
      <w:marLeft w:val="0"/>
      <w:marRight w:val="0"/>
      <w:marTop w:val="0"/>
      <w:marBottom w:val="0"/>
      <w:divBdr>
        <w:top w:val="none" w:sz="0" w:space="0" w:color="auto"/>
        <w:left w:val="none" w:sz="0" w:space="0" w:color="auto"/>
        <w:bottom w:val="none" w:sz="0" w:space="0" w:color="auto"/>
        <w:right w:val="none" w:sz="0" w:space="0" w:color="auto"/>
      </w:divBdr>
    </w:div>
    <w:div w:id="1983995305">
      <w:bodyDiv w:val="1"/>
      <w:marLeft w:val="0"/>
      <w:marRight w:val="0"/>
      <w:marTop w:val="0"/>
      <w:marBottom w:val="0"/>
      <w:divBdr>
        <w:top w:val="none" w:sz="0" w:space="0" w:color="auto"/>
        <w:left w:val="none" w:sz="0" w:space="0" w:color="auto"/>
        <w:bottom w:val="none" w:sz="0" w:space="0" w:color="auto"/>
        <w:right w:val="none" w:sz="0" w:space="0" w:color="auto"/>
      </w:divBdr>
    </w:div>
    <w:div w:id="1984188870">
      <w:bodyDiv w:val="1"/>
      <w:marLeft w:val="0"/>
      <w:marRight w:val="0"/>
      <w:marTop w:val="0"/>
      <w:marBottom w:val="0"/>
      <w:divBdr>
        <w:top w:val="none" w:sz="0" w:space="0" w:color="auto"/>
        <w:left w:val="none" w:sz="0" w:space="0" w:color="auto"/>
        <w:bottom w:val="none" w:sz="0" w:space="0" w:color="auto"/>
        <w:right w:val="none" w:sz="0" w:space="0" w:color="auto"/>
      </w:divBdr>
    </w:div>
    <w:div w:id="1987511524">
      <w:bodyDiv w:val="1"/>
      <w:marLeft w:val="0"/>
      <w:marRight w:val="0"/>
      <w:marTop w:val="0"/>
      <w:marBottom w:val="0"/>
      <w:divBdr>
        <w:top w:val="none" w:sz="0" w:space="0" w:color="auto"/>
        <w:left w:val="none" w:sz="0" w:space="0" w:color="auto"/>
        <w:bottom w:val="none" w:sz="0" w:space="0" w:color="auto"/>
        <w:right w:val="none" w:sz="0" w:space="0" w:color="auto"/>
      </w:divBdr>
    </w:div>
    <w:div w:id="1988195087">
      <w:bodyDiv w:val="1"/>
      <w:marLeft w:val="0"/>
      <w:marRight w:val="0"/>
      <w:marTop w:val="0"/>
      <w:marBottom w:val="0"/>
      <w:divBdr>
        <w:top w:val="none" w:sz="0" w:space="0" w:color="auto"/>
        <w:left w:val="none" w:sz="0" w:space="0" w:color="auto"/>
        <w:bottom w:val="none" w:sz="0" w:space="0" w:color="auto"/>
        <w:right w:val="none" w:sz="0" w:space="0" w:color="auto"/>
      </w:divBdr>
    </w:div>
    <w:div w:id="1989552653">
      <w:bodyDiv w:val="1"/>
      <w:marLeft w:val="0"/>
      <w:marRight w:val="0"/>
      <w:marTop w:val="0"/>
      <w:marBottom w:val="0"/>
      <w:divBdr>
        <w:top w:val="none" w:sz="0" w:space="0" w:color="auto"/>
        <w:left w:val="none" w:sz="0" w:space="0" w:color="auto"/>
        <w:bottom w:val="none" w:sz="0" w:space="0" w:color="auto"/>
        <w:right w:val="none" w:sz="0" w:space="0" w:color="auto"/>
      </w:divBdr>
    </w:div>
    <w:div w:id="1991328299">
      <w:bodyDiv w:val="1"/>
      <w:marLeft w:val="0"/>
      <w:marRight w:val="0"/>
      <w:marTop w:val="0"/>
      <w:marBottom w:val="0"/>
      <w:divBdr>
        <w:top w:val="none" w:sz="0" w:space="0" w:color="auto"/>
        <w:left w:val="none" w:sz="0" w:space="0" w:color="auto"/>
        <w:bottom w:val="none" w:sz="0" w:space="0" w:color="auto"/>
        <w:right w:val="none" w:sz="0" w:space="0" w:color="auto"/>
      </w:divBdr>
    </w:div>
    <w:div w:id="1992977641">
      <w:bodyDiv w:val="1"/>
      <w:marLeft w:val="0"/>
      <w:marRight w:val="0"/>
      <w:marTop w:val="0"/>
      <w:marBottom w:val="0"/>
      <w:divBdr>
        <w:top w:val="none" w:sz="0" w:space="0" w:color="auto"/>
        <w:left w:val="none" w:sz="0" w:space="0" w:color="auto"/>
        <w:bottom w:val="none" w:sz="0" w:space="0" w:color="auto"/>
        <w:right w:val="none" w:sz="0" w:space="0" w:color="auto"/>
      </w:divBdr>
    </w:div>
    <w:div w:id="1993557333">
      <w:bodyDiv w:val="1"/>
      <w:marLeft w:val="0"/>
      <w:marRight w:val="0"/>
      <w:marTop w:val="0"/>
      <w:marBottom w:val="0"/>
      <w:divBdr>
        <w:top w:val="none" w:sz="0" w:space="0" w:color="auto"/>
        <w:left w:val="none" w:sz="0" w:space="0" w:color="auto"/>
        <w:bottom w:val="none" w:sz="0" w:space="0" w:color="auto"/>
        <w:right w:val="none" w:sz="0" w:space="0" w:color="auto"/>
      </w:divBdr>
    </w:div>
    <w:div w:id="1994065415">
      <w:bodyDiv w:val="1"/>
      <w:marLeft w:val="0"/>
      <w:marRight w:val="0"/>
      <w:marTop w:val="0"/>
      <w:marBottom w:val="0"/>
      <w:divBdr>
        <w:top w:val="none" w:sz="0" w:space="0" w:color="auto"/>
        <w:left w:val="none" w:sz="0" w:space="0" w:color="auto"/>
        <w:bottom w:val="none" w:sz="0" w:space="0" w:color="auto"/>
        <w:right w:val="none" w:sz="0" w:space="0" w:color="auto"/>
      </w:divBdr>
    </w:div>
    <w:div w:id="1996374068">
      <w:bodyDiv w:val="1"/>
      <w:marLeft w:val="0"/>
      <w:marRight w:val="0"/>
      <w:marTop w:val="0"/>
      <w:marBottom w:val="0"/>
      <w:divBdr>
        <w:top w:val="none" w:sz="0" w:space="0" w:color="auto"/>
        <w:left w:val="none" w:sz="0" w:space="0" w:color="auto"/>
        <w:bottom w:val="none" w:sz="0" w:space="0" w:color="auto"/>
        <w:right w:val="none" w:sz="0" w:space="0" w:color="auto"/>
      </w:divBdr>
    </w:div>
    <w:div w:id="1997145653">
      <w:bodyDiv w:val="1"/>
      <w:marLeft w:val="0"/>
      <w:marRight w:val="0"/>
      <w:marTop w:val="0"/>
      <w:marBottom w:val="0"/>
      <w:divBdr>
        <w:top w:val="none" w:sz="0" w:space="0" w:color="auto"/>
        <w:left w:val="none" w:sz="0" w:space="0" w:color="auto"/>
        <w:bottom w:val="none" w:sz="0" w:space="0" w:color="auto"/>
        <w:right w:val="none" w:sz="0" w:space="0" w:color="auto"/>
      </w:divBdr>
    </w:div>
    <w:div w:id="1997218955">
      <w:bodyDiv w:val="1"/>
      <w:marLeft w:val="0"/>
      <w:marRight w:val="0"/>
      <w:marTop w:val="0"/>
      <w:marBottom w:val="0"/>
      <w:divBdr>
        <w:top w:val="none" w:sz="0" w:space="0" w:color="auto"/>
        <w:left w:val="none" w:sz="0" w:space="0" w:color="auto"/>
        <w:bottom w:val="none" w:sz="0" w:space="0" w:color="auto"/>
        <w:right w:val="none" w:sz="0" w:space="0" w:color="auto"/>
      </w:divBdr>
    </w:div>
    <w:div w:id="1998000058">
      <w:bodyDiv w:val="1"/>
      <w:marLeft w:val="0"/>
      <w:marRight w:val="0"/>
      <w:marTop w:val="0"/>
      <w:marBottom w:val="0"/>
      <w:divBdr>
        <w:top w:val="none" w:sz="0" w:space="0" w:color="auto"/>
        <w:left w:val="none" w:sz="0" w:space="0" w:color="auto"/>
        <w:bottom w:val="none" w:sz="0" w:space="0" w:color="auto"/>
        <w:right w:val="none" w:sz="0" w:space="0" w:color="auto"/>
      </w:divBdr>
    </w:div>
    <w:div w:id="1998265792">
      <w:bodyDiv w:val="1"/>
      <w:marLeft w:val="0"/>
      <w:marRight w:val="0"/>
      <w:marTop w:val="0"/>
      <w:marBottom w:val="0"/>
      <w:divBdr>
        <w:top w:val="none" w:sz="0" w:space="0" w:color="auto"/>
        <w:left w:val="none" w:sz="0" w:space="0" w:color="auto"/>
        <w:bottom w:val="none" w:sz="0" w:space="0" w:color="auto"/>
        <w:right w:val="none" w:sz="0" w:space="0" w:color="auto"/>
      </w:divBdr>
    </w:div>
    <w:div w:id="1998418040">
      <w:bodyDiv w:val="1"/>
      <w:marLeft w:val="0"/>
      <w:marRight w:val="0"/>
      <w:marTop w:val="0"/>
      <w:marBottom w:val="0"/>
      <w:divBdr>
        <w:top w:val="none" w:sz="0" w:space="0" w:color="auto"/>
        <w:left w:val="none" w:sz="0" w:space="0" w:color="auto"/>
        <w:bottom w:val="none" w:sz="0" w:space="0" w:color="auto"/>
        <w:right w:val="none" w:sz="0" w:space="0" w:color="auto"/>
      </w:divBdr>
    </w:div>
    <w:div w:id="2000306005">
      <w:bodyDiv w:val="1"/>
      <w:marLeft w:val="0"/>
      <w:marRight w:val="0"/>
      <w:marTop w:val="0"/>
      <w:marBottom w:val="0"/>
      <w:divBdr>
        <w:top w:val="none" w:sz="0" w:space="0" w:color="auto"/>
        <w:left w:val="none" w:sz="0" w:space="0" w:color="auto"/>
        <w:bottom w:val="none" w:sz="0" w:space="0" w:color="auto"/>
        <w:right w:val="none" w:sz="0" w:space="0" w:color="auto"/>
      </w:divBdr>
    </w:div>
    <w:div w:id="2000692258">
      <w:bodyDiv w:val="1"/>
      <w:marLeft w:val="0"/>
      <w:marRight w:val="0"/>
      <w:marTop w:val="0"/>
      <w:marBottom w:val="0"/>
      <w:divBdr>
        <w:top w:val="none" w:sz="0" w:space="0" w:color="auto"/>
        <w:left w:val="none" w:sz="0" w:space="0" w:color="auto"/>
        <w:bottom w:val="none" w:sz="0" w:space="0" w:color="auto"/>
        <w:right w:val="none" w:sz="0" w:space="0" w:color="auto"/>
      </w:divBdr>
    </w:div>
    <w:div w:id="2001107057">
      <w:bodyDiv w:val="1"/>
      <w:marLeft w:val="0"/>
      <w:marRight w:val="0"/>
      <w:marTop w:val="0"/>
      <w:marBottom w:val="0"/>
      <w:divBdr>
        <w:top w:val="none" w:sz="0" w:space="0" w:color="auto"/>
        <w:left w:val="none" w:sz="0" w:space="0" w:color="auto"/>
        <w:bottom w:val="none" w:sz="0" w:space="0" w:color="auto"/>
        <w:right w:val="none" w:sz="0" w:space="0" w:color="auto"/>
      </w:divBdr>
    </w:div>
    <w:div w:id="2001345741">
      <w:bodyDiv w:val="1"/>
      <w:marLeft w:val="0"/>
      <w:marRight w:val="0"/>
      <w:marTop w:val="0"/>
      <w:marBottom w:val="0"/>
      <w:divBdr>
        <w:top w:val="none" w:sz="0" w:space="0" w:color="auto"/>
        <w:left w:val="none" w:sz="0" w:space="0" w:color="auto"/>
        <w:bottom w:val="none" w:sz="0" w:space="0" w:color="auto"/>
        <w:right w:val="none" w:sz="0" w:space="0" w:color="auto"/>
      </w:divBdr>
    </w:div>
    <w:div w:id="2001426841">
      <w:bodyDiv w:val="1"/>
      <w:marLeft w:val="0"/>
      <w:marRight w:val="0"/>
      <w:marTop w:val="0"/>
      <w:marBottom w:val="0"/>
      <w:divBdr>
        <w:top w:val="none" w:sz="0" w:space="0" w:color="auto"/>
        <w:left w:val="none" w:sz="0" w:space="0" w:color="auto"/>
        <w:bottom w:val="none" w:sz="0" w:space="0" w:color="auto"/>
        <w:right w:val="none" w:sz="0" w:space="0" w:color="auto"/>
      </w:divBdr>
    </w:div>
    <w:div w:id="2003115914">
      <w:bodyDiv w:val="1"/>
      <w:marLeft w:val="0"/>
      <w:marRight w:val="0"/>
      <w:marTop w:val="0"/>
      <w:marBottom w:val="0"/>
      <w:divBdr>
        <w:top w:val="none" w:sz="0" w:space="0" w:color="auto"/>
        <w:left w:val="none" w:sz="0" w:space="0" w:color="auto"/>
        <w:bottom w:val="none" w:sz="0" w:space="0" w:color="auto"/>
        <w:right w:val="none" w:sz="0" w:space="0" w:color="auto"/>
      </w:divBdr>
    </w:div>
    <w:div w:id="2003660105">
      <w:bodyDiv w:val="1"/>
      <w:marLeft w:val="0"/>
      <w:marRight w:val="0"/>
      <w:marTop w:val="0"/>
      <w:marBottom w:val="0"/>
      <w:divBdr>
        <w:top w:val="none" w:sz="0" w:space="0" w:color="auto"/>
        <w:left w:val="none" w:sz="0" w:space="0" w:color="auto"/>
        <w:bottom w:val="none" w:sz="0" w:space="0" w:color="auto"/>
        <w:right w:val="none" w:sz="0" w:space="0" w:color="auto"/>
      </w:divBdr>
    </w:div>
    <w:div w:id="2004354055">
      <w:bodyDiv w:val="1"/>
      <w:marLeft w:val="0"/>
      <w:marRight w:val="0"/>
      <w:marTop w:val="0"/>
      <w:marBottom w:val="0"/>
      <w:divBdr>
        <w:top w:val="none" w:sz="0" w:space="0" w:color="auto"/>
        <w:left w:val="none" w:sz="0" w:space="0" w:color="auto"/>
        <w:bottom w:val="none" w:sz="0" w:space="0" w:color="auto"/>
        <w:right w:val="none" w:sz="0" w:space="0" w:color="auto"/>
      </w:divBdr>
    </w:div>
    <w:div w:id="2005233560">
      <w:bodyDiv w:val="1"/>
      <w:marLeft w:val="0"/>
      <w:marRight w:val="0"/>
      <w:marTop w:val="0"/>
      <w:marBottom w:val="0"/>
      <w:divBdr>
        <w:top w:val="none" w:sz="0" w:space="0" w:color="auto"/>
        <w:left w:val="none" w:sz="0" w:space="0" w:color="auto"/>
        <w:bottom w:val="none" w:sz="0" w:space="0" w:color="auto"/>
        <w:right w:val="none" w:sz="0" w:space="0" w:color="auto"/>
      </w:divBdr>
    </w:div>
    <w:div w:id="2005819169">
      <w:bodyDiv w:val="1"/>
      <w:marLeft w:val="0"/>
      <w:marRight w:val="0"/>
      <w:marTop w:val="0"/>
      <w:marBottom w:val="0"/>
      <w:divBdr>
        <w:top w:val="none" w:sz="0" w:space="0" w:color="auto"/>
        <w:left w:val="none" w:sz="0" w:space="0" w:color="auto"/>
        <w:bottom w:val="none" w:sz="0" w:space="0" w:color="auto"/>
        <w:right w:val="none" w:sz="0" w:space="0" w:color="auto"/>
      </w:divBdr>
    </w:div>
    <w:div w:id="2008360586">
      <w:bodyDiv w:val="1"/>
      <w:marLeft w:val="0"/>
      <w:marRight w:val="0"/>
      <w:marTop w:val="0"/>
      <w:marBottom w:val="0"/>
      <w:divBdr>
        <w:top w:val="none" w:sz="0" w:space="0" w:color="auto"/>
        <w:left w:val="none" w:sz="0" w:space="0" w:color="auto"/>
        <w:bottom w:val="none" w:sz="0" w:space="0" w:color="auto"/>
        <w:right w:val="none" w:sz="0" w:space="0" w:color="auto"/>
      </w:divBdr>
    </w:div>
    <w:div w:id="2008512547">
      <w:bodyDiv w:val="1"/>
      <w:marLeft w:val="0"/>
      <w:marRight w:val="0"/>
      <w:marTop w:val="0"/>
      <w:marBottom w:val="0"/>
      <w:divBdr>
        <w:top w:val="none" w:sz="0" w:space="0" w:color="auto"/>
        <w:left w:val="none" w:sz="0" w:space="0" w:color="auto"/>
        <w:bottom w:val="none" w:sz="0" w:space="0" w:color="auto"/>
        <w:right w:val="none" w:sz="0" w:space="0" w:color="auto"/>
      </w:divBdr>
    </w:div>
    <w:div w:id="2009165327">
      <w:bodyDiv w:val="1"/>
      <w:marLeft w:val="0"/>
      <w:marRight w:val="0"/>
      <w:marTop w:val="0"/>
      <w:marBottom w:val="0"/>
      <w:divBdr>
        <w:top w:val="none" w:sz="0" w:space="0" w:color="auto"/>
        <w:left w:val="none" w:sz="0" w:space="0" w:color="auto"/>
        <w:bottom w:val="none" w:sz="0" w:space="0" w:color="auto"/>
        <w:right w:val="none" w:sz="0" w:space="0" w:color="auto"/>
      </w:divBdr>
    </w:div>
    <w:div w:id="2009942806">
      <w:bodyDiv w:val="1"/>
      <w:marLeft w:val="0"/>
      <w:marRight w:val="0"/>
      <w:marTop w:val="0"/>
      <w:marBottom w:val="0"/>
      <w:divBdr>
        <w:top w:val="none" w:sz="0" w:space="0" w:color="auto"/>
        <w:left w:val="none" w:sz="0" w:space="0" w:color="auto"/>
        <w:bottom w:val="none" w:sz="0" w:space="0" w:color="auto"/>
        <w:right w:val="none" w:sz="0" w:space="0" w:color="auto"/>
      </w:divBdr>
    </w:div>
    <w:div w:id="2011523082">
      <w:bodyDiv w:val="1"/>
      <w:marLeft w:val="0"/>
      <w:marRight w:val="0"/>
      <w:marTop w:val="0"/>
      <w:marBottom w:val="0"/>
      <w:divBdr>
        <w:top w:val="none" w:sz="0" w:space="0" w:color="auto"/>
        <w:left w:val="none" w:sz="0" w:space="0" w:color="auto"/>
        <w:bottom w:val="none" w:sz="0" w:space="0" w:color="auto"/>
        <w:right w:val="none" w:sz="0" w:space="0" w:color="auto"/>
      </w:divBdr>
    </w:div>
    <w:div w:id="2012248875">
      <w:bodyDiv w:val="1"/>
      <w:marLeft w:val="0"/>
      <w:marRight w:val="0"/>
      <w:marTop w:val="0"/>
      <w:marBottom w:val="0"/>
      <w:divBdr>
        <w:top w:val="none" w:sz="0" w:space="0" w:color="auto"/>
        <w:left w:val="none" w:sz="0" w:space="0" w:color="auto"/>
        <w:bottom w:val="none" w:sz="0" w:space="0" w:color="auto"/>
        <w:right w:val="none" w:sz="0" w:space="0" w:color="auto"/>
      </w:divBdr>
    </w:div>
    <w:div w:id="2013338771">
      <w:bodyDiv w:val="1"/>
      <w:marLeft w:val="0"/>
      <w:marRight w:val="0"/>
      <w:marTop w:val="0"/>
      <w:marBottom w:val="0"/>
      <w:divBdr>
        <w:top w:val="none" w:sz="0" w:space="0" w:color="auto"/>
        <w:left w:val="none" w:sz="0" w:space="0" w:color="auto"/>
        <w:bottom w:val="none" w:sz="0" w:space="0" w:color="auto"/>
        <w:right w:val="none" w:sz="0" w:space="0" w:color="auto"/>
      </w:divBdr>
    </w:div>
    <w:div w:id="2014529244">
      <w:bodyDiv w:val="1"/>
      <w:marLeft w:val="0"/>
      <w:marRight w:val="0"/>
      <w:marTop w:val="0"/>
      <w:marBottom w:val="0"/>
      <w:divBdr>
        <w:top w:val="none" w:sz="0" w:space="0" w:color="auto"/>
        <w:left w:val="none" w:sz="0" w:space="0" w:color="auto"/>
        <w:bottom w:val="none" w:sz="0" w:space="0" w:color="auto"/>
        <w:right w:val="none" w:sz="0" w:space="0" w:color="auto"/>
      </w:divBdr>
    </w:div>
    <w:div w:id="2014533014">
      <w:bodyDiv w:val="1"/>
      <w:marLeft w:val="0"/>
      <w:marRight w:val="0"/>
      <w:marTop w:val="0"/>
      <w:marBottom w:val="0"/>
      <w:divBdr>
        <w:top w:val="none" w:sz="0" w:space="0" w:color="auto"/>
        <w:left w:val="none" w:sz="0" w:space="0" w:color="auto"/>
        <w:bottom w:val="none" w:sz="0" w:space="0" w:color="auto"/>
        <w:right w:val="none" w:sz="0" w:space="0" w:color="auto"/>
      </w:divBdr>
    </w:div>
    <w:div w:id="2015765269">
      <w:bodyDiv w:val="1"/>
      <w:marLeft w:val="0"/>
      <w:marRight w:val="0"/>
      <w:marTop w:val="0"/>
      <w:marBottom w:val="0"/>
      <w:divBdr>
        <w:top w:val="none" w:sz="0" w:space="0" w:color="auto"/>
        <w:left w:val="none" w:sz="0" w:space="0" w:color="auto"/>
        <w:bottom w:val="none" w:sz="0" w:space="0" w:color="auto"/>
        <w:right w:val="none" w:sz="0" w:space="0" w:color="auto"/>
      </w:divBdr>
    </w:div>
    <w:div w:id="2016107582">
      <w:bodyDiv w:val="1"/>
      <w:marLeft w:val="0"/>
      <w:marRight w:val="0"/>
      <w:marTop w:val="0"/>
      <w:marBottom w:val="0"/>
      <w:divBdr>
        <w:top w:val="none" w:sz="0" w:space="0" w:color="auto"/>
        <w:left w:val="none" w:sz="0" w:space="0" w:color="auto"/>
        <w:bottom w:val="none" w:sz="0" w:space="0" w:color="auto"/>
        <w:right w:val="none" w:sz="0" w:space="0" w:color="auto"/>
      </w:divBdr>
    </w:div>
    <w:div w:id="2016152200">
      <w:bodyDiv w:val="1"/>
      <w:marLeft w:val="0"/>
      <w:marRight w:val="0"/>
      <w:marTop w:val="0"/>
      <w:marBottom w:val="0"/>
      <w:divBdr>
        <w:top w:val="none" w:sz="0" w:space="0" w:color="auto"/>
        <w:left w:val="none" w:sz="0" w:space="0" w:color="auto"/>
        <w:bottom w:val="none" w:sz="0" w:space="0" w:color="auto"/>
        <w:right w:val="none" w:sz="0" w:space="0" w:color="auto"/>
      </w:divBdr>
    </w:div>
    <w:div w:id="2017538547">
      <w:bodyDiv w:val="1"/>
      <w:marLeft w:val="0"/>
      <w:marRight w:val="0"/>
      <w:marTop w:val="0"/>
      <w:marBottom w:val="0"/>
      <w:divBdr>
        <w:top w:val="none" w:sz="0" w:space="0" w:color="auto"/>
        <w:left w:val="none" w:sz="0" w:space="0" w:color="auto"/>
        <w:bottom w:val="none" w:sz="0" w:space="0" w:color="auto"/>
        <w:right w:val="none" w:sz="0" w:space="0" w:color="auto"/>
      </w:divBdr>
    </w:div>
    <w:div w:id="2018923427">
      <w:bodyDiv w:val="1"/>
      <w:marLeft w:val="0"/>
      <w:marRight w:val="0"/>
      <w:marTop w:val="0"/>
      <w:marBottom w:val="0"/>
      <w:divBdr>
        <w:top w:val="none" w:sz="0" w:space="0" w:color="auto"/>
        <w:left w:val="none" w:sz="0" w:space="0" w:color="auto"/>
        <w:bottom w:val="none" w:sz="0" w:space="0" w:color="auto"/>
        <w:right w:val="none" w:sz="0" w:space="0" w:color="auto"/>
      </w:divBdr>
    </w:div>
    <w:div w:id="2018924555">
      <w:bodyDiv w:val="1"/>
      <w:marLeft w:val="0"/>
      <w:marRight w:val="0"/>
      <w:marTop w:val="0"/>
      <w:marBottom w:val="0"/>
      <w:divBdr>
        <w:top w:val="none" w:sz="0" w:space="0" w:color="auto"/>
        <w:left w:val="none" w:sz="0" w:space="0" w:color="auto"/>
        <w:bottom w:val="none" w:sz="0" w:space="0" w:color="auto"/>
        <w:right w:val="none" w:sz="0" w:space="0" w:color="auto"/>
      </w:divBdr>
    </w:div>
    <w:div w:id="2019692120">
      <w:bodyDiv w:val="1"/>
      <w:marLeft w:val="0"/>
      <w:marRight w:val="0"/>
      <w:marTop w:val="0"/>
      <w:marBottom w:val="0"/>
      <w:divBdr>
        <w:top w:val="none" w:sz="0" w:space="0" w:color="auto"/>
        <w:left w:val="none" w:sz="0" w:space="0" w:color="auto"/>
        <w:bottom w:val="none" w:sz="0" w:space="0" w:color="auto"/>
        <w:right w:val="none" w:sz="0" w:space="0" w:color="auto"/>
      </w:divBdr>
    </w:div>
    <w:div w:id="2020542685">
      <w:bodyDiv w:val="1"/>
      <w:marLeft w:val="0"/>
      <w:marRight w:val="0"/>
      <w:marTop w:val="0"/>
      <w:marBottom w:val="0"/>
      <w:divBdr>
        <w:top w:val="none" w:sz="0" w:space="0" w:color="auto"/>
        <w:left w:val="none" w:sz="0" w:space="0" w:color="auto"/>
        <w:bottom w:val="none" w:sz="0" w:space="0" w:color="auto"/>
        <w:right w:val="none" w:sz="0" w:space="0" w:color="auto"/>
      </w:divBdr>
    </w:div>
    <w:div w:id="2021395103">
      <w:bodyDiv w:val="1"/>
      <w:marLeft w:val="0"/>
      <w:marRight w:val="0"/>
      <w:marTop w:val="0"/>
      <w:marBottom w:val="0"/>
      <w:divBdr>
        <w:top w:val="none" w:sz="0" w:space="0" w:color="auto"/>
        <w:left w:val="none" w:sz="0" w:space="0" w:color="auto"/>
        <w:bottom w:val="none" w:sz="0" w:space="0" w:color="auto"/>
        <w:right w:val="none" w:sz="0" w:space="0" w:color="auto"/>
      </w:divBdr>
    </w:div>
    <w:div w:id="2023237147">
      <w:bodyDiv w:val="1"/>
      <w:marLeft w:val="0"/>
      <w:marRight w:val="0"/>
      <w:marTop w:val="0"/>
      <w:marBottom w:val="0"/>
      <w:divBdr>
        <w:top w:val="none" w:sz="0" w:space="0" w:color="auto"/>
        <w:left w:val="none" w:sz="0" w:space="0" w:color="auto"/>
        <w:bottom w:val="none" w:sz="0" w:space="0" w:color="auto"/>
        <w:right w:val="none" w:sz="0" w:space="0" w:color="auto"/>
      </w:divBdr>
    </w:div>
    <w:div w:id="2023431843">
      <w:bodyDiv w:val="1"/>
      <w:marLeft w:val="0"/>
      <w:marRight w:val="0"/>
      <w:marTop w:val="0"/>
      <w:marBottom w:val="0"/>
      <w:divBdr>
        <w:top w:val="none" w:sz="0" w:space="0" w:color="auto"/>
        <w:left w:val="none" w:sz="0" w:space="0" w:color="auto"/>
        <w:bottom w:val="none" w:sz="0" w:space="0" w:color="auto"/>
        <w:right w:val="none" w:sz="0" w:space="0" w:color="auto"/>
      </w:divBdr>
    </w:div>
    <w:div w:id="2030521314">
      <w:bodyDiv w:val="1"/>
      <w:marLeft w:val="0"/>
      <w:marRight w:val="0"/>
      <w:marTop w:val="0"/>
      <w:marBottom w:val="0"/>
      <w:divBdr>
        <w:top w:val="none" w:sz="0" w:space="0" w:color="auto"/>
        <w:left w:val="none" w:sz="0" w:space="0" w:color="auto"/>
        <w:bottom w:val="none" w:sz="0" w:space="0" w:color="auto"/>
        <w:right w:val="none" w:sz="0" w:space="0" w:color="auto"/>
      </w:divBdr>
    </w:div>
    <w:div w:id="2030836803">
      <w:bodyDiv w:val="1"/>
      <w:marLeft w:val="0"/>
      <w:marRight w:val="0"/>
      <w:marTop w:val="0"/>
      <w:marBottom w:val="0"/>
      <w:divBdr>
        <w:top w:val="none" w:sz="0" w:space="0" w:color="auto"/>
        <w:left w:val="none" w:sz="0" w:space="0" w:color="auto"/>
        <w:bottom w:val="none" w:sz="0" w:space="0" w:color="auto"/>
        <w:right w:val="none" w:sz="0" w:space="0" w:color="auto"/>
      </w:divBdr>
    </w:div>
    <w:div w:id="2031026442">
      <w:bodyDiv w:val="1"/>
      <w:marLeft w:val="0"/>
      <w:marRight w:val="0"/>
      <w:marTop w:val="0"/>
      <w:marBottom w:val="0"/>
      <w:divBdr>
        <w:top w:val="none" w:sz="0" w:space="0" w:color="auto"/>
        <w:left w:val="none" w:sz="0" w:space="0" w:color="auto"/>
        <w:bottom w:val="none" w:sz="0" w:space="0" w:color="auto"/>
        <w:right w:val="none" w:sz="0" w:space="0" w:color="auto"/>
      </w:divBdr>
    </w:div>
    <w:div w:id="2031029881">
      <w:bodyDiv w:val="1"/>
      <w:marLeft w:val="0"/>
      <w:marRight w:val="0"/>
      <w:marTop w:val="0"/>
      <w:marBottom w:val="0"/>
      <w:divBdr>
        <w:top w:val="none" w:sz="0" w:space="0" w:color="auto"/>
        <w:left w:val="none" w:sz="0" w:space="0" w:color="auto"/>
        <w:bottom w:val="none" w:sz="0" w:space="0" w:color="auto"/>
        <w:right w:val="none" w:sz="0" w:space="0" w:color="auto"/>
      </w:divBdr>
    </w:div>
    <w:div w:id="2033190251">
      <w:bodyDiv w:val="1"/>
      <w:marLeft w:val="0"/>
      <w:marRight w:val="0"/>
      <w:marTop w:val="0"/>
      <w:marBottom w:val="0"/>
      <w:divBdr>
        <w:top w:val="none" w:sz="0" w:space="0" w:color="auto"/>
        <w:left w:val="none" w:sz="0" w:space="0" w:color="auto"/>
        <w:bottom w:val="none" w:sz="0" w:space="0" w:color="auto"/>
        <w:right w:val="none" w:sz="0" w:space="0" w:color="auto"/>
      </w:divBdr>
    </w:div>
    <w:div w:id="2033530271">
      <w:bodyDiv w:val="1"/>
      <w:marLeft w:val="0"/>
      <w:marRight w:val="0"/>
      <w:marTop w:val="0"/>
      <w:marBottom w:val="0"/>
      <w:divBdr>
        <w:top w:val="none" w:sz="0" w:space="0" w:color="auto"/>
        <w:left w:val="none" w:sz="0" w:space="0" w:color="auto"/>
        <w:bottom w:val="none" w:sz="0" w:space="0" w:color="auto"/>
        <w:right w:val="none" w:sz="0" w:space="0" w:color="auto"/>
      </w:divBdr>
    </w:div>
    <w:div w:id="2034303871">
      <w:bodyDiv w:val="1"/>
      <w:marLeft w:val="0"/>
      <w:marRight w:val="0"/>
      <w:marTop w:val="0"/>
      <w:marBottom w:val="0"/>
      <w:divBdr>
        <w:top w:val="none" w:sz="0" w:space="0" w:color="auto"/>
        <w:left w:val="none" w:sz="0" w:space="0" w:color="auto"/>
        <w:bottom w:val="none" w:sz="0" w:space="0" w:color="auto"/>
        <w:right w:val="none" w:sz="0" w:space="0" w:color="auto"/>
      </w:divBdr>
    </w:div>
    <w:div w:id="2034723214">
      <w:bodyDiv w:val="1"/>
      <w:marLeft w:val="0"/>
      <w:marRight w:val="0"/>
      <w:marTop w:val="0"/>
      <w:marBottom w:val="0"/>
      <w:divBdr>
        <w:top w:val="none" w:sz="0" w:space="0" w:color="auto"/>
        <w:left w:val="none" w:sz="0" w:space="0" w:color="auto"/>
        <w:bottom w:val="none" w:sz="0" w:space="0" w:color="auto"/>
        <w:right w:val="none" w:sz="0" w:space="0" w:color="auto"/>
      </w:divBdr>
    </w:div>
    <w:div w:id="2035300827">
      <w:bodyDiv w:val="1"/>
      <w:marLeft w:val="0"/>
      <w:marRight w:val="0"/>
      <w:marTop w:val="0"/>
      <w:marBottom w:val="0"/>
      <w:divBdr>
        <w:top w:val="none" w:sz="0" w:space="0" w:color="auto"/>
        <w:left w:val="none" w:sz="0" w:space="0" w:color="auto"/>
        <w:bottom w:val="none" w:sz="0" w:space="0" w:color="auto"/>
        <w:right w:val="none" w:sz="0" w:space="0" w:color="auto"/>
      </w:divBdr>
    </w:div>
    <w:div w:id="2036149047">
      <w:bodyDiv w:val="1"/>
      <w:marLeft w:val="0"/>
      <w:marRight w:val="0"/>
      <w:marTop w:val="0"/>
      <w:marBottom w:val="0"/>
      <w:divBdr>
        <w:top w:val="none" w:sz="0" w:space="0" w:color="auto"/>
        <w:left w:val="none" w:sz="0" w:space="0" w:color="auto"/>
        <w:bottom w:val="none" w:sz="0" w:space="0" w:color="auto"/>
        <w:right w:val="none" w:sz="0" w:space="0" w:color="auto"/>
      </w:divBdr>
    </w:div>
    <w:div w:id="2036694129">
      <w:bodyDiv w:val="1"/>
      <w:marLeft w:val="0"/>
      <w:marRight w:val="0"/>
      <w:marTop w:val="0"/>
      <w:marBottom w:val="0"/>
      <w:divBdr>
        <w:top w:val="none" w:sz="0" w:space="0" w:color="auto"/>
        <w:left w:val="none" w:sz="0" w:space="0" w:color="auto"/>
        <w:bottom w:val="none" w:sz="0" w:space="0" w:color="auto"/>
        <w:right w:val="none" w:sz="0" w:space="0" w:color="auto"/>
      </w:divBdr>
    </w:div>
    <w:div w:id="2037150816">
      <w:bodyDiv w:val="1"/>
      <w:marLeft w:val="0"/>
      <w:marRight w:val="0"/>
      <w:marTop w:val="0"/>
      <w:marBottom w:val="0"/>
      <w:divBdr>
        <w:top w:val="none" w:sz="0" w:space="0" w:color="auto"/>
        <w:left w:val="none" w:sz="0" w:space="0" w:color="auto"/>
        <w:bottom w:val="none" w:sz="0" w:space="0" w:color="auto"/>
        <w:right w:val="none" w:sz="0" w:space="0" w:color="auto"/>
      </w:divBdr>
    </w:div>
    <w:div w:id="2038384532">
      <w:bodyDiv w:val="1"/>
      <w:marLeft w:val="0"/>
      <w:marRight w:val="0"/>
      <w:marTop w:val="0"/>
      <w:marBottom w:val="0"/>
      <w:divBdr>
        <w:top w:val="none" w:sz="0" w:space="0" w:color="auto"/>
        <w:left w:val="none" w:sz="0" w:space="0" w:color="auto"/>
        <w:bottom w:val="none" w:sz="0" w:space="0" w:color="auto"/>
        <w:right w:val="none" w:sz="0" w:space="0" w:color="auto"/>
      </w:divBdr>
    </w:div>
    <w:div w:id="2039232220">
      <w:bodyDiv w:val="1"/>
      <w:marLeft w:val="0"/>
      <w:marRight w:val="0"/>
      <w:marTop w:val="0"/>
      <w:marBottom w:val="0"/>
      <w:divBdr>
        <w:top w:val="none" w:sz="0" w:space="0" w:color="auto"/>
        <w:left w:val="none" w:sz="0" w:space="0" w:color="auto"/>
        <w:bottom w:val="none" w:sz="0" w:space="0" w:color="auto"/>
        <w:right w:val="none" w:sz="0" w:space="0" w:color="auto"/>
      </w:divBdr>
    </w:div>
    <w:div w:id="2042049293">
      <w:bodyDiv w:val="1"/>
      <w:marLeft w:val="0"/>
      <w:marRight w:val="0"/>
      <w:marTop w:val="0"/>
      <w:marBottom w:val="0"/>
      <w:divBdr>
        <w:top w:val="none" w:sz="0" w:space="0" w:color="auto"/>
        <w:left w:val="none" w:sz="0" w:space="0" w:color="auto"/>
        <w:bottom w:val="none" w:sz="0" w:space="0" w:color="auto"/>
        <w:right w:val="none" w:sz="0" w:space="0" w:color="auto"/>
      </w:divBdr>
    </w:div>
    <w:div w:id="2043093811">
      <w:bodyDiv w:val="1"/>
      <w:marLeft w:val="0"/>
      <w:marRight w:val="0"/>
      <w:marTop w:val="0"/>
      <w:marBottom w:val="0"/>
      <w:divBdr>
        <w:top w:val="none" w:sz="0" w:space="0" w:color="auto"/>
        <w:left w:val="none" w:sz="0" w:space="0" w:color="auto"/>
        <w:bottom w:val="none" w:sz="0" w:space="0" w:color="auto"/>
        <w:right w:val="none" w:sz="0" w:space="0" w:color="auto"/>
      </w:divBdr>
    </w:div>
    <w:div w:id="2046905065">
      <w:bodyDiv w:val="1"/>
      <w:marLeft w:val="0"/>
      <w:marRight w:val="0"/>
      <w:marTop w:val="0"/>
      <w:marBottom w:val="0"/>
      <w:divBdr>
        <w:top w:val="none" w:sz="0" w:space="0" w:color="auto"/>
        <w:left w:val="none" w:sz="0" w:space="0" w:color="auto"/>
        <w:bottom w:val="none" w:sz="0" w:space="0" w:color="auto"/>
        <w:right w:val="none" w:sz="0" w:space="0" w:color="auto"/>
      </w:divBdr>
    </w:div>
    <w:div w:id="2048293826">
      <w:bodyDiv w:val="1"/>
      <w:marLeft w:val="0"/>
      <w:marRight w:val="0"/>
      <w:marTop w:val="0"/>
      <w:marBottom w:val="0"/>
      <w:divBdr>
        <w:top w:val="none" w:sz="0" w:space="0" w:color="auto"/>
        <w:left w:val="none" w:sz="0" w:space="0" w:color="auto"/>
        <w:bottom w:val="none" w:sz="0" w:space="0" w:color="auto"/>
        <w:right w:val="none" w:sz="0" w:space="0" w:color="auto"/>
      </w:divBdr>
    </w:div>
    <w:div w:id="2050178232">
      <w:bodyDiv w:val="1"/>
      <w:marLeft w:val="0"/>
      <w:marRight w:val="0"/>
      <w:marTop w:val="0"/>
      <w:marBottom w:val="0"/>
      <w:divBdr>
        <w:top w:val="none" w:sz="0" w:space="0" w:color="auto"/>
        <w:left w:val="none" w:sz="0" w:space="0" w:color="auto"/>
        <w:bottom w:val="none" w:sz="0" w:space="0" w:color="auto"/>
        <w:right w:val="none" w:sz="0" w:space="0" w:color="auto"/>
      </w:divBdr>
    </w:div>
    <w:div w:id="2050300146">
      <w:bodyDiv w:val="1"/>
      <w:marLeft w:val="0"/>
      <w:marRight w:val="0"/>
      <w:marTop w:val="0"/>
      <w:marBottom w:val="0"/>
      <w:divBdr>
        <w:top w:val="none" w:sz="0" w:space="0" w:color="auto"/>
        <w:left w:val="none" w:sz="0" w:space="0" w:color="auto"/>
        <w:bottom w:val="none" w:sz="0" w:space="0" w:color="auto"/>
        <w:right w:val="none" w:sz="0" w:space="0" w:color="auto"/>
      </w:divBdr>
    </w:div>
    <w:div w:id="2052877367">
      <w:bodyDiv w:val="1"/>
      <w:marLeft w:val="0"/>
      <w:marRight w:val="0"/>
      <w:marTop w:val="0"/>
      <w:marBottom w:val="0"/>
      <w:divBdr>
        <w:top w:val="none" w:sz="0" w:space="0" w:color="auto"/>
        <w:left w:val="none" w:sz="0" w:space="0" w:color="auto"/>
        <w:bottom w:val="none" w:sz="0" w:space="0" w:color="auto"/>
        <w:right w:val="none" w:sz="0" w:space="0" w:color="auto"/>
      </w:divBdr>
    </w:div>
    <w:div w:id="2053578550">
      <w:bodyDiv w:val="1"/>
      <w:marLeft w:val="0"/>
      <w:marRight w:val="0"/>
      <w:marTop w:val="0"/>
      <w:marBottom w:val="0"/>
      <w:divBdr>
        <w:top w:val="none" w:sz="0" w:space="0" w:color="auto"/>
        <w:left w:val="none" w:sz="0" w:space="0" w:color="auto"/>
        <w:bottom w:val="none" w:sz="0" w:space="0" w:color="auto"/>
        <w:right w:val="none" w:sz="0" w:space="0" w:color="auto"/>
      </w:divBdr>
    </w:div>
    <w:div w:id="2053846688">
      <w:bodyDiv w:val="1"/>
      <w:marLeft w:val="0"/>
      <w:marRight w:val="0"/>
      <w:marTop w:val="0"/>
      <w:marBottom w:val="0"/>
      <w:divBdr>
        <w:top w:val="none" w:sz="0" w:space="0" w:color="auto"/>
        <w:left w:val="none" w:sz="0" w:space="0" w:color="auto"/>
        <w:bottom w:val="none" w:sz="0" w:space="0" w:color="auto"/>
        <w:right w:val="none" w:sz="0" w:space="0" w:color="auto"/>
      </w:divBdr>
    </w:div>
    <w:div w:id="2054187359">
      <w:bodyDiv w:val="1"/>
      <w:marLeft w:val="0"/>
      <w:marRight w:val="0"/>
      <w:marTop w:val="0"/>
      <w:marBottom w:val="0"/>
      <w:divBdr>
        <w:top w:val="none" w:sz="0" w:space="0" w:color="auto"/>
        <w:left w:val="none" w:sz="0" w:space="0" w:color="auto"/>
        <w:bottom w:val="none" w:sz="0" w:space="0" w:color="auto"/>
        <w:right w:val="none" w:sz="0" w:space="0" w:color="auto"/>
      </w:divBdr>
    </w:div>
    <w:div w:id="2055277226">
      <w:bodyDiv w:val="1"/>
      <w:marLeft w:val="0"/>
      <w:marRight w:val="0"/>
      <w:marTop w:val="0"/>
      <w:marBottom w:val="0"/>
      <w:divBdr>
        <w:top w:val="none" w:sz="0" w:space="0" w:color="auto"/>
        <w:left w:val="none" w:sz="0" w:space="0" w:color="auto"/>
        <w:bottom w:val="none" w:sz="0" w:space="0" w:color="auto"/>
        <w:right w:val="none" w:sz="0" w:space="0" w:color="auto"/>
      </w:divBdr>
    </w:div>
    <w:div w:id="2055503794">
      <w:bodyDiv w:val="1"/>
      <w:marLeft w:val="0"/>
      <w:marRight w:val="0"/>
      <w:marTop w:val="0"/>
      <w:marBottom w:val="0"/>
      <w:divBdr>
        <w:top w:val="none" w:sz="0" w:space="0" w:color="auto"/>
        <w:left w:val="none" w:sz="0" w:space="0" w:color="auto"/>
        <w:bottom w:val="none" w:sz="0" w:space="0" w:color="auto"/>
        <w:right w:val="none" w:sz="0" w:space="0" w:color="auto"/>
      </w:divBdr>
    </w:div>
    <w:div w:id="2057771529">
      <w:bodyDiv w:val="1"/>
      <w:marLeft w:val="0"/>
      <w:marRight w:val="0"/>
      <w:marTop w:val="0"/>
      <w:marBottom w:val="0"/>
      <w:divBdr>
        <w:top w:val="none" w:sz="0" w:space="0" w:color="auto"/>
        <w:left w:val="none" w:sz="0" w:space="0" w:color="auto"/>
        <w:bottom w:val="none" w:sz="0" w:space="0" w:color="auto"/>
        <w:right w:val="none" w:sz="0" w:space="0" w:color="auto"/>
      </w:divBdr>
    </w:div>
    <w:div w:id="2058312949">
      <w:bodyDiv w:val="1"/>
      <w:marLeft w:val="0"/>
      <w:marRight w:val="0"/>
      <w:marTop w:val="0"/>
      <w:marBottom w:val="0"/>
      <w:divBdr>
        <w:top w:val="none" w:sz="0" w:space="0" w:color="auto"/>
        <w:left w:val="none" w:sz="0" w:space="0" w:color="auto"/>
        <w:bottom w:val="none" w:sz="0" w:space="0" w:color="auto"/>
        <w:right w:val="none" w:sz="0" w:space="0" w:color="auto"/>
      </w:divBdr>
    </w:div>
    <w:div w:id="2058896531">
      <w:bodyDiv w:val="1"/>
      <w:marLeft w:val="0"/>
      <w:marRight w:val="0"/>
      <w:marTop w:val="0"/>
      <w:marBottom w:val="0"/>
      <w:divBdr>
        <w:top w:val="none" w:sz="0" w:space="0" w:color="auto"/>
        <w:left w:val="none" w:sz="0" w:space="0" w:color="auto"/>
        <w:bottom w:val="none" w:sz="0" w:space="0" w:color="auto"/>
        <w:right w:val="none" w:sz="0" w:space="0" w:color="auto"/>
      </w:divBdr>
    </w:div>
    <w:div w:id="2066176987">
      <w:bodyDiv w:val="1"/>
      <w:marLeft w:val="0"/>
      <w:marRight w:val="0"/>
      <w:marTop w:val="0"/>
      <w:marBottom w:val="0"/>
      <w:divBdr>
        <w:top w:val="none" w:sz="0" w:space="0" w:color="auto"/>
        <w:left w:val="none" w:sz="0" w:space="0" w:color="auto"/>
        <w:bottom w:val="none" w:sz="0" w:space="0" w:color="auto"/>
        <w:right w:val="none" w:sz="0" w:space="0" w:color="auto"/>
      </w:divBdr>
    </w:div>
    <w:div w:id="2066710478">
      <w:bodyDiv w:val="1"/>
      <w:marLeft w:val="0"/>
      <w:marRight w:val="0"/>
      <w:marTop w:val="0"/>
      <w:marBottom w:val="0"/>
      <w:divBdr>
        <w:top w:val="none" w:sz="0" w:space="0" w:color="auto"/>
        <w:left w:val="none" w:sz="0" w:space="0" w:color="auto"/>
        <w:bottom w:val="none" w:sz="0" w:space="0" w:color="auto"/>
        <w:right w:val="none" w:sz="0" w:space="0" w:color="auto"/>
      </w:divBdr>
    </w:div>
    <w:div w:id="2066902562">
      <w:bodyDiv w:val="1"/>
      <w:marLeft w:val="0"/>
      <w:marRight w:val="0"/>
      <w:marTop w:val="0"/>
      <w:marBottom w:val="0"/>
      <w:divBdr>
        <w:top w:val="none" w:sz="0" w:space="0" w:color="auto"/>
        <w:left w:val="none" w:sz="0" w:space="0" w:color="auto"/>
        <w:bottom w:val="none" w:sz="0" w:space="0" w:color="auto"/>
        <w:right w:val="none" w:sz="0" w:space="0" w:color="auto"/>
      </w:divBdr>
    </w:div>
    <w:div w:id="2068020206">
      <w:bodyDiv w:val="1"/>
      <w:marLeft w:val="0"/>
      <w:marRight w:val="0"/>
      <w:marTop w:val="0"/>
      <w:marBottom w:val="0"/>
      <w:divBdr>
        <w:top w:val="none" w:sz="0" w:space="0" w:color="auto"/>
        <w:left w:val="none" w:sz="0" w:space="0" w:color="auto"/>
        <w:bottom w:val="none" w:sz="0" w:space="0" w:color="auto"/>
        <w:right w:val="none" w:sz="0" w:space="0" w:color="auto"/>
      </w:divBdr>
    </w:div>
    <w:div w:id="2068142311">
      <w:bodyDiv w:val="1"/>
      <w:marLeft w:val="0"/>
      <w:marRight w:val="0"/>
      <w:marTop w:val="0"/>
      <w:marBottom w:val="0"/>
      <w:divBdr>
        <w:top w:val="none" w:sz="0" w:space="0" w:color="auto"/>
        <w:left w:val="none" w:sz="0" w:space="0" w:color="auto"/>
        <w:bottom w:val="none" w:sz="0" w:space="0" w:color="auto"/>
        <w:right w:val="none" w:sz="0" w:space="0" w:color="auto"/>
      </w:divBdr>
    </w:div>
    <w:div w:id="2068412036">
      <w:bodyDiv w:val="1"/>
      <w:marLeft w:val="0"/>
      <w:marRight w:val="0"/>
      <w:marTop w:val="0"/>
      <w:marBottom w:val="0"/>
      <w:divBdr>
        <w:top w:val="none" w:sz="0" w:space="0" w:color="auto"/>
        <w:left w:val="none" w:sz="0" w:space="0" w:color="auto"/>
        <w:bottom w:val="none" w:sz="0" w:space="0" w:color="auto"/>
        <w:right w:val="none" w:sz="0" w:space="0" w:color="auto"/>
      </w:divBdr>
    </w:div>
    <w:div w:id="2069107851">
      <w:bodyDiv w:val="1"/>
      <w:marLeft w:val="0"/>
      <w:marRight w:val="0"/>
      <w:marTop w:val="0"/>
      <w:marBottom w:val="0"/>
      <w:divBdr>
        <w:top w:val="none" w:sz="0" w:space="0" w:color="auto"/>
        <w:left w:val="none" w:sz="0" w:space="0" w:color="auto"/>
        <w:bottom w:val="none" w:sz="0" w:space="0" w:color="auto"/>
        <w:right w:val="none" w:sz="0" w:space="0" w:color="auto"/>
      </w:divBdr>
    </w:div>
    <w:div w:id="2069374274">
      <w:bodyDiv w:val="1"/>
      <w:marLeft w:val="0"/>
      <w:marRight w:val="0"/>
      <w:marTop w:val="0"/>
      <w:marBottom w:val="0"/>
      <w:divBdr>
        <w:top w:val="none" w:sz="0" w:space="0" w:color="auto"/>
        <w:left w:val="none" w:sz="0" w:space="0" w:color="auto"/>
        <w:bottom w:val="none" w:sz="0" w:space="0" w:color="auto"/>
        <w:right w:val="none" w:sz="0" w:space="0" w:color="auto"/>
      </w:divBdr>
    </w:div>
    <w:div w:id="2069457684">
      <w:bodyDiv w:val="1"/>
      <w:marLeft w:val="0"/>
      <w:marRight w:val="0"/>
      <w:marTop w:val="0"/>
      <w:marBottom w:val="0"/>
      <w:divBdr>
        <w:top w:val="none" w:sz="0" w:space="0" w:color="auto"/>
        <w:left w:val="none" w:sz="0" w:space="0" w:color="auto"/>
        <w:bottom w:val="none" w:sz="0" w:space="0" w:color="auto"/>
        <w:right w:val="none" w:sz="0" w:space="0" w:color="auto"/>
      </w:divBdr>
    </w:div>
    <w:div w:id="2070835027">
      <w:bodyDiv w:val="1"/>
      <w:marLeft w:val="0"/>
      <w:marRight w:val="0"/>
      <w:marTop w:val="0"/>
      <w:marBottom w:val="0"/>
      <w:divBdr>
        <w:top w:val="none" w:sz="0" w:space="0" w:color="auto"/>
        <w:left w:val="none" w:sz="0" w:space="0" w:color="auto"/>
        <w:bottom w:val="none" w:sz="0" w:space="0" w:color="auto"/>
        <w:right w:val="none" w:sz="0" w:space="0" w:color="auto"/>
      </w:divBdr>
    </w:div>
    <w:div w:id="2072383256">
      <w:bodyDiv w:val="1"/>
      <w:marLeft w:val="0"/>
      <w:marRight w:val="0"/>
      <w:marTop w:val="0"/>
      <w:marBottom w:val="0"/>
      <w:divBdr>
        <w:top w:val="none" w:sz="0" w:space="0" w:color="auto"/>
        <w:left w:val="none" w:sz="0" w:space="0" w:color="auto"/>
        <w:bottom w:val="none" w:sz="0" w:space="0" w:color="auto"/>
        <w:right w:val="none" w:sz="0" w:space="0" w:color="auto"/>
      </w:divBdr>
    </w:div>
    <w:div w:id="2074234370">
      <w:bodyDiv w:val="1"/>
      <w:marLeft w:val="0"/>
      <w:marRight w:val="0"/>
      <w:marTop w:val="0"/>
      <w:marBottom w:val="0"/>
      <w:divBdr>
        <w:top w:val="none" w:sz="0" w:space="0" w:color="auto"/>
        <w:left w:val="none" w:sz="0" w:space="0" w:color="auto"/>
        <w:bottom w:val="none" w:sz="0" w:space="0" w:color="auto"/>
        <w:right w:val="none" w:sz="0" w:space="0" w:color="auto"/>
      </w:divBdr>
    </w:div>
    <w:div w:id="2075160410">
      <w:bodyDiv w:val="1"/>
      <w:marLeft w:val="0"/>
      <w:marRight w:val="0"/>
      <w:marTop w:val="0"/>
      <w:marBottom w:val="0"/>
      <w:divBdr>
        <w:top w:val="none" w:sz="0" w:space="0" w:color="auto"/>
        <w:left w:val="none" w:sz="0" w:space="0" w:color="auto"/>
        <w:bottom w:val="none" w:sz="0" w:space="0" w:color="auto"/>
        <w:right w:val="none" w:sz="0" w:space="0" w:color="auto"/>
      </w:divBdr>
    </w:div>
    <w:div w:id="2075423698">
      <w:bodyDiv w:val="1"/>
      <w:marLeft w:val="0"/>
      <w:marRight w:val="0"/>
      <w:marTop w:val="0"/>
      <w:marBottom w:val="0"/>
      <w:divBdr>
        <w:top w:val="none" w:sz="0" w:space="0" w:color="auto"/>
        <w:left w:val="none" w:sz="0" w:space="0" w:color="auto"/>
        <w:bottom w:val="none" w:sz="0" w:space="0" w:color="auto"/>
        <w:right w:val="none" w:sz="0" w:space="0" w:color="auto"/>
      </w:divBdr>
    </w:div>
    <w:div w:id="2077505786">
      <w:bodyDiv w:val="1"/>
      <w:marLeft w:val="0"/>
      <w:marRight w:val="0"/>
      <w:marTop w:val="0"/>
      <w:marBottom w:val="0"/>
      <w:divBdr>
        <w:top w:val="none" w:sz="0" w:space="0" w:color="auto"/>
        <w:left w:val="none" w:sz="0" w:space="0" w:color="auto"/>
        <w:bottom w:val="none" w:sz="0" w:space="0" w:color="auto"/>
        <w:right w:val="none" w:sz="0" w:space="0" w:color="auto"/>
      </w:divBdr>
    </w:div>
    <w:div w:id="2077581771">
      <w:bodyDiv w:val="1"/>
      <w:marLeft w:val="0"/>
      <w:marRight w:val="0"/>
      <w:marTop w:val="0"/>
      <w:marBottom w:val="0"/>
      <w:divBdr>
        <w:top w:val="none" w:sz="0" w:space="0" w:color="auto"/>
        <w:left w:val="none" w:sz="0" w:space="0" w:color="auto"/>
        <w:bottom w:val="none" w:sz="0" w:space="0" w:color="auto"/>
        <w:right w:val="none" w:sz="0" w:space="0" w:color="auto"/>
      </w:divBdr>
    </w:div>
    <w:div w:id="2077585164">
      <w:bodyDiv w:val="1"/>
      <w:marLeft w:val="0"/>
      <w:marRight w:val="0"/>
      <w:marTop w:val="0"/>
      <w:marBottom w:val="0"/>
      <w:divBdr>
        <w:top w:val="none" w:sz="0" w:space="0" w:color="auto"/>
        <w:left w:val="none" w:sz="0" w:space="0" w:color="auto"/>
        <w:bottom w:val="none" w:sz="0" w:space="0" w:color="auto"/>
        <w:right w:val="none" w:sz="0" w:space="0" w:color="auto"/>
      </w:divBdr>
    </w:div>
    <w:div w:id="2077702726">
      <w:bodyDiv w:val="1"/>
      <w:marLeft w:val="0"/>
      <w:marRight w:val="0"/>
      <w:marTop w:val="0"/>
      <w:marBottom w:val="0"/>
      <w:divBdr>
        <w:top w:val="none" w:sz="0" w:space="0" w:color="auto"/>
        <w:left w:val="none" w:sz="0" w:space="0" w:color="auto"/>
        <w:bottom w:val="none" w:sz="0" w:space="0" w:color="auto"/>
        <w:right w:val="none" w:sz="0" w:space="0" w:color="auto"/>
      </w:divBdr>
    </w:div>
    <w:div w:id="2078742639">
      <w:bodyDiv w:val="1"/>
      <w:marLeft w:val="0"/>
      <w:marRight w:val="0"/>
      <w:marTop w:val="0"/>
      <w:marBottom w:val="0"/>
      <w:divBdr>
        <w:top w:val="none" w:sz="0" w:space="0" w:color="auto"/>
        <w:left w:val="none" w:sz="0" w:space="0" w:color="auto"/>
        <w:bottom w:val="none" w:sz="0" w:space="0" w:color="auto"/>
        <w:right w:val="none" w:sz="0" w:space="0" w:color="auto"/>
      </w:divBdr>
    </w:div>
    <w:div w:id="2079014177">
      <w:bodyDiv w:val="1"/>
      <w:marLeft w:val="0"/>
      <w:marRight w:val="0"/>
      <w:marTop w:val="0"/>
      <w:marBottom w:val="0"/>
      <w:divBdr>
        <w:top w:val="none" w:sz="0" w:space="0" w:color="auto"/>
        <w:left w:val="none" w:sz="0" w:space="0" w:color="auto"/>
        <w:bottom w:val="none" w:sz="0" w:space="0" w:color="auto"/>
        <w:right w:val="none" w:sz="0" w:space="0" w:color="auto"/>
      </w:divBdr>
    </w:div>
    <w:div w:id="2079204756">
      <w:bodyDiv w:val="1"/>
      <w:marLeft w:val="0"/>
      <w:marRight w:val="0"/>
      <w:marTop w:val="0"/>
      <w:marBottom w:val="0"/>
      <w:divBdr>
        <w:top w:val="none" w:sz="0" w:space="0" w:color="auto"/>
        <w:left w:val="none" w:sz="0" w:space="0" w:color="auto"/>
        <w:bottom w:val="none" w:sz="0" w:space="0" w:color="auto"/>
        <w:right w:val="none" w:sz="0" w:space="0" w:color="auto"/>
      </w:divBdr>
    </w:div>
    <w:div w:id="2079596768">
      <w:bodyDiv w:val="1"/>
      <w:marLeft w:val="0"/>
      <w:marRight w:val="0"/>
      <w:marTop w:val="0"/>
      <w:marBottom w:val="0"/>
      <w:divBdr>
        <w:top w:val="none" w:sz="0" w:space="0" w:color="auto"/>
        <w:left w:val="none" w:sz="0" w:space="0" w:color="auto"/>
        <w:bottom w:val="none" w:sz="0" w:space="0" w:color="auto"/>
        <w:right w:val="none" w:sz="0" w:space="0" w:color="auto"/>
      </w:divBdr>
    </w:div>
    <w:div w:id="2079666965">
      <w:bodyDiv w:val="1"/>
      <w:marLeft w:val="0"/>
      <w:marRight w:val="0"/>
      <w:marTop w:val="0"/>
      <w:marBottom w:val="0"/>
      <w:divBdr>
        <w:top w:val="none" w:sz="0" w:space="0" w:color="auto"/>
        <w:left w:val="none" w:sz="0" w:space="0" w:color="auto"/>
        <w:bottom w:val="none" w:sz="0" w:space="0" w:color="auto"/>
        <w:right w:val="none" w:sz="0" w:space="0" w:color="auto"/>
      </w:divBdr>
    </w:div>
    <w:div w:id="2080008888">
      <w:bodyDiv w:val="1"/>
      <w:marLeft w:val="0"/>
      <w:marRight w:val="0"/>
      <w:marTop w:val="0"/>
      <w:marBottom w:val="0"/>
      <w:divBdr>
        <w:top w:val="none" w:sz="0" w:space="0" w:color="auto"/>
        <w:left w:val="none" w:sz="0" w:space="0" w:color="auto"/>
        <w:bottom w:val="none" w:sz="0" w:space="0" w:color="auto"/>
        <w:right w:val="none" w:sz="0" w:space="0" w:color="auto"/>
      </w:divBdr>
    </w:div>
    <w:div w:id="2081363716">
      <w:bodyDiv w:val="1"/>
      <w:marLeft w:val="0"/>
      <w:marRight w:val="0"/>
      <w:marTop w:val="0"/>
      <w:marBottom w:val="0"/>
      <w:divBdr>
        <w:top w:val="none" w:sz="0" w:space="0" w:color="auto"/>
        <w:left w:val="none" w:sz="0" w:space="0" w:color="auto"/>
        <w:bottom w:val="none" w:sz="0" w:space="0" w:color="auto"/>
        <w:right w:val="none" w:sz="0" w:space="0" w:color="auto"/>
      </w:divBdr>
    </w:div>
    <w:div w:id="2081907713">
      <w:bodyDiv w:val="1"/>
      <w:marLeft w:val="0"/>
      <w:marRight w:val="0"/>
      <w:marTop w:val="0"/>
      <w:marBottom w:val="0"/>
      <w:divBdr>
        <w:top w:val="none" w:sz="0" w:space="0" w:color="auto"/>
        <w:left w:val="none" w:sz="0" w:space="0" w:color="auto"/>
        <w:bottom w:val="none" w:sz="0" w:space="0" w:color="auto"/>
        <w:right w:val="none" w:sz="0" w:space="0" w:color="auto"/>
      </w:divBdr>
    </w:div>
    <w:div w:id="2082410213">
      <w:bodyDiv w:val="1"/>
      <w:marLeft w:val="0"/>
      <w:marRight w:val="0"/>
      <w:marTop w:val="0"/>
      <w:marBottom w:val="0"/>
      <w:divBdr>
        <w:top w:val="none" w:sz="0" w:space="0" w:color="auto"/>
        <w:left w:val="none" w:sz="0" w:space="0" w:color="auto"/>
        <w:bottom w:val="none" w:sz="0" w:space="0" w:color="auto"/>
        <w:right w:val="none" w:sz="0" w:space="0" w:color="auto"/>
      </w:divBdr>
    </w:div>
    <w:div w:id="2082749754">
      <w:bodyDiv w:val="1"/>
      <w:marLeft w:val="0"/>
      <w:marRight w:val="0"/>
      <w:marTop w:val="0"/>
      <w:marBottom w:val="0"/>
      <w:divBdr>
        <w:top w:val="none" w:sz="0" w:space="0" w:color="auto"/>
        <w:left w:val="none" w:sz="0" w:space="0" w:color="auto"/>
        <w:bottom w:val="none" w:sz="0" w:space="0" w:color="auto"/>
        <w:right w:val="none" w:sz="0" w:space="0" w:color="auto"/>
      </w:divBdr>
    </w:div>
    <w:div w:id="2085295924">
      <w:bodyDiv w:val="1"/>
      <w:marLeft w:val="0"/>
      <w:marRight w:val="0"/>
      <w:marTop w:val="0"/>
      <w:marBottom w:val="0"/>
      <w:divBdr>
        <w:top w:val="none" w:sz="0" w:space="0" w:color="auto"/>
        <w:left w:val="none" w:sz="0" w:space="0" w:color="auto"/>
        <w:bottom w:val="none" w:sz="0" w:space="0" w:color="auto"/>
        <w:right w:val="none" w:sz="0" w:space="0" w:color="auto"/>
      </w:divBdr>
    </w:div>
    <w:div w:id="2086873334">
      <w:bodyDiv w:val="1"/>
      <w:marLeft w:val="0"/>
      <w:marRight w:val="0"/>
      <w:marTop w:val="0"/>
      <w:marBottom w:val="0"/>
      <w:divBdr>
        <w:top w:val="none" w:sz="0" w:space="0" w:color="auto"/>
        <w:left w:val="none" w:sz="0" w:space="0" w:color="auto"/>
        <w:bottom w:val="none" w:sz="0" w:space="0" w:color="auto"/>
        <w:right w:val="none" w:sz="0" w:space="0" w:color="auto"/>
      </w:divBdr>
    </w:div>
    <w:div w:id="2087218420">
      <w:bodyDiv w:val="1"/>
      <w:marLeft w:val="0"/>
      <w:marRight w:val="0"/>
      <w:marTop w:val="0"/>
      <w:marBottom w:val="0"/>
      <w:divBdr>
        <w:top w:val="none" w:sz="0" w:space="0" w:color="auto"/>
        <w:left w:val="none" w:sz="0" w:space="0" w:color="auto"/>
        <w:bottom w:val="none" w:sz="0" w:space="0" w:color="auto"/>
        <w:right w:val="none" w:sz="0" w:space="0" w:color="auto"/>
      </w:divBdr>
    </w:div>
    <w:div w:id="2091540774">
      <w:bodyDiv w:val="1"/>
      <w:marLeft w:val="0"/>
      <w:marRight w:val="0"/>
      <w:marTop w:val="0"/>
      <w:marBottom w:val="0"/>
      <w:divBdr>
        <w:top w:val="none" w:sz="0" w:space="0" w:color="auto"/>
        <w:left w:val="none" w:sz="0" w:space="0" w:color="auto"/>
        <w:bottom w:val="none" w:sz="0" w:space="0" w:color="auto"/>
        <w:right w:val="none" w:sz="0" w:space="0" w:color="auto"/>
      </w:divBdr>
    </w:div>
    <w:div w:id="2093353409">
      <w:bodyDiv w:val="1"/>
      <w:marLeft w:val="0"/>
      <w:marRight w:val="0"/>
      <w:marTop w:val="0"/>
      <w:marBottom w:val="0"/>
      <w:divBdr>
        <w:top w:val="none" w:sz="0" w:space="0" w:color="auto"/>
        <w:left w:val="none" w:sz="0" w:space="0" w:color="auto"/>
        <w:bottom w:val="none" w:sz="0" w:space="0" w:color="auto"/>
        <w:right w:val="none" w:sz="0" w:space="0" w:color="auto"/>
      </w:divBdr>
    </w:div>
    <w:div w:id="2093621538">
      <w:bodyDiv w:val="1"/>
      <w:marLeft w:val="0"/>
      <w:marRight w:val="0"/>
      <w:marTop w:val="0"/>
      <w:marBottom w:val="0"/>
      <w:divBdr>
        <w:top w:val="none" w:sz="0" w:space="0" w:color="auto"/>
        <w:left w:val="none" w:sz="0" w:space="0" w:color="auto"/>
        <w:bottom w:val="none" w:sz="0" w:space="0" w:color="auto"/>
        <w:right w:val="none" w:sz="0" w:space="0" w:color="auto"/>
      </w:divBdr>
    </w:div>
    <w:div w:id="2097943400">
      <w:bodyDiv w:val="1"/>
      <w:marLeft w:val="0"/>
      <w:marRight w:val="0"/>
      <w:marTop w:val="0"/>
      <w:marBottom w:val="0"/>
      <w:divBdr>
        <w:top w:val="none" w:sz="0" w:space="0" w:color="auto"/>
        <w:left w:val="none" w:sz="0" w:space="0" w:color="auto"/>
        <w:bottom w:val="none" w:sz="0" w:space="0" w:color="auto"/>
        <w:right w:val="none" w:sz="0" w:space="0" w:color="auto"/>
      </w:divBdr>
    </w:div>
    <w:div w:id="2101639881">
      <w:bodyDiv w:val="1"/>
      <w:marLeft w:val="0"/>
      <w:marRight w:val="0"/>
      <w:marTop w:val="0"/>
      <w:marBottom w:val="0"/>
      <w:divBdr>
        <w:top w:val="none" w:sz="0" w:space="0" w:color="auto"/>
        <w:left w:val="none" w:sz="0" w:space="0" w:color="auto"/>
        <w:bottom w:val="none" w:sz="0" w:space="0" w:color="auto"/>
        <w:right w:val="none" w:sz="0" w:space="0" w:color="auto"/>
      </w:divBdr>
    </w:div>
    <w:div w:id="2102142575">
      <w:bodyDiv w:val="1"/>
      <w:marLeft w:val="0"/>
      <w:marRight w:val="0"/>
      <w:marTop w:val="0"/>
      <w:marBottom w:val="0"/>
      <w:divBdr>
        <w:top w:val="none" w:sz="0" w:space="0" w:color="auto"/>
        <w:left w:val="none" w:sz="0" w:space="0" w:color="auto"/>
        <w:bottom w:val="none" w:sz="0" w:space="0" w:color="auto"/>
        <w:right w:val="none" w:sz="0" w:space="0" w:color="auto"/>
      </w:divBdr>
    </w:div>
    <w:div w:id="2103066044">
      <w:bodyDiv w:val="1"/>
      <w:marLeft w:val="0"/>
      <w:marRight w:val="0"/>
      <w:marTop w:val="0"/>
      <w:marBottom w:val="0"/>
      <w:divBdr>
        <w:top w:val="none" w:sz="0" w:space="0" w:color="auto"/>
        <w:left w:val="none" w:sz="0" w:space="0" w:color="auto"/>
        <w:bottom w:val="none" w:sz="0" w:space="0" w:color="auto"/>
        <w:right w:val="none" w:sz="0" w:space="0" w:color="auto"/>
      </w:divBdr>
    </w:div>
    <w:div w:id="2109082347">
      <w:bodyDiv w:val="1"/>
      <w:marLeft w:val="0"/>
      <w:marRight w:val="0"/>
      <w:marTop w:val="0"/>
      <w:marBottom w:val="0"/>
      <w:divBdr>
        <w:top w:val="none" w:sz="0" w:space="0" w:color="auto"/>
        <w:left w:val="none" w:sz="0" w:space="0" w:color="auto"/>
        <w:bottom w:val="none" w:sz="0" w:space="0" w:color="auto"/>
        <w:right w:val="none" w:sz="0" w:space="0" w:color="auto"/>
      </w:divBdr>
    </w:div>
    <w:div w:id="2110274762">
      <w:bodyDiv w:val="1"/>
      <w:marLeft w:val="0"/>
      <w:marRight w:val="0"/>
      <w:marTop w:val="0"/>
      <w:marBottom w:val="0"/>
      <w:divBdr>
        <w:top w:val="none" w:sz="0" w:space="0" w:color="auto"/>
        <w:left w:val="none" w:sz="0" w:space="0" w:color="auto"/>
        <w:bottom w:val="none" w:sz="0" w:space="0" w:color="auto"/>
        <w:right w:val="none" w:sz="0" w:space="0" w:color="auto"/>
      </w:divBdr>
    </w:div>
    <w:div w:id="2110541185">
      <w:bodyDiv w:val="1"/>
      <w:marLeft w:val="0"/>
      <w:marRight w:val="0"/>
      <w:marTop w:val="0"/>
      <w:marBottom w:val="0"/>
      <w:divBdr>
        <w:top w:val="none" w:sz="0" w:space="0" w:color="auto"/>
        <w:left w:val="none" w:sz="0" w:space="0" w:color="auto"/>
        <w:bottom w:val="none" w:sz="0" w:space="0" w:color="auto"/>
        <w:right w:val="none" w:sz="0" w:space="0" w:color="auto"/>
      </w:divBdr>
    </w:div>
    <w:div w:id="2110810280">
      <w:bodyDiv w:val="1"/>
      <w:marLeft w:val="0"/>
      <w:marRight w:val="0"/>
      <w:marTop w:val="0"/>
      <w:marBottom w:val="0"/>
      <w:divBdr>
        <w:top w:val="none" w:sz="0" w:space="0" w:color="auto"/>
        <w:left w:val="none" w:sz="0" w:space="0" w:color="auto"/>
        <w:bottom w:val="none" w:sz="0" w:space="0" w:color="auto"/>
        <w:right w:val="none" w:sz="0" w:space="0" w:color="auto"/>
      </w:divBdr>
    </w:div>
    <w:div w:id="2113667925">
      <w:bodyDiv w:val="1"/>
      <w:marLeft w:val="0"/>
      <w:marRight w:val="0"/>
      <w:marTop w:val="0"/>
      <w:marBottom w:val="0"/>
      <w:divBdr>
        <w:top w:val="none" w:sz="0" w:space="0" w:color="auto"/>
        <w:left w:val="none" w:sz="0" w:space="0" w:color="auto"/>
        <w:bottom w:val="none" w:sz="0" w:space="0" w:color="auto"/>
        <w:right w:val="none" w:sz="0" w:space="0" w:color="auto"/>
      </w:divBdr>
    </w:div>
    <w:div w:id="2115585733">
      <w:bodyDiv w:val="1"/>
      <w:marLeft w:val="0"/>
      <w:marRight w:val="0"/>
      <w:marTop w:val="0"/>
      <w:marBottom w:val="0"/>
      <w:divBdr>
        <w:top w:val="none" w:sz="0" w:space="0" w:color="auto"/>
        <w:left w:val="none" w:sz="0" w:space="0" w:color="auto"/>
        <w:bottom w:val="none" w:sz="0" w:space="0" w:color="auto"/>
        <w:right w:val="none" w:sz="0" w:space="0" w:color="auto"/>
      </w:divBdr>
    </w:div>
    <w:div w:id="2120291059">
      <w:bodyDiv w:val="1"/>
      <w:marLeft w:val="0"/>
      <w:marRight w:val="0"/>
      <w:marTop w:val="0"/>
      <w:marBottom w:val="0"/>
      <w:divBdr>
        <w:top w:val="none" w:sz="0" w:space="0" w:color="auto"/>
        <w:left w:val="none" w:sz="0" w:space="0" w:color="auto"/>
        <w:bottom w:val="none" w:sz="0" w:space="0" w:color="auto"/>
        <w:right w:val="none" w:sz="0" w:space="0" w:color="auto"/>
      </w:divBdr>
    </w:div>
    <w:div w:id="2120299322">
      <w:bodyDiv w:val="1"/>
      <w:marLeft w:val="0"/>
      <w:marRight w:val="0"/>
      <w:marTop w:val="0"/>
      <w:marBottom w:val="0"/>
      <w:divBdr>
        <w:top w:val="none" w:sz="0" w:space="0" w:color="auto"/>
        <w:left w:val="none" w:sz="0" w:space="0" w:color="auto"/>
        <w:bottom w:val="none" w:sz="0" w:space="0" w:color="auto"/>
        <w:right w:val="none" w:sz="0" w:space="0" w:color="auto"/>
      </w:divBdr>
    </w:div>
    <w:div w:id="2121796619">
      <w:bodyDiv w:val="1"/>
      <w:marLeft w:val="0"/>
      <w:marRight w:val="0"/>
      <w:marTop w:val="0"/>
      <w:marBottom w:val="0"/>
      <w:divBdr>
        <w:top w:val="none" w:sz="0" w:space="0" w:color="auto"/>
        <w:left w:val="none" w:sz="0" w:space="0" w:color="auto"/>
        <w:bottom w:val="none" w:sz="0" w:space="0" w:color="auto"/>
        <w:right w:val="none" w:sz="0" w:space="0" w:color="auto"/>
      </w:divBdr>
    </w:div>
    <w:div w:id="2122067214">
      <w:bodyDiv w:val="1"/>
      <w:marLeft w:val="0"/>
      <w:marRight w:val="0"/>
      <w:marTop w:val="0"/>
      <w:marBottom w:val="0"/>
      <w:divBdr>
        <w:top w:val="none" w:sz="0" w:space="0" w:color="auto"/>
        <w:left w:val="none" w:sz="0" w:space="0" w:color="auto"/>
        <w:bottom w:val="none" w:sz="0" w:space="0" w:color="auto"/>
        <w:right w:val="none" w:sz="0" w:space="0" w:color="auto"/>
      </w:divBdr>
    </w:div>
    <w:div w:id="2122146324">
      <w:bodyDiv w:val="1"/>
      <w:marLeft w:val="0"/>
      <w:marRight w:val="0"/>
      <w:marTop w:val="0"/>
      <w:marBottom w:val="0"/>
      <w:divBdr>
        <w:top w:val="none" w:sz="0" w:space="0" w:color="auto"/>
        <w:left w:val="none" w:sz="0" w:space="0" w:color="auto"/>
        <w:bottom w:val="none" w:sz="0" w:space="0" w:color="auto"/>
        <w:right w:val="none" w:sz="0" w:space="0" w:color="auto"/>
      </w:divBdr>
    </w:div>
    <w:div w:id="2124960148">
      <w:bodyDiv w:val="1"/>
      <w:marLeft w:val="0"/>
      <w:marRight w:val="0"/>
      <w:marTop w:val="0"/>
      <w:marBottom w:val="0"/>
      <w:divBdr>
        <w:top w:val="none" w:sz="0" w:space="0" w:color="auto"/>
        <w:left w:val="none" w:sz="0" w:space="0" w:color="auto"/>
        <w:bottom w:val="none" w:sz="0" w:space="0" w:color="auto"/>
        <w:right w:val="none" w:sz="0" w:space="0" w:color="auto"/>
      </w:divBdr>
    </w:div>
    <w:div w:id="2125808741">
      <w:bodyDiv w:val="1"/>
      <w:marLeft w:val="0"/>
      <w:marRight w:val="0"/>
      <w:marTop w:val="0"/>
      <w:marBottom w:val="0"/>
      <w:divBdr>
        <w:top w:val="none" w:sz="0" w:space="0" w:color="auto"/>
        <w:left w:val="none" w:sz="0" w:space="0" w:color="auto"/>
        <w:bottom w:val="none" w:sz="0" w:space="0" w:color="auto"/>
        <w:right w:val="none" w:sz="0" w:space="0" w:color="auto"/>
      </w:divBdr>
    </w:div>
    <w:div w:id="2130975019">
      <w:bodyDiv w:val="1"/>
      <w:marLeft w:val="0"/>
      <w:marRight w:val="0"/>
      <w:marTop w:val="0"/>
      <w:marBottom w:val="0"/>
      <w:divBdr>
        <w:top w:val="none" w:sz="0" w:space="0" w:color="auto"/>
        <w:left w:val="none" w:sz="0" w:space="0" w:color="auto"/>
        <w:bottom w:val="none" w:sz="0" w:space="0" w:color="auto"/>
        <w:right w:val="none" w:sz="0" w:space="0" w:color="auto"/>
      </w:divBdr>
    </w:div>
    <w:div w:id="2131852429">
      <w:bodyDiv w:val="1"/>
      <w:marLeft w:val="0"/>
      <w:marRight w:val="0"/>
      <w:marTop w:val="0"/>
      <w:marBottom w:val="0"/>
      <w:divBdr>
        <w:top w:val="none" w:sz="0" w:space="0" w:color="auto"/>
        <w:left w:val="none" w:sz="0" w:space="0" w:color="auto"/>
        <w:bottom w:val="none" w:sz="0" w:space="0" w:color="auto"/>
        <w:right w:val="none" w:sz="0" w:space="0" w:color="auto"/>
      </w:divBdr>
    </w:div>
    <w:div w:id="2132893492">
      <w:bodyDiv w:val="1"/>
      <w:marLeft w:val="0"/>
      <w:marRight w:val="0"/>
      <w:marTop w:val="0"/>
      <w:marBottom w:val="0"/>
      <w:divBdr>
        <w:top w:val="none" w:sz="0" w:space="0" w:color="auto"/>
        <w:left w:val="none" w:sz="0" w:space="0" w:color="auto"/>
        <w:bottom w:val="none" w:sz="0" w:space="0" w:color="auto"/>
        <w:right w:val="none" w:sz="0" w:space="0" w:color="auto"/>
      </w:divBdr>
    </w:div>
    <w:div w:id="2133942764">
      <w:bodyDiv w:val="1"/>
      <w:marLeft w:val="0"/>
      <w:marRight w:val="0"/>
      <w:marTop w:val="0"/>
      <w:marBottom w:val="0"/>
      <w:divBdr>
        <w:top w:val="none" w:sz="0" w:space="0" w:color="auto"/>
        <w:left w:val="none" w:sz="0" w:space="0" w:color="auto"/>
        <w:bottom w:val="none" w:sz="0" w:space="0" w:color="auto"/>
        <w:right w:val="none" w:sz="0" w:space="0" w:color="auto"/>
      </w:divBdr>
    </w:div>
    <w:div w:id="2135438814">
      <w:bodyDiv w:val="1"/>
      <w:marLeft w:val="0"/>
      <w:marRight w:val="0"/>
      <w:marTop w:val="0"/>
      <w:marBottom w:val="0"/>
      <w:divBdr>
        <w:top w:val="none" w:sz="0" w:space="0" w:color="auto"/>
        <w:left w:val="none" w:sz="0" w:space="0" w:color="auto"/>
        <w:bottom w:val="none" w:sz="0" w:space="0" w:color="auto"/>
        <w:right w:val="none" w:sz="0" w:space="0" w:color="auto"/>
      </w:divBdr>
    </w:div>
    <w:div w:id="2138328355">
      <w:bodyDiv w:val="1"/>
      <w:marLeft w:val="0"/>
      <w:marRight w:val="0"/>
      <w:marTop w:val="0"/>
      <w:marBottom w:val="0"/>
      <w:divBdr>
        <w:top w:val="none" w:sz="0" w:space="0" w:color="auto"/>
        <w:left w:val="none" w:sz="0" w:space="0" w:color="auto"/>
        <w:bottom w:val="none" w:sz="0" w:space="0" w:color="auto"/>
        <w:right w:val="none" w:sz="0" w:space="0" w:color="auto"/>
      </w:divBdr>
    </w:div>
    <w:div w:id="2139640165">
      <w:bodyDiv w:val="1"/>
      <w:marLeft w:val="0"/>
      <w:marRight w:val="0"/>
      <w:marTop w:val="0"/>
      <w:marBottom w:val="0"/>
      <w:divBdr>
        <w:top w:val="none" w:sz="0" w:space="0" w:color="auto"/>
        <w:left w:val="none" w:sz="0" w:space="0" w:color="auto"/>
        <w:bottom w:val="none" w:sz="0" w:space="0" w:color="auto"/>
        <w:right w:val="none" w:sz="0" w:space="0" w:color="auto"/>
      </w:divBdr>
    </w:div>
    <w:div w:id="2140680067">
      <w:bodyDiv w:val="1"/>
      <w:marLeft w:val="0"/>
      <w:marRight w:val="0"/>
      <w:marTop w:val="0"/>
      <w:marBottom w:val="0"/>
      <w:divBdr>
        <w:top w:val="none" w:sz="0" w:space="0" w:color="auto"/>
        <w:left w:val="none" w:sz="0" w:space="0" w:color="auto"/>
        <w:bottom w:val="none" w:sz="0" w:space="0" w:color="auto"/>
        <w:right w:val="none" w:sz="0" w:space="0" w:color="auto"/>
      </w:divBdr>
    </w:div>
    <w:div w:id="2143300724">
      <w:bodyDiv w:val="1"/>
      <w:marLeft w:val="0"/>
      <w:marRight w:val="0"/>
      <w:marTop w:val="0"/>
      <w:marBottom w:val="0"/>
      <w:divBdr>
        <w:top w:val="none" w:sz="0" w:space="0" w:color="auto"/>
        <w:left w:val="none" w:sz="0" w:space="0" w:color="auto"/>
        <w:bottom w:val="none" w:sz="0" w:space="0" w:color="auto"/>
        <w:right w:val="none" w:sz="0" w:space="0" w:color="auto"/>
      </w:divBdr>
    </w:div>
    <w:div w:id="2144150705">
      <w:bodyDiv w:val="1"/>
      <w:marLeft w:val="0"/>
      <w:marRight w:val="0"/>
      <w:marTop w:val="0"/>
      <w:marBottom w:val="0"/>
      <w:divBdr>
        <w:top w:val="none" w:sz="0" w:space="0" w:color="auto"/>
        <w:left w:val="none" w:sz="0" w:space="0" w:color="auto"/>
        <w:bottom w:val="none" w:sz="0" w:space="0" w:color="auto"/>
        <w:right w:val="none" w:sz="0" w:space="0" w:color="auto"/>
      </w:divBdr>
    </w:div>
    <w:div w:id="214670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725AC-CD8B-49B2-813D-E0201250D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1800</TotalTime>
  <Pages>49</Pages>
  <Words>15646</Words>
  <Characters>89183</Characters>
  <Application>Microsoft Office Word</Application>
  <DocSecurity>0</DocSecurity>
  <Lines>743</Lines>
  <Paragraphs>209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dc:description/>
  <cp:lastModifiedBy>CHANATWAN PITISEVI</cp:lastModifiedBy>
  <cp:revision>3489</cp:revision>
  <cp:lastPrinted>2021-02-26T13:18:00Z</cp:lastPrinted>
  <dcterms:created xsi:type="dcterms:W3CDTF">2019-02-13T21:04:00Z</dcterms:created>
  <dcterms:modified xsi:type="dcterms:W3CDTF">2021-02-26T13:50:00Z</dcterms:modified>
</cp:coreProperties>
</file>