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91033" w14:paraId="72905FA9" w14:textId="77777777" w:rsidTr="004B4CE4">
        <w:trPr>
          <w:trHeight w:val="386"/>
        </w:trPr>
        <w:tc>
          <w:tcPr>
            <w:tcW w:w="9459" w:type="dxa"/>
            <w:shd w:val="clear" w:color="auto" w:fill="FFA543"/>
            <w:vAlign w:val="center"/>
          </w:tcPr>
          <w:p w14:paraId="78E7E02F" w14:textId="51C25622" w:rsidR="004B4CE4" w:rsidRPr="00891033" w:rsidRDefault="00EE0153" w:rsidP="00435F57">
            <w:pPr>
              <w:tabs>
                <w:tab w:val="left" w:pos="427"/>
              </w:tabs>
              <w:outlineLvl w:val="0"/>
              <w:rPr>
                <w:rFonts w:ascii="Arial" w:eastAsia="Arial Unicode MS" w:hAnsi="Arial" w:cs="Arial"/>
                <w:b/>
                <w:bCs/>
                <w:color w:val="FFFFFF" w:themeColor="background1"/>
                <w:sz w:val="20"/>
                <w:szCs w:val="20"/>
                <w:lang w:val="en-GB" w:bidi="th-TH"/>
              </w:rPr>
            </w:pPr>
            <w:r w:rsidRPr="00891033">
              <w:rPr>
                <w:rFonts w:ascii="Arial" w:eastAsia="Arial Unicode MS" w:hAnsi="Arial" w:cs="Arial"/>
                <w:b/>
                <w:bCs/>
                <w:color w:val="FFFFFF" w:themeColor="background1"/>
                <w:sz w:val="20"/>
                <w:szCs w:val="20"/>
                <w:lang w:val="en-GB" w:bidi="th-TH"/>
              </w:rPr>
              <w:t>1</w:t>
            </w:r>
            <w:r w:rsidR="004B4CE4" w:rsidRPr="00891033">
              <w:rPr>
                <w:rFonts w:ascii="Arial" w:eastAsia="Arial Unicode MS" w:hAnsi="Arial" w:cs="Arial"/>
                <w:b/>
                <w:bCs/>
                <w:color w:val="FFFFFF" w:themeColor="background1"/>
                <w:sz w:val="20"/>
                <w:szCs w:val="20"/>
                <w:cs/>
                <w:lang w:val="en-GB" w:bidi="th-TH"/>
              </w:rPr>
              <w:tab/>
            </w:r>
            <w:r w:rsidR="004B4CE4" w:rsidRPr="00891033">
              <w:rPr>
                <w:rFonts w:ascii="Arial" w:eastAsia="Arial Unicode MS" w:hAnsi="Arial" w:cs="Arial"/>
                <w:b/>
                <w:bCs/>
                <w:color w:val="FFFFFF" w:themeColor="background1"/>
                <w:sz w:val="20"/>
                <w:szCs w:val="20"/>
                <w:lang w:val="en-GB" w:bidi="th-TH"/>
              </w:rPr>
              <w:t>General information</w:t>
            </w:r>
          </w:p>
        </w:tc>
      </w:tr>
    </w:tbl>
    <w:p w14:paraId="27B2C883" w14:textId="5A172B87" w:rsidR="004B4CE4" w:rsidRPr="00891033" w:rsidRDefault="004B4CE4" w:rsidP="00435F57">
      <w:pPr>
        <w:spacing w:after="0" w:line="240" w:lineRule="auto"/>
        <w:ind w:left="567" w:hanging="567"/>
        <w:jc w:val="both"/>
        <w:rPr>
          <w:rFonts w:ascii="Arial" w:eastAsia="Arial Unicode MS" w:hAnsi="Arial" w:cs="Arial"/>
          <w:sz w:val="18"/>
          <w:szCs w:val="18"/>
          <w:lang w:val="en-GB" w:bidi="th-TH"/>
        </w:rPr>
      </w:pPr>
    </w:p>
    <w:p w14:paraId="10C315A5" w14:textId="77777777" w:rsidR="004B4CE4" w:rsidRPr="00891033" w:rsidRDefault="004B4CE4"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WHA Corporation Public Company Limited (“the Company”) is a public limited company which is listed on the Stock Exchange of Thailand and is incorporated and resident in Thailand. The address of the Company’s registered office is as follows:</w:t>
      </w:r>
    </w:p>
    <w:p w14:paraId="27221C6E" w14:textId="77777777" w:rsidR="004B4CE4" w:rsidRPr="00891033" w:rsidRDefault="004B4CE4" w:rsidP="00435F57">
      <w:pPr>
        <w:spacing w:after="0" w:line="240" w:lineRule="auto"/>
        <w:jc w:val="thaiDistribute"/>
        <w:rPr>
          <w:rFonts w:ascii="Arial" w:eastAsia="Arial Unicode MS" w:hAnsi="Arial" w:cs="Arial"/>
          <w:sz w:val="18"/>
          <w:szCs w:val="18"/>
          <w:lang w:bidi="th-TH"/>
        </w:rPr>
      </w:pPr>
    </w:p>
    <w:p w14:paraId="62A9785B" w14:textId="4E25D9FC" w:rsidR="004B4CE4" w:rsidRPr="00891033" w:rsidRDefault="00EE0153"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val="en-GB" w:bidi="th-TH"/>
        </w:rPr>
        <w:t>1121</w:t>
      </w:r>
      <w:r w:rsidR="004B4CE4" w:rsidRPr="00891033">
        <w:rPr>
          <w:rFonts w:ascii="Arial" w:eastAsia="Arial Unicode MS" w:hAnsi="Arial" w:cs="Arial"/>
          <w:sz w:val="20"/>
          <w:szCs w:val="20"/>
          <w:lang w:bidi="th-TH"/>
        </w:rPr>
        <w:t xml:space="preserve"> Moo.</w:t>
      </w:r>
      <w:r w:rsidRPr="00891033">
        <w:rPr>
          <w:rFonts w:ascii="Arial" w:eastAsia="Arial Unicode MS" w:hAnsi="Arial" w:cs="Arial"/>
          <w:sz w:val="20"/>
          <w:szCs w:val="20"/>
          <w:lang w:val="en-GB" w:bidi="th-TH"/>
        </w:rPr>
        <w:t>3</w:t>
      </w:r>
      <w:r w:rsidR="004B4CE4" w:rsidRPr="00891033">
        <w:rPr>
          <w:rFonts w:ascii="Arial" w:eastAsia="Arial Unicode MS" w:hAnsi="Arial" w:cs="Arial"/>
          <w:sz w:val="20"/>
          <w:szCs w:val="20"/>
          <w:lang w:bidi="th-TH"/>
        </w:rPr>
        <w:t xml:space="preserve"> </w:t>
      </w:r>
      <w:proofErr w:type="spellStart"/>
      <w:r w:rsidR="004B4CE4" w:rsidRPr="00891033">
        <w:rPr>
          <w:rFonts w:ascii="Arial" w:eastAsia="Arial Unicode MS" w:hAnsi="Arial" w:cs="Arial"/>
          <w:sz w:val="20"/>
          <w:szCs w:val="20"/>
          <w:lang w:bidi="th-TH"/>
        </w:rPr>
        <w:t>Theparak</w:t>
      </w:r>
      <w:proofErr w:type="spellEnd"/>
      <w:r w:rsidR="004B4CE4" w:rsidRPr="00891033">
        <w:rPr>
          <w:rFonts w:ascii="Arial" w:eastAsia="Arial Unicode MS" w:hAnsi="Arial" w:cs="Arial"/>
          <w:sz w:val="20"/>
          <w:szCs w:val="20"/>
          <w:lang w:bidi="th-TH"/>
        </w:rPr>
        <w:t xml:space="preserve"> Road, </w:t>
      </w:r>
      <w:proofErr w:type="spellStart"/>
      <w:r w:rsidR="004B4CE4" w:rsidRPr="00891033">
        <w:rPr>
          <w:rFonts w:ascii="Arial" w:eastAsia="Arial Unicode MS" w:hAnsi="Arial" w:cs="Arial"/>
          <w:sz w:val="20"/>
          <w:szCs w:val="20"/>
          <w:lang w:bidi="th-TH"/>
        </w:rPr>
        <w:t>Theparak</w:t>
      </w:r>
      <w:proofErr w:type="spellEnd"/>
      <w:r w:rsidR="004B4CE4" w:rsidRPr="00891033">
        <w:rPr>
          <w:rFonts w:ascii="Arial" w:eastAsia="Arial Unicode MS" w:hAnsi="Arial" w:cs="Arial"/>
          <w:sz w:val="20"/>
          <w:szCs w:val="20"/>
          <w:lang w:bidi="th-TH"/>
        </w:rPr>
        <w:t xml:space="preserve">, </w:t>
      </w:r>
      <w:proofErr w:type="spellStart"/>
      <w:proofErr w:type="gramStart"/>
      <w:r w:rsidR="004B4CE4" w:rsidRPr="00891033">
        <w:rPr>
          <w:rFonts w:ascii="Arial" w:eastAsia="Arial Unicode MS" w:hAnsi="Arial" w:cs="Arial"/>
          <w:sz w:val="20"/>
          <w:szCs w:val="20"/>
          <w:lang w:bidi="th-TH"/>
        </w:rPr>
        <w:t>A.Mueang</w:t>
      </w:r>
      <w:proofErr w:type="spellEnd"/>
      <w:proofErr w:type="gramEnd"/>
      <w:r w:rsidR="004B4CE4" w:rsidRPr="00891033">
        <w:rPr>
          <w:rFonts w:ascii="Arial" w:eastAsia="Arial Unicode MS" w:hAnsi="Arial" w:cs="Arial"/>
          <w:sz w:val="20"/>
          <w:szCs w:val="20"/>
          <w:lang w:bidi="th-TH"/>
        </w:rPr>
        <w:t xml:space="preserve"> </w:t>
      </w:r>
      <w:proofErr w:type="spellStart"/>
      <w:r w:rsidR="004B4CE4" w:rsidRPr="00891033">
        <w:rPr>
          <w:rFonts w:ascii="Arial" w:eastAsia="Arial Unicode MS" w:hAnsi="Arial" w:cs="Arial"/>
          <w:sz w:val="20"/>
          <w:szCs w:val="20"/>
          <w:lang w:bidi="th-TH"/>
        </w:rPr>
        <w:t>Samut</w:t>
      </w:r>
      <w:proofErr w:type="spellEnd"/>
      <w:r w:rsidR="004B4CE4" w:rsidRPr="00891033">
        <w:rPr>
          <w:rFonts w:ascii="Arial" w:eastAsia="Arial Unicode MS" w:hAnsi="Arial" w:cs="Arial"/>
          <w:sz w:val="20"/>
          <w:szCs w:val="20"/>
          <w:lang w:bidi="th-TH"/>
        </w:rPr>
        <w:t xml:space="preserve"> </w:t>
      </w:r>
      <w:proofErr w:type="spellStart"/>
      <w:r w:rsidR="004B4CE4" w:rsidRPr="00891033">
        <w:rPr>
          <w:rFonts w:ascii="Arial" w:eastAsia="Arial Unicode MS" w:hAnsi="Arial" w:cs="Arial"/>
          <w:sz w:val="20"/>
          <w:szCs w:val="20"/>
          <w:lang w:bidi="th-TH"/>
        </w:rPr>
        <w:t>Prakarn</w:t>
      </w:r>
      <w:proofErr w:type="spellEnd"/>
      <w:r w:rsidR="004B4CE4" w:rsidRPr="00891033">
        <w:rPr>
          <w:rFonts w:ascii="Arial" w:eastAsia="Arial Unicode MS" w:hAnsi="Arial" w:cs="Arial"/>
          <w:sz w:val="20"/>
          <w:szCs w:val="20"/>
          <w:lang w:bidi="th-TH"/>
        </w:rPr>
        <w:t xml:space="preserve">, </w:t>
      </w:r>
      <w:proofErr w:type="spellStart"/>
      <w:r w:rsidR="004B4CE4" w:rsidRPr="00891033">
        <w:rPr>
          <w:rFonts w:ascii="Arial" w:eastAsia="Arial Unicode MS" w:hAnsi="Arial" w:cs="Arial"/>
          <w:sz w:val="20"/>
          <w:szCs w:val="20"/>
          <w:lang w:bidi="th-TH"/>
        </w:rPr>
        <w:t>Samut</w:t>
      </w:r>
      <w:proofErr w:type="spellEnd"/>
      <w:r w:rsidR="004B4CE4" w:rsidRPr="00891033">
        <w:rPr>
          <w:rFonts w:ascii="Arial" w:eastAsia="Arial Unicode MS" w:hAnsi="Arial" w:cs="Arial"/>
          <w:sz w:val="20"/>
          <w:szCs w:val="20"/>
          <w:lang w:bidi="th-TH"/>
        </w:rPr>
        <w:t xml:space="preserve"> </w:t>
      </w:r>
      <w:proofErr w:type="spellStart"/>
      <w:r w:rsidR="004B4CE4" w:rsidRPr="00891033">
        <w:rPr>
          <w:rFonts w:ascii="Arial" w:eastAsia="Arial Unicode MS" w:hAnsi="Arial" w:cs="Arial"/>
          <w:sz w:val="20"/>
          <w:szCs w:val="20"/>
          <w:lang w:bidi="th-TH"/>
        </w:rPr>
        <w:t>Prakarn</w:t>
      </w:r>
      <w:proofErr w:type="spellEnd"/>
      <w:r w:rsidR="004B4CE4" w:rsidRPr="00891033">
        <w:rPr>
          <w:rFonts w:ascii="Arial" w:eastAsia="Arial Unicode MS" w:hAnsi="Arial" w:cs="Arial"/>
          <w:sz w:val="20"/>
          <w:szCs w:val="20"/>
          <w:cs/>
        </w:rPr>
        <w:t xml:space="preserve"> </w:t>
      </w:r>
      <w:r w:rsidRPr="00891033">
        <w:rPr>
          <w:rFonts w:ascii="Arial" w:eastAsia="Arial Unicode MS" w:hAnsi="Arial" w:cs="Arial"/>
          <w:sz w:val="20"/>
          <w:szCs w:val="20"/>
          <w:lang w:val="en-GB" w:bidi="th-TH"/>
        </w:rPr>
        <w:t>10270</w:t>
      </w:r>
      <w:r w:rsidR="004B4CE4" w:rsidRPr="00891033">
        <w:rPr>
          <w:rFonts w:ascii="Arial" w:eastAsia="Arial Unicode MS" w:hAnsi="Arial" w:cs="Arial"/>
          <w:sz w:val="20"/>
          <w:szCs w:val="20"/>
          <w:lang w:bidi="th-TH"/>
        </w:rPr>
        <w:t>.</w:t>
      </w:r>
    </w:p>
    <w:p w14:paraId="1A7B3771" w14:textId="77777777" w:rsidR="004B4CE4" w:rsidRPr="00891033" w:rsidRDefault="004B4CE4" w:rsidP="00435F57">
      <w:pPr>
        <w:spacing w:after="0" w:line="240" w:lineRule="auto"/>
        <w:jc w:val="thaiDistribute"/>
        <w:rPr>
          <w:rFonts w:ascii="Arial" w:eastAsia="Arial Unicode MS" w:hAnsi="Arial" w:cs="Arial"/>
          <w:sz w:val="18"/>
          <w:szCs w:val="18"/>
          <w:cs/>
        </w:rPr>
      </w:pPr>
    </w:p>
    <w:p w14:paraId="040AB19C" w14:textId="67925B2C" w:rsidR="004B4CE4" w:rsidRPr="00891033" w:rsidRDefault="004B4CE4"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principal business operations of the </w:t>
      </w:r>
      <w:r w:rsidR="008A4993" w:rsidRPr="00891033">
        <w:rPr>
          <w:rFonts w:ascii="Arial" w:eastAsia="Arial Unicode MS" w:hAnsi="Arial" w:cs="Arial"/>
          <w:sz w:val="20"/>
          <w:szCs w:val="20"/>
          <w:lang w:bidi="th-TH"/>
        </w:rPr>
        <w:t>Company</w:t>
      </w:r>
      <w:r w:rsidRPr="00891033">
        <w:rPr>
          <w:rFonts w:ascii="Arial" w:eastAsia="Arial Unicode MS" w:hAnsi="Arial" w:cs="Arial"/>
          <w:sz w:val="20"/>
          <w:szCs w:val="20"/>
          <w:lang w:bidi="th-TH"/>
        </w:rPr>
        <w:t xml:space="preserve"> and subsidiaries (together “the Group”) are engaging in providing rent and sale of lands, buildings, factories, warehouses, and other properties, developing and managing properties in industrial estates and industrial zones, providing public utilities, facilities and other related services, providing digital services, data center, Internet connection and other IT services.</w:t>
      </w:r>
    </w:p>
    <w:p w14:paraId="294C730F" w14:textId="77777777" w:rsidR="004B4CE4" w:rsidRPr="00891033" w:rsidRDefault="004B4CE4" w:rsidP="00435F57">
      <w:pPr>
        <w:spacing w:after="0" w:line="240" w:lineRule="auto"/>
        <w:jc w:val="thaiDistribute"/>
        <w:rPr>
          <w:rFonts w:ascii="Arial" w:eastAsia="Arial Unicode MS" w:hAnsi="Arial" w:cs="Arial"/>
          <w:sz w:val="18"/>
          <w:szCs w:val="18"/>
          <w:lang w:bidi="th-TH"/>
        </w:rPr>
      </w:pPr>
    </w:p>
    <w:p w14:paraId="74E6C191" w14:textId="797BE7D4" w:rsidR="004B4CE4" w:rsidRPr="00891033" w:rsidRDefault="004B4CE4"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These consolidated and separate financial statements were </w:t>
      </w:r>
      <w:proofErr w:type="spellStart"/>
      <w:r w:rsidRPr="00891033">
        <w:rPr>
          <w:rFonts w:ascii="Arial" w:eastAsia="Arial Unicode MS" w:hAnsi="Arial" w:cs="Arial"/>
          <w:sz w:val="20"/>
          <w:szCs w:val="20"/>
          <w:lang w:bidi="th-TH"/>
        </w:rPr>
        <w:t>authorised</w:t>
      </w:r>
      <w:proofErr w:type="spellEnd"/>
      <w:r w:rsidRPr="00891033">
        <w:rPr>
          <w:rFonts w:ascii="Arial" w:eastAsia="Arial Unicode MS" w:hAnsi="Arial" w:cs="Arial"/>
          <w:sz w:val="20"/>
          <w:szCs w:val="20"/>
          <w:lang w:bidi="th-TH"/>
        </w:rPr>
        <w:t xml:space="preserve"> for issue by the Board of Directors on </w:t>
      </w:r>
      <w:r w:rsidR="00EE0153" w:rsidRPr="00891033">
        <w:rPr>
          <w:rFonts w:ascii="Arial" w:eastAsia="Arial Unicode MS" w:hAnsi="Arial" w:cs="Arial"/>
          <w:sz w:val="20"/>
          <w:szCs w:val="20"/>
          <w:lang w:val="en-GB" w:bidi="th-TH"/>
        </w:rPr>
        <w:t>2</w:t>
      </w:r>
      <w:r w:rsidR="00EE7826" w:rsidRPr="00891033">
        <w:rPr>
          <w:rFonts w:ascii="Arial" w:eastAsia="Arial Unicode MS" w:hAnsi="Arial" w:cs="Arial"/>
          <w:sz w:val="20"/>
          <w:szCs w:val="20"/>
          <w:lang w:val="en-GB" w:bidi="th-TH"/>
        </w:rPr>
        <w:t>5</w:t>
      </w:r>
      <w:r w:rsidRPr="00891033">
        <w:rPr>
          <w:rFonts w:ascii="Arial" w:eastAsia="Arial Unicode MS" w:hAnsi="Arial" w:cs="Arial"/>
          <w:sz w:val="20"/>
          <w:szCs w:val="20"/>
          <w:lang w:bidi="th-TH"/>
        </w:rPr>
        <w:t xml:space="preserve"> February </w:t>
      </w:r>
      <w:r w:rsidR="00EE0153" w:rsidRPr="00891033">
        <w:rPr>
          <w:rFonts w:ascii="Arial" w:eastAsia="Arial Unicode MS" w:hAnsi="Arial" w:cs="Arial"/>
          <w:sz w:val="20"/>
          <w:szCs w:val="20"/>
          <w:lang w:val="en-GB" w:bidi="th-TH"/>
        </w:rPr>
        <w:t>20</w:t>
      </w:r>
      <w:r w:rsidR="00EE7826" w:rsidRPr="00891033">
        <w:rPr>
          <w:rFonts w:ascii="Arial" w:eastAsia="Arial Unicode MS" w:hAnsi="Arial" w:cs="Arial"/>
          <w:sz w:val="20"/>
          <w:szCs w:val="20"/>
          <w:lang w:val="en-GB" w:bidi="th-TH"/>
        </w:rPr>
        <w:t>21</w:t>
      </w:r>
      <w:r w:rsidRPr="00891033">
        <w:rPr>
          <w:rFonts w:ascii="Arial" w:eastAsia="Arial Unicode MS" w:hAnsi="Arial" w:cs="Arial"/>
          <w:sz w:val="20"/>
          <w:szCs w:val="20"/>
          <w:lang w:bidi="th-TH"/>
        </w:rPr>
        <w:t>.</w:t>
      </w:r>
    </w:p>
    <w:p w14:paraId="539CBD94" w14:textId="77777777" w:rsidR="004B4CE4" w:rsidRPr="00891033" w:rsidRDefault="004B4CE4" w:rsidP="00435F57">
      <w:pPr>
        <w:spacing w:after="0" w:line="240" w:lineRule="auto"/>
        <w:jc w:val="thaiDistribute"/>
        <w:rPr>
          <w:rFonts w:ascii="Arial" w:eastAsia="Arial Unicode MS" w:hAnsi="Arial" w:cs="Arial"/>
          <w:sz w:val="18"/>
          <w:szCs w:val="18"/>
          <w:lang w:bidi="th-TH"/>
        </w:rPr>
      </w:pPr>
    </w:p>
    <w:p w14:paraId="3F21B1CE" w14:textId="77777777" w:rsidR="004B4CE4" w:rsidRPr="00891033" w:rsidRDefault="004B4CE4" w:rsidP="00435F57">
      <w:pPr>
        <w:spacing w:after="0" w:line="240" w:lineRule="auto"/>
        <w:jc w:val="thaiDistribute"/>
        <w:rPr>
          <w:rFonts w:ascii="Arial" w:eastAsia="Arial Unicode MS"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91033" w14:paraId="75B643D2" w14:textId="77777777" w:rsidTr="004B4CE4">
        <w:trPr>
          <w:trHeight w:val="386"/>
        </w:trPr>
        <w:tc>
          <w:tcPr>
            <w:tcW w:w="9459" w:type="dxa"/>
            <w:shd w:val="clear" w:color="auto" w:fill="FFA543"/>
            <w:vAlign w:val="center"/>
          </w:tcPr>
          <w:p w14:paraId="0AAEF9EA" w14:textId="43EF5D12" w:rsidR="004B4CE4" w:rsidRPr="00891033" w:rsidRDefault="00EE0153" w:rsidP="00435F57">
            <w:pPr>
              <w:tabs>
                <w:tab w:val="left" w:pos="427"/>
              </w:tabs>
              <w:outlineLvl w:val="0"/>
              <w:rPr>
                <w:rFonts w:ascii="Arial" w:eastAsia="Arial Unicode MS" w:hAnsi="Arial" w:cs="Arial"/>
                <w:b/>
                <w:bCs/>
                <w:color w:val="FFFFFF" w:themeColor="background1"/>
                <w:sz w:val="20"/>
                <w:szCs w:val="20"/>
                <w:lang w:val="en-GB" w:bidi="th-TH"/>
              </w:rPr>
            </w:pPr>
            <w:r w:rsidRPr="00891033">
              <w:rPr>
                <w:rFonts w:ascii="Arial" w:eastAsia="Arial Unicode MS" w:hAnsi="Arial" w:cs="Arial"/>
                <w:b/>
                <w:bCs/>
                <w:color w:val="FFFFFF" w:themeColor="background1"/>
                <w:sz w:val="20"/>
                <w:szCs w:val="20"/>
                <w:lang w:val="en-GB" w:bidi="th-TH"/>
              </w:rPr>
              <w:t>2</w:t>
            </w:r>
            <w:r w:rsidR="004B4CE4" w:rsidRPr="00891033">
              <w:rPr>
                <w:rFonts w:ascii="Arial" w:eastAsia="Arial Unicode MS" w:hAnsi="Arial" w:cs="Arial"/>
                <w:b/>
                <w:bCs/>
                <w:color w:val="FFFFFF" w:themeColor="background1"/>
                <w:sz w:val="20"/>
                <w:szCs w:val="20"/>
                <w:cs/>
                <w:lang w:val="en-GB" w:bidi="th-TH"/>
              </w:rPr>
              <w:tab/>
            </w:r>
            <w:r w:rsidR="004B4CE4" w:rsidRPr="00891033">
              <w:rPr>
                <w:rFonts w:ascii="Arial" w:eastAsia="Arial Unicode MS" w:hAnsi="Arial" w:cs="Arial"/>
                <w:b/>
                <w:bCs/>
                <w:color w:val="FFFFFF" w:themeColor="background1"/>
                <w:sz w:val="20"/>
                <w:szCs w:val="20"/>
                <w:lang w:val="en-GB" w:bidi="th-TH"/>
              </w:rPr>
              <w:t>Accounting policies</w:t>
            </w:r>
          </w:p>
        </w:tc>
      </w:tr>
    </w:tbl>
    <w:p w14:paraId="6C54C9DF" w14:textId="77777777" w:rsidR="004B4CE4" w:rsidRPr="00891033" w:rsidRDefault="004B4CE4" w:rsidP="00435F57">
      <w:pPr>
        <w:spacing w:after="0" w:line="240" w:lineRule="auto"/>
        <w:jc w:val="thaiDistribute"/>
        <w:rPr>
          <w:rFonts w:ascii="Arial" w:eastAsia="Arial Unicode MS" w:hAnsi="Arial" w:cs="Arial"/>
          <w:sz w:val="18"/>
          <w:szCs w:val="18"/>
        </w:rPr>
      </w:pPr>
    </w:p>
    <w:p w14:paraId="0258CED8" w14:textId="49D4E5FF" w:rsidR="00EE7826" w:rsidRPr="00891033" w:rsidRDefault="00EE7826" w:rsidP="00435F57">
      <w:pPr>
        <w:spacing w:after="0" w:line="240" w:lineRule="auto"/>
        <w:jc w:val="both"/>
        <w:rPr>
          <w:rFonts w:ascii="Arial" w:hAnsi="Arial" w:cs="Arial"/>
          <w:sz w:val="20"/>
          <w:szCs w:val="20"/>
          <w:lang w:val="en-GB"/>
        </w:rPr>
      </w:pPr>
      <w:r w:rsidRPr="00891033">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078855EF" w14:textId="77777777" w:rsidR="00435F57" w:rsidRPr="00891033" w:rsidRDefault="00435F57" w:rsidP="00435F57">
      <w:pPr>
        <w:spacing w:after="0" w:line="240" w:lineRule="auto"/>
        <w:jc w:val="both"/>
        <w:rPr>
          <w:rFonts w:ascii="Arial" w:eastAsia="Arial Unicode MS" w:hAnsi="Arial" w:cs="Arial"/>
          <w:sz w:val="18"/>
          <w:szCs w:val="18"/>
          <w:lang w:val="en-GB" w:bidi="th-TH"/>
        </w:rPr>
      </w:pPr>
    </w:p>
    <w:p w14:paraId="27544ED3" w14:textId="77777777" w:rsidR="004B4CE4" w:rsidRPr="00891033" w:rsidRDefault="004B4CE4" w:rsidP="00435F57">
      <w:pPr>
        <w:spacing w:after="0" w:line="240" w:lineRule="auto"/>
        <w:jc w:val="both"/>
        <w:rPr>
          <w:rFonts w:ascii="Arial" w:hAnsi="Arial" w:cs="Arial"/>
          <w:sz w:val="20"/>
          <w:szCs w:val="20"/>
          <w:highlight w:val="lightGray"/>
          <w:lang w:val="en-GB"/>
        </w:rPr>
      </w:pPr>
      <w:r w:rsidRPr="00891033">
        <w:rPr>
          <w:rFonts w:ascii="Arial" w:hAnsi="Arial" w:cs="Arial"/>
          <w:sz w:val="20"/>
          <w:szCs w:val="20"/>
        </w:rPr>
        <w:t xml:space="preserve">The consolidated and </w:t>
      </w:r>
      <w:proofErr w:type="spellStart"/>
      <w:r w:rsidRPr="00891033">
        <w:rPr>
          <w:rFonts w:ascii="Arial" w:hAnsi="Arial" w:cs="Arial"/>
          <w:sz w:val="20"/>
          <w:szCs w:val="20"/>
        </w:rPr>
        <w:t>separte</w:t>
      </w:r>
      <w:proofErr w:type="spellEnd"/>
      <w:r w:rsidRPr="00891033">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891033" w:rsidRDefault="004B4CE4" w:rsidP="00435F57">
      <w:pPr>
        <w:spacing w:after="0" w:line="240" w:lineRule="auto"/>
        <w:jc w:val="both"/>
        <w:rPr>
          <w:rFonts w:ascii="Arial" w:hAnsi="Arial" w:cs="Arial"/>
          <w:sz w:val="18"/>
          <w:szCs w:val="18"/>
        </w:rPr>
      </w:pPr>
    </w:p>
    <w:p w14:paraId="601BC047" w14:textId="50DB5ECD" w:rsidR="004B4CE4" w:rsidRPr="00891033" w:rsidRDefault="004B4CE4" w:rsidP="00435F57">
      <w:pPr>
        <w:spacing w:after="0" w:line="240" w:lineRule="auto"/>
        <w:jc w:val="both"/>
        <w:rPr>
          <w:rFonts w:ascii="Arial" w:hAnsi="Arial" w:cs="Arial"/>
          <w:sz w:val="20"/>
          <w:szCs w:val="20"/>
        </w:rPr>
      </w:pPr>
      <w:r w:rsidRPr="00891033">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891033">
        <w:rPr>
          <w:rFonts w:ascii="Arial" w:hAnsi="Arial" w:cs="Arial"/>
          <w:sz w:val="20"/>
          <w:szCs w:val="20"/>
        </w:rPr>
        <w:t>Group</w:t>
      </w:r>
      <w:r w:rsidRPr="00891033">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EE7826" w:rsidRPr="00891033">
        <w:rPr>
          <w:rFonts w:ascii="Arial" w:hAnsi="Arial" w:cs="Arial"/>
          <w:sz w:val="20"/>
          <w:szCs w:val="25"/>
          <w:lang w:val="en-GB" w:bidi="th-TH"/>
        </w:rPr>
        <w:t>7</w:t>
      </w:r>
      <w:r w:rsidRPr="00891033">
        <w:rPr>
          <w:rFonts w:ascii="Arial" w:hAnsi="Arial" w:cs="Arial"/>
          <w:sz w:val="20"/>
          <w:szCs w:val="20"/>
        </w:rPr>
        <w:t>.</w:t>
      </w:r>
    </w:p>
    <w:p w14:paraId="23AC522A" w14:textId="77777777" w:rsidR="004B4CE4" w:rsidRPr="00891033" w:rsidRDefault="004B4CE4" w:rsidP="00435F57">
      <w:pPr>
        <w:spacing w:after="0" w:line="240" w:lineRule="auto"/>
        <w:jc w:val="both"/>
        <w:rPr>
          <w:rFonts w:ascii="Arial" w:hAnsi="Arial" w:cs="Arial"/>
          <w:sz w:val="18"/>
          <w:szCs w:val="18"/>
          <w:cs/>
          <w:lang w:bidi="th-TH"/>
        </w:rPr>
      </w:pPr>
    </w:p>
    <w:p w14:paraId="24D8DE17" w14:textId="77777777" w:rsidR="004B4CE4" w:rsidRPr="00891033" w:rsidRDefault="004B4CE4" w:rsidP="00435F57">
      <w:pPr>
        <w:spacing w:after="0" w:line="240" w:lineRule="auto"/>
        <w:jc w:val="both"/>
        <w:rPr>
          <w:rFonts w:ascii="Arial" w:hAnsi="Arial" w:cs="Arial"/>
          <w:sz w:val="20"/>
          <w:szCs w:val="20"/>
        </w:rPr>
      </w:pPr>
      <w:r w:rsidRPr="00891033">
        <w:rPr>
          <w:rFonts w:ascii="Arial" w:hAnsi="Arial" w:cs="Arial"/>
          <w:sz w:val="20"/>
          <w:szCs w:val="20"/>
        </w:rPr>
        <w:t>An English version of the</w:t>
      </w:r>
      <w:r w:rsidR="009E5017" w:rsidRPr="00891033">
        <w:rPr>
          <w:rFonts w:ascii="Arial" w:hAnsi="Arial" w:cs="Arial"/>
          <w:sz w:val="20"/>
          <w:szCs w:val="20"/>
        </w:rPr>
        <w:t xml:space="preserve"> consolidated and separate</w:t>
      </w:r>
      <w:r w:rsidRPr="00891033">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125E7487" w:rsidR="004B4CE4" w:rsidRPr="00891033" w:rsidRDefault="004B4CE4" w:rsidP="00435F57">
      <w:pPr>
        <w:spacing w:after="0" w:line="240" w:lineRule="auto"/>
        <w:jc w:val="both"/>
        <w:rPr>
          <w:rFonts w:ascii="Arial" w:hAnsi="Arial" w:cs="Arial"/>
          <w:sz w:val="18"/>
          <w:szCs w:val="18"/>
          <w:lang w:val="en-GB"/>
        </w:rPr>
      </w:pPr>
    </w:p>
    <w:p w14:paraId="4CA911EB" w14:textId="77777777" w:rsidR="00435F57" w:rsidRPr="00891033" w:rsidRDefault="00435F57" w:rsidP="00435F57">
      <w:pPr>
        <w:spacing w:after="0" w:line="240" w:lineRule="auto"/>
        <w:jc w:val="both"/>
        <w:rPr>
          <w:rFonts w:ascii="Arial" w:hAnsi="Arial" w:cs="Arial"/>
          <w:sz w:val="18"/>
          <w:szCs w:val="18"/>
          <w:lang w:val="en-GB"/>
        </w:rPr>
      </w:pPr>
    </w:p>
    <w:tbl>
      <w:tblPr>
        <w:tblW w:w="9464" w:type="dxa"/>
        <w:tblInd w:w="-5" w:type="dxa"/>
        <w:tblLayout w:type="fixed"/>
        <w:tblLook w:val="0400" w:firstRow="0" w:lastRow="0" w:firstColumn="0" w:lastColumn="0" w:noHBand="0" w:noVBand="1"/>
      </w:tblPr>
      <w:tblGrid>
        <w:gridCol w:w="9464"/>
      </w:tblGrid>
      <w:tr w:rsidR="007D5DB0" w:rsidRPr="00891033" w14:paraId="3FBAD171" w14:textId="77777777" w:rsidTr="00B27152">
        <w:trPr>
          <w:trHeight w:val="386"/>
        </w:trPr>
        <w:tc>
          <w:tcPr>
            <w:tcW w:w="9464" w:type="dxa"/>
            <w:shd w:val="clear" w:color="auto" w:fill="FFA543"/>
            <w:vAlign w:val="center"/>
          </w:tcPr>
          <w:p w14:paraId="6257072A" w14:textId="22ED5A57" w:rsidR="007D5DB0" w:rsidRPr="00891033" w:rsidRDefault="007D5DB0" w:rsidP="00435F57">
            <w:pPr>
              <w:tabs>
                <w:tab w:val="left" w:pos="427"/>
              </w:tabs>
              <w:spacing w:after="0" w:line="240" w:lineRule="auto"/>
              <w:outlineLvl w:val="0"/>
              <w:rPr>
                <w:rFonts w:ascii="Arial" w:eastAsia="Times" w:hAnsi="Arial" w:cs="Arial"/>
                <w:b/>
                <w:color w:val="FFFFFF"/>
                <w:sz w:val="20"/>
                <w:szCs w:val="20"/>
                <w:lang w:val="en-GB" w:eastAsia="en-GB" w:bidi="th-TH"/>
              </w:rPr>
            </w:pPr>
            <w:bookmarkStart w:id="0" w:name="_Toc48735994"/>
            <w:r w:rsidRPr="00891033">
              <w:rPr>
                <w:rFonts w:ascii="Arial" w:eastAsia="Arial Unicode MS" w:hAnsi="Arial" w:cs="Arial"/>
                <w:b/>
                <w:bCs/>
                <w:color w:val="FFFFFF" w:themeColor="background1"/>
                <w:sz w:val="20"/>
                <w:szCs w:val="20"/>
                <w:lang w:val="en-GB" w:bidi="th-TH"/>
              </w:rPr>
              <w:t>3</w:t>
            </w:r>
            <w:r w:rsidRPr="00891033">
              <w:rPr>
                <w:rFonts w:ascii="Arial" w:eastAsia="Arial Unicode MS" w:hAnsi="Arial" w:cs="Arial"/>
                <w:b/>
                <w:bCs/>
                <w:color w:val="FFFFFF" w:themeColor="background1"/>
                <w:sz w:val="20"/>
                <w:szCs w:val="20"/>
                <w:lang w:val="en-GB" w:bidi="th-TH"/>
              </w:rPr>
              <w:tab/>
              <w:t>New and amended financial reporting standards</w:t>
            </w:r>
            <w:bookmarkEnd w:id="0"/>
          </w:p>
        </w:tc>
      </w:tr>
    </w:tbl>
    <w:p w14:paraId="7D01A733" w14:textId="77777777" w:rsidR="007D5DB0" w:rsidRPr="00891033" w:rsidRDefault="007D5DB0" w:rsidP="00435F57">
      <w:pPr>
        <w:spacing w:after="0" w:line="240" w:lineRule="auto"/>
        <w:ind w:left="567" w:hanging="567"/>
        <w:jc w:val="both"/>
        <w:rPr>
          <w:rFonts w:ascii="Arial" w:eastAsia="Arial" w:hAnsi="Arial" w:cs="Arial"/>
          <w:sz w:val="18"/>
          <w:szCs w:val="18"/>
          <w:lang w:val="en-GB" w:eastAsia="en-GB" w:bidi="th-TH"/>
        </w:rPr>
      </w:pPr>
    </w:p>
    <w:p w14:paraId="7AA89E77" w14:textId="3228A75C" w:rsidR="007D5DB0" w:rsidRPr="00891033" w:rsidRDefault="007D5DB0" w:rsidP="00FF6897">
      <w:pPr>
        <w:keepNext/>
        <w:keepLines/>
        <w:spacing w:after="0" w:line="240" w:lineRule="auto"/>
        <w:ind w:left="540" w:hanging="540"/>
        <w:jc w:val="both"/>
        <w:outlineLvl w:val="1"/>
        <w:rPr>
          <w:rFonts w:ascii="Arial" w:eastAsia="Arial" w:hAnsi="Arial" w:cs="Arial"/>
          <w:color w:val="CF4A02"/>
          <w:sz w:val="20"/>
          <w:szCs w:val="20"/>
          <w:lang w:val="en-GB" w:eastAsia="en-GB" w:bidi="th-TH"/>
        </w:rPr>
      </w:pPr>
      <w:bookmarkStart w:id="1" w:name="_Toc48735995"/>
      <w:r w:rsidRPr="00891033">
        <w:rPr>
          <w:rFonts w:ascii="Arial" w:eastAsia="Arial" w:hAnsi="Arial" w:cs="Arial"/>
          <w:b/>
          <w:color w:val="CF4A02"/>
          <w:sz w:val="20"/>
          <w:szCs w:val="20"/>
          <w:lang w:val="en-GB" w:eastAsia="en-GB" w:bidi="th-TH"/>
        </w:rPr>
        <w:t>3.1</w:t>
      </w:r>
      <w:r w:rsidRPr="00891033">
        <w:rPr>
          <w:rFonts w:ascii="Arial" w:eastAsia="Arial" w:hAnsi="Arial" w:cs="Arial"/>
          <w:b/>
          <w:color w:val="CF4A02"/>
          <w:sz w:val="20"/>
          <w:szCs w:val="20"/>
          <w:lang w:val="en-GB" w:eastAsia="en-GB" w:bidi="th-TH"/>
        </w:rPr>
        <w:tab/>
        <w:t>New and amended financial reporting standards that are effective for accounting period beginning on or after 1 January 2020 and have significant impacts to the Group</w:t>
      </w:r>
      <w:bookmarkEnd w:id="1"/>
    </w:p>
    <w:p w14:paraId="33B95B65" w14:textId="77777777" w:rsidR="00435F57" w:rsidRPr="00891033" w:rsidRDefault="00435F57" w:rsidP="00FF6897">
      <w:pPr>
        <w:spacing w:after="0" w:line="240" w:lineRule="auto"/>
        <w:ind w:left="540"/>
        <w:jc w:val="both"/>
        <w:rPr>
          <w:rFonts w:ascii="Arial" w:eastAsia="Arial" w:hAnsi="Arial" w:cs="Arial"/>
          <w:bCs/>
          <w:sz w:val="18"/>
          <w:szCs w:val="18"/>
          <w:lang w:val="en-GB" w:eastAsia="en-GB" w:bidi="th-TH"/>
        </w:rPr>
      </w:pPr>
    </w:p>
    <w:p w14:paraId="04E4D753" w14:textId="06A128D4" w:rsidR="00E8781E" w:rsidRPr="00891033" w:rsidRDefault="007D5DB0" w:rsidP="00FF6897">
      <w:pPr>
        <w:spacing w:after="0" w:line="240" w:lineRule="auto"/>
        <w:ind w:left="540"/>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Financial instruments</w:t>
      </w:r>
    </w:p>
    <w:p w14:paraId="68F41139" w14:textId="77777777" w:rsidR="00435F57" w:rsidRPr="00891033" w:rsidRDefault="00435F57" w:rsidP="00FF6897">
      <w:pPr>
        <w:spacing w:after="0" w:line="240" w:lineRule="auto"/>
        <w:ind w:left="540"/>
        <w:jc w:val="both"/>
        <w:rPr>
          <w:rFonts w:ascii="Arial" w:eastAsia="Arial" w:hAnsi="Arial" w:cs="Arial"/>
          <w:bCs/>
          <w:sz w:val="18"/>
          <w:szCs w:val="18"/>
          <w:lang w:val="en-GB" w:eastAsia="en-GB" w:bidi="th-TH"/>
        </w:rPr>
      </w:pPr>
    </w:p>
    <w:p w14:paraId="5483FF1A" w14:textId="76911E9E" w:rsidR="007D5DB0" w:rsidRPr="00891033" w:rsidRDefault="007D5DB0" w:rsidP="00FF6897">
      <w:pPr>
        <w:spacing w:after="0" w:line="240" w:lineRule="auto"/>
        <w:ind w:left="540"/>
        <w:rPr>
          <w:rFonts w:ascii="Arial" w:eastAsia="Arial" w:hAnsi="Arial" w:cs="Arial"/>
          <w:bCs/>
          <w:sz w:val="20"/>
          <w:szCs w:val="20"/>
          <w:lang w:val="en-GB" w:eastAsia="en-GB" w:bidi="th-TH"/>
        </w:rPr>
      </w:pPr>
      <w:r w:rsidRPr="00891033">
        <w:rPr>
          <w:rFonts w:ascii="Arial" w:eastAsia="Arial" w:hAnsi="Arial" w:cs="Arial"/>
          <w:bCs/>
          <w:sz w:val="20"/>
          <w:szCs w:val="20"/>
          <w:lang w:val="en-GB" w:eastAsia="en-GB" w:bidi="th-TH"/>
        </w:rPr>
        <w:t>The new financial standards related to financial instruments are as follows:</w:t>
      </w:r>
    </w:p>
    <w:p w14:paraId="38509AB8" w14:textId="77777777" w:rsidR="00435F57" w:rsidRPr="00891033" w:rsidRDefault="00435F57" w:rsidP="00FF6897">
      <w:pPr>
        <w:spacing w:after="0" w:line="240" w:lineRule="auto"/>
        <w:ind w:left="540"/>
        <w:rPr>
          <w:rFonts w:ascii="Arial" w:eastAsia="Arial" w:hAnsi="Arial" w:cs="Arial"/>
          <w:bCs/>
          <w:sz w:val="18"/>
          <w:szCs w:val="18"/>
          <w:lang w:val="en-GB" w:eastAsia="en-GB" w:bidi="th-TH"/>
        </w:rPr>
      </w:pPr>
    </w:p>
    <w:tbl>
      <w:tblPr>
        <w:tblStyle w:val="TableGrid"/>
        <w:tblW w:w="90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7"/>
        <w:gridCol w:w="7245"/>
      </w:tblGrid>
      <w:tr w:rsidR="00435F57" w:rsidRPr="00891033" w14:paraId="1F7A22FE" w14:textId="77777777" w:rsidTr="00FF6897">
        <w:tc>
          <w:tcPr>
            <w:tcW w:w="1797" w:type="dxa"/>
          </w:tcPr>
          <w:p w14:paraId="49A56D2D" w14:textId="77777777" w:rsidR="00435F57" w:rsidRPr="00891033" w:rsidRDefault="00435F57" w:rsidP="00435F57">
            <w:pPr>
              <w:ind w:left="27"/>
              <w:rPr>
                <w:rFonts w:ascii="Arial" w:hAnsi="Arial" w:cs="Arial"/>
                <w:sz w:val="20"/>
                <w:szCs w:val="20"/>
              </w:rPr>
            </w:pPr>
            <w:r w:rsidRPr="00891033">
              <w:rPr>
                <w:rFonts w:ascii="Arial" w:hAnsi="Arial" w:cs="Arial"/>
                <w:sz w:val="20"/>
                <w:szCs w:val="20"/>
              </w:rPr>
              <w:t>TAS 32</w:t>
            </w:r>
          </w:p>
        </w:tc>
        <w:tc>
          <w:tcPr>
            <w:tcW w:w="7245" w:type="dxa"/>
          </w:tcPr>
          <w:p w14:paraId="6A5A263F" w14:textId="77777777" w:rsidR="00435F57" w:rsidRPr="00891033" w:rsidRDefault="00435F57" w:rsidP="006358B0">
            <w:pPr>
              <w:rPr>
                <w:rFonts w:ascii="Arial" w:hAnsi="Arial" w:cs="Arial"/>
                <w:sz w:val="20"/>
                <w:szCs w:val="20"/>
              </w:rPr>
            </w:pPr>
            <w:r w:rsidRPr="00891033">
              <w:rPr>
                <w:rFonts w:ascii="Arial" w:hAnsi="Arial" w:cs="Arial"/>
                <w:sz w:val="20"/>
                <w:szCs w:val="20"/>
              </w:rPr>
              <w:t>Financial instruments: Presentation</w:t>
            </w:r>
          </w:p>
        </w:tc>
      </w:tr>
      <w:tr w:rsidR="00435F57" w:rsidRPr="00891033" w14:paraId="3405F303" w14:textId="77777777" w:rsidTr="00FF6897">
        <w:tc>
          <w:tcPr>
            <w:tcW w:w="1797" w:type="dxa"/>
          </w:tcPr>
          <w:p w14:paraId="2B9D3787" w14:textId="77777777" w:rsidR="00435F57" w:rsidRPr="00891033" w:rsidRDefault="00435F57" w:rsidP="00435F57">
            <w:pPr>
              <w:ind w:left="27"/>
              <w:rPr>
                <w:rFonts w:ascii="Arial" w:hAnsi="Arial" w:cs="Arial"/>
                <w:sz w:val="20"/>
                <w:szCs w:val="20"/>
              </w:rPr>
            </w:pPr>
            <w:r w:rsidRPr="00891033">
              <w:rPr>
                <w:rFonts w:ascii="Arial" w:hAnsi="Arial" w:cs="Arial"/>
                <w:sz w:val="20"/>
                <w:szCs w:val="20"/>
              </w:rPr>
              <w:t>TFRS 7</w:t>
            </w:r>
          </w:p>
        </w:tc>
        <w:tc>
          <w:tcPr>
            <w:tcW w:w="7245" w:type="dxa"/>
          </w:tcPr>
          <w:p w14:paraId="4967F3EF" w14:textId="77777777" w:rsidR="00435F57" w:rsidRPr="00891033" w:rsidRDefault="00435F57" w:rsidP="006358B0">
            <w:pPr>
              <w:rPr>
                <w:rFonts w:ascii="Arial" w:hAnsi="Arial" w:cs="Arial"/>
                <w:sz w:val="20"/>
                <w:szCs w:val="20"/>
              </w:rPr>
            </w:pPr>
            <w:r w:rsidRPr="00891033">
              <w:rPr>
                <w:rFonts w:ascii="Arial" w:hAnsi="Arial" w:cs="Arial"/>
                <w:sz w:val="20"/>
                <w:szCs w:val="20"/>
              </w:rPr>
              <w:t>Financial instruments: Disclosures</w:t>
            </w:r>
          </w:p>
        </w:tc>
      </w:tr>
      <w:tr w:rsidR="00435F57" w:rsidRPr="00891033" w14:paraId="61936792" w14:textId="77777777" w:rsidTr="00FF6897">
        <w:tc>
          <w:tcPr>
            <w:tcW w:w="1797" w:type="dxa"/>
          </w:tcPr>
          <w:p w14:paraId="6348961A" w14:textId="77777777" w:rsidR="00435F57" w:rsidRPr="00891033" w:rsidRDefault="00435F57" w:rsidP="00435F57">
            <w:pPr>
              <w:ind w:left="27"/>
              <w:rPr>
                <w:rFonts w:ascii="Arial" w:hAnsi="Arial" w:cs="Arial"/>
                <w:sz w:val="20"/>
                <w:szCs w:val="20"/>
              </w:rPr>
            </w:pPr>
            <w:r w:rsidRPr="00891033">
              <w:rPr>
                <w:rFonts w:ascii="Arial" w:hAnsi="Arial" w:cs="Arial"/>
                <w:sz w:val="20"/>
                <w:szCs w:val="20"/>
              </w:rPr>
              <w:t>TFRS 9</w:t>
            </w:r>
          </w:p>
        </w:tc>
        <w:tc>
          <w:tcPr>
            <w:tcW w:w="7245" w:type="dxa"/>
          </w:tcPr>
          <w:p w14:paraId="72B33F61" w14:textId="77777777" w:rsidR="00435F57" w:rsidRPr="00891033" w:rsidRDefault="00435F57" w:rsidP="006358B0">
            <w:pPr>
              <w:rPr>
                <w:rFonts w:ascii="Arial" w:hAnsi="Arial" w:cs="Arial"/>
                <w:sz w:val="20"/>
                <w:szCs w:val="20"/>
              </w:rPr>
            </w:pPr>
            <w:r w:rsidRPr="00891033">
              <w:rPr>
                <w:rFonts w:ascii="Arial" w:hAnsi="Arial" w:cs="Arial"/>
                <w:sz w:val="20"/>
                <w:szCs w:val="20"/>
              </w:rPr>
              <w:t>Financial instruments</w:t>
            </w:r>
          </w:p>
        </w:tc>
      </w:tr>
      <w:tr w:rsidR="00435F57" w:rsidRPr="00891033" w14:paraId="1E161890" w14:textId="77777777" w:rsidTr="00FF6897">
        <w:tc>
          <w:tcPr>
            <w:tcW w:w="1797" w:type="dxa"/>
          </w:tcPr>
          <w:p w14:paraId="6EF92547" w14:textId="77777777" w:rsidR="00435F57" w:rsidRPr="00891033" w:rsidRDefault="00435F57" w:rsidP="00435F57">
            <w:pPr>
              <w:ind w:left="27"/>
              <w:rPr>
                <w:rFonts w:ascii="Arial" w:hAnsi="Arial" w:cs="Arial"/>
                <w:sz w:val="20"/>
                <w:szCs w:val="20"/>
              </w:rPr>
            </w:pPr>
            <w:r w:rsidRPr="00891033">
              <w:rPr>
                <w:rFonts w:ascii="Arial" w:hAnsi="Arial" w:cs="Arial"/>
                <w:sz w:val="20"/>
                <w:szCs w:val="20"/>
              </w:rPr>
              <w:t>TFRIC 16</w:t>
            </w:r>
          </w:p>
        </w:tc>
        <w:tc>
          <w:tcPr>
            <w:tcW w:w="7245" w:type="dxa"/>
          </w:tcPr>
          <w:p w14:paraId="6717FB71" w14:textId="77777777" w:rsidR="00435F57" w:rsidRPr="00891033" w:rsidRDefault="00435F57" w:rsidP="006358B0">
            <w:pPr>
              <w:rPr>
                <w:rFonts w:ascii="Arial" w:hAnsi="Arial" w:cs="Arial"/>
                <w:sz w:val="20"/>
                <w:szCs w:val="20"/>
              </w:rPr>
            </w:pPr>
            <w:r w:rsidRPr="00891033">
              <w:rPr>
                <w:rFonts w:ascii="Arial" w:hAnsi="Arial" w:cs="Arial"/>
                <w:sz w:val="20"/>
                <w:szCs w:val="20"/>
              </w:rPr>
              <w:t>Hedges of a net investment in a foreign operation</w:t>
            </w:r>
          </w:p>
        </w:tc>
      </w:tr>
      <w:tr w:rsidR="00435F57" w:rsidRPr="00891033" w14:paraId="3529CB76" w14:textId="77777777" w:rsidTr="00FF6897">
        <w:tc>
          <w:tcPr>
            <w:tcW w:w="1797" w:type="dxa"/>
          </w:tcPr>
          <w:p w14:paraId="50B8FF1D" w14:textId="77777777" w:rsidR="00435F57" w:rsidRPr="00891033" w:rsidRDefault="00435F57" w:rsidP="00435F57">
            <w:pPr>
              <w:ind w:left="27"/>
              <w:rPr>
                <w:rFonts w:ascii="Arial" w:hAnsi="Arial" w:cs="Arial"/>
                <w:sz w:val="20"/>
                <w:szCs w:val="20"/>
              </w:rPr>
            </w:pPr>
            <w:r w:rsidRPr="00891033">
              <w:rPr>
                <w:rFonts w:ascii="Arial" w:hAnsi="Arial" w:cs="Arial"/>
                <w:sz w:val="20"/>
                <w:szCs w:val="20"/>
              </w:rPr>
              <w:t>TFRIC 19</w:t>
            </w:r>
          </w:p>
        </w:tc>
        <w:tc>
          <w:tcPr>
            <w:tcW w:w="7245" w:type="dxa"/>
          </w:tcPr>
          <w:p w14:paraId="641FDB37" w14:textId="77777777" w:rsidR="00435F57" w:rsidRPr="00891033" w:rsidRDefault="00435F57" w:rsidP="006358B0">
            <w:pPr>
              <w:rPr>
                <w:rFonts w:ascii="Arial" w:hAnsi="Arial" w:cs="Arial"/>
                <w:sz w:val="20"/>
                <w:szCs w:val="20"/>
              </w:rPr>
            </w:pPr>
            <w:r w:rsidRPr="00891033">
              <w:rPr>
                <w:rFonts w:ascii="Arial" w:hAnsi="Arial" w:cs="Arial"/>
                <w:sz w:val="20"/>
                <w:szCs w:val="20"/>
              </w:rPr>
              <w:t>Extinguishing financial liabilities with equity instruments</w:t>
            </w:r>
          </w:p>
        </w:tc>
      </w:tr>
    </w:tbl>
    <w:p w14:paraId="20CF24F6" w14:textId="77777777" w:rsidR="00435F57" w:rsidRPr="00891033" w:rsidRDefault="00435F57" w:rsidP="00FF6897">
      <w:pPr>
        <w:spacing w:after="0" w:line="240" w:lineRule="auto"/>
        <w:ind w:left="540"/>
        <w:rPr>
          <w:rFonts w:ascii="Arial" w:eastAsia="Arial" w:hAnsi="Arial" w:cs="Arial"/>
          <w:bCs/>
          <w:sz w:val="18"/>
          <w:szCs w:val="18"/>
          <w:lang w:val="en-GB" w:eastAsia="en-GB" w:bidi="th-TH"/>
        </w:rPr>
      </w:pPr>
    </w:p>
    <w:p w14:paraId="0E88F706" w14:textId="5C590FA0" w:rsidR="007D5DB0" w:rsidRPr="00891033" w:rsidRDefault="007D5DB0" w:rsidP="00FF6897">
      <w:pPr>
        <w:spacing w:after="0" w:line="240" w:lineRule="auto"/>
        <w:ind w:left="540"/>
        <w:jc w:val="both"/>
        <w:rPr>
          <w:rFonts w:ascii="Arial" w:eastAsia="Arial" w:hAnsi="Arial" w:cs="Arial"/>
          <w:bCs/>
          <w:sz w:val="20"/>
          <w:szCs w:val="20"/>
          <w:lang w:val="en-GB" w:eastAsia="en-GB" w:bidi="th-TH"/>
        </w:rPr>
      </w:pPr>
      <w:r w:rsidRPr="00891033">
        <w:rPr>
          <w:rFonts w:ascii="Arial" w:eastAsia="Arial" w:hAnsi="Arial" w:cs="Arial"/>
          <w:bCs/>
          <w:sz w:val="20"/>
          <w:szCs w:val="20"/>
          <w:lang w:val="en-GB" w:eastAsia="en-GB" w:bidi="th-TH"/>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w:t>
      </w:r>
      <w:r w:rsidRPr="00891033">
        <w:rPr>
          <w:rFonts w:ascii="Arial" w:eastAsia="Arial" w:hAnsi="Arial" w:cs="Arial"/>
          <w:bCs/>
          <w:spacing w:val="-2"/>
          <w:sz w:val="20"/>
          <w:szCs w:val="20"/>
          <w:lang w:val="en-GB" w:eastAsia="en-GB" w:bidi="th-TH"/>
        </w:rPr>
        <w:t>apply hedge accounting to reduce accounting mismatch between hedged item and hedging instrument.</w:t>
      </w:r>
      <w:r w:rsidRPr="00891033">
        <w:rPr>
          <w:rFonts w:ascii="Arial" w:eastAsia="Arial" w:hAnsi="Arial" w:cs="Arial"/>
          <w:bCs/>
          <w:sz w:val="20"/>
          <w:szCs w:val="20"/>
          <w:lang w:val="en-GB" w:eastAsia="en-GB" w:bidi="th-TH"/>
        </w:rPr>
        <w:t xml:space="preserve"> In addition, the new rule provides detailed guidance on financial instruments issued by the Group whether it is a liability or an equity. Among other things, they require extensive disclosure on financial instruments and related risks. </w:t>
      </w:r>
    </w:p>
    <w:p w14:paraId="3A0F5D74" w14:textId="7FDF91C1" w:rsidR="00702AB8" w:rsidRPr="00891033" w:rsidRDefault="00702AB8">
      <w:pPr>
        <w:rPr>
          <w:rFonts w:ascii="Arial" w:hAnsi="Arial" w:cs="Arial"/>
          <w:sz w:val="20"/>
          <w:szCs w:val="20"/>
        </w:rPr>
      </w:pPr>
      <w:r w:rsidRPr="00891033">
        <w:rPr>
          <w:rFonts w:ascii="Arial" w:hAnsi="Arial" w:cs="Arial"/>
          <w:sz w:val="20"/>
          <w:szCs w:val="20"/>
        </w:rPr>
        <w:br w:type="page"/>
      </w:r>
    </w:p>
    <w:p w14:paraId="0EA77463" w14:textId="632914C9" w:rsidR="007D5DB0" w:rsidRPr="00891033" w:rsidRDefault="007D5DB0" w:rsidP="003C61B3">
      <w:pPr>
        <w:spacing w:after="0" w:line="240" w:lineRule="auto"/>
        <w:ind w:left="540"/>
        <w:jc w:val="thaiDistribute"/>
        <w:rPr>
          <w:rFonts w:ascii="Arial" w:hAnsi="Arial" w:cs="Arial"/>
          <w:sz w:val="20"/>
          <w:szCs w:val="20"/>
        </w:rPr>
      </w:pPr>
      <w:r w:rsidRPr="00891033">
        <w:rPr>
          <w:rFonts w:ascii="Arial" w:hAnsi="Arial" w:cs="Arial"/>
          <w:sz w:val="20"/>
          <w:szCs w:val="20"/>
        </w:rPr>
        <w:lastRenderedPageBreak/>
        <w:t xml:space="preserve">The new classification requirements of financial assets require the Group to assess both </w:t>
      </w:r>
      <w:proofErr w:type="spellStart"/>
      <w:r w:rsidRPr="00891033">
        <w:rPr>
          <w:rFonts w:ascii="Arial" w:hAnsi="Arial" w:cs="Arial"/>
          <w:sz w:val="20"/>
          <w:szCs w:val="20"/>
        </w:rPr>
        <w:t>i</w:t>
      </w:r>
      <w:proofErr w:type="spellEnd"/>
      <w:r w:rsidRPr="00891033">
        <w:rPr>
          <w:rFonts w:ascii="Arial" w:hAnsi="Arial" w:cs="Arial"/>
          <w:sz w:val="20"/>
          <w:szCs w:val="20"/>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w:t>
      </w:r>
      <w:r w:rsidRPr="00891033">
        <w:rPr>
          <w:rFonts w:ascii="Arial" w:hAnsi="Arial" w:cs="Arial"/>
          <w:bCs/>
          <w:spacing w:val="-2"/>
          <w:sz w:val="20"/>
          <w:szCs w:val="20"/>
        </w:rPr>
        <w:t>financial assets as well as contract assets and recognition of expected credit loss from initial recognition.</w:t>
      </w:r>
      <w:r w:rsidRPr="00891033">
        <w:rPr>
          <w:rFonts w:ascii="Arial" w:hAnsi="Arial" w:cs="Arial"/>
          <w:sz w:val="20"/>
          <w:szCs w:val="20"/>
        </w:rPr>
        <w:t xml:space="preserve"> </w:t>
      </w:r>
    </w:p>
    <w:p w14:paraId="0C9ADEE3" w14:textId="77777777" w:rsidR="00C46AE2" w:rsidRPr="00891033" w:rsidRDefault="00C46AE2" w:rsidP="003C61B3">
      <w:pPr>
        <w:spacing w:after="0" w:line="240" w:lineRule="auto"/>
        <w:ind w:left="540"/>
        <w:jc w:val="thaiDistribute"/>
        <w:rPr>
          <w:rFonts w:ascii="Arial" w:hAnsi="Arial" w:cs="Arial"/>
          <w:sz w:val="20"/>
          <w:szCs w:val="20"/>
        </w:rPr>
      </w:pPr>
    </w:p>
    <w:p w14:paraId="4928B23C" w14:textId="724FD786" w:rsidR="007D5DB0" w:rsidRPr="00891033" w:rsidRDefault="007D5DB0" w:rsidP="003C61B3">
      <w:pPr>
        <w:spacing w:after="0" w:line="240" w:lineRule="auto"/>
        <w:ind w:left="540"/>
        <w:jc w:val="thaiDistribute"/>
        <w:rPr>
          <w:rFonts w:ascii="Arial" w:hAnsi="Arial" w:cs="Arial"/>
          <w:sz w:val="20"/>
          <w:szCs w:val="20"/>
        </w:rPr>
      </w:pPr>
      <w:r w:rsidRPr="00891033">
        <w:rPr>
          <w:rFonts w:ascii="Arial" w:hAnsi="Arial" w:cs="Arial"/>
          <w:spacing w:val="-5"/>
          <w:sz w:val="20"/>
          <w:szCs w:val="20"/>
        </w:rPr>
        <w:t>On 1 January 2020, the Group has adopted the financial reporting standards</w:t>
      </w:r>
      <w:r w:rsidRPr="00891033">
        <w:rPr>
          <w:rFonts w:ascii="Arial" w:hAnsi="Arial" w:cs="Arial"/>
          <w:spacing w:val="-5"/>
          <w:sz w:val="20"/>
          <w:szCs w:val="20"/>
          <w:cs/>
        </w:rPr>
        <w:t xml:space="preserve"> </w:t>
      </w:r>
      <w:r w:rsidRPr="00891033">
        <w:rPr>
          <w:rFonts w:ascii="Arial" w:hAnsi="Arial" w:cs="Arial"/>
          <w:spacing w:val="-5"/>
          <w:sz w:val="20"/>
          <w:szCs w:val="20"/>
          <w:lang w:val="en-GB"/>
        </w:rPr>
        <w:t>related to financial instruments</w:t>
      </w:r>
      <w:r w:rsidRPr="00891033">
        <w:rPr>
          <w:rFonts w:ascii="Arial" w:hAnsi="Arial" w:cs="Arial"/>
          <w:sz w:val="20"/>
          <w:szCs w:val="20"/>
        </w:rPr>
        <w:t xml:space="preserve"> in its financial statements. The impact from the first-time adoption has been disclosed in Note </w:t>
      </w:r>
      <w:bookmarkStart w:id="2" w:name="_75322sg8ww3z" w:colFirst="0" w:colLast="0"/>
      <w:bookmarkEnd w:id="2"/>
      <w:r w:rsidR="00C46AE2" w:rsidRPr="00891033">
        <w:rPr>
          <w:rFonts w:ascii="Arial" w:hAnsi="Arial" w:cs="Arial"/>
          <w:sz w:val="20"/>
          <w:szCs w:val="20"/>
        </w:rPr>
        <w:t>4</w:t>
      </w:r>
      <w:r w:rsidRPr="00891033">
        <w:rPr>
          <w:rFonts w:ascii="Arial" w:hAnsi="Arial" w:cs="Arial"/>
          <w:sz w:val="20"/>
          <w:szCs w:val="20"/>
        </w:rPr>
        <w:t>.</w:t>
      </w:r>
    </w:p>
    <w:p w14:paraId="7C0C27F0" w14:textId="77777777" w:rsidR="00435F57" w:rsidRPr="00891033" w:rsidRDefault="00435F57" w:rsidP="003C61B3">
      <w:pPr>
        <w:spacing w:after="0" w:line="240" w:lineRule="auto"/>
        <w:ind w:left="540"/>
        <w:jc w:val="thaiDistribute"/>
        <w:rPr>
          <w:rFonts w:ascii="Arial" w:hAnsi="Arial" w:cs="Arial"/>
          <w:sz w:val="20"/>
          <w:szCs w:val="20"/>
          <w:lang w:val="en-GB"/>
        </w:rPr>
      </w:pPr>
    </w:p>
    <w:p w14:paraId="16A4A824" w14:textId="381FF2AF" w:rsidR="00C46AE2" w:rsidRPr="00891033" w:rsidRDefault="00C46AE2" w:rsidP="003C61B3">
      <w:pPr>
        <w:spacing w:after="0" w:line="240" w:lineRule="auto"/>
        <w:ind w:left="540"/>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Thai Financial Reporting Standard no.16 (TFRS 16</w:t>
      </w:r>
      <w:proofErr w:type="gramStart"/>
      <w:r w:rsidRPr="00891033">
        <w:rPr>
          <w:rFonts w:ascii="Arial" w:eastAsia="Arial Unicode MS" w:hAnsi="Arial" w:cs="Arial"/>
          <w:i/>
          <w:iCs/>
          <w:color w:val="CF4A02"/>
          <w:sz w:val="20"/>
          <w:szCs w:val="20"/>
          <w:lang w:val="en-GB" w:bidi="th-TH"/>
        </w:rPr>
        <w:t>),  Leases</w:t>
      </w:r>
      <w:proofErr w:type="gramEnd"/>
    </w:p>
    <w:p w14:paraId="353906DB" w14:textId="77777777" w:rsidR="00435F57" w:rsidRPr="00891033" w:rsidRDefault="00435F57" w:rsidP="003C61B3">
      <w:pPr>
        <w:spacing w:after="0" w:line="240" w:lineRule="auto"/>
        <w:ind w:left="540"/>
        <w:jc w:val="thaiDistribute"/>
        <w:rPr>
          <w:rFonts w:ascii="Arial" w:hAnsi="Arial" w:cs="Arial"/>
          <w:sz w:val="20"/>
          <w:szCs w:val="20"/>
        </w:rPr>
      </w:pPr>
    </w:p>
    <w:p w14:paraId="2973A5EF" w14:textId="7965108E" w:rsidR="00C46AE2" w:rsidRPr="00891033" w:rsidRDefault="00C46AE2" w:rsidP="003C61B3">
      <w:pPr>
        <w:spacing w:after="0" w:line="240" w:lineRule="auto"/>
        <w:ind w:left="540"/>
        <w:jc w:val="thaiDistribute"/>
        <w:rPr>
          <w:rFonts w:ascii="Arial" w:hAnsi="Arial" w:cs="Arial"/>
          <w:sz w:val="20"/>
          <w:szCs w:val="20"/>
        </w:rPr>
      </w:pPr>
      <w:r w:rsidRPr="00891033">
        <w:rPr>
          <w:rFonts w:ascii="Arial" w:hAnsi="Arial" w:cs="Arial"/>
          <w:sz w:val="20"/>
          <w:szCs w:val="20"/>
        </w:rPr>
        <w:t xml:space="preserve">Where the Group is a lessee, TFRS 16, Leases will result in almost all leases being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on the balance sheet as the distinction between operating and finance leases is removed. A right-of-use asset and a lease liability will be </w:t>
      </w:r>
      <w:proofErr w:type="spellStart"/>
      <w:r w:rsidRPr="00891033">
        <w:rPr>
          <w:rFonts w:ascii="Arial" w:hAnsi="Arial" w:cs="Arial"/>
          <w:sz w:val="20"/>
          <w:szCs w:val="20"/>
        </w:rPr>
        <w:t>recognised</w:t>
      </w:r>
      <w:proofErr w:type="spellEnd"/>
      <w:r w:rsidRPr="00891033">
        <w:rPr>
          <w:rFonts w:ascii="Arial" w:hAnsi="Arial" w:cs="Arial"/>
          <w:sz w:val="20"/>
          <w:szCs w:val="20"/>
        </w:rPr>
        <w:t>, with exception on short-term and low-value leases.</w:t>
      </w:r>
    </w:p>
    <w:p w14:paraId="6EB11D42" w14:textId="77777777" w:rsidR="00C46AE2" w:rsidRPr="00891033" w:rsidRDefault="00C46AE2" w:rsidP="003C61B3">
      <w:pPr>
        <w:spacing w:after="0" w:line="240" w:lineRule="auto"/>
        <w:ind w:left="540"/>
        <w:jc w:val="thaiDistribute"/>
        <w:rPr>
          <w:rFonts w:ascii="Arial" w:hAnsi="Arial" w:cs="Arial"/>
          <w:sz w:val="20"/>
          <w:szCs w:val="20"/>
        </w:rPr>
      </w:pPr>
    </w:p>
    <w:p w14:paraId="39B0FCD5" w14:textId="67C8CF5B" w:rsidR="00C46AE2" w:rsidRPr="00891033" w:rsidRDefault="00C46AE2" w:rsidP="003C61B3">
      <w:pPr>
        <w:spacing w:after="0" w:line="240" w:lineRule="auto"/>
        <w:ind w:left="540"/>
        <w:jc w:val="thaiDistribute"/>
        <w:rPr>
          <w:rFonts w:ascii="Arial" w:hAnsi="Arial" w:cs="Arial"/>
          <w:sz w:val="20"/>
          <w:szCs w:val="20"/>
        </w:rPr>
      </w:pPr>
      <w:r w:rsidRPr="00891033">
        <w:rPr>
          <w:rFonts w:ascii="Arial" w:hAnsi="Arial" w:cs="Arial"/>
          <w:sz w:val="20"/>
          <w:szCs w:val="20"/>
        </w:rPr>
        <w:t xml:space="preserve">On 1 January 2020, the Group has adopted the new lease standard in its financial statements. </w:t>
      </w:r>
      <w:r w:rsidRPr="00891033">
        <w:rPr>
          <w:rFonts w:ascii="Arial" w:hAnsi="Arial" w:cs="Arial"/>
          <w:sz w:val="20"/>
          <w:szCs w:val="20"/>
        </w:rPr>
        <w:br/>
        <w:t>The impact from the first-time adoption has been disclosed in Note 4.</w:t>
      </w:r>
    </w:p>
    <w:p w14:paraId="1DC7C10F" w14:textId="77777777" w:rsidR="00435F57" w:rsidRPr="00891033" w:rsidRDefault="00435F57" w:rsidP="003C61B3">
      <w:pPr>
        <w:spacing w:after="0" w:line="240" w:lineRule="auto"/>
        <w:ind w:left="540"/>
        <w:jc w:val="thaiDistribute"/>
        <w:rPr>
          <w:rFonts w:ascii="Arial" w:hAnsi="Arial" w:cs="Arial"/>
          <w:sz w:val="20"/>
          <w:szCs w:val="20"/>
        </w:rPr>
      </w:pPr>
    </w:p>
    <w:p w14:paraId="07761414" w14:textId="036985AB" w:rsidR="00C46AE2" w:rsidRPr="00891033" w:rsidRDefault="00C46AE2" w:rsidP="00702AB8">
      <w:pPr>
        <w:pStyle w:val="Heading2"/>
        <w:spacing w:before="0" w:line="240" w:lineRule="auto"/>
        <w:ind w:left="540" w:hanging="540"/>
        <w:jc w:val="both"/>
        <w:rPr>
          <w:rFonts w:ascii="Arial" w:eastAsia="Arial Unicode MS" w:hAnsi="Arial" w:cs="Arial"/>
          <w:b/>
          <w:bCs/>
          <w:color w:val="CF4A02"/>
          <w:sz w:val="20"/>
          <w:szCs w:val="20"/>
          <w:lang w:val="en-GB"/>
        </w:rPr>
      </w:pPr>
      <w:bookmarkStart w:id="3" w:name="_Toc48735996"/>
      <w:r w:rsidRPr="00891033">
        <w:rPr>
          <w:rFonts w:ascii="Arial" w:eastAsia="Arial Unicode MS" w:hAnsi="Arial" w:cs="Arial"/>
          <w:b/>
          <w:bCs/>
          <w:color w:val="CF4A02"/>
          <w:sz w:val="20"/>
          <w:szCs w:val="20"/>
          <w:lang w:val="en-GB"/>
        </w:rPr>
        <w:t>3.2</w:t>
      </w:r>
      <w:r w:rsidRPr="00891033">
        <w:rPr>
          <w:rFonts w:ascii="Arial" w:eastAsia="Arial Unicode MS" w:hAnsi="Arial" w:cs="Arial"/>
          <w:b/>
          <w:bCs/>
          <w:color w:val="CF4A02"/>
          <w:sz w:val="20"/>
          <w:szCs w:val="20"/>
          <w:lang w:val="en-GB"/>
        </w:rPr>
        <w:tab/>
        <w:t xml:space="preserve">New and amended financial reporting standards that are effective for accounting period </w:t>
      </w:r>
      <w:r w:rsidRPr="00891033">
        <w:rPr>
          <w:rFonts w:ascii="Arial" w:eastAsia="Arial Unicode MS" w:hAnsi="Arial" w:cs="Arial"/>
          <w:b/>
          <w:bCs/>
          <w:color w:val="CF4A02"/>
          <w:spacing w:val="-4"/>
          <w:sz w:val="20"/>
          <w:szCs w:val="20"/>
          <w:lang w:val="en-GB"/>
        </w:rPr>
        <w:t>beginning or after 1 January 2021</w:t>
      </w:r>
      <w:r w:rsidR="007B6C9D" w:rsidRPr="00891033">
        <w:rPr>
          <w:rFonts w:ascii="Arial" w:eastAsia="Arial Unicode MS" w:hAnsi="Arial" w:cs="Arial"/>
          <w:b/>
          <w:bCs/>
          <w:color w:val="CF4A02"/>
          <w:spacing w:val="-4"/>
          <w:sz w:val="20"/>
          <w:szCs w:val="20"/>
          <w:lang w:val="en-GB"/>
        </w:rPr>
        <w:t xml:space="preserve"> and</w:t>
      </w:r>
      <w:r w:rsidRPr="00891033">
        <w:rPr>
          <w:rFonts w:ascii="Arial" w:eastAsia="Arial Unicode MS" w:hAnsi="Arial" w:cs="Arial"/>
          <w:b/>
          <w:bCs/>
          <w:color w:val="CF4A02"/>
          <w:spacing w:val="-4"/>
          <w:sz w:val="20"/>
          <w:szCs w:val="20"/>
          <w:lang w:val="en-GB"/>
        </w:rPr>
        <w:t xml:space="preserve"> </w:t>
      </w:r>
      <w:r w:rsidR="007B6C9D" w:rsidRPr="00891033">
        <w:rPr>
          <w:rFonts w:ascii="Arial" w:eastAsia="Arial Unicode MS" w:hAnsi="Arial" w:cs="Arial"/>
          <w:b/>
          <w:bCs/>
          <w:color w:val="CF4A02"/>
          <w:spacing w:val="-4"/>
          <w:sz w:val="20"/>
          <w:szCs w:val="20"/>
          <w:lang w:val="en-GB"/>
        </w:rPr>
        <w:t xml:space="preserve">1 January 2022 </w:t>
      </w:r>
      <w:r w:rsidRPr="00891033">
        <w:rPr>
          <w:rFonts w:ascii="Arial" w:eastAsia="Arial Unicode MS" w:hAnsi="Arial" w:cs="Arial"/>
          <w:b/>
          <w:bCs/>
          <w:color w:val="CF4A02"/>
          <w:spacing w:val="-4"/>
          <w:sz w:val="20"/>
          <w:szCs w:val="20"/>
          <w:lang w:val="en-GB"/>
        </w:rPr>
        <w:t>and have significant impacts to the Group</w:t>
      </w:r>
      <w:bookmarkEnd w:id="3"/>
    </w:p>
    <w:p w14:paraId="18AD3405" w14:textId="77777777" w:rsidR="002F21E9" w:rsidRPr="00891033" w:rsidRDefault="002F21E9" w:rsidP="00702AB8">
      <w:pPr>
        <w:spacing w:after="0" w:line="240" w:lineRule="auto"/>
        <w:ind w:left="540"/>
        <w:jc w:val="thaiDistribute"/>
        <w:rPr>
          <w:rFonts w:ascii="Arial" w:hAnsi="Arial" w:cs="Arial"/>
          <w:sz w:val="20"/>
          <w:szCs w:val="20"/>
          <w:lang w:val="en-GB"/>
        </w:rPr>
      </w:pPr>
    </w:p>
    <w:p w14:paraId="1D1D8831" w14:textId="6176DA6F" w:rsidR="00AE7A4E" w:rsidRPr="00891033" w:rsidRDefault="00AE7A4E" w:rsidP="00702AB8">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has not early adopted the new and amended Thai Financial Reporting Standards which are effective on </w:t>
      </w:r>
      <w:r w:rsidR="00EE0153" w:rsidRPr="00891033">
        <w:rPr>
          <w:rFonts w:ascii="Arial" w:eastAsia="Arial Unicode MS" w:hAnsi="Arial" w:cs="Arial"/>
          <w:sz w:val="20"/>
          <w:szCs w:val="20"/>
          <w:lang w:val="en-GB" w:bidi="th-TH"/>
        </w:rPr>
        <w:t>1</w:t>
      </w:r>
      <w:r w:rsidRPr="00891033">
        <w:rPr>
          <w:rFonts w:ascii="Arial" w:eastAsia="Arial Unicode MS" w:hAnsi="Arial" w:cs="Arial"/>
          <w:sz w:val="20"/>
          <w:szCs w:val="20"/>
          <w:lang w:bidi="th-TH"/>
        </w:rPr>
        <w:t xml:space="preserve"> January </w:t>
      </w:r>
      <w:r w:rsidR="00EE0153" w:rsidRPr="00891033">
        <w:rPr>
          <w:rFonts w:ascii="Arial" w:eastAsia="Arial Unicode MS" w:hAnsi="Arial" w:cs="Arial"/>
          <w:sz w:val="20"/>
          <w:szCs w:val="20"/>
          <w:lang w:bidi="th-TH"/>
        </w:rPr>
        <w:t>202</w:t>
      </w:r>
      <w:r w:rsidR="00DA0971">
        <w:rPr>
          <w:rFonts w:ascii="Arial" w:eastAsia="Arial Unicode MS" w:hAnsi="Arial" w:cs="Arial"/>
          <w:sz w:val="20"/>
          <w:szCs w:val="20"/>
          <w:lang w:val="en-GB" w:bidi="th-TH"/>
        </w:rPr>
        <w:t>1</w:t>
      </w:r>
      <w:r w:rsidR="007B6C9D" w:rsidRPr="00891033">
        <w:rPr>
          <w:rFonts w:ascii="Arial" w:eastAsia="Arial Unicode MS" w:hAnsi="Arial" w:cs="Arial"/>
          <w:sz w:val="20"/>
          <w:szCs w:val="20"/>
          <w:lang w:bidi="th-TH"/>
        </w:rPr>
        <w:t xml:space="preserve"> and 1 January 2022</w:t>
      </w:r>
      <w:r w:rsidRPr="00891033">
        <w:rPr>
          <w:rFonts w:ascii="Arial" w:eastAsia="Arial Unicode MS" w:hAnsi="Arial" w:cs="Arial"/>
          <w:sz w:val="20"/>
          <w:szCs w:val="20"/>
          <w:lang w:bidi="th-TH"/>
        </w:rPr>
        <w:t>. The Group’s management is currently assessing the impact of adoption of these standards.</w:t>
      </w:r>
    </w:p>
    <w:p w14:paraId="04112F6D" w14:textId="4C348E82" w:rsidR="00435F57" w:rsidRPr="00891033" w:rsidRDefault="00435F57" w:rsidP="00702AB8">
      <w:pPr>
        <w:spacing w:after="0" w:line="240" w:lineRule="auto"/>
        <w:jc w:val="thaiDistribute"/>
        <w:rPr>
          <w:rFonts w:ascii="Arial" w:eastAsia="Arial Unicode MS" w:hAnsi="Arial" w:cs="Arial"/>
          <w:sz w:val="20"/>
          <w:szCs w:val="20"/>
          <w:lang w:bidi="th-TH"/>
        </w:rPr>
      </w:pPr>
    </w:p>
    <w:p w14:paraId="174BF914" w14:textId="77777777" w:rsidR="00435F57" w:rsidRPr="00891033" w:rsidRDefault="00435F57" w:rsidP="00FF6897">
      <w:pPr>
        <w:spacing w:after="0" w:line="240" w:lineRule="auto"/>
        <w:jc w:val="thaiDistribute"/>
        <w:rPr>
          <w:rFonts w:ascii="Arial" w:eastAsia="Arial Unicode MS" w:hAnsi="Arial" w:cs="Arial"/>
          <w:sz w:val="20"/>
          <w:szCs w:val="20"/>
          <w:lang w:bidi="th-TH"/>
        </w:rPr>
      </w:pPr>
    </w:p>
    <w:tbl>
      <w:tblPr>
        <w:tblW w:w="9464" w:type="dxa"/>
        <w:tblInd w:w="-5" w:type="dxa"/>
        <w:tblLayout w:type="fixed"/>
        <w:tblLook w:val="0400" w:firstRow="0" w:lastRow="0" w:firstColumn="0" w:lastColumn="0" w:noHBand="0" w:noVBand="1"/>
      </w:tblPr>
      <w:tblGrid>
        <w:gridCol w:w="9464"/>
      </w:tblGrid>
      <w:tr w:rsidR="002F21E9" w:rsidRPr="00891033" w14:paraId="777024B5" w14:textId="77777777" w:rsidTr="00B27152">
        <w:trPr>
          <w:trHeight w:val="386"/>
        </w:trPr>
        <w:tc>
          <w:tcPr>
            <w:tcW w:w="9464" w:type="dxa"/>
            <w:shd w:val="clear" w:color="auto" w:fill="FFA543"/>
            <w:vAlign w:val="center"/>
          </w:tcPr>
          <w:p w14:paraId="7314939F" w14:textId="1BC68DC3" w:rsidR="002F21E9" w:rsidRPr="00891033" w:rsidRDefault="002F21E9" w:rsidP="00435F57">
            <w:pPr>
              <w:tabs>
                <w:tab w:val="left" w:pos="427"/>
              </w:tabs>
              <w:spacing w:after="0" w:line="240" w:lineRule="auto"/>
              <w:outlineLvl w:val="0"/>
              <w:rPr>
                <w:rFonts w:ascii="Arial" w:eastAsia="Arial Unicode MS" w:hAnsi="Arial" w:cs="Arial"/>
                <w:b/>
                <w:bCs/>
                <w:color w:val="FFFFFF" w:themeColor="background1"/>
                <w:sz w:val="20"/>
                <w:szCs w:val="20"/>
                <w:lang w:val="en-GB" w:bidi="th-TH"/>
              </w:rPr>
            </w:pPr>
            <w:bookmarkStart w:id="4" w:name="_Toc48735997"/>
            <w:r w:rsidRPr="00891033">
              <w:rPr>
                <w:rFonts w:ascii="Arial" w:eastAsia="Arial Unicode MS" w:hAnsi="Arial" w:cs="Arial"/>
                <w:b/>
                <w:bCs/>
                <w:color w:val="FFFFFF" w:themeColor="background1"/>
                <w:sz w:val="20"/>
                <w:szCs w:val="20"/>
                <w:lang w:val="en-GB" w:bidi="th-TH"/>
              </w:rPr>
              <w:t>4</w:t>
            </w:r>
            <w:r w:rsidRPr="00891033">
              <w:rPr>
                <w:rFonts w:ascii="Arial" w:eastAsia="Arial Unicode MS" w:hAnsi="Arial" w:cs="Arial"/>
                <w:b/>
                <w:bCs/>
                <w:color w:val="FFFFFF" w:themeColor="background1"/>
                <w:sz w:val="20"/>
                <w:szCs w:val="20"/>
                <w:lang w:val="en-GB" w:bidi="th-TH"/>
              </w:rPr>
              <w:tab/>
              <w:t>Impacts from initial application of the new and revised financial reporting standards</w:t>
            </w:r>
            <w:bookmarkEnd w:id="4"/>
          </w:p>
        </w:tc>
      </w:tr>
    </w:tbl>
    <w:p w14:paraId="243D2DF7" w14:textId="77777777" w:rsidR="002F21E9" w:rsidRPr="00891033" w:rsidRDefault="002F21E9" w:rsidP="00435F57">
      <w:pPr>
        <w:spacing w:after="0" w:line="240" w:lineRule="auto"/>
        <w:rPr>
          <w:rFonts w:ascii="Arial" w:hAnsi="Arial" w:cs="Arial"/>
          <w:sz w:val="20"/>
          <w:szCs w:val="20"/>
        </w:rPr>
      </w:pPr>
    </w:p>
    <w:p w14:paraId="1214944D" w14:textId="53D68AF7" w:rsidR="006F6631" w:rsidRPr="00891033" w:rsidRDefault="006F6631" w:rsidP="00435F57">
      <w:pPr>
        <w:spacing w:after="0" w:line="240" w:lineRule="auto"/>
        <w:jc w:val="both"/>
        <w:rPr>
          <w:rFonts w:ascii="Arial" w:hAnsi="Arial" w:cs="Arial"/>
          <w:sz w:val="20"/>
          <w:szCs w:val="20"/>
        </w:rPr>
      </w:pPr>
      <w:r w:rsidRPr="00891033">
        <w:rPr>
          <w:rFonts w:ascii="Arial" w:hAnsi="Arial" w:cs="Arial"/>
          <w:sz w:val="20"/>
          <w:szCs w:val="20"/>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w:t>
      </w:r>
      <w:r w:rsidRPr="00891033">
        <w:rPr>
          <w:rFonts w:ascii="Arial" w:hAnsi="Arial" w:cs="Arial"/>
          <w:sz w:val="20"/>
          <w:szCs w:val="20"/>
          <w:cs/>
        </w:rPr>
        <w:t xml:space="preserve"> </w:t>
      </w:r>
      <w:r w:rsidRPr="00891033">
        <w:rPr>
          <w:rFonts w:ascii="Arial" w:hAnsi="Arial" w:cs="Arial"/>
          <w:sz w:val="20"/>
          <w:szCs w:val="20"/>
        </w:rPr>
        <w:t>5.</w:t>
      </w:r>
    </w:p>
    <w:p w14:paraId="3A89F6A9" w14:textId="77777777" w:rsidR="006F6631" w:rsidRPr="00891033" w:rsidRDefault="006F6631" w:rsidP="00435F57">
      <w:pPr>
        <w:spacing w:after="0" w:line="240" w:lineRule="auto"/>
        <w:jc w:val="both"/>
        <w:rPr>
          <w:rFonts w:ascii="Arial" w:hAnsi="Arial" w:cs="Arial"/>
          <w:sz w:val="20"/>
          <w:szCs w:val="20"/>
        </w:rPr>
      </w:pPr>
    </w:p>
    <w:p w14:paraId="59C87D12" w14:textId="09C44B2F" w:rsidR="006F6631" w:rsidRPr="00891033" w:rsidRDefault="006F6631" w:rsidP="00435F57">
      <w:pPr>
        <w:spacing w:after="0" w:line="240" w:lineRule="auto"/>
        <w:jc w:val="both"/>
        <w:rPr>
          <w:rFonts w:ascii="Arial" w:hAnsi="Arial" w:cs="Arial"/>
          <w:sz w:val="20"/>
          <w:szCs w:val="20"/>
        </w:rPr>
      </w:pPr>
      <w:r w:rsidRPr="00891033">
        <w:rPr>
          <w:rFonts w:ascii="Arial" w:hAnsi="Arial" w:cs="Arial"/>
          <w:sz w:val="20"/>
          <w:szCs w:val="20"/>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the statement of financial position </w:t>
      </w:r>
      <w:r w:rsidR="00915B4A" w:rsidRPr="00891033">
        <w:rPr>
          <w:rFonts w:ascii="Arial" w:hAnsi="Arial" w:cs="Arial"/>
          <w:sz w:val="20"/>
          <w:szCs w:val="20"/>
        </w:rPr>
        <w:t>as at</w:t>
      </w:r>
      <w:r w:rsidRPr="00891033">
        <w:rPr>
          <w:rFonts w:ascii="Arial" w:hAnsi="Arial" w:cs="Arial"/>
          <w:sz w:val="20"/>
          <w:szCs w:val="20"/>
        </w:rPr>
        <w:t xml:space="preserve"> 1 January 2020.</w:t>
      </w:r>
    </w:p>
    <w:p w14:paraId="43008995" w14:textId="77777777" w:rsidR="00D002E3" w:rsidRPr="00891033" w:rsidRDefault="00D002E3">
      <w:pPr>
        <w:rPr>
          <w:rFonts w:ascii="Arial" w:eastAsia="Times New Roman" w:hAnsi="Arial" w:cs="Arial"/>
          <w:color w:val="000000"/>
          <w:sz w:val="20"/>
          <w:szCs w:val="20"/>
        </w:rPr>
      </w:pPr>
      <w:r w:rsidRPr="00891033">
        <w:rPr>
          <w:rFonts w:ascii="Arial" w:eastAsia="Times New Roman" w:hAnsi="Arial" w:cs="Arial"/>
          <w:color w:val="000000"/>
          <w:sz w:val="20"/>
          <w:szCs w:val="20"/>
        </w:rPr>
        <w:br w:type="page"/>
      </w:r>
    </w:p>
    <w:p w14:paraId="179D9E7D" w14:textId="20CBBC39" w:rsidR="006F6631" w:rsidRPr="00891033" w:rsidRDefault="006F6631" w:rsidP="00435F57">
      <w:pPr>
        <w:shd w:val="clear" w:color="auto" w:fill="FFFFFF"/>
        <w:spacing w:after="0" w:line="240" w:lineRule="auto"/>
        <w:jc w:val="both"/>
        <w:rPr>
          <w:rFonts w:ascii="Arial" w:eastAsia="Times New Roman" w:hAnsi="Arial" w:cs="Arial"/>
          <w:color w:val="000000"/>
          <w:sz w:val="20"/>
          <w:szCs w:val="20"/>
        </w:rPr>
      </w:pPr>
      <w:r w:rsidRPr="00891033">
        <w:rPr>
          <w:rFonts w:ascii="Arial" w:eastAsia="Times New Roman" w:hAnsi="Arial" w:cs="Arial"/>
          <w:color w:val="000000"/>
          <w:sz w:val="20"/>
          <w:szCs w:val="20"/>
        </w:rPr>
        <w:lastRenderedPageBreak/>
        <w:t xml:space="preserve">The impact of first-time adoption of new financial reporting standards on the consolidated </w:t>
      </w:r>
      <w:r w:rsidRPr="00891033">
        <w:rPr>
          <w:rFonts w:ascii="Arial" w:eastAsia="Times New Roman" w:hAnsi="Arial" w:cs="Arial"/>
          <w:color w:val="000000"/>
          <w:sz w:val="20"/>
          <w:szCs w:val="25"/>
        </w:rPr>
        <w:t xml:space="preserve">and separate </w:t>
      </w:r>
      <w:r w:rsidRPr="00891033">
        <w:rPr>
          <w:rFonts w:ascii="Arial" w:eastAsia="Times New Roman" w:hAnsi="Arial" w:cs="Arial"/>
          <w:color w:val="000000"/>
          <w:sz w:val="20"/>
          <w:szCs w:val="20"/>
        </w:rPr>
        <w:t>statements of financial position are as follows:</w:t>
      </w:r>
    </w:p>
    <w:p w14:paraId="78868B8E" w14:textId="77777777" w:rsidR="006F6631" w:rsidRPr="00891033" w:rsidRDefault="006F6631" w:rsidP="00435F57">
      <w:pPr>
        <w:shd w:val="clear" w:color="auto" w:fill="FFFFFF"/>
        <w:spacing w:after="0" w:line="240" w:lineRule="auto"/>
        <w:jc w:val="both"/>
        <w:rPr>
          <w:rFonts w:ascii="Arial" w:eastAsia="Times New Roman" w:hAnsi="Arial" w:cs="Arial"/>
          <w:color w:val="000000"/>
          <w:sz w:val="20"/>
          <w:szCs w:val="20"/>
        </w:rPr>
      </w:pPr>
    </w:p>
    <w:tbl>
      <w:tblPr>
        <w:tblW w:w="9468" w:type="dxa"/>
        <w:tblLayout w:type="fixed"/>
        <w:tblLook w:val="04A0" w:firstRow="1" w:lastRow="0" w:firstColumn="1" w:lastColumn="0" w:noHBand="0" w:noVBand="1"/>
      </w:tblPr>
      <w:tblGrid>
        <w:gridCol w:w="3420"/>
        <w:gridCol w:w="1440"/>
        <w:gridCol w:w="1519"/>
        <w:gridCol w:w="1649"/>
        <w:gridCol w:w="1440"/>
      </w:tblGrid>
      <w:tr w:rsidR="006F6631" w:rsidRPr="00891033" w14:paraId="668B1D5B" w14:textId="77777777" w:rsidTr="00435F57">
        <w:tc>
          <w:tcPr>
            <w:tcW w:w="3420" w:type="dxa"/>
            <w:shd w:val="clear" w:color="auto" w:fill="auto"/>
          </w:tcPr>
          <w:p w14:paraId="1DEA88C7" w14:textId="77777777" w:rsidR="006F6631" w:rsidRPr="00891033" w:rsidRDefault="006F6631" w:rsidP="00702AB8">
            <w:pPr>
              <w:spacing w:after="0" w:line="240" w:lineRule="auto"/>
              <w:ind w:left="-101"/>
              <w:rPr>
                <w:rFonts w:ascii="Arial" w:eastAsia="Arial Unicode MS" w:hAnsi="Arial" w:cs="Arial"/>
                <w:b/>
                <w:bCs/>
                <w:sz w:val="18"/>
                <w:szCs w:val="18"/>
                <w:rtl/>
                <w:cs/>
                <w:lang w:val="en-GB"/>
              </w:rPr>
            </w:pPr>
          </w:p>
        </w:tc>
        <w:tc>
          <w:tcPr>
            <w:tcW w:w="6048" w:type="dxa"/>
            <w:gridSpan w:val="4"/>
            <w:tcBorders>
              <w:top w:val="single" w:sz="4" w:space="0" w:color="auto"/>
              <w:bottom w:val="single" w:sz="4" w:space="0" w:color="auto"/>
            </w:tcBorders>
            <w:shd w:val="clear" w:color="auto" w:fill="auto"/>
            <w:vAlign w:val="bottom"/>
          </w:tcPr>
          <w:p w14:paraId="498DF8B5" w14:textId="25FDD6FE" w:rsidR="006F6631" w:rsidRPr="00891033" w:rsidRDefault="006F6631" w:rsidP="00435F57">
            <w:pPr>
              <w:spacing w:after="0" w:line="240" w:lineRule="auto"/>
              <w:ind w:left="-74" w:right="-72"/>
              <w:jc w:val="center"/>
              <w:rPr>
                <w:rFonts w:ascii="Arial" w:eastAsia="Arial Unicode MS" w:hAnsi="Arial" w:cs="Arial"/>
                <w:b/>
                <w:bCs/>
                <w:sz w:val="18"/>
                <w:szCs w:val="18"/>
                <w:cs/>
                <w:lang w:val="en-GB" w:bidi="th-TH"/>
              </w:rPr>
            </w:pPr>
            <w:r w:rsidRPr="00891033">
              <w:rPr>
                <w:rFonts w:ascii="Arial" w:hAnsi="Arial" w:cs="Arial"/>
                <w:b/>
                <w:bCs/>
                <w:sz w:val="18"/>
                <w:szCs w:val="18"/>
                <w:lang w:val="en-GB"/>
              </w:rPr>
              <w:t xml:space="preserve">Consolidated financial </w:t>
            </w:r>
            <w:r w:rsidR="00BD5366" w:rsidRPr="00BD5366">
              <w:rPr>
                <w:rFonts w:ascii="Arial" w:hAnsi="Arial" w:cs="Arial"/>
                <w:b/>
                <w:bCs/>
                <w:sz w:val="18"/>
                <w:szCs w:val="18"/>
                <w:lang w:val="en-GB"/>
              </w:rPr>
              <w:t>statements</w:t>
            </w:r>
          </w:p>
        </w:tc>
      </w:tr>
      <w:tr w:rsidR="006F6631" w:rsidRPr="00891033" w14:paraId="4EE7C20D" w14:textId="77777777" w:rsidTr="00435F57">
        <w:tc>
          <w:tcPr>
            <w:tcW w:w="3420" w:type="dxa"/>
            <w:shd w:val="clear" w:color="auto" w:fill="auto"/>
          </w:tcPr>
          <w:p w14:paraId="01F21197" w14:textId="77777777" w:rsidR="006F6631" w:rsidRPr="00891033" w:rsidRDefault="006F6631" w:rsidP="00702AB8">
            <w:pPr>
              <w:spacing w:after="0" w:line="240" w:lineRule="auto"/>
              <w:ind w:left="-101"/>
              <w:rPr>
                <w:rFonts w:ascii="Arial" w:eastAsia="Arial Unicode MS" w:hAnsi="Arial" w:cs="Arial"/>
                <w:sz w:val="18"/>
                <w:szCs w:val="18"/>
              </w:rPr>
            </w:pPr>
          </w:p>
        </w:tc>
        <w:tc>
          <w:tcPr>
            <w:tcW w:w="1440" w:type="dxa"/>
            <w:tcBorders>
              <w:top w:val="single" w:sz="4" w:space="0" w:color="auto"/>
            </w:tcBorders>
            <w:shd w:val="clear" w:color="auto" w:fill="auto"/>
            <w:vAlign w:val="bottom"/>
            <w:hideMark/>
          </w:tcPr>
          <w:p w14:paraId="22B88368" w14:textId="1B6AF6B7" w:rsidR="006F6631" w:rsidRPr="00891033" w:rsidRDefault="006F6631" w:rsidP="00435F57">
            <w:pPr>
              <w:spacing w:after="0" w:line="240" w:lineRule="auto"/>
              <w:ind w:right="-72"/>
              <w:jc w:val="right"/>
              <w:rPr>
                <w:rFonts w:ascii="Arial" w:eastAsia="Arial Unicode MS" w:hAnsi="Arial" w:cs="Arial"/>
                <w:b/>
                <w:bCs/>
                <w:sz w:val="18"/>
                <w:szCs w:val="18"/>
                <w:rtl/>
                <w:cs/>
                <w:lang w:val="en-GB" w:bidi="th-TH"/>
              </w:rPr>
            </w:pPr>
            <w:r w:rsidRPr="00891033">
              <w:rPr>
                <w:rFonts w:ascii="Arial" w:eastAsia="Arial Unicode MS" w:hAnsi="Arial" w:cs="Arial"/>
                <w:b/>
                <w:bCs/>
                <w:sz w:val="18"/>
                <w:szCs w:val="18"/>
                <w:lang w:val="en-GB" w:bidi="th-TH"/>
              </w:rPr>
              <w:t xml:space="preserve">As at </w:t>
            </w:r>
            <w:r w:rsidRPr="00891033">
              <w:rPr>
                <w:rFonts w:ascii="Arial" w:eastAsia="Arial Unicode MS" w:hAnsi="Arial" w:cs="Arial"/>
                <w:b/>
                <w:bCs/>
                <w:sz w:val="18"/>
                <w:szCs w:val="18"/>
                <w:lang w:val="en-GB" w:bidi="th-TH"/>
              </w:rPr>
              <w:br/>
              <w:t>31 December 2019</w:t>
            </w:r>
          </w:p>
        </w:tc>
        <w:tc>
          <w:tcPr>
            <w:tcW w:w="1519" w:type="dxa"/>
            <w:tcBorders>
              <w:top w:val="single" w:sz="4" w:space="0" w:color="auto"/>
            </w:tcBorders>
            <w:shd w:val="clear" w:color="auto" w:fill="auto"/>
            <w:vAlign w:val="bottom"/>
            <w:hideMark/>
          </w:tcPr>
          <w:p w14:paraId="1B95FFBB" w14:textId="77777777" w:rsidR="006F6631" w:rsidRPr="00891033" w:rsidRDefault="006F6631" w:rsidP="00435F57">
            <w:pPr>
              <w:spacing w:after="0" w:line="240" w:lineRule="auto"/>
              <w:ind w:right="-72"/>
              <w:jc w:val="right"/>
              <w:rPr>
                <w:rFonts w:ascii="Arial" w:eastAsia="Arial Unicode MS" w:hAnsi="Arial" w:cs="Arial"/>
                <w:sz w:val="18"/>
                <w:szCs w:val="18"/>
                <w:rtl/>
                <w:cs/>
              </w:rPr>
            </w:pPr>
            <w:r w:rsidRPr="00891033">
              <w:rPr>
                <w:rFonts w:ascii="Arial" w:eastAsia="Arial Unicode MS" w:hAnsi="Arial" w:cs="Arial"/>
                <w:b/>
                <w:bCs/>
                <w:sz w:val="18"/>
                <w:szCs w:val="18"/>
                <w:lang w:val="en-GB" w:bidi="th-TH"/>
              </w:rPr>
              <w:t>Adjustments</w:t>
            </w:r>
          </w:p>
        </w:tc>
        <w:tc>
          <w:tcPr>
            <w:tcW w:w="1649" w:type="dxa"/>
            <w:tcBorders>
              <w:top w:val="single" w:sz="4" w:space="0" w:color="auto"/>
            </w:tcBorders>
            <w:vAlign w:val="bottom"/>
          </w:tcPr>
          <w:p w14:paraId="64805F54" w14:textId="77777777" w:rsidR="006F6631" w:rsidRPr="00891033" w:rsidRDefault="006F6631" w:rsidP="00435F57">
            <w:pPr>
              <w:spacing w:after="0" w:line="240" w:lineRule="auto"/>
              <w:ind w:right="-72"/>
              <w:jc w:val="right"/>
              <w:rPr>
                <w:rFonts w:ascii="Arial" w:eastAsia="Arial Unicode MS" w:hAnsi="Arial" w:cs="Arial"/>
                <w:b/>
                <w:bCs/>
                <w:spacing w:val="-8"/>
                <w:sz w:val="18"/>
                <w:szCs w:val="18"/>
                <w:cs/>
                <w:lang w:val="en-GB" w:bidi="th-TH"/>
              </w:rPr>
            </w:pPr>
            <w:r w:rsidRPr="00891033">
              <w:rPr>
                <w:rFonts w:ascii="Arial" w:eastAsia="Arial Unicode MS" w:hAnsi="Arial" w:cs="Arial"/>
                <w:b/>
                <w:bCs/>
                <w:sz w:val="18"/>
                <w:szCs w:val="18"/>
                <w:lang w:bidi="th-TH"/>
              </w:rPr>
              <w:t>Reclassifications</w:t>
            </w:r>
          </w:p>
        </w:tc>
        <w:tc>
          <w:tcPr>
            <w:tcW w:w="1440" w:type="dxa"/>
            <w:tcBorders>
              <w:top w:val="single" w:sz="4" w:space="0" w:color="auto"/>
            </w:tcBorders>
            <w:shd w:val="clear" w:color="auto" w:fill="auto"/>
            <w:vAlign w:val="bottom"/>
            <w:hideMark/>
          </w:tcPr>
          <w:p w14:paraId="2BD614C6" w14:textId="0E36FF87" w:rsidR="006F6631" w:rsidRPr="00891033" w:rsidRDefault="006F6631" w:rsidP="00435F57">
            <w:pPr>
              <w:spacing w:after="0" w:line="240" w:lineRule="auto"/>
              <w:ind w:right="-72"/>
              <w:jc w:val="right"/>
              <w:rPr>
                <w:rFonts w:ascii="Arial" w:eastAsia="Arial Unicode MS" w:hAnsi="Arial" w:cs="Arial"/>
                <w:spacing w:val="-8"/>
                <w:sz w:val="18"/>
                <w:szCs w:val="18"/>
                <w:rtl/>
                <w:cs/>
              </w:rPr>
            </w:pPr>
            <w:r w:rsidRPr="00891033">
              <w:rPr>
                <w:rFonts w:ascii="Arial" w:eastAsia="Arial Unicode MS" w:hAnsi="Arial" w:cs="Arial"/>
                <w:b/>
                <w:bCs/>
                <w:sz w:val="18"/>
                <w:szCs w:val="18"/>
                <w:lang w:val="en-GB" w:bidi="th-TH"/>
              </w:rPr>
              <w:t>As at</w:t>
            </w:r>
            <w:r w:rsidRPr="00891033">
              <w:rPr>
                <w:rFonts w:ascii="Arial" w:eastAsia="Arial Unicode MS" w:hAnsi="Arial" w:cs="Arial"/>
                <w:b/>
                <w:bCs/>
                <w:sz w:val="18"/>
                <w:szCs w:val="18"/>
                <w:lang w:val="en-GB" w:bidi="th-TH"/>
              </w:rPr>
              <w:br/>
              <w:t xml:space="preserve"> 1 January</w:t>
            </w:r>
            <w:r w:rsidRPr="00891033">
              <w:rPr>
                <w:rFonts w:ascii="Arial" w:eastAsia="Arial Unicode MS" w:hAnsi="Arial" w:cs="Arial"/>
                <w:b/>
                <w:bCs/>
                <w:sz w:val="18"/>
                <w:szCs w:val="18"/>
                <w:lang w:val="en-GB" w:bidi="th-TH"/>
              </w:rPr>
              <w:br/>
              <w:t xml:space="preserve"> 2020</w:t>
            </w:r>
          </w:p>
        </w:tc>
      </w:tr>
      <w:tr w:rsidR="006F6631" w:rsidRPr="00891033" w14:paraId="6CABE677" w14:textId="77777777" w:rsidTr="00435F57">
        <w:tc>
          <w:tcPr>
            <w:tcW w:w="3420" w:type="dxa"/>
            <w:shd w:val="clear" w:color="auto" w:fill="auto"/>
          </w:tcPr>
          <w:p w14:paraId="2C0C498F" w14:textId="77777777" w:rsidR="006F6631" w:rsidRPr="00891033" w:rsidRDefault="006F6631" w:rsidP="00702AB8">
            <w:pPr>
              <w:spacing w:after="0" w:line="240" w:lineRule="auto"/>
              <w:ind w:left="-101"/>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6E6ECECF"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c>
          <w:tcPr>
            <w:tcW w:w="1519" w:type="dxa"/>
            <w:tcBorders>
              <w:bottom w:val="single" w:sz="4" w:space="0" w:color="auto"/>
            </w:tcBorders>
            <w:shd w:val="clear" w:color="auto" w:fill="auto"/>
            <w:vAlign w:val="bottom"/>
          </w:tcPr>
          <w:p w14:paraId="2C00CF90"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c>
          <w:tcPr>
            <w:tcW w:w="1649" w:type="dxa"/>
            <w:tcBorders>
              <w:bottom w:val="single" w:sz="4" w:space="0" w:color="auto"/>
            </w:tcBorders>
            <w:vAlign w:val="bottom"/>
          </w:tcPr>
          <w:p w14:paraId="3627A499" w14:textId="77777777" w:rsidR="006F6631" w:rsidRPr="00891033" w:rsidRDefault="006F6631" w:rsidP="00435F57">
            <w:pPr>
              <w:spacing w:after="0" w:line="240" w:lineRule="auto"/>
              <w:ind w:right="-72"/>
              <w:jc w:val="right"/>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Baht</w:t>
            </w:r>
          </w:p>
        </w:tc>
        <w:tc>
          <w:tcPr>
            <w:tcW w:w="1440" w:type="dxa"/>
            <w:tcBorders>
              <w:bottom w:val="single" w:sz="4" w:space="0" w:color="auto"/>
            </w:tcBorders>
            <w:shd w:val="clear" w:color="auto" w:fill="auto"/>
            <w:vAlign w:val="bottom"/>
          </w:tcPr>
          <w:p w14:paraId="29E260E4"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r>
      <w:tr w:rsidR="006F6631" w:rsidRPr="00891033" w14:paraId="1A71FF64" w14:textId="77777777" w:rsidTr="00435F57">
        <w:tc>
          <w:tcPr>
            <w:tcW w:w="3420" w:type="dxa"/>
            <w:shd w:val="clear" w:color="auto" w:fill="auto"/>
            <w:vAlign w:val="bottom"/>
          </w:tcPr>
          <w:p w14:paraId="19B542B1" w14:textId="77777777" w:rsidR="006F6631" w:rsidRPr="00891033" w:rsidRDefault="006F6631" w:rsidP="00702AB8">
            <w:pPr>
              <w:spacing w:after="0" w:line="240" w:lineRule="auto"/>
              <w:ind w:left="-101"/>
              <w:rPr>
                <w:rFonts w:ascii="Arial" w:eastAsia="Arial Unicode MS" w:hAnsi="Arial" w:cs="Arial"/>
                <w:b/>
                <w:bCs/>
                <w:sz w:val="18"/>
                <w:szCs w:val="18"/>
                <w:rtl/>
                <w:cs/>
                <w:lang w:bidi="th-TH"/>
              </w:rPr>
            </w:pPr>
            <w:r w:rsidRPr="00891033">
              <w:rPr>
                <w:rFonts w:ascii="Arial" w:eastAsia="Arial Unicode MS" w:hAnsi="Arial" w:cs="Arial"/>
                <w:b/>
                <w:bCs/>
                <w:sz w:val="18"/>
                <w:szCs w:val="18"/>
                <w:lang w:bidi="th-TH"/>
              </w:rPr>
              <w:t>Assets</w:t>
            </w:r>
          </w:p>
        </w:tc>
        <w:tc>
          <w:tcPr>
            <w:tcW w:w="1440" w:type="dxa"/>
            <w:tcBorders>
              <w:top w:val="single" w:sz="4" w:space="0" w:color="auto"/>
            </w:tcBorders>
            <w:shd w:val="clear" w:color="auto" w:fill="auto"/>
            <w:vAlign w:val="bottom"/>
          </w:tcPr>
          <w:p w14:paraId="59CC43A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tcBorders>
              <w:top w:val="single" w:sz="4" w:space="0" w:color="auto"/>
            </w:tcBorders>
            <w:shd w:val="clear" w:color="auto" w:fill="auto"/>
            <w:vAlign w:val="bottom"/>
          </w:tcPr>
          <w:p w14:paraId="0C4C8F8D" w14:textId="77777777" w:rsidR="006F6631" w:rsidRPr="00891033" w:rsidRDefault="006F6631" w:rsidP="00435F57">
            <w:pPr>
              <w:pStyle w:val="Header"/>
              <w:tabs>
                <w:tab w:val="left" w:pos="6840"/>
              </w:tabs>
              <w:ind w:right="-72"/>
              <w:jc w:val="right"/>
              <w:rPr>
                <w:rFonts w:ascii="Arial" w:eastAsia="Arial Unicode MS" w:hAnsi="Arial" w:cs="Arial"/>
                <w:color w:val="000000"/>
                <w:sz w:val="18"/>
                <w:szCs w:val="18"/>
              </w:rPr>
            </w:pPr>
          </w:p>
        </w:tc>
        <w:tc>
          <w:tcPr>
            <w:tcW w:w="1649" w:type="dxa"/>
            <w:tcBorders>
              <w:top w:val="single" w:sz="4" w:space="0" w:color="auto"/>
            </w:tcBorders>
            <w:shd w:val="clear" w:color="auto" w:fill="auto"/>
            <w:vAlign w:val="bottom"/>
          </w:tcPr>
          <w:p w14:paraId="702BCFF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BD5217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7C3821E8" w14:textId="77777777" w:rsidTr="00435F57">
        <w:tc>
          <w:tcPr>
            <w:tcW w:w="3420" w:type="dxa"/>
            <w:shd w:val="clear" w:color="auto" w:fill="auto"/>
            <w:vAlign w:val="bottom"/>
          </w:tcPr>
          <w:p w14:paraId="225F7067"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Current assets</w:t>
            </w:r>
          </w:p>
        </w:tc>
        <w:tc>
          <w:tcPr>
            <w:tcW w:w="1440" w:type="dxa"/>
            <w:shd w:val="clear" w:color="auto" w:fill="auto"/>
            <w:vAlign w:val="bottom"/>
          </w:tcPr>
          <w:p w14:paraId="4267E76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2726096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794489B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56419A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09C09C7F" w14:textId="77777777" w:rsidTr="00435F57">
        <w:tc>
          <w:tcPr>
            <w:tcW w:w="3420" w:type="dxa"/>
            <w:shd w:val="clear" w:color="auto" w:fill="auto"/>
          </w:tcPr>
          <w:p w14:paraId="4265FB0D" w14:textId="77777777" w:rsidR="00702AB8"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fair value </w:t>
            </w:r>
          </w:p>
          <w:p w14:paraId="1079BB1E" w14:textId="44138776" w:rsidR="006F6631" w:rsidRPr="00891033" w:rsidRDefault="00702AB8"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 xml:space="preserve">   </w:t>
            </w:r>
            <w:r w:rsidR="006F6631" w:rsidRPr="00891033">
              <w:rPr>
                <w:rFonts w:ascii="Arial" w:eastAsia="Arial Unicode MS" w:hAnsi="Arial" w:cs="Arial"/>
                <w:sz w:val="18"/>
                <w:szCs w:val="18"/>
                <w:lang w:bidi="th-TH"/>
              </w:rPr>
              <w:t>through profit or loss</w:t>
            </w:r>
          </w:p>
        </w:tc>
        <w:tc>
          <w:tcPr>
            <w:tcW w:w="1440" w:type="dxa"/>
            <w:shd w:val="clear" w:color="auto" w:fill="auto"/>
            <w:vAlign w:val="bottom"/>
          </w:tcPr>
          <w:p w14:paraId="290C2ED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19" w:type="dxa"/>
            <w:shd w:val="clear" w:color="auto" w:fill="auto"/>
            <w:vAlign w:val="bottom"/>
          </w:tcPr>
          <w:p w14:paraId="536E9A4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5521159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236</w:t>
            </w:r>
            <w:r w:rsidRPr="00891033">
              <w:rPr>
                <w:rFonts w:ascii="Arial" w:eastAsia="Arial Unicode MS" w:hAnsi="Arial" w:cs="Arial"/>
                <w:sz w:val="18"/>
                <w:szCs w:val="18"/>
              </w:rPr>
              <w:t>,</w:t>
            </w:r>
            <w:r w:rsidRPr="00891033">
              <w:rPr>
                <w:rFonts w:ascii="Arial" w:eastAsia="Arial Unicode MS" w:hAnsi="Arial" w:cs="Arial"/>
                <w:sz w:val="18"/>
                <w:szCs w:val="18"/>
                <w:lang w:val="en-GB"/>
              </w:rPr>
              <w:t>482</w:t>
            </w:r>
            <w:r w:rsidRPr="00891033">
              <w:rPr>
                <w:rFonts w:ascii="Arial" w:eastAsia="Arial Unicode MS" w:hAnsi="Arial" w:cs="Arial"/>
                <w:sz w:val="18"/>
                <w:szCs w:val="18"/>
              </w:rPr>
              <w:t>,</w:t>
            </w:r>
            <w:r w:rsidRPr="00891033">
              <w:rPr>
                <w:rFonts w:ascii="Arial" w:eastAsia="Arial Unicode MS" w:hAnsi="Arial" w:cs="Arial"/>
                <w:sz w:val="18"/>
                <w:szCs w:val="18"/>
                <w:lang w:val="en-GB"/>
              </w:rPr>
              <w:t>234</w:t>
            </w:r>
          </w:p>
        </w:tc>
        <w:tc>
          <w:tcPr>
            <w:tcW w:w="1440" w:type="dxa"/>
            <w:shd w:val="clear" w:color="auto" w:fill="auto"/>
            <w:vAlign w:val="bottom"/>
          </w:tcPr>
          <w:p w14:paraId="714546F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236</w:t>
            </w:r>
            <w:r w:rsidRPr="00891033">
              <w:rPr>
                <w:rFonts w:ascii="Arial" w:eastAsia="Arial Unicode MS" w:hAnsi="Arial" w:cs="Arial"/>
                <w:sz w:val="18"/>
                <w:szCs w:val="18"/>
              </w:rPr>
              <w:t>,</w:t>
            </w:r>
            <w:r w:rsidRPr="00891033">
              <w:rPr>
                <w:rFonts w:ascii="Arial" w:eastAsia="Arial Unicode MS" w:hAnsi="Arial" w:cs="Arial"/>
                <w:sz w:val="18"/>
                <w:szCs w:val="18"/>
                <w:lang w:val="en-GB"/>
              </w:rPr>
              <w:t>482</w:t>
            </w:r>
            <w:r w:rsidRPr="00891033">
              <w:rPr>
                <w:rFonts w:ascii="Arial" w:eastAsia="Arial Unicode MS" w:hAnsi="Arial" w:cs="Arial"/>
                <w:sz w:val="18"/>
                <w:szCs w:val="18"/>
              </w:rPr>
              <w:t>,</w:t>
            </w:r>
            <w:r w:rsidRPr="00891033">
              <w:rPr>
                <w:rFonts w:ascii="Arial" w:eastAsia="Arial Unicode MS" w:hAnsi="Arial" w:cs="Arial"/>
                <w:sz w:val="18"/>
                <w:szCs w:val="18"/>
                <w:lang w:val="en-GB"/>
              </w:rPr>
              <w:t>234</w:t>
            </w:r>
          </w:p>
        </w:tc>
      </w:tr>
      <w:tr w:rsidR="006F6631" w:rsidRPr="00891033" w14:paraId="7FCBF338" w14:textId="77777777" w:rsidTr="00435F57">
        <w:tc>
          <w:tcPr>
            <w:tcW w:w="3420" w:type="dxa"/>
            <w:shd w:val="clear" w:color="auto" w:fill="auto"/>
          </w:tcPr>
          <w:p w14:paraId="3D40661D"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Short-term investment</w:t>
            </w:r>
          </w:p>
        </w:tc>
        <w:tc>
          <w:tcPr>
            <w:tcW w:w="1440" w:type="dxa"/>
            <w:shd w:val="clear" w:color="auto" w:fill="auto"/>
            <w:vAlign w:val="bottom"/>
          </w:tcPr>
          <w:p w14:paraId="6A9A464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247</w:t>
            </w:r>
            <w:r w:rsidRPr="00891033">
              <w:rPr>
                <w:rFonts w:ascii="Arial" w:eastAsia="Arial Unicode MS" w:hAnsi="Arial" w:cs="Arial"/>
                <w:sz w:val="18"/>
                <w:szCs w:val="18"/>
              </w:rPr>
              <w:t>,</w:t>
            </w:r>
            <w:r w:rsidRPr="00891033">
              <w:rPr>
                <w:rFonts w:ascii="Arial" w:eastAsia="Arial Unicode MS" w:hAnsi="Arial" w:cs="Arial"/>
                <w:sz w:val="18"/>
                <w:szCs w:val="18"/>
                <w:lang w:val="en-GB"/>
              </w:rPr>
              <w:t>139</w:t>
            </w:r>
            <w:r w:rsidRPr="00891033">
              <w:rPr>
                <w:rFonts w:ascii="Arial" w:eastAsia="Arial Unicode MS" w:hAnsi="Arial" w:cs="Arial"/>
                <w:sz w:val="18"/>
                <w:szCs w:val="18"/>
              </w:rPr>
              <w:t>,</w:t>
            </w:r>
            <w:r w:rsidRPr="00891033">
              <w:rPr>
                <w:rFonts w:ascii="Arial" w:eastAsia="Arial Unicode MS" w:hAnsi="Arial" w:cs="Arial"/>
                <w:sz w:val="18"/>
                <w:szCs w:val="18"/>
                <w:lang w:val="en-GB"/>
              </w:rPr>
              <w:t>641</w:t>
            </w:r>
          </w:p>
        </w:tc>
        <w:tc>
          <w:tcPr>
            <w:tcW w:w="1519" w:type="dxa"/>
            <w:shd w:val="clear" w:color="auto" w:fill="auto"/>
            <w:vAlign w:val="bottom"/>
          </w:tcPr>
          <w:p w14:paraId="3B878A5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59D2A59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247</w:t>
            </w:r>
            <w:r w:rsidRPr="00891033">
              <w:rPr>
                <w:rFonts w:ascii="Arial" w:eastAsia="Arial Unicode MS" w:hAnsi="Arial" w:cs="Arial"/>
                <w:sz w:val="18"/>
                <w:szCs w:val="18"/>
              </w:rPr>
              <w:t>,</w:t>
            </w:r>
            <w:r w:rsidRPr="00891033">
              <w:rPr>
                <w:rFonts w:ascii="Arial" w:eastAsia="Arial Unicode MS" w:hAnsi="Arial" w:cs="Arial"/>
                <w:sz w:val="18"/>
                <w:szCs w:val="18"/>
                <w:lang w:val="en-GB"/>
              </w:rPr>
              <w:t>139</w:t>
            </w:r>
            <w:r w:rsidRPr="00891033">
              <w:rPr>
                <w:rFonts w:ascii="Arial" w:eastAsia="Arial Unicode MS" w:hAnsi="Arial" w:cs="Arial"/>
                <w:sz w:val="18"/>
                <w:szCs w:val="18"/>
              </w:rPr>
              <w:t>,</w:t>
            </w:r>
            <w:r w:rsidRPr="00891033">
              <w:rPr>
                <w:rFonts w:ascii="Arial" w:eastAsia="Arial Unicode MS" w:hAnsi="Arial" w:cs="Arial"/>
                <w:sz w:val="18"/>
                <w:szCs w:val="18"/>
                <w:lang w:val="en-GB"/>
              </w:rPr>
              <w:t>641</w:t>
            </w:r>
            <w:r w:rsidRPr="00891033">
              <w:rPr>
                <w:rFonts w:ascii="Arial" w:eastAsia="Arial Unicode MS" w:hAnsi="Arial" w:cs="Arial"/>
                <w:sz w:val="18"/>
                <w:szCs w:val="18"/>
              </w:rPr>
              <w:t>)</w:t>
            </w:r>
          </w:p>
        </w:tc>
        <w:tc>
          <w:tcPr>
            <w:tcW w:w="1440" w:type="dxa"/>
            <w:shd w:val="clear" w:color="auto" w:fill="auto"/>
            <w:vAlign w:val="bottom"/>
          </w:tcPr>
          <w:p w14:paraId="01283D7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r>
      <w:tr w:rsidR="006F6631" w:rsidRPr="00891033" w14:paraId="76408FC2" w14:textId="77777777" w:rsidTr="00435F57">
        <w:tc>
          <w:tcPr>
            <w:tcW w:w="3420" w:type="dxa"/>
            <w:shd w:val="clear" w:color="auto" w:fill="auto"/>
          </w:tcPr>
          <w:p w14:paraId="4E3EB37D"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Trade and other receivables, net</w:t>
            </w:r>
          </w:p>
        </w:tc>
        <w:tc>
          <w:tcPr>
            <w:tcW w:w="1440" w:type="dxa"/>
            <w:shd w:val="clear" w:color="auto" w:fill="auto"/>
            <w:vAlign w:val="bottom"/>
          </w:tcPr>
          <w:p w14:paraId="5678A96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920</w:t>
            </w:r>
            <w:r w:rsidRPr="00891033">
              <w:rPr>
                <w:rFonts w:ascii="Arial" w:eastAsia="Arial Unicode MS" w:hAnsi="Arial" w:cs="Arial"/>
                <w:sz w:val="18"/>
                <w:szCs w:val="18"/>
              </w:rPr>
              <w:t>,</w:t>
            </w:r>
            <w:r w:rsidRPr="00891033">
              <w:rPr>
                <w:rFonts w:ascii="Arial" w:eastAsia="Arial Unicode MS" w:hAnsi="Arial" w:cs="Arial"/>
                <w:sz w:val="18"/>
                <w:szCs w:val="18"/>
                <w:lang w:val="en-GB"/>
              </w:rPr>
              <w:t>844</w:t>
            </w:r>
            <w:r w:rsidRPr="00891033">
              <w:rPr>
                <w:rFonts w:ascii="Arial" w:eastAsia="Arial Unicode MS" w:hAnsi="Arial" w:cs="Arial"/>
                <w:sz w:val="18"/>
                <w:szCs w:val="18"/>
              </w:rPr>
              <w:t>,</w:t>
            </w:r>
            <w:r w:rsidRPr="00891033">
              <w:rPr>
                <w:rFonts w:ascii="Arial" w:eastAsia="Arial Unicode MS" w:hAnsi="Arial" w:cs="Arial"/>
                <w:sz w:val="18"/>
                <w:szCs w:val="18"/>
                <w:lang w:val="en-GB"/>
              </w:rPr>
              <w:t>308</w:t>
            </w:r>
          </w:p>
        </w:tc>
        <w:tc>
          <w:tcPr>
            <w:tcW w:w="1519" w:type="dxa"/>
            <w:shd w:val="clear" w:color="auto" w:fill="auto"/>
            <w:vAlign w:val="bottom"/>
          </w:tcPr>
          <w:p w14:paraId="6E08FE2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4</w:t>
            </w:r>
            <w:r w:rsidRPr="00891033">
              <w:rPr>
                <w:rFonts w:ascii="Arial" w:eastAsia="Arial Unicode MS" w:hAnsi="Arial" w:cs="Arial"/>
                <w:sz w:val="18"/>
                <w:szCs w:val="18"/>
              </w:rPr>
              <w:t>,</w:t>
            </w:r>
            <w:r w:rsidRPr="00891033">
              <w:rPr>
                <w:rFonts w:ascii="Arial" w:eastAsia="Arial Unicode MS" w:hAnsi="Arial" w:cs="Arial"/>
                <w:sz w:val="18"/>
                <w:szCs w:val="18"/>
                <w:lang w:val="en-GB"/>
              </w:rPr>
              <w:t>450</w:t>
            </w:r>
            <w:r w:rsidRPr="00891033">
              <w:rPr>
                <w:rFonts w:ascii="Arial" w:eastAsia="Arial Unicode MS" w:hAnsi="Arial" w:cs="Arial"/>
                <w:sz w:val="18"/>
                <w:szCs w:val="18"/>
              </w:rPr>
              <w:t>,</w:t>
            </w:r>
            <w:r w:rsidRPr="00891033">
              <w:rPr>
                <w:rFonts w:ascii="Arial" w:eastAsia="Arial Unicode MS" w:hAnsi="Arial" w:cs="Arial"/>
                <w:sz w:val="18"/>
                <w:szCs w:val="18"/>
                <w:lang w:val="en-GB"/>
              </w:rPr>
              <w:t>790</w:t>
            </w:r>
            <w:r w:rsidRPr="00891033">
              <w:rPr>
                <w:rFonts w:ascii="Arial" w:eastAsia="Arial Unicode MS" w:hAnsi="Arial" w:cs="Arial"/>
                <w:sz w:val="18"/>
                <w:szCs w:val="18"/>
              </w:rPr>
              <w:t>)</w:t>
            </w:r>
          </w:p>
        </w:tc>
        <w:tc>
          <w:tcPr>
            <w:tcW w:w="1649" w:type="dxa"/>
            <w:shd w:val="clear" w:color="auto" w:fill="auto"/>
            <w:vAlign w:val="bottom"/>
          </w:tcPr>
          <w:p w14:paraId="6A0B47E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4DD16C9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916</w:t>
            </w:r>
            <w:r w:rsidRPr="00891033">
              <w:rPr>
                <w:rFonts w:ascii="Arial" w:eastAsia="Arial Unicode MS" w:hAnsi="Arial" w:cs="Arial"/>
                <w:sz w:val="18"/>
                <w:szCs w:val="18"/>
              </w:rPr>
              <w:t>,</w:t>
            </w:r>
            <w:r w:rsidRPr="00891033">
              <w:rPr>
                <w:rFonts w:ascii="Arial" w:eastAsia="Arial Unicode MS" w:hAnsi="Arial" w:cs="Arial"/>
                <w:sz w:val="18"/>
                <w:szCs w:val="18"/>
                <w:lang w:val="en-GB"/>
              </w:rPr>
              <w:t>393</w:t>
            </w:r>
            <w:r w:rsidRPr="00891033">
              <w:rPr>
                <w:rFonts w:ascii="Arial" w:eastAsia="Arial Unicode MS" w:hAnsi="Arial" w:cs="Arial"/>
                <w:sz w:val="18"/>
                <w:szCs w:val="18"/>
              </w:rPr>
              <w:t>,</w:t>
            </w:r>
            <w:r w:rsidRPr="00891033">
              <w:rPr>
                <w:rFonts w:ascii="Arial" w:eastAsia="Arial Unicode MS" w:hAnsi="Arial" w:cs="Arial"/>
                <w:sz w:val="18"/>
                <w:szCs w:val="18"/>
                <w:lang w:val="en-GB"/>
              </w:rPr>
              <w:t>518</w:t>
            </w:r>
          </w:p>
        </w:tc>
      </w:tr>
      <w:tr w:rsidR="006F6631" w:rsidRPr="00891033" w14:paraId="77F6AA3D" w14:textId="77777777" w:rsidTr="00435F57">
        <w:tc>
          <w:tcPr>
            <w:tcW w:w="3420" w:type="dxa"/>
            <w:shd w:val="clear" w:color="auto" w:fill="auto"/>
          </w:tcPr>
          <w:p w14:paraId="25D805AE"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Derivative assets</w:t>
            </w:r>
          </w:p>
        </w:tc>
        <w:tc>
          <w:tcPr>
            <w:tcW w:w="1440" w:type="dxa"/>
            <w:shd w:val="clear" w:color="auto" w:fill="auto"/>
            <w:vAlign w:val="bottom"/>
          </w:tcPr>
          <w:p w14:paraId="6B5EB5F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19" w:type="dxa"/>
            <w:shd w:val="clear" w:color="auto" w:fill="auto"/>
            <w:vAlign w:val="bottom"/>
          </w:tcPr>
          <w:p w14:paraId="2B77585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47</w:t>
            </w:r>
            <w:r w:rsidRPr="00891033">
              <w:rPr>
                <w:rFonts w:ascii="Arial" w:eastAsia="Arial Unicode MS" w:hAnsi="Arial" w:cs="Arial"/>
                <w:sz w:val="18"/>
                <w:szCs w:val="18"/>
              </w:rPr>
              <w:t>,</w:t>
            </w:r>
            <w:r w:rsidRPr="00891033">
              <w:rPr>
                <w:rFonts w:ascii="Arial" w:eastAsia="Arial Unicode MS" w:hAnsi="Arial" w:cs="Arial"/>
                <w:sz w:val="18"/>
                <w:szCs w:val="18"/>
                <w:lang w:val="en-GB"/>
              </w:rPr>
              <w:t>879</w:t>
            </w:r>
            <w:r w:rsidRPr="00891033">
              <w:rPr>
                <w:rFonts w:ascii="Arial" w:eastAsia="Arial Unicode MS" w:hAnsi="Arial" w:cs="Arial"/>
                <w:sz w:val="18"/>
                <w:szCs w:val="18"/>
              </w:rPr>
              <w:t>,</w:t>
            </w:r>
            <w:r w:rsidRPr="00891033">
              <w:rPr>
                <w:rFonts w:ascii="Arial" w:eastAsia="Arial Unicode MS" w:hAnsi="Arial" w:cs="Arial"/>
                <w:sz w:val="18"/>
                <w:szCs w:val="18"/>
                <w:lang w:val="en-GB"/>
              </w:rPr>
              <w:t>298</w:t>
            </w:r>
          </w:p>
        </w:tc>
        <w:tc>
          <w:tcPr>
            <w:tcW w:w="1649" w:type="dxa"/>
            <w:shd w:val="clear" w:color="auto" w:fill="auto"/>
            <w:vAlign w:val="bottom"/>
          </w:tcPr>
          <w:p w14:paraId="1C85B20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500C03B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47</w:t>
            </w:r>
            <w:r w:rsidRPr="00891033">
              <w:rPr>
                <w:rFonts w:ascii="Arial" w:eastAsia="Arial Unicode MS" w:hAnsi="Arial" w:cs="Arial"/>
                <w:sz w:val="18"/>
                <w:szCs w:val="18"/>
              </w:rPr>
              <w:t>,</w:t>
            </w:r>
            <w:r w:rsidRPr="00891033">
              <w:rPr>
                <w:rFonts w:ascii="Arial" w:eastAsia="Arial Unicode MS" w:hAnsi="Arial" w:cs="Arial"/>
                <w:sz w:val="18"/>
                <w:szCs w:val="18"/>
                <w:lang w:val="en-GB"/>
              </w:rPr>
              <w:t>879</w:t>
            </w:r>
            <w:r w:rsidRPr="00891033">
              <w:rPr>
                <w:rFonts w:ascii="Arial" w:eastAsia="Arial Unicode MS" w:hAnsi="Arial" w:cs="Arial"/>
                <w:sz w:val="18"/>
                <w:szCs w:val="18"/>
              </w:rPr>
              <w:t>,</w:t>
            </w:r>
            <w:r w:rsidRPr="00891033">
              <w:rPr>
                <w:rFonts w:ascii="Arial" w:eastAsia="Arial Unicode MS" w:hAnsi="Arial" w:cs="Arial"/>
                <w:sz w:val="18"/>
                <w:szCs w:val="18"/>
                <w:lang w:val="en-GB"/>
              </w:rPr>
              <w:t>298</w:t>
            </w:r>
          </w:p>
        </w:tc>
      </w:tr>
      <w:tr w:rsidR="006F6631" w:rsidRPr="00891033" w14:paraId="1EADD41A" w14:textId="77777777" w:rsidTr="00435F57">
        <w:tc>
          <w:tcPr>
            <w:tcW w:w="3420" w:type="dxa"/>
            <w:shd w:val="clear" w:color="auto" w:fill="auto"/>
          </w:tcPr>
          <w:p w14:paraId="440B2387" w14:textId="77777777" w:rsidR="00702AB8"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w:t>
            </w:r>
          </w:p>
          <w:p w14:paraId="4CEDD98D" w14:textId="4E82DD2A" w:rsidR="006F6631" w:rsidRPr="00891033" w:rsidRDefault="00702AB8"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 xml:space="preserve">   </w:t>
            </w:r>
            <w:proofErr w:type="spellStart"/>
            <w:r w:rsidR="006F6631" w:rsidRPr="00891033">
              <w:rPr>
                <w:rFonts w:ascii="Arial" w:eastAsia="Arial Unicode MS" w:hAnsi="Arial" w:cs="Arial"/>
                <w:sz w:val="18"/>
                <w:szCs w:val="18"/>
                <w:lang w:bidi="th-TH"/>
              </w:rPr>
              <w:t>amortised</w:t>
            </w:r>
            <w:proofErr w:type="spellEnd"/>
            <w:r w:rsidR="006F6631" w:rsidRPr="00891033">
              <w:rPr>
                <w:rFonts w:ascii="Arial" w:eastAsia="Arial Unicode MS" w:hAnsi="Arial" w:cs="Arial"/>
                <w:sz w:val="18"/>
                <w:szCs w:val="18"/>
                <w:lang w:bidi="th-TH"/>
              </w:rPr>
              <w:t xml:space="preserve"> cost</w:t>
            </w:r>
          </w:p>
        </w:tc>
        <w:tc>
          <w:tcPr>
            <w:tcW w:w="1440" w:type="dxa"/>
            <w:shd w:val="clear" w:color="auto" w:fill="auto"/>
            <w:vAlign w:val="bottom"/>
          </w:tcPr>
          <w:p w14:paraId="5BBFC59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19" w:type="dxa"/>
            <w:shd w:val="clear" w:color="auto" w:fill="auto"/>
            <w:vAlign w:val="bottom"/>
          </w:tcPr>
          <w:p w14:paraId="670B599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3978D0B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10</w:t>
            </w:r>
            <w:r w:rsidRPr="00891033">
              <w:rPr>
                <w:rFonts w:ascii="Arial" w:eastAsia="Arial Unicode MS" w:hAnsi="Arial" w:cs="Arial"/>
                <w:sz w:val="18"/>
                <w:szCs w:val="18"/>
              </w:rPr>
              <w:t>,</w:t>
            </w:r>
            <w:r w:rsidRPr="00891033">
              <w:rPr>
                <w:rFonts w:ascii="Arial" w:eastAsia="Arial Unicode MS" w:hAnsi="Arial" w:cs="Arial"/>
                <w:sz w:val="18"/>
                <w:szCs w:val="18"/>
                <w:lang w:val="en-GB"/>
              </w:rPr>
              <w:t>657</w:t>
            </w:r>
            <w:r w:rsidRPr="00891033">
              <w:rPr>
                <w:rFonts w:ascii="Arial" w:eastAsia="Arial Unicode MS" w:hAnsi="Arial" w:cs="Arial"/>
                <w:sz w:val="18"/>
                <w:szCs w:val="18"/>
              </w:rPr>
              <w:t>,</w:t>
            </w:r>
            <w:r w:rsidRPr="00891033">
              <w:rPr>
                <w:rFonts w:ascii="Arial" w:eastAsia="Arial Unicode MS" w:hAnsi="Arial" w:cs="Arial"/>
                <w:sz w:val="18"/>
                <w:szCs w:val="18"/>
                <w:lang w:val="en-GB"/>
              </w:rPr>
              <w:t>407</w:t>
            </w:r>
          </w:p>
        </w:tc>
        <w:tc>
          <w:tcPr>
            <w:tcW w:w="1440" w:type="dxa"/>
            <w:shd w:val="clear" w:color="auto" w:fill="auto"/>
            <w:vAlign w:val="bottom"/>
          </w:tcPr>
          <w:p w14:paraId="6AECEF8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10</w:t>
            </w:r>
            <w:r w:rsidRPr="00891033">
              <w:rPr>
                <w:rFonts w:ascii="Arial" w:eastAsia="Arial Unicode MS" w:hAnsi="Arial" w:cs="Arial"/>
                <w:sz w:val="18"/>
                <w:szCs w:val="18"/>
              </w:rPr>
              <w:t>,</w:t>
            </w:r>
            <w:r w:rsidRPr="00891033">
              <w:rPr>
                <w:rFonts w:ascii="Arial" w:eastAsia="Arial Unicode MS" w:hAnsi="Arial" w:cs="Arial"/>
                <w:sz w:val="18"/>
                <w:szCs w:val="18"/>
                <w:lang w:val="en-GB"/>
              </w:rPr>
              <w:t>657</w:t>
            </w:r>
            <w:r w:rsidRPr="00891033">
              <w:rPr>
                <w:rFonts w:ascii="Arial" w:eastAsia="Arial Unicode MS" w:hAnsi="Arial" w:cs="Arial"/>
                <w:sz w:val="18"/>
                <w:szCs w:val="18"/>
              </w:rPr>
              <w:t>,</w:t>
            </w:r>
            <w:r w:rsidRPr="00891033">
              <w:rPr>
                <w:rFonts w:ascii="Arial" w:eastAsia="Arial Unicode MS" w:hAnsi="Arial" w:cs="Arial"/>
                <w:sz w:val="18"/>
                <w:szCs w:val="18"/>
                <w:lang w:val="en-GB"/>
              </w:rPr>
              <w:t>407</w:t>
            </w:r>
          </w:p>
        </w:tc>
      </w:tr>
      <w:tr w:rsidR="006F6631" w:rsidRPr="00891033" w14:paraId="62A06785" w14:textId="77777777" w:rsidTr="00435F57">
        <w:tc>
          <w:tcPr>
            <w:tcW w:w="3420" w:type="dxa"/>
            <w:shd w:val="clear" w:color="auto" w:fill="auto"/>
          </w:tcPr>
          <w:p w14:paraId="0DAEBCFE"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440" w:type="dxa"/>
            <w:shd w:val="clear" w:color="auto" w:fill="auto"/>
            <w:vAlign w:val="bottom"/>
          </w:tcPr>
          <w:p w14:paraId="0395240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0B95076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6F48C2F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440" w:type="dxa"/>
            <w:shd w:val="clear" w:color="auto" w:fill="auto"/>
            <w:vAlign w:val="bottom"/>
          </w:tcPr>
          <w:p w14:paraId="556D714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6729F98E" w14:textId="77777777" w:rsidTr="00435F57">
        <w:tc>
          <w:tcPr>
            <w:tcW w:w="3420" w:type="dxa"/>
            <w:shd w:val="clear" w:color="auto" w:fill="auto"/>
            <w:vAlign w:val="bottom"/>
          </w:tcPr>
          <w:p w14:paraId="3EB03D45"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Non-current assets</w:t>
            </w:r>
          </w:p>
        </w:tc>
        <w:tc>
          <w:tcPr>
            <w:tcW w:w="1440" w:type="dxa"/>
            <w:shd w:val="clear" w:color="auto" w:fill="auto"/>
            <w:vAlign w:val="bottom"/>
          </w:tcPr>
          <w:p w14:paraId="0A2B65B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3DEB168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7ECBC6C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6A94BD2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105CD246" w14:textId="77777777" w:rsidTr="00435F57">
        <w:tc>
          <w:tcPr>
            <w:tcW w:w="3420" w:type="dxa"/>
            <w:shd w:val="clear" w:color="auto" w:fill="auto"/>
          </w:tcPr>
          <w:p w14:paraId="73CA25E0" w14:textId="77777777" w:rsidR="00702AB8"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fair value </w:t>
            </w:r>
          </w:p>
          <w:p w14:paraId="50579BBF" w14:textId="728A9E8C" w:rsidR="006F6631" w:rsidRPr="00891033" w:rsidRDefault="00702AB8"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 xml:space="preserve">   </w:t>
            </w:r>
            <w:r w:rsidR="006F6631" w:rsidRPr="00891033">
              <w:rPr>
                <w:rFonts w:ascii="Arial" w:eastAsia="Arial Unicode MS" w:hAnsi="Arial" w:cs="Arial"/>
                <w:sz w:val="18"/>
                <w:szCs w:val="18"/>
                <w:lang w:bidi="th-TH"/>
              </w:rPr>
              <w:t>through profit or loss</w:t>
            </w:r>
          </w:p>
        </w:tc>
        <w:tc>
          <w:tcPr>
            <w:tcW w:w="1440" w:type="dxa"/>
            <w:shd w:val="clear" w:color="auto" w:fill="auto"/>
            <w:vAlign w:val="bottom"/>
          </w:tcPr>
          <w:p w14:paraId="4BFEBC1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19" w:type="dxa"/>
            <w:shd w:val="clear" w:color="auto" w:fill="auto"/>
            <w:vAlign w:val="bottom"/>
          </w:tcPr>
          <w:p w14:paraId="06827FB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158</w:t>
            </w:r>
            <w:r w:rsidRPr="00891033">
              <w:rPr>
                <w:rFonts w:ascii="Arial" w:eastAsia="Arial Unicode MS" w:hAnsi="Arial" w:cs="Arial"/>
                <w:sz w:val="18"/>
                <w:szCs w:val="18"/>
              </w:rPr>
              <w:t>,</w:t>
            </w:r>
            <w:r w:rsidRPr="00891033">
              <w:rPr>
                <w:rFonts w:ascii="Arial" w:eastAsia="Arial Unicode MS" w:hAnsi="Arial" w:cs="Arial"/>
                <w:sz w:val="18"/>
                <w:szCs w:val="18"/>
                <w:lang w:val="en-GB"/>
              </w:rPr>
              <w:t>659</w:t>
            </w:r>
            <w:r w:rsidRPr="00891033">
              <w:rPr>
                <w:rFonts w:ascii="Arial" w:eastAsia="Arial Unicode MS" w:hAnsi="Arial" w:cs="Arial"/>
                <w:sz w:val="18"/>
                <w:szCs w:val="18"/>
              </w:rPr>
              <w:t>,</w:t>
            </w:r>
            <w:r w:rsidRPr="00891033">
              <w:rPr>
                <w:rFonts w:ascii="Arial" w:eastAsia="Arial Unicode MS" w:hAnsi="Arial" w:cs="Arial"/>
                <w:sz w:val="18"/>
                <w:szCs w:val="18"/>
                <w:lang w:val="en-GB"/>
              </w:rPr>
              <w:t>652</w:t>
            </w:r>
          </w:p>
        </w:tc>
        <w:tc>
          <w:tcPr>
            <w:tcW w:w="1649" w:type="dxa"/>
            <w:shd w:val="clear" w:color="auto" w:fill="auto"/>
            <w:vAlign w:val="bottom"/>
          </w:tcPr>
          <w:p w14:paraId="5769922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555</w:t>
            </w:r>
            <w:r w:rsidRPr="00891033">
              <w:rPr>
                <w:rFonts w:ascii="Arial" w:eastAsia="Arial Unicode MS" w:hAnsi="Arial" w:cs="Arial"/>
                <w:sz w:val="18"/>
                <w:szCs w:val="18"/>
              </w:rPr>
              <w:t>,</w:t>
            </w:r>
            <w:r w:rsidRPr="00891033">
              <w:rPr>
                <w:rFonts w:ascii="Arial" w:eastAsia="Arial Unicode MS" w:hAnsi="Arial" w:cs="Arial"/>
                <w:sz w:val="18"/>
                <w:szCs w:val="18"/>
                <w:lang w:val="en-GB"/>
              </w:rPr>
              <w:t>340</w:t>
            </w:r>
            <w:r w:rsidRPr="00891033">
              <w:rPr>
                <w:rFonts w:ascii="Arial" w:eastAsia="Arial Unicode MS" w:hAnsi="Arial" w:cs="Arial"/>
                <w:sz w:val="18"/>
                <w:szCs w:val="18"/>
              </w:rPr>
              <w:t>,</w:t>
            </w:r>
            <w:r w:rsidRPr="00891033">
              <w:rPr>
                <w:rFonts w:ascii="Arial" w:eastAsia="Arial Unicode MS" w:hAnsi="Arial" w:cs="Arial"/>
                <w:sz w:val="18"/>
                <w:szCs w:val="18"/>
                <w:lang w:val="en-GB"/>
              </w:rPr>
              <w:t>519</w:t>
            </w:r>
          </w:p>
        </w:tc>
        <w:tc>
          <w:tcPr>
            <w:tcW w:w="1440" w:type="dxa"/>
            <w:shd w:val="clear" w:color="auto" w:fill="auto"/>
            <w:vAlign w:val="bottom"/>
          </w:tcPr>
          <w:p w14:paraId="0817B3E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714</w:t>
            </w:r>
            <w:r w:rsidRPr="00891033">
              <w:rPr>
                <w:rFonts w:ascii="Arial" w:eastAsia="Arial Unicode MS" w:hAnsi="Arial" w:cs="Arial"/>
                <w:sz w:val="18"/>
                <w:szCs w:val="18"/>
              </w:rPr>
              <w:t>,</w:t>
            </w:r>
            <w:r w:rsidRPr="00891033">
              <w:rPr>
                <w:rFonts w:ascii="Arial" w:eastAsia="Arial Unicode MS" w:hAnsi="Arial" w:cs="Arial"/>
                <w:sz w:val="18"/>
                <w:szCs w:val="18"/>
                <w:lang w:val="en-GB"/>
              </w:rPr>
              <w:t>000</w:t>
            </w:r>
            <w:r w:rsidRPr="00891033">
              <w:rPr>
                <w:rFonts w:ascii="Arial" w:eastAsia="Arial Unicode MS" w:hAnsi="Arial" w:cs="Arial"/>
                <w:sz w:val="18"/>
                <w:szCs w:val="18"/>
              </w:rPr>
              <w:t>,</w:t>
            </w:r>
            <w:r w:rsidRPr="00891033">
              <w:rPr>
                <w:rFonts w:ascii="Arial" w:eastAsia="Arial Unicode MS" w:hAnsi="Arial" w:cs="Arial"/>
                <w:sz w:val="18"/>
                <w:szCs w:val="18"/>
                <w:lang w:val="en-GB"/>
              </w:rPr>
              <w:t>171</w:t>
            </w:r>
          </w:p>
        </w:tc>
      </w:tr>
      <w:tr w:rsidR="006F6631" w:rsidRPr="00891033" w14:paraId="46B0F969" w14:textId="77777777" w:rsidTr="00435F57">
        <w:tc>
          <w:tcPr>
            <w:tcW w:w="3420" w:type="dxa"/>
            <w:shd w:val="clear" w:color="auto" w:fill="auto"/>
          </w:tcPr>
          <w:p w14:paraId="2334C0A0" w14:textId="77777777" w:rsidR="00702AB8"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fair value </w:t>
            </w:r>
          </w:p>
          <w:p w14:paraId="53FB93DB" w14:textId="7F752C7D" w:rsidR="006F6631" w:rsidRPr="00891033" w:rsidRDefault="00702AB8"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 xml:space="preserve">   </w:t>
            </w:r>
            <w:r w:rsidR="006F6631" w:rsidRPr="00891033">
              <w:rPr>
                <w:rFonts w:ascii="Arial" w:eastAsia="Arial Unicode MS" w:hAnsi="Arial" w:cs="Arial"/>
                <w:sz w:val="18"/>
                <w:szCs w:val="18"/>
                <w:lang w:bidi="th-TH"/>
              </w:rPr>
              <w:t>through other comprehensive income</w:t>
            </w:r>
          </w:p>
        </w:tc>
        <w:tc>
          <w:tcPr>
            <w:tcW w:w="1440" w:type="dxa"/>
            <w:shd w:val="clear" w:color="auto" w:fill="auto"/>
            <w:vAlign w:val="bottom"/>
          </w:tcPr>
          <w:p w14:paraId="75641CE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19" w:type="dxa"/>
            <w:shd w:val="clear" w:color="auto" w:fill="auto"/>
            <w:vAlign w:val="bottom"/>
          </w:tcPr>
          <w:p w14:paraId="1CB512A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699835C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w:t>
            </w:r>
            <w:r w:rsidRPr="00891033">
              <w:rPr>
                <w:rFonts w:ascii="Arial" w:eastAsia="Arial Unicode MS" w:hAnsi="Arial" w:cs="Arial"/>
                <w:sz w:val="18"/>
                <w:szCs w:val="18"/>
              </w:rPr>
              <w:t>,</w:t>
            </w:r>
            <w:r w:rsidRPr="00891033">
              <w:rPr>
                <w:rFonts w:ascii="Arial" w:eastAsia="Arial Unicode MS" w:hAnsi="Arial" w:cs="Arial"/>
                <w:sz w:val="18"/>
                <w:szCs w:val="18"/>
                <w:lang w:val="en-GB"/>
              </w:rPr>
              <w:t>888</w:t>
            </w:r>
            <w:r w:rsidRPr="00891033">
              <w:rPr>
                <w:rFonts w:ascii="Arial" w:eastAsia="Arial Unicode MS" w:hAnsi="Arial" w:cs="Arial"/>
                <w:sz w:val="18"/>
                <w:szCs w:val="18"/>
              </w:rPr>
              <w:t>,</w:t>
            </w:r>
            <w:r w:rsidRPr="00891033">
              <w:rPr>
                <w:rFonts w:ascii="Arial" w:eastAsia="Arial Unicode MS" w:hAnsi="Arial" w:cs="Arial"/>
                <w:sz w:val="18"/>
                <w:szCs w:val="18"/>
                <w:lang w:val="en-GB"/>
              </w:rPr>
              <w:t>354</w:t>
            </w:r>
            <w:r w:rsidRPr="00891033">
              <w:rPr>
                <w:rFonts w:ascii="Arial" w:eastAsia="Arial Unicode MS" w:hAnsi="Arial" w:cs="Arial"/>
                <w:sz w:val="18"/>
                <w:szCs w:val="18"/>
              </w:rPr>
              <w:t>,</w:t>
            </w:r>
            <w:r w:rsidRPr="00891033">
              <w:rPr>
                <w:rFonts w:ascii="Arial" w:eastAsia="Arial Unicode MS" w:hAnsi="Arial" w:cs="Arial"/>
                <w:sz w:val="18"/>
                <w:szCs w:val="18"/>
                <w:lang w:val="en-GB"/>
              </w:rPr>
              <w:t>491</w:t>
            </w:r>
          </w:p>
        </w:tc>
        <w:tc>
          <w:tcPr>
            <w:tcW w:w="1440" w:type="dxa"/>
            <w:shd w:val="clear" w:color="auto" w:fill="auto"/>
            <w:vAlign w:val="bottom"/>
          </w:tcPr>
          <w:p w14:paraId="0F54E3B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w:t>
            </w:r>
            <w:r w:rsidRPr="00891033">
              <w:rPr>
                <w:rFonts w:ascii="Arial" w:eastAsia="Arial Unicode MS" w:hAnsi="Arial" w:cs="Arial"/>
                <w:sz w:val="18"/>
                <w:szCs w:val="18"/>
              </w:rPr>
              <w:t>,</w:t>
            </w:r>
            <w:r w:rsidRPr="00891033">
              <w:rPr>
                <w:rFonts w:ascii="Arial" w:eastAsia="Arial Unicode MS" w:hAnsi="Arial" w:cs="Arial"/>
                <w:sz w:val="18"/>
                <w:szCs w:val="18"/>
                <w:lang w:val="en-GB"/>
              </w:rPr>
              <w:t>888</w:t>
            </w:r>
            <w:r w:rsidRPr="00891033">
              <w:rPr>
                <w:rFonts w:ascii="Arial" w:eastAsia="Arial Unicode MS" w:hAnsi="Arial" w:cs="Arial"/>
                <w:sz w:val="18"/>
                <w:szCs w:val="18"/>
              </w:rPr>
              <w:t>,</w:t>
            </w:r>
            <w:r w:rsidRPr="00891033">
              <w:rPr>
                <w:rFonts w:ascii="Arial" w:eastAsia="Arial Unicode MS" w:hAnsi="Arial" w:cs="Arial"/>
                <w:sz w:val="18"/>
                <w:szCs w:val="18"/>
                <w:lang w:val="en-GB"/>
              </w:rPr>
              <w:t>354</w:t>
            </w:r>
            <w:r w:rsidRPr="00891033">
              <w:rPr>
                <w:rFonts w:ascii="Arial" w:eastAsia="Arial Unicode MS" w:hAnsi="Arial" w:cs="Arial"/>
                <w:sz w:val="18"/>
                <w:szCs w:val="18"/>
              </w:rPr>
              <w:t>,</w:t>
            </w:r>
            <w:r w:rsidRPr="00891033">
              <w:rPr>
                <w:rFonts w:ascii="Arial" w:eastAsia="Arial Unicode MS" w:hAnsi="Arial" w:cs="Arial"/>
                <w:sz w:val="18"/>
                <w:szCs w:val="18"/>
                <w:lang w:val="en-GB"/>
              </w:rPr>
              <w:t>491</w:t>
            </w:r>
          </w:p>
        </w:tc>
      </w:tr>
      <w:tr w:rsidR="006F6631" w:rsidRPr="00891033" w14:paraId="77843821" w14:textId="77777777" w:rsidTr="00435F57">
        <w:tc>
          <w:tcPr>
            <w:tcW w:w="3420" w:type="dxa"/>
            <w:shd w:val="clear" w:color="auto" w:fill="auto"/>
          </w:tcPr>
          <w:p w14:paraId="0E5D1CBF"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Available-for-sale investments</w:t>
            </w:r>
          </w:p>
        </w:tc>
        <w:tc>
          <w:tcPr>
            <w:tcW w:w="1440" w:type="dxa"/>
            <w:shd w:val="clear" w:color="auto" w:fill="auto"/>
            <w:vAlign w:val="bottom"/>
          </w:tcPr>
          <w:p w14:paraId="2524789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w:t>
            </w:r>
            <w:r w:rsidRPr="00891033">
              <w:rPr>
                <w:rFonts w:ascii="Arial" w:eastAsia="Arial Unicode MS" w:hAnsi="Arial" w:cs="Arial"/>
                <w:sz w:val="18"/>
                <w:szCs w:val="18"/>
              </w:rPr>
              <w:t>,</w:t>
            </w:r>
            <w:r w:rsidRPr="00891033">
              <w:rPr>
                <w:rFonts w:ascii="Arial" w:eastAsia="Arial Unicode MS" w:hAnsi="Arial" w:cs="Arial"/>
                <w:sz w:val="18"/>
                <w:szCs w:val="18"/>
                <w:lang w:val="en-GB"/>
              </w:rPr>
              <w:t>888</w:t>
            </w:r>
            <w:r w:rsidRPr="00891033">
              <w:rPr>
                <w:rFonts w:ascii="Arial" w:eastAsia="Arial Unicode MS" w:hAnsi="Arial" w:cs="Arial"/>
                <w:sz w:val="18"/>
                <w:szCs w:val="18"/>
              </w:rPr>
              <w:t>,</w:t>
            </w:r>
            <w:r w:rsidRPr="00891033">
              <w:rPr>
                <w:rFonts w:ascii="Arial" w:eastAsia="Arial Unicode MS" w:hAnsi="Arial" w:cs="Arial"/>
                <w:sz w:val="18"/>
                <w:szCs w:val="18"/>
                <w:lang w:val="en-GB"/>
              </w:rPr>
              <w:t>354</w:t>
            </w:r>
            <w:r w:rsidRPr="00891033">
              <w:rPr>
                <w:rFonts w:ascii="Arial" w:eastAsia="Arial Unicode MS" w:hAnsi="Arial" w:cs="Arial"/>
                <w:sz w:val="18"/>
                <w:szCs w:val="18"/>
              </w:rPr>
              <w:t>,</w:t>
            </w:r>
            <w:r w:rsidRPr="00891033">
              <w:rPr>
                <w:rFonts w:ascii="Arial" w:eastAsia="Arial Unicode MS" w:hAnsi="Arial" w:cs="Arial"/>
                <w:sz w:val="18"/>
                <w:szCs w:val="18"/>
                <w:lang w:val="en-GB"/>
              </w:rPr>
              <w:t>491</w:t>
            </w:r>
          </w:p>
        </w:tc>
        <w:tc>
          <w:tcPr>
            <w:tcW w:w="1519" w:type="dxa"/>
            <w:shd w:val="clear" w:color="auto" w:fill="auto"/>
            <w:vAlign w:val="bottom"/>
          </w:tcPr>
          <w:p w14:paraId="033240D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39ED9294"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7</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888</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354</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491</w:t>
            </w:r>
            <w:r w:rsidRPr="00891033">
              <w:rPr>
                <w:rFonts w:ascii="Arial" w:eastAsia="Arial Unicode MS" w:hAnsi="Arial" w:cs="Arial"/>
                <w:spacing w:val="-2"/>
                <w:sz w:val="18"/>
                <w:szCs w:val="18"/>
              </w:rPr>
              <w:t>)</w:t>
            </w:r>
          </w:p>
        </w:tc>
        <w:tc>
          <w:tcPr>
            <w:tcW w:w="1440" w:type="dxa"/>
            <w:shd w:val="clear" w:color="auto" w:fill="auto"/>
            <w:vAlign w:val="bottom"/>
          </w:tcPr>
          <w:p w14:paraId="6A1D0CE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r>
      <w:tr w:rsidR="006F6631" w:rsidRPr="00891033" w14:paraId="4EE92CC0" w14:textId="77777777" w:rsidTr="00435F57">
        <w:tc>
          <w:tcPr>
            <w:tcW w:w="3420" w:type="dxa"/>
            <w:shd w:val="clear" w:color="auto" w:fill="auto"/>
          </w:tcPr>
          <w:p w14:paraId="266A37C3"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Investments in associates</w:t>
            </w:r>
          </w:p>
        </w:tc>
        <w:tc>
          <w:tcPr>
            <w:tcW w:w="1440" w:type="dxa"/>
            <w:shd w:val="clear" w:color="auto" w:fill="auto"/>
            <w:vAlign w:val="bottom"/>
          </w:tcPr>
          <w:p w14:paraId="53E9EB5C"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15</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475</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998</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867</w:t>
            </w:r>
          </w:p>
        </w:tc>
        <w:tc>
          <w:tcPr>
            <w:tcW w:w="1519" w:type="dxa"/>
            <w:shd w:val="clear" w:color="auto" w:fill="auto"/>
            <w:vAlign w:val="bottom"/>
          </w:tcPr>
          <w:p w14:paraId="4FF7191D"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1</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137</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957</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026</w:t>
            </w:r>
            <w:r w:rsidRPr="00891033">
              <w:rPr>
                <w:rFonts w:ascii="Arial" w:eastAsia="Arial Unicode MS" w:hAnsi="Arial" w:cs="Arial"/>
                <w:spacing w:val="-2"/>
                <w:sz w:val="18"/>
                <w:szCs w:val="18"/>
              </w:rPr>
              <w:t>)</w:t>
            </w:r>
          </w:p>
        </w:tc>
        <w:tc>
          <w:tcPr>
            <w:tcW w:w="1649" w:type="dxa"/>
            <w:shd w:val="clear" w:color="auto" w:fill="auto"/>
            <w:vAlign w:val="bottom"/>
          </w:tcPr>
          <w:p w14:paraId="558B4E9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5C51F321" w14:textId="77777777" w:rsidR="006F6631" w:rsidRPr="00891033" w:rsidRDefault="006F6631" w:rsidP="00435F57">
            <w:pPr>
              <w:tabs>
                <w:tab w:val="left" w:pos="6840"/>
              </w:tabs>
              <w:spacing w:after="0" w:line="240" w:lineRule="auto"/>
              <w:ind w:left="-108" w:right="-72"/>
              <w:jc w:val="right"/>
              <w:rPr>
                <w:rFonts w:ascii="Arial" w:eastAsia="Arial Unicode MS" w:hAnsi="Arial" w:cs="Arial"/>
                <w:sz w:val="18"/>
                <w:szCs w:val="18"/>
              </w:rPr>
            </w:pPr>
            <w:r w:rsidRPr="00891033">
              <w:rPr>
                <w:rFonts w:ascii="Arial" w:eastAsia="Arial Unicode MS" w:hAnsi="Arial" w:cs="Arial"/>
                <w:sz w:val="18"/>
                <w:szCs w:val="18"/>
                <w:lang w:val="en-GB"/>
              </w:rPr>
              <w:t>14</w:t>
            </w:r>
            <w:r w:rsidRPr="00891033">
              <w:rPr>
                <w:rFonts w:ascii="Arial" w:eastAsia="Arial Unicode MS" w:hAnsi="Arial" w:cs="Arial"/>
                <w:sz w:val="18"/>
                <w:szCs w:val="18"/>
              </w:rPr>
              <w:t>,</w:t>
            </w:r>
            <w:r w:rsidRPr="00891033">
              <w:rPr>
                <w:rFonts w:ascii="Arial" w:eastAsia="Arial Unicode MS" w:hAnsi="Arial" w:cs="Arial"/>
                <w:sz w:val="18"/>
                <w:szCs w:val="18"/>
                <w:lang w:val="en-GB"/>
              </w:rPr>
              <w:t>338</w:t>
            </w:r>
            <w:r w:rsidRPr="00891033">
              <w:rPr>
                <w:rFonts w:ascii="Arial" w:eastAsia="Arial Unicode MS" w:hAnsi="Arial" w:cs="Arial"/>
                <w:sz w:val="18"/>
                <w:szCs w:val="18"/>
              </w:rPr>
              <w:t>,</w:t>
            </w:r>
            <w:r w:rsidRPr="00891033">
              <w:rPr>
                <w:rFonts w:ascii="Arial" w:eastAsia="Arial Unicode MS" w:hAnsi="Arial" w:cs="Arial"/>
                <w:sz w:val="18"/>
                <w:szCs w:val="18"/>
                <w:lang w:val="en-GB"/>
              </w:rPr>
              <w:t>041</w:t>
            </w:r>
            <w:r w:rsidRPr="00891033">
              <w:rPr>
                <w:rFonts w:ascii="Arial" w:eastAsia="Arial Unicode MS" w:hAnsi="Arial" w:cs="Arial"/>
                <w:sz w:val="18"/>
                <w:szCs w:val="18"/>
              </w:rPr>
              <w:t>,</w:t>
            </w:r>
            <w:r w:rsidRPr="00891033">
              <w:rPr>
                <w:rFonts w:ascii="Arial" w:eastAsia="Arial Unicode MS" w:hAnsi="Arial" w:cs="Arial"/>
                <w:sz w:val="18"/>
                <w:szCs w:val="18"/>
                <w:lang w:val="en-GB"/>
              </w:rPr>
              <w:t>841</w:t>
            </w:r>
          </w:p>
        </w:tc>
      </w:tr>
      <w:tr w:rsidR="006F6631" w:rsidRPr="00891033" w14:paraId="5211D464" w14:textId="77777777" w:rsidTr="00435F57">
        <w:tc>
          <w:tcPr>
            <w:tcW w:w="3420" w:type="dxa"/>
            <w:shd w:val="clear" w:color="auto" w:fill="auto"/>
            <w:vAlign w:val="bottom"/>
          </w:tcPr>
          <w:p w14:paraId="6266B3F0"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Interests in joint ventures</w:t>
            </w:r>
          </w:p>
        </w:tc>
        <w:tc>
          <w:tcPr>
            <w:tcW w:w="1440" w:type="dxa"/>
            <w:shd w:val="clear" w:color="auto" w:fill="auto"/>
            <w:vAlign w:val="bottom"/>
          </w:tcPr>
          <w:p w14:paraId="1911F78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405</w:t>
            </w:r>
            <w:r w:rsidRPr="00891033">
              <w:rPr>
                <w:rFonts w:ascii="Arial" w:eastAsia="Arial Unicode MS" w:hAnsi="Arial" w:cs="Arial"/>
                <w:sz w:val="18"/>
                <w:szCs w:val="18"/>
              </w:rPr>
              <w:t>,</w:t>
            </w:r>
            <w:r w:rsidRPr="00891033">
              <w:rPr>
                <w:rFonts w:ascii="Arial" w:eastAsia="Arial Unicode MS" w:hAnsi="Arial" w:cs="Arial"/>
                <w:sz w:val="18"/>
                <w:szCs w:val="18"/>
                <w:lang w:val="en-GB"/>
              </w:rPr>
              <w:t>534</w:t>
            </w:r>
            <w:r w:rsidRPr="00891033">
              <w:rPr>
                <w:rFonts w:ascii="Arial" w:eastAsia="Arial Unicode MS" w:hAnsi="Arial" w:cs="Arial"/>
                <w:sz w:val="18"/>
                <w:szCs w:val="18"/>
              </w:rPr>
              <w:t>,</w:t>
            </w:r>
            <w:r w:rsidRPr="00891033">
              <w:rPr>
                <w:rFonts w:ascii="Arial" w:eastAsia="Arial Unicode MS" w:hAnsi="Arial" w:cs="Arial"/>
                <w:sz w:val="18"/>
                <w:szCs w:val="18"/>
                <w:lang w:val="en-GB"/>
              </w:rPr>
              <w:t>065</w:t>
            </w:r>
          </w:p>
        </w:tc>
        <w:tc>
          <w:tcPr>
            <w:tcW w:w="1519" w:type="dxa"/>
            <w:shd w:val="clear" w:color="auto" w:fill="auto"/>
            <w:vAlign w:val="bottom"/>
          </w:tcPr>
          <w:p w14:paraId="61509FE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78</w:t>
            </w:r>
            <w:r w:rsidRPr="00891033">
              <w:rPr>
                <w:rFonts w:ascii="Arial" w:eastAsia="Arial Unicode MS" w:hAnsi="Arial" w:cs="Arial"/>
                <w:sz w:val="18"/>
                <w:szCs w:val="18"/>
              </w:rPr>
              <w:t>,</w:t>
            </w:r>
            <w:r w:rsidRPr="00891033">
              <w:rPr>
                <w:rFonts w:ascii="Arial" w:eastAsia="Arial Unicode MS" w:hAnsi="Arial" w:cs="Arial"/>
                <w:sz w:val="18"/>
                <w:szCs w:val="18"/>
                <w:lang w:val="en-GB"/>
              </w:rPr>
              <w:t>762</w:t>
            </w:r>
            <w:r w:rsidRPr="00891033">
              <w:rPr>
                <w:rFonts w:ascii="Arial" w:eastAsia="Arial Unicode MS" w:hAnsi="Arial" w:cs="Arial"/>
                <w:sz w:val="18"/>
                <w:szCs w:val="18"/>
              </w:rPr>
              <w:t>)</w:t>
            </w:r>
          </w:p>
        </w:tc>
        <w:tc>
          <w:tcPr>
            <w:tcW w:w="1649" w:type="dxa"/>
            <w:shd w:val="clear" w:color="auto" w:fill="auto"/>
            <w:vAlign w:val="bottom"/>
          </w:tcPr>
          <w:p w14:paraId="6D130F7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0F4480E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405</w:t>
            </w:r>
            <w:r w:rsidRPr="00891033">
              <w:rPr>
                <w:rFonts w:ascii="Arial" w:eastAsia="Arial Unicode MS" w:hAnsi="Arial" w:cs="Arial"/>
                <w:sz w:val="18"/>
                <w:szCs w:val="18"/>
              </w:rPr>
              <w:t>,</w:t>
            </w:r>
            <w:r w:rsidRPr="00891033">
              <w:rPr>
                <w:rFonts w:ascii="Arial" w:eastAsia="Arial Unicode MS" w:hAnsi="Arial" w:cs="Arial"/>
                <w:sz w:val="18"/>
                <w:szCs w:val="18"/>
                <w:lang w:val="en-GB"/>
              </w:rPr>
              <w:t>455</w:t>
            </w:r>
            <w:r w:rsidRPr="00891033">
              <w:rPr>
                <w:rFonts w:ascii="Arial" w:eastAsia="Arial Unicode MS" w:hAnsi="Arial" w:cs="Arial"/>
                <w:sz w:val="18"/>
                <w:szCs w:val="18"/>
              </w:rPr>
              <w:t>,</w:t>
            </w:r>
            <w:r w:rsidRPr="00891033">
              <w:rPr>
                <w:rFonts w:ascii="Arial" w:eastAsia="Arial Unicode MS" w:hAnsi="Arial" w:cs="Arial"/>
                <w:sz w:val="18"/>
                <w:szCs w:val="18"/>
                <w:lang w:val="en-GB"/>
              </w:rPr>
              <w:t>303</w:t>
            </w:r>
          </w:p>
        </w:tc>
      </w:tr>
      <w:tr w:rsidR="006F6631" w:rsidRPr="00891033" w14:paraId="2A69914A" w14:textId="77777777" w:rsidTr="00435F57">
        <w:tc>
          <w:tcPr>
            <w:tcW w:w="3420" w:type="dxa"/>
            <w:shd w:val="clear" w:color="auto" w:fill="auto"/>
            <w:vAlign w:val="bottom"/>
          </w:tcPr>
          <w:p w14:paraId="110DDC32"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Other long-term investments, net</w:t>
            </w:r>
          </w:p>
        </w:tc>
        <w:tc>
          <w:tcPr>
            <w:tcW w:w="1440" w:type="dxa"/>
            <w:shd w:val="clear" w:color="auto" w:fill="auto"/>
            <w:vAlign w:val="bottom"/>
          </w:tcPr>
          <w:p w14:paraId="5BC511C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555</w:t>
            </w:r>
            <w:r w:rsidRPr="00891033">
              <w:rPr>
                <w:rFonts w:ascii="Arial" w:eastAsia="Arial Unicode MS" w:hAnsi="Arial" w:cs="Arial"/>
                <w:sz w:val="18"/>
                <w:szCs w:val="18"/>
              </w:rPr>
              <w:t>,</w:t>
            </w:r>
            <w:r w:rsidRPr="00891033">
              <w:rPr>
                <w:rFonts w:ascii="Arial" w:eastAsia="Arial Unicode MS" w:hAnsi="Arial" w:cs="Arial"/>
                <w:sz w:val="18"/>
                <w:szCs w:val="18"/>
                <w:lang w:val="en-GB"/>
              </w:rPr>
              <w:t>340</w:t>
            </w:r>
            <w:r w:rsidRPr="00891033">
              <w:rPr>
                <w:rFonts w:ascii="Arial" w:eastAsia="Arial Unicode MS" w:hAnsi="Arial" w:cs="Arial"/>
                <w:sz w:val="18"/>
                <w:szCs w:val="18"/>
              </w:rPr>
              <w:t>,</w:t>
            </w:r>
            <w:r w:rsidRPr="00891033">
              <w:rPr>
                <w:rFonts w:ascii="Arial" w:eastAsia="Arial Unicode MS" w:hAnsi="Arial" w:cs="Arial"/>
                <w:sz w:val="18"/>
                <w:szCs w:val="18"/>
                <w:lang w:val="en-GB"/>
              </w:rPr>
              <w:t>519</w:t>
            </w:r>
          </w:p>
        </w:tc>
        <w:tc>
          <w:tcPr>
            <w:tcW w:w="1519" w:type="dxa"/>
            <w:shd w:val="clear" w:color="auto" w:fill="auto"/>
            <w:vAlign w:val="bottom"/>
          </w:tcPr>
          <w:p w14:paraId="3248C2A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2C618BE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555</w:t>
            </w:r>
            <w:r w:rsidRPr="00891033">
              <w:rPr>
                <w:rFonts w:ascii="Arial" w:eastAsia="Arial Unicode MS" w:hAnsi="Arial" w:cs="Arial"/>
                <w:sz w:val="18"/>
                <w:szCs w:val="18"/>
              </w:rPr>
              <w:t>,</w:t>
            </w:r>
            <w:r w:rsidRPr="00891033">
              <w:rPr>
                <w:rFonts w:ascii="Arial" w:eastAsia="Arial Unicode MS" w:hAnsi="Arial" w:cs="Arial"/>
                <w:sz w:val="18"/>
                <w:szCs w:val="18"/>
                <w:lang w:val="en-GB"/>
              </w:rPr>
              <w:t>340</w:t>
            </w:r>
            <w:r w:rsidRPr="00891033">
              <w:rPr>
                <w:rFonts w:ascii="Arial" w:eastAsia="Arial Unicode MS" w:hAnsi="Arial" w:cs="Arial"/>
                <w:sz w:val="18"/>
                <w:szCs w:val="18"/>
              </w:rPr>
              <w:t>,</w:t>
            </w:r>
            <w:r w:rsidRPr="00891033">
              <w:rPr>
                <w:rFonts w:ascii="Arial" w:eastAsia="Arial Unicode MS" w:hAnsi="Arial" w:cs="Arial"/>
                <w:sz w:val="18"/>
                <w:szCs w:val="18"/>
                <w:lang w:val="en-GB"/>
              </w:rPr>
              <w:t>519</w:t>
            </w:r>
            <w:r w:rsidRPr="00891033">
              <w:rPr>
                <w:rFonts w:ascii="Arial" w:eastAsia="Arial Unicode MS" w:hAnsi="Arial" w:cs="Arial"/>
                <w:sz w:val="18"/>
                <w:szCs w:val="18"/>
              </w:rPr>
              <w:t>)</w:t>
            </w:r>
          </w:p>
        </w:tc>
        <w:tc>
          <w:tcPr>
            <w:tcW w:w="1440" w:type="dxa"/>
            <w:shd w:val="clear" w:color="auto" w:fill="auto"/>
            <w:vAlign w:val="bottom"/>
          </w:tcPr>
          <w:p w14:paraId="35416FC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r>
      <w:tr w:rsidR="006F6631" w:rsidRPr="00891033" w14:paraId="3F511001" w14:textId="77777777" w:rsidTr="00435F57">
        <w:tc>
          <w:tcPr>
            <w:tcW w:w="3420" w:type="dxa"/>
            <w:shd w:val="clear" w:color="auto" w:fill="auto"/>
            <w:vAlign w:val="bottom"/>
          </w:tcPr>
          <w:p w14:paraId="2EF78A9E"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Investment properties, net</w:t>
            </w:r>
          </w:p>
        </w:tc>
        <w:tc>
          <w:tcPr>
            <w:tcW w:w="1440" w:type="dxa"/>
            <w:shd w:val="clear" w:color="auto" w:fill="auto"/>
            <w:vAlign w:val="bottom"/>
          </w:tcPr>
          <w:p w14:paraId="698D94DB"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10</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322</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948</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323</w:t>
            </w:r>
          </w:p>
        </w:tc>
        <w:tc>
          <w:tcPr>
            <w:tcW w:w="1519" w:type="dxa"/>
            <w:shd w:val="clear" w:color="auto" w:fill="auto"/>
            <w:vAlign w:val="bottom"/>
          </w:tcPr>
          <w:p w14:paraId="77947E0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55</w:t>
            </w:r>
            <w:r w:rsidRPr="00891033">
              <w:rPr>
                <w:rFonts w:ascii="Arial" w:eastAsia="Arial Unicode MS" w:hAnsi="Arial" w:cs="Arial"/>
                <w:sz w:val="18"/>
                <w:szCs w:val="18"/>
              </w:rPr>
              <w:t>,</w:t>
            </w:r>
            <w:r w:rsidRPr="00891033">
              <w:rPr>
                <w:rFonts w:ascii="Arial" w:eastAsia="Arial Unicode MS" w:hAnsi="Arial" w:cs="Arial"/>
                <w:sz w:val="18"/>
                <w:szCs w:val="18"/>
                <w:lang w:val="en-GB"/>
              </w:rPr>
              <w:t>867</w:t>
            </w:r>
            <w:r w:rsidRPr="00891033">
              <w:rPr>
                <w:rFonts w:ascii="Arial" w:eastAsia="Arial Unicode MS" w:hAnsi="Arial" w:cs="Arial"/>
                <w:sz w:val="18"/>
                <w:szCs w:val="18"/>
              </w:rPr>
              <w:t>,</w:t>
            </w:r>
            <w:r w:rsidRPr="00891033">
              <w:rPr>
                <w:rFonts w:ascii="Arial" w:eastAsia="Arial Unicode MS" w:hAnsi="Arial" w:cs="Arial"/>
                <w:sz w:val="18"/>
                <w:szCs w:val="18"/>
                <w:lang w:val="en-GB"/>
              </w:rPr>
              <w:t>276</w:t>
            </w:r>
          </w:p>
        </w:tc>
        <w:tc>
          <w:tcPr>
            <w:tcW w:w="1649" w:type="dxa"/>
            <w:shd w:val="clear" w:color="auto" w:fill="auto"/>
            <w:vAlign w:val="bottom"/>
          </w:tcPr>
          <w:p w14:paraId="16B2F48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169</w:t>
            </w:r>
            <w:r w:rsidRPr="00891033">
              <w:rPr>
                <w:rFonts w:ascii="Arial" w:eastAsia="Arial Unicode MS" w:hAnsi="Arial" w:cs="Arial"/>
                <w:sz w:val="18"/>
                <w:szCs w:val="18"/>
              </w:rPr>
              <w:t>,</w:t>
            </w:r>
            <w:r w:rsidRPr="00891033">
              <w:rPr>
                <w:rFonts w:ascii="Arial" w:eastAsia="Arial Unicode MS" w:hAnsi="Arial" w:cs="Arial"/>
                <w:sz w:val="18"/>
                <w:szCs w:val="18"/>
                <w:lang w:val="en-GB"/>
              </w:rPr>
              <w:t>834</w:t>
            </w:r>
            <w:r w:rsidRPr="00891033">
              <w:rPr>
                <w:rFonts w:ascii="Arial" w:eastAsia="Arial Unicode MS" w:hAnsi="Arial" w:cs="Arial"/>
                <w:sz w:val="18"/>
                <w:szCs w:val="18"/>
              </w:rPr>
              <w:t>,</w:t>
            </w:r>
            <w:r w:rsidRPr="00891033">
              <w:rPr>
                <w:rFonts w:ascii="Arial" w:eastAsia="Arial Unicode MS" w:hAnsi="Arial" w:cs="Arial"/>
                <w:sz w:val="18"/>
                <w:szCs w:val="18"/>
                <w:lang w:val="en-GB"/>
              </w:rPr>
              <w:t>059</w:t>
            </w:r>
          </w:p>
        </w:tc>
        <w:tc>
          <w:tcPr>
            <w:tcW w:w="1440" w:type="dxa"/>
            <w:shd w:val="clear" w:color="auto" w:fill="auto"/>
            <w:vAlign w:val="bottom"/>
          </w:tcPr>
          <w:p w14:paraId="6A5AFAB6"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10,548,649,658</w:t>
            </w:r>
          </w:p>
        </w:tc>
      </w:tr>
      <w:tr w:rsidR="006F6631" w:rsidRPr="00891033" w14:paraId="5B1BB72F" w14:textId="77777777" w:rsidTr="00435F57">
        <w:tc>
          <w:tcPr>
            <w:tcW w:w="3420" w:type="dxa"/>
            <w:shd w:val="clear" w:color="auto" w:fill="auto"/>
            <w:vAlign w:val="bottom"/>
          </w:tcPr>
          <w:p w14:paraId="23DFC1D1"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Property, plant and equipment, net</w:t>
            </w:r>
          </w:p>
        </w:tc>
        <w:tc>
          <w:tcPr>
            <w:tcW w:w="1440" w:type="dxa"/>
            <w:shd w:val="clear" w:color="auto" w:fill="auto"/>
            <w:vAlign w:val="bottom"/>
          </w:tcPr>
          <w:p w14:paraId="5A1B456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w:t>
            </w:r>
            <w:r w:rsidRPr="00891033">
              <w:rPr>
                <w:rFonts w:ascii="Arial" w:eastAsia="Arial Unicode MS" w:hAnsi="Arial" w:cs="Arial"/>
                <w:sz w:val="18"/>
                <w:szCs w:val="18"/>
              </w:rPr>
              <w:t>,</w:t>
            </w:r>
            <w:r w:rsidRPr="00891033">
              <w:rPr>
                <w:rFonts w:ascii="Arial" w:eastAsia="Arial Unicode MS" w:hAnsi="Arial" w:cs="Arial"/>
                <w:sz w:val="18"/>
                <w:szCs w:val="18"/>
                <w:lang w:val="en-GB"/>
              </w:rPr>
              <w:t>358</w:t>
            </w:r>
            <w:r w:rsidRPr="00891033">
              <w:rPr>
                <w:rFonts w:ascii="Arial" w:eastAsia="Arial Unicode MS" w:hAnsi="Arial" w:cs="Arial"/>
                <w:sz w:val="18"/>
                <w:szCs w:val="18"/>
              </w:rPr>
              <w:t>,</w:t>
            </w:r>
            <w:r w:rsidRPr="00891033">
              <w:rPr>
                <w:rFonts w:ascii="Arial" w:eastAsia="Arial Unicode MS" w:hAnsi="Arial" w:cs="Arial"/>
                <w:sz w:val="18"/>
                <w:szCs w:val="18"/>
                <w:lang w:val="en-GB"/>
              </w:rPr>
              <w:t>743</w:t>
            </w:r>
            <w:r w:rsidRPr="00891033">
              <w:rPr>
                <w:rFonts w:ascii="Arial" w:eastAsia="Arial Unicode MS" w:hAnsi="Arial" w:cs="Arial"/>
                <w:sz w:val="18"/>
                <w:szCs w:val="18"/>
              </w:rPr>
              <w:t>,</w:t>
            </w:r>
            <w:r w:rsidRPr="00891033">
              <w:rPr>
                <w:rFonts w:ascii="Arial" w:eastAsia="Arial Unicode MS" w:hAnsi="Arial" w:cs="Arial"/>
                <w:sz w:val="18"/>
                <w:szCs w:val="18"/>
                <w:lang w:val="en-GB"/>
              </w:rPr>
              <w:t>048</w:t>
            </w:r>
          </w:p>
        </w:tc>
        <w:tc>
          <w:tcPr>
            <w:tcW w:w="1519" w:type="dxa"/>
            <w:shd w:val="clear" w:color="auto" w:fill="auto"/>
            <w:vAlign w:val="bottom"/>
          </w:tcPr>
          <w:p w14:paraId="6341FEB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109</w:t>
            </w:r>
            <w:r w:rsidRPr="00891033">
              <w:rPr>
                <w:rFonts w:ascii="Arial" w:eastAsia="Arial Unicode MS" w:hAnsi="Arial" w:cs="Arial"/>
                <w:sz w:val="18"/>
                <w:szCs w:val="18"/>
              </w:rPr>
              <w:t>,</w:t>
            </w:r>
            <w:r w:rsidRPr="00891033">
              <w:rPr>
                <w:rFonts w:ascii="Arial" w:eastAsia="Arial Unicode MS" w:hAnsi="Arial" w:cs="Arial"/>
                <w:sz w:val="18"/>
                <w:szCs w:val="18"/>
                <w:lang w:val="en-GB"/>
              </w:rPr>
              <w:t>545</w:t>
            </w:r>
            <w:r w:rsidRPr="00891033">
              <w:rPr>
                <w:rFonts w:ascii="Arial" w:eastAsia="Arial Unicode MS" w:hAnsi="Arial" w:cs="Arial"/>
                <w:sz w:val="18"/>
                <w:szCs w:val="18"/>
              </w:rPr>
              <w:t>,</w:t>
            </w:r>
            <w:r w:rsidRPr="00891033">
              <w:rPr>
                <w:rFonts w:ascii="Arial" w:eastAsia="Arial Unicode MS" w:hAnsi="Arial" w:cs="Arial"/>
                <w:sz w:val="18"/>
                <w:szCs w:val="18"/>
                <w:lang w:val="en-GB"/>
              </w:rPr>
              <w:t>949</w:t>
            </w:r>
          </w:p>
        </w:tc>
        <w:tc>
          <w:tcPr>
            <w:tcW w:w="1649" w:type="dxa"/>
            <w:shd w:val="clear" w:color="auto" w:fill="auto"/>
            <w:vAlign w:val="bottom"/>
          </w:tcPr>
          <w:p w14:paraId="75D4C5A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7EB0AE4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w:t>
            </w:r>
            <w:r w:rsidRPr="00891033">
              <w:rPr>
                <w:rFonts w:ascii="Arial" w:eastAsia="Arial Unicode MS" w:hAnsi="Arial" w:cs="Arial"/>
                <w:sz w:val="18"/>
                <w:szCs w:val="18"/>
              </w:rPr>
              <w:t>,</w:t>
            </w:r>
            <w:r w:rsidRPr="00891033">
              <w:rPr>
                <w:rFonts w:ascii="Arial" w:eastAsia="Arial Unicode MS" w:hAnsi="Arial" w:cs="Arial"/>
                <w:sz w:val="18"/>
                <w:szCs w:val="18"/>
                <w:lang w:val="en-GB"/>
              </w:rPr>
              <w:t>468</w:t>
            </w:r>
            <w:r w:rsidRPr="00891033">
              <w:rPr>
                <w:rFonts w:ascii="Arial" w:eastAsia="Arial Unicode MS" w:hAnsi="Arial" w:cs="Arial"/>
                <w:sz w:val="18"/>
                <w:szCs w:val="18"/>
              </w:rPr>
              <w:t>,</w:t>
            </w:r>
            <w:r w:rsidRPr="00891033">
              <w:rPr>
                <w:rFonts w:ascii="Arial" w:eastAsia="Arial Unicode MS" w:hAnsi="Arial" w:cs="Arial"/>
                <w:sz w:val="18"/>
                <w:szCs w:val="18"/>
                <w:lang w:val="en-GB"/>
              </w:rPr>
              <w:t>288</w:t>
            </w:r>
            <w:r w:rsidRPr="00891033">
              <w:rPr>
                <w:rFonts w:ascii="Arial" w:eastAsia="Arial Unicode MS" w:hAnsi="Arial" w:cs="Arial"/>
                <w:sz w:val="18"/>
                <w:szCs w:val="18"/>
              </w:rPr>
              <w:t>,</w:t>
            </w:r>
            <w:r w:rsidRPr="00891033">
              <w:rPr>
                <w:rFonts w:ascii="Arial" w:eastAsia="Arial Unicode MS" w:hAnsi="Arial" w:cs="Arial"/>
                <w:sz w:val="18"/>
                <w:szCs w:val="18"/>
                <w:lang w:val="en-GB"/>
              </w:rPr>
              <w:t>997</w:t>
            </w:r>
          </w:p>
        </w:tc>
      </w:tr>
      <w:tr w:rsidR="006F6631" w:rsidRPr="00891033" w14:paraId="5600F6E7" w14:textId="77777777" w:rsidTr="00435F57">
        <w:tc>
          <w:tcPr>
            <w:tcW w:w="3420" w:type="dxa"/>
            <w:shd w:val="clear" w:color="auto" w:fill="auto"/>
            <w:vAlign w:val="bottom"/>
          </w:tcPr>
          <w:p w14:paraId="514F5F9D"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Other non-current assets</w:t>
            </w:r>
          </w:p>
        </w:tc>
        <w:tc>
          <w:tcPr>
            <w:tcW w:w="1440" w:type="dxa"/>
            <w:tcBorders>
              <w:bottom w:val="single" w:sz="4" w:space="0" w:color="auto"/>
            </w:tcBorders>
            <w:shd w:val="clear" w:color="auto" w:fill="auto"/>
            <w:vAlign w:val="bottom"/>
          </w:tcPr>
          <w:p w14:paraId="6D13E63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1,085,165,671</w:t>
            </w:r>
          </w:p>
        </w:tc>
        <w:tc>
          <w:tcPr>
            <w:tcW w:w="1519" w:type="dxa"/>
            <w:tcBorders>
              <w:bottom w:val="single" w:sz="4" w:space="0" w:color="auto"/>
            </w:tcBorders>
            <w:shd w:val="clear" w:color="auto" w:fill="auto"/>
            <w:vAlign w:val="bottom"/>
          </w:tcPr>
          <w:p w14:paraId="2F72F60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649" w:type="dxa"/>
            <w:tcBorders>
              <w:bottom w:val="single" w:sz="4" w:space="0" w:color="auto"/>
            </w:tcBorders>
            <w:shd w:val="clear" w:color="auto" w:fill="auto"/>
            <w:vAlign w:val="bottom"/>
          </w:tcPr>
          <w:p w14:paraId="6855AA6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169</w:t>
            </w:r>
            <w:r w:rsidRPr="00891033">
              <w:rPr>
                <w:rFonts w:ascii="Arial" w:eastAsia="Arial Unicode MS" w:hAnsi="Arial" w:cs="Arial"/>
                <w:sz w:val="18"/>
                <w:szCs w:val="18"/>
              </w:rPr>
              <w:t>,</w:t>
            </w:r>
            <w:r w:rsidRPr="00891033">
              <w:rPr>
                <w:rFonts w:ascii="Arial" w:eastAsia="Arial Unicode MS" w:hAnsi="Arial" w:cs="Arial"/>
                <w:sz w:val="18"/>
                <w:szCs w:val="18"/>
                <w:lang w:val="en-GB"/>
              </w:rPr>
              <w:t>834</w:t>
            </w:r>
            <w:r w:rsidRPr="00891033">
              <w:rPr>
                <w:rFonts w:ascii="Arial" w:eastAsia="Arial Unicode MS" w:hAnsi="Arial" w:cs="Arial"/>
                <w:sz w:val="18"/>
                <w:szCs w:val="18"/>
              </w:rPr>
              <w:t>,</w:t>
            </w:r>
            <w:r w:rsidRPr="00891033">
              <w:rPr>
                <w:rFonts w:ascii="Arial" w:eastAsia="Arial Unicode MS" w:hAnsi="Arial" w:cs="Arial"/>
                <w:sz w:val="18"/>
                <w:szCs w:val="18"/>
                <w:lang w:val="en-GB"/>
              </w:rPr>
              <w:t>059</w:t>
            </w: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3978452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915,331,612</w:t>
            </w:r>
          </w:p>
        </w:tc>
      </w:tr>
      <w:tr w:rsidR="006F6631" w:rsidRPr="00891033" w14:paraId="42FA5EE7" w14:textId="77777777" w:rsidTr="00435F57">
        <w:tc>
          <w:tcPr>
            <w:tcW w:w="3420" w:type="dxa"/>
            <w:shd w:val="clear" w:color="auto" w:fill="auto"/>
            <w:vAlign w:val="bottom"/>
          </w:tcPr>
          <w:p w14:paraId="7E0CD5AE"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D6E654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519" w:type="dxa"/>
            <w:tcBorders>
              <w:top w:val="single" w:sz="4" w:space="0" w:color="auto"/>
            </w:tcBorders>
            <w:shd w:val="clear" w:color="auto" w:fill="auto"/>
            <w:vAlign w:val="bottom"/>
          </w:tcPr>
          <w:p w14:paraId="1F30326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649" w:type="dxa"/>
            <w:tcBorders>
              <w:top w:val="single" w:sz="4" w:space="0" w:color="auto"/>
            </w:tcBorders>
            <w:shd w:val="clear" w:color="auto" w:fill="auto"/>
            <w:vAlign w:val="bottom"/>
          </w:tcPr>
          <w:p w14:paraId="1709880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3B5729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11B9398D" w14:textId="77777777" w:rsidTr="00435F57">
        <w:tc>
          <w:tcPr>
            <w:tcW w:w="3420" w:type="dxa"/>
            <w:shd w:val="clear" w:color="auto" w:fill="auto"/>
            <w:vAlign w:val="bottom"/>
          </w:tcPr>
          <w:p w14:paraId="1A179F68"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Total assets</w:t>
            </w:r>
          </w:p>
        </w:tc>
        <w:tc>
          <w:tcPr>
            <w:tcW w:w="1440" w:type="dxa"/>
            <w:tcBorders>
              <w:bottom w:val="single" w:sz="4" w:space="0" w:color="auto"/>
            </w:tcBorders>
            <w:shd w:val="clear" w:color="auto" w:fill="auto"/>
            <w:vAlign w:val="bottom"/>
          </w:tcPr>
          <w:p w14:paraId="174B2A4E"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44,260,068,933</w:t>
            </w:r>
          </w:p>
        </w:tc>
        <w:tc>
          <w:tcPr>
            <w:tcW w:w="1519" w:type="dxa"/>
            <w:tcBorders>
              <w:bottom w:val="single" w:sz="4" w:space="0" w:color="auto"/>
            </w:tcBorders>
            <w:shd w:val="clear" w:color="auto" w:fill="auto"/>
            <w:vAlign w:val="bottom"/>
          </w:tcPr>
          <w:p w14:paraId="39A2BD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770</w:t>
            </w:r>
            <w:r w:rsidRPr="00891033">
              <w:rPr>
                <w:rFonts w:ascii="Arial" w:eastAsia="Arial Unicode MS" w:hAnsi="Arial" w:cs="Arial"/>
                <w:sz w:val="18"/>
                <w:szCs w:val="18"/>
              </w:rPr>
              <w:t>,</w:t>
            </w:r>
            <w:r w:rsidRPr="00891033">
              <w:rPr>
                <w:rFonts w:ascii="Arial" w:eastAsia="Arial Unicode MS" w:hAnsi="Arial" w:cs="Arial"/>
                <w:sz w:val="18"/>
                <w:szCs w:val="18"/>
                <w:lang w:val="en-GB"/>
              </w:rPr>
              <w:t>534</w:t>
            </w:r>
            <w:r w:rsidRPr="00891033">
              <w:rPr>
                <w:rFonts w:ascii="Arial" w:eastAsia="Arial Unicode MS" w:hAnsi="Arial" w:cs="Arial"/>
                <w:sz w:val="18"/>
                <w:szCs w:val="18"/>
              </w:rPr>
              <w:t>,</w:t>
            </w:r>
            <w:r w:rsidRPr="00891033">
              <w:rPr>
                <w:rFonts w:ascii="Arial" w:eastAsia="Arial Unicode MS" w:hAnsi="Arial" w:cs="Arial"/>
                <w:sz w:val="18"/>
                <w:szCs w:val="18"/>
                <w:lang w:val="en-GB"/>
              </w:rPr>
              <w:t>403</w:t>
            </w:r>
            <w:r w:rsidRPr="00891033">
              <w:rPr>
                <w:rFonts w:ascii="Arial" w:eastAsia="Arial Unicode MS" w:hAnsi="Arial" w:cs="Arial"/>
                <w:sz w:val="18"/>
                <w:szCs w:val="18"/>
              </w:rPr>
              <w:t>)</w:t>
            </w:r>
          </w:p>
        </w:tc>
        <w:tc>
          <w:tcPr>
            <w:tcW w:w="1649" w:type="dxa"/>
            <w:tcBorders>
              <w:bottom w:val="single" w:sz="4" w:space="0" w:color="auto"/>
            </w:tcBorders>
            <w:shd w:val="clear" w:color="auto" w:fill="auto"/>
            <w:vAlign w:val="bottom"/>
          </w:tcPr>
          <w:p w14:paraId="3357C4D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927AA33"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43,489,534,530</w:t>
            </w:r>
          </w:p>
        </w:tc>
      </w:tr>
    </w:tbl>
    <w:p w14:paraId="0465C972" w14:textId="77777777" w:rsidR="006C6A51" w:rsidRPr="006C6A51" w:rsidRDefault="006C6A51" w:rsidP="006C6A51">
      <w:pPr>
        <w:shd w:val="clear" w:color="auto" w:fill="FFFFFF"/>
        <w:spacing w:after="0" w:line="240" w:lineRule="auto"/>
        <w:jc w:val="both"/>
        <w:rPr>
          <w:rFonts w:ascii="Arial" w:eastAsia="Times New Roman" w:hAnsi="Arial" w:cs="Arial"/>
          <w:color w:val="000000"/>
          <w:sz w:val="20"/>
          <w:szCs w:val="20"/>
        </w:rPr>
      </w:pPr>
    </w:p>
    <w:tbl>
      <w:tblPr>
        <w:tblW w:w="9468" w:type="dxa"/>
        <w:tblLayout w:type="fixed"/>
        <w:tblLook w:val="04A0" w:firstRow="1" w:lastRow="0" w:firstColumn="1" w:lastColumn="0" w:noHBand="0" w:noVBand="1"/>
      </w:tblPr>
      <w:tblGrid>
        <w:gridCol w:w="3420"/>
        <w:gridCol w:w="1440"/>
        <w:gridCol w:w="1519"/>
        <w:gridCol w:w="1649"/>
        <w:gridCol w:w="1440"/>
      </w:tblGrid>
      <w:tr w:rsidR="006F6631" w:rsidRPr="00891033" w14:paraId="72AC2B24" w14:textId="77777777" w:rsidTr="00AC13FB">
        <w:tc>
          <w:tcPr>
            <w:tcW w:w="3420" w:type="dxa"/>
            <w:shd w:val="clear" w:color="auto" w:fill="auto"/>
            <w:vAlign w:val="bottom"/>
          </w:tcPr>
          <w:p w14:paraId="076CFF1E"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Liabilities and equity</w:t>
            </w:r>
          </w:p>
        </w:tc>
        <w:tc>
          <w:tcPr>
            <w:tcW w:w="1440" w:type="dxa"/>
            <w:shd w:val="clear" w:color="auto" w:fill="auto"/>
            <w:vAlign w:val="bottom"/>
          </w:tcPr>
          <w:p w14:paraId="7B83DFF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0D32E35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744747E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6D9E72E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6F157575" w14:textId="77777777" w:rsidTr="00435F57">
        <w:tc>
          <w:tcPr>
            <w:tcW w:w="3420" w:type="dxa"/>
            <w:shd w:val="clear" w:color="auto" w:fill="auto"/>
            <w:vAlign w:val="bottom"/>
          </w:tcPr>
          <w:p w14:paraId="51FFE8B5"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Current liabilities</w:t>
            </w:r>
          </w:p>
        </w:tc>
        <w:tc>
          <w:tcPr>
            <w:tcW w:w="1440" w:type="dxa"/>
            <w:shd w:val="clear" w:color="auto" w:fill="auto"/>
            <w:vAlign w:val="bottom"/>
          </w:tcPr>
          <w:p w14:paraId="618F3F7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4F83B98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0B70B04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D277DE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7B54B827" w14:textId="77777777" w:rsidTr="00435F57">
        <w:tc>
          <w:tcPr>
            <w:tcW w:w="3420" w:type="dxa"/>
            <w:shd w:val="clear" w:color="auto" w:fill="auto"/>
            <w:vAlign w:val="bottom"/>
          </w:tcPr>
          <w:p w14:paraId="2547FD6C"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Trade and other payables</w:t>
            </w:r>
          </w:p>
        </w:tc>
        <w:tc>
          <w:tcPr>
            <w:tcW w:w="1440" w:type="dxa"/>
            <w:shd w:val="clear" w:color="auto" w:fill="auto"/>
            <w:vAlign w:val="bottom"/>
          </w:tcPr>
          <w:p w14:paraId="55D1CBB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361</w:t>
            </w:r>
            <w:r w:rsidRPr="00891033">
              <w:rPr>
                <w:rFonts w:ascii="Arial" w:eastAsia="Arial Unicode MS" w:hAnsi="Arial" w:cs="Arial"/>
                <w:sz w:val="18"/>
                <w:szCs w:val="18"/>
              </w:rPr>
              <w:t>,</w:t>
            </w:r>
            <w:r w:rsidRPr="00891033">
              <w:rPr>
                <w:rFonts w:ascii="Arial" w:eastAsia="Arial Unicode MS" w:hAnsi="Arial" w:cs="Arial"/>
                <w:sz w:val="18"/>
                <w:szCs w:val="18"/>
                <w:lang w:val="en-GB"/>
              </w:rPr>
              <w:t>704</w:t>
            </w:r>
            <w:r w:rsidRPr="00891033">
              <w:rPr>
                <w:rFonts w:ascii="Arial" w:eastAsia="Arial Unicode MS" w:hAnsi="Arial" w:cs="Arial"/>
                <w:sz w:val="18"/>
                <w:szCs w:val="18"/>
              </w:rPr>
              <w:t>,</w:t>
            </w:r>
            <w:r w:rsidRPr="00891033">
              <w:rPr>
                <w:rFonts w:ascii="Arial" w:eastAsia="Arial Unicode MS" w:hAnsi="Arial" w:cs="Arial"/>
                <w:sz w:val="18"/>
                <w:szCs w:val="18"/>
                <w:lang w:val="en-GB"/>
              </w:rPr>
              <w:t>447</w:t>
            </w:r>
          </w:p>
        </w:tc>
        <w:tc>
          <w:tcPr>
            <w:tcW w:w="1519" w:type="dxa"/>
            <w:shd w:val="clear" w:color="auto" w:fill="auto"/>
            <w:vAlign w:val="bottom"/>
          </w:tcPr>
          <w:p w14:paraId="6C80D6C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649" w:type="dxa"/>
            <w:shd w:val="clear" w:color="auto" w:fill="auto"/>
            <w:vAlign w:val="bottom"/>
          </w:tcPr>
          <w:p w14:paraId="25BCDCC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32</w:t>
            </w:r>
            <w:r w:rsidRPr="00891033">
              <w:rPr>
                <w:rFonts w:ascii="Arial" w:eastAsia="Arial Unicode MS" w:hAnsi="Arial" w:cs="Arial"/>
                <w:sz w:val="18"/>
                <w:szCs w:val="18"/>
              </w:rPr>
              <w:t>,</w:t>
            </w:r>
            <w:r w:rsidRPr="00891033">
              <w:rPr>
                <w:rFonts w:ascii="Arial" w:eastAsia="Arial Unicode MS" w:hAnsi="Arial" w:cs="Arial"/>
                <w:sz w:val="18"/>
                <w:szCs w:val="18"/>
                <w:lang w:val="en-GB"/>
              </w:rPr>
              <w:t>739</w:t>
            </w:r>
            <w:r w:rsidRPr="00891033">
              <w:rPr>
                <w:rFonts w:ascii="Arial" w:eastAsia="Arial Unicode MS" w:hAnsi="Arial" w:cs="Arial"/>
                <w:sz w:val="18"/>
                <w:szCs w:val="18"/>
              </w:rPr>
              <w:t>,</w:t>
            </w:r>
            <w:r w:rsidRPr="00891033">
              <w:rPr>
                <w:rFonts w:ascii="Arial" w:eastAsia="Arial Unicode MS" w:hAnsi="Arial" w:cs="Arial"/>
                <w:sz w:val="18"/>
                <w:szCs w:val="18"/>
                <w:lang w:val="en-GB"/>
              </w:rPr>
              <w:t>469</w:t>
            </w:r>
            <w:r w:rsidRPr="00891033">
              <w:rPr>
                <w:rFonts w:ascii="Arial" w:eastAsia="Arial Unicode MS" w:hAnsi="Arial" w:cs="Arial"/>
                <w:sz w:val="18"/>
                <w:szCs w:val="18"/>
              </w:rPr>
              <w:t>)</w:t>
            </w:r>
          </w:p>
        </w:tc>
        <w:tc>
          <w:tcPr>
            <w:tcW w:w="1440" w:type="dxa"/>
            <w:shd w:val="clear" w:color="auto" w:fill="auto"/>
            <w:vAlign w:val="bottom"/>
          </w:tcPr>
          <w:p w14:paraId="596E663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328</w:t>
            </w:r>
            <w:r w:rsidRPr="00891033">
              <w:rPr>
                <w:rFonts w:ascii="Arial" w:eastAsia="Arial Unicode MS" w:hAnsi="Arial" w:cs="Arial"/>
                <w:sz w:val="18"/>
                <w:szCs w:val="18"/>
              </w:rPr>
              <w:t>,</w:t>
            </w:r>
            <w:r w:rsidRPr="00891033">
              <w:rPr>
                <w:rFonts w:ascii="Arial" w:eastAsia="Arial Unicode MS" w:hAnsi="Arial" w:cs="Arial"/>
                <w:sz w:val="18"/>
                <w:szCs w:val="18"/>
                <w:lang w:val="en-GB"/>
              </w:rPr>
              <w:t>964</w:t>
            </w:r>
            <w:r w:rsidRPr="00891033">
              <w:rPr>
                <w:rFonts w:ascii="Arial" w:eastAsia="Arial Unicode MS" w:hAnsi="Arial" w:cs="Arial"/>
                <w:sz w:val="18"/>
                <w:szCs w:val="18"/>
              </w:rPr>
              <w:t>,</w:t>
            </w:r>
            <w:r w:rsidRPr="00891033">
              <w:rPr>
                <w:rFonts w:ascii="Arial" w:eastAsia="Arial Unicode MS" w:hAnsi="Arial" w:cs="Arial"/>
                <w:sz w:val="18"/>
                <w:szCs w:val="18"/>
                <w:lang w:val="en-GB"/>
              </w:rPr>
              <w:t>978</w:t>
            </w:r>
          </w:p>
        </w:tc>
      </w:tr>
      <w:tr w:rsidR="006F6631" w:rsidRPr="00891033" w14:paraId="171A6F0F" w14:textId="77777777" w:rsidTr="00435F57">
        <w:tc>
          <w:tcPr>
            <w:tcW w:w="3420" w:type="dxa"/>
            <w:shd w:val="clear" w:color="auto" w:fill="auto"/>
            <w:vAlign w:val="bottom"/>
          </w:tcPr>
          <w:p w14:paraId="7C299E62"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Current portion of lease liabilities</w:t>
            </w:r>
          </w:p>
        </w:tc>
        <w:tc>
          <w:tcPr>
            <w:tcW w:w="1440" w:type="dxa"/>
            <w:shd w:val="clear" w:color="auto" w:fill="auto"/>
            <w:vAlign w:val="bottom"/>
          </w:tcPr>
          <w:p w14:paraId="63AE1D4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19" w:type="dxa"/>
            <w:shd w:val="clear" w:color="auto" w:fill="auto"/>
            <w:vAlign w:val="bottom"/>
          </w:tcPr>
          <w:p w14:paraId="29A6C4A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46</w:t>
            </w:r>
            <w:r w:rsidRPr="00891033">
              <w:rPr>
                <w:rFonts w:ascii="Arial" w:eastAsia="Arial Unicode MS" w:hAnsi="Arial" w:cs="Arial"/>
                <w:sz w:val="18"/>
                <w:szCs w:val="18"/>
              </w:rPr>
              <w:t>,</w:t>
            </w:r>
            <w:r w:rsidRPr="00891033">
              <w:rPr>
                <w:rFonts w:ascii="Arial" w:eastAsia="Arial Unicode MS" w:hAnsi="Arial" w:cs="Arial"/>
                <w:sz w:val="18"/>
                <w:szCs w:val="18"/>
                <w:lang w:val="en-GB"/>
              </w:rPr>
              <w:t>387</w:t>
            </w:r>
            <w:r w:rsidRPr="00891033">
              <w:rPr>
                <w:rFonts w:ascii="Arial" w:eastAsia="Arial Unicode MS" w:hAnsi="Arial" w:cs="Arial"/>
                <w:sz w:val="18"/>
                <w:szCs w:val="18"/>
              </w:rPr>
              <w:t>,</w:t>
            </w:r>
            <w:r w:rsidRPr="00891033">
              <w:rPr>
                <w:rFonts w:ascii="Arial" w:eastAsia="Arial Unicode MS" w:hAnsi="Arial" w:cs="Arial"/>
                <w:sz w:val="18"/>
                <w:szCs w:val="18"/>
                <w:lang w:val="en-GB"/>
              </w:rPr>
              <w:t>412</w:t>
            </w:r>
          </w:p>
        </w:tc>
        <w:tc>
          <w:tcPr>
            <w:tcW w:w="1649" w:type="dxa"/>
            <w:shd w:val="clear" w:color="auto" w:fill="auto"/>
            <w:vAlign w:val="bottom"/>
          </w:tcPr>
          <w:p w14:paraId="7DD2FE8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32</w:t>
            </w:r>
            <w:r w:rsidRPr="00891033">
              <w:rPr>
                <w:rFonts w:ascii="Arial" w:eastAsia="Arial Unicode MS" w:hAnsi="Arial" w:cs="Arial"/>
                <w:sz w:val="18"/>
                <w:szCs w:val="18"/>
              </w:rPr>
              <w:t>,</w:t>
            </w:r>
            <w:r w:rsidRPr="00891033">
              <w:rPr>
                <w:rFonts w:ascii="Arial" w:eastAsia="Arial Unicode MS" w:hAnsi="Arial" w:cs="Arial"/>
                <w:sz w:val="18"/>
                <w:szCs w:val="18"/>
                <w:lang w:val="en-GB"/>
              </w:rPr>
              <w:t>739</w:t>
            </w:r>
            <w:r w:rsidRPr="00891033">
              <w:rPr>
                <w:rFonts w:ascii="Arial" w:eastAsia="Arial Unicode MS" w:hAnsi="Arial" w:cs="Arial"/>
                <w:sz w:val="18"/>
                <w:szCs w:val="18"/>
              </w:rPr>
              <w:t>,</w:t>
            </w:r>
            <w:r w:rsidRPr="00891033">
              <w:rPr>
                <w:rFonts w:ascii="Arial" w:eastAsia="Arial Unicode MS" w:hAnsi="Arial" w:cs="Arial"/>
                <w:sz w:val="18"/>
                <w:szCs w:val="18"/>
                <w:lang w:val="en-GB"/>
              </w:rPr>
              <w:t>469</w:t>
            </w:r>
          </w:p>
        </w:tc>
        <w:tc>
          <w:tcPr>
            <w:tcW w:w="1440" w:type="dxa"/>
            <w:shd w:val="clear" w:color="auto" w:fill="auto"/>
            <w:vAlign w:val="bottom"/>
          </w:tcPr>
          <w:p w14:paraId="227C56C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79</w:t>
            </w:r>
            <w:r w:rsidRPr="00891033">
              <w:rPr>
                <w:rFonts w:ascii="Arial" w:eastAsia="Arial Unicode MS" w:hAnsi="Arial" w:cs="Arial"/>
                <w:sz w:val="18"/>
                <w:szCs w:val="18"/>
              </w:rPr>
              <w:t>,</w:t>
            </w:r>
            <w:r w:rsidRPr="00891033">
              <w:rPr>
                <w:rFonts w:ascii="Arial" w:eastAsia="Arial Unicode MS" w:hAnsi="Arial" w:cs="Arial"/>
                <w:sz w:val="18"/>
                <w:szCs w:val="18"/>
                <w:lang w:val="en-GB"/>
              </w:rPr>
              <w:t>126</w:t>
            </w:r>
            <w:r w:rsidRPr="00891033">
              <w:rPr>
                <w:rFonts w:ascii="Arial" w:eastAsia="Arial Unicode MS" w:hAnsi="Arial" w:cs="Arial"/>
                <w:sz w:val="18"/>
                <w:szCs w:val="18"/>
              </w:rPr>
              <w:t>,</w:t>
            </w:r>
            <w:r w:rsidRPr="00891033">
              <w:rPr>
                <w:rFonts w:ascii="Arial" w:eastAsia="Arial Unicode MS" w:hAnsi="Arial" w:cs="Arial"/>
                <w:sz w:val="18"/>
                <w:szCs w:val="18"/>
                <w:lang w:val="en-GB"/>
              </w:rPr>
              <w:t>881</w:t>
            </w:r>
          </w:p>
        </w:tc>
      </w:tr>
      <w:tr w:rsidR="006F6631" w:rsidRPr="00891033" w14:paraId="245E2785" w14:textId="77777777" w:rsidTr="00435F57">
        <w:tc>
          <w:tcPr>
            <w:tcW w:w="3420" w:type="dxa"/>
            <w:shd w:val="clear" w:color="auto" w:fill="auto"/>
            <w:vAlign w:val="bottom"/>
          </w:tcPr>
          <w:p w14:paraId="6C234699"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440" w:type="dxa"/>
            <w:shd w:val="clear" w:color="auto" w:fill="auto"/>
            <w:vAlign w:val="bottom"/>
          </w:tcPr>
          <w:p w14:paraId="2058459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p>
        </w:tc>
        <w:tc>
          <w:tcPr>
            <w:tcW w:w="1519" w:type="dxa"/>
            <w:shd w:val="clear" w:color="auto" w:fill="auto"/>
            <w:vAlign w:val="bottom"/>
          </w:tcPr>
          <w:p w14:paraId="7573260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649" w:type="dxa"/>
            <w:shd w:val="clear" w:color="auto" w:fill="auto"/>
            <w:vAlign w:val="bottom"/>
          </w:tcPr>
          <w:p w14:paraId="5D8772E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440" w:type="dxa"/>
            <w:shd w:val="clear" w:color="auto" w:fill="auto"/>
            <w:vAlign w:val="bottom"/>
          </w:tcPr>
          <w:p w14:paraId="3050BC8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033B61AD" w14:textId="77777777" w:rsidTr="00435F57">
        <w:tc>
          <w:tcPr>
            <w:tcW w:w="3420" w:type="dxa"/>
            <w:shd w:val="clear" w:color="auto" w:fill="auto"/>
            <w:vAlign w:val="bottom"/>
          </w:tcPr>
          <w:p w14:paraId="4B1ED8EE"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Non-current liabilities</w:t>
            </w:r>
          </w:p>
        </w:tc>
        <w:tc>
          <w:tcPr>
            <w:tcW w:w="1440" w:type="dxa"/>
            <w:shd w:val="clear" w:color="auto" w:fill="auto"/>
            <w:vAlign w:val="bottom"/>
          </w:tcPr>
          <w:p w14:paraId="7975047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1939398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4361947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18A571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3DD84107" w14:textId="77777777" w:rsidTr="00435F57">
        <w:tc>
          <w:tcPr>
            <w:tcW w:w="3420" w:type="dxa"/>
            <w:shd w:val="clear" w:color="auto" w:fill="auto"/>
            <w:vAlign w:val="bottom"/>
          </w:tcPr>
          <w:p w14:paraId="181EE14C"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Lease liabilities</w:t>
            </w:r>
          </w:p>
        </w:tc>
        <w:tc>
          <w:tcPr>
            <w:tcW w:w="1440" w:type="dxa"/>
            <w:shd w:val="clear" w:color="auto" w:fill="auto"/>
            <w:vAlign w:val="bottom"/>
          </w:tcPr>
          <w:p w14:paraId="73B5E3F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19" w:type="dxa"/>
            <w:shd w:val="clear" w:color="auto" w:fill="auto"/>
            <w:vAlign w:val="bottom"/>
          </w:tcPr>
          <w:p w14:paraId="23F79D4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123</w:t>
            </w:r>
            <w:r w:rsidRPr="00891033">
              <w:rPr>
                <w:rFonts w:ascii="Arial" w:eastAsia="Arial Unicode MS" w:hAnsi="Arial" w:cs="Arial"/>
                <w:sz w:val="18"/>
                <w:szCs w:val="18"/>
              </w:rPr>
              <w:t>,</w:t>
            </w:r>
            <w:r w:rsidRPr="00891033">
              <w:rPr>
                <w:rFonts w:ascii="Arial" w:eastAsia="Arial Unicode MS" w:hAnsi="Arial" w:cs="Arial"/>
                <w:sz w:val="18"/>
                <w:szCs w:val="18"/>
                <w:lang w:val="en-GB"/>
              </w:rPr>
              <w:t>845</w:t>
            </w:r>
            <w:r w:rsidRPr="00891033">
              <w:rPr>
                <w:rFonts w:ascii="Arial" w:eastAsia="Arial Unicode MS" w:hAnsi="Arial" w:cs="Arial"/>
                <w:sz w:val="18"/>
                <w:szCs w:val="18"/>
              </w:rPr>
              <w:t>,</w:t>
            </w:r>
            <w:r w:rsidRPr="00891033">
              <w:rPr>
                <w:rFonts w:ascii="Arial" w:eastAsia="Arial Unicode MS" w:hAnsi="Arial" w:cs="Arial"/>
                <w:sz w:val="18"/>
                <w:szCs w:val="18"/>
                <w:lang w:val="en-GB"/>
              </w:rPr>
              <w:t>511</w:t>
            </w:r>
          </w:p>
        </w:tc>
        <w:tc>
          <w:tcPr>
            <w:tcW w:w="1649" w:type="dxa"/>
            <w:shd w:val="clear" w:color="auto" w:fill="auto"/>
            <w:vAlign w:val="bottom"/>
          </w:tcPr>
          <w:p w14:paraId="6D58795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188</w:t>
            </w:r>
            <w:r w:rsidRPr="00891033">
              <w:rPr>
                <w:rFonts w:ascii="Arial" w:eastAsia="Arial Unicode MS" w:hAnsi="Arial" w:cs="Arial"/>
                <w:sz w:val="18"/>
                <w:szCs w:val="18"/>
              </w:rPr>
              <w:t>,</w:t>
            </w:r>
            <w:r w:rsidRPr="00891033">
              <w:rPr>
                <w:rFonts w:ascii="Arial" w:eastAsia="Arial Unicode MS" w:hAnsi="Arial" w:cs="Arial"/>
                <w:sz w:val="18"/>
                <w:szCs w:val="18"/>
                <w:lang w:val="en-GB"/>
              </w:rPr>
              <w:t>892</w:t>
            </w:r>
            <w:r w:rsidRPr="00891033">
              <w:rPr>
                <w:rFonts w:ascii="Arial" w:eastAsia="Arial Unicode MS" w:hAnsi="Arial" w:cs="Arial"/>
                <w:sz w:val="18"/>
                <w:szCs w:val="18"/>
              </w:rPr>
              <w:t>,</w:t>
            </w:r>
            <w:r w:rsidRPr="00891033">
              <w:rPr>
                <w:rFonts w:ascii="Arial" w:eastAsia="Arial Unicode MS" w:hAnsi="Arial" w:cs="Arial"/>
                <w:sz w:val="18"/>
                <w:szCs w:val="18"/>
                <w:lang w:val="en-GB"/>
              </w:rPr>
              <w:t>604</w:t>
            </w:r>
          </w:p>
        </w:tc>
        <w:tc>
          <w:tcPr>
            <w:tcW w:w="1440" w:type="dxa"/>
            <w:shd w:val="clear" w:color="auto" w:fill="auto"/>
            <w:vAlign w:val="bottom"/>
          </w:tcPr>
          <w:p w14:paraId="7633D75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312</w:t>
            </w:r>
            <w:r w:rsidRPr="00891033">
              <w:rPr>
                <w:rFonts w:ascii="Arial" w:eastAsia="Arial Unicode MS" w:hAnsi="Arial" w:cs="Arial"/>
                <w:sz w:val="18"/>
                <w:szCs w:val="18"/>
              </w:rPr>
              <w:t>,</w:t>
            </w:r>
            <w:r w:rsidRPr="00891033">
              <w:rPr>
                <w:rFonts w:ascii="Arial" w:eastAsia="Arial Unicode MS" w:hAnsi="Arial" w:cs="Arial"/>
                <w:sz w:val="18"/>
                <w:szCs w:val="18"/>
                <w:lang w:val="en-GB"/>
              </w:rPr>
              <w:t>738</w:t>
            </w:r>
            <w:r w:rsidRPr="00891033">
              <w:rPr>
                <w:rFonts w:ascii="Arial" w:eastAsia="Arial Unicode MS" w:hAnsi="Arial" w:cs="Arial"/>
                <w:sz w:val="18"/>
                <w:szCs w:val="18"/>
              </w:rPr>
              <w:t>,</w:t>
            </w:r>
            <w:r w:rsidRPr="00891033">
              <w:rPr>
                <w:rFonts w:ascii="Arial" w:eastAsia="Arial Unicode MS" w:hAnsi="Arial" w:cs="Arial"/>
                <w:sz w:val="18"/>
                <w:szCs w:val="18"/>
                <w:lang w:val="en-GB"/>
              </w:rPr>
              <w:t>115</w:t>
            </w:r>
          </w:p>
        </w:tc>
      </w:tr>
      <w:tr w:rsidR="006F6631" w:rsidRPr="00891033" w14:paraId="69773DD1" w14:textId="77777777" w:rsidTr="00435F57">
        <w:tc>
          <w:tcPr>
            <w:tcW w:w="3420" w:type="dxa"/>
            <w:shd w:val="clear" w:color="auto" w:fill="auto"/>
            <w:vAlign w:val="bottom"/>
          </w:tcPr>
          <w:p w14:paraId="2C437419"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Deferred income tax liabilities</w:t>
            </w:r>
          </w:p>
        </w:tc>
        <w:tc>
          <w:tcPr>
            <w:tcW w:w="1440" w:type="dxa"/>
            <w:shd w:val="clear" w:color="auto" w:fill="auto"/>
            <w:vAlign w:val="bottom"/>
          </w:tcPr>
          <w:p w14:paraId="32C9B2A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083</w:t>
            </w:r>
            <w:r w:rsidRPr="00891033">
              <w:rPr>
                <w:rFonts w:ascii="Arial" w:eastAsia="Arial Unicode MS" w:hAnsi="Arial" w:cs="Arial"/>
                <w:sz w:val="18"/>
                <w:szCs w:val="18"/>
              </w:rPr>
              <w:t>,</w:t>
            </w:r>
            <w:r w:rsidRPr="00891033">
              <w:rPr>
                <w:rFonts w:ascii="Arial" w:eastAsia="Arial Unicode MS" w:hAnsi="Arial" w:cs="Arial"/>
                <w:sz w:val="18"/>
                <w:szCs w:val="18"/>
                <w:lang w:val="en-GB"/>
              </w:rPr>
              <w:t>725</w:t>
            </w:r>
            <w:r w:rsidRPr="00891033">
              <w:rPr>
                <w:rFonts w:ascii="Arial" w:eastAsia="Arial Unicode MS" w:hAnsi="Arial" w:cs="Arial"/>
                <w:sz w:val="18"/>
                <w:szCs w:val="18"/>
              </w:rPr>
              <w:t>,</w:t>
            </w:r>
            <w:r w:rsidRPr="00891033">
              <w:rPr>
                <w:rFonts w:ascii="Arial" w:eastAsia="Arial Unicode MS" w:hAnsi="Arial" w:cs="Arial"/>
                <w:sz w:val="18"/>
                <w:szCs w:val="18"/>
                <w:lang w:val="en-GB"/>
              </w:rPr>
              <w:t>993</w:t>
            </w:r>
          </w:p>
        </w:tc>
        <w:tc>
          <w:tcPr>
            <w:tcW w:w="1519" w:type="dxa"/>
            <w:shd w:val="clear" w:color="auto" w:fill="auto"/>
            <w:vAlign w:val="bottom"/>
          </w:tcPr>
          <w:p w14:paraId="7ED7AD1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40</w:t>
            </w:r>
            <w:r w:rsidRPr="00891033">
              <w:rPr>
                <w:rFonts w:ascii="Arial" w:eastAsia="Arial Unicode MS" w:hAnsi="Arial" w:cs="Arial"/>
                <w:sz w:val="18"/>
                <w:szCs w:val="18"/>
              </w:rPr>
              <w:t>,</w:t>
            </w:r>
            <w:r w:rsidRPr="00891033">
              <w:rPr>
                <w:rFonts w:ascii="Arial" w:eastAsia="Arial Unicode MS" w:hAnsi="Arial" w:cs="Arial"/>
                <w:sz w:val="18"/>
                <w:szCs w:val="18"/>
                <w:lang w:val="en-GB"/>
              </w:rPr>
              <w:t>417</w:t>
            </w:r>
            <w:r w:rsidRPr="00891033">
              <w:rPr>
                <w:rFonts w:ascii="Arial" w:eastAsia="Arial Unicode MS" w:hAnsi="Arial" w:cs="Arial"/>
                <w:sz w:val="18"/>
                <w:szCs w:val="18"/>
              </w:rPr>
              <w:t>,</w:t>
            </w:r>
            <w:r w:rsidRPr="00891033">
              <w:rPr>
                <w:rFonts w:ascii="Arial" w:eastAsia="Arial Unicode MS" w:hAnsi="Arial" w:cs="Arial"/>
                <w:sz w:val="18"/>
                <w:szCs w:val="18"/>
                <w:lang w:val="en-GB"/>
              </w:rPr>
              <w:t>631</w:t>
            </w:r>
          </w:p>
        </w:tc>
        <w:tc>
          <w:tcPr>
            <w:tcW w:w="1649" w:type="dxa"/>
            <w:shd w:val="clear" w:color="auto" w:fill="auto"/>
            <w:vAlign w:val="bottom"/>
          </w:tcPr>
          <w:p w14:paraId="3319732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7263606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124</w:t>
            </w:r>
            <w:r w:rsidRPr="00891033">
              <w:rPr>
                <w:rFonts w:ascii="Arial" w:eastAsia="Arial Unicode MS" w:hAnsi="Arial" w:cs="Arial"/>
                <w:sz w:val="18"/>
                <w:szCs w:val="18"/>
              </w:rPr>
              <w:t>,</w:t>
            </w:r>
            <w:r w:rsidRPr="00891033">
              <w:rPr>
                <w:rFonts w:ascii="Arial" w:eastAsia="Arial Unicode MS" w:hAnsi="Arial" w:cs="Arial"/>
                <w:sz w:val="18"/>
                <w:szCs w:val="18"/>
                <w:lang w:val="en-GB"/>
              </w:rPr>
              <w:t>143</w:t>
            </w:r>
            <w:r w:rsidRPr="00891033">
              <w:rPr>
                <w:rFonts w:ascii="Arial" w:eastAsia="Arial Unicode MS" w:hAnsi="Arial" w:cs="Arial"/>
                <w:sz w:val="18"/>
                <w:szCs w:val="18"/>
              </w:rPr>
              <w:t>,</w:t>
            </w:r>
            <w:r w:rsidRPr="00891033">
              <w:rPr>
                <w:rFonts w:ascii="Arial" w:eastAsia="Arial Unicode MS" w:hAnsi="Arial" w:cs="Arial"/>
                <w:sz w:val="18"/>
                <w:szCs w:val="18"/>
                <w:lang w:val="en-GB"/>
              </w:rPr>
              <w:t>624</w:t>
            </w:r>
          </w:p>
        </w:tc>
      </w:tr>
      <w:tr w:rsidR="006F6631" w:rsidRPr="00891033" w14:paraId="2627AF9B" w14:textId="77777777" w:rsidTr="00435F57">
        <w:tc>
          <w:tcPr>
            <w:tcW w:w="3420" w:type="dxa"/>
            <w:shd w:val="clear" w:color="auto" w:fill="auto"/>
            <w:vAlign w:val="bottom"/>
          </w:tcPr>
          <w:p w14:paraId="1E8B5D75"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Other non-current liabilities</w:t>
            </w:r>
          </w:p>
        </w:tc>
        <w:tc>
          <w:tcPr>
            <w:tcW w:w="1440" w:type="dxa"/>
            <w:tcBorders>
              <w:bottom w:val="single" w:sz="4" w:space="0" w:color="auto"/>
            </w:tcBorders>
            <w:shd w:val="clear" w:color="auto" w:fill="auto"/>
            <w:vAlign w:val="bottom"/>
          </w:tcPr>
          <w:p w14:paraId="638D25D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274</w:t>
            </w:r>
            <w:r w:rsidRPr="00891033">
              <w:rPr>
                <w:rFonts w:ascii="Arial" w:eastAsia="Arial Unicode MS" w:hAnsi="Arial" w:cs="Arial"/>
                <w:sz w:val="18"/>
                <w:szCs w:val="18"/>
              </w:rPr>
              <w:t>,</w:t>
            </w:r>
            <w:r w:rsidRPr="00891033">
              <w:rPr>
                <w:rFonts w:ascii="Arial" w:eastAsia="Arial Unicode MS" w:hAnsi="Arial" w:cs="Arial"/>
                <w:sz w:val="18"/>
                <w:szCs w:val="18"/>
                <w:lang w:val="en-GB"/>
              </w:rPr>
              <w:t>484</w:t>
            </w:r>
            <w:r w:rsidRPr="00891033">
              <w:rPr>
                <w:rFonts w:ascii="Arial" w:eastAsia="Arial Unicode MS" w:hAnsi="Arial" w:cs="Arial"/>
                <w:sz w:val="18"/>
                <w:szCs w:val="18"/>
              </w:rPr>
              <w:t>,</w:t>
            </w:r>
            <w:r w:rsidRPr="00891033">
              <w:rPr>
                <w:rFonts w:ascii="Arial" w:eastAsia="Arial Unicode MS" w:hAnsi="Arial" w:cs="Arial"/>
                <w:sz w:val="18"/>
                <w:szCs w:val="18"/>
                <w:lang w:val="en-GB"/>
              </w:rPr>
              <w:t>783</w:t>
            </w:r>
          </w:p>
        </w:tc>
        <w:tc>
          <w:tcPr>
            <w:tcW w:w="1519" w:type="dxa"/>
            <w:tcBorders>
              <w:bottom w:val="single" w:sz="4" w:space="0" w:color="auto"/>
            </w:tcBorders>
            <w:shd w:val="clear" w:color="auto" w:fill="auto"/>
            <w:vAlign w:val="bottom"/>
          </w:tcPr>
          <w:p w14:paraId="38F2CA1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4</w:t>
            </w:r>
            <w:r w:rsidRPr="00891033">
              <w:rPr>
                <w:rFonts w:ascii="Arial" w:eastAsia="Arial Unicode MS" w:hAnsi="Arial" w:cs="Arial"/>
                <w:sz w:val="18"/>
                <w:szCs w:val="18"/>
              </w:rPr>
              <w:t>,</w:t>
            </w:r>
            <w:r w:rsidRPr="00891033">
              <w:rPr>
                <w:rFonts w:ascii="Arial" w:eastAsia="Arial Unicode MS" w:hAnsi="Arial" w:cs="Arial"/>
                <w:sz w:val="18"/>
                <w:szCs w:val="18"/>
                <w:lang w:val="en-GB"/>
              </w:rPr>
              <w:t>819</w:t>
            </w:r>
            <w:r w:rsidRPr="00891033">
              <w:rPr>
                <w:rFonts w:ascii="Arial" w:eastAsia="Arial Unicode MS" w:hAnsi="Arial" w:cs="Arial"/>
                <w:sz w:val="18"/>
                <w:szCs w:val="18"/>
              </w:rPr>
              <w:t>,</w:t>
            </w:r>
            <w:r w:rsidRPr="00891033">
              <w:rPr>
                <w:rFonts w:ascii="Arial" w:eastAsia="Arial Unicode MS" w:hAnsi="Arial" w:cs="Arial"/>
                <w:sz w:val="18"/>
                <w:szCs w:val="18"/>
                <w:lang w:val="en-GB"/>
              </w:rPr>
              <w:t>698</w:t>
            </w:r>
            <w:r w:rsidRPr="00891033">
              <w:rPr>
                <w:rFonts w:ascii="Arial" w:eastAsia="Arial Unicode MS" w:hAnsi="Arial" w:cs="Arial"/>
                <w:sz w:val="18"/>
                <w:szCs w:val="18"/>
              </w:rPr>
              <w:t>)</w:t>
            </w:r>
          </w:p>
        </w:tc>
        <w:tc>
          <w:tcPr>
            <w:tcW w:w="1649" w:type="dxa"/>
            <w:tcBorders>
              <w:bottom w:val="single" w:sz="4" w:space="0" w:color="auto"/>
            </w:tcBorders>
            <w:shd w:val="clear" w:color="auto" w:fill="auto"/>
            <w:vAlign w:val="bottom"/>
          </w:tcPr>
          <w:p w14:paraId="553F5AF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188</w:t>
            </w:r>
            <w:r w:rsidRPr="00891033">
              <w:rPr>
                <w:rFonts w:ascii="Arial" w:eastAsia="Arial Unicode MS" w:hAnsi="Arial" w:cs="Arial"/>
                <w:sz w:val="18"/>
                <w:szCs w:val="18"/>
              </w:rPr>
              <w:t>,</w:t>
            </w:r>
            <w:r w:rsidRPr="00891033">
              <w:rPr>
                <w:rFonts w:ascii="Arial" w:eastAsia="Arial Unicode MS" w:hAnsi="Arial" w:cs="Arial"/>
                <w:sz w:val="18"/>
                <w:szCs w:val="18"/>
                <w:lang w:val="en-GB"/>
              </w:rPr>
              <w:t>892</w:t>
            </w:r>
            <w:r w:rsidRPr="00891033">
              <w:rPr>
                <w:rFonts w:ascii="Arial" w:eastAsia="Arial Unicode MS" w:hAnsi="Arial" w:cs="Arial"/>
                <w:sz w:val="18"/>
                <w:szCs w:val="18"/>
              </w:rPr>
              <w:t>,</w:t>
            </w:r>
            <w:r w:rsidRPr="00891033">
              <w:rPr>
                <w:rFonts w:ascii="Arial" w:eastAsia="Arial Unicode MS" w:hAnsi="Arial" w:cs="Arial"/>
                <w:sz w:val="18"/>
                <w:szCs w:val="18"/>
                <w:lang w:val="en-GB"/>
              </w:rPr>
              <w:t>604</w:t>
            </w: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A90F58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80</w:t>
            </w:r>
            <w:r w:rsidRPr="00891033">
              <w:rPr>
                <w:rFonts w:ascii="Arial" w:eastAsia="Arial Unicode MS" w:hAnsi="Arial" w:cs="Arial"/>
                <w:sz w:val="18"/>
                <w:szCs w:val="18"/>
              </w:rPr>
              <w:t>,</w:t>
            </w:r>
            <w:r w:rsidRPr="00891033">
              <w:rPr>
                <w:rFonts w:ascii="Arial" w:eastAsia="Arial Unicode MS" w:hAnsi="Arial" w:cs="Arial"/>
                <w:sz w:val="18"/>
                <w:szCs w:val="18"/>
                <w:lang w:val="en-GB"/>
              </w:rPr>
              <w:t>772</w:t>
            </w:r>
            <w:r w:rsidRPr="00891033">
              <w:rPr>
                <w:rFonts w:ascii="Arial" w:eastAsia="Arial Unicode MS" w:hAnsi="Arial" w:cs="Arial"/>
                <w:sz w:val="18"/>
                <w:szCs w:val="18"/>
              </w:rPr>
              <w:t>,</w:t>
            </w:r>
            <w:r w:rsidRPr="00891033">
              <w:rPr>
                <w:rFonts w:ascii="Arial" w:eastAsia="Arial Unicode MS" w:hAnsi="Arial" w:cs="Arial"/>
                <w:sz w:val="18"/>
                <w:szCs w:val="18"/>
                <w:lang w:val="en-GB"/>
              </w:rPr>
              <w:t>481</w:t>
            </w:r>
          </w:p>
        </w:tc>
      </w:tr>
      <w:tr w:rsidR="006F6631" w:rsidRPr="00891033" w14:paraId="3916BE5F" w14:textId="77777777" w:rsidTr="00435F57">
        <w:tc>
          <w:tcPr>
            <w:tcW w:w="3420" w:type="dxa"/>
            <w:shd w:val="clear" w:color="auto" w:fill="auto"/>
            <w:vAlign w:val="bottom"/>
          </w:tcPr>
          <w:p w14:paraId="5B88A174"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3A6B84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519" w:type="dxa"/>
            <w:tcBorders>
              <w:top w:val="single" w:sz="4" w:space="0" w:color="auto"/>
            </w:tcBorders>
            <w:shd w:val="clear" w:color="auto" w:fill="auto"/>
            <w:vAlign w:val="bottom"/>
          </w:tcPr>
          <w:p w14:paraId="4DF9680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74185FE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6251EA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19EA09E3" w14:textId="77777777" w:rsidTr="00435F57">
        <w:tc>
          <w:tcPr>
            <w:tcW w:w="3420" w:type="dxa"/>
            <w:shd w:val="clear" w:color="auto" w:fill="auto"/>
            <w:vAlign w:val="bottom"/>
          </w:tcPr>
          <w:p w14:paraId="38920F17"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b/>
                <w:bCs/>
                <w:sz w:val="18"/>
                <w:szCs w:val="18"/>
                <w:lang w:bidi="th-TH"/>
              </w:rPr>
              <w:t>Total liabilities</w:t>
            </w:r>
          </w:p>
        </w:tc>
        <w:tc>
          <w:tcPr>
            <w:tcW w:w="1440" w:type="dxa"/>
            <w:tcBorders>
              <w:bottom w:val="single" w:sz="4" w:space="0" w:color="auto"/>
            </w:tcBorders>
            <w:shd w:val="clear" w:color="auto" w:fill="auto"/>
            <w:vAlign w:val="bottom"/>
          </w:tcPr>
          <w:p w14:paraId="5659B14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719</w:t>
            </w:r>
            <w:r w:rsidRPr="00891033">
              <w:rPr>
                <w:rFonts w:ascii="Arial" w:eastAsia="Arial Unicode MS" w:hAnsi="Arial" w:cs="Arial"/>
                <w:sz w:val="18"/>
                <w:szCs w:val="18"/>
              </w:rPr>
              <w:t>,</w:t>
            </w:r>
            <w:r w:rsidRPr="00891033">
              <w:rPr>
                <w:rFonts w:ascii="Arial" w:eastAsia="Arial Unicode MS" w:hAnsi="Arial" w:cs="Arial"/>
                <w:sz w:val="18"/>
                <w:szCs w:val="18"/>
                <w:lang w:val="en-GB"/>
              </w:rPr>
              <w:t>915</w:t>
            </w:r>
            <w:r w:rsidRPr="00891033">
              <w:rPr>
                <w:rFonts w:ascii="Arial" w:eastAsia="Arial Unicode MS" w:hAnsi="Arial" w:cs="Arial"/>
                <w:sz w:val="18"/>
                <w:szCs w:val="18"/>
              </w:rPr>
              <w:t>,</w:t>
            </w:r>
            <w:r w:rsidRPr="00891033">
              <w:rPr>
                <w:rFonts w:ascii="Arial" w:eastAsia="Arial Unicode MS" w:hAnsi="Arial" w:cs="Arial"/>
                <w:sz w:val="18"/>
                <w:szCs w:val="18"/>
                <w:lang w:val="en-GB"/>
              </w:rPr>
              <w:t>223</w:t>
            </w:r>
          </w:p>
        </w:tc>
        <w:tc>
          <w:tcPr>
            <w:tcW w:w="1519" w:type="dxa"/>
            <w:tcBorders>
              <w:bottom w:val="single" w:sz="4" w:space="0" w:color="auto"/>
            </w:tcBorders>
            <w:shd w:val="clear" w:color="auto" w:fill="auto"/>
            <w:vAlign w:val="bottom"/>
          </w:tcPr>
          <w:p w14:paraId="49F20AE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205</w:t>
            </w:r>
            <w:r w:rsidRPr="00891033">
              <w:rPr>
                <w:rFonts w:ascii="Arial" w:eastAsia="Arial Unicode MS" w:hAnsi="Arial" w:cs="Arial"/>
                <w:sz w:val="18"/>
                <w:szCs w:val="18"/>
              </w:rPr>
              <w:t>,</w:t>
            </w:r>
            <w:r w:rsidRPr="00891033">
              <w:rPr>
                <w:rFonts w:ascii="Arial" w:eastAsia="Arial Unicode MS" w:hAnsi="Arial" w:cs="Arial"/>
                <w:sz w:val="18"/>
                <w:szCs w:val="18"/>
                <w:lang w:val="en-GB"/>
              </w:rPr>
              <w:t>830</w:t>
            </w:r>
            <w:r w:rsidRPr="00891033">
              <w:rPr>
                <w:rFonts w:ascii="Arial" w:eastAsia="Arial Unicode MS" w:hAnsi="Arial" w:cs="Arial"/>
                <w:sz w:val="18"/>
                <w:szCs w:val="18"/>
              </w:rPr>
              <w:t>,</w:t>
            </w:r>
            <w:r w:rsidRPr="00891033">
              <w:rPr>
                <w:rFonts w:ascii="Arial" w:eastAsia="Arial Unicode MS" w:hAnsi="Arial" w:cs="Arial"/>
                <w:sz w:val="18"/>
                <w:szCs w:val="18"/>
                <w:lang w:val="en-GB"/>
              </w:rPr>
              <w:t>856</w:t>
            </w:r>
          </w:p>
        </w:tc>
        <w:tc>
          <w:tcPr>
            <w:tcW w:w="1649" w:type="dxa"/>
            <w:tcBorders>
              <w:bottom w:val="single" w:sz="4" w:space="0" w:color="auto"/>
            </w:tcBorders>
            <w:shd w:val="clear" w:color="auto" w:fill="auto"/>
            <w:vAlign w:val="bottom"/>
          </w:tcPr>
          <w:p w14:paraId="6598A57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2C10C1D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925</w:t>
            </w:r>
            <w:r w:rsidRPr="00891033">
              <w:rPr>
                <w:rFonts w:ascii="Arial" w:eastAsia="Arial Unicode MS" w:hAnsi="Arial" w:cs="Arial"/>
                <w:sz w:val="18"/>
                <w:szCs w:val="18"/>
              </w:rPr>
              <w:t>,</w:t>
            </w:r>
            <w:r w:rsidRPr="00891033">
              <w:rPr>
                <w:rFonts w:ascii="Arial" w:eastAsia="Arial Unicode MS" w:hAnsi="Arial" w:cs="Arial"/>
                <w:sz w:val="18"/>
                <w:szCs w:val="18"/>
                <w:lang w:val="en-GB"/>
              </w:rPr>
              <w:t>746</w:t>
            </w:r>
            <w:r w:rsidRPr="00891033">
              <w:rPr>
                <w:rFonts w:ascii="Arial" w:eastAsia="Arial Unicode MS" w:hAnsi="Arial" w:cs="Arial"/>
                <w:sz w:val="18"/>
                <w:szCs w:val="18"/>
              </w:rPr>
              <w:t>,</w:t>
            </w:r>
            <w:r w:rsidRPr="00891033">
              <w:rPr>
                <w:rFonts w:ascii="Arial" w:eastAsia="Arial Unicode MS" w:hAnsi="Arial" w:cs="Arial"/>
                <w:sz w:val="18"/>
                <w:szCs w:val="18"/>
                <w:lang w:val="en-GB"/>
              </w:rPr>
              <w:t>079</w:t>
            </w:r>
          </w:p>
        </w:tc>
      </w:tr>
      <w:tr w:rsidR="006F6631" w:rsidRPr="00891033" w14:paraId="40508134" w14:textId="77777777" w:rsidTr="00435F57">
        <w:tc>
          <w:tcPr>
            <w:tcW w:w="3420" w:type="dxa"/>
            <w:shd w:val="clear" w:color="auto" w:fill="auto"/>
            <w:vAlign w:val="bottom"/>
          </w:tcPr>
          <w:p w14:paraId="428A11B2" w14:textId="77777777" w:rsidR="006F6631" w:rsidRPr="00891033" w:rsidRDefault="006F6631" w:rsidP="00702AB8">
            <w:pPr>
              <w:spacing w:after="0" w:line="240" w:lineRule="auto"/>
              <w:ind w:left="-101"/>
              <w:rPr>
                <w:rFonts w:ascii="Arial" w:eastAsia="Arial Unicode MS" w:hAnsi="Arial" w:cs="Arial"/>
                <w:b/>
                <w:bCs/>
                <w:sz w:val="18"/>
                <w:szCs w:val="18"/>
                <w:lang w:bidi="th-TH"/>
              </w:rPr>
            </w:pPr>
          </w:p>
        </w:tc>
        <w:tc>
          <w:tcPr>
            <w:tcW w:w="1440" w:type="dxa"/>
            <w:tcBorders>
              <w:top w:val="single" w:sz="4" w:space="0" w:color="auto"/>
            </w:tcBorders>
            <w:shd w:val="clear" w:color="auto" w:fill="auto"/>
            <w:vAlign w:val="bottom"/>
          </w:tcPr>
          <w:p w14:paraId="45D5B76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tcBorders>
              <w:top w:val="single" w:sz="4" w:space="0" w:color="auto"/>
            </w:tcBorders>
            <w:shd w:val="clear" w:color="auto" w:fill="auto"/>
            <w:vAlign w:val="bottom"/>
          </w:tcPr>
          <w:p w14:paraId="32E9A6D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48B13C7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269CFA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1FFFC245" w14:textId="77777777" w:rsidTr="00435F57">
        <w:tc>
          <w:tcPr>
            <w:tcW w:w="3420" w:type="dxa"/>
            <w:shd w:val="clear" w:color="auto" w:fill="auto"/>
            <w:vAlign w:val="bottom"/>
          </w:tcPr>
          <w:p w14:paraId="6B797690"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Equity</w:t>
            </w:r>
          </w:p>
        </w:tc>
        <w:tc>
          <w:tcPr>
            <w:tcW w:w="1440" w:type="dxa"/>
            <w:shd w:val="clear" w:color="auto" w:fill="auto"/>
            <w:vAlign w:val="bottom"/>
          </w:tcPr>
          <w:p w14:paraId="2DC667E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19" w:type="dxa"/>
            <w:shd w:val="clear" w:color="auto" w:fill="auto"/>
            <w:vAlign w:val="bottom"/>
          </w:tcPr>
          <w:p w14:paraId="2F8BD61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shd w:val="clear" w:color="auto" w:fill="auto"/>
            <w:vAlign w:val="bottom"/>
          </w:tcPr>
          <w:p w14:paraId="22A00DE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142854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52488264" w14:textId="77777777" w:rsidTr="00435F57">
        <w:tc>
          <w:tcPr>
            <w:tcW w:w="3420" w:type="dxa"/>
            <w:shd w:val="clear" w:color="auto" w:fill="auto"/>
          </w:tcPr>
          <w:p w14:paraId="31CCA403"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val="en-GB" w:bidi="th-TH"/>
              </w:rPr>
              <w:t>Unappropriated r</w:t>
            </w:r>
            <w:proofErr w:type="spellStart"/>
            <w:r w:rsidRPr="00891033">
              <w:rPr>
                <w:rFonts w:ascii="Arial" w:eastAsia="Arial Unicode MS" w:hAnsi="Arial" w:cs="Arial"/>
                <w:sz w:val="18"/>
                <w:szCs w:val="18"/>
                <w:lang w:bidi="th-TH"/>
              </w:rPr>
              <w:t>etained</w:t>
            </w:r>
            <w:proofErr w:type="spellEnd"/>
            <w:r w:rsidRPr="00891033">
              <w:rPr>
                <w:rFonts w:ascii="Arial" w:eastAsia="Arial Unicode MS" w:hAnsi="Arial" w:cs="Arial"/>
                <w:sz w:val="18"/>
                <w:szCs w:val="18"/>
                <w:lang w:bidi="th-TH"/>
              </w:rPr>
              <w:t xml:space="preserve"> earnings</w:t>
            </w:r>
          </w:p>
        </w:tc>
        <w:tc>
          <w:tcPr>
            <w:tcW w:w="1440" w:type="dxa"/>
            <w:shd w:val="clear" w:color="auto" w:fill="auto"/>
            <w:vAlign w:val="bottom"/>
          </w:tcPr>
          <w:p w14:paraId="12BCE3D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w:t>
            </w:r>
            <w:r w:rsidRPr="00891033">
              <w:rPr>
                <w:rFonts w:ascii="Arial" w:eastAsia="Arial Unicode MS" w:hAnsi="Arial" w:cs="Arial"/>
                <w:sz w:val="18"/>
                <w:szCs w:val="18"/>
              </w:rPr>
              <w:t>,</w:t>
            </w:r>
            <w:r w:rsidRPr="00891033">
              <w:rPr>
                <w:rFonts w:ascii="Arial" w:eastAsia="Arial Unicode MS" w:hAnsi="Arial" w:cs="Arial"/>
                <w:sz w:val="18"/>
                <w:szCs w:val="18"/>
                <w:lang w:val="en-GB"/>
              </w:rPr>
              <w:t>594</w:t>
            </w:r>
            <w:r w:rsidRPr="00891033">
              <w:rPr>
                <w:rFonts w:ascii="Arial" w:eastAsia="Arial Unicode MS" w:hAnsi="Arial" w:cs="Arial"/>
                <w:sz w:val="18"/>
                <w:szCs w:val="18"/>
              </w:rPr>
              <w:t>,</w:t>
            </w:r>
            <w:r w:rsidRPr="00891033">
              <w:rPr>
                <w:rFonts w:ascii="Arial" w:eastAsia="Arial Unicode MS" w:hAnsi="Arial" w:cs="Arial"/>
                <w:sz w:val="18"/>
                <w:szCs w:val="18"/>
                <w:lang w:val="en-GB"/>
              </w:rPr>
              <w:t>468</w:t>
            </w:r>
            <w:r w:rsidRPr="00891033">
              <w:rPr>
                <w:rFonts w:ascii="Arial" w:eastAsia="Arial Unicode MS" w:hAnsi="Arial" w:cs="Arial"/>
                <w:sz w:val="18"/>
                <w:szCs w:val="18"/>
              </w:rPr>
              <w:t>,</w:t>
            </w:r>
            <w:r w:rsidRPr="00891033">
              <w:rPr>
                <w:rFonts w:ascii="Arial" w:eastAsia="Arial Unicode MS" w:hAnsi="Arial" w:cs="Arial"/>
                <w:sz w:val="18"/>
                <w:szCs w:val="18"/>
                <w:lang w:val="en-GB"/>
              </w:rPr>
              <w:t>019</w:t>
            </w:r>
          </w:p>
        </w:tc>
        <w:tc>
          <w:tcPr>
            <w:tcW w:w="1519" w:type="dxa"/>
            <w:shd w:val="clear" w:color="auto" w:fill="auto"/>
            <w:vAlign w:val="bottom"/>
          </w:tcPr>
          <w:p w14:paraId="737DF71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146,484,368</w:t>
            </w:r>
          </w:p>
        </w:tc>
        <w:tc>
          <w:tcPr>
            <w:tcW w:w="1649" w:type="dxa"/>
            <w:shd w:val="clear" w:color="auto" w:fill="auto"/>
            <w:vAlign w:val="bottom"/>
          </w:tcPr>
          <w:p w14:paraId="427CFF7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5061C82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7,740,952,387</w:t>
            </w:r>
          </w:p>
        </w:tc>
      </w:tr>
      <w:tr w:rsidR="006F6631" w:rsidRPr="00891033" w14:paraId="7DC005B1" w14:textId="77777777" w:rsidTr="00435F57">
        <w:tc>
          <w:tcPr>
            <w:tcW w:w="3420" w:type="dxa"/>
            <w:shd w:val="clear" w:color="auto" w:fill="auto"/>
          </w:tcPr>
          <w:p w14:paraId="42BF2AB1"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Other components of equity</w:t>
            </w:r>
          </w:p>
        </w:tc>
        <w:tc>
          <w:tcPr>
            <w:tcW w:w="1440" w:type="dxa"/>
            <w:shd w:val="clear" w:color="auto" w:fill="auto"/>
            <w:vAlign w:val="bottom"/>
          </w:tcPr>
          <w:p w14:paraId="3AD5A58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5</w:t>
            </w:r>
            <w:r w:rsidRPr="00891033">
              <w:rPr>
                <w:rFonts w:ascii="Arial" w:eastAsia="Arial Unicode MS" w:hAnsi="Arial" w:cs="Arial"/>
                <w:sz w:val="18"/>
                <w:szCs w:val="18"/>
              </w:rPr>
              <w:t>,</w:t>
            </w:r>
            <w:r w:rsidRPr="00891033">
              <w:rPr>
                <w:rFonts w:ascii="Arial" w:eastAsia="Arial Unicode MS" w:hAnsi="Arial" w:cs="Arial"/>
                <w:sz w:val="18"/>
                <w:szCs w:val="18"/>
                <w:lang w:val="en-GB"/>
              </w:rPr>
              <w:t>604</w:t>
            </w:r>
            <w:r w:rsidRPr="00891033">
              <w:rPr>
                <w:rFonts w:ascii="Arial" w:eastAsia="Arial Unicode MS" w:hAnsi="Arial" w:cs="Arial"/>
                <w:sz w:val="18"/>
                <w:szCs w:val="18"/>
              </w:rPr>
              <w:t>,</w:t>
            </w:r>
            <w:r w:rsidRPr="00891033">
              <w:rPr>
                <w:rFonts w:ascii="Arial" w:eastAsia="Arial Unicode MS" w:hAnsi="Arial" w:cs="Arial"/>
                <w:sz w:val="18"/>
                <w:szCs w:val="18"/>
                <w:lang w:val="en-GB"/>
              </w:rPr>
              <w:t>954</w:t>
            </w:r>
            <w:r w:rsidRPr="00891033">
              <w:rPr>
                <w:rFonts w:ascii="Arial" w:eastAsia="Arial Unicode MS" w:hAnsi="Arial" w:cs="Arial"/>
                <w:sz w:val="18"/>
                <w:szCs w:val="18"/>
              </w:rPr>
              <w:t>,</w:t>
            </w:r>
            <w:r w:rsidRPr="00891033">
              <w:rPr>
                <w:rFonts w:ascii="Arial" w:eastAsia="Arial Unicode MS" w:hAnsi="Arial" w:cs="Arial"/>
                <w:sz w:val="18"/>
                <w:szCs w:val="18"/>
                <w:lang w:val="en-GB"/>
              </w:rPr>
              <w:t>365</w:t>
            </w:r>
          </w:p>
        </w:tc>
        <w:tc>
          <w:tcPr>
            <w:tcW w:w="1519" w:type="dxa"/>
            <w:shd w:val="clear" w:color="auto" w:fill="auto"/>
            <w:vAlign w:val="bottom"/>
          </w:tcPr>
          <w:p w14:paraId="313B6AE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797</w:t>
            </w:r>
            <w:r w:rsidRPr="00891033">
              <w:rPr>
                <w:rFonts w:ascii="Arial" w:eastAsia="Arial Unicode MS" w:hAnsi="Arial" w:cs="Arial"/>
                <w:sz w:val="18"/>
                <w:szCs w:val="18"/>
              </w:rPr>
              <w:t>,</w:t>
            </w:r>
            <w:r w:rsidRPr="00891033">
              <w:rPr>
                <w:rFonts w:ascii="Arial" w:eastAsia="Arial Unicode MS" w:hAnsi="Arial" w:cs="Arial"/>
                <w:sz w:val="18"/>
                <w:szCs w:val="18"/>
                <w:lang w:val="en-GB"/>
              </w:rPr>
              <w:t>896</w:t>
            </w:r>
            <w:r w:rsidRPr="00891033">
              <w:rPr>
                <w:rFonts w:ascii="Arial" w:eastAsia="Arial Unicode MS" w:hAnsi="Arial" w:cs="Arial"/>
                <w:sz w:val="18"/>
                <w:szCs w:val="18"/>
              </w:rPr>
              <w:t>,</w:t>
            </w:r>
            <w:r w:rsidRPr="00891033">
              <w:rPr>
                <w:rFonts w:ascii="Arial" w:eastAsia="Arial Unicode MS" w:hAnsi="Arial" w:cs="Arial"/>
                <w:sz w:val="18"/>
                <w:szCs w:val="18"/>
                <w:lang w:val="en-GB"/>
              </w:rPr>
              <w:t>268</w:t>
            </w:r>
            <w:r w:rsidRPr="00891033">
              <w:rPr>
                <w:rFonts w:ascii="Arial" w:eastAsia="Arial Unicode MS" w:hAnsi="Arial" w:cs="Arial"/>
                <w:sz w:val="18"/>
                <w:szCs w:val="18"/>
              </w:rPr>
              <w:t>)</w:t>
            </w:r>
          </w:p>
        </w:tc>
        <w:tc>
          <w:tcPr>
            <w:tcW w:w="1649" w:type="dxa"/>
            <w:shd w:val="clear" w:color="auto" w:fill="auto"/>
            <w:vAlign w:val="bottom"/>
          </w:tcPr>
          <w:p w14:paraId="4F820C3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shd w:val="clear" w:color="auto" w:fill="auto"/>
            <w:vAlign w:val="bottom"/>
          </w:tcPr>
          <w:p w14:paraId="4B1B9F6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4,807,058,097</w:t>
            </w:r>
          </w:p>
        </w:tc>
      </w:tr>
      <w:tr w:rsidR="006F6631" w:rsidRPr="00891033" w14:paraId="33327440" w14:textId="77777777" w:rsidTr="00435F57">
        <w:tc>
          <w:tcPr>
            <w:tcW w:w="3420" w:type="dxa"/>
            <w:shd w:val="clear" w:color="auto" w:fill="auto"/>
          </w:tcPr>
          <w:p w14:paraId="4AA7431F"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Non-controlling interests</w:t>
            </w:r>
          </w:p>
        </w:tc>
        <w:tc>
          <w:tcPr>
            <w:tcW w:w="1440" w:type="dxa"/>
            <w:tcBorders>
              <w:bottom w:val="single" w:sz="4" w:space="0" w:color="auto"/>
            </w:tcBorders>
            <w:shd w:val="clear" w:color="auto" w:fill="auto"/>
            <w:vAlign w:val="bottom"/>
          </w:tcPr>
          <w:p w14:paraId="0DC6E4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622</w:t>
            </w:r>
            <w:r w:rsidRPr="00891033">
              <w:rPr>
                <w:rFonts w:ascii="Arial" w:eastAsia="Arial Unicode MS" w:hAnsi="Arial" w:cs="Arial"/>
                <w:sz w:val="18"/>
                <w:szCs w:val="18"/>
              </w:rPr>
              <w:t>,</w:t>
            </w:r>
            <w:r w:rsidRPr="00891033">
              <w:rPr>
                <w:rFonts w:ascii="Arial" w:eastAsia="Arial Unicode MS" w:hAnsi="Arial" w:cs="Arial"/>
                <w:sz w:val="18"/>
                <w:szCs w:val="18"/>
                <w:lang w:val="en-GB"/>
              </w:rPr>
              <w:t>949</w:t>
            </w:r>
            <w:r w:rsidRPr="00891033">
              <w:rPr>
                <w:rFonts w:ascii="Arial" w:eastAsia="Arial Unicode MS" w:hAnsi="Arial" w:cs="Arial"/>
                <w:sz w:val="18"/>
                <w:szCs w:val="18"/>
              </w:rPr>
              <w:t>,</w:t>
            </w:r>
            <w:r w:rsidRPr="00891033">
              <w:rPr>
                <w:rFonts w:ascii="Arial" w:eastAsia="Arial Unicode MS" w:hAnsi="Arial" w:cs="Arial"/>
                <w:sz w:val="18"/>
                <w:szCs w:val="18"/>
                <w:lang w:val="en-GB"/>
              </w:rPr>
              <w:t>944</w:t>
            </w:r>
          </w:p>
        </w:tc>
        <w:tc>
          <w:tcPr>
            <w:tcW w:w="1519" w:type="dxa"/>
            <w:tcBorders>
              <w:bottom w:val="single" w:sz="4" w:space="0" w:color="auto"/>
            </w:tcBorders>
            <w:shd w:val="clear" w:color="auto" w:fill="auto"/>
            <w:vAlign w:val="bottom"/>
          </w:tcPr>
          <w:p w14:paraId="2243DBC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324</w:t>
            </w:r>
            <w:r w:rsidRPr="00891033">
              <w:rPr>
                <w:rFonts w:ascii="Arial" w:eastAsia="Arial Unicode MS" w:hAnsi="Arial" w:cs="Arial"/>
                <w:sz w:val="18"/>
                <w:szCs w:val="18"/>
              </w:rPr>
              <w:t>,</w:t>
            </w:r>
            <w:r w:rsidRPr="00891033">
              <w:rPr>
                <w:rFonts w:ascii="Arial" w:eastAsia="Arial Unicode MS" w:hAnsi="Arial" w:cs="Arial"/>
                <w:sz w:val="18"/>
                <w:szCs w:val="18"/>
                <w:lang w:val="en-GB"/>
              </w:rPr>
              <w:t>953</w:t>
            </w:r>
            <w:r w:rsidRPr="00891033">
              <w:rPr>
                <w:rFonts w:ascii="Arial" w:eastAsia="Arial Unicode MS" w:hAnsi="Arial" w:cs="Arial"/>
                <w:sz w:val="18"/>
                <w:szCs w:val="18"/>
              </w:rPr>
              <w:t>,</w:t>
            </w:r>
            <w:r w:rsidRPr="00891033">
              <w:rPr>
                <w:rFonts w:ascii="Arial" w:eastAsia="Arial Unicode MS" w:hAnsi="Arial" w:cs="Arial"/>
                <w:sz w:val="18"/>
                <w:szCs w:val="18"/>
                <w:lang w:val="en-GB"/>
              </w:rPr>
              <w:t>359</w:t>
            </w:r>
            <w:r w:rsidRPr="00891033">
              <w:rPr>
                <w:rFonts w:ascii="Arial" w:eastAsia="Arial Unicode MS" w:hAnsi="Arial" w:cs="Arial"/>
                <w:sz w:val="18"/>
                <w:szCs w:val="18"/>
              </w:rPr>
              <w:t>)</w:t>
            </w:r>
          </w:p>
        </w:tc>
        <w:tc>
          <w:tcPr>
            <w:tcW w:w="1649" w:type="dxa"/>
            <w:tcBorders>
              <w:bottom w:val="single" w:sz="4" w:space="0" w:color="auto"/>
            </w:tcBorders>
            <w:shd w:val="clear" w:color="auto" w:fill="auto"/>
            <w:vAlign w:val="bottom"/>
          </w:tcPr>
          <w:p w14:paraId="2052EBD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282F21D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3,297,996,585</w:t>
            </w:r>
          </w:p>
        </w:tc>
      </w:tr>
      <w:tr w:rsidR="006F6631" w:rsidRPr="00891033" w14:paraId="792BEEB4" w14:textId="77777777" w:rsidTr="00435F57">
        <w:tc>
          <w:tcPr>
            <w:tcW w:w="3420" w:type="dxa"/>
            <w:shd w:val="clear" w:color="auto" w:fill="auto"/>
          </w:tcPr>
          <w:p w14:paraId="31A27CBD"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1982F0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519" w:type="dxa"/>
            <w:tcBorders>
              <w:top w:val="single" w:sz="4" w:space="0" w:color="auto"/>
            </w:tcBorders>
            <w:shd w:val="clear" w:color="auto" w:fill="auto"/>
            <w:vAlign w:val="bottom"/>
          </w:tcPr>
          <w:p w14:paraId="0652287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18E74B2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C3ADC8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517822B5" w14:textId="77777777" w:rsidTr="00435F57">
        <w:tc>
          <w:tcPr>
            <w:tcW w:w="3420" w:type="dxa"/>
            <w:shd w:val="clear" w:color="auto" w:fill="auto"/>
            <w:vAlign w:val="bottom"/>
          </w:tcPr>
          <w:p w14:paraId="2571555F"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b/>
                <w:bCs/>
                <w:sz w:val="18"/>
                <w:szCs w:val="18"/>
                <w:lang w:bidi="th-TH"/>
              </w:rPr>
              <w:t>Total equity</w:t>
            </w:r>
          </w:p>
        </w:tc>
        <w:tc>
          <w:tcPr>
            <w:tcW w:w="1440" w:type="dxa"/>
            <w:tcBorders>
              <w:bottom w:val="single" w:sz="4" w:space="0" w:color="auto"/>
            </w:tcBorders>
            <w:shd w:val="clear" w:color="auto" w:fill="auto"/>
            <w:vAlign w:val="bottom"/>
          </w:tcPr>
          <w:p w14:paraId="07E4D93C"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16</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822</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372</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328</w:t>
            </w:r>
          </w:p>
        </w:tc>
        <w:tc>
          <w:tcPr>
            <w:tcW w:w="1519" w:type="dxa"/>
            <w:tcBorders>
              <w:bottom w:val="single" w:sz="4" w:space="0" w:color="auto"/>
            </w:tcBorders>
            <w:shd w:val="clear" w:color="auto" w:fill="auto"/>
            <w:vAlign w:val="bottom"/>
          </w:tcPr>
          <w:p w14:paraId="716E7D5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976</w:t>
            </w:r>
            <w:r w:rsidRPr="00891033">
              <w:rPr>
                <w:rFonts w:ascii="Arial" w:eastAsia="Arial Unicode MS" w:hAnsi="Arial" w:cs="Arial"/>
                <w:sz w:val="18"/>
                <w:szCs w:val="18"/>
              </w:rPr>
              <w:t>,</w:t>
            </w:r>
            <w:r w:rsidRPr="00891033">
              <w:rPr>
                <w:rFonts w:ascii="Arial" w:eastAsia="Arial Unicode MS" w:hAnsi="Arial" w:cs="Arial"/>
                <w:sz w:val="18"/>
                <w:szCs w:val="18"/>
                <w:lang w:val="en-GB"/>
              </w:rPr>
              <w:t>365</w:t>
            </w:r>
            <w:r w:rsidRPr="00891033">
              <w:rPr>
                <w:rFonts w:ascii="Arial" w:eastAsia="Arial Unicode MS" w:hAnsi="Arial" w:cs="Arial"/>
                <w:sz w:val="18"/>
                <w:szCs w:val="18"/>
              </w:rPr>
              <w:t>,</w:t>
            </w:r>
            <w:r w:rsidRPr="00891033">
              <w:rPr>
                <w:rFonts w:ascii="Arial" w:eastAsia="Arial Unicode MS" w:hAnsi="Arial" w:cs="Arial"/>
                <w:sz w:val="18"/>
                <w:szCs w:val="18"/>
                <w:lang w:val="en-GB"/>
              </w:rPr>
              <w:t>259</w:t>
            </w:r>
            <w:r w:rsidRPr="00891033">
              <w:rPr>
                <w:rFonts w:ascii="Arial" w:eastAsia="Arial Unicode MS" w:hAnsi="Arial" w:cs="Arial"/>
                <w:sz w:val="18"/>
                <w:szCs w:val="18"/>
              </w:rPr>
              <w:t>)</w:t>
            </w:r>
          </w:p>
        </w:tc>
        <w:tc>
          <w:tcPr>
            <w:tcW w:w="1649" w:type="dxa"/>
            <w:tcBorders>
              <w:bottom w:val="single" w:sz="4" w:space="0" w:color="auto"/>
            </w:tcBorders>
            <w:shd w:val="clear" w:color="auto" w:fill="auto"/>
            <w:vAlign w:val="bottom"/>
          </w:tcPr>
          <w:p w14:paraId="36CBEC7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83C6EEC"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15</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846</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007</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069</w:t>
            </w:r>
          </w:p>
        </w:tc>
      </w:tr>
      <w:tr w:rsidR="006F6631" w:rsidRPr="00891033" w14:paraId="4E7B7F19" w14:textId="77777777" w:rsidTr="00435F57">
        <w:tc>
          <w:tcPr>
            <w:tcW w:w="3420" w:type="dxa"/>
            <w:shd w:val="clear" w:color="auto" w:fill="auto"/>
            <w:vAlign w:val="bottom"/>
          </w:tcPr>
          <w:p w14:paraId="08D864D5" w14:textId="77777777" w:rsidR="006F6631" w:rsidRPr="00891033" w:rsidRDefault="006F6631" w:rsidP="00702AB8">
            <w:pPr>
              <w:spacing w:after="0" w:line="240" w:lineRule="auto"/>
              <w:ind w:left="-101"/>
              <w:rPr>
                <w:rFonts w:ascii="Arial" w:eastAsia="Arial Unicode MS" w:hAnsi="Arial" w:cs="Arial"/>
                <w:sz w:val="18"/>
                <w:szCs w:val="18"/>
                <w:cs/>
                <w:lang w:bidi="th-TH"/>
              </w:rPr>
            </w:pPr>
          </w:p>
        </w:tc>
        <w:tc>
          <w:tcPr>
            <w:tcW w:w="1440" w:type="dxa"/>
            <w:tcBorders>
              <w:top w:val="single" w:sz="4" w:space="0" w:color="auto"/>
            </w:tcBorders>
            <w:shd w:val="clear" w:color="auto" w:fill="auto"/>
            <w:vAlign w:val="bottom"/>
          </w:tcPr>
          <w:p w14:paraId="70A0E225"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p>
        </w:tc>
        <w:tc>
          <w:tcPr>
            <w:tcW w:w="1519" w:type="dxa"/>
            <w:tcBorders>
              <w:top w:val="single" w:sz="4" w:space="0" w:color="auto"/>
            </w:tcBorders>
            <w:shd w:val="clear" w:color="auto" w:fill="auto"/>
            <w:vAlign w:val="bottom"/>
          </w:tcPr>
          <w:p w14:paraId="67108A1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008DAC4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6171488"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p>
        </w:tc>
      </w:tr>
      <w:tr w:rsidR="006F6631" w:rsidRPr="00891033" w14:paraId="3A3B8BAA" w14:textId="77777777" w:rsidTr="00435F57">
        <w:tc>
          <w:tcPr>
            <w:tcW w:w="3420" w:type="dxa"/>
            <w:shd w:val="clear" w:color="auto" w:fill="auto"/>
            <w:vAlign w:val="bottom"/>
          </w:tcPr>
          <w:p w14:paraId="72C7B147"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b/>
                <w:bCs/>
                <w:sz w:val="18"/>
                <w:szCs w:val="18"/>
                <w:lang w:bidi="th-TH"/>
              </w:rPr>
              <w:t>Total liabilities and equity</w:t>
            </w:r>
          </w:p>
        </w:tc>
        <w:tc>
          <w:tcPr>
            <w:tcW w:w="1440" w:type="dxa"/>
            <w:tcBorders>
              <w:bottom w:val="single" w:sz="4" w:space="0" w:color="auto"/>
            </w:tcBorders>
            <w:shd w:val="clear" w:color="auto" w:fill="auto"/>
            <w:vAlign w:val="bottom"/>
          </w:tcPr>
          <w:p w14:paraId="71E8F0C5"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23</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542</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287</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551</w:t>
            </w:r>
          </w:p>
        </w:tc>
        <w:tc>
          <w:tcPr>
            <w:tcW w:w="1519" w:type="dxa"/>
            <w:tcBorders>
              <w:bottom w:val="single" w:sz="4" w:space="0" w:color="auto"/>
            </w:tcBorders>
            <w:shd w:val="clear" w:color="auto" w:fill="auto"/>
            <w:vAlign w:val="bottom"/>
          </w:tcPr>
          <w:p w14:paraId="106998B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770</w:t>
            </w:r>
            <w:r w:rsidRPr="00891033">
              <w:rPr>
                <w:rFonts w:ascii="Arial" w:eastAsia="Arial Unicode MS" w:hAnsi="Arial" w:cs="Arial"/>
                <w:sz w:val="18"/>
                <w:szCs w:val="18"/>
              </w:rPr>
              <w:t>,</w:t>
            </w:r>
            <w:r w:rsidRPr="00891033">
              <w:rPr>
                <w:rFonts w:ascii="Arial" w:eastAsia="Arial Unicode MS" w:hAnsi="Arial" w:cs="Arial"/>
                <w:sz w:val="18"/>
                <w:szCs w:val="18"/>
                <w:lang w:val="en-GB"/>
              </w:rPr>
              <w:t>534</w:t>
            </w:r>
            <w:r w:rsidRPr="00891033">
              <w:rPr>
                <w:rFonts w:ascii="Arial" w:eastAsia="Arial Unicode MS" w:hAnsi="Arial" w:cs="Arial"/>
                <w:sz w:val="18"/>
                <w:szCs w:val="18"/>
              </w:rPr>
              <w:t>,</w:t>
            </w:r>
            <w:r w:rsidRPr="00891033">
              <w:rPr>
                <w:rFonts w:ascii="Arial" w:eastAsia="Arial Unicode MS" w:hAnsi="Arial" w:cs="Arial"/>
                <w:sz w:val="18"/>
                <w:szCs w:val="18"/>
                <w:lang w:val="en-GB"/>
              </w:rPr>
              <w:t>403</w:t>
            </w:r>
            <w:r w:rsidRPr="00891033">
              <w:rPr>
                <w:rFonts w:ascii="Arial" w:eastAsia="Arial Unicode MS" w:hAnsi="Arial" w:cs="Arial"/>
                <w:sz w:val="18"/>
                <w:szCs w:val="18"/>
              </w:rPr>
              <w:t>)</w:t>
            </w:r>
          </w:p>
        </w:tc>
        <w:tc>
          <w:tcPr>
            <w:tcW w:w="1649" w:type="dxa"/>
            <w:tcBorders>
              <w:bottom w:val="single" w:sz="4" w:space="0" w:color="auto"/>
            </w:tcBorders>
            <w:shd w:val="clear" w:color="auto" w:fill="auto"/>
            <w:vAlign w:val="bottom"/>
          </w:tcPr>
          <w:p w14:paraId="3E13CA7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184C17D9" w14:textId="77777777" w:rsidR="006F6631" w:rsidRPr="00891033" w:rsidRDefault="006F6631" w:rsidP="00435F57">
            <w:pPr>
              <w:tabs>
                <w:tab w:val="left" w:pos="6840"/>
              </w:tabs>
              <w:spacing w:after="0" w:line="240" w:lineRule="auto"/>
              <w:ind w:right="-72"/>
              <w:jc w:val="right"/>
              <w:rPr>
                <w:rFonts w:ascii="Arial" w:eastAsia="Arial Unicode MS" w:hAnsi="Arial" w:cs="Arial"/>
                <w:spacing w:val="-2"/>
                <w:sz w:val="18"/>
                <w:szCs w:val="18"/>
              </w:rPr>
            </w:pPr>
            <w:r w:rsidRPr="00891033">
              <w:rPr>
                <w:rFonts w:ascii="Arial" w:eastAsia="Arial Unicode MS" w:hAnsi="Arial" w:cs="Arial"/>
                <w:spacing w:val="-2"/>
                <w:sz w:val="18"/>
                <w:szCs w:val="18"/>
                <w:lang w:val="en-GB"/>
              </w:rPr>
              <w:t>22</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771</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753</w:t>
            </w:r>
            <w:r w:rsidRPr="00891033">
              <w:rPr>
                <w:rFonts w:ascii="Arial" w:eastAsia="Arial Unicode MS" w:hAnsi="Arial" w:cs="Arial"/>
                <w:spacing w:val="-2"/>
                <w:sz w:val="18"/>
                <w:szCs w:val="18"/>
              </w:rPr>
              <w:t>,</w:t>
            </w:r>
            <w:r w:rsidRPr="00891033">
              <w:rPr>
                <w:rFonts w:ascii="Arial" w:eastAsia="Arial Unicode MS" w:hAnsi="Arial" w:cs="Arial"/>
                <w:spacing w:val="-2"/>
                <w:sz w:val="18"/>
                <w:szCs w:val="18"/>
                <w:lang w:val="en-GB"/>
              </w:rPr>
              <w:t>148</w:t>
            </w:r>
          </w:p>
        </w:tc>
      </w:tr>
    </w:tbl>
    <w:p w14:paraId="5CE9FD0C" w14:textId="0F7F24E6" w:rsidR="00D002E3" w:rsidRPr="00891033" w:rsidRDefault="00D002E3" w:rsidP="00435F57">
      <w:pPr>
        <w:spacing w:after="0" w:line="240" w:lineRule="auto"/>
        <w:jc w:val="thaiDistribute"/>
        <w:rPr>
          <w:rFonts w:ascii="Arial" w:eastAsia="Arial Unicode MS" w:hAnsi="Arial" w:cs="Arial"/>
          <w:sz w:val="20"/>
          <w:szCs w:val="20"/>
          <w:lang w:bidi="th-TH"/>
        </w:rPr>
      </w:pPr>
    </w:p>
    <w:p w14:paraId="1BB74D1F" w14:textId="77777777" w:rsidR="00D002E3" w:rsidRPr="00891033" w:rsidRDefault="00D002E3">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69" w:type="dxa"/>
        <w:tblLayout w:type="fixed"/>
        <w:tblLook w:val="04A0" w:firstRow="1" w:lastRow="0" w:firstColumn="1" w:lastColumn="0" w:noHBand="0" w:noVBand="1"/>
      </w:tblPr>
      <w:tblGrid>
        <w:gridCol w:w="3345"/>
        <w:gridCol w:w="1531"/>
        <w:gridCol w:w="1361"/>
        <w:gridCol w:w="1701"/>
        <w:gridCol w:w="1531"/>
      </w:tblGrid>
      <w:tr w:rsidR="006F6631" w:rsidRPr="00891033" w14:paraId="1304D6FC" w14:textId="77777777" w:rsidTr="00435F57">
        <w:trPr>
          <w:trHeight w:val="20"/>
        </w:trPr>
        <w:tc>
          <w:tcPr>
            <w:tcW w:w="3345" w:type="dxa"/>
            <w:shd w:val="clear" w:color="auto" w:fill="auto"/>
          </w:tcPr>
          <w:p w14:paraId="5CFDCD97" w14:textId="77777777" w:rsidR="006F6631" w:rsidRPr="00891033" w:rsidRDefault="006F6631" w:rsidP="00702AB8">
            <w:pPr>
              <w:spacing w:after="0" w:line="240" w:lineRule="auto"/>
              <w:ind w:left="-101"/>
              <w:rPr>
                <w:rFonts w:ascii="Arial" w:eastAsia="Arial Unicode MS" w:hAnsi="Arial" w:cs="Arial"/>
                <w:b/>
                <w:bCs/>
                <w:sz w:val="18"/>
                <w:szCs w:val="18"/>
                <w:rtl/>
                <w:cs/>
                <w:lang w:val="en-GB"/>
              </w:rPr>
            </w:pPr>
          </w:p>
        </w:tc>
        <w:tc>
          <w:tcPr>
            <w:tcW w:w="6124" w:type="dxa"/>
            <w:gridSpan w:val="4"/>
            <w:tcBorders>
              <w:top w:val="single" w:sz="4" w:space="0" w:color="auto"/>
              <w:bottom w:val="single" w:sz="4" w:space="0" w:color="auto"/>
            </w:tcBorders>
            <w:shd w:val="clear" w:color="auto" w:fill="auto"/>
            <w:vAlign w:val="bottom"/>
          </w:tcPr>
          <w:p w14:paraId="0FC4FC04" w14:textId="42AE7962" w:rsidR="006F6631" w:rsidRPr="00891033" w:rsidRDefault="006F6631" w:rsidP="00435F57">
            <w:pPr>
              <w:spacing w:after="0" w:line="240" w:lineRule="auto"/>
              <w:ind w:left="-74" w:right="-72"/>
              <w:jc w:val="center"/>
              <w:rPr>
                <w:rFonts w:ascii="Arial" w:eastAsia="Arial Unicode MS" w:hAnsi="Arial" w:cs="Arial"/>
                <w:b/>
                <w:bCs/>
                <w:sz w:val="18"/>
                <w:szCs w:val="18"/>
                <w:cs/>
                <w:lang w:val="en-GB" w:bidi="th-TH"/>
              </w:rPr>
            </w:pPr>
            <w:r w:rsidRPr="00891033">
              <w:rPr>
                <w:rFonts w:ascii="Arial" w:hAnsi="Arial" w:cs="Arial"/>
                <w:b/>
                <w:bCs/>
                <w:sz w:val="18"/>
                <w:szCs w:val="18"/>
                <w:lang w:val="en-GB"/>
              </w:rPr>
              <w:t xml:space="preserve">Separate financial </w:t>
            </w:r>
            <w:r w:rsidR="00BD5366" w:rsidRPr="00BD5366">
              <w:rPr>
                <w:rFonts w:ascii="Arial" w:hAnsi="Arial" w:cs="Arial"/>
                <w:b/>
                <w:bCs/>
                <w:sz w:val="18"/>
                <w:szCs w:val="18"/>
                <w:lang w:val="en-GB"/>
              </w:rPr>
              <w:t>statements</w:t>
            </w:r>
          </w:p>
        </w:tc>
      </w:tr>
      <w:tr w:rsidR="006F6631" w:rsidRPr="00891033" w14:paraId="36B0CC87" w14:textId="77777777" w:rsidTr="00435F57">
        <w:trPr>
          <w:trHeight w:val="20"/>
        </w:trPr>
        <w:tc>
          <w:tcPr>
            <w:tcW w:w="3345" w:type="dxa"/>
            <w:shd w:val="clear" w:color="auto" w:fill="auto"/>
          </w:tcPr>
          <w:p w14:paraId="3BB8377F" w14:textId="77777777" w:rsidR="006F6631" w:rsidRPr="00891033" w:rsidRDefault="006F6631" w:rsidP="00702AB8">
            <w:pPr>
              <w:spacing w:after="0" w:line="240" w:lineRule="auto"/>
              <w:ind w:left="-101"/>
              <w:rPr>
                <w:rFonts w:ascii="Arial" w:eastAsia="Arial Unicode MS" w:hAnsi="Arial" w:cs="Arial"/>
                <w:sz w:val="18"/>
                <w:szCs w:val="18"/>
              </w:rPr>
            </w:pPr>
          </w:p>
        </w:tc>
        <w:tc>
          <w:tcPr>
            <w:tcW w:w="1531" w:type="dxa"/>
            <w:tcBorders>
              <w:top w:val="single" w:sz="4" w:space="0" w:color="auto"/>
            </w:tcBorders>
            <w:shd w:val="clear" w:color="auto" w:fill="auto"/>
            <w:vAlign w:val="bottom"/>
            <w:hideMark/>
          </w:tcPr>
          <w:p w14:paraId="2535D496" w14:textId="77777777" w:rsidR="006F6631" w:rsidRPr="00891033" w:rsidRDefault="006F6631" w:rsidP="00435F57">
            <w:pPr>
              <w:spacing w:after="0" w:line="240" w:lineRule="auto"/>
              <w:ind w:right="-72"/>
              <w:jc w:val="right"/>
              <w:rPr>
                <w:rFonts w:ascii="Arial" w:eastAsia="Arial Unicode MS" w:hAnsi="Arial" w:cs="Arial"/>
                <w:b/>
                <w:bCs/>
                <w:sz w:val="18"/>
                <w:szCs w:val="18"/>
                <w:lang w:val="en-GB" w:bidi="th-TH"/>
              </w:rPr>
            </w:pPr>
            <w:r w:rsidRPr="00891033">
              <w:rPr>
                <w:rFonts w:ascii="Arial" w:eastAsia="Arial Unicode MS" w:hAnsi="Arial" w:cs="Arial"/>
                <w:b/>
                <w:bCs/>
                <w:sz w:val="18"/>
                <w:szCs w:val="18"/>
                <w:lang w:val="en-GB" w:bidi="th-TH"/>
              </w:rPr>
              <w:t xml:space="preserve">As at </w:t>
            </w:r>
          </w:p>
          <w:p w14:paraId="52FB4B68" w14:textId="41AA9B67" w:rsidR="006F6631" w:rsidRPr="00891033" w:rsidRDefault="006F6631" w:rsidP="00435F57">
            <w:pPr>
              <w:spacing w:after="0" w:line="240" w:lineRule="auto"/>
              <w:ind w:right="-72"/>
              <w:jc w:val="right"/>
              <w:rPr>
                <w:rFonts w:ascii="Arial" w:eastAsia="Arial Unicode MS" w:hAnsi="Arial" w:cs="Arial"/>
                <w:b/>
                <w:bCs/>
                <w:sz w:val="18"/>
                <w:szCs w:val="18"/>
                <w:rtl/>
                <w:cs/>
                <w:lang w:val="en-GB" w:bidi="th-TH"/>
              </w:rPr>
            </w:pPr>
            <w:r w:rsidRPr="00891033">
              <w:rPr>
                <w:rFonts w:ascii="Arial" w:eastAsia="Arial Unicode MS" w:hAnsi="Arial" w:cs="Arial"/>
                <w:b/>
                <w:bCs/>
                <w:sz w:val="18"/>
                <w:szCs w:val="18"/>
                <w:lang w:val="en-GB" w:bidi="th-TH"/>
              </w:rPr>
              <w:t>31 December 2019</w:t>
            </w:r>
          </w:p>
        </w:tc>
        <w:tc>
          <w:tcPr>
            <w:tcW w:w="1361" w:type="dxa"/>
            <w:tcBorders>
              <w:top w:val="single" w:sz="4" w:space="0" w:color="auto"/>
            </w:tcBorders>
            <w:shd w:val="clear" w:color="auto" w:fill="auto"/>
            <w:vAlign w:val="bottom"/>
            <w:hideMark/>
          </w:tcPr>
          <w:p w14:paraId="0D88C5C7" w14:textId="77777777" w:rsidR="006F6631" w:rsidRPr="00891033" w:rsidRDefault="006F6631" w:rsidP="00435F57">
            <w:pPr>
              <w:spacing w:after="0" w:line="240" w:lineRule="auto"/>
              <w:ind w:right="-72"/>
              <w:jc w:val="right"/>
              <w:rPr>
                <w:rFonts w:ascii="Arial" w:eastAsia="Arial Unicode MS" w:hAnsi="Arial" w:cs="Arial"/>
                <w:sz w:val="18"/>
                <w:szCs w:val="18"/>
                <w:rtl/>
                <w:cs/>
              </w:rPr>
            </w:pPr>
            <w:r w:rsidRPr="00891033">
              <w:rPr>
                <w:rFonts w:ascii="Arial" w:eastAsia="Arial Unicode MS" w:hAnsi="Arial" w:cs="Arial"/>
                <w:b/>
                <w:bCs/>
                <w:sz w:val="18"/>
                <w:szCs w:val="18"/>
                <w:lang w:val="en-GB" w:bidi="th-TH"/>
              </w:rPr>
              <w:t>Adjustments</w:t>
            </w:r>
          </w:p>
        </w:tc>
        <w:tc>
          <w:tcPr>
            <w:tcW w:w="1701" w:type="dxa"/>
            <w:tcBorders>
              <w:top w:val="single" w:sz="4" w:space="0" w:color="auto"/>
            </w:tcBorders>
            <w:vAlign w:val="bottom"/>
          </w:tcPr>
          <w:p w14:paraId="53181379" w14:textId="77777777" w:rsidR="006F6631" w:rsidRPr="00891033" w:rsidRDefault="006F6631" w:rsidP="00435F57">
            <w:pPr>
              <w:spacing w:after="0" w:line="240" w:lineRule="auto"/>
              <w:ind w:right="-72"/>
              <w:jc w:val="right"/>
              <w:rPr>
                <w:rFonts w:ascii="Arial" w:eastAsia="Arial Unicode MS" w:hAnsi="Arial" w:cs="Arial"/>
                <w:b/>
                <w:bCs/>
                <w:spacing w:val="-8"/>
                <w:sz w:val="18"/>
                <w:szCs w:val="18"/>
                <w:cs/>
                <w:lang w:val="en-GB" w:bidi="th-TH"/>
              </w:rPr>
            </w:pPr>
            <w:r w:rsidRPr="00891033">
              <w:rPr>
                <w:rFonts w:ascii="Arial" w:eastAsia="Arial Unicode MS" w:hAnsi="Arial" w:cs="Arial"/>
                <w:b/>
                <w:bCs/>
                <w:sz w:val="18"/>
                <w:szCs w:val="18"/>
                <w:lang w:bidi="th-TH"/>
              </w:rPr>
              <w:t>Reclassifications</w:t>
            </w:r>
          </w:p>
        </w:tc>
        <w:tc>
          <w:tcPr>
            <w:tcW w:w="1531" w:type="dxa"/>
            <w:tcBorders>
              <w:top w:val="single" w:sz="4" w:space="0" w:color="auto"/>
            </w:tcBorders>
            <w:shd w:val="clear" w:color="auto" w:fill="auto"/>
            <w:vAlign w:val="bottom"/>
            <w:hideMark/>
          </w:tcPr>
          <w:p w14:paraId="5DAFDAED" w14:textId="77777777" w:rsidR="006F6631" w:rsidRPr="00891033" w:rsidRDefault="006F6631" w:rsidP="00435F57">
            <w:pPr>
              <w:spacing w:after="0" w:line="240" w:lineRule="auto"/>
              <w:ind w:right="-72"/>
              <w:jc w:val="right"/>
              <w:rPr>
                <w:rFonts w:ascii="Arial" w:eastAsia="Arial Unicode MS" w:hAnsi="Arial" w:cs="Arial"/>
                <w:b/>
                <w:bCs/>
                <w:sz w:val="18"/>
                <w:szCs w:val="18"/>
                <w:lang w:val="en-GB" w:bidi="th-TH"/>
              </w:rPr>
            </w:pPr>
            <w:r w:rsidRPr="00891033">
              <w:rPr>
                <w:rFonts w:ascii="Arial" w:eastAsia="Arial Unicode MS" w:hAnsi="Arial" w:cs="Arial"/>
                <w:b/>
                <w:bCs/>
                <w:sz w:val="18"/>
                <w:szCs w:val="18"/>
                <w:lang w:val="en-GB" w:bidi="th-TH"/>
              </w:rPr>
              <w:t xml:space="preserve">As at </w:t>
            </w:r>
          </w:p>
          <w:p w14:paraId="3E6EAB5C" w14:textId="7B0E881A" w:rsidR="006F6631" w:rsidRPr="00891033" w:rsidRDefault="006F6631" w:rsidP="00435F57">
            <w:pPr>
              <w:spacing w:after="0" w:line="240" w:lineRule="auto"/>
              <w:ind w:right="-72"/>
              <w:jc w:val="right"/>
              <w:rPr>
                <w:rFonts w:ascii="Arial" w:eastAsia="Arial Unicode MS" w:hAnsi="Arial" w:cs="Arial"/>
                <w:spacing w:val="-8"/>
                <w:sz w:val="18"/>
                <w:szCs w:val="18"/>
                <w:rtl/>
                <w:cs/>
              </w:rPr>
            </w:pPr>
            <w:r w:rsidRPr="00891033">
              <w:rPr>
                <w:rFonts w:ascii="Arial" w:eastAsia="Arial Unicode MS" w:hAnsi="Arial" w:cs="Arial"/>
                <w:b/>
                <w:bCs/>
                <w:sz w:val="18"/>
                <w:szCs w:val="18"/>
                <w:lang w:val="en-GB" w:bidi="th-TH"/>
              </w:rPr>
              <w:t>1 January 2020</w:t>
            </w:r>
          </w:p>
        </w:tc>
      </w:tr>
      <w:tr w:rsidR="006F6631" w:rsidRPr="00891033" w14:paraId="4FD645F3" w14:textId="77777777" w:rsidTr="00435F57">
        <w:trPr>
          <w:trHeight w:val="20"/>
        </w:trPr>
        <w:tc>
          <w:tcPr>
            <w:tcW w:w="3345" w:type="dxa"/>
            <w:shd w:val="clear" w:color="auto" w:fill="auto"/>
          </w:tcPr>
          <w:p w14:paraId="37A3244B" w14:textId="77777777" w:rsidR="006F6631" w:rsidRPr="00891033" w:rsidRDefault="006F6631" w:rsidP="00702AB8">
            <w:pPr>
              <w:spacing w:after="0" w:line="240" w:lineRule="auto"/>
              <w:ind w:left="-101"/>
              <w:rPr>
                <w:rFonts w:ascii="Arial" w:eastAsia="Arial Unicode MS" w:hAnsi="Arial" w:cs="Arial"/>
                <w:sz w:val="18"/>
                <w:szCs w:val="18"/>
              </w:rPr>
            </w:pPr>
          </w:p>
        </w:tc>
        <w:tc>
          <w:tcPr>
            <w:tcW w:w="1531" w:type="dxa"/>
            <w:tcBorders>
              <w:bottom w:val="single" w:sz="4" w:space="0" w:color="auto"/>
            </w:tcBorders>
            <w:shd w:val="clear" w:color="auto" w:fill="auto"/>
            <w:vAlign w:val="bottom"/>
          </w:tcPr>
          <w:p w14:paraId="08B43581"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c>
          <w:tcPr>
            <w:tcW w:w="1361" w:type="dxa"/>
            <w:tcBorders>
              <w:bottom w:val="single" w:sz="4" w:space="0" w:color="auto"/>
            </w:tcBorders>
            <w:shd w:val="clear" w:color="auto" w:fill="auto"/>
            <w:vAlign w:val="bottom"/>
          </w:tcPr>
          <w:p w14:paraId="04754AB1"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c>
          <w:tcPr>
            <w:tcW w:w="1701" w:type="dxa"/>
            <w:tcBorders>
              <w:bottom w:val="single" w:sz="4" w:space="0" w:color="auto"/>
            </w:tcBorders>
            <w:vAlign w:val="bottom"/>
          </w:tcPr>
          <w:p w14:paraId="22BF1DF4" w14:textId="77777777" w:rsidR="006F6631" w:rsidRPr="00891033" w:rsidRDefault="006F6631" w:rsidP="00435F57">
            <w:pPr>
              <w:spacing w:after="0" w:line="240" w:lineRule="auto"/>
              <w:ind w:right="-72"/>
              <w:jc w:val="right"/>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Baht</w:t>
            </w:r>
          </w:p>
        </w:tc>
        <w:tc>
          <w:tcPr>
            <w:tcW w:w="1531" w:type="dxa"/>
            <w:tcBorders>
              <w:bottom w:val="single" w:sz="4" w:space="0" w:color="auto"/>
            </w:tcBorders>
            <w:shd w:val="clear" w:color="auto" w:fill="auto"/>
            <w:vAlign w:val="bottom"/>
          </w:tcPr>
          <w:p w14:paraId="18ECCF38" w14:textId="77777777" w:rsidR="006F6631" w:rsidRPr="00891033" w:rsidRDefault="006F6631" w:rsidP="00435F57">
            <w:pPr>
              <w:spacing w:after="0" w:line="240" w:lineRule="auto"/>
              <w:ind w:right="-72"/>
              <w:jc w:val="right"/>
              <w:rPr>
                <w:rFonts w:ascii="Arial" w:eastAsia="Arial Unicode MS" w:hAnsi="Arial" w:cs="Arial"/>
                <w:b/>
                <w:bCs/>
                <w:sz w:val="18"/>
                <w:szCs w:val="18"/>
                <w:cs/>
                <w:lang w:val="en-GB" w:bidi="th-TH"/>
              </w:rPr>
            </w:pPr>
            <w:r w:rsidRPr="00891033">
              <w:rPr>
                <w:rFonts w:ascii="Arial" w:eastAsia="Arial Unicode MS" w:hAnsi="Arial" w:cs="Arial"/>
                <w:b/>
                <w:bCs/>
                <w:sz w:val="18"/>
                <w:szCs w:val="18"/>
                <w:lang w:val="en-GB" w:bidi="th-TH"/>
              </w:rPr>
              <w:t>Baht</w:t>
            </w:r>
          </w:p>
        </w:tc>
      </w:tr>
      <w:tr w:rsidR="006F6631" w:rsidRPr="00891033" w14:paraId="0B65EC75" w14:textId="77777777" w:rsidTr="00435F57">
        <w:trPr>
          <w:trHeight w:val="20"/>
        </w:trPr>
        <w:tc>
          <w:tcPr>
            <w:tcW w:w="3345" w:type="dxa"/>
            <w:shd w:val="clear" w:color="auto" w:fill="auto"/>
            <w:vAlign w:val="bottom"/>
          </w:tcPr>
          <w:p w14:paraId="6A46545D" w14:textId="77777777" w:rsidR="006F6631" w:rsidRPr="00891033" w:rsidRDefault="006F6631" w:rsidP="00702AB8">
            <w:pPr>
              <w:spacing w:after="0" w:line="240" w:lineRule="auto"/>
              <w:ind w:left="-101"/>
              <w:rPr>
                <w:rFonts w:ascii="Arial" w:eastAsia="Arial Unicode MS" w:hAnsi="Arial" w:cs="Arial"/>
                <w:b/>
                <w:bCs/>
                <w:sz w:val="18"/>
                <w:szCs w:val="18"/>
                <w:rtl/>
                <w:cs/>
                <w:lang w:bidi="th-TH"/>
              </w:rPr>
            </w:pPr>
            <w:r w:rsidRPr="00891033">
              <w:rPr>
                <w:rFonts w:ascii="Arial" w:eastAsia="Arial Unicode MS" w:hAnsi="Arial" w:cs="Arial"/>
                <w:b/>
                <w:bCs/>
                <w:sz w:val="18"/>
                <w:szCs w:val="18"/>
                <w:lang w:bidi="th-TH"/>
              </w:rPr>
              <w:t>Assets</w:t>
            </w:r>
          </w:p>
        </w:tc>
        <w:tc>
          <w:tcPr>
            <w:tcW w:w="1531" w:type="dxa"/>
            <w:tcBorders>
              <w:top w:val="single" w:sz="4" w:space="0" w:color="auto"/>
            </w:tcBorders>
            <w:shd w:val="clear" w:color="auto" w:fill="auto"/>
            <w:vAlign w:val="bottom"/>
          </w:tcPr>
          <w:p w14:paraId="271F72D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tcBorders>
              <w:top w:val="single" w:sz="4" w:space="0" w:color="auto"/>
            </w:tcBorders>
            <w:shd w:val="clear" w:color="auto" w:fill="auto"/>
            <w:vAlign w:val="bottom"/>
          </w:tcPr>
          <w:p w14:paraId="7C866485" w14:textId="77777777" w:rsidR="006F6631" w:rsidRPr="00891033" w:rsidRDefault="006F6631" w:rsidP="00435F57">
            <w:pPr>
              <w:pStyle w:val="Header"/>
              <w:tabs>
                <w:tab w:val="left" w:pos="6840"/>
              </w:tabs>
              <w:ind w:right="-72"/>
              <w:jc w:val="right"/>
              <w:rPr>
                <w:rFonts w:ascii="Arial" w:eastAsia="Arial Unicode MS" w:hAnsi="Arial" w:cs="Arial"/>
                <w:color w:val="000000"/>
                <w:sz w:val="18"/>
                <w:szCs w:val="18"/>
              </w:rPr>
            </w:pPr>
          </w:p>
        </w:tc>
        <w:tc>
          <w:tcPr>
            <w:tcW w:w="1701" w:type="dxa"/>
            <w:tcBorders>
              <w:top w:val="single" w:sz="4" w:space="0" w:color="auto"/>
            </w:tcBorders>
            <w:shd w:val="clear" w:color="auto" w:fill="auto"/>
            <w:vAlign w:val="bottom"/>
          </w:tcPr>
          <w:p w14:paraId="4ACB332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707674A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57C4AD2C" w14:textId="77777777" w:rsidTr="00435F57">
        <w:trPr>
          <w:trHeight w:val="20"/>
        </w:trPr>
        <w:tc>
          <w:tcPr>
            <w:tcW w:w="3345" w:type="dxa"/>
            <w:shd w:val="clear" w:color="auto" w:fill="auto"/>
            <w:vAlign w:val="bottom"/>
          </w:tcPr>
          <w:p w14:paraId="602D0A8F"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Current assets</w:t>
            </w:r>
          </w:p>
        </w:tc>
        <w:tc>
          <w:tcPr>
            <w:tcW w:w="1531" w:type="dxa"/>
            <w:shd w:val="clear" w:color="auto" w:fill="auto"/>
            <w:vAlign w:val="bottom"/>
          </w:tcPr>
          <w:p w14:paraId="3AFB09C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4BB324D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3298DD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2D81632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520D624F" w14:textId="77777777" w:rsidTr="00435F57">
        <w:trPr>
          <w:trHeight w:val="20"/>
        </w:trPr>
        <w:tc>
          <w:tcPr>
            <w:tcW w:w="3345" w:type="dxa"/>
            <w:shd w:val="clear" w:color="auto" w:fill="auto"/>
          </w:tcPr>
          <w:p w14:paraId="39A9B2A8" w14:textId="77777777" w:rsidR="00227FA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fair value </w:t>
            </w:r>
            <w:r w:rsidR="00227FA3">
              <w:rPr>
                <w:rFonts w:ascii="Arial" w:eastAsia="Arial Unicode MS" w:hAnsi="Arial" w:cs="Arial"/>
                <w:sz w:val="18"/>
                <w:szCs w:val="18"/>
                <w:lang w:bidi="th-TH"/>
              </w:rPr>
              <w:t xml:space="preserve">  </w:t>
            </w:r>
          </w:p>
          <w:p w14:paraId="2F345610" w14:textId="38B30114" w:rsidR="006F6631" w:rsidRPr="00891033" w:rsidRDefault="00227FA3" w:rsidP="00702AB8">
            <w:pPr>
              <w:spacing w:after="0" w:line="240" w:lineRule="auto"/>
              <w:ind w:left="-101"/>
              <w:rPr>
                <w:rFonts w:ascii="Arial" w:eastAsia="Arial Unicode MS" w:hAnsi="Arial" w:cs="Arial"/>
                <w:sz w:val="18"/>
                <w:szCs w:val="18"/>
                <w:cs/>
                <w:lang w:bidi="th-TH"/>
              </w:rPr>
            </w:pPr>
            <w:r>
              <w:rPr>
                <w:rFonts w:ascii="Arial" w:eastAsia="Arial Unicode MS" w:hAnsi="Arial" w:cs="Arial"/>
                <w:sz w:val="18"/>
                <w:szCs w:val="18"/>
                <w:lang w:bidi="th-TH"/>
              </w:rPr>
              <w:t xml:space="preserve">   </w:t>
            </w:r>
            <w:r w:rsidR="006F6631" w:rsidRPr="00891033">
              <w:rPr>
                <w:rFonts w:ascii="Arial" w:eastAsia="Arial Unicode MS" w:hAnsi="Arial" w:cs="Arial"/>
                <w:sz w:val="18"/>
                <w:szCs w:val="18"/>
                <w:lang w:bidi="th-TH"/>
              </w:rPr>
              <w:t>through profit or loss</w:t>
            </w:r>
          </w:p>
        </w:tc>
        <w:tc>
          <w:tcPr>
            <w:tcW w:w="1531" w:type="dxa"/>
            <w:shd w:val="clear" w:color="auto" w:fill="auto"/>
            <w:vAlign w:val="bottom"/>
          </w:tcPr>
          <w:p w14:paraId="05D67EE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361" w:type="dxa"/>
            <w:shd w:val="clear" w:color="auto" w:fill="auto"/>
            <w:vAlign w:val="bottom"/>
          </w:tcPr>
          <w:p w14:paraId="10D01F2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701" w:type="dxa"/>
            <w:shd w:val="clear" w:color="auto" w:fill="auto"/>
            <w:vAlign w:val="bottom"/>
          </w:tcPr>
          <w:p w14:paraId="1B47882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212</w:t>
            </w:r>
            <w:r w:rsidRPr="00891033">
              <w:rPr>
                <w:rFonts w:ascii="Arial" w:eastAsia="Arial Unicode MS" w:hAnsi="Arial" w:cs="Arial"/>
                <w:sz w:val="18"/>
                <w:szCs w:val="18"/>
              </w:rPr>
              <w:t>,</w:t>
            </w:r>
            <w:r w:rsidRPr="00891033">
              <w:rPr>
                <w:rFonts w:ascii="Arial" w:eastAsia="Arial Unicode MS" w:hAnsi="Arial" w:cs="Arial"/>
                <w:sz w:val="18"/>
                <w:szCs w:val="18"/>
                <w:lang w:val="en-GB"/>
              </w:rPr>
              <w:t>057</w:t>
            </w:r>
            <w:r w:rsidRPr="00891033">
              <w:rPr>
                <w:rFonts w:ascii="Arial" w:eastAsia="Arial Unicode MS" w:hAnsi="Arial" w:cs="Arial"/>
                <w:sz w:val="18"/>
                <w:szCs w:val="18"/>
              </w:rPr>
              <w:t>,</w:t>
            </w:r>
            <w:r w:rsidRPr="00891033">
              <w:rPr>
                <w:rFonts w:ascii="Arial" w:eastAsia="Arial Unicode MS" w:hAnsi="Arial" w:cs="Arial"/>
                <w:sz w:val="18"/>
                <w:szCs w:val="18"/>
                <w:lang w:val="en-GB"/>
              </w:rPr>
              <w:t>400</w:t>
            </w:r>
          </w:p>
        </w:tc>
        <w:tc>
          <w:tcPr>
            <w:tcW w:w="1531" w:type="dxa"/>
            <w:shd w:val="clear" w:color="auto" w:fill="auto"/>
            <w:vAlign w:val="bottom"/>
          </w:tcPr>
          <w:p w14:paraId="223E7B5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212</w:t>
            </w:r>
            <w:r w:rsidRPr="00891033">
              <w:rPr>
                <w:rFonts w:ascii="Arial" w:eastAsia="Arial Unicode MS" w:hAnsi="Arial" w:cs="Arial"/>
                <w:sz w:val="18"/>
                <w:szCs w:val="18"/>
              </w:rPr>
              <w:t>,</w:t>
            </w:r>
            <w:r w:rsidRPr="00891033">
              <w:rPr>
                <w:rFonts w:ascii="Arial" w:eastAsia="Arial Unicode MS" w:hAnsi="Arial" w:cs="Arial"/>
                <w:sz w:val="18"/>
                <w:szCs w:val="18"/>
                <w:lang w:val="en-GB"/>
              </w:rPr>
              <w:t>057</w:t>
            </w:r>
            <w:r w:rsidRPr="00891033">
              <w:rPr>
                <w:rFonts w:ascii="Arial" w:eastAsia="Arial Unicode MS" w:hAnsi="Arial" w:cs="Arial"/>
                <w:sz w:val="18"/>
                <w:szCs w:val="18"/>
              </w:rPr>
              <w:t>,</w:t>
            </w:r>
            <w:r w:rsidRPr="00891033">
              <w:rPr>
                <w:rFonts w:ascii="Arial" w:eastAsia="Arial Unicode MS" w:hAnsi="Arial" w:cs="Arial"/>
                <w:sz w:val="18"/>
                <w:szCs w:val="18"/>
                <w:lang w:val="en-GB"/>
              </w:rPr>
              <w:t>400</w:t>
            </w:r>
          </w:p>
        </w:tc>
      </w:tr>
      <w:tr w:rsidR="006F6631" w:rsidRPr="00891033" w14:paraId="7173426F" w14:textId="77777777" w:rsidTr="00435F57">
        <w:trPr>
          <w:trHeight w:val="20"/>
        </w:trPr>
        <w:tc>
          <w:tcPr>
            <w:tcW w:w="3345" w:type="dxa"/>
            <w:shd w:val="clear" w:color="auto" w:fill="auto"/>
          </w:tcPr>
          <w:p w14:paraId="66815E04"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Short-term investment</w:t>
            </w:r>
          </w:p>
        </w:tc>
        <w:tc>
          <w:tcPr>
            <w:tcW w:w="1531" w:type="dxa"/>
            <w:shd w:val="clear" w:color="auto" w:fill="auto"/>
            <w:vAlign w:val="bottom"/>
          </w:tcPr>
          <w:p w14:paraId="0C00C02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212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057</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400</w:t>
            </w:r>
          </w:p>
        </w:tc>
        <w:tc>
          <w:tcPr>
            <w:tcW w:w="1361" w:type="dxa"/>
            <w:shd w:val="clear" w:color="auto" w:fill="auto"/>
            <w:vAlign w:val="bottom"/>
          </w:tcPr>
          <w:p w14:paraId="13D980C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701" w:type="dxa"/>
            <w:shd w:val="clear" w:color="auto" w:fill="auto"/>
            <w:vAlign w:val="bottom"/>
          </w:tcPr>
          <w:p w14:paraId="1A2EF50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212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057</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400</w:t>
            </w:r>
            <w:r w:rsidRPr="00891033">
              <w:rPr>
                <w:rFonts w:ascii="Arial" w:eastAsia="Arial Unicode MS" w:hAnsi="Arial" w:cs="Arial"/>
                <w:sz w:val="18"/>
                <w:szCs w:val="18"/>
                <w:lang w:bidi="th-TH"/>
              </w:rPr>
              <w:t>)</w:t>
            </w:r>
          </w:p>
        </w:tc>
        <w:tc>
          <w:tcPr>
            <w:tcW w:w="1531" w:type="dxa"/>
            <w:shd w:val="clear" w:color="auto" w:fill="auto"/>
            <w:vAlign w:val="bottom"/>
          </w:tcPr>
          <w:p w14:paraId="167A6B4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r>
      <w:tr w:rsidR="006F6631" w:rsidRPr="00891033" w14:paraId="7EF2F55B" w14:textId="77777777" w:rsidTr="00435F57">
        <w:trPr>
          <w:trHeight w:val="20"/>
        </w:trPr>
        <w:tc>
          <w:tcPr>
            <w:tcW w:w="3345" w:type="dxa"/>
            <w:shd w:val="clear" w:color="auto" w:fill="auto"/>
          </w:tcPr>
          <w:p w14:paraId="6DC897E1"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Trade and other receivables, net</w:t>
            </w:r>
          </w:p>
        </w:tc>
        <w:tc>
          <w:tcPr>
            <w:tcW w:w="1531" w:type="dxa"/>
            <w:shd w:val="clear" w:color="auto" w:fill="auto"/>
            <w:vAlign w:val="bottom"/>
          </w:tcPr>
          <w:p w14:paraId="437780C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237</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335</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130</w:t>
            </w:r>
          </w:p>
        </w:tc>
        <w:tc>
          <w:tcPr>
            <w:tcW w:w="1361" w:type="dxa"/>
            <w:shd w:val="clear" w:color="auto" w:fill="auto"/>
            <w:vAlign w:val="bottom"/>
          </w:tcPr>
          <w:p w14:paraId="5A95589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308</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821</w:t>
            </w:r>
            <w:r w:rsidRPr="00891033">
              <w:rPr>
                <w:rFonts w:ascii="Arial" w:eastAsia="Arial Unicode MS" w:hAnsi="Arial" w:cs="Arial"/>
                <w:sz w:val="18"/>
                <w:szCs w:val="18"/>
                <w:lang w:bidi="th-TH"/>
              </w:rPr>
              <w:t>)</w:t>
            </w:r>
          </w:p>
        </w:tc>
        <w:tc>
          <w:tcPr>
            <w:tcW w:w="1701" w:type="dxa"/>
            <w:shd w:val="clear" w:color="auto" w:fill="auto"/>
            <w:vAlign w:val="bottom"/>
          </w:tcPr>
          <w:p w14:paraId="2E749F6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31" w:type="dxa"/>
            <w:shd w:val="clear" w:color="auto" w:fill="auto"/>
            <w:vAlign w:val="bottom"/>
          </w:tcPr>
          <w:p w14:paraId="4B14FB2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235</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026</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309</w:t>
            </w:r>
          </w:p>
        </w:tc>
      </w:tr>
      <w:tr w:rsidR="006F6631" w:rsidRPr="00891033" w14:paraId="2B33D30B" w14:textId="77777777" w:rsidTr="00435F57">
        <w:trPr>
          <w:trHeight w:val="20"/>
        </w:trPr>
        <w:tc>
          <w:tcPr>
            <w:tcW w:w="3345" w:type="dxa"/>
            <w:shd w:val="clear" w:color="auto" w:fill="auto"/>
          </w:tcPr>
          <w:p w14:paraId="49BB9221"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Derivative assets</w:t>
            </w:r>
          </w:p>
        </w:tc>
        <w:tc>
          <w:tcPr>
            <w:tcW w:w="1531" w:type="dxa"/>
            <w:shd w:val="clear" w:color="auto" w:fill="auto"/>
            <w:vAlign w:val="bottom"/>
          </w:tcPr>
          <w:p w14:paraId="3BE1CF6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361" w:type="dxa"/>
            <w:shd w:val="clear" w:color="auto" w:fill="auto"/>
            <w:vAlign w:val="bottom"/>
          </w:tcPr>
          <w:p w14:paraId="60DDC2C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392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125</w:t>
            </w:r>
          </w:p>
        </w:tc>
        <w:tc>
          <w:tcPr>
            <w:tcW w:w="1701" w:type="dxa"/>
            <w:shd w:val="clear" w:color="auto" w:fill="auto"/>
            <w:vAlign w:val="bottom"/>
          </w:tcPr>
          <w:p w14:paraId="368761B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31" w:type="dxa"/>
            <w:shd w:val="clear" w:color="auto" w:fill="auto"/>
            <w:vAlign w:val="bottom"/>
          </w:tcPr>
          <w:p w14:paraId="02BD174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392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125</w:t>
            </w:r>
          </w:p>
        </w:tc>
      </w:tr>
      <w:tr w:rsidR="006F6631" w:rsidRPr="00891033" w14:paraId="1A573AF4" w14:textId="77777777" w:rsidTr="00435F57">
        <w:trPr>
          <w:trHeight w:val="20"/>
        </w:trPr>
        <w:tc>
          <w:tcPr>
            <w:tcW w:w="3345" w:type="dxa"/>
            <w:shd w:val="clear" w:color="auto" w:fill="auto"/>
          </w:tcPr>
          <w:p w14:paraId="7E342051"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531" w:type="dxa"/>
            <w:shd w:val="clear" w:color="auto" w:fill="auto"/>
            <w:vAlign w:val="bottom"/>
          </w:tcPr>
          <w:p w14:paraId="30C8B3A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p>
        </w:tc>
        <w:tc>
          <w:tcPr>
            <w:tcW w:w="1361" w:type="dxa"/>
            <w:shd w:val="clear" w:color="auto" w:fill="auto"/>
            <w:vAlign w:val="bottom"/>
          </w:tcPr>
          <w:p w14:paraId="1EA184D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p>
        </w:tc>
        <w:tc>
          <w:tcPr>
            <w:tcW w:w="1701" w:type="dxa"/>
            <w:shd w:val="clear" w:color="auto" w:fill="auto"/>
            <w:vAlign w:val="bottom"/>
          </w:tcPr>
          <w:p w14:paraId="3572A85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p>
        </w:tc>
        <w:tc>
          <w:tcPr>
            <w:tcW w:w="1531" w:type="dxa"/>
            <w:shd w:val="clear" w:color="auto" w:fill="auto"/>
            <w:vAlign w:val="bottom"/>
          </w:tcPr>
          <w:p w14:paraId="0AAFEE5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p>
        </w:tc>
      </w:tr>
      <w:tr w:rsidR="006F6631" w:rsidRPr="00891033" w14:paraId="5943E583" w14:textId="77777777" w:rsidTr="00435F57">
        <w:trPr>
          <w:trHeight w:val="20"/>
        </w:trPr>
        <w:tc>
          <w:tcPr>
            <w:tcW w:w="3345" w:type="dxa"/>
            <w:shd w:val="clear" w:color="auto" w:fill="auto"/>
            <w:vAlign w:val="bottom"/>
          </w:tcPr>
          <w:p w14:paraId="1F7D50B9"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Non-current assets</w:t>
            </w:r>
          </w:p>
        </w:tc>
        <w:tc>
          <w:tcPr>
            <w:tcW w:w="1531" w:type="dxa"/>
            <w:shd w:val="clear" w:color="auto" w:fill="auto"/>
            <w:vAlign w:val="bottom"/>
          </w:tcPr>
          <w:p w14:paraId="258E97E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6A65884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542ACB9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08D11CA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3B25C0D8" w14:textId="77777777" w:rsidTr="00435F57">
        <w:trPr>
          <w:trHeight w:val="20"/>
        </w:trPr>
        <w:tc>
          <w:tcPr>
            <w:tcW w:w="3345" w:type="dxa"/>
            <w:shd w:val="clear" w:color="auto" w:fill="auto"/>
          </w:tcPr>
          <w:p w14:paraId="771E66BA" w14:textId="77777777" w:rsidR="00702AB8"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 xml:space="preserve">Financial assets measured at fair value </w:t>
            </w:r>
          </w:p>
          <w:p w14:paraId="1CC8C60F" w14:textId="3CADCF2E" w:rsidR="006F6631" w:rsidRPr="00891033" w:rsidRDefault="00702AB8"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 xml:space="preserve">   </w:t>
            </w:r>
            <w:r w:rsidR="006F6631" w:rsidRPr="00891033">
              <w:rPr>
                <w:rFonts w:ascii="Arial" w:eastAsia="Arial Unicode MS" w:hAnsi="Arial" w:cs="Arial"/>
                <w:sz w:val="18"/>
                <w:szCs w:val="18"/>
                <w:lang w:bidi="th-TH"/>
              </w:rPr>
              <w:t>through other comprehensive income</w:t>
            </w:r>
          </w:p>
        </w:tc>
        <w:tc>
          <w:tcPr>
            <w:tcW w:w="1531" w:type="dxa"/>
            <w:shd w:val="clear" w:color="auto" w:fill="auto"/>
            <w:vAlign w:val="bottom"/>
          </w:tcPr>
          <w:p w14:paraId="5D62DD6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361" w:type="dxa"/>
            <w:shd w:val="clear" w:color="auto" w:fill="auto"/>
            <w:vAlign w:val="bottom"/>
          </w:tcPr>
          <w:p w14:paraId="34D49BD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701" w:type="dxa"/>
            <w:shd w:val="clear" w:color="auto" w:fill="auto"/>
            <w:vAlign w:val="bottom"/>
          </w:tcPr>
          <w:p w14:paraId="5B6BAF1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960</w:t>
            </w:r>
            <w:r w:rsidRPr="00891033">
              <w:rPr>
                <w:rFonts w:ascii="Arial" w:eastAsia="Arial Unicode MS" w:hAnsi="Arial" w:cs="Arial"/>
                <w:sz w:val="18"/>
                <w:szCs w:val="18"/>
              </w:rPr>
              <w:t>,</w:t>
            </w:r>
            <w:r w:rsidRPr="00891033">
              <w:rPr>
                <w:rFonts w:ascii="Arial" w:eastAsia="Arial Unicode MS" w:hAnsi="Arial" w:cs="Arial"/>
                <w:sz w:val="18"/>
                <w:szCs w:val="18"/>
                <w:lang w:val="en-GB"/>
              </w:rPr>
              <w:t>460</w:t>
            </w:r>
            <w:r w:rsidRPr="00891033">
              <w:rPr>
                <w:rFonts w:ascii="Arial" w:eastAsia="Arial Unicode MS" w:hAnsi="Arial" w:cs="Arial"/>
                <w:sz w:val="18"/>
                <w:szCs w:val="18"/>
              </w:rPr>
              <w:t>,</w:t>
            </w:r>
            <w:r w:rsidRPr="00891033">
              <w:rPr>
                <w:rFonts w:ascii="Arial" w:eastAsia="Arial Unicode MS" w:hAnsi="Arial" w:cs="Arial"/>
                <w:sz w:val="18"/>
                <w:szCs w:val="18"/>
                <w:lang w:val="en-GB"/>
              </w:rPr>
              <w:t>043</w:t>
            </w:r>
          </w:p>
        </w:tc>
        <w:tc>
          <w:tcPr>
            <w:tcW w:w="1531" w:type="dxa"/>
            <w:shd w:val="clear" w:color="auto" w:fill="auto"/>
            <w:vAlign w:val="bottom"/>
          </w:tcPr>
          <w:p w14:paraId="4D290EB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960</w:t>
            </w:r>
            <w:r w:rsidRPr="00891033">
              <w:rPr>
                <w:rFonts w:ascii="Arial" w:eastAsia="Arial Unicode MS" w:hAnsi="Arial" w:cs="Arial"/>
                <w:sz w:val="18"/>
                <w:szCs w:val="18"/>
              </w:rPr>
              <w:t>,</w:t>
            </w:r>
            <w:r w:rsidRPr="00891033">
              <w:rPr>
                <w:rFonts w:ascii="Arial" w:eastAsia="Arial Unicode MS" w:hAnsi="Arial" w:cs="Arial"/>
                <w:sz w:val="18"/>
                <w:szCs w:val="18"/>
                <w:lang w:val="en-GB"/>
              </w:rPr>
              <w:t>460</w:t>
            </w:r>
            <w:r w:rsidRPr="00891033">
              <w:rPr>
                <w:rFonts w:ascii="Arial" w:eastAsia="Arial Unicode MS" w:hAnsi="Arial" w:cs="Arial"/>
                <w:sz w:val="18"/>
                <w:szCs w:val="18"/>
              </w:rPr>
              <w:t>,</w:t>
            </w:r>
            <w:r w:rsidRPr="00891033">
              <w:rPr>
                <w:rFonts w:ascii="Arial" w:eastAsia="Arial Unicode MS" w:hAnsi="Arial" w:cs="Arial"/>
                <w:sz w:val="18"/>
                <w:szCs w:val="18"/>
                <w:lang w:val="en-GB"/>
              </w:rPr>
              <w:t>043</w:t>
            </w:r>
          </w:p>
        </w:tc>
      </w:tr>
      <w:tr w:rsidR="006F6631" w:rsidRPr="00891033" w14:paraId="4AFD2BC1" w14:textId="77777777" w:rsidTr="00435F57">
        <w:trPr>
          <w:trHeight w:val="20"/>
        </w:trPr>
        <w:tc>
          <w:tcPr>
            <w:tcW w:w="3345" w:type="dxa"/>
            <w:shd w:val="clear" w:color="auto" w:fill="auto"/>
          </w:tcPr>
          <w:p w14:paraId="3263F3D0"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Available-for-sale investments</w:t>
            </w:r>
          </w:p>
        </w:tc>
        <w:tc>
          <w:tcPr>
            <w:tcW w:w="1531" w:type="dxa"/>
            <w:shd w:val="clear" w:color="auto" w:fill="auto"/>
            <w:vAlign w:val="bottom"/>
          </w:tcPr>
          <w:p w14:paraId="3F8D482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6</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960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460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043</w:t>
            </w:r>
          </w:p>
        </w:tc>
        <w:tc>
          <w:tcPr>
            <w:tcW w:w="1361" w:type="dxa"/>
            <w:shd w:val="clear" w:color="auto" w:fill="auto"/>
            <w:vAlign w:val="bottom"/>
          </w:tcPr>
          <w:p w14:paraId="2A15047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701" w:type="dxa"/>
            <w:shd w:val="clear" w:color="auto" w:fill="auto"/>
            <w:vAlign w:val="bottom"/>
          </w:tcPr>
          <w:p w14:paraId="035900FB" w14:textId="77777777" w:rsidR="006F6631" w:rsidRPr="00891033" w:rsidRDefault="006F6631" w:rsidP="00435F57">
            <w:pPr>
              <w:tabs>
                <w:tab w:val="left" w:pos="6840"/>
              </w:tabs>
              <w:spacing w:after="0" w:line="240" w:lineRule="auto"/>
              <w:ind w:right="-72" w:hanging="136"/>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6</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960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460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043</w:t>
            </w:r>
            <w:r w:rsidRPr="00891033">
              <w:rPr>
                <w:rFonts w:ascii="Arial" w:eastAsia="Arial Unicode MS" w:hAnsi="Arial" w:cs="Arial"/>
                <w:sz w:val="18"/>
                <w:szCs w:val="18"/>
                <w:lang w:bidi="th-TH"/>
              </w:rPr>
              <w:t>)</w:t>
            </w:r>
          </w:p>
        </w:tc>
        <w:tc>
          <w:tcPr>
            <w:tcW w:w="1531" w:type="dxa"/>
            <w:shd w:val="clear" w:color="auto" w:fill="auto"/>
            <w:vAlign w:val="bottom"/>
          </w:tcPr>
          <w:p w14:paraId="0887560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r>
      <w:tr w:rsidR="006F6631" w:rsidRPr="00891033" w14:paraId="50D694BB" w14:textId="77777777" w:rsidTr="00435F57">
        <w:trPr>
          <w:trHeight w:val="20"/>
        </w:trPr>
        <w:tc>
          <w:tcPr>
            <w:tcW w:w="3345" w:type="dxa"/>
            <w:shd w:val="clear" w:color="auto" w:fill="auto"/>
            <w:vAlign w:val="bottom"/>
          </w:tcPr>
          <w:p w14:paraId="6D846EB1"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Investment properties, net</w:t>
            </w:r>
          </w:p>
        </w:tc>
        <w:tc>
          <w:tcPr>
            <w:tcW w:w="1531" w:type="dxa"/>
            <w:shd w:val="clear" w:color="auto" w:fill="auto"/>
            <w:vAlign w:val="bottom"/>
          </w:tcPr>
          <w:p w14:paraId="0C97658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2</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768</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250</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543</w:t>
            </w:r>
          </w:p>
        </w:tc>
        <w:tc>
          <w:tcPr>
            <w:tcW w:w="1361" w:type="dxa"/>
            <w:shd w:val="clear" w:color="auto" w:fill="auto"/>
            <w:vAlign w:val="bottom"/>
          </w:tcPr>
          <w:p w14:paraId="271DBA3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18</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735</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386</w:t>
            </w:r>
          </w:p>
        </w:tc>
        <w:tc>
          <w:tcPr>
            <w:tcW w:w="1701" w:type="dxa"/>
            <w:shd w:val="clear" w:color="auto" w:fill="auto"/>
            <w:vAlign w:val="bottom"/>
          </w:tcPr>
          <w:p w14:paraId="3A7E8EB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9</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714</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603</w:t>
            </w:r>
          </w:p>
        </w:tc>
        <w:tc>
          <w:tcPr>
            <w:tcW w:w="1531" w:type="dxa"/>
            <w:shd w:val="clear" w:color="auto" w:fill="auto"/>
            <w:vAlign w:val="bottom"/>
          </w:tcPr>
          <w:p w14:paraId="243643D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2,796,700,532</w:t>
            </w:r>
          </w:p>
        </w:tc>
      </w:tr>
      <w:tr w:rsidR="006F6631" w:rsidRPr="00891033" w14:paraId="72F811DC" w14:textId="77777777" w:rsidTr="00435F57">
        <w:trPr>
          <w:trHeight w:val="20"/>
        </w:trPr>
        <w:tc>
          <w:tcPr>
            <w:tcW w:w="3345" w:type="dxa"/>
            <w:shd w:val="clear" w:color="auto" w:fill="auto"/>
            <w:vAlign w:val="bottom"/>
          </w:tcPr>
          <w:p w14:paraId="5314B827"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Property, plant and equipment, net</w:t>
            </w:r>
          </w:p>
        </w:tc>
        <w:tc>
          <w:tcPr>
            <w:tcW w:w="1531" w:type="dxa"/>
            <w:shd w:val="clear" w:color="auto" w:fill="auto"/>
            <w:vAlign w:val="bottom"/>
          </w:tcPr>
          <w:p w14:paraId="5CE9916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173</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685</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931</w:t>
            </w:r>
          </w:p>
        </w:tc>
        <w:tc>
          <w:tcPr>
            <w:tcW w:w="1361" w:type="dxa"/>
            <w:shd w:val="clear" w:color="auto" w:fill="auto"/>
            <w:vAlign w:val="bottom"/>
          </w:tcPr>
          <w:p w14:paraId="077CD39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14</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577</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993</w:t>
            </w:r>
          </w:p>
        </w:tc>
        <w:tc>
          <w:tcPr>
            <w:tcW w:w="1701" w:type="dxa"/>
            <w:shd w:val="clear" w:color="auto" w:fill="auto"/>
            <w:vAlign w:val="bottom"/>
          </w:tcPr>
          <w:p w14:paraId="5ACE559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31" w:type="dxa"/>
            <w:shd w:val="clear" w:color="auto" w:fill="auto"/>
            <w:vAlign w:val="bottom"/>
          </w:tcPr>
          <w:p w14:paraId="38B781B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188</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263</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924</w:t>
            </w:r>
          </w:p>
        </w:tc>
      </w:tr>
      <w:tr w:rsidR="006F6631" w:rsidRPr="00891033" w14:paraId="35190EC9" w14:textId="77777777" w:rsidTr="00435F57">
        <w:trPr>
          <w:trHeight w:val="20"/>
        </w:trPr>
        <w:tc>
          <w:tcPr>
            <w:tcW w:w="3345" w:type="dxa"/>
            <w:shd w:val="clear" w:color="auto" w:fill="auto"/>
            <w:vAlign w:val="bottom"/>
          </w:tcPr>
          <w:p w14:paraId="31D21098"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Other non-current assets</w:t>
            </w:r>
          </w:p>
        </w:tc>
        <w:tc>
          <w:tcPr>
            <w:tcW w:w="1531" w:type="dxa"/>
            <w:tcBorders>
              <w:bottom w:val="single" w:sz="4" w:space="0" w:color="auto"/>
            </w:tcBorders>
            <w:shd w:val="clear" w:color="auto" w:fill="auto"/>
            <w:vAlign w:val="bottom"/>
          </w:tcPr>
          <w:p w14:paraId="62D371C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r w:rsidRPr="00891033">
              <w:rPr>
                <w:rFonts w:ascii="Arial" w:eastAsia="Arial Unicode MS" w:hAnsi="Arial" w:cs="Arial"/>
                <w:sz w:val="18"/>
                <w:szCs w:val="18"/>
                <w:lang w:val="en-GB" w:bidi="th-TH"/>
              </w:rPr>
              <w:t>59,834,934</w:t>
            </w:r>
          </w:p>
        </w:tc>
        <w:tc>
          <w:tcPr>
            <w:tcW w:w="1361" w:type="dxa"/>
            <w:tcBorders>
              <w:bottom w:val="single" w:sz="4" w:space="0" w:color="auto"/>
            </w:tcBorders>
            <w:shd w:val="clear" w:color="auto" w:fill="auto"/>
            <w:vAlign w:val="bottom"/>
          </w:tcPr>
          <w:p w14:paraId="64C1DCD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r w:rsidRPr="00891033">
              <w:rPr>
                <w:rFonts w:ascii="Arial" w:eastAsia="Arial Unicode MS" w:hAnsi="Arial" w:cs="Arial"/>
                <w:sz w:val="18"/>
                <w:szCs w:val="18"/>
                <w:lang w:val="en-GB" w:bidi="th-TH"/>
              </w:rPr>
              <w:t>-</w:t>
            </w:r>
          </w:p>
        </w:tc>
        <w:tc>
          <w:tcPr>
            <w:tcW w:w="1701" w:type="dxa"/>
            <w:tcBorders>
              <w:bottom w:val="single" w:sz="4" w:space="0" w:color="auto"/>
            </w:tcBorders>
            <w:shd w:val="clear" w:color="auto" w:fill="auto"/>
            <w:vAlign w:val="bottom"/>
          </w:tcPr>
          <w:p w14:paraId="7C41878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9</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714</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603</w:t>
            </w:r>
            <w:r w:rsidRPr="00891033">
              <w:rPr>
                <w:rFonts w:ascii="Arial" w:eastAsia="Arial Unicode MS" w:hAnsi="Arial" w:cs="Arial"/>
                <w:sz w:val="18"/>
                <w:szCs w:val="18"/>
                <w:lang w:bidi="th-TH"/>
              </w:rPr>
              <w:t>)</w:t>
            </w:r>
          </w:p>
        </w:tc>
        <w:tc>
          <w:tcPr>
            <w:tcW w:w="1531" w:type="dxa"/>
            <w:tcBorders>
              <w:bottom w:val="single" w:sz="4" w:space="0" w:color="auto"/>
            </w:tcBorders>
            <w:shd w:val="clear" w:color="auto" w:fill="auto"/>
            <w:vAlign w:val="bottom"/>
          </w:tcPr>
          <w:p w14:paraId="78FA4AE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r w:rsidRPr="00891033">
              <w:rPr>
                <w:rFonts w:ascii="Arial" w:eastAsia="Arial Unicode MS" w:hAnsi="Arial" w:cs="Arial"/>
                <w:sz w:val="18"/>
                <w:szCs w:val="18"/>
                <w:lang w:val="en-GB" w:bidi="th-TH"/>
              </w:rPr>
              <w:t>50,120,331</w:t>
            </w:r>
          </w:p>
        </w:tc>
      </w:tr>
      <w:tr w:rsidR="006F6631" w:rsidRPr="00891033" w14:paraId="286D8E28" w14:textId="77777777" w:rsidTr="00435F57">
        <w:trPr>
          <w:trHeight w:val="20"/>
        </w:trPr>
        <w:tc>
          <w:tcPr>
            <w:tcW w:w="3345" w:type="dxa"/>
            <w:shd w:val="clear" w:color="auto" w:fill="auto"/>
            <w:vAlign w:val="bottom"/>
          </w:tcPr>
          <w:p w14:paraId="1D5900C6"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531" w:type="dxa"/>
            <w:tcBorders>
              <w:top w:val="single" w:sz="4" w:space="0" w:color="auto"/>
            </w:tcBorders>
            <w:shd w:val="clear" w:color="auto" w:fill="auto"/>
            <w:vAlign w:val="bottom"/>
          </w:tcPr>
          <w:p w14:paraId="7A7F77E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p>
        </w:tc>
        <w:tc>
          <w:tcPr>
            <w:tcW w:w="1361" w:type="dxa"/>
            <w:tcBorders>
              <w:top w:val="single" w:sz="4" w:space="0" w:color="auto"/>
            </w:tcBorders>
            <w:shd w:val="clear" w:color="auto" w:fill="auto"/>
            <w:vAlign w:val="bottom"/>
          </w:tcPr>
          <w:p w14:paraId="0727E02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tcBorders>
            <w:shd w:val="clear" w:color="auto" w:fill="auto"/>
            <w:vAlign w:val="bottom"/>
          </w:tcPr>
          <w:p w14:paraId="1FCF7FD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p>
        </w:tc>
        <w:tc>
          <w:tcPr>
            <w:tcW w:w="1531" w:type="dxa"/>
            <w:tcBorders>
              <w:top w:val="single" w:sz="4" w:space="0" w:color="auto"/>
            </w:tcBorders>
            <w:shd w:val="clear" w:color="auto" w:fill="auto"/>
            <w:vAlign w:val="bottom"/>
          </w:tcPr>
          <w:p w14:paraId="7668AAC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bidi="th-TH"/>
              </w:rPr>
            </w:pPr>
          </w:p>
        </w:tc>
      </w:tr>
      <w:tr w:rsidR="006F6631" w:rsidRPr="00891033" w14:paraId="738AFE34" w14:textId="77777777" w:rsidTr="00435F57">
        <w:trPr>
          <w:trHeight w:val="20"/>
        </w:trPr>
        <w:tc>
          <w:tcPr>
            <w:tcW w:w="3345" w:type="dxa"/>
            <w:shd w:val="clear" w:color="auto" w:fill="auto"/>
            <w:vAlign w:val="bottom"/>
          </w:tcPr>
          <w:p w14:paraId="0DF36EF9"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Total assets</w:t>
            </w:r>
          </w:p>
        </w:tc>
        <w:tc>
          <w:tcPr>
            <w:tcW w:w="1531" w:type="dxa"/>
            <w:tcBorders>
              <w:bottom w:val="single" w:sz="4" w:space="0" w:color="auto"/>
            </w:tcBorders>
            <w:shd w:val="clear" w:color="auto" w:fill="auto"/>
            <w:vAlign w:val="center"/>
          </w:tcPr>
          <w:p w14:paraId="4EF5032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cs/>
                <w:lang w:val="en-GB" w:bidi="th-TH"/>
              </w:rPr>
            </w:pPr>
            <w:r w:rsidRPr="00891033">
              <w:rPr>
                <w:rFonts w:ascii="Arial" w:eastAsia="Arial Unicode MS" w:hAnsi="Arial" w:cs="Arial"/>
                <w:sz w:val="18"/>
                <w:szCs w:val="18"/>
                <w:lang w:val="en-GB" w:bidi="th-TH"/>
              </w:rPr>
              <w:t>10,411,623,981</w:t>
            </w:r>
          </w:p>
        </w:tc>
        <w:tc>
          <w:tcPr>
            <w:tcW w:w="1361" w:type="dxa"/>
            <w:tcBorders>
              <w:bottom w:val="single" w:sz="4" w:space="0" w:color="auto"/>
            </w:tcBorders>
            <w:shd w:val="clear" w:color="auto" w:fill="auto"/>
            <w:vAlign w:val="bottom"/>
          </w:tcPr>
          <w:p w14:paraId="2886A79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41</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396</w:t>
            </w:r>
            <w:r w:rsidRPr="00891033">
              <w:rPr>
                <w:rFonts w:ascii="Arial" w:eastAsia="Arial Unicode MS" w:hAnsi="Arial" w:cs="Arial"/>
                <w:sz w:val="18"/>
                <w:szCs w:val="18"/>
                <w:lang w:bidi="th-TH"/>
              </w:rPr>
              <w:t>,</w:t>
            </w:r>
            <w:r w:rsidRPr="00891033">
              <w:rPr>
                <w:rFonts w:ascii="Arial" w:eastAsia="Arial Unicode MS" w:hAnsi="Arial" w:cs="Arial"/>
                <w:sz w:val="18"/>
                <w:szCs w:val="18"/>
                <w:lang w:val="en-GB" w:bidi="th-TH"/>
              </w:rPr>
              <w:t>683</w:t>
            </w:r>
          </w:p>
        </w:tc>
        <w:tc>
          <w:tcPr>
            <w:tcW w:w="1701" w:type="dxa"/>
            <w:tcBorders>
              <w:bottom w:val="single" w:sz="4" w:space="0" w:color="auto"/>
            </w:tcBorders>
            <w:shd w:val="clear" w:color="auto" w:fill="auto"/>
            <w:vAlign w:val="bottom"/>
          </w:tcPr>
          <w:p w14:paraId="50D81D1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bidi="th-TH"/>
              </w:rPr>
            </w:pPr>
            <w:r w:rsidRPr="00891033">
              <w:rPr>
                <w:rFonts w:ascii="Arial" w:eastAsia="Arial Unicode MS" w:hAnsi="Arial" w:cs="Arial"/>
                <w:sz w:val="18"/>
                <w:szCs w:val="18"/>
                <w:lang w:bidi="th-TH"/>
              </w:rPr>
              <w:t>-</w:t>
            </w:r>
          </w:p>
        </w:tc>
        <w:tc>
          <w:tcPr>
            <w:tcW w:w="1531" w:type="dxa"/>
            <w:tcBorders>
              <w:bottom w:val="single" w:sz="4" w:space="0" w:color="auto"/>
            </w:tcBorders>
            <w:shd w:val="clear" w:color="auto" w:fill="auto"/>
            <w:vAlign w:val="bottom"/>
          </w:tcPr>
          <w:p w14:paraId="0DE05E36" w14:textId="77777777" w:rsidR="006F6631" w:rsidRPr="00891033" w:rsidRDefault="006F6631" w:rsidP="00435F57">
            <w:pPr>
              <w:tabs>
                <w:tab w:val="left" w:pos="6840"/>
              </w:tabs>
              <w:spacing w:after="0" w:line="240" w:lineRule="auto"/>
              <w:ind w:left="-108" w:right="-72"/>
              <w:jc w:val="right"/>
              <w:rPr>
                <w:rFonts w:ascii="Arial" w:eastAsia="Arial Unicode MS" w:hAnsi="Arial" w:cs="Arial"/>
                <w:sz w:val="18"/>
                <w:szCs w:val="18"/>
                <w:lang w:bidi="th-TH"/>
              </w:rPr>
            </w:pPr>
            <w:r w:rsidRPr="00891033">
              <w:rPr>
                <w:rFonts w:ascii="Arial" w:eastAsia="Arial Unicode MS" w:hAnsi="Arial" w:cs="Arial"/>
                <w:sz w:val="18"/>
                <w:szCs w:val="18"/>
                <w:lang w:val="en-GB" w:bidi="th-TH"/>
              </w:rPr>
              <w:t>10,453,020,664</w:t>
            </w:r>
          </w:p>
        </w:tc>
      </w:tr>
      <w:tr w:rsidR="006F6631" w:rsidRPr="00891033" w14:paraId="639045FD" w14:textId="77777777" w:rsidTr="00435F57">
        <w:trPr>
          <w:trHeight w:val="20"/>
        </w:trPr>
        <w:tc>
          <w:tcPr>
            <w:tcW w:w="3345" w:type="dxa"/>
            <w:shd w:val="clear" w:color="auto" w:fill="auto"/>
            <w:vAlign w:val="bottom"/>
          </w:tcPr>
          <w:p w14:paraId="364700C2" w14:textId="77777777" w:rsidR="006F6631" w:rsidRPr="00891033" w:rsidRDefault="006F6631" w:rsidP="00702AB8">
            <w:pPr>
              <w:spacing w:after="0" w:line="240" w:lineRule="auto"/>
              <w:ind w:left="-101"/>
              <w:rPr>
                <w:rFonts w:ascii="Arial" w:eastAsia="Arial Unicode MS" w:hAnsi="Arial" w:cs="Arial"/>
                <w:sz w:val="18"/>
                <w:szCs w:val="18"/>
                <w:cs/>
                <w:lang w:bidi="th-TH"/>
              </w:rPr>
            </w:pPr>
          </w:p>
        </w:tc>
        <w:tc>
          <w:tcPr>
            <w:tcW w:w="1531" w:type="dxa"/>
            <w:tcBorders>
              <w:top w:val="single" w:sz="4" w:space="0" w:color="auto"/>
            </w:tcBorders>
            <w:shd w:val="clear" w:color="auto" w:fill="auto"/>
            <w:vAlign w:val="bottom"/>
          </w:tcPr>
          <w:p w14:paraId="5CF4F3A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tcBorders>
              <w:top w:val="single" w:sz="4" w:space="0" w:color="auto"/>
            </w:tcBorders>
            <w:shd w:val="clear" w:color="auto" w:fill="auto"/>
            <w:vAlign w:val="bottom"/>
          </w:tcPr>
          <w:p w14:paraId="3C34646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0FD6EC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558ED50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322C0D88" w14:textId="77777777" w:rsidTr="00435F57">
        <w:trPr>
          <w:trHeight w:val="20"/>
        </w:trPr>
        <w:tc>
          <w:tcPr>
            <w:tcW w:w="3345" w:type="dxa"/>
            <w:shd w:val="clear" w:color="auto" w:fill="auto"/>
            <w:vAlign w:val="bottom"/>
          </w:tcPr>
          <w:p w14:paraId="30D9D4D3"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Liabilities and equity</w:t>
            </w:r>
          </w:p>
        </w:tc>
        <w:tc>
          <w:tcPr>
            <w:tcW w:w="1531" w:type="dxa"/>
            <w:shd w:val="clear" w:color="auto" w:fill="auto"/>
            <w:vAlign w:val="bottom"/>
          </w:tcPr>
          <w:p w14:paraId="2FC67B4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6C74C18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5630B38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256516E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355489A4" w14:textId="77777777" w:rsidTr="00435F57">
        <w:trPr>
          <w:trHeight w:val="20"/>
        </w:trPr>
        <w:tc>
          <w:tcPr>
            <w:tcW w:w="3345" w:type="dxa"/>
            <w:shd w:val="clear" w:color="auto" w:fill="auto"/>
            <w:vAlign w:val="bottom"/>
          </w:tcPr>
          <w:p w14:paraId="5F0FF90A"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Current liabilities</w:t>
            </w:r>
          </w:p>
        </w:tc>
        <w:tc>
          <w:tcPr>
            <w:tcW w:w="1531" w:type="dxa"/>
            <w:shd w:val="clear" w:color="auto" w:fill="auto"/>
            <w:vAlign w:val="bottom"/>
          </w:tcPr>
          <w:p w14:paraId="02D1DE4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48494E5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3F4F45C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5F35FDC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175C5D5F" w14:textId="77777777" w:rsidTr="00435F57">
        <w:trPr>
          <w:trHeight w:val="20"/>
        </w:trPr>
        <w:tc>
          <w:tcPr>
            <w:tcW w:w="3345" w:type="dxa"/>
            <w:shd w:val="clear" w:color="auto" w:fill="auto"/>
            <w:vAlign w:val="bottom"/>
          </w:tcPr>
          <w:p w14:paraId="073118B8"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Trade and other payables</w:t>
            </w:r>
          </w:p>
        </w:tc>
        <w:tc>
          <w:tcPr>
            <w:tcW w:w="1531" w:type="dxa"/>
            <w:shd w:val="clear" w:color="auto" w:fill="auto"/>
            <w:vAlign w:val="bottom"/>
          </w:tcPr>
          <w:p w14:paraId="018E10E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w:t>
            </w:r>
            <w:r w:rsidRPr="00891033">
              <w:rPr>
                <w:rFonts w:ascii="Arial" w:eastAsia="Arial Unicode MS" w:hAnsi="Arial" w:cs="Arial"/>
                <w:sz w:val="18"/>
                <w:szCs w:val="18"/>
              </w:rPr>
              <w:t>,</w:t>
            </w:r>
            <w:r w:rsidRPr="00891033">
              <w:rPr>
                <w:rFonts w:ascii="Arial" w:eastAsia="Arial Unicode MS" w:hAnsi="Arial" w:cs="Arial"/>
                <w:sz w:val="18"/>
                <w:szCs w:val="18"/>
                <w:lang w:val="en-GB"/>
              </w:rPr>
              <w:t>200</w:t>
            </w:r>
            <w:r w:rsidRPr="00891033">
              <w:rPr>
                <w:rFonts w:ascii="Arial" w:eastAsia="Arial Unicode MS" w:hAnsi="Arial" w:cs="Arial"/>
                <w:sz w:val="18"/>
                <w:szCs w:val="18"/>
              </w:rPr>
              <w:t>,</w:t>
            </w:r>
            <w:r w:rsidRPr="00891033">
              <w:rPr>
                <w:rFonts w:ascii="Arial" w:eastAsia="Arial Unicode MS" w:hAnsi="Arial" w:cs="Arial"/>
                <w:sz w:val="18"/>
                <w:szCs w:val="18"/>
                <w:lang w:val="en-GB"/>
              </w:rPr>
              <w:t>598</w:t>
            </w:r>
            <w:r w:rsidRPr="00891033">
              <w:rPr>
                <w:rFonts w:ascii="Arial" w:eastAsia="Arial Unicode MS" w:hAnsi="Arial" w:cs="Arial"/>
                <w:sz w:val="18"/>
                <w:szCs w:val="18"/>
              </w:rPr>
              <w:t>,</w:t>
            </w:r>
            <w:r w:rsidRPr="00891033">
              <w:rPr>
                <w:rFonts w:ascii="Arial" w:eastAsia="Arial Unicode MS" w:hAnsi="Arial" w:cs="Arial"/>
                <w:sz w:val="18"/>
                <w:szCs w:val="18"/>
                <w:lang w:val="en-GB"/>
              </w:rPr>
              <w:t>412</w:t>
            </w:r>
          </w:p>
        </w:tc>
        <w:tc>
          <w:tcPr>
            <w:tcW w:w="1361" w:type="dxa"/>
            <w:shd w:val="clear" w:color="auto" w:fill="auto"/>
            <w:vAlign w:val="bottom"/>
          </w:tcPr>
          <w:p w14:paraId="422B416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701" w:type="dxa"/>
            <w:shd w:val="clear" w:color="auto" w:fill="auto"/>
            <w:vAlign w:val="bottom"/>
          </w:tcPr>
          <w:p w14:paraId="10785A2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844</w:t>
            </w:r>
            <w:r w:rsidRPr="00891033">
              <w:rPr>
                <w:rFonts w:ascii="Arial" w:eastAsia="Arial Unicode MS" w:hAnsi="Arial" w:cs="Arial"/>
                <w:sz w:val="18"/>
                <w:szCs w:val="18"/>
              </w:rPr>
              <w:t>,</w:t>
            </w:r>
            <w:r w:rsidRPr="00891033">
              <w:rPr>
                <w:rFonts w:ascii="Arial" w:eastAsia="Arial Unicode MS" w:hAnsi="Arial" w:cs="Arial"/>
                <w:sz w:val="18"/>
                <w:szCs w:val="18"/>
                <w:lang w:val="en-GB"/>
              </w:rPr>
              <w:t>503</w:t>
            </w:r>
            <w:r w:rsidRPr="00891033">
              <w:rPr>
                <w:rFonts w:ascii="Arial" w:eastAsia="Arial Unicode MS" w:hAnsi="Arial" w:cs="Arial"/>
                <w:sz w:val="18"/>
                <w:szCs w:val="18"/>
              </w:rPr>
              <w:t>)</w:t>
            </w:r>
          </w:p>
        </w:tc>
        <w:tc>
          <w:tcPr>
            <w:tcW w:w="1531" w:type="dxa"/>
            <w:shd w:val="clear" w:color="auto" w:fill="auto"/>
            <w:vAlign w:val="bottom"/>
          </w:tcPr>
          <w:p w14:paraId="742700F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w:t>
            </w:r>
            <w:r w:rsidRPr="00891033">
              <w:rPr>
                <w:rFonts w:ascii="Arial" w:eastAsia="Arial Unicode MS" w:hAnsi="Arial" w:cs="Arial"/>
                <w:sz w:val="18"/>
                <w:szCs w:val="18"/>
              </w:rPr>
              <w:t>,</w:t>
            </w:r>
            <w:r w:rsidRPr="00891033">
              <w:rPr>
                <w:rFonts w:ascii="Arial" w:eastAsia="Arial Unicode MS" w:hAnsi="Arial" w:cs="Arial"/>
                <w:sz w:val="18"/>
                <w:szCs w:val="18"/>
                <w:lang w:val="en-GB"/>
              </w:rPr>
              <w:t>199</w:t>
            </w:r>
            <w:r w:rsidRPr="00891033">
              <w:rPr>
                <w:rFonts w:ascii="Arial" w:eastAsia="Arial Unicode MS" w:hAnsi="Arial" w:cs="Arial"/>
                <w:sz w:val="18"/>
                <w:szCs w:val="18"/>
              </w:rPr>
              <w:t>,</w:t>
            </w:r>
            <w:r w:rsidRPr="00891033">
              <w:rPr>
                <w:rFonts w:ascii="Arial" w:eastAsia="Arial Unicode MS" w:hAnsi="Arial" w:cs="Arial"/>
                <w:sz w:val="18"/>
                <w:szCs w:val="18"/>
                <w:lang w:val="en-GB"/>
              </w:rPr>
              <w:t>753</w:t>
            </w:r>
            <w:r w:rsidRPr="00891033">
              <w:rPr>
                <w:rFonts w:ascii="Arial" w:eastAsia="Arial Unicode MS" w:hAnsi="Arial" w:cs="Arial"/>
                <w:sz w:val="18"/>
                <w:szCs w:val="18"/>
              </w:rPr>
              <w:t>,</w:t>
            </w:r>
            <w:r w:rsidRPr="00891033">
              <w:rPr>
                <w:rFonts w:ascii="Arial" w:eastAsia="Arial Unicode MS" w:hAnsi="Arial" w:cs="Arial"/>
                <w:sz w:val="18"/>
                <w:szCs w:val="18"/>
                <w:lang w:val="en-GB"/>
              </w:rPr>
              <w:t>909</w:t>
            </w:r>
          </w:p>
        </w:tc>
      </w:tr>
      <w:tr w:rsidR="006F6631" w:rsidRPr="00891033" w14:paraId="3D15034D" w14:textId="77777777" w:rsidTr="00435F57">
        <w:trPr>
          <w:trHeight w:val="20"/>
        </w:trPr>
        <w:tc>
          <w:tcPr>
            <w:tcW w:w="3345" w:type="dxa"/>
            <w:shd w:val="clear" w:color="auto" w:fill="auto"/>
            <w:vAlign w:val="bottom"/>
          </w:tcPr>
          <w:p w14:paraId="4D76B8FD"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Current portion of lease liabilities</w:t>
            </w:r>
          </w:p>
        </w:tc>
        <w:tc>
          <w:tcPr>
            <w:tcW w:w="1531" w:type="dxa"/>
            <w:shd w:val="clear" w:color="auto" w:fill="auto"/>
            <w:vAlign w:val="bottom"/>
          </w:tcPr>
          <w:p w14:paraId="5EA3939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361" w:type="dxa"/>
            <w:shd w:val="clear" w:color="auto" w:fill="auto"/>
            <w:vAlign w:val="bottom"/>
          </w:tcPr>
          <w:p w14:paraId="4461948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11</w:t>
            </w:r>
            <w:r w:rsidRPr="00891033">
              <w:rPr>
                <w:rFonts w:ascii="Arial" w:eastAsia="Arial Unicode MS" w:hAnsi="Arial" w:cs="Arial"/>
                <w:sz w:val="18"/>
                <w:szCs w:val="18"/>
              </w:rPr>
              <w:t>,</w:t>
            </w:r>
            <w:r w:rsidRPr="00891033">
              <w:rPr>
                <w:rFonts w:ascii="Arial" w:eastAsia="Arial Unicode MS" w:hAnsi="Arial" w:cs="Arial"/>
                <w:sz w:val="18"/>
                <w:szCs w:val="18"/>
                <w:lang w:val="en-GB"/>
              </w:rPr>
              <w:t>785</w:t>
            </w:r>
            <w:r w:rsidRPr="00891033">
              <w:rPr>
                <w:rFonts w:ascii="Arial" w:eastAsia="Arial Unicode MS" w:hAnsi="Arial" w:cs="Arial"/>
                <w:sz w:val="18"/>
                <w:szCs w:val="18"/>
              </w:rPr>
              <w:t>,</w:t>
            </w:r>
            <w:r w:rsidRPr="00891033">
              <w:rPr>
                <w:rFonts w:ascii="Arial" w:eastAsia="Arial Unicode MS" w:hAnsi="Arial" w:cs="Arial"/>
                <w:sz w:val="18"/>
                <w:szCs w:val="18"/>
                <w:lang w:val="en-GB"/>
              </w:rPr>
              <w:t>584</w:t>
            </w:r>
          </w:p>
        </w:tc>
        <w:tc>
          <w:tcPr>
            <w:tcW w:w="1701" w:type="dxa"/>
            <w:shd w:val="clear" w:color="auto" w:fill="auto"/>
            <w:vAlign w:val="bottom"/>
          </w:tcPr>
          <w:p w14:paraId="6E8B808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844</w:t>
            </w:r>
            <w:r w:rsidRPr="00891033">
              <w:rPr>
                <w:rFonts w:ascii="Arial" w:eastAsia="Arial Unicode MS" w:hAnsi="Arial" w:cs="Arial"/>
                <w:sz w:val="18"/>
                <w:szCs w:val="18"/>
              </w:rPr>
              <w:t>,</w:t>
            </w:r>
            <w:r w:rsidRPr="00891033">
              <w:rPr>
                <w:rFonts w:ascii="Arial" w:eastAsia="Arial Unicode MS" w:hAnsi="Arial" w:cs="Arial"/>
                <w:sz w:val="18"/>
                <w:szCs w:val="18"/>
                <w:lang w:val="en-GB"/>
              </w:rPr>
              <w:t>503</w:t>
            </w:r>
          </w:p>
        </w:tc>
        <w:tc>
          <w:tcPr>
            <w:tcW w:w="1531" w:type="dxa"/>
            <w:shd w:val="clear" w:color="auto" w:fill="auto"/>
            <w:vAlign w:val="bottom"/>
          </w:tcPr>
          <w:p w14:paraId="78CF203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12</w:t>
            </w:r>
            <w:r w:rsidRPr="00891033">
              <w:rPr>
                <w:rFonts w:ascii="Arial" w:eastAsia="Arial Unicode MS" w:hAnsi="Arial" w:cs="Arial"/>
                <w:sz w:val="18"/>
                <w:szCs w:val="18"/>
              </w:rPr>
              <w:t>,</w:t>
            </w:r>
            <w:r w:rsidRPr="00891033">
              <w:rPr>
                <w:rFonts w:ascii="Arial" w:eastAsia="Arial Unicode MS" w:hAnsi="Arial" w:cs="Arial"/>
                <w:sz w:val="18"/>
                <w:szCs w:val="18"/>
                <w:lang w:val="en-GB"/>
              </w:rPr>
              <w:t>630</w:t>
            </w:r>
            <w:r w:rsidRPr="00891033">
              <w:rPr>
                <w:rFonts w:ascii="Arial" w:eastAsia="Arial Unicode MS" w:hAnsi="Arial" w:cs="Arial"/>
                <w:sz w:val="18"/>
                <w:szCs w:val="18"/>
              </w:rPr>
              <w:t>,</w:t>
            </w:r>
            <w:r w:rsidRPr="00891033">
              <w:rPr>
                <w:rFonts w:ascii="Arial" w:eastAsia="Arial Unicode MS" w:hAnsi="Arial" w:cs="Arial"/>
                <w:sz w:val="18"/>
                <w:szCs w:val="18"/>
                <w:lang w:val="en-GB"/>
              </w:rPr>
              <w:t>087</w:t>
            </w:r>
          </w:p>
        </w:tc>
      </w:tr>
      <w:tr w:rsidR="006F6631" w:rsidRPr="00891033" w14:paraId="473389FA" w14:textId="77777777" w:rsidTr="00435F57">
        <w:trPr>
          <w:trHeight w:val="20"/>
        </w:trPr>
        <w:tc>
          <w:tcPr>
            <w:tcW w:w="3345" w:type="dxa"/>
            <w:shd w:val="clear" w:color="auto" w:fill="auto"/>
            <w:vAlign w:val="bottom"/>
          </w:tcPr>
          <w:p w14:paraId="6A2C88E5"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531" w:type="dxa"/>
            <w:shd w:val="clear" w:color="auto" w:fill="auto"/>
            <w:vAlign w:val="bottom"/>
          </w:tcPr>
          <w:p w14:paraId="498CB6E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36524DA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701" w:type="dxa"/>
            <w:shd w:val="clear" w:color="auto" w:fill="auto"/>
            <w:vAlign w:val="bottom"/>
          </w:tcPr>
          <w:p w14:paraId="0E7907C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531" w:type="dxa"/>
            <w:shd w:val="clear" w:color="auto" w:fill="auto"/>
            <w:vAlign w:val="bottom"/>
          </w:tcPr>
          <w:p w14:paraId="542C6BE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54AFD210" w14:textId="77777777" w:rsidTr="00435F57">
        <w:trPr>
          <w:trHeight w:val="20"/>
        </w:trPr>
        <w:tc>
          <w:tcPr>
            <w:tcW w:w="3345" w:type="dxa"/>
            <w:shd w:val="clear" w:color="auto" w:fill="auto"/>
            <w:vAlign w:val="bottom"/>
          </w:tcPr>
          <w:p w14:paraId="1F412399"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Non-current liabilities</w:t>
            </w:r>
          </w:p>
        </w:tc>
        <w:tc>
          <w:tcPr>
            <w:tcW w:w="1531" w:type="dxa"/>
            <w:shd w:val="clear" w:color="auto" w:fill="auto"/>
            <w:vAlign w:val="bottom"/>
          </w:tcPr>
          <w:p w14:paraId="20FF6E0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022C433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771BF59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06AA774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42D04469" w14:textId="77777777" w:rsidTr="00435F57">
        <w:trPr>
          <w:trHeight w:val="20"/>
        </w:trPr>
        <w:tc>
          <w:tcPr>
            <w:tcW w:w="3345" w:type="dxa"/>
            <w:shd w:val="clear" w:color="auto" w:fill="auto"/>
            <w:vAlign w:val="bottom"/>
          </w:tcPr>
          <w:p w14:paraId="781A8AC6"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Lease liabilities</w:t>
            </w:r>
          </w:p>
        </w:tc>
        <w:tc>
          <w:tcPr>
            <w:tcW w:w="1531" w:type="dxa"/>
            <w:shd w:val="clear" w:color="auto" w:fill="auto"/>
            <w:vAlign w:val="bottom"/>
          </w:tcPr>
          <w:p w14:paraId="2D4ABB67"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361" w:type="dxa"/>
            <w:shd w:val="clear" w:color="auto" w:fill="auto"/>
            <w:vAlign w:val="bottom"/>
          </w:tcPr>
          <w:p w14:paraId="2704206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22</w:t>
            </w:r>
            <w:r w:rsidRPr="00891033">
              <w:rPr>
                <w:rFonts w:ascii="Arial" w:eastAsia="Arial Unicode MS" w:hAnsi="Arial" w:cs="Arial"/>
                <w:sz w:val="18"/>
                <w:szCs w:val="18"/>
              </w:rPr>
              <w:t>,</w:t>
            </w:r>
            <w:r w:rsidRPr="00891033">
              <w:rPr>
                <w:rFonts w:ascii="Arial" w:eastAsia="Arial Unicode MS" w:hAnsi="Arial" w:cs="Arial"/>
                <w:sz w:val="18"/>
                <w:szCs w:val="18"/>
                <w:lang w:val="en-GB"/>
              </w:rPr>
              <w:t>039</w:t>
            </w:r>
            <w:r w:rsidRPr="00891033">
              <w:rPr>
                <w:rFonts w:ascii="Arial" w:eastAsia="Arial Unicode MS" w:hAnsi="Arial" w:cs="Arial"/>
                <w:sz w:val="18"/>
                <w:szCs w:val="18"/>
              </w:rPr>
              <w:t>,</w:t>
            </w:r>
            <w:r w:rsidRPr="00891033">
              <w:rPr>
                <w:rFonts w:ascii="Arial" w:eastAsia="Arial Unicode MS" w:hAnsi="Arial" w:cs="Arial"/>
                <w:sz w:val="18"/>
                <w:szCs w:val="18"/>
                <w:lang w:val="en-GB"/>
              </w:rPr>
              <w:t>177</w:t>
            </w:r>
          </w:p>
        </w:tc>
        <w:tc>
          <w:tcPr>
            <w:tcW w:w="1701" w:type="dxa"/>
            <w:shd w:val="clear" w:color="auto" w:fill="auto"/>
            <w:vAlign w:val="bottom"/>
          </w:tcPr>
          <w:p w14:paraId="645CF6C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297</w:t>
            </w:r>
            <w:r w:rsidRPr="00891033">
              <w:rPr>
                <w:rFonts w:ascii="Arial" w:eastAsia="Arial Unicode MS" w:hAnsi="Arial" w:cs="Arial"/>
                <w:sz w:val="18"/>
                <w:szCs w:val="18"/>
              </w:rPr>
              <w:t>,</w:t>
            </w:r>
            <w:r w:rsidRPr="00891033">
              <w:rPr>
                <w:rFonts w:ascii="Arial" w:eastAsia="Arial Unicode MS" w:hAnsi="Arial" w:cs="Arial"/>
                <w:sz w:val="18"/>
                <w:szCs w:val="18"/>
                <w:lang w:val="en-GB"/>
              </w:rPr>
              <w:t>897</w:t>
            </w:r>
          </w:p>
        </w:tc>
        <w:tc>
          <w:tcPr>
            <w:tcW w:w="1531" w:type="dxa"/>
            <w:shd w:val="clear" w:color="auto" w:fill="auto"/>
            <w:vAlign w:val="bottom"/>
          </w:tcPr>
          <w:p w14:paraId="5D73E97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22</w:t>
            </w:r>
            <w:r w:rsidRPr="00891033">
              <w:rPr>
                <w:rFonts w:ascii="Arial" w:eastAsia="Arial Unicode MS" w:hAnsi="Arial" w:cs="Arial"/>
                <w:sz w:val="18"/>
                <w:szCs w:val="18"/>
              </w:rPr>
              <w:t>,</w:t>
            </w:r>
            <w:r w:rsidRPr="00891033">
              <w:rPr>
                <w:rFonts w:ascii="Arial" w:eastAsia="Arial Unicode MS" w:hAnsi="Arial" w:cs="Arial"/>
                <w:sz w:val="18"/>
                <w:szCs w:val="18"/>
                <w:lang w:val="en-GB"/>
              </w:rPr>
              <w:t>337</w:t>
            </w:r>
            <w:r w:rsidRPr="00891033">
              <w:rPr>
                <w:rFonts w:ascii="Arial" w:eastAsia="Arial Unicode MS" w:hAnsi="Arial" w:cs="Arial"/>
                <w:sz w:val="18"/>
                <w:szCs w:val="18"/>
              </w:rPr>
              <w:t>,</w:t>
            </w:r>
            <w:r w:rsidRPr="00891033">
              <w:rPr>
                <w:rFonts w:ascii="Arial" w:eastAsia="Arial Unicode MS" w:hAnsi="Arial" w:cs="Arial"/>
                <w:sz w:val="18"/>
                <w:szCs w:val="18"/>
                <w:lang w:val="en-GB"/>
              </w:rPr>
              <w:t>074</w:t>
            </w:r>
          </w:p>
        </w:tc>
      </w:tr>
      <w:tr w:rsidR="006F6631" w:rsidRPr="00891033" w14:paraId="7FE2FDB8" w14:textId="77777777" w:rsidTr="00435F57">
        <w:trPr>
          <w:trHeight w:val="20"/>
        </w:trPr>
        <w:tc>
          <w:tcPr>
            <w:tcW w:w="3345" w:type="dxa"/>
            <w:shd w:val="clear" w:color="auto" w:fill="auto"/>
            <w:vAlign w:val="bottom"/>
          </w:tcPr>
          <w:p w14:paraId="4ADD433D"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Deferred income tax liabilities</w:t>
            </w:r>
          </w:p>
        </w:tc>
        <w:tc>
          <w:tcPr>
            <w:tcW w:w="1531" w:type="dxa"/>
            <w:shd w:val="clear" w:color="auto" w:fill="auto"/>
            <w:vAlign w:val="bottom"/>
          </w:tcPr>
          <w:p w14:paraId="256965D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475</w:t>
            </w:r>
            <w:r w:rsidRPr="00891033">
              <w:rPr>
                <w:rFonts w:ascii="Arial" w:eastAsia="Arial Unicode MS" w:hAnsi="Arial" w:cs="Arial"/>
                <w:sz w:val="18"/>
                <w:szCs w:val="18"/>
              </w:rPr>
              <w:t>,</w:t>
            </w:r>
            <w:r w:rsidRPr="00891033">
              <w:rPr>
                <w:rFonts w:ascii="Arial" w:eastAsia="Arial Unicode MS" w:hAnsi="Arial" w:cs="Arial"/>
                <w:sz w:val="18"/>
                <w:szCs w:val="18"/>
                <w:lang w:val="en-GB"/>
              </w:rPr>
              <w:t>722</w:t>
            </w:r>
            <w:r w:rsidRPr="00891033">
              <w:rPr>
                <w:rFonts w:ascii="Arial" w:eastAsia="Arial Unicode MS" w:hAnsi="Arial" w:cs="Arial"/>
                <w:sz w:val="18"/>
                <w:szCs w:val="18"/>
              </w:rPr>
              <w:t>,</w:t>
            </w:r>
            <w:r w:rsidRPr="00891033">
              <w:rPr>
                <w:rFonts w:ascii="Arial" w:eastAsia="Arial Unicode MS" w:hAnsi="Arial" w:cs="Arial"/>
                <w:sz w:val="18"/>
                <w:szCs w:val="18"/>
                <w:lang w:val="en-GB"/>
              </w:rPr>
              <w:t>925</w:t>
            </w:r>
          </w:p>
        </w:tc>
        <w:tc>
          <w:tcPr>
            <w:tcW w:w="1361" w:type="dxa"/>
            <w:shd w:val="clear" w:color="auto" w:fill="auto"/>
            <w:vAlign w:val="bottom"/>
          </w:tcPr>
          <w:p w14:paraId="5775759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w:t>
            </w:r>
            <w:r w:rsidRPr="00891033">
              <w:rPr>
                <w:rFonts w:ascii="Arial" w:eastAsia="Arial Unicode MS" w:hAnsi="Arial" w:cs="Arial"/>
                <w:sz w:val="18"/>
                <w:szCs w:val="18"/>
              </w:rPr>
              <w:t>,</w:t>
            </w:r>
            <w:r w:rsidRPr="00891033">
              <w:rPr>
                <w:rFonts w:ascii="Arial" w:eastAsia="Arial Unicode MS" w:hAnsi="Arial" w:cs="Arial"/>
                <w:sz w:val="18"/>
                <w:szCs w:val="18"/>
                <w:lang w:val="en-GB"/>
              </w:rPr>
              <w:t>616</w:t>
            </w:r>
            <w:r w:rsidRPr="00891033">
              <w:rPr>
                <w:rFonts w:ascii="Arial" w:eastAsia="Arial Unicode MS" w:hAnsi="Arial" w:cs="Arial"/>
                <w:sz w:val="18"/>
                <w:szCs w:val="18"/>
              </w:rPr>
              <w:t>,</w:t>
            </w:r>
            <w:r w:rsidRPr="00891033">
              <w:rPr>
                <w:rFonts w:ascii="Arial" w:eastAsia="Arial Unicode MS" w:hAnsi="Arial" w:cs="Arial"/>
                <w:sz w:val="18"/>
                <w:szCs w:val="18"/>
                <w:lang w:val="en-GB"/>
              </w:rPr>
              <w:t>661</w:t>
            </w:r>
          </w:p>
        </w:tc>
        <w:tc>
          <w:tcPr>
            <w:tcW w:w="1701" w:type="dxa"/>
            <w:shd w:val="clear" w:color="auto" w:fill="auto"/>
            <w:vAlign w:val="bottom"/>
          </w:tcPr>
          <w:p w14:paraId="502C5B4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shd w:val="clear" w:color="auto" w:fill="auto"/>
            <w:vAlign w:val="bottom"/>
          </w:tcPr>
          <w:p w14:paraId="50B6623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477</w:t>
            </w:r>
            <w:r w:rsidRPr="00891033">
              <w:rPr>
                <w:rFonts w:ascii="Arial" w:eastAsia="Arial Unicode MS" w:hAnsi="Arial" w:cs="Arial"/>
                <w:sz w:val="18"/>
                <w:szCs w:val="18"/>
              </w:rPr>
              <w:t>,</w:t>
            </w:r>
            <w:r w:rsidRPr="00891033">
              <w:rPr>
                <w:rFonts w:ascii="Arial" w:eastAsia="Arial Unicode MS" w:hAnsi="Arial" w:cs="Arial"/>
                <w:sz w:val="18"/>
                <w:szCs w:val="18"/>
                <w:lang w:val="en-GB"/>
              </w:rPr>
              <w:t>339</w:t>
            </w:r>
            <w:r w:rsidRPr="00891033">
              <w:rPr>
                <w:rFonts w:ascii="Arial" w:eastAsia="Arial Unicode MS" w:hAnsi="Arial" w:cs="Arial"/>
                <w:sz w:val="18"/>
                <w:szCs w:val="18"/>
              </w:rPr>
              <w:t>,</w:t>
            </w:r>
            <w:r w:rsidRPr="00891033">
              <w:rPr>
                <w:rFonts w:ascii="Arial" w:eastAsia="Arial Unicode MS" w:hAnsi="Arial" w:cs="Arial"/>
                <w:sz w:val="18"/>
                <w:szCs w:val="18"/>
                <w:lang w:val="en-GB"/>
              </w:rPr>
              <w:t>586</w:t>
            </w:r>
          </w:p>
        </w:tc>
      </w:tr>
      <w:tr w:rsidR="006F6631" w:rsidRPr="00891033" w14:paraId="23483997" w14:textId="77777777" w:rsidTr="00435F57">
        <w:trPr>
          <w:trHeight w:val="20"/>
        </w:trPr>
        <w:tc>
          <w:tcPr>
            <w:tcW w:w="3345" w:type="dxa"/>
            <w:shd w:val="clear" w:color="auto" w:fill="auto"/>
            <w:vAlign w:val="bottom"/>
          </w:tcPr>
          <w:p w14:paraId="422C73F4"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sz w:val="18"/>
                <w:szCs w:val="18"/>
                <w:lang w:bidi="th-TH"/>
              </w:rPr>
              <w:t>Other non-current liabilities</w:t>
            </w:r>
          </w:p>
        </w:tc>
        <w:tc>
          <w:tcPr>
            <w:tcW w:w="1531" w:type="dxa"/>
            <w:tcBorders>
              <w:bottom w:val="single" w:sz="4" w:space="0" w:color="auto"/>
            </w:tcBorders>
            <w:shd w:val="clear" w:color="auto" w:fill="auto"/>
            <w:vAlign w:val="bottom"/>
          </w:tcPr>
          <w:p w14:paraId="3E69381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923</w:t>
            </w:r>
            <w:r w:rsidRPr="00891033">
              <w:rPr>
                <w:rFonts w:ascii="Arial" w:eastAsia="Arial Unicode MS" w:hAnsi="Arial" w:cs="Arial"/>
                <w:sz w:val="18"/>
                <w:szCs w:val="18"/>
              </w:rPr>
              <w:t>,</w:t>
            </w:r>
            <w:r w:rsidRPr="00891033">
              <w:rPr>
                <w:rFonts w:ascii="Arial" w:eastAsia="Arial Unicode MS" w:hAnsi="Arial" w:cs="Arial"/>
                <w:sz w:val="18"/>
                <w:szCs w:val="18"/>
                <w:lang w:val="en-GB"/>
              </w:rPr>
              <w:t>721</w:t>
            </w:r>
          </w:p>
        </w:tc>
        <w:tc>
          <w:tcPr>
            <w:tcW w:w="1361" w:type="dxa"/>
            <w:tcBorders>
              <w:bottom w:val="single" w:sz="4" w:space="0" w:color="auto"/>
            </w:tcBorders>
            <w:shd w:val="clear" w:color="auto" w:fill="auto"/>
            <w:vAlign w:val="bottom"/>
          </w:tcPr>
          <w:p w14:paraId="659901F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511</w:t>
            </w:r>
            <w:r w:rsidRPr="00891033">
              <w:rPr>
                <w:rFonts w:ascii="Arial" w:eastAsia="Arial Unicode MS" w:hAnsi="Arial" w:cs="Arial"/>
                <w:sz w:val="18"/>
                <w:szCs w:val="18"/>
              </w:rPr>
              <w:t>,</w:t>
            </w:r>
            <w:r w:rsidRPr="00891033">
              <w:rPr>
                <w:rFonts w:ascii="Arial" w:eastAsia="Arial Unicode MS" w:hAnsi="Arial" w:cs="Arial"/>
                <w:sz w:val="18"/>
                <w:szCs w:val="18"/>
                <w:lang w:val="en-GB"/>
              </w:rPr>
              <w:t>382</w:t>
            </w:r>
            <w:r w:rsidRPr="00891033">
              <w:rPr>
                <w:rFonts w:ascii="Arial" w:eastAsia="Arial Unicode MS" w:hAnsi="Arial" w:cs="Arial"/>
                <w:sz w:val="18"/>
                <w:szCs w:val="18"/>
              </w:rPr>
              <w:t>)</w:t>
            </w:r>
          </w:p>
        </w:tc>
        <w:tc>
          <w:tcPr>
            <w:tcW w:w="1701" w:type="dxa"/>
            <w:tcBorders>
              <w:bottom w:val="single" w:sz="4" w:space="0" w:color="auto"/>
            </w:tcBorders>
            <w:shd w:val="clear" w:color="auto" w:fill="auto"/>
            <w:vAlign w:val="bottom"/>
          </w:tcPr>
          <w:p w14:paraId="39ED9BD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297</w:t>
            </w:r>
            <w:r w:rsidRPr="00891033">
              <w:rPr>
                <w:rFonts w:ascii="Arial" w:eastAsia="Arial Unicode MS" w:hAnsi="Arial" w:cs="Arial"/>
                <w:sz w:val="18"/>
                <w:szCs w:val="18"/>
              </w:rPr>
              <w:t>,</w:t>
            </w:r>
            <w:r w:rsidRPr="00891033">
              <w:rPr>
                <w:rFonts w:ascii="Arial" w:eastAsia="Arial Unicode MS" w:hAnsi="Arial" w:cs="Arial"/>
                <w:sz w:val="18"/>
                <w:szCs w:val="18"/>
                <w:lang w:val="en-GB"/>
              </w:rPr>
              <w:t>897</w:t>
            </w:r>
            <w:r w:rsidRPr="00891033">
              <w:rPr>
                <w:rFonts w:ascii="Arial" w:eastAsia="Arial Unicode MS" w:hAnsi="Arial" w:cs="Arial"/>
                <w:sz w:val="18"/>
                <w:szCs w:val="18"/>
              </w:rPr>
              <w:t>)</w:t>
            </w:r>
          </w:p>
        </w:tc>
        <w:tc>
          <w:tcPr>
            <w:tcW w:w="1531" w:type="dxa"/>
            <w:tcBorders>
              <w:bottom w:val="single" w:sz="4" w:space="0" w:color="auto"/>
            </w:tcBorders>
            <w:shd w:val="clear" w:color="auto" w:fill="auto"/>
            <w:vAlign w:val="bottom"/>
          </w:tcPr>
          <w:p w14:paraId="6B7FDCD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114</w:t>
            </w:r>
            <w:r w:rsidRPr="00891033">
              <w:rPr>
                <w:rFonts w:ascii="Arial" w:eastAsia="Arial Unicode MS" w:hAnsi="Arial" w:cs="Arial"/>
                <w:sz w:val="18"/>
                <w:szCs w:val="18"/>
              </w:rPr>
              <w:t>,</w:t>
            </w:r>
            <w:r w:rsidRPr="00891033">
              <w:rPr>
                <w:rFonts w:ascii="Arial" w:eastAsia="Arial Unicode MS" w:hAnsi="Arial" w:cs="Arial"/>
                <w:sz w:val="18"/>
                <w:szCs w:val="18"/>
                <w:lang w:val="en-GB"/>
              </w:rPr>
              <w:t>442</w:t>
            </w:r>
          </w:p>
        </w:tc>
      </w:tr>
      <w:tr w:rsidR="006F6631" w:rsidRPr="00891033" w14:paraId="5FD532CE" w14:textId="77777777" w:rsidTr="00435F57">
        <w:trPr>
          <w:trHeight w:val="20"/>
        </w:trPr>
        <w:tc>
          <w:tcPr>
            <w:tcW w:w="3345" w:type="dxa"/>
            <w:shd w:val="clear" w:color="auto" w:fill="auto"/>
            <w:vAlign w:val="bottom"/>
          </w:tcPr>
          <w:p w14:paraId="24D617B8"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531" w:type="dxa"/>
            <w:tcBorders>
              <w:top w:val="single" w:sz="4" w:space="0" w:color="auto"/>
            </w:tcBorders>
            <w:shd w:val="clear" w:color="auto" w:fill="auto"/>
            <w:vAlign w:val="bottom"/>
          </w:tcPr>
          <w:p w14:paraId="4458BAB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361" w:type="dxa"/>
            <w:tcBorders>
              <w:top w:val="single" w:sz="4" w:space="0" w:color="auto"/>
            </w:tcBorders>
            <w:shd w:val="clear" w:color="auto" w:fill="auto"/>
            <w:vAlign w:val="bottom"/>
          </w:tcPr>
          <w:p w14:paraId="1B000C9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6BF0F93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1694A6F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50E1FFC8" w14:textId="77777777" w:rsidTr="00435F57">
        <w:trPr>
          <w:trHeight w:val="20"/>
        </w:trPr>
        <w:tc>
          <w:tcPr>
            <w:tcW w:w="3345" w:type="dxa"/>
            <w:shd w:val="clear" w:color="auto" w:fill="auto"/>
            <w:vAlign w:val="bottom"/>
          </w:tcPr>
          <w:p w14:paraId="110AFF13"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b/>
                <w:bCs/>
                <w:sz w:val="18"/>
                <w:szCs w:val="18"/>
                <w:lang w:bidi="th-TH"/>
              </w:rPr>
              <w:t>Total liabilities</w:t>
            </w:r>
          </w:p>
        </w:tc>
        <w:tc>
          <w:tcPr>
            <w:tcW w:w="1531" w:type="dxa"/>
            <w:tcBorders>
              <w:bottom w:val="single" w:sz="4" w:space="0" w:color="auto"/>
            </w:tcBorders>
            <w:shd w:val="clear" w:color="auto" w:fill="auto"/>
            <w:vAlign w:val="bottom"/>
          </w:tcPr>
          <w:p w14:paraId="6DE8478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w:t>
            </w:r>
            <w:r w:rsidRPr="00891033">
              <w:rPr>
                <w:rFonts w:ascii="Arial" w:eastAsia="Arial Unicode MS" w:hAnsi="Arial" w:cs="Arial"/>
                <w:sz w:val="18"/>
                <w:szCs w:val="18"/>
              </w:rPr>
              <w:t>,</w:t>
            </w:r>
            <w:r w:rsidRPr="00891033">
              <w:rPr>
                <w:rFonts w:ascii="Arial" w:eastAsia="Arial Unicode MS" w:hAnsi="Arial" w:cs="Arial"/>
                <w:sz w:val="18"/>
                <w:szCs w:val="18"/>
                <w:lang w:val="en-GB"/>
              </w:rPr>
              <w:t>677</w:t>
            </w:r>
            <w:r w:rsidRPr="00891033">
              <w:rPr>
                <w:rFonts w:ascii="Arial" w:eastAsia="Arial Unicode MS" w:hAnsi="Arial" w:cs="Arial"/>
                <w:sz w:val="18"/>
                <w:szCs w:val="18"/>
              </w:rPr>
              <w:t>,</w:t>
            </w:r>
            <w:r w:rsidRPr="00891033">
              <w:rPr>
                <w:rFonts w:ascii="Arial" w:eastAsia="Arial Unicode MS" w:hAnsi="Arial" w:cs="Arial"/>
                <w:sz w:val="18"/>
                <w:szCs w:val="18"/>
                <w:lang w:val="en-GB"/>
              </w:rPr>
              <w:t>245</w:t>
            </w:r>
            <w:r w:rsidRPr="00891033">
              <w:rPr>
                <w:rFonts w:ascii="Arial" w:eastAsia="Arial Unicode MS" w:hAnsi="Arial" w:cs="Arial"/>
                <w:sz w:val="18"/>
                <w:szCs w:val="18"/>
              </w:rPr>
              <w:t>,</w:t>
            </w:r>
            <w:r w:rsidRPr="00891033">
              <w:rPr>
                <w:rFonts w:ascii="Arial" w:eastAsia="Arial Unicode MS" w:hAnsi="Arial" w:cs="Arial"/>
                <w:sz w:val="18"/>
                <w:szCs w:val="18"/>
                <w:lang w:val="en-GB"/>
              </w:rPr>
              <w:t>058</w:t>
            </w:r>
          </w:p>
        </w:tc>
        <w:tc>
          <w:tcPr>
            <w:tcW w:w="1361" w:type="dxa"/>
            <w:tcBorders>
              <w:bottom w:val="single" w:sz="4" w:space="0" w:color="auto"/>
            </w:tcBorders>
            <w:shd w:val="clear" w:color="auto" w:fill="auto"/>
            <w:vAlign w:val="bottom"/>
          </w:tcPr>
          <w:p w14:paraId="030C044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34</w:t>
            </w:r>
            <w:r w:rsidRPr="00891033">
              <w:rPr>
                <w:rFonts w:ascii="Arial" w:eastAsia="Arial Unicode MS" w:hAnsi="Arial" w:cs="Arial"/>
                <w:sz w:val="18"/>
                <w:szCs w:val="18"/>
              </w:rPr>
              <w:t>,</w:t>
            </w:r>
            <w:r w:rsidRPr="00891033">
              <w:rPr>
                <w:rFonts w:ascii="Arial" w:eastAsia="Arial Unicode MS" w:hAnsi="Arial" w:cs="Arial"/>
                <w:sz w:val="18"/>
                <w:szCs w:val="18"/>
                <w:lang w:val="en-GB"/>
              </w:rPr>
              <w:t>930</w:t>
            </w:r>
            <w:r w:rsidRPr="00891033">
              <w:rPr>
                <w:rFonts w:ascii="Arial" w:eastAsia="Arial Unicode MS" w:hAnsi="Arial" w:cs="Arial"/>
                <w:sz w:val="18"/>
                <w:szCs w:val="18"/>
              </w:rPr>
              <w:t>,</w:t>
            </w:r>
            <w:r w:rsidRPr="00891033">
              <w:rPr>
                <w:rFonts w:ascii="Arial" w:eastAsia="Arial Unicode MS" w:hAnsi="Arial" w:cs="Arial"/>
                <w:sz w:val="18"/>
                <w:szCs w:val="18"/>
                <w:lang w:val="en-GB"/>
              </w:rPr>
              <w:t>040</w:t>
            </w:r>
          </w:p>
        </w:tc>
        <w:tc>
          <w:tcPr>
            <w:tcW w:w="1701" w:type="dxa"/>
            <w:tcBorders>
              <w:bottom w:val="single" w:sz="4" w:space="0" w:color="auto"/>
            </w:tcBorders>
            <w:shd w:val="clear" w:color="auto" w:fill="auto"/>
            <w:vAlign w:val="bottom"/>
          </w:tcPr>
          <w:p w14:paraId="7F0C8DD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tcBorders>
              <w:bottom w:val="single" w:sz="4" w:space="0" w:color="auto"/>
            </w:tcBorders>
            <w:shd w:val="clear" w:color="auto" w:fill="auto"/>
            <w:vAlign w:val="bottom"/>
          </w:tcPr>
          <w:p w14:paraId="1FA9D1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w:t>
            </w:r>
            <w:r w:rsidRPr="00891033">
              <w:rPr>
                <w:rFonts w:ascii="Arial" w:eastAsia="Arial Unicode MS" w:hAnsi="Arial" w:cs="Arial"/>
                <w:sz w:val="18"/>
                <w:szCs w:val="18"/>
              </w:rPr>
              <w:t>,</w:t>
            </w:r>
            <w:r w:rsidRPr="00891033">
              <w:rPr>
                <w:rFonts w:ascii="Arial" w:eastAsia="Arial Unicode MS" w:hAnsi="Arial" w:cs="Arial"/>
                <w:sz w:val="18"/>
                <w:szCs w:val="18"/>
                <w:lang w:val="en-GB"/>
              </w:rPr>
              <w:t>712</w:t>
            </w:r>
            <w:r w:rsidRPr="00891033">
              <w:rPr>
                <w:rFonts w:ascii="Arial" w:eastAsia="Arial Unicode MS" w:hAnsi="Arial" w:cs="Arial"/>
                <w:sz w:val="18"/>
                <w:szCs w:val="18"/>
              </w:rPr>
              <w:t>,</w:t>
            </w:r>
            <w:r w:rsidRPr="00891033">
              <w:rPr>
                <w:rFonts w:ascii="Arial" w:eastAsia="Arial Unicode MS" w:hAnsi="Arial" w:cs="Arial"/>
                <w:sz w:val="18"/>
                <w:szCs w:val="18"/>
                <w:lang w:val="en-GB"/>
              </w:rPr>
              <w:t>175</w:t>
            </w:r>
            <w:r w:rsidRPr="00891033">
              <w:rPr>
                <w:rFonts w:ascii="Arial" w:eastAsia="Arial Unicode MS" w:hAnsi="Arial" w:cs="Arial"/>
                <w:sz w:val="18"/>
                <w:szCs w:val="18"/>
              </w:rPr>
              <w:t>,</w:t>
            </w:r>
            <w:r w:rsidRPr="00891033">
              <w:rPr>
                <w:rFonts w:ascii="Arial" w:eastAsia="Arial Unicode MS" w:hAnsi="Arial" w:cs="Arial"/>
                <w:sz w:val="18"/>
                <w:szCs w:val="18"/>
                <w:lang w:val="en-GB"/>
              </w:rPr>
              <w:t>098</w:t>
            </w:r>
          </w:p>
        </w:tc>
      </w:tr>
      <w:tr w:rsidR="006F6631" w:rsidRPr="00891033" w14:paraId="0E89C3F5" w14:textId="77777777" w:rsidTr="00435F57">
        <w:trPr>
          <w:trHeight w:val="20"/>
        </w:trPr>
        <w:tc>
          <w:tcPr>
            <w:tcW w:w="3345" w:type="dxa"/>
            <w:shd w:val="clear" w:color="auto" w:fill="auto"/>
            <w:vAlign w:val="bottom"/>
          </w:tcPr>
          <w:p w14:paraId="091E8DDA" w14:textId="77777777" w:rsidR="006F6631" w:rsidRPr="00891033" w:rsidRDefault="006F6631" w:rsidP="00702AB8">
            <w:pPr>
              <w:spacing w:after="0" w:line="240" w:lineRule="auto"/>
              <w:ind w:left="-101"/>
              <w:rPr>
                <w:rFonts w:ascii="Arial" w:eastAsia="Arial Unicode MS" w:hAnsi="Arial" w:cs="Arial"/>
                <w:sz w:val="18"/>
                <w:szCs w:val="18"/>
                <w:cs/>
                <w:lang w:bidi="th-TH"/>
              </w:rPr>
            </w:pPr>
          </w:p>
        </w:tc>
        <w:tc>
          <w:tcPr>
            <w:tcW w:w="1531" w:type="dxa"/>
            <w:tcBorders>
              <w:top w:val="single" w:sz="4" w:space="0" w:color="auto"/>
            </w:tcBorders>
            <w:shd w:val="clear" w:color="auto" w:fill="auto"/>
            <w:vAlign w:val="bottom"/>
          </w:tcPr>
          <w:p w14:paraId="743490C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tcBorders>
              <w:top w:val="single" w:sz="4" w:space="0" w:color="auto"/>
            </w:tcBorders>
            <w:shd w:val="clear" w:color="auto" w:fill="auto"/>
            <w:vAlign w:val="bottom"/>
          </w:tcPr>
          <w:p w14:paraId="1FA2FF0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B1F912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150F7F0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6B206731" w14:textId="77777777" w:rsidTr="00435F57">
        <w:trPr>
          <w:trHeight w:val="20"/>
        </w:trPr>
        <w:tc>
          <w:tcPr>
            <w:tcW w:w="3345" w:type="dxa"/>
            <w:shd w:val="clear" w:color="auto" w:fill="auto"/>
            <w:vAlign w:val="bottom"/>
          </w:tcPr>
          <w:p w14:paraId="562F4440" w14:textId="77777777" w:rsidR="006F6631" w:rsidRPr="00891033" w:rsidRDefault="006F6631" w:rsidP="00702AB8">
            <w:pPr>
              <w:spacing w:after="0" w:line="240" w:lineRule="auto"/>
              <w:ind w:left="-101"/>
              <w:rPr>
                <w:rFonts w:ascii="Arial" w:eastAsia="Arial Unicode MS" w:hAnsi="Arial" w:cs="Arial"/>
                <w:b/>
                <w:bCs/>
                <w:sz w:val="18"/>
                <w:szCs w:val="18"/>
                <w:cs/>
                <w:lang w:bidi="th-TH"/>
              </w:rPr>
            </w:pPr>
            <w:r w:rsidRPr="00891033">
              <w:rPr>
                <w:rFonts w:ascii="Arial" w:eastAsia="Arial Unicode MS" w:hAnsi="Arial" w:cs="Arial"/>
                <w:b/>
                <w:bCs/>
                <w:sz w:val="18"/>
                <w:szCs w:val="18"/>
                <w:lang w:bidi="th-TH"/>
              </w:rPr>
              <w:t>Equity</w:t>
            </w:r>
          </w:p>
        </w:tc>
        <w:tc>
          <w:tcPr>
            <w:tcW w:w="1531" w:type="dxa"/>
            <w:shd w:val="clear" w:color="auto" w:fill="auto"/>
            <w:vAlign w:val="bottom"/>
          </w:tcPr>
          <w:p w14:paraId="6E5A3891"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shd w:val="clear" w:color="auto" w:fill="auto"/>
            <w:vAlign w:val="bottom"/>
          </w:tcPr>
          <w:p w14:paraId="1639136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26AA32A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shd w:val="clear" w:color="auto" w:fill="auto"/>
            <w:vAlign w:val="bottom"/>
          </w:tcPr>
          <w:p w14:paraId="6A66218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28598777" w14:textId="77777777" w:rsidTr="00435F57">
        <w:trPr>
          <w:trHeight w:val="20"/>
        </w:trPr>
        <w:tc>
          <w:tcPr>
            <w:tcW w:w="3345" w:type="dxa"/>
            <w:shd w:val="clear" w:color="auto" w:fill="auto"/>
          </w:tcPr>
          <w:p w14:paraId="5523C360"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val="en-GB" w:bidi="th-TH"/>
              </w:rPr>
              <w:t xml:space="preserve">Unappropriated </w:t>
            </w:r>
            <w:r w:rsidRPr="00891033">
              <w:rPr>
                <w:rFonts w:ascii="Arial" w:eastAsia="Arial Unicode MS" w:hAnsi="Arial" w:cs="Arial"/>
                <w:sz w:val="18"/>
                <w:szCs w:val="18"/>
                <w:lang w:bidi="th-TH"/>
              </w:rPr>
              <w:t>retained earnings</w:t>
            </w:r>
          </w:p>
        </w:tc>
        <w:tc>
          <w:tcPr>
            <w:tcW w:w="1531" w:type="dxa"/>
            <w:shd w:val="clear" w:color="auto" w:fill="auto"/>
            <w:vAlign w:val="bottom"/>
          </w:tcPr>
          <w:p w14:paraId="580B2E63"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646</w:t>
            </w:r>
            <w:r w:rsidRPr="00891033">
              <w:rPr>
                <w:rFonts w:ascii="Arial" w:eastAsia="Arial Unicode MS" w:hAnsi="Arial" w:cs="Arial"/>
                <w:sz w:val="18"/>
                <w:szCs w:val="18"/>
              </w:rPr>
              <w:t>,</w:t>
            </w:r>
            <w:r w:rsidRPr="00891033">
              <w:rPr>
                <w:rFonts w:ascii="Arial" w:eastAsia="Arial Unicode MS" w:hAnsi="Arial" w:cs="Arial"/>
                <w:sz w:val="18"/>
                <w:szCs w:val="18"/>
                <w:lang w:val="en-GB"/>
              </w:rPr>
              <w:t>038</w:t>
            </w:r>
            <w:r w:rsidRPr="00891033">
              <w:rPr>
                <w:rFonts w:ascii="Arial" w:eastAsia="Arial Unicode MS" w:hAnsi="Arial" w:cs="Arial"/>
                <w:sz w:val="18"/>
                <w:szCs w:val="18"/>
              </w:rPr>
              <w:t>,</w:t>
            </w:r>
            <w:r w:rsidRPr="00891033">
              <w:rPr>
                <w:rFonts w:ascii="Arial" w:eastAsia="Arial Unicode MS" w:hAnsi="Arial" w:cs="Arial"/>
                <w:sz w:val="18"/>
                <w:szCs w:val="18"/>
                <w:lang w:val="en-GB"/>
              </w:rPr>
              <w:t>084</w:t>
            </w:r>
          </w:p>
        </w:tc>
        <w:tc>
          <w:tcPr>
            <w:tcW w:w="1361" w:type="dxa"/>
            <w:shd w:val="clear" w:color="auto" w:fill="auto"/>
            <w:vAlign w:val="bottom"/>
          </w:tcPr>
          <w:p w14:paraId="3FFF771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933</w:t>
            </w:r>
            <w:r w:rsidRPr="00891033">
              <w:rPr>
                <w:rFonts w:ascii="Arial" w:eastAsia="Arial Unicode MS" w:hAnsi="Arial" w:cs="Arial"/>
                <w:sz w:val="18"/>
                <w:szCs w:val="18"/>
              </w:rPr>
              <w:t>,</w:t>
            </w:r>
            <w:r w:rsidRPr="00891033">
              <w:rPr>
                <w:rFonts w:ascii="Arial" w:eastAsia="Arial Unicode MS" w:hAnsi="Arial" w:cs="Arial"/>
                <w:sz w:val="18"/>
                <w:szCs w:val="18"/>
                <w:lang w:val="en-GB"/>
              </w:rPr>
              <w:t>716</w:t>
            </w:r>
          </w:p>
        </w:tc>
        <w:tc>
          <w:tcPr>
            <w:tcW w:w="1701" w:type="dxa"/>
            <w:shd w:val="clear" w:color="auto" w:fill="auto"/>
            <w:vAlign w:val="bottom"/>
          </w:tcPr>
          <w:p w14:paraId="468963A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shd w:val="clear" w:color="auto" w:fill="auto"/>
            <w:vAlign w:val="bottom"/>
          </w:tcPr>
          <w:p w14:paraId="1FC01E5D"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652</w:t>
            </w:r>
            <w:r w:rsidRPr="00891033">
              <w:rPr>
                <w:rFonts w:ascii="Arial" w:eastAsia="Arial Unicode MS" w:hAnsi="Arial" w:cs="Arial"/>
                <w:sz w:val="18"/>
                <w:szCs w:val="18"/>
              </w:rPr>
              <w:t>,</w:t>
            </w:r>
            <w:r w:rsidRPr="00891033">
              <w:rPr>
                <w:rFonts w:ascii="Arial" w:eastAsia="Arial Unicode MS" w:hAnsi="Arial" w:cs="Arial"/>
                <w:sz w:val="18"/>
                <w:szCs w:val="18"/>
                <w:lang w:val="en-GB"/>
              </w:rPr>
              <w:t>971</w:t>
            </w:r>
            <w:r w:rsidRPr="00891033">
              <w:rPr>
                <w:rFonts w:ascii="Arial" w:eastAsia="Arial Unicode MS" w:hAnsi="Arial" w:cs="Arial"/>
                <w:sz w:val="18"/>
                <w:szCs w:val="18"/>
              </w:rPr>
              <w:t>,</w:t>
            </w:r>
            <w:r w:rsidRPr="00891033">
              <w:rPr>
                <w:rFonts w:ascii="Arial" w:eastAsia="Arial Unicode MS" w:hAnsi="Arial" w:cs="Arial"/>
                <w:sz w:val="18"/>
                <w:szCs w:val="18"/>
                <w:lang w:val="en-GB"/>
              </w:rPr>
              <w:t>800</w:t>
            </w:r>
          </w:p>
        </w:tc>
      </w:tr>
      <w:tr w:rsidR="006F6631" w:rsidRPr="00891033" w14:paraId="05F4DC16" w14:textId="77777777" w:rsidTr="00435F57">
        <w:trPr>
          <w:trHeight w:val="20"/>
        </w:trPr>
        <w:tc>
          <w:tcPr>
            <w:tcW w:w="3345" w:type="dxa"/>
            <w:shd w:val="clear" w:color="auto" w:fill="auto"/>
          </w:tcPr>
          <w:p w14:paraId="0DAEA41E" w14:textId="77777777" w:rsidR="006F6631" w:rsidRPr="00891033" w:rsidRDefault="006F6631" w:rsidP="00702AB8">
            <w:pPr>
              <w:spacing w:after="0" w:line="240" w:lineRule="auto"/>
              <w:ind w:left="-101"/>
              <w:rPr>
                <w:rFonts w:ascii="Arial" w:eastAsia="Arial Unicode MS" w:hAnsi="Arial" w:cs="Arial"/>
                <w:sz w:val="18"/>
                <w:szCs w:val="18"/>
                <w:cs/>
                <w:lang w:bidi="th-TH"/>
              </w:rPr>
            </w:pPr>
            <w:r w:rsidRPr="00891033">
              <w:rPr>
                <w:rFonts w:ascii="Arial" w:eastAsia="Arial Unicode MS" w:hAnsi="Arial" w:cs="Arial"/>
                <w:sz w:val="18"/>
                <w:szCs w:val="18"/>
                <w:lang w:bidi="th-TH"/>
              </w:rPr>
              <w:t>Other components of equity</w:t>
            </w:r>
          </w:p>
        </w:tc>
        <w:tc>
          <w:tcPr>
            <w:tcW w:w="1531" w:type="dxa"/>
            <w:tcBorders>
              <w:bottom w:val="single" w:sz="4" w:space="0" w:color="auto"/>
            </w:tcBorders>
            <w:shd w:val="clear" w:color="auto" w:fill="auto"/>
            <w:vAlign w:val="bottom"/>
          </w:tcPr>
          <w:p w14:paraId="7FDADC1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178</w:t>
            </w:r>
            <w:r w:rsidRPr="00891033">
              <w:rPr>
                <w:rFonts w:ascii="Arial" w:eastAsia="Arial Unicode MS" w:hAnsi="Arial" w:cs="Arial"/>
                <w:sz w:val="18"/>
                <w:szCs w:val="18"/>
              </w:rPr>
              <w:t>,</w:t>
            </w:r>
            <w:r w:rsidRPr="00891033">
              <w:rPr>
                <w:rFonts w:ascii="Arial" w:eastAsia="Arial Unicode MS" w:hAnsi="Arial" w:cs="Arial"/>
                <w:sz w:val="18"/>
                <w:szCs w:val="18"/>
                <w:lang w:val="en-GB"/>
              </w:rPr>
              <w:t>845</w:t>
            </w:r>
            <w:r w:rsidRPr="00891033">
              <w:rPr>
                <w:rFonts w:ascii="Arial" w:eastAsia="Arial Unicode MS" w:hAnsi="Arial" w:cs="Arial"/>
                <w:sz w:val="18"/>
                <w:szCs w:val="18"/>
              </w:rPr>
              <w:t>,</w:t>
            </w:r>
            <w:r w:rsidRPr="00891033">
              <w:rPr>
                <w:rFonts w:ascii="Arial" w:eastAsia="Arial Unicode MS" w:hAnsi="Arial" w:cs="Arial"/>
                <w:sz w:val="18"/>
                <w:szCs w:val="18"/>
                <w:lang w:val="en-GB"/>
              </w:rPr>
              <w:t>206</w:t>
            </w:r>
          </w:p>
        </w:tc>
        <w:tc>
          <w:tcPr>
            <w:tcW w:w="1361" w:type="dxa"/>
            <w:tcBorders>
              <w:bottom w:val="single" w:sz="4" w:space="0" w:color="auto"/>
            </w:tcBorders>
            <w:shd w:val="clear" w:color="auto" w:fill="auto"/>
            <w:vAlign w:val="bottom"/>
          </w:tcPr>
          <w:p w14:paraId="0A3ABD0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r w:rsidRPr="00891033">
              <w:rPr>
                <w:rFonts w:ascii="Arial" w:eastAsia="Arial Unicode MS" w:hAnsi="Arial" w:cs="Arial"/>
                <w:sz w:val="18"/>
                <w:szCs w:val="18"/>
                <w:lang w:val="en-GB"/>
              </w:rPr>
              <w:t>467</w:t>
            </w:r>
            <w:r w:rsidRPr="00891033">
              <w:rPr>
                <w:rFonts w:ascii="Arial" w:eastAsia="Arial Unicode MS" w:hAnsi="Arial" w:cs="Arial"/>
                <w:sz w:val="18"/>
                <w:szCs w:val="18"/>
              </w:rPr>
              <w:t>,</w:t>
            </w:r>
            <w:r w:rsidRPr="00891033">
              <w:rPr>
                <w:rFonts w:ascii="Arial" w:eastAsia="Arial Unicode MS" w:hAnsi="Arial" w:cs="Arial"/>
                <w:sz w:val="18"/>
                <w:szCs w:val="18"/>
                <w:lang w:val="en-GB"/>
              </w:rPr>
              <w:t>073</w:t>
            </w:r>
            <w:r w:rsidRPr="00891033">
              <w:rPr>
                <w:rFonts w:ascii="Arial" w:eastAsia="Arial Unicode MS" w:hAnsi="Arial" w:cs="Arial"/>
                <w:sz w:val="18"/>
                <w:szCs w:val="18"/>
              </w:rPr>
              <w:t>)</w:t>
            </w:r>
          </w:p>
        </w:tc>
        <w:tc>
          <w:tcPr>
            <w:tcW w:w="1701" w:type="dxa"/>
            <w:tcBorders>
              <w:bottom w:val="single" w:sz="4" w:space="0" w:color="auto"/>
            </w:tcBorders>
            <w:shd w:val="clear" w:color="auto" w:fill="auto"/>
            <w:vAlign w:val="bottom"/>
          </w:tcPr>
          <w:p w14:paraId="0A73228B"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tcBorders>
              <w:bottom w:val="single" w:sz="4" w:space="0" w:color="auto"/>
            </w:tcBorders>
            <w:shd w:val="clear" w:color="auto" w:fill="auto"/>
            <w:vAlign w:val="bottom"/>
          </w:tcPr>
          <w:p w14:paraId="7E00F64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2</w:t>
            </w:r>
            <w:r w:rsidRPr="00891033">
              <w:rPr>
                <w:rFonts w:ascii="Arial" w:eastAsia="Arial Unicode MS" w:hAnsi="Arial" w:cs="Arial"/>
                <w:sz w:val="18"/>
                <w:szCs w:val="18"/>
              </w:rPr>
              <w:t>,</w:t>
            </w:r>
            <w:r w:rsidRPr="00891033">
              <w:rPr>
                <w:rFonts w:ascii="Arial" w:eastAsia="Arial Unicode MS" w:hAnsi="Arial" w:cs="Arial"/>
                <w:sz w:val="18"/>
                <w:szCs w:val="18"/>
                <w:lang w:val="en-GB"/>
              </w:rPr>
              <w:t>178</w:t>
            </w:r>
            <w:r w:rsidRPr="00891033">
              <w:rPr>
                <w:rFonts w:ascii="Arial" w:eastAsia="Arial Unicode MS" w:hAnsi="Arial" w:cs="Arial"/>
                <w:sz w:val="18"/>
                <w:szCs w:val="18"/>
              </w:rPr>
              <w:t>,</w:t>
            </w:r>
            <w:r w:rsidRPr="00891033">
              <w:rPr>
                <w:rFonts w:ascii="Arial" w:eastAsia="Arial Unicode MS" w:hAnsi="Arial" w:cs="Arial"/>
                <w:sz w:val="18"/>
                <w:szCs w:val="18"/>
                <w:lang w:val="en-GB"/>
              </w:rPr>
              <w:t>378</w:t>
            </w:r>
            <w:r w:rsidRPr="00891033">
              <w:rPr>
                <w:rFonts w:ascii="Arial" w:eastAsia="Arial Unicode MS" w:hAnsi="Arial" w:cs="Arial"/>
                <w:sz w:val="18"/>
                <w:szCs w:val="18"/>
              </w:rPr>
              <w:t>,</w:t>
            </w:r>
            <w:r w:rsidRPr="00891033">
              <w:rPr>
                <w:rFonts w:ascii="Arial" w:eastAsia="Arial Unicode MS" w:hAnsi="Arial" w:cs="Arial"/>
                <w:sz w:val="18"/>
                <w:szCs w:val="18"/>
                <w:lang w:val="en-GB"/>
              </w:rPr>
              <w:t>133</w:t>
            </w:r>
          </w:p>
        </w:tc>
      </w:tr>
      <w:tr w:rsidR="006F6631" w:rsidRPr="00891033" w14:paraId="113CDEE7" w14:textId="77777777" w:rsidTr="00435F57">
        <w:trPr>
          <w:trHeight w:val="20"/>
        </w:trPr>
        <w:tc>
          <w:tcPr>
            <w:tcW w:w="3345" w:type="dxa"/>
            <w:shd w:val="clear" w:color="auto" w:fill="auto"/>
          </w:tcPr>
          <w:p w14:paraId="1DABE6D3" w14:textId="77777777" w:rsidR="006F6631" w:rsidRPr="00891033" w:rsidRDefault="006F6631" w:rsidP="00702AB8">
            <w:pPr>
              <w:spacing w:after="0" w:line="240" w:lineRule="auto"/>
              <w:ind w:left="-101"/>
              <w:rPr>
                <w:rFonts w:ascii="Arial" w:eastAsia="Arial Unicode MS" w:hAnsi="Arial" w:cs="Arial"/>
                <w:sz w:val="18"/>
                <w:szCs w:val="18"/>
                <w:lang w:bidi="th-TH"/>
              </w:rPr>
            </w:pPr>
          </w:p>
        </w:tc>
        <w:tc>
          <w:tcPr>
            <w:tcW w:w="1531" w:type="dxa"/>
            <w:tcBorders>
              <w:top w:val="single" w:sz="4" w:space="0" w:color="auto"/>
            </w:tcBorders>
            <w:shd w:val="clear" w:color="auto" w:fill="auto"/>
            <w:vAlign w:val="bottom"/>
          </w:tcPr>
          <w:p w14:paraId="66C2F448"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c>
          <w:tcPr>
            <w:tcW w:w="1361" w:type="dxa"/>
            <w:tcBorders>
              <w:top w:val="single" w:sz="4" w:space="0" w:color="auto"/>
            </w:tcBorders>
            <w:shd w:val="clear" w:color="auto" w:fill="auto"/>
            <w:vAlign w:val="bottom"/>
          </w:tcPr>
          <w:p w14:paraId="602260DF"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21EB2860"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5578AA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lang w:val="en-GB"/>
              </w:rPr>
            </w:pPr>
          </w:p>
        </w:tc>
      </w:tr>
      <w:tr w:rsidR="006F6631" w:rsidRPr="00891033" w14:paraId="58DD1219" w14:textId="77777777" w:rsidTr="00435F57">
        <w:trPr>
          <w:trHeight w:val="20"/>
        </w:trPr>
        <w:tc>
          <w:tcPr>
            <w:tcW w:w="3345" w:type="dxa"/>
            <w:shd w:val="clear" w:color="auto" w:fill="auto"/>
            <w:vAlign w:val="bottom"/>
          </w:tcPr>
          <w:p w14:paraId="673FFD63"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b/>
                <w:bCs/>
                <w:sz w:val="18"/>
                <w:szCs w:val="18"/>
                <w:lang w:bidi="th-TH"/>
              </w:rPr>
              <w:t>Total equity</w:t>
            </w:r>
          </w:p>
        </w:tc>
        <w:tc>
          <w:tcPr>
            <w:tcW w:w="1531" w:type="dxa"/>
            <w:tcBorders>
              <w:bottom w:val="single" w:sz="4" w:space="0" w:color="auto"/>
            </w:tcBorders>
            <w:shd w:val="clear" w:color="auto" w:fill="auto"/>
            <w:vAlign w:val="bottom"/>
          </w:tcPr>
          <w:p w14:paraId="1CE8A505"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w:t>
            </w:r>
            <w:r w:rsidRPr="00891033">
              <w:rPr>
                <w:rFonts w:ascii="Arial" w:eastAsia="Arial Unicode MS" w:hAnsi="Arial" w:cs="Arial"/>
                <w:sz w:val="18"/>
                <w:szCs w:val="18"/>
              </w:rPr>
              <w:t>,</w:t>
            </w:r>
            <w:r w:rsidRPr="00891033">
              <w:rPr>
                <w:rFonts w:ascii="Arial" w:eastAsia="Arial Unicode MS" w:hAnsi="Arial" w:cs="Arial"/>
                <w:sz w:val="18"/>
                <w:szCs w:val="18"/>
                <w:lang w:val="en-GB"/>
              </w:rPr>
              <w:t>824</w:t>
            </w:r>
            <w:r w:rsidRPr="00891033">
              <w:rPr>
                <w:rFonts w:ascii="Arial" w:eastAsia="Arial Unicode MS" w:hAnsi="Arial" w:cs="Arial"/>
                <w:sz w:val="18"/>
                <w:szCs w:val="18"/>
              </w:rPr>
              <w:t>,</w:t>
            </w:r>
            <w:r w:rsidRPr="00891033">
              <w:rPr>
                <w:rFonts w:ascii="Arial" w:eastAsia="Arial Unicode MS" w:hAnsi="Arial" w:cs="Arial"/>
                <w:sz w:val="18"/>
                <w:szCs w:val="18"/>
                <w:lang w:val="en-GB"/>
              </w:rPr>
              <w:t>883</w:t>
            </w:r>
            <w:r w:rsidRPr="00891033">
              <w:rPr>
                <w:rFonts w:ascii="Arial" w:eastAsia="Arial Unicode MS" w:hAnsi="Arial" w:cs="Arial"/>
                <w:sz w:val="18"/>
                <w:szCs w:val="18"/>
              </w:rPr>
              <w:t>,</w:t>
            </w:r>
            <w:r w:rsidRPr="00891033">
              <w:rPr>
                <w:rFonts w:ascii="Arial" w:eastAsia="Arial Unicode MS" w:hAnsi="Arial" w:cs="Arial"/>
                <w:sz w:val="18"/>
                <w:szCs w:val="18"/>
                <w:lang w:val="en-GB"/>
              </w:rPr>
              <w:t>290</w:t>
            </w:r>
          </w:p>
        </w:tc>
        <w:tc>
          <w:tcPr>
            <w:tcW w:w="1361" w:type="dxa"/>
            <w:tcBorders>
              <w:bottom w:val="single" w:sz="4" w:space="0" w:color="auto"/>
            </w:tcBorders>
            <w:shd w:val="clear" w:color="auto" w:fill="auto"/>
            <w:vAlign w:val="bottom"/>
          </w:tcPr>
          <w:p w14:paraId="240F736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466</w:t>
            </w:r>
            <w:r w:rsidRPr="00891033">
              <w:rPr>
                <w:rFonts w:ascii="Arial" w:eastAsia="Arial Unicode MS" w:hAnsi="Arial" w:cs="Arial"/>
                <w:sz w:val="18"/>
                <w:szCs w:val="18"/>
              </w:rPr>
              <w:t>,</w:t>
            </w:r>
            <w:r w:rsidRPr="00891033">
              <w:rPr>
                <w:rFonts w:ascii="Arial" w:eastAsia="Arial Unicode MS" w:hAnsi="Arial" w:cs="Arial"/>
                <w:sz w:val="18"/>
                <w:szCs w:val="18"/>
                <w:lang w:val="en-GB"/>
              </w:rPr>
              <w:t>643</w:t>
            </w:r>
          </w:p>
        </w:tc>
        <w:tc>
          <w:tcPr>
            <w:tcW w:w="1701" w:type="dxa"/>
            <w:tcBorders>
              <w:bottom w:val="single" w:sz="4" w:space="0" w:color="auto"/>
            </w:tcBorders>
            <w:shd w:val="clear" w:color="auto" w:fill="auto"/>
            <w:vAlign w:val="bottom"/>
          </w:tcPr>
          <w:p w14:paraId="7FCC08C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tcBorders>
              <w:bottom w:val="single" w:sz="4" w:space="0" w:color="auto"/>
            </w:tcBorders>
            <w:shd w:val="clear" w:color="auto" w:fill="auto"/>
            <w:vAlign w:val="bottom"/>
          </w:tcPr>
          <w:p w14:paraId="517A38AC"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w:t>
            </w:r>
            <w:r w:rsidRPr="00891033">
              <w:rPr>
                <w:rFonts w:ascii="Arial" w:eastAsia="Arial Unicode MS" w:hAnsi="Arial" w:cs="Arial"/>
                <w:sz w:val="18"/>
                <w:szCs w:val="18"/>
              </w:rPr>
              <w:t>,</w:t>
            </w:r>
            <w:r w:rsidRPr="00891033">
              <w:rPr>
                <w:rFonts w:ascii="Arial" w:eastAsia="Arial Unicode MS" w:hAnsi="Arial" w:cs="Arial"/>
                <w:sz w:val="18"/>
                <w:szCs w:val="18"/>
                <w:lang w:val="en-GB"/>
              </w:rPr>
              <w:t>831</w:t>
            </w:r>
            <w:r w:rsidRPr="00891033">
              <w:rPr>
                <w:rFonts w:ascii="Arial" w:eastAsia="Arial Unicode MS" w:hAnsi="Arial" w:cs="Arial"/>
                <w:sz w:val="18"/>
                <w:szCs w:val="18"/>
              </w:rPr>
              <w:t>,</w:t>
            </w:r>
            <w:r w:rsidRPr="00891033">
              <w:rPr>
                <w:rFonts w:ascii="Arial" w:eastAsia="Arial Unicode MS" w:hAnsi="Arial" w:cs="Arial"/>
                <w:sz w:val="18"/>
                <w:szCs w:val="18"/>
                <w:lang w:val="en-GB"/>
              </w:rPr>
              <w:t>349</w:t>
            </w:r>
            <w:r w:rsidRPr="00891033">
              <w:rPr>
                <w:rFonts w:ascii="Arial" w:eastAsia="Arial Unicode MS" w:hAnsi="Arial" w:cs="Arial"/>
                <w:sz w:val="18"/>
                <w:szCs w:val="18"/>
              </w:rPr>
              <w:t>,</w:t>
            </w:r>
            <w:r w:rsidRPr="00891033">
              <w:rPr>
                <w:rFonts w:ascii="Arial" w:eastAsia="Arial Unicode MS" w:hAnsi="Arial" w:cs="Arial"/>
                <w:sz w:val="18"/>
                <w:szCs w:val="18"/>
                <w:lang w:val="en-GB"/>
              </w:rPr>
              <w:t>933</w:t>
            </w:r>
          </w:p>
        </w:tc>
      </w:tr>
      <w:tr w:rsidR="006F6631" w:rsidRPr="00891033" w14:paraId="6E2BEDA2" w14:textId="77777777" w:rsidTr="00435F57">
        <w:trPr>
          <w:trHeight w:val="20"/>
        </w:trPr>
        <w:tc>
          <w:tcPr>
            <w:tcW w:w="3345" w:type="dxa"/>
            <w:shd w:val="clear" w:color="auto" w:fill="auto"/>
            <w:vAlign w:val="bottom"/>
          </w:tcPr>
          <w:p w14:paraId="340C2D56" w14:textId="77777777" w:rsidR="006F6631" w:rsidRPr="00891033" w:rsidRDefault="006F6631" w:rsidP="00702AB8">
            <w:pPr>
              <w:spacing w:after="0" w:line="240" w:lineRule="auto"/>
              <w:ind w:left="-101"/>
              <w:rPr>
                <w:rFonts w:ascii="Arial" w:eastAsia="Arial Unicode MS" w:hAnsi="Arial" w:cs="Arial"/>
                <w:sz w:val="18"/>
                <w:szCs w:val="18"/>
                <w:cs/>
                <w:lang w:bidi="th-TH"/>
              </w:rPr>
            </w:pPr>
          </w:p>
        </w:tc>
        <w:tc>
          <w:tcPr>
            <w:tcW w:w="1531" w:type="dxa"/>
            <w:tcBorders>
              <w:top w:val="single" w:sz="4" w:space="0" w:color="auto"/>
            </w:tcBorders>
            <w:shd w:val="clear" w:color="auto" w:fill="auto"/>
            <w:vAlign w:val="bottom"/>
          </w:tcPr>
          <w:p w14:paraId="5234176E"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361" w:type="dxa"/>
            <w:tcBorders>
              <w:top w:val="single" w:sz="4" w:space="0" w:color="auto"/>
            </w:tcBorders>
            <w:shd w:val="clear" w:color="auto" w:fill="auto"/>
            <w:vAlign w:val="bottom"/>
          </w:tcPr>
          <w:p w14:paraId="3373B2F9"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78A5D66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c>
          <w:tcPr>
            <w:tcW w:w="1531" w:type="dxa"/>
            <w:tcBorders>
              <w:top w:val="single" w:sz="4" w:space="0" w:color="auto"/>
            </w:tcBorders>
            <w:shd w:val="clear" w:color="auto" w:fill="auto"/>
            <w:vAlign w:val="bottom"/>
          </w:tcPr>
          <w:p w14:paraId="0D1EB5AA"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p>
        </w:tc>
      </w:tr>
      <w:tr w:rsidR="006F6631" w:rsidRPr="00891033" w14:paraId="6975B99B" w14:textId="77777777" w:rsidTr="00435F57">
        <w:trPr>
          <w:trHeight w:val="20"/>
        </w:trPr>
        <w:tc>
          <w:tcPr>
            <w:tcW w:w="3345" w:type="dxa"/>
            <w:shd w:val="clear" w:color="auto" w:fill="auto"/>
            <w:vAlign w:val="bottom"/>
          </w:tcPr>
          <w:p w14:paraId="26484681" w14:textId="77777777" w:rsidR="006F6631" w:rsidRPr="00891033" w:rsidRDefault="006F6631" w:rsidP="00702AB8">
            <w:pPr>
              <w:spacing w:after="0" w:line="240" w:lineRule="auto"/>
              <w:ind w:left="-101"/>
              <w:rPr>
                <w:rFonts w:ascii="Arial" w:eastAsia="Arial Unicode MS" w:hAnsi="Arial" w:cs="Arial"/>
                <w:sz w:val="18"/>
                <w:szCs w:val="18"/>
                <w:lang w:bidi="th-TH"/>
              </w:rPr>
            </w:pPr>
            <w:r w:rsidRPr="00891033">
              <w:rPr>
                <w:rFonts w:ascii="Arial" w:eastAsia="Arial Unicode MS" w:hAnsi="Arial" w:cs="Arial"/>
                <w:b/>
                <w:bCs/>
                <w:sz w:val="18"/>
                <w:szCs w:val="18"/>
                <w:lang w:bidi="th-TH"/>
              </w:rPr>
              <w:t>Total liabilities and equity</w:t>
            </w:r>
          </w:p>
        </w:tc>
        <w:tc>
          <w:tcPr>
            <w:tcW w:w="1531" w:type="dxa"/>
            <w:tcBorders>
              <w:bottom w:val="single" w:sz="4" w:space="0" w:color="auto"/>
            </w:tcBorders>
            <w:shd w:val="clear" w:color="auto" w:fill="auto"/>
            <w:vAlign w:val="bottom"/>
          </w:tcPr>
          <w:p w14:paraId="3DC5970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502</w:t>
            </w:r>
            <w:r w:rsidRPr="00891033">
              <w:rPr>
                <w:rFonts w:ascii="Arial" w:eastAsia="Arial Unicode MS" w:hAnsi="Arial" w:cs="Arial"/>
                <w:sz w:val="18"/>
                <w:szCs w:val="18"/>
              </w:rPr>
              <w:t>,</w:t>
            </w:r>
            <w:r w:rsidRPr="00891033">
              <w:rPr>
                <w:rFonts w:ascii="Arial" w:eastAsia="Arial Unicode MS" w:hAnsi="Arial" w:cs="Arial"/>
                <w:sz w:val="18"/>
                <w:szCs w:val="18"/>
                <w:lang w:val="en-GB"/>
              </w:rPr>
              <w:t>128</w:t>
            </w:r>
            <w:r w:rsidRPr="00891033">
              <w:rPr>
                <w:rFonts w:ascii="Arial" w:eastAsia="Arial Unicode MS" w:hAnsi="Arial" w:cs="Arial"/>
                <w:sz w:val="18"/>
                <w:szCs w:val="18"/>
              </w:rPr>
              <w:t>,</w:t>
            </w:r>
            <w:r w:rsidRPr="00891033">
              <w:rPr>
                <w:rFonts w:ascii="Arial" w:eastAsia="Arial Unicode MS" w:hAnsi="Arial" w:cs="Arial"/>
                <w:sz w:val="18"/>
                <w:szCs w:val="18"/>
                <w:lang w:val="en-GB"/>
              </w:rPr>
              <w:t>348</w:t>
            </w:r>
          </w:p>
        </w:tc>
        <w:tc>
          <w:tcPr>
            <w:tcW w:w="1361" w:type="dxa"/>
            <w:tcBorders>
              <w:bottom w:val="single" w:sz="4" w:space="0" w:color="auto"/>
            </w:tcBorders>
            <w:shd w:val="clear" w:color="auto" w:fill="auto"/>
            <w:vAlign w:val="bottom"/>
          </w:tcPr>
          <w:p w14:paraId="603F00E4"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41</w:t>
            </w:r>
            <w:r w:rsidRPr="00891033">
              <w:rPr>
                <w:rFonts w:ascii="Arial" w:eastAsia="Arial Unicode MS" w:hAnsi="Arial" w:cs="Arial"/>
                <w:sz w:val="18"/>
                <w:szCs w:val="18"/>
              </w:rPr>
              <w:t>,</w:t>
            </w:r>
            <w:r w:rsidRPr="00891033">
              <w:rPr>
                <w:rFonts w:ascii="Arial" w:eastAsia="Arial Unicode MS" w:hAnsi="Arial" w:cs="Arial"/>
                <w:sz w:val="18"/>
                <w:szCs w:val="18"/>
                <w:lang w:val="en-GB"/>
              </w:rPr>
              <w:t>396</w:t>
            </w:r>
            <w:r w:rsidRPr="00891033">
              <w:rPr>
                <w:rFonts w:ascii="Arial" w:eastAsia="Arial Unicode MS" w:hAnsi="Arial" w:cs="Arial"/>
                <w:sz w:val="18"/>
                <w:szCs w:val="18"/>
              </w:rPr>
              <w:t>,</w:t>
            </w:r>
            <w:r w:rsidRPr="00891033">
              <w:rPr>
                <w:rFonts w:ascii="Arial" w:eastAsia="Arial Unicode MS" w:hAnsi="Arial" w:cs="Arial"/>
                <w:sz w:val="18"/>
                <w:szCs w:val="18"/>
                <w:lang w:val="en-GB"/>
              </w:rPr>
              <w:t>683</w:t>
            </w:r>
          </w:p>
        </w:tc>
        <w:tc>
          <w:tcPr>
            <w:tcW w:w="1701" w:type="dxa"/>
            <w:tcBorders>
              <w:bottom w:val="single" w:sz="4" w:space="0" w:color="auto"/>
            </w:tcBorders>
            <w:shd w:val="clear" w:color="auto" w:fill="auto"/>
            <w:vAlign w:val="bottom"/>
          </w:tcPr>
          <w:p w14:paraId="6C120A82"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w:t>
            </w:r>
          </w:p>
        </w:tc>
        <w:tc>
          <w:tcPr>
            <w:tcW w:w="1531" w:type="dxa"/>
            <w:tcBorders>
              <w:bottom w:val="single" w:sz="4" w:space="0" w:color="auto"/>
            </w:tcBorders>
            <w:shd w:val="clear" w:color="auto" w:fill="auto"/>
            <w:vAlign w:val="bottom"/>
          </w:tcPr>
          <w:p w14:paraId="0B2A1BB6" w14:textId="77777777" w:rsidR="006F6631" w:rsidRPr="00891033" w:rsidRDefault="006F6631" w:rsidP="00435F57">
            <w:pPr>
              <w:tabs>
                <w:tab w:val="left" w:pos="6840"/>
              </w:tabs>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6</w:t>
            </w:r>
            <w:r w:rsidRPr="00891033">
              <w:rPr>
                <w:rFonts w:ascii="Arial" w:eastAsia="Arial Unicode MS" w:hAnsi="Arial" w:cs="Arial"/>
                <w:sz w:val="18"/>
                <w:szCs w:val="18"/>
              </w:rPr>
              <w:t>,</w:t>
            </w:r>
            <w:r w:rsidRPr="00891033">
              <w:rPr>
                <w:rFonts w:ascii="Arial" w:eastAsia="Arial Unicode MS" w:hAnsi="Arial" w:cs="Arial"/>
                <w:sz w:val="18"/>
                <w:szCs w:val="18"/>
                <w:lang w:val="en-GB"/>
              </w:rPr>
              <w:t>543</w:t>
            </w:r>
            <w:r w:rsidRPr="00891033">
              <w:rPr>
                <w:rFonts w:ascii="Arial" w:eastAsia="Arial Unicode MS" w:hAnsi="Arial" w:cs="Arial"/>
                <w:sz w:val="18"/>
                <w:szCs w:val="18"/>
              </w:rPr>
              <w:t>,</w:t>
            </w:r>
            <w:r w:rsidRPr="00891033">
              <w:rPr>
                <w:rFonts w:ascii="Arial" w:eastAsia="Arial Unicode MS" w:hAnsi="Arial" w:cs="Arial"/>
                <w:sz w:val="18"/>
                <w:szCs w:val="18"/>
                <w:lang w:val="en-GB"/>
              </w:rPr>
              <w:t>525</w:t>
            </w:r>
            <w:r w:rsidRPr="00891033">
              <w:rPr>
                <w:rFonts w:ascii="Arial" w:eastAsia="Arial Unicode MS" w:hAnsi="Arial" w:cs="Arial"/>
                <w:sz w:val="18"/>
                <w:szCs w:val="18"/>
              </w:rPr>
              <w:t>,</w:t>
            </w:r>
            <w:r w:rsidRPr="00891033">
              <w:rPr>
                <w:rFonts w:ascii="Arial" w:eastAsia="Arial Unicode MS" w:hAnsi="Arial" w:cs="Arial"/>
                <w:sz w:val="18"/>
                <w:szCs w:val="18"/>
                <w:lang w:val="en-GB"/>
              </w:rPr>
              <w:t>031</w:t>
            </w:r>
          </w:p>
        </w:tc>
      </w:tr>
    </w:tbl>
    <w:p w14:paraId="0CEBB59A" w14:textId="49A29CE0" w:rsidR="00D002E3" w:rsidRPr="00891033" w:rsidRDefault="00D002E3">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p w14:paraId="521EC6C1" w14:textId="4D38C6BF" w:rsidR="00B738D6" w:rsidRPr="00891033" w:rsidRDefault="00B738D6" w:rsidP="00603E46">
      <w:pPr>
        <w:pStyle w:val="Heading2"/>
        <w:tabs>
          <w:tab w:val="left" w:pos="567"/>
        </w:tabs>
        <w:spacing w:before="0" w:line="240" w:lineRule="auto"/>
        <w:ind w:left="540" w:hanging="540"/>
        <w:rPr>
          <w:rFonts w:ascii="Arial" w:eastAsia="Arial Unicode MS" w:hAnsi="Arial" w:cs="Arial"/>
          <w:b/>
          <w:bCs/>
          <w:color w:val="CF4A02"/>
          <w:sz w:val="20"/>
          <w:szCs w:val="20"/>
          <w:lang w:val="en-GB" w:bidi="th-TH"/>
        </w:rPr>
      </w:pPr>
      <w:bookmarkStart w:id="5" w:name="_Toc48735998"/>
      <w:r w:rsidRPr="00891033">
        <w:rPr>
          <w:rFonts w:ascii="Arial" w:eastAsia="Arial Unicode MS" w:hAnsi="Arial" w:cs="Arial"/>
          <w:b/>
          <w:bCs/>
          <w:color w:val="CF4A02"/>
          <w:sz w:val="20"/>
          <w:szCs w:val="20"/>
          <w:lang w:val="en-GB" w:bidi="th-TH"/>
        </w:rPr>
        <w:lastRenderedPageBreak/>
        <w:t>4.1</w:t>
      </w:r>
      <w:r w:rsidRPr="00891033">
        <w:rPr>
          <w:rFonts w:ascii="Arial" w:eastAsia="Arial Unicode MS" w:hAnsi="Arial" w:cs="Arial"/>
          <w:b/>
          <w:bCs/>
          <w:color w:val="CF4A02"/>
          <w:sz w:val="20"/>
          <w:szCs w:val="20"/>
          <w:lang w:val="en-GB" w:bidi="th-TH"/>
        </w:rPr>
        <w:tab/>
        <w:t>Financial instruments</w:t>
      </w:r>
      <w:bookmarkEnd w:id="5"/>
    </w:p>
    <w:p w14:paraId="3019354E" w14:textId="77777777" w:rsidR="00B738D6" w:rsidRPr="00891033" w:rsidRDefault="00B738D6" w:rsidP="00891033">
      <w:pPr>
        <w:spacing w:after="0" w:line="240" w:lineRule="auto"/>
        <w:ind w:left="540"/>
        <w:jc w:val="thaiDistribute"/>
        <w:rPr>
          <w:rFonts w:ascii="Arial" w:eastAsia="Arial Unicode MS" w:hAnsi="Arial" w:cs="Arial"/>
          <w:sz w:val="20"/>
          <w:szCs w:val="20"/>
          <w:lang w:bidi="th-TH"/>
        </w:rPr>
      </w:pPr>
    </w:p>
    <w:p w14:paraId="5D2B8A8D" w14:textId="2119AFC6" w:rsidR="00B738D6" w:rsidRPr="00891033" w:rsidRDefault="00B738D6" w:rsidP="00891033">
      <w:pPr>
        <w:spacing w:after="0" w:line="240" w:lineRule="auto"/>
        <w:ind w:left="540"/>
        <w:jc w:val="both"/>
        <w:rPr>
          <w:rFonts w:ascii="Arial" w:hAnsi="Arial" w:cs="Arial"/>
          <w:sz w:val="20"/>
          <w:szCs w:val="20"/>
        </w:rPr>
      </w:pPr>
      <w:r w:rsidRPr="00891033">
        <w:rPr>
          <w:rFonts w:ascii="Arial" w:hAnsi="Arial" w:cs="Arial"/>
          <w:sz w:val="20"/>
          <w:szCs w:val="20"/>
        </w:rPr>
        <w:t xml:space="preserve">The impact </w:t>
      </w:r>
      <w:r w:rsidRPr="00891033">
        <w:rPr>
          <w:rFonts w:ascii="Arial" w:hAnsi="Arial" w:cs="Arial"/>
          <w:sz w:val="20"/>
          <w:szCs w:val="25"/>
        </w:rPr>
        <w:t xml:space="preserve">of these changes on the </w:t>
      </w:r>
      <w:r w:rsidR="00D7378D" w:rsidRPr="00891033">
        <w:rPr>
          <w:rFonts w:ascii="Arial" w:hAnsi="Arial" w:cs="Arial"/>
          <w:sz w:val="20"/>
          <w:szCs w:val="20"/>
        </w:rPr>
        <w:t>unappropriated retained earnings an</w:t>
      </w:r>
      <w:r w:rsidR="00012D13" w:rsidRPr="00891033">
        <w:rPr>
          <w:rFonts w:ascii="Arial" w:hAnsi="Arial" w:cs="Arial"/>
          <w:sz w:val="20"/>
          <w:szCs w:val="20"/>
        </w:rPr>
        <w:t>d</w:t>
      </w:r>
      <w:r w:rsidR="00D7378D" w:rsidRPr="00891033">
        <w:rPr>
          <w:rFonts w:ascii="Arial" w:hAnsi="Arial" w:cs="Arial"/>
          <w:sz w:val="20"/>
          <w:szCs w:val="20"/>
        </w:rPr>
        <w:t xml:space="preserve"> equity of the </w:t>
      </w:r>
      <w:r w:rsidRPr="00891033">
        <w:rPr>
          <w:rFonts w:ascii="Arial" w:hAnsi="Arial" w:cs="Arial"/>
          <w:sz w:val="20"/>
          <w:szCs w:val="25"/>
        </w:rPr>
        <w:t xml:space="preserve">Group </w:t>
      </w:r>
      <w:r w:rsidR="00317810">
        <w:rPr>
          <w:rFonts w:ascii="Arial" w:hAnsi="Arial" w:cs="Arial"/>
          <w:sz w:val="20"/>
          <w:szCs w:val="25"/>
        </w:rPr>
        <w:t xml:space="preserve">and the Company </w:t>
      </w:r>
      <w:r w:rsidR="00915B4A" w:rsidRPr="00891033">
        <w:rPr>
          <w:rFonts w:ascii="Arial" w:hAnsi="Arial" w:cs="Arial"/>
          <w:sz w:val="20"/>
          <w:szCs w:val="25"/>
        </w:rPr>
        <w:t>as at</w:t>
      </w:r>
      <w:r w:rsidRPr="00891033">
        <w:rPr>
          <w:rFonts w:ascii="Arial" w:hAnsi="Arial" w:cs="Arial"/>
          <w:sz w:val="20"/>
          <w:szCs w:val="25"/>
        </w:rPr>
        <w:t xml:space="preserve"> 1 January 2020</w:t>
      </w:r>
      <w:r w:rsidRPr="00891033">
        <w:rPr>
          <w:rFonts w:ascii="Arial" w:hAnsi="Arial" w:cs="Arial"/>
          <w:sz w:val="20"/>
          <w:szCs w:val="20"/>
        </w:rPr>
        <w:t xml:space="preserve"> are as follows:</w:t>
      </w:r>
    </w:p>
    <w:p w14:paraId="2CB43FB2" w14:textId="77777777" w:rsidR="00435F57" w:rsidRPr="00891033" w:rsidRDefault="00435F57" w:rsidP="00891033">
      <w:pPr>
        <w:spacing w:after="0" w:line="240" w:lineRule="auto"/>
        <w:ind w:left="540"/>
        <w:jc w:val="both"/>
        <w:rPr>
          <w:rFonts w:ascii="Arial" w:hAnsi="Arial" w:cs="Arial"/>
          <w:sz w:val="20"/>
          <w:szCs w:val="20"/>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2"/>
        <w:gridCol w:w="1255"/>
        <w:gridCol w:w="1559"/>
        <w:gridCol w:w="1560"/>
        <w:gridCol w:w="1502"/>
        <w:gridCol w:w="1481"/>
      </w:tblGrid>
      <w:tr w:rsidR="00012D13" w:rsidRPr="00891033" w14:paraId="14326056" w14:textId="77777777" w:rsidTr="00702AB8">
        <w:tc>
          <w:tcPr>
            <w:tcW w:w="2102" w:type="dxa"/>
          </w:tcPr>
          <w:p w14:paraId="43984209" w14:textId="77777777" w:rsidR="00012D13" w:rsidRPr="00891033" w:rsidRDefault="00012D13" w:rsidP="00435F57">
            <w:pPr>
              <w:ind w:left="-118"/>
              <w:jc w:val="both"/>
              <w:rPr>
                <w:rFonts w:ascii="Arial" w:hAnsi="Arial" w:cs="Arial"/>
                <w:sz w:val="16"/>
                <w:szCs w:val="16"/>
              </w:rPr>
            </w:pPr>
          </w:p>
        </w:tc>
        <w:tc>
          <w:tcPr>
            <w:tcW w:w="7357" w:type="dxa"/>
            <w:gridSpan w:val="5"/>
            <w:tcBorders>
              <w:top w:val="single" w:sz="4" w:space="0" w:color="auto"/>
              <w:bottom w:val="single" w:sz="4" w:space="0" w:color="auto"/>
            </w:tcBorders>
          </w:tcPr>
          <w:p w14:paraId="45A98A7B" w14:textId="617554AD" w:rsidR="00012D13" w:rsidRPr="00891033" w:rsidRDefault="00012D13" w:rsidP="00435F57">
            <w:pPr>
              <w:ind w:right="-72"/>
              <w:jc w:val="center"/>
              <w:rPr>
                <w:rFonts w:ascii="Arial" w:hAnsi="Arial" w:cs="Arial"/>
                <w:b/>
                <w:bCs/>
                <w:sz w:val="16"/>
                <w:szCs w:val="16"/>
              </w:rPr>
            </w:pPr>
            <w:r w:rsidRPr="00891033">
              <w:rPr>
                <w:rFonts w:ascii="Arial" w:hAnsi="Arial" w:cs="Arial"/>
                <w:b/>
                <w:bCs/>
                <w:sz w:val="16"/>
                <w:szCs w:val="16"/>
              </w:rPr>
              <w:t>Consolidated financial statements</w:t>
            </w:r>
          </w:p>
        </w:tc>
      </w:tr>
      <w:tr w:rsidR="00B27C51" w:rsidRPr="00891033" w14:paraId="1FC26E43" w14:textId="77777777" w:rsidTr="00702AB8">
        <w:tc>
          <w:tcPr>
            <w:tcW w:w="2102" w:type="dxa"/>
          </w:tcPr>
          <w:p w14:paraId="6BA679F0" w14:textId="77777777" w:rsidR="00D7378D" w:rsidRPr="00891033" w:rsidRDefault="00D7378D" w:rsidP="00435F57">
            <w:pPr>
              <w:ind w:left="-118"/>
              <w:jc w:val="both"/>
              <w:rPr>
                <w:rFonts w:ascii="Arial" w:hAnsi="Arial" w:cs="Arial"/>
                <w:sz w:val="16"/>
                <w:szCs w:val="16"/>
              </w:rPr>
            </w:pPr>
          </w:p>
        </w:tc>
        <w:tc>
          <w:tcPr>
            <w:tcW w:w="1255" w:type="dxa"/>
            <w:tcBorders>
              <w:top w:val="single" w:sz="4" w:space="0" w:color="auto"/>
              <w:left w:val="nil"/>
              <w:right w:val="nil"/>
            </w:tcBorders>
            <w:vAlign w:val="bottom"/>
          </w:tcPr>
          <w:p w14:paraId="61D1F851" w14:textId="77777777" w:rsidR="00D7378D" w:rsidRPr="00891033" w:rsidRDefault="00D7378D" w:rsidP="00435F57">
            <w:pPr>
              <w:ind w:right="-72"/>
              <w:jc w:val="right"/>
              <w:rPr>
                <w:rFonts w:ascii="Arial" w:hAnsi="Arial" w:cs="Arial"/>
                <w:b/>
                <w:bCs/>
                <w:sz w:val="16"/>
                <w:szCs w:val="16"/>
              </w:rPr>
            </w:pPr>
          </w:p>
          <w:p w14:paraId="6E256730" w14:textId="77777777" w:rsidR="00012D13" w:rsidRPr="00891033" w:rsidRDefault="00012D13" w:rsidP="00435F57">
            <w:pPr>
              <w:ind w:right="-72"/>
              <w:jc w:val="right"/>
              <w:rPr>
                <w:rFonts w:ascii="Arial" w:hAnsi="Arial" w:cs="Arial"/>
                <w:b/>
                <w:bCs/>
                <w:sz w:val="16"/>
                <w:szCs w:val="16"/>
              </w:rPr>
            </w:pPr>
          </w:p>
          <w:p w14:paraId="454194F2" w14:textId="1EEC1BA4" w:rsidR="00D7378D" w:rsidRPr="00891033" w:rsidRDefault="00012D13" w:rsidP="006358B0">
            <w:pPr>
              <w:ind w:right="-72"/>
              <w:jc w:val="right"/>
              <w:rPr>
                <w:rFonts w:ascii="Arial" w:hAnsi="Arial" w:cs="Arial"/>
                <w:b/>
                <w:bCs/>
                <w:sz w:val="16"/>
                <w:szCs w:val="16"/>
              </w:rPr>
            </w:pPr>
            <w:r w:rsidRPr="00891033">
              <w:rPr>
                <w:rFonts w:ascii="Arial" w:hAnsi="Arial" w:cs="Arial"/>
                <w:b/>
                <w:bCs/>
                <w:sz w:val="16"/>
                <w:szCs w:val="16"/>
              </w:rPr>
              <w:t>Retained earnings</w:t>
            </w:r>
          </w:p>
        </w:tc>
        <w:tc>
          <w:tcPr>
            <w:tcW w:w="1559" w:type="dxa"/>
            <w:tcBorders>
              <w:top w:val="single" w:sz="4" w:space="0" w:color="auto"/>
              <w:left w:val="nil"/>
              <w:right w:val="nil"/>
            </w:tcBorders>
            <w:vAlign w:val="bottom"/>
          </w:tcPr>
          <w:p w14:paraId="2A0F2214" w14:textId="1C4C9FDA" w:rsidR="00B27C51" w:rsidRPr="00891033" w:rsidRDefault="00B27C51" w:rsidP="006358B0">
            <w:pPr>
              <w:ind w:right="-72"/>
              <w:jc w:val="right"/>
              <w:rPr>
                <w:rFonts w:ascii="Arial" w:hAnsi="Arial" w:cs="Arial"/>
                <w:b/>
                <w:bCs/>
                <w:sz w:val="16"/>
                <w:szCs w:val="16"/>
              </w:rPr>
            </w:pPr>
            <w:r w:rsidRPr="00891033">
              <w:rPr>
                <w:rFonts w:ascii="Arial" w:hAnsi="Arial" w:cs="Arial"/>
                <w:b/>
                <w:bCs/>
                <w:sz w:val="16"/>
                <w:szCs w:val="16"/>
              </w:rPr>
              <w:t>Measurement</w:t>
            </w:r>
            <w:r w:rsidR="006358B0" w:rsidRPr="00891033">
              <w:rPr>
                <w:rFonts w:ascii="Arial" w:hAnsi="Arial" w:cs="Arial"/>
                <w:b/>
                <w:bCs/>
                <w:sz w:val="16"/>
                <w:szCs w:val="16"/>
              </w:rPr>
              <w:t xml:space="preserve"> </w:t>
            </w:r>
            <w:r w:rsidRPr="00891033">
              <w:rPr>
                <w:rFonts w:ascii="Arial" w:hAnsi="Arial" w:cs="Arial"/>
                <w:b/>
                <w:bCs/>
                <w:sz w:val="16"/>
                <w:szCs w:val="16"/>
              </w:rPr>
              <w:t>of short-term investments and available-for-sale investments</w:t>
            </w:r>
          </w:p>
        </w:tc>
        <w:tc>
          <w:tcPr>
            <w:tcW w:w="1560" w:type="dxa"/>
            <w:tcBorders>
              <w:top w:val="single" w:sz="4" w:space="0" w:color="auto"/>
              <w:left w:val="nil"/>
              <w:right w:val="nil"/>
            </w:tcBorders>
            <w:vAlign w:val="bottom"/>
          </w:tcPr>
          <w:p w14:paraId="213297CE" w14:textId="0EE92E66" w:rsidR="00B27C51" w:rsidRPr="00891033" w:rsidRDefault="00B27C51" w:rsidP="00435F57">
            <w:pPr>
              <w:ind w:right="-72"/>
              <w:jc w:val="right"/>
              <w:rPr>
                <w:rFonts w:ascii="Arial" w:hAnsi="Arial" w:cs="Arial"/>
                <w:b/>
                <w:bCs/>
                <w:sz w:val="16"/>
                <w:szCs w:val="16"/>
              </w:rPr>
            </w:pPr>
            <w:r w:rsidRPr="00891033">
              <w:rPr>
                <w:rFonts w:ascii="Arial" w:hAnsi="Arial" w:cs="Arial"/>
                <w:b/>
                <w:bCs/>
                <w:sz w:val="16"/>
                <w:szCs w:val="16"/>
              </w:rPr>
              <w:t>Measurement of equity investments</w:t>
            </w:r>
          </w:p>
          <w:p w14:paraId="0AA10652" w14:textId="6CCBB643" w:rsidR="00B27C51" w:rsidRPr="00891033" w:rsidRDefault="00B27C51" w:rsidP="006358B0">
            <w:pPr>
              <w:ind w:right="-72"/>
              <w:jc w:val="right"/>
              <w:rPr>
                <w:rFonts w:ascii="Arial" w:hAnsi="Arial" w:cs="Arial"/>
                <w:b/>
                <w:bCs/>
                <w:sz w:val="16"/>
                <w:szCs w:val="16"/>
              </w:rPr>
            </w:pPr>
            <w:r w:rsidRPr="00891033">
              <w:rPr>
                <w:rFonts w:ascii="Arial" w:hAnsi="Arial" w:cs="Arial"/>
                <w:b/>
                <w:bCs/>
                <w:sz w:val="16"/>
                <w:szCs w:val="16"/>
              </w:rPr>
              <w:t>at fair value through other comprehensive income</w:t>
            </w:r>
          </w:p>
        </w:tc>
        <w:tc>
          <w:tcPr>
            <w:tcW w:w="1502" w:type="dxa"/>
            <w:tcBorders>
              <w:top w:val="single" w:sz="4" w:space="0" w:color="auto"/>
              <w:left w:val="nil"/>
              <w:right w:val="nil"/>
            </w:tcBorders>
            <w:vAlign w:val="bottom"/>
          </w:tcPr>
          <w:p w14:paraId="7FFBEA71" w14:textId="0C509641" w:rsidR="00D7378D" w:rsidRPr="00891033" w:rsidRDefault="00D7378D" w:rsidP="00435F57">
            <w:pPr>
              <w:ind w:right="-72"/>
              <w:jc w:val="right"/>
              <w:rPr>
                <w:rFonts w:ascii="Arial" w:hAnsi="Arial" w:cs="Arial"/>
                <w:b/>
                <w:bCs/>
                <w:sz w:val="16"/>
                <w:szCs w:val="16"/>
              </w:rPr>
            </w:pPr>
          </w:p>
          <w:p w14:paraId="3B2483B5" w14:textId="02D0A09E" w:rsidR="00D7378D" w:rsidRPr="00891033" w:rsidRDefault="00B27C51" w:rsidP="00435F57">
            <w:pPr>
              <w:ind w:right="-72"/>
              <w:jc w:val="right"/>
              <w:rPr>
                <w:rFonts w:ascii="Arial" w:hAnsi="Arial" w:cs="Arial"/>
                <w:b/>
                <w:bCs/>
                <w:sz w:val="16"/>
                <w:szCs w:val="16"/>
              </w:rPr>
            </w:pPr>
            <w:r w:rsidRPr="00891033">
              <w:rPr>
                <w:rFonts w:ascii="Arial" w:hAnsi="Arial" w:cs="Arial"/>
                <w:b/>
                <w:bCs/>
                <w:sz w:val="16"/>
                <w:szCs w:val="16"/>
              </w:rPr>
              <w:t>Share of other comprehensive income of associates and joint ventures</w:t>
            </w:r>
          </w:p>
        </w:tc>
        <w:tc>
          <w:tcPr>
            <w:tcW w:w="1481" w:type="dxa"/>
            <w:tcBorders>
              <w:top w:val="single" w:sz="4" w:space="0" w:color="auto"/>
              <w:left w:val="nil"/>
              <w:right w:val="nil"/>
            </w:tcBorders>
            <w:vAlign w:val="bottom"/>
            <w:hideMark/>
          </w:tcPr>
          <w:p w14:paraId="7B9860B1" w14:textId="18AE80CD" w:rsidR="00D7378D" w:rsidRPr="00891033" w:rsidRDefault="00B27C51" w:rsidP="00435F57">
            <w:pPr>
              <w:ind w:right="-72"/>
              <w:jc w:val="right"/>
              <w:rPr>
                <w:rFonts w:ascii="Arial" w:hAnsi="Arial" w:cs="Arial"/>
                <w:b/>
                <w:bCs/>
                <w:sz w:val="16"/>
                <w:szCs w:val="16"/>
              </w:rPr>
            </w:pPr>
            <w:r w:rsidRPr="00891033">
              <w:rPr>
                <w:rFonts w:ascii="Arial" w:hAnsi="Arial" w:cs="Arial"/>
                <w:b/>
                <w:bCs/>
                <w:sz w:val="16"/>
                <w:szCs w:val="16"/>
              </w:rPr>
              <w:t xml:space="preserve">Non- controlling interests </w:t>
            </w:r>
          </w:p>
        </w:tc>
      </w:tr>
      <w:tr w:rsidR="006358B0" w:rsidRPr="00891033" w14:paraId="4FCADFD3" w14:textId="77777777" w:rsidTr="00702AB8">
        <w:tc>
          <w:tcPr>
            <w:tcW w:w="2102" w:type="dxa"/>
          </w:tcPr>
          <w:p w14:paraId="38971E90" w14:textId="77777777" w:rsidR="006358B0" w:rsidRPr="00891033" w:rsidRDefault="006358B0" w:rsidP="00435F57">
            <w:pPr>
              <w:ind w:left="-118"/>
              <w:jc w:val="both"/>
              <w:rPr>
                <w:rFonts w:ascii="Arial" w:hAnsi="Arial" w:cs="Arial"/>
                <w:sz w:val="16"/>
                <w:szCs w:val="16"/>
              </w:rPr>
            </w:pPr>
          </w:p>
        </w:tc>
        <w:tc>
          <w:tcPr>
            <w:tcW w:w="1255" w:type="dxa"/>
            <w:tcBorders>
              <w:left w:val="nil"/>
              <w:bottom w:val="single" w:sz="4" w:space="0" w:color="auto"/>
              <w:right w:val="nil"/>
            </w:tcBorders>
            <w:vAlign w:val="bottom"/>
          </w:tcPr>
          <w:p w14:paraId="187C3F79" w14:textId="67F8DC4E" w:rsidR="006358B0" w:rsidRPr="00891033" w:rsidRDefault="006358B0" w:rsidP="00435F57">
            <w:pPr>
              <w:ind w:right="-72"/>
              <w:jc w:val="right"/>
              <w:rPr>
                <w:rFonts w:ascii="Arial" w:hAnsi="Arial" w:cs="Arial"/>
                <w:b/>
                <w:bCs/>
                <w:sz w:val="16"/>
                <w:szCs w:val="16"/>
              </w:rPr>
            </w:pPr>
            <w:r w:rsidRPr="00891033">
              <w:rPr>
                <w:rFonts w:ascii="Arial" w:hAnsi="Arial" w:cs="Arial"/>
                <w:b/>
                <w:bCs/>
                <w:sz w:val="16"/>
                <w:szCs w:val="16"/>
              </w:rPr>
              <w:t>Baht</w:t>
            </w:r>
          </w:p>
        </w:tc>
        <w:tc>
          <w:tcPr>
            <w:tcW w:w="1559" w:type="dxa"/>
            <w:tcBorders>
              <w:left w:val="nil"/>
              <w:bottom w:val="single" w:sz="4" w:space="0" w:color="auto"/>
              <w:right w:val="nil"/>
            </w:tcBorders>
            <w:vAlign w:val="bottom"/>
          </w:tcPr>
          <w:p w14:paraId="719BD188" w14:textId="6D760ACA" w:rsidR="006358B0" w:rsidRPr="00891033" w:rsidRDefault="006358B0" w:rsidP="00435F57">
            <w:pPr>
              <w:ind w:right="-72"/>
              <w:jc w:val="right"/>
              <w:rPr>
                <w:rFonts w:ascii="Arial" w:hAnsi="Arial" w:cs="Arial"/>
                <w:b/>
                <w:bCs/>
                <w:sz w:val="16"/>
                <w:szCs w:val="16"/>
              </w:rPr>
            </w:pPr>
            <w:r w:rsidRPr="00891033">
              <w:rPr>
                <w:rFonts w:ascii="Arial" w:hAnsi="Arial" w:cs="Arial"/>
                <w:b/>
                <w:bCs/>
                <w:sz w:val="16"/>
                <w:szCs w:val="16"/>
              </w:rPr>
              <w:t>Baht</w:t>
            </w:r>
          </w:p>
        </w:tc>
        <w:tc>
          <w:tcPr>
            <w:tcW w:w="1560" w:type="dxa"/>
            <w:tcBorders>
              <w:left w:val="nil"/>
              <w:bottom w:val="single" w:sz="4" w:space="0" w:color="auto"/>
              <w:right w:val="nil"/>
            </w:tcBorders>
            <w:vAlign w:val="bottom"/>
          </w:tcPr>
          <w:p w14:paraId="01C240AD" w14:textId="6488E975" w:rsidR="006358B0" w:rsidRPr="00891033" w:rsidRDefault="006358B0" w:rsidP="00435F57">
            <w:pPr>
              <w:ind w:right="-72"/>
              <w:jc w:val="right"/>
              <w:rPr>
                <w:rFonts w:ascii="Arial" w:hAnsi="Arial" w:cs="Arial"/>
                <w:b/>
                <w:bCs/>
                <w:sz w:val="16"/>
                <w:szCs w:val="16"/>
              </w:rPr>
            </w:pPr>
            <w:r w:rsidRPr="00891033">
              <w:rPr>
                <w:rFonts w:ascii="Arial" w:hAnsi="Arial" w:cs="Arial"/>
                <w:b/>
                <w:bCs/>
                <w:sz w:val="16"/>
                <w:szCs w:val="16"/>
              </w:rPr>
              <w:t>Baht</w:t>
            </w:r>
          </w:p>
        </w:tc>
        <w:tc>
          <w:tcPr>
            <w:tcW w:w="1502" w:type="dxa"/>
            <w:tcBorders>
              <w:left w:val="nil"/>
              <w:bottom w:val="single" w:sz="4" w:space="0" w:color="auto"/>
              <w:right w:val="nil"/>
            </w:tcBorders>
            <w:vAlign w:val="bottom"/>
          </w:tcPr>
          <w:p w14:paraId="1437E07A" w14:textId="737113EE" w:rsidR="006358B0" w:rsidRPr="00891033" w:rsidRDefault="006358B0" w:rsidP="00435F57">
            <w:pPr>
              <w:ind w:right="-72"/>
              <w:jc w:val="right"/>
              <w:rPr>
                <w:rFonts w:ascii="Arial" w:hAnsi="Arial" w:cs="Arial"/>
                <w:b/>
                <w:bCs/>
                <w:sz w:val="16"/>
                <w:szCs w:val="16"/>
              </w:rPr>
            </w:pPr>
            <w:r w:rsidRPr="00891033">
              <w:rPr>
                <w:rFonts w:ascii="Arial" w:hAnsi="Arial" w:cs="Arial"/>
                <w:b/>
                <w:bCs/>
                <w:sz w:val="16"/>
                <w:szCs w:val="16"/>
              </w:rPr>
              <w:t>Baht</w:t>
            </w:r>
          </w:p>
        </w:tc>
        <w:tc>
          <w:tcPr>
            <w:tcW w:w="1481" w:type="dxa"/>
            <w:tcBorders>
              <w:left w:val="nil"/>
              <w:bottom w:val="single" w:sz="4" w:space="0" w:color="auto"/>
              <w:right w:val="nil"/>
            </w:tcBorders>
            <w:vAlign w:val="bottom"/>
          </w:tcPr>
          <w:p w14:paraId="3EAB6191" w14:textId="541676EA" w:rsidR="006358B0" w:rsidRPr="00891033" w:rsidRDefault="006358B0" w:rsidP="00435F57">
            <w:pPr>
              <w:ind w:right="-72"/>
              <w:jc w:val="right"/>
              <w:rPr>
                <w:rFonts w:ascii="Arial" w:hAnsi="Arial" w:cs="Arial"/>
                <w:b/>
                <w:bCs/>
                <w:sz w:val="16"/>
                <w:szCs w:val="16"/>
              </w:rPr>
            </w:pPr>
            <w:r w:rsidRPr="00891033">
              <w:rPr>
                <w:rFonts w:ascii="Arial" w:hAnsi="Arial" w:cs="Arial"/>
                <w:b/>
                <w:bCs/>
                <w:sz w:val="16"/>
                <w:szCs w:val="16"/>
              </w:rPr>
              <w:t>Baht</w:t>
            </w:r>
          </w:p>
        </w:tc>
      </w:tr>
      <w:tr w:rsidR="00B27C51" w:rsidRPr="00891033" w14:paraId="5DAF3876" w14:textId="77777777" w:rsidTr="00702AB8">
        <w:tc>
          <w:tcPr>
            <w:tcW w:w="2102" w:type="dxa"/>
          </w:tcPr>
          <w:p w14:paraId="010CB744" w14:textId="77777777" w:rsidR="00D7378D" w:rsidRPr="00891033" w:rsidRDefault="00D7378D" w:rsidP="00435F57">
            <w:pPr>
              <w:ind w:left="-28" w:hanging="90"/>
              <w:jc w:val="both"/>
              <w:rPr>
                <w:rFonts w:ascii="Arial" w:hAnsi="Arial" w:cs="Arial"/>
                <w:b/>
                <w:bCs/>
                <w:sz w:val="16"/>
                <w:szCs w:val="16"/>
                <w:cs/>
              </w:rPr>
            </w:pPr>
          </w:p>
        </w:tc>
        <w:tc>
          <w:tcPr>
            <w:tcW w:w="1255" w:type="dxa"/>
            <w:tcBorders>
              <w:top w:val="single" w:sz="4" w:space="0" w:color="auto"/>
              <w:left w:val="nil"/>
              <w:bottom w:val="nil"/>
              <w:right w:val="nil"/>
            </w:tcBorders>
          </w:tcPr>
          <w:p w14:paraId="18250FF2" w14:textId="77777777" w:rsidR="00D7378D" w:rsidRPr="00891033" w:rsidRDefault="00D7378D" w:rsidP="00435F57">
            <w:pPr>
              <w:ind w:right="-72"/>
              <w:jc w:val="right"/>
              <w:rPr>
                <w:rFonts w:ascii="Arial" w:hAnsi="Arial" w:cs="Arial"/>
                <w:b/>
                <w:bCs/>
                <w:sz w:val="16"/>
                <w:szCs w:val="16"/>
              </w:rPr>
            </w:pPr>
          </w:p>
        </w:tc>
        <w:tc>
          <w:tcPr>
            <w:tcW w:w="1559" w:type="dxa"/>
            <w:tcBorders>
              <w:top w:val="single" w:sz="4" w:space="0" w:color="auto"/>
              <w:left w:val="nil"/>
              <w:bottom w:val="nil"/>
              <w:right w:val="nil"/>
            </w:tcBorders>
          </w:tcPr>
          <w:p w14:paraId="5A326269" w14:textId="77777777" w:rsidR="00D7378D" w:rsidRPr="00891033" w:rsidRDefault="00D7378D" w:rsidP="00435F57">
            <w:pPr>
              <w:ind w:right="-72"/>
              <w:jc w:val="right"/>
              <w:rPr>
                <w:rFonts w:ascii="Arial" w:hAnsi="Arial" w:cs="Arial"/>
                <w:b/>
                <w:bCs/>
                <w:sz w:val="16"/>
                <w:szCs w:val="16"/>
              </w:rPr>
            </w:pPr>
          </w:p>
        </w:tc>
        <w:tc>
          <w:tcPr>
            <w:tcW w:w="1560" w:type="dxa"/>
            <w:tcBorders>
              <w:top w:val="single" w:sz="4" w:space="0" w:color="auto"/>
              <w:left w:val="nil"/>
              <w:bottom w:val="nil"/>
              <w:right w:val="nil"/>
            </w:tcBorders>
          </w:tcPr>
          <w:p w14:paraId="5D217B09" w14:textId="219B344E" w:rsidR="00D7378D" w:rsidRPr="00891033" w:rsidRDefault="00D7378D" w:rsidP="00435F57">
            <w:pPr>
              <w:ind w:right="-72"/>
              <w:jc w:val="right"/>
              <w:rPr>
                <w:rFonts w:ascii="Arial" w:hAnsi="Arial" w:cs="Arial"/>
                <w:b/>
                <w:bCs/>
                <w:sz w:val="16"/>
                <w:szCs w:val="16"/>
              </w:rPr>
            </w:pPr>
          </w:p>
        </w:tc>
        <w:tc>
          <w:tcPr>
            <w:tcW w:w="1502" w:type="dxa"/>
            <w:tcBorders>
              <w:top w:val="single" w:sz="4" w:space="0" w:color="auto"/>
              <w:left w:val="nil"/>
              <w:bottom w:val="nil"/>
              <w:right w:val="nil"/>
            </w:tcBorders>
          </w:tcPr>
          <w:p w14:paraId="60E17B79" w14:textId="5E7C2EEF" w:rsidR="00D7378D" w:rsidRPr="00891033" w:rsidRDefault="00D7378D" w:rsidP="00435F57">
            <w:pPr>
              <w:ind w:right="-72"/>
              <w:jc w:val="right"/>
              <w:rPr>
                <w:rFonts w:ascii="Arial" w:hAnsi="Arial" w:cs="Arial"/>
                <w:b/>
                <w:bCs/>
                <w:sz w:val="16"/>
                <w:szCs w:val="16"/>
              </w:rPr>
            </w:pPr>
          </w:p>
        </w:tc>
        <w:tc>
          <w:tcPr>
            <w:tcW w:w="1481" w:type="dxa"/>
            <w:tcBorders>
              <w:top w:val="single" w:sz="4" w:space="0" w:color="auto"/>
              <w:left w:val="nil"/>
              <w:bottom w:val="nil"/>
              <w:right w:val="nil"/>
            </w:tcBorders>
          </w:tcPr>
          <w:p w14:paraId="454AB283" w14:textId="77777777" w:rsidR="00D7378D" w:rsidRPr="00891033" w:rsidRDefault="00D7378D" w:rsidP="00435F57">
            <w:pPr>
              <w:ind w:right="-72"/>
              <w:jc w:val="right"/>
              <w:rPr>
                <w:rFonts w:ascii="Arial" w:hAnsi="Arial" w:cs="Arial"/>
                <w:b/>
                <w:bCs/>
                <w:sz w:val="16"/>
                <w:szCs w:val="16"/>
              </w:rPr>
            </w:pPr>
          </w:p>
        </w:tc>
      </w:tr>
      <w:tr w:rsidR="00B27C51" w:rsidRPr="00891033" w14:paraId="5913B738" w14:textId="77777777" w:rsidTr="00702AB8">
        <w:tc>
          <w:tcPr>
            <w:tcW w:w="2102" w:type="dxa"/>
            <w:hideMark/>
          </w:tcPr>
          <w:p w14:paraId="2615DDC9" w14:textId="74FF4A60" w:rsidR="00012D13" w:rsidRPr="00891033" w:rsidRDefault="00012D13" w:rsidP="00702AB8">
            <w:pPr>
              <w:ind w:left="67" w:hanging="150"/>
              <w:rPr>
                <w:rFonts w:ascii="Arial" w:hAnsi="Arial" w:cs="Arial"/>
                <w:b/>
                <w:bCs/>
                <w:sz w:val="16"/>
                <w:szCs w:val="16"/>
              </w:rPr>
            </w:pPr>
            <w:r w:rsidRPr="00891033">
              <w:rPr>
                <w:rFonts w:ascii="Arial" w:hAnsi="Arial" w:cs="Arial"/>
                <w:b/>
                <w:bCs/>
                <w:sz w:val="16"/>
                <w:szCs w:val="16"/>
              </w:rPr>
              <w:t xml:space="preserve">Balance </w:t>
            </w:r>
            <w:r w:rsidR="00915B4A" w:rsidRPr="00891033">
              <w:rPr>
                <w:rFonts w:ascii="Arial" w:hAnsi="Arial" w:cs="Arial"/>
                <w:b/>
                <w:bCs/>
                <w:sz w:val="16"/>
                <w:szCs w:val="16"/>
              </w:rPr>
              <w:t>as at</w:t>
            </w:r>
            <w:r w:rsidRPr="00891033">
              <w:rPr>
                <w:rFonts w:ascii="Arial" w:hAnsi="Arial" w:cs="Arial"/>
                <w:b/>
                <w:bCs/>
                <w:sz w:val="16"/>
                <w:szCs w:val="16"/>
              </w:rPr>
              <w:t xml:space="preserve"> </w:t>
            </w:r>
            <w:r w:rsidR="00B27C51" w:rsidRPr="00891033">
              <w:rPr>
                <w:rFonts w:ascii="Arial" w:hAnsi="Arial" w:cs="Arial"/>
                <w:b/>
                <w:bCs/>
                <w:sz w:val="16"/>
                <w:szCs w:val="16"/>
              </w:rPr>
              <w:br/>
            </w:r>
            <w:r w:rsidR="00B27C51" w:rsidRPr="00891033">
              <w:rPr>
                <w:rFonts w:ascii="Arial" w:hAnsi="Arial" w:cs="Arial"/>
                <w:b/>
                <w:bCs/>
                <w:sz w:val="16"/>
                <w:szCs w:val="16"/>
                <w:lang w:val="en-GB" w:bidi="th-TH"/>
              </w:rPr>
              <w:t xml:space="preserve">31 </w:t>
            </w:r>
            <w:r w:rsidRPr="00891033">
              <w:rPr>
                <w:rFonts w:ascii="Arial" w:hAnsi="Arial" w:cs="Arial"/>
                <w:b/>
                <w:bCs/>
                <w:sz w:val="16"/>
                <w:szCs w:val="16"/>
              </w:rPr>
              <w:t xml:space="preserve">December 2019 </w:t>
            </w:r>
          </w:p>
        </w:tc>
        <w:tc>
          <w:tcPr>
            <w:tcW w:w="1255" w:type="dxa"/>
            <w:vAlign w:val="bottom"/>
            <w:hideMark/>
          </w:tcPr>
          <w:p w14:paraId="47387A40" w14:textId="203995A1"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7,594,468,019</w:t>
            </w:r>
          </w:p>
        </w:tc>
        <w:tc>
          <w:tcPr>
            <w:tcW w:w="1559" w:type="dxa"/>
            <w:vAlign w:val="bottom"/>
          </w:tcPr>
          <w:p w14:paraId="5628565F" w14:textId="5C2E02D3"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2,189,504,442</w:t>
            </w:r>
          </w:p>
        </w:tc>
        <w:tc>
          <w:tcPr>
            <w:tcW w:w="1560" w:type="dxa"/>
            <w:vAlign w:val="bottom"/>
          </w:tcPr>
          <w:p w14:paraId="2B0E8DDE" w14:textId="6C2F417A"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hideMark/>
          </w:tcPr>
          <w:p w14:paraId="5CB6CF3A" w14:textId="682EF215"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(26,146,562)</w:t>
            </w:r>
          </w:p>
        </w:tc>
        <w:tc>
          <w:tcPr>
            <w:tcW w:w="1481" w:type="dxa"/>
            <w:vAlign w:val="bottom"/>
            <w:hideMark/>
          </w:tcPr>
          <w:p w14:paraId="6C38C613" w14:textId="59252F04"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3,622,949,944</w:t>
            </w:r>
          </w:p>
        </w:tc>
      </w:tr>
      <w:tr w:rsidR="00B27C51" w:rsidRPr="00891033" w14:paraId="40C58C0B" w14:textId="77777777" w:rsidTr="00702AB8">
        <w:tc>
          <w:tcPr>
            <w:tcW w:w="2102" w:type="dxa"/>
            <w:hideMark/>
          </w:tcPr>
          <w:p w14:paraId="6468C3F8" w14:textId="2E55926E" w:rsidR="00012D13" w:rsidRPr="00891033" w:rsidRDefault="00012D13" w:rsidP="00702AB8">
            <w:pPr>
              <w:ind w:left="67" w:right="-73" w:hanging="150"/>
              <w:rPr>
                <w:rFonts w:ascii="Arial" w:hAnsi="Arial" w:cs="Arial"/>
                <w:sz w:val="16"/>
                <w:szCs w:val="16"/>
              </w:rPr>
            </w:pPr>
            <w:r w:rsidRPr="00891033">
              <w:rPr>
                <w:rFonts w:ascii="Arial" w:hAnsi="Arial" w:cs="Arial"/>
                <w:sz w:val="16"/>
                <w:szCs w:val="16"/>
              </w:rPr>
              <w:t>Reclassifications from short-term investments to investments at fair value through profit or loss (FVPL) (a)</w:t>
            </w:r>
          </w:p>
        </w:tc>
        <w:tc>
          <w:tcPr>
            <w:tcW w:w="1255" w:type="dxa"/>
            <w:vAlign w:val="bottom"/>
            <w:hideMark/>
          </w:tcPr>
          <w:p w14:paraId="19723609" w14:textId="71B5341F"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1,326,356</w:t>
            </w:r>
          </w:p>
        </w:tc>
        <w:tc>
          <w:tcPr>
            <w:tcW w:w="1559" w:type="dxa"/>
            <w:vAlign w:val="bottom"/>
          </w:tcPr>
          <w:p w14:paraId="11504782" w14:textId="4F9D7D54"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(1,326,356)</w:t>
            </w:r>
          </w:p>
        </w:tc>
        <w:tc>
          <w:tcPr>
            <w:tcW w:w="1560" w:type="dxa"/>
            <w:vAlign w:val="bottom"/>
          </w:tcPr>
          <w:p w14:paraId="0DE0C160" w14:textId="67DDD7DB"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hideMark/>
          </w:tcPr>
          <w:p w14:paraId="4D8FAEB7" w14:textId="00E11E84"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hideMark/>
          </w:tcPr>
          <w:p w14:paraId="1C2E8C35" w14:textId="0B358B9E"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r>
      <w:tr w:rsidR="00B27C51" w:rsidRPr="00891033" w14:paraId="106E825B" w14:textId="77777777" w:rsidTr="00702AB8">
        <w:tc>
          <w:tcPr>
            <w:tcW w:w="2102" w:type="dxa"/>
            <w:hideMark/>
          </w:tcPr>
          <w:p w14:paraId="759A6413" w14:textId="30470D42" w:rsidR="00012D13" w:rsidRPr="00891033" w:rsidRDefault="00012D13" w:rsidP="00702AB8">
            <w:pPr>
              <w:ind w:left="67" w:hanging="150"/>
              <w:rPr>
                <w:rFonts w:ascii="Arial" w:hAnsi="Arial" w:cs="Arial"/>
                <w:sz w:val="16"/>
                <w:szCs w:val="16"/>
              </w:rPr>
            </w:pPr>
            <w:r w:rsidRPr="00891033">
              <w:rPr>
                <w:rFonts w:ascii="Arial" w:hAnsi="Arial" w:cs="Arial"/>
                <w:sz w:val="16"/>
                <w:szCs w:val="16"/>
              </w:rPr>
              <w:t>Reclassifications from available-for-sale investments to investments at fair value through other comprehensive income (FVOCI) (c)</w:t>
            </w:r>
          </w:p>
        </w:tc>
        <w:tc>
          <w:tcPr>
            <w:tcW w:w="1255" w:type="dxa"/>
            <w:vAlign w:val="bottom"/>
            <w:hideMark/>
          </w:tcPr>
          <w:p w14:paraId="0D28ED00" w14:textId="6576FB41"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59" w:type="dxa"/>
            <w:vAlign w:val="bottom"/>
          </w:tcPr>
          <w:p w14:paraId="11EB8265" w14:textId="2091DDAF"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(2,188,178,086)</w:t>
            </w:r>
          </w:p>
        </w:tc>
        <w:tc>
          <w:tcPr>
            <w:tcW w:w="1560" w:type="dxa"/>
            <w:vAlign w:val="bottom"/>
          </w:tcPr>
          <w:p w14:paraId="4F79CF37" w14:textId="16F239B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2,188,178,086</w:t>
            </w:r>
          </w:p>
        </w:tc>
        <w:tc>
          <w:tcPr>
            <w:tcW w:w="1502" w:type="dxa"/>
            <w:vAlign w:val="bottom"/>
            <w:hideMark/>
          </w:tcPr>
          <w:p w14:paraId="339C7123" w14:textId="5C15DAB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hideMark/>
          </w:tcPr>
          <w:p w14:paraId="70EEB3A4" w14:textId="14BAE365"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r>
      <w:tr w:rsidR="00B27C51" w:rsidRPr="00891033" w14:paraId="1C6B7D3C" w14:textId="77777777" w:rsidTr="00702AB8">
        <w:tc>
          <w:tcPr>
            <w:tcW w:w="2102" w:type="dxa"/>
            <w:hideMark/>
          </w:tcPr>
          <w:p w14:paraId="7A8BA68F" w14:textId="443B7B4E" w:rsidR="00012D13" w:rsidRPr="00891033" w:rsidRDefault="00012D13" w:rsidP="00702AB8">
            <w:pPr>
              <w:ind w:left="67" w:hanging="150"/>
              <w:rPr>
                <w:rFonts w:ascii="Arial" w:hAnsi="Arial" w:cs="Arial"/>
                <w:sz w:val="16"/>
                <w:szCs w:val="16"/>
              </w:rPr>
            </w:pPr>
            <w:r w:rsidRPr="00891033">
              <w:rPr>
                <w:rFonts w:ascii="Arial" w:hAnsi="Arial" w:cs="Arial"/>
                <w:sz w:val="16"/>
                <w:szCs w:val="16"/>
              </w:rPr>
              <w:t>Reclassifications from other long-term investments to investments at fair value through profit or loss (FVPL) (d)</w:t>
            </w:r>
          </w:p>
        </w:tc>
        <w:tc>
          <w:tcPr>
            <w:tcW w:w="1255" w:type="dxa"/>
            <w:vAlign w:val="bottom"/>
          </w:tcPr>
          <w:p w14:paraId="1DC3C408" w14:textId="351EA716"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137,712,585</w:t>
            </w:r>
          </w:p>
        </w:tc>
        <w:tc>
          <w:tcPr>
            <w:tcW w:w="1559" w:type="dxa"/>
            <w:vAlign w:val="bottom"/>
          </w:tcPr>
          <w:p w14:paraId="04641878" w14:textId="73FCB8B4"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5A6E0F2D" w14:textId="4146B6B2"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tcPr>
          <w:p w14:paraId="25E52309" w14:textId="12D5D67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tcPr>
          <w:p w14:paraId="13180B05" w14:textId="5CEB8E52"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20,947,067</w:t>
            </w:r>
          </w:p>
        </w:tc>
      </w:tr>
      <w:tr w:rsidR="00B27C51" w:rsidRPr="00891033" w14:paraId="15FD97FE" w14:textId="77777777" w:rsidTr="00702AB8">
        <w:tc>
          <w:tcPr>
            <w:tcW w:w="2102" w:type="dxa"/>
            <w:hideMark/>
          </w:tcPr>
          <w:p w14:paraId="62B02609" w14:textId="30B8DD21" w:rsidR="00012D13" w:rsidRPr="00891033" w:rsidRDefault="00012D13" w:rsidP="00702AB8">
            <w:pPr>
              <w:ind w:left="67" w:hanging="150"/>
              <w:rPr>
                <w:rFonts w:ascii="Arial" w:hAnsi="Arial" w:cs="Arial"/>
                <w:sz w:val="16"/>
                <w:szCs w:val="16"/>
              </w:rPr>
            </w:pPr>
            <w:r w:rsidRPr="00891033">
              <w:rPr>
                <w:rFonts w:ascii="Arial" w:hAnsi="Arial" w:cs="Arial"/>
                <w:sz w:val="16"/>
                <w:szCs w:val="16"/>
              </w:rPr>
              <w:t>Increase in provision for trade receivables (f)</w:t>
            </w:r>
          </w:p>
        </w:tc>
        <w:tc>
          <w:tcPr>
            <w:tcW w:w="1255" w:type="dxa"/>
            <w:vAlign w:val="bottom"/>
            <w:hideMark/>
          </w:tcPr>
          <w:p w14:paraId="6EE7CCAB" w14:textId="7FE788A3"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(4,075,449)</w:t>
            </w:r>
          </w:p>
        </w:tc>
        <w:tc>
          <w:tcPr>
            <w:tcW w:w="1559" w:type="dxa"/>
            <w:vAlign w:val="bottom"/>
          </w:tcPr>
          <w:p w14:paraId="45219C54" w14:textId="7071C77A"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4E10AD28" w14:textId="57FE93AC"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hideMark/>
          </w:tcPr>
          <w:p w14:paraId="4DA39ECD" w14:textId="6B2A02BC"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hideMark/>
          </w:tcPr>
          <w:p w14:paraId="191000DB" w14:textId="38D3A81D"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(375,341)</w:t>
            </w:r>
          </w:p>
        </w:tc>
      </w:tr>
      <w:tr w:rsidR="00B27C51" w:rsidRPr="00891033" w14:paraId="30FD5D15" w14:textId="77777777" w:rsidTr="00702AB8">
        <w:tc>
          <w:tcPr>
            <w:tcW w:w="2102" w:type="dxa"/>
            <w:hideMark/>
          </w:tcPr>
          <w:p w14:paraId="3CBCBB39" w14:textId="38307ED3" w:rsidR="00012D13" w:rsidRPr="00891033" w:rsidRDefault="00012D13" w:rsidP="00702AB8">
            <w:pPr>
              <w:ind w:left="67" w:hanging="150"/>
              <w:rPr>
                <w:rFonts w:ascii="Arial" w:hAnsi="Arial" w:cs="Arial"/>
                <w:sz w:val="16"/>
                <w:szCs w:val="16"/>
              </w:rPr>
            </w:pPr>
            <w:r w:rsidRPr="00891033">
              <w:rPr>
                <w:rFonts w:ascii="Arial" w:hAnsi="Arial" w:cs="Arial"/>
                <w:sz w:val="16"/>
                <w:szCs w:val="16"/>
              </w:rPr>
              <w:t>Fair value adjustments on derivatives (e)</w:t>
            </w:r>
          </w:p>
        </w:tc>
        <w:tc>
          <w:tcPr>
            <w:tcW w:w="1255" w:type="dxa"/>
            <w:vAlign w:val="bottom"/>
          </w:tcPr>
          <w:p w14:paraId="28F0D9AB" w14:textId="35007D70"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47,879,298</w:t>
            </w:r>
          </w:p>
        </w:tc>
        <w:tc>
          <w:tcPr>
            <w:tcW w:w="1559" w:type="dxa"/>
            <w:vAlign w:val="bottom"/>
          </w:tcPr>
          <w:p w14:paraId="37480C8E" w14:textId="6ED90B9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6E32B462" w14:textId="179EEB97"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tcPr>
          <w:p w14:paraId="07C7C3B1" w14:textId="69001D4F"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tcPr>
          <w:p w14:paraId="6141B659" w14:textId="49375818"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r>
      <w:tr w:rsidR="00B27C51" w:rsidRPr="00891033" w14:paraId="1281B18B" w14:textId="77777777" w:rsidTr="00702AB8">
        <w:tc>
          <w:tcPr>
            <w:tcW w:w="2102" w:type="dxa"/>
          </w:tcPr>
          <w:p w14:paraId="30D8A145" w14:textId="45382B59" w:rsidR="00012D13" w:rsidRPr="00891033" w:rsidRDefault="00012D13" w:rsidP="00702AB8">
            <w:pPr>
              <w:ind w:left="67" w:hanging="150"/>
              <w:rPr>
                <w:rFonts w:ascii="Arial" w:hAnsi="Arial" w:cs="Arial"/>
                <w:sz w:val="16"/>
                <w:szCs w:val="16"/>
              </w:rPr>
            </w:pPr>
            <w:r w:rsidRPr="00891033">
              <w:rPr>
                <w:rFonts w:ascii="Arial" w:hAnsi="Arial" w:cs="Arial"/>
                <w:sz w:val="16"/>
                <w:szCs w:val="16"/>
              </w:rPr>
              <w:t>Investments in associates</w:t>
            </w:r>
          </w:p>
        </w:tc>
        <w:tc>
          <w:tcPr>
            <w:tcW w:w="1255" w:type="dxa"/>
            <w:vAlign w:val="bottom"/>
          </w:tcPr>
          <w:p w14:paraId="01AFA4D8" w14:textId="6B3B6FF3"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59" w:type="dxa"/>
            <w:vAlign w:val="bottom"/>
          </w:tcPr>
          <w:p w14:paraId="4A539E9A" w14:textId="6242B84F"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04F85344" w14:textId="34A5926E"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tcPr>
          <w:p w14:paraId="459F0F9A" w14:textId="4EEF56BC"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(796,569,912)</w:t>
            </w:r>
          </w:p>
        </w:tc>
        <w:tc>
          <w:tcPr>
            <w:tcW w:w="1481" w:type="dxa"/>
            <w:vAlign w:val="bottom"/>
          </w:tcPr>
          <w:p w14:paraId="02264DC2" w14:textId="4EDF3CCB"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(341,387,114)</w:t>
            </w:r>
          </w:p>
        </w:tc>
      </w:tr>
      <w:tr w:rsidR="00B27C51" w:rsidRPr="00891033" w14:paraId="2A095F17" w14:textId="77777777" w:rsidTr="00702AB8">
        <w:tc>
          <w:tcPr>
            <w:tcW w:w="2102" w:type="dxa"/>
          </w:tcPr>
          <w:p w14:paraId="6DC69F8C" w14:textId="76DD9ECA" w:rsidR="00012D13" w:rsidRPr="00891033" w:rsidRDefault="00012D13" w:rsidP="00702AB8">
            <w:pPr>
              <w:ind w:left="67" w:hanging="150"/>
              <w:rPr>
                <w:rFonts w:ascii="Arial" w:hAnsi="Arial" w:cs="Arial"/>
                <w:sz w:val="16"/>
                <w:szCs w:val="16"/>
              </w:rPr>
            </w:pPr>
            <w:r w:rsidRPr="00891033">
              <w:rPr>
                <w:rFonts w:ascii="Arial" w:hAnsi="Arial" w:cs="Arial"/>
                <w:sz w:val="16"/>
                <w:szCs w:val="16"/>
              </w:rPr>
              <w:t>Interests in joint ventures</w:t>
            </w:r>
          </w:p>
        </w:tc>
        <w:tc>
          <w:tcPr>
            <w:tcW w:w="1255" w:type="dxa"/>
            <w:vAlign w:val="bottom"/>
          </w:tcPr>
          <w:p w14:paraId="77E3A495" w14:textId="652C110F"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(55,133)</w:t>
            </w:r>
          </w:p>
        </w:tc>
        <w:tc>
          <w:tcPr>
            <w:tcW w:w="1559" w:type="dxa"/>
            <w:vAlign w:val="bottom"/>
          </w:tcPr>
          <w:p w14:paraId="732DE987" w14:textId="66975A11"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4364D48E" w14:textId="5767346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tcPr>
          <w:p w14:paraId="0E3B36D0" w14:textId="2D52921D"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tcPr>
          <w:p w14:paraId="10B27A45" w14:textId="53BC2093"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(23,629)</w:t>
            </w:r>
          </w:p>
        </w:tc>
      </w:tr>
      <w:tr w:rsidR="00B27C51" w:rsidRPr="00891033" w14:paraId="7B99CF1E" w14:textId="77777777" w:rsidTr="00702AB8">
        <w:tc>
          <w:tcPr>
            <w:tcW w:w="2102" w:type="dxa"/>
          </w:tcPr>
          <w:p w14:paraId="02E8C5ED" w14:textId="1C3129B0" w:rsidR="00012D13" w:rsidRPr="00891033" w:rsidRDefault="00012D13" w:rsidP="00702AB8">
            <w:pPr>
              <w:ind w:left="67" w:hanging="150"/>
              <w:rPr>
                <w:rFonts w:ascii="Arial" w:hAnsi="Arial" w:cs="Arial"/>
                <w:sz w:val="16"/>
                <w:szCs w:val="16"/>
              </w:rPr>
            </w:pPr>
            <w:r w:rsidRPr="00891033">
              <w:rPr>
                <w:rFonts w:ascii="Arial" w:eastAsia="Arial Unicode MS" w:hAnsi="Arial" w:cs="Arial"/>
                <w:snapToGrid w:val="0"/>
                <w:sz w:val="16"/>
                <w:szCs w:val="16"/>
                <w:lang w:eastAsia="th-TH"/>
              </w:rPr>
              <w:t>Increase in deferred tax liabilities related to the above adjustments</w:t>
            </w:r>
          </w:p>
        </w:tc>
        <w:tc>
          <w:tcPr>
            <w:tcW w:w="1255" w:type="dxa"/>
            <w:vAlign w:val="bottom"/>
          </w:tcPr>
          <w:p w14:paraId="2C1C560E" w14:textId="28C75ED1"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(36,303,289)</w:t>
            </w:r>
          </w:p>
        </w:tc>
        <w:tc>
          <w:tcPr>
            <w:tcW w:w="1559" w:type="dxa"/>
            <w:vAlign w:val="bottom"/>
          </w:tcPr>
          <w:p w14:paraId="1529C103" w14:textId="038D2E67"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vAlign w:val="bottom"/>
          </w:tcPr>
          <w:p w14:paraId="4F8EA71A" w14:textId="5A39DAEA"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2" w:type="dxa"/>
            <w:vAlign w:val="bottom"/>
          </w:tcPr>
          <w:p w14:paraId="5C81C5B6" w14:textId="4FA914B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481" w:type="dxa"/>
            <w:vAlign w:val="bottom"/>
          </w:tcPr>
          <w:p w14:paraId="5BB2F625" w14:textId="49E93B9E"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(4,114,342)</w:t>
            </w:r>
          </w:p>
        </w:tc>
      </w:tr>
      <w:tr w:rsidR="00B27C51" w:rsidRPr="00891033" w14:paraId="77B832AE" w14:textId="77777777" w:rsidTr="00702AB8">
        <w:tc>
          <w:tcPr>
            <w:tcW w:w="2102" w:type="dxa"/>
          </w:tcPr>
          <w:p w14:paraId="56AB9E65" w14:textId="77777777" w:rsidR="00D7378D" w:rsidRPr="00891033" w:rsidRDefault="00D7378D" w:rsidP="00702AB8">
            <w:pPr>
              <w:ind w:left="67" w:hanging="90"/>
              <w:rPr>
                <w:rFonts w:ascii="Arial" w:hAnsi="Arial" w:cs="Arial"/>
                <w:b/>
                <w:bCs/>
                <w:sz w:val="16"/>
                <w:szCs w:val="16"/>
              </w:rPr>
            </w:pPr>
          </w:p>
        </w:tc>
        <w:tc>
          <w:tcPr>
            <w:tcW w:w="1255" w:type="dxa"/>
            <w:tcBorders>
              <w:top w:val="single" w:sz="4" w:space="0" w:color="auto"/>
              <w:left w:val="nil"/>
              <w:right w:val="nil"/>
            </w:tcBorders>
          </w:tcPr>
          <w:p w14:paraId="3E2FCC0B" w14:textId="77777777" w:rsidR="00D7378D" w:rsidRPr="00891033" w:rsidRDefault="00D7378D" w:rsidP="00435F57">
            <w:pPr>
              <w:ind w:right="-72"/>
              <w:jc w:val="right"/>
              <w:rPr>
                <w:rFonts w:ascii="Arial" w:hAnsi="Arial" w:cs="Arial"/>
                <w:b/>
                <w:bCs/>
                <w:sz w:val="16"/>
                <w:szCs w:val="16"/>
              </w:rPr>
            </w:pPr>
          </w:p>
        </w:tc>
        <w:tc>
          <w:tcPr>
            <w:tcW w:w="1559" w:type="dxa"/>
            <w:tcBorders>
              <w:top w:val="single" w:sz="4" w:space="0" w:color="auto"/>
              <w:left w:val="nil"/>
              <w:right w:val="nil"/>
            </w:tcBorders>
          </w:tcPr>
          <w:p w14:paraId="549ECEA8" w14:textId="77777777" w:rsidR="00D7378D" w:rsidRPr="00891033" w:rsidRDefault="00D7378D" w:rsidP="00435F57">
            <w:pPr>
              <w:ind w:right="-72"/>
              <w:jc w:val="right"/>
              <w:rPr>
                <w:rFonts w:ascii="Arial" w:hAnsi="Arial" w:cs="Arial"/>
                <w:b/>
                <w:bCs/>
                <w:sz w:val="16"/>
                <w:szCs w:val="16"/>
              </w:rPr>
            </w:pPr>
          </w:p>
        </w:tc>
        <w:tc>
          <w:tcPr>
            <w:tcW w:w="1560" w:type="dxa"/>
            <w:tcBorders>
              <w:top w:val="single" w:sz="4" w:space="0" w:color="auto"/>
              <w:left w:val="nil"/>
              <w:right w:val="nil"/>
            </w:tcBorders>
          </w:tcPr>
          <w:p w14:paraId="4E2C602F" w14:textId="7DDE4F8D" w:rsidR="00D7378D" w:rsidRPr="00891033" w:rsidRDefault="00D7378D" w:rsidP="00435F57">
            <w:pPr>
              <w:ind w:right="-72"/>
              <w:jc w:val="right"/>
              <w:rPr>
                <w:rFonts w:ascii="Arial" w:hAnsi="Arial" w:cs="Arial"/>
                <w:b/>
                <w:bCs/>
                <w:sz w:val="16"/>
                <w:szCs w:val="16"/>
              </w:rPr>
            </w:pPr>
          </w:p>
        </w:tc>
        <w:tc>
          <w:tcPr>
            <w:tcW w:w="1502" w:type="dxa"/>
            <w:tcBorders>
              <w:top w:val="single" w:sz="4" w:space="0" w:color="auto"/>
              <w:left w:val="nil"/>
              <w:right w:val="nil"/>
            </w:tcBorders>
          </w:tcPr>
          <w:p w14:paraId="4AB3A0C8" w14:textId="2EAD6C9C" w:rsidR="00D7378D" w:rsidRPr="00891033" w:rsidRDefault="00D7378D" w:rsidP="00435F57">
            <w:pPr>
              <w:ind w:right="-72"/>
              <w:jc w:val="right"/>
              <w:rPr>
                <w:rFonts w:ascii="Arial" w:hAnsi="Arial" w:cs="Arial"/>
                <w:b/>
                <w:bCs/>
                <w:sz w:val="16"/>
                <w:szCs w:val="16"/>
              </w:rPr>
            </w:pPr>
          </w:p>
        </w:tc>
        <w:tc>
          <w:tcPr>
            <w:tcW w:w="1481" w:type="dxa"/>
            <w:tcBorders>
              <w:top w:val="single" w:sz="4" w:space="0" w:color="auto"/>
              <w:left w:val="nil"/>
              <w:right w:val="nil"/>
            </w:tcBorders>
          </w:tcPr>
          <w:p w14:paraId="682BE9E0" w14:textId="77777777" w:rsidR="00D7378D" w:rsidRPr="00891033" w:rsidRDefault="00D7378D" w:rsidP="00435F57">
            <w:pPr>
              <w:ind w:right="-72"/>
              <w:jc w:val="right"/>
              <w:rPr>
                <w:rFonts w:ascii="Arial" w:hAnsi="Arial" w:cs="Arial"/>
                <w:b/>
                <w:bCs/>
                <w:sz w:val="16"/>
                <w:szCs w:val="16"/>
              </w:rPr>
            </w:pPr>
          </w:p>
        </w:tc>
      </w:tr>
      <w:tr w:rsidR="00B27C51" w:rsidRPr="00891033" w14:paraId="28BFD1FE" w14:textId="77777777" w:rsidTr="00702AB8">
        <w:tc>
          <w:tcPr>
            <w:tcW w:w="2102" w:type="dxa"/>
            <w:hideMark/>
          </w:tcPr>
          <w:p w14:paraId="1B65C85E" w14:textId="0D9FEFBE" w:rsidR="00012D13" w:rsidRPr="00891033" w:rsidRDefault="00012D13" w:rsidP="00702AB8">
            <w:pPr>
              <w:ind w:left="67" w:right="-73" w:hanging="150"/>
              <w:rPr>
                <w:rFonts w:ascii="Arial" w:hAnsi="Arial" w:cs="Arial"/>
                <w:b/>
                <w:bCs/>
                <w:sz w:val="16"/>
                <w:szCs w:val="16"/>
              </w:rPr>
            </w:pPr>
            <w:r w:rsidRPr="00891033">
              <w:rPr>
                <w:rFonts w:ascii="Arial" w:hAnsi="Arial" w:cs="Arial"/>
                <w:b/>
                <w:bCs/>
                <w:sz w:val="16"/>
                <w:szCs w:val="16"/>
              </w:rPr>
              <w:t xml:space="preserve">Balance </w:t>
            </w:r>
            <w:r w:rsidR="00915B4A" w:rsidRPr="00891033">
              <w:rPr>
                <w:rFonts w:ascii="Arial" w:hAnsi="Arial" w:cs="Arial"/>
                <w:b/>
                <w:bCs/>
                <w:sz w:val="16"/>
                <w:szCs w:val="16"/>
              </w:rPr>
              <w:t>as at</w:t>
            </w:r>
            <w:r w:rsidRPr="00891033">
              <w:rPr>
                <w:rFonts w:ascii="Arial" w:hAnsi="Arial" w:cs="Arial"/>
                <w:b/>
                <w:bCs/>
                <w:sz w:val="16"/>
                <w:szCs w:val="16"/>
              </w:rPr>
              <w:t xml:space="preserve"> </w:t>
            </w:r>
            <w:r w:rsidR="00B27C51" w:rsidRPr="00891033">
              <w:rPr>
                <w:rFonts w:ascii="Arial" w:hAnsi="Arial" w:cs="Arial"/>
                <w:b/>
                <w:bCs/>
                <w:sz w:val="16"/>
                <w:szCs w:val="16"/>
              </w:rPr>
              <w:br/>
            </w:r>
            <w:r w:rsidRPr="00891033">
              <w:rPr>
                <w:rFonts w:ascii="Arial" w:hAnsi="Arial" w:cs="Arial"/>
                <w:b/>
                <w:bCs/>
                <w:sz w:val="16"/>
                <w:szCs w:val="16"/>
              </w:rPr>
              <w:t>1 January 2020</w:t>
            </w:r>
            <w:r w:rsidR="00702AB8" w:rsidRPr="00891033">
              <w:rPr>
                <w:rFonts w:ascii="Arial" w:hAnsi="Arial" w:cs="Arial"/>
                <w:b/>
                <w:bCs/>
                <w:sz w:val="16"/>
                <w:szCs w:val="16"/>
              </w:rPr>
              <w:br/>
            </w:r>
            <w:r w:rsidR="006358B0" w:rsidRPr="00891033">
              <w:rPr>
                <w:rFonts w:ascii="Arial" w:hAnsi="Arial" w:cs="Arial"/>
                <w:b/>
                <w:bCs/>
                <w:sz w:val="16"/>
                <w:szCs w:val="16"/>
              </w:rPr>
              <w:t xml:space="preserve">- </w:t>
            </w:r>
            <w:r w:rsidRPr="00891033">
              <w:rPr>
                <w:rFonts w:ascii="Arial" w:hAnsi="Arial" w:cs="Arial"/>
                <w:b/>
                <w:bCs/>
                <w:sz w:val="16"/>
                <w:szCs w:val="16"/>
              </w:rPr>
              <w:t>TFRS 9 adoption</w:t>
            </w:r>
          </w:p>
        </w:tc>
        <w:tc>
          <w:tcPr>
            <w:tcW w:w="1255" w:type="dxa"/>
            <w:tcBorders>
              <w:left w:val="nil"/>
              <w:bottom w:val="single" w:sz="4" w:space="0" w:color="auto"/>
              <w:right w:val="nil"/>
            </w:tcBorders>
            <w:vAlign w:val="bottom"/>
            <w:hideMark/>
          </w:tcPr>
          <w:p w14:paraId="42AE6828" w14:textId="529605A6"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7,740,952,387</w:t>
            </w:r>
          </w:p>
        </w:tc>
        <w:tc>
          <w:tcPr>
            <w:tcW w:w="1559" w:type="dxa"/>
            <w:tcBorders>
              <w:left w:val="nil"/>
              <w:bottom w:val="single" w:sz="4" w:space="0" w:color="auto"/>
              <w:right w:val="nil"/>
            </w:tcBorders>
            <w:vAlign w:val="bottom"/>
          </w:tcPr>
          <w:p w14:paraId="34FD1B1B" w14:textId="60638573"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60" w:type="dxa"/>
            <w:tcBorders>
              <w:left w:val="nil"/>
              <w:bottom w:val="single" w:sz="4" w:space="0" w:color="auto"/>
              <w:right w:val="nil"/>
            </w:tcBorders>
            <w:vAlign w:val="bottom"/>
          </w:tcPr>
          <w:p w14:paraId="1E5C5D03" w14:textId="650365F1"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2,188,178,086</w:t>
            </w:r>
          </w:p>
        </w:tc>
        <w:tc>
          <w:tcPr>
            <w:tcW w:w="1502" w:type="dxa"/>
            <w:tcBorders>
              <w:left w:val="nil"/>
              <w:bottom w:val="single" w:sz="4" w:space="0" w:color="auto"/>
              <w:right w:val="nil"/>
            </w:tcBorders>
            <w:vAlign w:val="bottom"/>
            <w:hideMark/>
          </w:tcPr>
          <w:p w14:paraId="70A7661B" w14:textId="6DAB0BE9"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(822,716,474)</w:t>
            </w:r>
          </w:p>
        </w:tc>
        <w:tc>
          <w:tcPr>
            <w:tcW w:w="1481" w:type="dxa"/>
            <w:tcBorders>
              <w:left w:val="nil"/>
              <w:bottom w:val="single" w:sz="4" w:space="0" w:color="auto"/>
              <w:right w:val="nil"/>
            </w:tcBorders>
            <w:vAlign w:val="bottom"/>
            <w:hideMark/>
          </w:tcPr>
          <w:p w14:paraId="1AF79FF2" w14:textId="2D7D1572" w:rsidR="00012D13" w:rsidRPr="00891033" w:rsidRDefault="00012D13" w:rsidP="00435F57">
            <w:pPr>
              <w:tabs>
                <w:tab w:val="left" w:pos="6840"/>
              </w:tabs>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3,297,996,585</w:t>
            </w:r>
          </w:p>
        </w:tc>
      </w:tr>
    </w:tbl>
    <w:p w14:paraId="1C05BE3B" w14:textId="6DC744F7" w:rsidR="00D002E3" w:rsidRPr="00891033" w:rsidRDefault="00D002E3">
      <w:pPr>
        <w:rPr>
          <w:rFonts w:ascii="Arial" w:eastAsia="Arial Unicode MS" w:hAnsi="Arial" w:cs="Arial"/>
          <w:sz w:val="20"/>
          <w:szCs w:val="20"/>
          <w:lang w:val="en-GB" w:bidi="th-TH"/>
        </w:rPr>
      </w:pPr>
      <w:r w:rsidRPr="00891033">
        <w:rPr>
          <w:rFonts w:ascii="Arial" w:eastAsia="Arial Unicode MS" w:hAnsi="Arial" w:cs="Arial"/>
          <w:sz w:val="20"/>
          <w:szCs w:val="20"/>
          <w:lang w:val="en-GB" w:bidi="th-TH"/>
        </w:rPr>
        <w:br w:type="page"/>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5"/>
        <w:gridCol w:w="1701"/>
        <w:gridCol w:w="1701"/>
        <w:gridCol w:w="1701"/>
      </w:tblGrid>
      <w:tr w:rsidR="006358B0" w:rsidRPr="00891033" w14:paraId="5D584B4D" w14:textId="77777777" w:rsidTr="006358B0">
        <w:tc>
          <w:tcPr>
            <w:tcW w:w="4365" w:type="dxa"/>
          </w:tcPr>
          <w:p w14:paraId="2E76402E" w14:textId="77777777" w:rsidR="006358B0" w:rsidRPr="00891033" w:rsidRDefault="006358B0" w:rsidP="00435F57">
            <w:pPr>
              <w:ind w:left="-118"/>
              <w:jc w:val="both"/>
              <w:rPr>
                <w:rFonts w:ascii="Arial" w:hAnsi="Arial" w:cs="Arial"/>
                <w:sz w:val="18"/>
                <w:szCs w:val="18"/>
              </w:rPr>
            </w:pPr>
          </w:p>
        </w:tc>
        <w:tc>
          <w:tcPr>
            <w:tcW w:w="5103" w:type="dxa"/>
            <w:gridSpan w:val="3"/>
            <w:tcBorders>
              <w:top w:val="single" w:sz="4" w:space="0" w:color="auto"/>
              <w:left w:val="nil"/>
              <w:right w:val="nil"/>
            </w:tcBorders>
            <w:vAlign w:val="bottom"/>
          </w:tcPr>
          <w:p w14:paraId="6BB01667" w14:textId="3F8FD4D4" w:rsidR="006358B0" w:rsidRPr="00891033" w:rsidRDefault="006358B0" w:rsidP="006358B0">
            <w:pPr>
              <w:ind w:right="-72"/>
              <w:jc w:val="center"/>
              <w:rPr>
                <w:rFonts w:ascii="Arial" w:hAnsi="Arial" w:cs="Arial"/>
                <w:b/>
                <w:bCs/>
                <w:sz w:val="18"/>
                <w:szCs w:val="18"/>
              </w:rPr>
            </w:pPr>
            <w:r w:rsidRPr="00891033">
              <w:rPr>
                <w:rFonts w:ascii="Arial" w:hAnsi="Arial" w:cs="Arial"/>
                <w:b/>
                <w:bCs/>
                <w:sz w:val="18"/>
                <w:szCs w:val="18"/>
              </w:rPr>
              <w:t>Separate financial statements</w:t>
            </w:r>
          </w:p>
        </w:tc>
      </w:tr>
      <w:tr w:rsidR="006358B0" w:rsidRPr="00891033" w14:paraId="1562B753" w14:textId="77777777" w:rsidTr="006358B0">
        <w:tc>
          <w:tcPr>
            <w:tcW w:w="4365" w:type="dxa"/>
          </w:tcPr>
          <w:p w14:paraId="11D59CEC" w14:textId="77777777" w:rsidR="009D3E6D" w:rsidRPr="00891033" w:rsidRDefault="009D3E6D" w:rsidP="00435F57">
            <w:pPr>
              <w:ind w:left="-118"/>
              <w:jc w:val="both"/>
              <w:rPr>
                <w:rFonts w:ascii="Arial" w:hAnsi="Arial" w:cs="Arial"/>
                <w:sz w:val="18"/>
                <w:szCs w:val="18"/>
              </w:rPr>
            </w:pPr>
          </w:p>
        </w:tc>
        <w:tc>
          <w:tcPr>
            <w:tcW w:w="1701" w:type="dxa"/>
            <w:tcBorders>
              <w:top w:val="single" w:sz="4" w:space="0" w:color="auto"/>
              <w:left w:val="nil"/>
              <w:right w:val="nil"/>
            </w:tcBorders>
            <w:vAlign w:val="bottom"/>
          </w:tcPr>
          <w:p w14:paraId="4AF1D70F" w14:textId="77777777" w:rsidR="009D3E6D" w:rsidRPr="00891033" w:rsidRDefault="009D3E6D" w:rsidP="00435F57">
            <w:pPr>
              <w:ind w:right="-72"/>
              <w:jc w:val="right"/>
              <w:rPr>
                <w:rFonts w:ascii="Arial" w:hAnsi="Arial" w:cs="Arial"/>
                <w:b/>
                <w:bCs/>
                <w:sz w:val="18"/>
                <w:szCs w:val="18"/>
              </w:rPr>
            </w:pPr>
          </w:p>
          <w:p w14:paraId="3AD445AC" w14:textId="77777777" w:rsidR="009D3E6D" w:rsidRPr="00891033" w:rsidRDefault="009D3E6D" w:rsidP="00435F57">
            <w:pPr>
              <w:ind w:right="-72"/>
              <w:jc w:val="right"/>
              <w:rPr>
                <w:rFonts w:ascii="Arial" w:hAnsi="Arial" w:cs="Arial"/>
                <w:b/>
                <w:bCs/>
                <w:sz w:val="18"/>
                <w:szCs w:val="18"/>
              </w:rPr>
            </w:pPr>
          </w:p>
          <w:p w14:paraId="1612339D" w14:textId="4BF47C9A" w:rsidR="009D3E6D" w:rsidRPr="00891033" w:rsidRDefault="009D3E6D" w:rsidP="006358B0">
            <w:pPr>
              <w:ind w:right="-72"/>
              <w:jc w:val="right"/>
              <w:rPr>
                <w:rFonts w:ascii="Arial" w:hAnsi="Arial" w:cs="Arial"/>
                <w:b/>
                <w:bCs/>
                <w:sz w:val="18"/>
                <w:szCs w:val="18"/>
              </w:rPr>
            </w:pPr>
            <w:r w:rsidRPr="00891033">
              <w:rPr>
                <w:rFonts w:ascii="Arial" w:hAnsi="Arial" w:cs="Arial"/>
                <w:b/>
                <w:bCs/>
                <w:sz w:val="18"/>
                <w:szCs w:val="18"/>
              </w:rPr>
              <w:t>Retained earnings</w:t>
            </w:r>
          </w:p>
        </w:tc>
        <w:tc>
          <w:tcPr>
            <w:tcW w:w="1701" w:type="dxa"/>
            <w:tcBorders>
              <w:top w:val="single" w:sz="4" w:space="0" w:color="auto"/>
              <w:left w:val="nil"/>
              <w:right w:val="nil"/>
            </w:tcBorders>
            <w:vAlign w:val="bottom"/>
          </w:tcPr>
          <w:p w14:paraId="28A2D297" w14:textId="1E373F59" w:rsidR="009D3E6D" w:rsidRPr="00891033" w:rsidRDefault="009D3E6D" w:rsidP="006358B0">
            <w:pPr>
              <w:ind w:right="-72"/>
              <w:jc w:val="right"/>
              <w:rPr>
                <w:rFonts w:ascii="Arial" w:hAnsi="Arial" w:cs="Arial"/>
                <w:b/>
                <w:bCs/>
                <w:sz w:val="18"/>
                <w:szCs w:val="18"/>
              </w:rPr>
            </w:pPr>
            <w:proofErr w:type="spellStart"/>
            <w:r w:rsidRPr="00891033">
              <w:rPr>
                <w:rFonts w:ascii="Arial" w:hAnsi="Arial" w:cs="Arial"/>
                <w:b/>
                <w:bCs/>
                <w:sz w:val="18"/>
                <w:szCs w:val="18"/>
              </w:rPr>
              <w:t>Measurementof</w:t>
            </w:r>
            <w:proofErr w:type="spellEnd"/>
            <w:r w:rsidRPr="00891033">
              <w:rPr>
                <w:rFonts w:ascii="Arial" w:hAnsi="Arial" w:cs="Arial"/>
                <w:b/>
                <w:bCs/>
                <w:sz w:val="18"/>
                <w:szCs w:val="18"/>
              </w:rPr>
              <w:t xml:space="preserve"> short-term investments and available-for-sale investments</w:t>
            </w:r>
          </w:p>
        </w:tc>
        <w:tc>
          <w:tcPr>
            <w:tcW w:w="1701" w:type="dxa"/>
            <w:tcBorders>
              <w:top w:val="single" w:sz="4" w:space="0" w:color="auto"/>
              <w:left w:val="nil"/>
              <w:right w:val="nil"/>
            </w:tcBorders>
            <w:vAlign w:val="bottom"/>
          </w:tcPr>
          <w:p w14:paraId="3003DC3F" w14:textId="77777777" w:rsidR="00702AB8" w:rsidRPr="00891033" w:rsidRDefault="009D3E6D" w:rsidP="00435F57">
            <w:pPr>
              <w:ind w:right="-72"/>
              <w:jc w:val="right"/>
              <w:rPr>
                <w:rFonts w:ascii="Arial" w:hAnsi="Arial" w:cs="Arial"/>
                <w:b/>
                <w:bCs/>
                <w:sz w:val="18"/>
                <w:szCs w:val="18"/>
              </w:rPr>
            </w:pPr>
            <w:r w:rsidRPr="00891033">
              <w:rPr>
                <w:rFonts w:ascii="Arial" w:hAnsi="Arial" w:cs="Arial"/>
                <w:b/>
                <w:bCs/>
                <w:sz w:val="18"/>
                <w:szCs w:val="18"/>
              </w:rPr>
              <w:t xml:space="preserve">Measurement </w:t>
            </w:r>
          </w:p>
          <w:p w14:paraId="0975C1B3" w14:textId="4BBD160D" w:rsidR="009D3E6D" w:rsidRPr="00891033" w:rsidRDefault="009D3E6D" w:rsidP="00435F57">
            <w:pPr>
              <w:ind w:right="-72"/>
              <w:jc w:val="right"/>
              <w:rPr>
                <w:rFonts w:ascii="Arial" w:hAnsi="Arial" w:cs="Arial"/>
                <w:b/>
                <w:bCs/>
                <w:sz w:val="18"/>
                <w:szCs w:val="18"/>
              </w:rPr>
            </w:pPr>
            <w:r w:rsidRPr="00891033">
              <w:rPr>
                <w:rFonts w:ascii="Arial" w:hAnsi="Arial" w:cs="Arial"/>
                <w:b/>
                <w:bCs/>
                <w:sz w:val="18"/>
                <w:szCs w:val="18"/>
              </w:rPr>
              <w:t>of equity investments</w:t>
            </w:r>
          </w:p>
          <w:p w14:paraId="3550DB02" w14:textId="5872697C" w:rsidR="009D3E6D" w:rsidRPr="00891033" w:rsidRDefault="009D3E6D" w:rsidP="006358B0">
            <w:pPr>
              <w:ind w:right="-72"/>
              <w:jc w:val="right"/>
              <w:rPr>
                <w:rFonts w:ascii="Arial" w:hAnsi="Arial" w:cs="Arial"/>
                <w:b/>
                <w:bCs/>
                <w:sz w:val="18"/>
                <w:szCs w:val="18"/>
              </w:rPr>
            </w:pPr>
            <w:r w:rsidRPr="00891033">
              <w:rPr>
                <w:rFonts w:ascii="Arial" w:hAnsi="Arial" w:cs="Arial"/>
                <w:b/>
                <w:bCs/>
                <w:sz w:val="18"/>
                <w:szCs w:val="18"/>
              </w:rPr>
              <w:t>at fair value through other comprehensive income</w:t>
            </w:r>
          </w:p>
        </w:tc>
      </w:tr>
      <w:tr w:rsidR="006358B0" w:rsidRPr="00891033" w14:paraId="6AE4D248" w14:textId="77777777" w:rsidTr="006358B0">
        <w:tc>
          <w:tcPr>
            <w:tcW w:w="4365" w:type="dxa"/>
          </w:tcPr>
          <w:p w14:paraId="1C1CB3DA" w14:textId="77777777" w:rsidR="006358B0" w:rsidRPr="00891033" w:rsidRDefault="006358B0" w:rsidP="00435F57">
            <w:pPr>
              <w:ind w:left="-118"/>
              <w:jc w:val="both"/>
              <w:rPr>
                <w:rFonts w:ascii="Arial" w:hAnsi="Arial" w:cs="Arial"/>
                <w:sz w:val="18"/>
                <w:szCs w:val="18"/>
              </w:rPr>
            </w:pPr>
          </w:p>
        </w:tc>
        <w:tc>
          <w:tcPr>
            <w:tcW w:w="1701" w:type="dxa"/>
            <w:tcBorders>
              <w:left w:val="nil"/>
              <w:bottom w:val="single" w:sz="4" w:space="0" w:color="auto"/>
              <w:right w:val="nil"/>
            </w:tcBorders>
            <w:vAlign w:val="bottom"/>
          </w:tcPr>
          <w:p w14:paraId="142C6393" w14:textId="6BDDCFD4" w:rsidR="006358B0" w:rsidRPr="00891033" w:rsidRDefault="006358B0" w:rsidP="00435F57">
            <w:pPr>
              <w:ind w:right="-72"/>
              <w:jc w:val="right"/>
              <w:rPr>
                <w:rFonts w:ascii="Arial" w:hAnsi="Arial" w:cs="Arial"/>
                <w:b/>
                <w:bCs/>
                <w:sz w:val="18"/>
                <w:szCs w:val="18"/>
              </w:rPr>
            </w:pPr>
            <w:r w:rsidRPr="00891033">
              <w:rPr>
                <w:rFonts w:ascii="Arial" w:hAnsi="Arial" w:cs="Arial"/>
                <w:b/>
                <w:bCs/>
                <w:sz w:val="18"/>
                <w:szCs w:val="18"/>
              </w:rPr>
              <w:t>Baht</w:t>
            </w:r>
          </w:p>
        </w:tc>
        <w:tc>
          <w:tcPr>
            <w:tcW w:w="1701" w:type="dxa"/>
            <w:tcBorders>
              <w:left w:val="nil"/>
              <w:bottom w:val="single" w:sz="4" w:space="0" w:color="auto"/>
              <w:right w:val="nil"/>
            </w:tcBorders>
            <w:vAlign w:val="bottom"/>
          </w:tcPr>
          <w:p w14:paraId="05F4CCC8" w14:textId="377AD766" w:rsidR="006358B0" w:rsidRPr="00891033" w:rsidRDefault="006358B0" w:rsidP="00435F57">
            <w:pPr>
              <w:ind w:right="-72"/>
              <w:jc w:val="right"/>
              <w:rPr>
                <w:rFonts w:ascii="Arial" w:hAnsi="Arial" w:cs="Arial"/>
                <w:b/>
                <w:bCs/>
                <w:sz w:val="18"/>
                <w:szCs w:val="18"/>
              </w:rPr>
            </w:pPr>
            <w:r w:rsidRPr="00891033">
              <w:rPr>
                <w:rFonts w:ascii="Arial" w:hAnsi="Arial" w:cs="Arial"/>
                <w:b/>
                <w:bCs/>
                <w:sz w:val="18"/>
                <w:szCs w:val="18"/>
              </w:rPr>
              <w:t>Baht</w:t>
            </w:r>
          </w:p>
        </w:tc>
        <w:tc>
          <w:tcPr>
            <w:tcW w:w="1701" w:type="dxa"/>
            <w:tcBorders>
              <w:left w:val="nil"/>
              <w:bottom w:val="single" w:sz="4" w:space="0" w:color="auto"/>
              <w:right w:val="nil"/>
            </w:tcBorders>
            <w:vAlign w:val="bottom"/>
          </w:tcPr>
          <w:p w14:paraId="1B60C7FC" w14:textId="7EA646BB" w:rsidR="006358B0" w:rsidRPr="00891033" w:rsidRDefault="006358B0" w:rsidP="00435F57">
            <w:pPr>
              <w:ind w:right="-72"/>
              <w:jc w:val="right"/>
              <w:rPr>
                <w:rFonts w:ascii="Arial" w:hAnsi="Arial" w:cs="Arial"/>
                <w:b/>
                <w:bCs/>
                <w:sz w:val="18"/>
                <w:szCs w:val="18"/>
              </w:rPr>
            </w:pPr>
            <w:r w:rsidRPr="00891033">
              <w:rPr>
                <w:rFonts w:ascii="Arial" w:hAnsi="Arial" w:cs="Arial"/>
                <w:b/>
                <w:bCs/>
                <w:sz w:val="18"/>
                <w:szCs w:val="18"/>
              </w:rPr>
              <w:t>Baht</w:t>
            </w:r>
          </w:p>
        </w:tc>
      </w:tr>
      <w:tr w:rsidR="006358B0" w:rsidRPr="00891033" w14:paraId="2724DEEE" w14:textId="77777777" w:rsidTr="006358B0">
        <w:tc>
          <w:tcPr>
            <w:tcW w:w="4365" w:type="dxa"/>
          </w:tcPr>
          <w:p w14:paraId="071FA2FA" w14:textId="77777777" w:rsidR="009D3E6D" w:rsidRPr="00891033" w:rsidRDefault="009D3E6D" w:rsidP="00435F57">
            <w:pPr>
              <w:ind w:left="-28" w:hanging="90"/>
              <w:jc w:val="both"/>
              <w:rPr>
                <w:rFonts w:ascii="Arial" w:hAnsi="Arial" w:cs="Arial"/>
                <w:b/>
                <w:bCs/>
                <w:sz w:val="18"/>
                <w:szCs w:val="18"/>
                <w:cs/>
              </w:rPr>
            </w:pPr>
          </w:p>
        </w:tc>
        <w:tc>
          <w:tcPr>
            <w:tcW w:w="1701" w:type="dxa"/>
            <w:tcBorders>
              <w:top w:val="single" w:sz="4" w:space="0" w:color="auto"/>
              <w:left w:val="nil"/>
              <w:bottom w:val="nil"/>
              <w:right w:val="nil"/>
            </w:tcBorders>
          </w:tcPr>
          <w:p w14:paraId="63BC10A8" w14:textId="77777777" w:rsidR="009D3E6D" w:rsidRPr="00891033" w:rsidRDefault="009D3E6D" w:rsidP="00435F57">
            <w:pPr>
              <w:ind w:right="-72"/>
              <w:jc w:val="right"/>
              <w:rPr>
                <w:rFonts w:ascii="Arial" w:hAnsi="Arial" w:cs="Arial"/>
                <w:b/>
                <w:bCs/>
                <w:sz w:val="18"/>
                <w:szCs w:val="18"/>
              </w:rPr>
            </w:pPr>
          </w:p>
        </w:tc>
        <w:tc>
          <w:tcPr>
            <w:tcW w:w="1701" w:type="dxa"/>
            <w:tcBorders>
              <w:top w:val="single" w:sz="4" w:space="0" w:color="auto"/>
              <w:left w:val="nil"/>
              <w:bottom w:val="nil"/>
              <w:right w:val="nil"/>
            </w:tcBorders>
          </w:tcPr>
          <w:p w14:paraId="40D7F3F1" w14:textId="77777777" w:rsidR="009D3E6D" w:rsidRPr="00891033" w:rsidRDefault="009D3E6D" w:rsidP="00435F57">
            <w:pPr>
              <w:ind w:right="-72"/>
              <w:jc w:val="right"/>
              <w:rPr>
                <w:rFonts w:ascii="Arial" w:hAnsi="Arial" w:cs="Arial"/>
                <w:b/>
                <w:bCs/>
                <w:sz w:val="18"/>
                <w:szCs w:val="18"/>
              </w:rPr>
            </w:pPr>
          </w:p>
        </w:tc>
        <w:tc>
          <w:tcPr>
            <w:tcW w:w="1701" w:type="dxa"/>
            <w:tcBorders>
              <w:top w:val="single" w:sz="4" w:space="0" w:color="auto"/>
              <w:left w:val="nil"/>
              <w:bottom w:val="nil"/>
              <w:right w:val="nil"/>
            </w:tcBorders>
          </w:tcPr>
          <w:p w14:paraId="37B64882" w14:textId="77777777" w:rsidR="009D3E6D" w:rsidRPr="00891033" w:rsidRDefault="009D3E6D" w:rsidP="00435F57">
            <w:pPr>
              <w:ind w:right="-72"/>
              <w:jc w:val="right"/>
              <w:rPr>
                <w:rFonts w:ascii="Arial" w:hAnsi="Arial" w:cs="Arial"/>
                <w:b/>
                <w:bCs/>
                <w:sz w:val="18"/>
                <w:szCs w:val="18"/>
              </w:rPr>
            </w:pPr>
          </w:p>
        </w:tc>
      </w:tr>
      <w:tr w:rsidR="006358B0" w:rsidRPr="00891033" w14:paraId="67157D6C" w14:textId="77777777" w:rsidTr="006358B0">
        <w:tc>
          <w:tcPr>
            <w:tcW w:w="4365" w:type="dxa"/>
            <w:hideMark/>
          </w:tcPr>
          <w:p w14:paraId="4C890D27" w14:textId="06F2B74A" w:rsidR="009D3E6D" w:rsidRPr="00891033" w:rsidRDefault="009D3E6D" w:rsidP="00702AB8">
            <w:pPr>
              <w:ind w:left="71" w:hanging="150"/>
              <w:rPr>
                <w:rFonts w:ascii="Arial" w:hAnsi="Arial" w:cs="Arial"/>
                <w:b/>
                <w:bCs/>
                <w:sz w:val="18"/>
                <w:szCs w:val="18"/>
              </w:rPr>
            </w:pPr>
            <w:r w:rsidRPr="00891033">
              <w:rPr>
                <w:rFonts w:ascii="Arial" w:hAnsi="Arial" w:cs="Arial"/>
                <w:b/>
                <w:bCs/>
                <w:sz w:val="18"/>
                <w:szCs w:val="18"/>
              </w:rPr>
              <w:t xml:space="preserve">Balance </w:t>
            </w:r>
            <w:r w:rsidR="00915B4A" w:rsidRPr="00891033">
              <w:rPr>
                <w:rFonts w:ascii="Arial" w:hAnsi="Arial" w:cs="Arial"/>
                <w:b/>
                <w:bCs/>
                <w:sz w:val="18"/>
                <w:szCs w:val="18"/>
              </w:rPr>
              <w:t>as at</w:t>
            </w:r>
            <w:r w:rsidRPr="00891033">
              <w:rPr>
                <w:rFonts w:ascii="Arial" w:hAnsi="Arial" w:cs="Arial"/>
                <w:b/>
                <w:bCs/>
                <w:sz w:val="18"/>
                <w:szCs w:val="18"/>
              </w:rPr>
              <w:t xml:space="preserve"> </w:t>
            </w:r>
            <w:r w:rsidRPr="00891033">
              <w:rPr>
                <w:rFonts w:ascii="Arial" w:hAnsi="Arial" w:cs="Arial"/>
                <w:b/>
                <w:bCs/>
                <w:sz w:val="18"/>
                <w:lang w:val="en-GB" w:bidi="th-TH"/>
              </w:rPr>
              <w:t xml:space="preserve">31 </w:t>
            </w:r>
            <w:r w:rsidRPr="00891033">
              <w:rPr>
                <w:rFonts w:ascii="Arial" w:hAnsi="Arial" w:cs="Arial"/>
                <w:b/>
                <w:bCs/>
                <w:sz w:val="18"/>
                <w:szCs w:val="18"/>
              </w:rPr>
              <w:t xml:space="preserve">December 2019 </w:t>
            </w:r>
          </w:p>
        </w:tc>
        <w:tc>
          <w:tcPr>
            <w:tcW w:w="1701" w:type="dxa"/>
            <w:vAlign w:val="bottom"/>
            <w:hideMark/>
          </w:tcPr>
          <w:p w14:paraId="40CA6FF4" w14:textId="65B69811"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2,646,038,084</w:t>
            </w:r>
          </w:p>
        </w:tc>
        <w:tc>
          <w:tcPr>
            <w:tcW w:w="1701" w:type="dxa"/>
            <w:vAlign w:val="bottom"/>
          </w:tcPr>
          <w:p w14:paraId="3135B4DD" w14:textId="4DA656DF"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2,175,089,488</w:t>
            </w:r>
          </w:p>
        </w:tc>
        <w:tc>
          <w:tcPr>
            <w:tcW w:w="1701" w:type="dxa"/>
            <w:vAlign w:val="bottom"/>
          </w:tcPr>
          <w:p w14:paraId="7468583A" w14:textId="49370AD7"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6358B0" w:rsidRPr="00891033" w14:paraId="782F2B3C" w14:textId="77777777" w:rsidTr="006358B0">
        <w:tc>
          <w:tcPr>
            <w:tcW w:w="4365" w:type="dxa"/>
            <w:hideMark/>
          </w:tcPr>
          <w:p w14:paraId="3E79796B" w14:textId="77777777" w:rsidR="009D3E6D" w:rsidRPr="00891033" w:rsidRDefault="009D3E6D" w:rsidP="00702AB8">
            <w:pPr>
              <w:ind w:left="71" w:hanging="150"/>
              <w:rPr>
                <w:rFonts w:ascii="Arial" w:hAnsi="Arial" w:cs="Arial"/>
                <w:sz w:val="18"/>
                <w:szCs w:val="18"/>
              </w:rPr>
            </w:pPr>
            <w:r w:rsidRPr="00891033">
              <w:rPr>
                <w:rFonts w:ascii="Arial" w:hAnsi="Arial" w:cs="Arial"/>
                <w:sz w:val="18"/>
                <w:szCs w:val="18"/>
              </w:rPr>
              <w:t>Reclassifications from short-term investments to investments at fair value through profit or loss (FVPL) (a)</w:t>
            </w:r>
          </w:p>
        </w:tc>
        <w:tc>
          <w:tcPr>
            <w:tcW w:w="1701" w:type="dxa"/>
            <w:vAlign w:val="bottom"/>
            <w:hideMark/>
          </w:tcPr>
          <w:p w14:paraId="5533C7E6" w14:textId="3FAC482E"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467,073</w:t>
            </w:r>
          </w:p>
        </w:tc>
        <w:tc>
          <w:tcPr>
            <w:tcW w:w="1701" w:type="dxa"/>
            <w:vAlign w:val="bottom"/>
          </w:tcPr>
          <w:p w14:paraId="3E88AE14" w14:textId="4647C865"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(467,073)</w:t>
            </w:r>
          </w:p>
        </w:tc>
        <w:tc>
          <w:tcPr>
            <w:tcW w:w="1701" w:type="dxa"/>
            <w:vAlign w:val="bottom"/>
          </w:tcPr>
          <w:p w14:paraId="1C8B01D8" w14:textId="01F9B899"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6358B0" w:rsidRPr="00891033" w14:paraId="059E375E" w14:textId="77777777" w:rsidTr="006358B0">
        <w:tc>
          <w:tcPr>
            <w:tcW w:w="4365" w:type="dxa"/>
            <w:hideMark/>
          </w:tcPr>
          <w:p w14:paraId="449A9881" w14:textId="77777777" w:rsidR="009D3E6D" w:rsidRPr="00891033" w:rsidRDefault="009D3E6D" w:rsidP="00702AB8">
            <w:pPr>
              <w:ind w:left="71" w:hanging="150"/>
              <w:rPr>
                <w:rFonts w:ascii="Arial" w:hAnsi="Arial" w:cs="Arial"/>
                <w:sz w:val="18"/>
                <w:szCs w:val="18"/>
              </w:rPr>
            </w:pPr>
            <w:r w:rsidRPr="00891033">
              <w:rPr>
                <w:rFonts w:ascii="Arial" w:hAnsi="Arial" w:cs="Arial"/>
                <w:sz w:val="18"/>
                <w:szCs w:val="18"/>
              </w:rPr>
              <w:t>Reclassifications from available-for-sale investments to investments at fair value through other comprehensive income (FVOCI) (c)</w:t>
            </w:r>
          </w:p>
        </w:tc>
        <w:tc>
          <w:tcPr>
            <w:tcW w:w="1701" w:type="dxa"/>
            <w:vAlign w:val="bottom"/>
            <w:hideMark/>
          </w:tcPr>
          <w:p w14:paraId="79D96281" w14:textId="7290C8F7"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701" w:type="dxa"/>
            <w:vAlign w:val="bottom"/>
          </w:tcPr>
          <w:p w14:paraId="23A4E04F" w14:textId="77DAE4E0"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(2,174,622,415)</w:t>
            </w:r>
          </w:p>
        </w:tc>
        <w:tc>
          <w:tcPr>
            <w:tcW w:w="1701" w:type="dxa"/>
            <w:vAlign w:val="bottom"/>
          </w:tcPr>
          <w:p w14:paraId="073DEA7A" w14:textId="35FB4E22"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2,174,622,415</w:t>
            </w:r>
          </w:p>
        </w:tc>
      </w:tr>
      <w:tr w:rsidR="006358B0" w:rsidRPr="00891033" w14:paraId="5416FCBC" w14:textId="77777777" w:rsidTr="006358B0">
        <w:tc>
          <w:tcPr>
            <w:tcW w:w="4365" w:type="dxa"/>
            <w:hideMark/>
          </w:tcPr>
          <w:p w14:paraId="12495DED" w14:textId="162B8370" w:rsidR="009D3E6D" w:rsidRPr="00891033" w:rsidRDefault="009D3E6D" w:rsidP="00702AB8">
            <w:pPr>
              <w:ind w:left="71" w:hanging="150"/>
              <w:rPr>
                <w:rFonts w:ascii="Arial" w:hAnsi="Arial" w:cs="Arial"/>
                <w:sz w:val="18"/>
                <w:szCs w:val="18"/>
              </w:rPr>
            </w:pPr>
            <w:r w:rsidRPr="00891033">
              <w:rPr>
                <w:rFonts w:ascii="Arial" w:hAnsi="Arial" w:cs="Arial"/>
                <w:sz w:val="18"/>
                <w:szCs w:val="18"/>
              </w:rPr>
              <w:t>Increase in provision for trade receivables (</w:t>
            </w:r>
            <w:r w:rsidR="00C44543">
              <w:rPr>
                <w:rFonts w:ascii="Arial" w:hAnsi="Arial" w:cs="Arial"/>
                <w:sz w:val="18"/>
                <w:szCs w:val="18"/>
              </w:rPr>
              <w:t>g</w:t>
            </w:r>
            <w:r w:rsidRPr="00891033">
              <w:rPr>
                <w:rFonts w:ascii="Arial" w:hAnsi="Arial" w:cs="Arial"/>
                <w:sz w:val="18"/>
                <w:szCs w:val="18"/>
              </w:rPr>
              <w:t>)</w:t>
            </w:r>
          </w:p>
        </w:tc>
        <w:tc>
          <w:tcPr>
            <w:tcW w:w="1701" w:type="dxa"/>
            <w:vAlign w:val="bottom"/>
            <w:hideMark/>
          </w:tcPr>
          <w:p w14:paraId="23A4FCC1" w14:textId="33749F20"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(2,308,821)</w:t>
            </w:r>
          </w:p>
        </w:tc>
        <w:tc>
          <w:tcPr>
            <w:tcW w:w="1701" w:type="dxa"/>
            <w:vAlign w:val="bottom"/>
          </w:tcPr>
          <w:p w14:paraId="0B813FAC" w14:textId="2F7254FB"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701" w:type="dxa"/>
            <w:vAlign w:val="bottom"/>
          </w:tcPr>
          <w:p w14:paraId="78746EDD" w14:textId="4F0B8465"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6358B0" w:rsidRPr="00891033" w14:paraId="75F7EBFF" w14:textId="77777777" w:rsidTr="006358B0">
        <w:tc>
          <w:tcPr>
            <w:tcW w:w="4365" w:type="dxa"/>
            <w:hideMark/>
          </w:tcPr>
          <w:p w14:paraId="10EAA89E" w14:textId="77777777" w:rsidR="009D3E6D" w:rsidRPr="00891033" w:rsidRDefault="009D3E6D" w:rsidP="00702AB8">
            <w:pPr>
              <w:ind w:left="71" w:hanging="150"/>
              <w:rPr>
                <w:rFonts w:ascii="Arial" w:hAnsi="Arial" w:cs="Arial"/>
                <w:sz w:val="18"/>
                <w:szCs w:val="18"/>
              </w:rPr>
            </w:pPr>
            <w:r w:rsidRPr="00891033">
              <w:rPr>
                <w:rFonts w:ascii="Arial" w:hAnsi="Arial" w:cs="Arial"/>
                <w:sz w:val="18"/>
                <w:szCs w:val="18"/>
              </w:rPr>
              <w:t>Fair value adjustments on derivatives (e)</w:t>
            </w:r>
          </w:p>
        </w:tc>
        <w:tc>
          <w:tcPr>
            <w:tcW w:w="1701" w:type="dxa"/>
            <w:vAlign w:val="bottom"/>
          </w:tcPr>
          <w:p w14:paraId="15537398" w14:textId="27E4C692"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10,392,125</w:t>
            </w:r>
          </w:p>
        </w:tc>
        <w:tc>
          <w:tcPr>
            <w:tcW w:w="1701" w:type="dxa"/>
            <w:vAlign w:val="bottom"/>
          </w:tcPr>
          <w:p w14:paraId="3D86388E" w14:textId="1091B8C9"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701" w:type="dxa"/>
            <w:vAlign w:val="bottom"/>
          </w:tcPr>
          <w:p w14:paraId="61346B1D" w14:textId="34BF7470"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6358B0" w:rsidRPr="00891033" w14:paraId="54360C46" w14:textId="77777777" w:rsidTr="006358B0">
        <w:tc>
          <w:tcPr>
            <w:tcW w:w="4365" w:type="dxa"/>
          </w:tcPr>
          <w:p w14:paraId="4A9C9FC9" w14:textId="77777777" w:rsidR="009D3E6D" w:rsidRPr="00891033" w:rsidRDefault="009D3E6D" w:rsidP="00702AB8">
            <w:pPr>
              <w:ind w:left="71" w:hanging="150"/>
              <w:rPr>
                <w:rFonts w:ascii="Arial" w:hAnsi="Arial" w:cs="Arial"/>
                <w:sz w:val="18"/>
                <w:szCs w:val="18"/>
              </w:rPr>
            </w:pPr>
            <w:r w:rsidRPr="00891033">
              <w:rPr>
                <w:rFonts w:ascii="Arial" w:eastAsia="Arial Unicode MS" w:hAnsi="Arial" w:cs="Arial"/>
                <w:snapToGrid w:val="0"/>
                <w:sz w:val="18"/>
                <w:szCs w:val="18"/>
                <w:lang w:eastAsia="th-TH"/>
              </w:rPr>
              <w:t>Increase in deferred tax liabilities related to the above adjustments</w:t>
            </w:r>
          </w:p>
        </w:tc>
        <w:tc>
          <w:tcPr>
            <w:tcW w:w="1701" w:type="dxa"/>
            <w:vAlign w:val="bottom"/>
          </w:tcPr>
          <w:p w14:paraId="75AAC9CB" w14:textId="2920A3A4"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(1,616,661)</w:t>
            </w:r>
          </w:p>
        </w:tc>
        <w:tc>
          <w:tcPr>
            <w:tcW w:w="1701" w:type="dxa"/>
            <w:vAlign w:val="bottom"/>
          </w:tcPr>
          <w:p w14:paraId="340C608A" w14:textId="0267F640"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701" w:type="dxa"/>
            <w:vAlign w:val="bottom"/>
          </w:tcPr>
          <w:p w14:paraId="59E06845" w14:textId="6F4ADB71"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6358B0" w:rsidRPr="00891033" w14:paraId="1404C612" w14:textId="77777777" w:rsidTr="006358B0">
        <w:tc>
          <w:tcPr>
            <w:tcW w:w="4365" w:type="dxa"/>
          </w:tcPr>
          <w:p w14:paraId="3881BD76" w14:textId="77777777" w:rsidR="009D3E6D" w:rsidRPr="00891033" w:rsidRDefault="009D3E6D" w:rsidP="00702AB8">
            <w:pPr>
              <w:ind w:left="71" w:hanging="90"/>
              <w:rPr>
                <w:rFonts w:ascii="Arial" w:hAnsi="Arial" w:cs="Arial"/>
                <w:b/>
                <w:bCs/>
                <w:sz w:val="18"/>
                <w:szCs w:val="18"/>
              </w:rPr>
            </w:pPr>
          </w:p>
        </w:tc>
        <w:tc>
          <w:tcPr>
            <w:tcW w:w="1701" w:type="dxa"/>
            <w:tcBorders>
              <w:top w:val="single" w:sz="4" w:space="0" w:color="auto"/>
              <w:left w:val="nil"/>
              <w:right w:val="nil"/>
            </w:tcBorders>
          </w:tcPr>
          <w:p w14:paraId="644E1E26" w14:textId="77777777" w:rsidR="009D3E6D" w:rsidRPr="00891033" w:rsidRDefault="009D3E6D" w:rsidP="00435F57">
            <w:pPr>
              <w:ind w:right="-72"/>
              <w:jc w:val="right"/>
              <w:rPr>
                <w:rFonts w:ascii="Arial" w:hAnsi="Arial" w:cs="Arial"/>
                <w:b/>
                <w:bCs/>
                <w:sz w:val="18"/>
                <w:szCs w:val="18"/>
              </w:rPr>
            </w:pPr>
          </w:p>
        </w:tc>
        <w:tc>
          <w:tcPr>
            <w:tcW w:w="1701" w:type="dxa"/>
            <w:tcBorders>
              <w:top w:val="single" w:sz="4" w:space="0" w:color="auto"/>
              <w:left w:val="nil"/>
              <w:right w:val="nil"/>
            </w:tcBorders>
          </w:tcPr>
          <w:p w14:paraId="23E7802F" w14:textId="77777777" w:rsidR="009D3E6D" w:rsidRPr="00891033" w:rsidRDefault="009D3E6D" w:rsidP="00435F57">
            <w:pPr>
              <w:ind w:right="-72"/>
              <w:jc w:val="right"/>
              <w:rPr>
                <w:rFonts w:ascii="Arial" w:hAnsi="Arial" w:cs="Arial"/>
                <w:b/>
                <w:bCs/>
                <w:sz w:val="18"/>
                <w:szCs w:val="18"/>
              </w:rPr>
            </w:pPr>
          </w:p>
        </w:tc>
        <w:tc>
          <w:tcPr>
            <w:tcW w:w="1701" w:type="dxa"/>
            <w:tcBorders>
              <w:top w:val="single" w:sz="4" w:space="0" w:color="auto"/>
              <w:left w:val="nil"/>
              <w:right w:val="nil"/>
            </w:tcBorders>
          </w:tcPr>
          <w:p w14:paraId="032D3F87" w14:textId="77777777" w:rsidR="009D3E6D" w:rsidRPr="00891033" w:rsidRDefault="009D3E6D" w:rsidP="00435F57">
            <w:pPr>
              <w:ind w:right="-72"/>
              <w:jc w:val="right"/>
              <w:rPr>
                <w:rFonts w:ascii="Arial" w:hAnsi="Arial" w:cs="Arial"/>
                <w:b/>
                <w:bCs/>
                <w:sz w:val="18"/>
                <w:szCs w:val="18"/>
              </w:rPr>
            </w:pPr>
          </w:p>
        </w:tc>
      </w:tr>
      <w:tr w:rsidR="006358B0" w:rsidRPr="00891033" w14:paraId="2FCF5FBD" w14:textId="77777777" w:rsidTr="006358B0">
        <w:tc>
          <w:tcPr>
            <w:tcW w:w="4365" w:type="dxa"/>
            <w:hideMark/>
          </w:tcPr>
          <w:p w14:paraId="32ED35A6" w14:textId="2A50819F" w:rsidR="009D3E6D" w:rsidRPr="00891033" w:rsidRDefault="009D3E6D" w:rsidP="00702AB8">
            <w:pPr>
              <w:ind w:left="71" w:hanging="150"/>
              <w:rPr>
                <w:rFonts w:ascii="Arial" w:hAnsi="Arial" w:cs="Arial"/>
                <w:b/>
                <w:bCs/>
                <w:sz w:val="18"/>
                <w:szCs w:val="18"/>
              </w:rPr>
            </w:pPr>
            <w:r w:rsidRPr="00891033">
              <w:rPr>
                <w:rFonts w:ascii="Arial" w:hAnsi="Arial" w:cs="Arial"/>
                <w:b/>
                <w:bCs/>
                <w:sz w:val="18"/>
                <w:szCs w:val="18"/>
              </w:rPr>
              <w:t xml:space="preserve">Balance </w:t>
            </w:r>
            <w:r w:rsidR="00915B4A" w:rsidRPr="00891033">
              <w:rPr>
                <w:rFonts w:ascii="Arial" w:hAnsi="Arial" w:cs="Arial"/>
                <w:b/>
                <w:bCs/>
                <w:sz w:val="18"/>
                <w:szCs w:val="18"/>
              </w:rPr>
              <w:t>as at</w:t>
            </w:r>
            <w:r w:rsidRPr="00891033">
              <w:rPr>
                <w:rFonts w:ascii="Arial" w:hAnsi="Arial" w:cs="Arial"/>
                <w:b/>
                <w:bCs/>
                <w:sz w:val="18"/>
                <w:szCs w:val="18"/>
              </w:rPr>
              <w:t xml:space="preserve"> 1 January 2020</w:t>
            </w:r>
            <w:r w:rsidR="006358B0" w:rsidRPr="00891033">
              <w:rPr>
                <w:rFonts w:ascii="Arial" w:hAnsi="Arial" w:cs="Arial"/>
                <w:b/>
                <w:bCs/>
                <w:sz w:val="18"/>
                <w:szCs w:val="18"/>
              </w:rPr>
              <w:t xml:space="preserve"> - </w:t>
            </w:r>
            <w:r w:rsidRPr="00891033">
              <w:rPr>
                <w:rFonts w:ascii="Arial" w:hAnsi="Arial" w:cs="Arial"/>
                <w:b/>
                <w:bCs/>
                <w:sz w:val="18"/>
                <w:szCs w:val="18"/>
              </w:rPr>
              <w:t>TFRS 9 adoption</w:t>
            </w:r>
          </w:p>
        </w:tc>
        <w:tc>
          <w:tcPr>
            <w:tcW w:w="1701" w:type="dxa"/>
            <w:tcBorders>
              <w:left w:val="nil"/>
              <w:bottom w:val="single" w:sz="4" w:space="0" w:color="auto"/>
              <w:right w:val="nil"/>
            </w:tcBorders>
            <w:vAlign w:val="bottom"/>
            <w:hideMark/>
          </w:tcPr>
          <w:p w14:paraId="512FF479" w14:textId="536D95BE"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2,652,971,800</w:t>
            </w:r>
          </w:p>
        </w:tc>
        <w:tc>
          <w:tcPr>
            <w:tcW w:w="1701" w:type="dxa"/>
            <w:tcBorders>
              <w:left w:val="nil"/>
              <w:bottom w:val="single" w:sz="4" w:space="0" w:color="auto"/>
              <w:right w:val="nil"/>
            </w:tcBorders>
            <w:vAlign w:val="bottom"/>
          </w:tcPr>
          <w:p w14:paraId="37C2B7A0" w14:textId="2EAF93BA"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701" w:type="dxa"/>
            <w:tcBorders>
              <w:left w:val="nil"/>
              <w:bottom w:val="single" w:sz="4" w:space="0" w:color="auto"/>
              <w:right w:val="nil"/>
            </w:tcBorders>
            <w:vAlign w:val="bottom"/>
          </w:tcPr>
          <w:p w14:paraId="440B3DA8" w14:textId="74BCFBFC" w:rsidR="009D3E6D" w:rsidRPr="00891033" w:rsidRDefault="009D3E6D" w:rsidP="00435F57">
            <w:pPr>
              <w:tabs>
                <w:tab w:val="left" w:pos="6840"/>
              </w:tabs>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2,174,622,415</w:t>
            </w:r>
          </w:p>
        </w:tc>
      </w:tr>
    </w:tbl>
    <w:p w14:paraId="68341FC3" w14:textId="3AA0201D" w:rsidR="00B27C51" w:rsidRPr="00891033" w:rsidRDefault="00B27C51" w:rsidP="00891033">
      <w:pPr>
        <w:spacing w:after="0" w:line="240" w:lineRule="auto"/>
        <w:ind w:left="540"/>
        <w:jc w:val="thaiDistribute"/>
        <w:rPr>
          <w:rFonts w:ascii="Arial" w:eastAsia="Arial Unicode MS" w:hAnsi="Arial" w:cs="Arial"/>
          <w:sz w:val="20"/>
          <w:szCs w:val="20"/>
          <w:lang w:val="en-GB" w:bidi="th-TH"/>
        </w:rPr>
      </w:pPr>
    </w:p>
    <w:p w14:paraId="547E8677" w14:textId="0BE4A794" w:rsidR="005C1800" w:rsidRPr="00891033" w:rsidRDefault="005C1800" w:rsidP="00891033">
      <w:pPr>
        <w:spacing w:after="0" w:line="240" w:lineRule="auto"/>
        <w:ind w:left="540"/>
        <w:jc w:val="both"/>
        <w:rPr>
          <w:rFonts w:ascii="Arial" w:hAnsi="Arial" w:cs="Arial"/>
          <w:sz w:val="20"/>
          <w:szCs w:val="20"/>
        </w:rPr>
      </w:pPr>
      <w:r w:rsidRPr="00891033">
        <w:rPr>
          <w:rFonts w:ascii="Arial" w:hAnsi="Arial" w:cs="Arial"/>
          <w:sz w:val="20"/>
          <w:szCs w:val="20"/>
        </w:rPr>
        <w:t>On 1 January 2020 (the date of initial application), the management has assessed which business models apply to the financial assets</w:t>
      </w:r>
      <w:r w:rsidRPr="00891033">
        <w:rPr>
          <w:rFonts w:ascii="Arial" w:hAnsi="Arial" w:cs="Arial"/>
          <w:sz w:val="20"/>
          <w:szCs w:val="20"/>
          <w:lang w:val="en-GB"/>
        </w:rPr>
        <w:t xml:space="preserve"> and financial </w:t>
      </w:r>
      <w:proofErr w:type="gramStart"/>
      <w:r w:rsidRPr="00891033">
        <w:rPr>
          <w:rFonts w:ascii="Arial" w:hAnsi="Arial" w:cs="Arial"/>
          <w:sz w:val="20"/>
          <w:szCs w:val="20"/>
          <w:lang w:val="en-GB"/>
        </w:rPr>
        <w:t>liabilities,</w:t>
      </w:r>
      <w:r w:rsidRPr="00891033">
        <w:rPr>
          <w:rFonts w:ascii="Arial" w:hAnsi="Arial" w:cs="Arial"/>
          <w:sz w:val="20"/>
          <w:szCs w:val="20"/>
        </w:rPr>
        <w:t xml:space="preserve"> and</w:t>
      </w:r>
      <w:proofErr w:type="gramEnd"/>
      <w:r w:rsidRPr="00891033">
        <w:rPr>
          <w:rFonts w:ascii="Arial" w:hAnsi="Arial" w:cs="Arial"/>
          <w:sz w:val="20"/>
          <w:szCs w:val="20"/>
        </w:rPr>
        <w:t xml:space="preserve"> has classified its financial instruments into the appropriate TFRS 9 categories</w:t>
      </w:r>
      <w:r w:rsidRPr="00891033">
        <w:rPr>
          <w:rFonts w:ascii="Arial" w:hAnsi="Arial" w:cs="Arial"/>
          <w:sz w:val="20"/>
          <w:szCs w:val="20"/>
          <w:cs/>
        </w:rPr>
        <w:t xml:space="preserve"> </w:t>
      </w:r>
      <w:r w:rsidRPr="00891033">
        <w:rPr>
          <w:rFonts w:ascii="Arial" w:hAnsi="Arial" w:cs="Arial"/>
          <w:sz w:val="20"/>
          <w:szCs w:val="20"/>
        </w:rPr>
        <w:t>as follows.</w:t>
      </w:r>
    </w:p>
    <w:p w14:paraId="5DFD9515" w14:textId="77777777" w:rsidR="006358B0" w:rsidRPr="00891033" w:rsidRDefault="006358B0" w:rsidP="00891033">
      <w:pPr>
        <w:spacing w:after="0" w:line="240" w:lineRule="auto"/>
        <w:ind w:left="540"/>
        <w:jc w:val="both"/>
        <w:rPr>
          <w:rFonts w:ascii="Arial" w:hAnsi="Arial" w:cs="Arial"/>
          <w:sz w:val="20"/>
          <w:szCs w:val="20"/>
        </w:rPr>
      </w:pPr>
    </w:p>
    <w:tbl>
      <w:tblPr>
        <w:tblW w:w="9454" w:type="dxa"/>
        <w:tblLayout w:type="fixed"/>
        <w:tblLook w:val="04A0" w:firstRow="1" w:lastRow="0" w:firstColumn="1" w:lastColumn="0" w:noHBand="0" w:noVBand="1"/>
      </w:tblPr>
      <w:tblGrid>
        <w:gridCol w:w="2052"/>
        <w:gridCol w:w="1247"/>
        <w:gridCol w:w="1507"/>
        <w:gridCol w:w="1247"/>
        <w:gridCol w:w="1134"/>
        <w:gridCol w:w="1247"/>
        <w:gridCol w:w="1020"/>
      </w:tblGrid>
      <w:tr w:rsidR="008B6042" w:rsidRPr="00891033" w14:paraId="37718300" w14:textId="77777777" w:rsidTr="00702AB8">
        <w:trPr>
          <w:trHeight w:val="20"/>
        </w:trPr>
        <w:tc>
          <w:tcPr>
            <w:tcW w:w="2052" w:type="dxa"/>
            <w:shd w:val="clear" w:color="auto" w:fill="auto"/>
          </w:tcPr>
          <w:p w14:paraId="06E32FFE" w14:textId="77777777" w:rsidR="008B6042" w:rsidRPr="00891033" w:rsidRDefault="008B6042" w:rsidP="00435F57">
            <w:pPr>
              <w:spacing w:after="0" w:line="240" w:lineRule="auto"/>
              <w:ind w:left="-72"/>
              <w:rPr>
                <w:rFonts w:ascii="Arial" w:eastAsia="Arial Unicode MS" w:hAnsi="Arial" w:cs="Arial"/>
                <w:sz w:val="16"/>
                <w:szCs w:val="16"/>
              </w:rPr>
            </w:pPr>
          </w:p>
        </w:tc>
        <w:tc>
          <w:tcPr>
            <w:tcW w:w="7402" w:type="dxa"/>
            <w:gridSpan w:val="6"/>
            <w:tcBorders>
              <w:top w:val="single" w:sz="4" w:space="0" w:color="auto"/>
            </w:tcBorders>
            <w:shd w:val="clear" w:color="auto" w:fill="auto"/>
            <w:vAlign w:val="bottom"/>
          </w:tcPr>
          <w:p w14:paraId="54B4CEE1" w14:textId="00FC76F4" w:rsidR="008B6042" w:rsidRPr="00891033" w:rsidRDefault="008B6042" w:rsidP="00435F57">
            <w:pPr>
              <w:spacing w:after="0" w:line="240" w:lineRule="auto"/>
              <w:ind w:right="-72"/>
              <w:jc w:val="center"/>
              <w:rPr>
                <w:rFonts w:ascii="Arial" w:eastAsia="Arial Unicode MS" w:hAnsi="Arial" w:cs="Arial"/>
                <w:b/>
                <w:bCs/>
                <w:sz w:val="16"/>
                <w:szCs w:val="16"/>
                <w:cs/>
                <w:lang w:bidi="th-TH"/>
              </w:rPr>
            </w:pPr>
            <w:r w:rsidRPr="00891033">
              <w:rPr>
                <w:rFonts w:ascii="Arial" w:hAnsi="Arial" w:cs="Arial"/>
                <w:b/>
                <w:bCs/>
                <w:sz w:val="16"/>
                <w:szCs w:val="16"/>
              </w:rPr>
              <w:t>Consolidated financial statements</w:t>
            </w:r>
          </w:p>
        </w:tc>
      </w:tr>
      <w:tr w:rsidR="008B6042" w:rsidRPr="00891033" w14:paraId="4C4AE11E" w14:textId="77777777" w:rsidTr="00702AB8">
        <w:trPr>
          <w:trHeight w:val="20"/>
        </w:trPr>
        <w:tc>
          <w:tcPr>
            <w:tcW w:w="2052" w:type="dxa"/>
            <w:shd w:val="clear" w:color="auto" w:fill="auto"/>
          </w:tcPr>
          <w:p w14:paraId="18BB7B1B" w14:textId="77777777" w:rsidR="008B6042" w:rsidRPr="00891033" w:rsidRDefault="008B6042" w:rsidP="00435F57">
            <w:pPr>
              <w:spacing w:after="0" w:line="240" w:lineRule="auto"/>
              <w:ind w:left="-72"/>
              <w:rPr>
                <w:rFonts w:ascii="Arial" w:eastAsia="Arial Unicode MS" w:hAnsi="Arial" w:cs="Arial"/>
                <w:sz w:val="16"/>
                <w:szCs w:val="16"/>
              </w:rPr>
            </w:pPr>
          </w:p>
        </w:tc>
        <w:tc>
          <w:tcPr>
            <w:tcW w:w="1247" w:type="dxa"/>
            <w:tcBorders>
              <w:top w:val="single" w:sz="4" w:space="0" w:color="auto"/>
            </w:tcBorders>
            <w:shd w:val="clear" w:color="auto" w:fill="auto"/>
            <w:vAlign w:val="bottom"/>
            <w:hideMark/>
          </w:tcPr>
          <w:p w14:paraId="6B6E880F" w14:textId="26B33843" w:rsidR="008B6042" w:rsidRPr="00891033" w:rsidRDefault="008B6042" w:rsidP="00435F57">
            <w:pPr>
              <w:spacing w:after="0" w:line="240" w:lineRule="auto"/>
              <w:ind w:right="-72"/>
              <w:jc w:val="right"/>
              <w:rPr>
                <w:rFonts w:ascii="Arial" w:eastAsia="Arial Unicode MS" w:hAnsi="Arial" w:cs="Arial"/>
                <w:sz w:val="16"/>
                <w:szCs w:val="16"/>
                <w:rtl/>
                <w:cs/>
              </w:rPr>
            </w:pPr>
            <w:r w:rsidRPr="00891033">
              <w:rPr>
                <w:rFonts w:ascii="Arial" w:hAnsi="Arial" w:cs="Arial"/>
                <w:b/>
                <w:bCs/>
                <w:sz w:val="16"/>
                <w:szCs w:val="16"/>
              </w:rPr>
              <w:t xml:space="preserve">Short-term investments </w:t>
            </w:r>
          </w:p>
        </w:tc>
        <w:tc>
          <w:tcPr>
            <w:tcW w:w="1507" w:type="dxa"/>
            <w:tcBorders>
              <w:top w:val="single" w:sz="4" w:space="0" w:color="auto"/>
            </w:tcBorders>
            <w:shd w:val="clear" w:color="auto" w:fill="auto"/>
            <w:vAlign w:val="bottom"/>
            <w:hideMark/>
          </w:tcPr>
          <w:p w14:paraId="0A668BB5" w14:textId="6BEE0632" w:rsidR="008B6042" w:rsidRPr="00891033" w:rsidRDefault="008B6042" w:rsidP="00435F57">
            <w:pPr>
              <w:spacing w:after="0" w:line="240" w:lineRule="auto"/>
              <w:ind w:right="-72"/>
              <w:jc w:val="right"/>
              <w:rPr>
                <w:rFonts w:ascii="Arial" w:hAnsi="Arial" w:cs="Arial"/>
                <w:b/>
                <w:bCs/>
                <w:sz w:val="16"/>
                <w:szCs w:val="16"/>
                <w:rtl/>
                <w:cs/>
              </w:rPr>
            </w:pPr>
            <w:r w:rsidRPr="00891033">
              <w:rPr>
                <w:rFonts w:ascii="Arial" w:hAnsi="Arial" w:cs="Arial"/>
                <w:b/>
                <w:bCs/>
                <w:sz w:val="16"/>
                <w:szCs w:val="16"/>
              </w:rPr>
              <w:t>Available-for-sale investments</w:t>
            </w:r>
          </w:p>
        </w:tc>
        <w:tc>
          <w:tcPr>
            <w:tcW w:w="1247" w:type="dxa"/>
            <w:tcBorders>
              <w:top w:val="single" w:sz="4" w:space="0" w:color="auto"/>
            </w:tcBorders>
            <w:vAlign w:val="bottom"/>
          </w:tcPr>
          <w:p w14:paraId="500E09A8" w14:textId="77777777" w:rsidR="00702AB8" w:rsidRPr="00891033" w:rsidRDefault="00AD3060" w:rsidP="00435F57">
            <w:pPr>
              <w:spacing w:after="0" w:line="240" w:lineRule="auto"/>
              <w:ind w:right="-72"/>
              <w:jc w:val="right"/>
              <w:rPr>
                <w:rFonts w:ascii="Arial" w:hAnsi="Arial" w:cs="Arial"/>
                <w:b/>
                <w:bCs/>
                <w:sz w:val="16"/>
                <w:szCs w:val="16"/>
              </w:rPr>
            </w:pPr>
            <w:r w:rsidRPr="00891033">
              <w:rPr>
                <w:rFonts w:ascii="Arial" w:hAnsi="Arial" w:cs="Arial"/>
                <w:b/>
                <w:bCs/>
                <w:sz w:val="16"/>
                <w:szCs w:val="16"/>
              </w:rPr>
              <w:t>O</w:t>
            </w:r>
            <w:r w:rsidR="008B6042" w:rsidRPr="00891033">
              <w:rPr>
                <w:rFonts w:ascii="Arial" w:hAnsi="Arial" w:cs="Arial"/>
                <w:b/>
                <w:bCs/>
                <w:sz w:val="16"/>
                <w:szCs w:val="16"/>
              </w:rPr>
              <w:t xml:space="preserve">ther </w:t>
            </w:r>
          </w:p>
          <w:p w14:paraId="1B0A53BB" w14:textId="41F7874A" w:rsidR="008B6042" w:rsidRPr="00891033" w:rsidRDefault="008B6042" w:rsidP="00435F57">
            <w:pPr>
              <w:spacing w:after="0" w:line="240" w:lineRule="auto"/>
              <w:ind w:right="-72"/>
              <w:jc w:val="right"/>
              <w:rPr>
                <w:rFonts w:ascii="Arial" w:eastAsia="Arial Unicode MS" w:hAnsi="Arial" w:cs="Arial"/>
                <w:b/>
                <w:bCs/>
                <w:spacing w:val="-8"/>
                <w:sz w:val="16"/>
                <w:szCs w:val="16"/>
                <w:cs/>
                <w:lang w:val="en-GB" w:bidi="th-TH"/>
              </w:rPr>
            </w:pPr>
            <w:r w:rsidRPr="00891033">
              <w:rPr>
                <w:rFonts w:ascii="Arial" w:hAnsi="Arial" w:cs="Arial"/>
                <w:b/>
                <w:bCs/>
                <w:sz w:val="16"/>
                <w:szCs w:val="16"/>
              </w:rPr>
              <w:t>long-term investments</w:t>
            </w:r>
          </w:p>
        </w:tc>
        <w:tc>
          <w:tcPr>
            <w:tcW w:w="1134" w:type="dxa"/>
            <w:tcBorders>
              <w:top w:val="single" w:sz="4" w:space="0" w:color="auto"/>
            </w:tcBorders>
            <w:shd w:val="clear" w:color="auto" w:fill="auto"/>
            <w:vAlign w:val="bottom"/>
          </w:tcPr>
          <w:p w14:paraId="763AF084" w14:textId="75567BA9" w:rsidR="008B6042" w:rsidRPr="00891033" w:rsidRDefault="00AD3060" w:rsidP="00435F57">
            <w:pPr>
              <w:spacing w:after="0" w:line="240" w:lineRule="auto"/>
              <w:ind w:right="-72"/>
              <w:jc w:val="right"/>
              <w:rPr>
                <w:rFonts w:ascii="Arial" w:hAnsi="Arial" w:cs="Arial"/>
                <w:b/>
                <w:bCs/>
                <w:sz w:val="16"/>
                <w:szCs w:val="16"/>
                <w:rtl/>
                <w:cs/>
              </w:rPr>
            </w:pPr>
            <w:r w:rsidRPr="00891033">
              <w:rPr>
                <w:rFonts w:ascii="Arial" w:hAnsi="Arial" w:cs="Arial"/>
                <w:b/>
                <w:bCs/>
                <w:sz w:val="16"/>
                <w:szCs w:val="16"/>
              </w:rPr>
              <w:t>FVPL</w:t>
            </w:r>
          </w:p>
        </w:tc>
        <w:tc>
          <w:tcPr>
            <w:tcW w:w="1247" w:type="dxa"/>
            <w:tcBorders>
              <w:top w:val="single" w:sz="4" w:space="0" w:color="auto"/>
            </w:tcBorders>
            <w:vAlign w:val="bottom"/>
          </w:tcPr>
          <w:p w14:paraId="4E29F203" w14:textId="44291552" w:rsidR="008B6042" w:rsidRPr="00891033" w:rsidRDefault="00AD3060"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FVOCI</w:t>
            </w:r>
          </w:p>
        </w:tc>
        <w:tc>
          <w:tcPr>
            <w:tcW w:w="1020" w:type="dxa"/>
            <w:tcBorders>
              <w:top w:val="single" w:sz="4" w:space="0" w:color="auto"/>
            </w:tcBorders>
            <w:vAlign w:val="bottom"/>
          </w:tcPr>
          <w:p w14:paraId="3A3632E2" w14:textId="02502E22" w:rsidR="008B6042" w:rsidRPr="00891033" w:rsidRDefault="00AD3060" w:rsidP="00AD3060">
            <w:pPr>
              <w:spacing w:after="0" w:line="240" w:lineRule="auto"/>
              <w:ind w:left="-45" w:right="-72"/>
              <w:jc w:val="right"/>
              <w:rPr>
                <w:rFonts w:ascii="Arial" w:eastAsia="Arial Unicode MS" w:hAnsi="Arial" w:cs="Arial"/>
                <w:b/>
                <w:bCs/>
                <w:sz w:val="16"/>
                <w:szCs w:val="16"/>
                <w:cs/>
                <w:lang w:bidi="th-TH"/>
              </w:rPr>
            </w:pPr>
            <w:proofErr w:type="spellStart"/>
            <w:r w:rsidRPr="00891033">
              <w:rPr>
                <w:rFonts w:ascii="Arial" w:hAnsi="Arial" w:cs="Arial"/>
                <w:b/>
                <w:bCs/>
                <w:sz w:val="16"/>
                <w:szCs w:val="16"/>
              </w:rPr>
              <w:t>A</w:t>
            </w:r>
            <w:r w:rsidR="008B6042" w:rsidRPr="00891033">
              <w:rPr>
                <w:rFonts w:ascii="Arial" w:hAnsi="Arial" w:cs="Arial"/>
                <w:b/>
                <w:bCs/>
                <w:sz w:val="16"/>
                <w:szCs w:val="16"/>
              </w:rPr>
              <w:t>mortised</w:t>
            </w:r>
            <w:proofErr w:type="spellEnd"/>
            <w:r w:rsidR="008B6042" w:rsidRPr="00891033">
              <w:rPr>
                <w:rFonts w:ascii="Arial" w:hAnsi="Arial" w:cs="Arial"/>
                <w:b/>
                <w:bCs/>
                <w:sz w:val="16"/>
                <w:szCs w:val="16"/>
              </w:rPr>
              <w:t xml:space="preserve"> cost</w:t>
            </w:r>
          </w:p>
        </w:tc>
      </w:tr>
      <w:tr w:rsidR="008B6042" w:rsidRPr="00891033" w14:paraId="585DDB07" w14:textId="77777777" w:rsidTr="00702AB8">
        <w:trPr>
          <w:trHeight w:val="20"/>
        </w:trPr>
        <w:tc>
          <w:tcPr>
            <w:tcW w:w="2052" w:type="dxa"/>
            <w:shd w:val="clear" w:color="auto" w:fill="auto"/>
          </w:tcPr>
          <w:p w14:paraId="6FAB0DA5" w14:textId="77777777" w:rsidR="008B6042" w:rsidRPr="00891033" w:rsidRDefault="008B6042" w:rsidP="00435F57">
            <w:pPr>
              <w:spacing w:after="0" w:line="240" w:lineRule="auto"/>
              <w:ind w:left="-72"/>
              <w:rPr>
                <w:rFonts w:ascii="Arial" w:eastAsia="Arial Unicode MS" w:hAnsi="Arial" w:cs="Arial"/>
                <w:sz w:val="16"/>
                <w:szCs w:val="16"/>
              </w:rPr>
            </w:pPr>
          </w:p>
        </w:tc>
        <w:tc>
          <w:tcPr>
            <w:tcW w:w="1247" w:type="dxa"/>
            <w:tcBorders>
              <w:bottom w:val="single" w:sz="4" w:space="0" w:color="auto"/>
            </w:tcBorders>
            <w:shd w:val="clear" w:color="auto" w:fill="auto"/>
            <w:vAlign w:val="bottom"/>
          </w:tcPr>
          <w:p w14:paraId="1037534D" w14:textId="1173E47B" w:rsidR="008B6042" w:rsidRPr="00891033" w:rsidRDefault="008B6042"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Baht</w:t>
            </w:r>
          </w:p>
        </w:tc>
        <w:tc>
          <w:tcPr>
            <w:tcW w:w="1507" w:type="dxa"/>
            <w:tcBorders>
              <w:bottom w:val="single" w:sz="4" w:space="0" w:color="auto"/>
            </w:tcBorders>
            <w:shd w:val="clear" w:color="auto" w:fill="auto"/>
          </w:tcPr>
          <w:p w14:paraId="35837B3A" w14:textId="2914906A" w:rsidR="008B6042" w:rsidRPr="00891033" w:rsidRDefault="008B6042"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Baht</w:t>
            </w:r>
          </w:p>
        </w:tc>
        <w:tc>
          <w:tcPr>
            <w:tcW w:w="1247" w:type="dxa"/>
            <w:tcBorders>
              <w:bottom w:val="single" w:sz="4" w:space="0" w:color="auto"/>
            </w:tcBorders>
          </w:tcPr>
          <w:p w14:paraId="101B3A23" w14:textId="152183F3" w:rsidR="008B6042" w:rsidRPr="00891033" w:rsidRDefault="008B6042" w:rsidP="00435F57">
            <w:pPr>
              <w:spacing w:after="0" w:line="240" w:lineRule="auto"/>
              <w:ind w:right="-72"/>
              <w:jc w:val="right"/>
              <w:rPr>
                <w:rFonts w:ascii="Arial" w:eastAsia="Arial Unicode MS" w:hAnsi="Arial" w:cs="Arial"/>
                <w:b/>
                <w:bCs/>
                <w:sz w:val="16"/>
                <w:szCs w:val="16"/>
                <w:cs/>
                <w:lang w:bidi="th-TH"/>
              </w:rPr>
            </w:pPr>
            <w:r w:rsidRPr="00891033">
              <w:rPr>
                <w:rFonts w:ascii="Arial" w:hAnsi="Arial" w:cs="Arial"/>
                <w:b/>
                <w:bCs/>
                <w:sz w:val="16"/>
                <w:szCs w:val="16"/>
              </w:rPr>
              <w:t>Baht</w:t>
            </w:r>
          </w:p>
        </w:tc>
        <w:tc>
          <w:tcPr>
            <w:tcW w:w="1134" w:type="dxa"/>
            <w:tcBorders>
              <w:bottom w:val="single" w:sz="4" w:space="0" w:color="auto"/>
            </w:tcBorders>
            <w:shd w:val="clear" w:color="auto" w:fill="auto"/>
          </w:tcPr>
          <w:p w14:paraId="7F9210ED" w14:textId="5B559F41" w:rsidR="008B6042" w:rsidRPr="00891033" w:rsidRDefault="008B6042"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Baht</w:t>
            </w:r>
          </w:p>
        </w:tc>
        <w:tc>
          <w:tcPr>
            <w:tcW w:w="1247" w:type="dxa"/>
            <w:tcBorders>
              <w:bottom w:val="single" w:sz="4" w:space="0" w:color="auto"/>
            </w:tcBorders>
          </w:tcPr>
          <w:p w14:paraId="21A0477D" w14:textId="5C1D3182" w:rsidR="008B6042" w:rsidRPr="00891033" w:rsidRDefault="008B6042"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Baht</w:t>
            </w:r>
          </w:p>
        </w:tc>
        <w:tc>
          <w:tcPr>
            <w:tcW w:w="1020" w:type="dxa"/>
            <w:tcBorders>
              <w:bottom w:val="single" w:sz="4" w:space="0" w:color="auto"/>
            </w:tcBorders>
          </w:tcPr>
          <w:p w14:paraId="1CE355C3" w14:textId="323CAF92" w:rsidR="008B6042" w:rsidRPr="00891033" w:rsidRDefault="008B6042" w:rsidP="00435F57">
            <w:pPr>
              <w:spacing w:after="0" w:line="240" w:lineRule="auto"/>
              <w:ind w:right="-72"/>
              <w:jc w:val="right"/>
              <w:rPr>
                <w:rFonts w:ascii="Arial" w:eastAsia="Arial Unicode MS" w:hAnsi="Arial" w:cs="Arial"/>
                <w:b/>
                <w:bCs/>
                <w:sz w:val="16"/>
                <w:szCs w:val="16"/>
                <w:cs/>
                <w:lang w:val="en-GB" w:bidi="th-TH"/>
              </w:rPr>
            </w:pPr>
            <w:r w:rsidRPr="00891033">
              <w:rPr>
                <w:rFonts w:ascii="Arial" w:hAnsi="Arial" w:cs="Arial"/>
                <w:b/>
                <w:bCs/>
                <w:sz w:val="16"/>
                <w:szCs w:val="16"/>
              </w:rPr>
              <w:t>Baht</w:t>
            </w:r>
          </w:p>
        </w:tc>
      </w:tr>
      <w:tr w:rsidR="008B6042" w:rsidRPr="00891033" w14:paraId="40D6815E" w14:textId="77777777" w:rsidTr="00702AB8">
        <w:trPr>
          <w:trHeight w:val="20"/>
        </w:trPr>
        <w:tc>
          <w:tcPr>
            <w:tcW w:w="2052" w:type="dxa"/>
            <w:shd w:val="clear" w:color="auto" w:fill="auto"/>
            <w:vAlign w:val="bottom"/>
          </w:tcPr>
          <w:p w14:paraId="23A8766F" w14:textId="77777777" w:rsidR="008B6042" w:rsidRPr="00891033" w:rsidRDefault="008B6042" w:rsidP="00435F57">
            <w:pPr>
              <w:spacing w:after="0" w:line="240" w:lineRule="auto"/>
              <w:ind w:left="-101"/>
              <w:rPr>
                <w:rFonts w:ascii="Arial" w:eastAsia="Arial Unicode MS" w:hAnsi="Arial" w:cs="Arial"/>
                <w:sz w:val="16"/>
                <w:szCs w:val="16"/>
                <w:rtl/>
                <w:cs/>
                <w:lang w:bidi="th-TH"/>
              </w:rPr>
            </w:pPr>
          </w:p>
        </w:tc>
        <w:tc>
          <w:tcPr>
            <w:tcW w:w="1247" w:type="dxa"/>
            <w:tcBorders>
              <w:top w:val="single" w:sz="4" w:space="0" w:color="auto"/>
            </w:tcBorders>
            <w:shd w:val="clear" w:color="auto" w:fill="auto"/>
            <w:vAlign w:val="bottom"/>
          </w:tcPr>
          <w:p w14:paraId="10D44077"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p>
        </w:tc>
        <w:tc>
          <w:tcPr>
            <w:tcW w:w="1507" w:type="dxa"/>
            <w:tcBorders>
              <w:top w:val="single" w:sz="4" w:space="0" w:color="auto"/>
            </w:tcBorders>
            <w:shd w:val="clear" w:color="auto" w:fill="auto"/>
            <w:vAlign w:val="bottom"/>
          </w:tcPr>
          <w:p w14:paraId="39B9DB4A" w14:textId="77777777" w:rsidR="008B6042" w:rsidRPr="00891033" w:rsidRDefault="008B6042" w:rsidP="00435F57">
            <w:pPr>
              <w:pStyle w:val="Header"/>
              <w:tabs>
                <w:tab w:val="left" w:pos="6840"/>
              </w:tabs>
              <w:ind w:right="-72"/>
              <w:jc w:val="right"/>
              <w:rPr>
                <w:rFonts w:ascii="Arial" w:eastAsia="Arial Unicode MS" w:hAnsi="Arial" w:cs="Arial"/>
                <w:color w:val="000000"/>
                <w:sz w:val="16"/>
                <w:szCs w:val="16"/>
              </w:rPr>
            </w:pPr>
          </w:p>
        </w:tc>
        <w:tc>
          <w:tcPr>
            <w:tcW w:w="1247" w:type="dxa"/>
            <w:tcBorders>
              <w:top w:val="single" w:sz="4" w:space="0" w:color="auto"/>
            </w:tcBorders>
            <w:shd w:val="clear" w:color="auto" w:fill="auto"/>
            <w:vAlign w:val="bottom"/>
          </w:tcPr>
          <w:p w14:paraId="2A1E795B"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6E2258DE"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p>
        </w:tc>
        <w:tc>
          <w:tcPr>
            <w:tcW w:w="1247" w:type="dxa"/>
            <w:tcBorders>
              <w:top w:val="single" w:sz="4" w:space="0" w:color="auto"/>
            </w:tcBorders>
          </w:tcPr>
          <w:p w14:paraId="36B8416C"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p>
        </w:tc>
        <w:tc>
          <w:tcPr>
            <w:tcW w:w="1020" w:type="dxa"/>
            <w:tcBorders>
              <w:top w:val="single" w:sz="4" w:space="0" w:color="auto"/>
            </w:tcBorders>
            <w:vAlign w:val="bottom"/>
          </w:tcPr>
          <w:p w14:paraId="55B2A0FA"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p>
        </w:tc>
      </w:tr>
      <w:tr w:rsidR="008B6042" w:rsidRPr="00891033" w14:paraId="7DE8A1B5" w14:textId="77777777" w:rsidTr="00702AB8">
        <w:trPr>
          <w:trHeight w:val="20"/>
        </w:trPr>
        <w:tc>
          <w:tcPr>
            <w:tcW w:w="2052" w:type="dxa"/>
            <w:shd w:val="clear" w:color="auto" w:fill="auto"/>
            <w:vAlign w:val="bottom"/>
          </w:tcPr>
          <w:p w14:paraId="002DD83B" w14:textId="1DE1C3AA" w:rsidR="008B6042" w:rsidRPr="00891033" w:rsidRDefault="008B6042" w:rsidP="00AD3060">
            <w:pPr>
              <w:spacing w:after="0" w:line="240" w:lineRule="auto"/>
              <w:ind w:left="68" w:hanging="169"/>
              <w:rPr>
                <w:rFonts w:ascii="Arial" w:hAnsi="Arial" w:cs="Arial"/>
                <w:b/>
                <w:bCs/>
                <w:sz w:val="16"/>
                <w:szCs w:val="16"/>
                <w:cs/>
                <w:lang w:bidi="th-TH"/>
              </w:rPr>
            </w:pPr>
            <w:r w:rsidRPr="00891033">
              <w:rPr>
                <w:rFonts w:ascii="Arial" w:hAnsi="Arial" w:cs="Arial"/>
                <w:b/>
                <w:bCs/>
                <w:sz w:val="16"/>
                <w:szCs w:val="16"/>
              </w:rPr>
              <w:t xml:space="preserve">Balance </w:t>
            </w:r>
            <w:r w:rsidR="00915B4A" w:rsidRPr="00891033">
              <w:rPr>
                <w:rFonts w:ascii="Arial" w:hAnsi="Arial" w:cs="Arial"/>
                <w:b/>
                <w:bCs/>
                <w:sz w:val="16"/>
                <w:szCs w:val="16"/>
              </w:rPr>
              <w:t>as at</w:t>
            </w:r>
            <w:r w:rsidRPr="00891033">
              <w:rPr>
                <w:rFonts w:ascii="Arial" w:hAnsi="Arial" w:cs="Arial"/>
                <w:b/>
                <w:bCs/>
                <w:sz w:val="16"/>
                <w:szCs w:val="16"/>
              </w:rPr>
              <w:t xml:space="preserve"> </w:t>
            </w:r>
            <w:r w:rsidR="00702AB8" w:rsidRPr="00891033">
              <w:rPr>
                <w:rFonts w:ascii="Arial" w:hAnsi="Arial" w:cs="Arial"/>
                <w:b/>
                <w:bCs/>
                <w:sz w:val="16"/>
                <w:szCs w:val="16"/>
              </w:rPr>
              <w:br/>
            </w:r>
            <w:r w:rsidRPr="00891033">
              <w:rPr>
                <w:rFonts w:ascii="Arial" w:hAnsi="Arial" w:cs="Arial"/>
                <w:b/>
                <w:bCs/>
                <w:sz w:val="16"/>
                <w:szCs w:val="16"/>
              </w:rPr>
              <w:t>31 December 2019</w:t>
            </w:r>
          </w:p>
        </w:tc>
        <w:tc>
          <w:tcPr>
            <w:tcW w:w="1247" w:type="dxa"/>
            <w:shd w:val="clear" w:color="auto" w:fill="auto"/>
            <w:vAlign w:val="bottom"/>
          </w:tcPr>
          <w:p w14:paraId="79CD042E"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lang w:val="en-GB"/>
              </w:rPr>
              <w:t>247</w:t>
            </w:r>
            <w:r w:rsidRPr="00891033">
              <w:rPr>
                <w:rFonts w:ascii="Arial" w:eastAsia="Arial Unicode MS" w:hAnsi="Arial" w:cs="Arial"/>
                <w:sz w:val="16"/>
                <w:szCs w:val="16"/>
              </w:rPr>
              <w:t>,</w:t>
            </w:r>
            <w:r w:rsidRPr="00891033">
              <w:rPr>
                <w:rFonts w:ascii="Arial" w:eastAsia="Arial Unicode MS" w:hAnsi="Arial" w:cs="Arial"/>
                <w:sz w:val="16"/>
                <w:szCs w:val="16"/>
                <w:lang w:val="en-GB"/>
              </w:rPr>
              <w:t>139</w:t>
            </w:r>
            <w:r w:rsidRPr="00891033">
              <w:rPr>
                <w:rFonts w:ascii="Arial" w:eastAsia="Arial Unicode MS" w:hAnsi="Arial" w:cs="Arial"/>
                <w:sz w:val="16"/>
                <w:szCs w:val="16"/>
              </w:rPr>
              <w:t>,</w:t>
            </w:r>
            <w:r w:rsidRPr="00891033">
              <w:rPr>
                <w:rFonts w:ascii="Arial" w:eastAsia="Arial Unicode MS" w:hAnsi="Arial" w:cs="Arial"/>
                <w:sz w:val="16"/>
                <w:szCs w:val="16"/>
                <w:lang w:val="en-GB"/>
              </w:rPr>
              <w:t>641</w:t>
            </w:r>
          </w:p>
        </w:tc>
        <w:tc>
          <w:tcPr>
            <w:tcW w:w="1507" w:type="dxa"/>
            <w:shd w:val="clear" w:color="auto" w:fill="auto"/>
            <w:vAlign w:val="bottom"/>
          </w:tcPr>
          <w:p w14:paraId="4926541E"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lang w:val="en-GB" w:bidi="th-TH"/>
              </w:rPr>
            </w:pPr>
            <w:r w:rsidRPr="00891033">
              <w:rPr>
                <w:rFonts w:ascii="Arial" w:eastAsia="Arial Unicode MS" w:hAnsi="Arial" w:cs="Arial"/>
                <w:sz w:val="16"/>
                <w:szCs w:val="16"/>
                <w:lang w:val="en-GB"/>
              </w:rPr>
              <w:t>7</w:t>
            </w:r>
            <w:r w:rsidRPr="00891033">
              <w:rPr>
                <w:rFonts w:ascii="Arial" w:eastAsia="Arial Unicode MS" w:hAnsi="Arial" w:cs="Arial"/>
                <w:sz w:val="16"/>
                <w:szCs w:val="16"/>
              </w:rPr>
              <w:t>,</w:t>
            </w:r>
            <w:r w:rsidRPr="00891033">
              <w:rPr>
                <w:rFonts w:ascii="Arial" w:eastAsia="Arial Unicode MS" w:hAnsi="Arial" w:cs="Arial"/>
                <w:sz w:val="16"/>
                <w:szCs w:val="16"/>
                <w:lang w:val="en-GB"/>
              </w:rPr>
              <w:t>888</w:t>
            </w:r>
            <w:r w:rsidRPr="00891033">
              <w:rPr>
                <w:rFonts w:ascii="Arial" w:eastAsia="Arial Unicode MS" w:hAnsi="Arial" w:cs="Arial"/>
                <w:sz w:val="16"/>
                <w:szCs w:val="16"/>
              </w:rPr>
              <w:t>,</w:t>
            </w:r>
            <w:r w:rsidRPr="00891033">
              <w:rPr>
                <w:rFonts w:ascii="Arial" w:eastAsia="Arial Unicode MS" w:hAnsi="Arial" w:cs="Arial"/>
                <w:sz w:val="16"/>
                <w:szCs w:val="16"/>
                <w:lang w:val="en-GB"/>
              </w:rPr>
              <w:t>354</w:t>
            </w:r>
            <w:r w:rsidRPr="00891033">
              <w:rPr>
                <w:rFonts w:ascii="Arial" w:eastAsia="Arial Unicode MS" w:hAnsi="Arial" w:cs="Arial"/>
                <w:sz w:val="16"/>
                <w:szCs w:val="16"/>
              </w:rPr>
              <w:t>,</w:t>
            </w:r>
            <w:r w:rsidRPr="00891033">
              <w:rPr>
                <w:rFonts w:ascii="Arial" w:eastAsia="Arial Unicode MS" w:hAnsi="Arial" w:cs="Arial"/>
                <w:sz w:val="16"/>
                <w:szCs w:val="16"/>
                <w:lang w:val="en-GB"/>
              </w:rPr>
              <w:t>491</w:t>
            </w:r>
          </w:p>
        </w:tc>
        <w:tc>
          <w:tcPr>
            <w:tcW w:w="1247" w:type="dxa"/>
            <w:shd w:val="clear" w:color="auto" w:fill="auto"/>
            <w:vAlign w:val="bottom"/>
          </w:tcPr>
          <w:p w14:paraId="5E75F16B"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lang w:val="en-GB"/>
              </w:rPr>
              <w:t>555</w:t>
            </w:r>
            <w:r w:rsidRPr="00891033">
              <w:rPr>
                <w:rFonts w:ascii="Arial" w:eastAsia="Arial Unicode MS" w:hAnsi="Arial" w:cs="Arial"/>
                <w:sz w:val="16"/>
                <w:szCs w:val="16"/>
              </w:rPr>
              <w:t>,</w:t>
            </w:r>
            <w:r w:rsidRPr="00891033">
              <w:rPr>
                <w:rFonts w:ascii="Arial" w:eastAsia="Arial Unicode MS" w:hAnsi="Arial" w:cs="Arial"/>
                <w:sz w:val="16"/>
                <w:szCs w:val="16"/>
                <w:lang w:val="en-GB"/>
              </w:rPr>
              <w:t>340</w:t>
            </w:r>
            <w:r w:rsidRPr="00891033">
              <w:rPr>
                <w:rFonts w:ascii="Arial" w:eastAsia="Arial Unicode MS" w:hAnsi="Arial" w:cs="Arial"/>
                <w:sz w:val="16"/>
                <w:szCs w:val="16"/>
              </w:rPr>
              <w:t>,</w:t>
            </w:r>
            <w:r w:rsidRPr="00891033">
              <w:rPr>
                <w:rFonts w:ascii="Arial" w:eastAsia="Arial Unicode MS" w:hAnsi="Arial" w:cs="Arial"/>
                <w:sz w:val="16"/>
                <w:szCs w:val="16"/>
                <w:lang w:val="en-GB"/>
              </w:rPr>
              <w:t>519</w:t>
            </w:r>
          </w:p>
        </w:tc>
        <w:tc>
          <w:tcPr>
            <w:tcW w:w="1134" w:type="dxa"/>
            <w:shd w:val="clear" w:color="auto" w:fill="auto"/>
            <w:vAlign w:val="bottom"/>
          </w:tcPr>
          <w:p w14:paraId="6DBB6CA3"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vAlign w:val="bottom"/>
          </w:tcPr>
          <w:p w14:paraId="4A439017"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020" w:type="dxa"/>
            <w:vAlign w:val="bottom"/>
          </w:tcPr>
          <w:p w14:paraId="1CFBAB55"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r>
      <w:tr w:rsidR="008B6042" w:rsidRPr="00891033" w14:paraId="7DE16146" w14:textId="77777777" w:rsidTr="00702AB8">
        <w:trPr>
          <w:trHeight w:val="20"/>
        </w:trPr>
        <w:tc>
          <w:tcPr>
            <w:tcW w:w="2052" w:type="dxa"/>
            <w:shd w:val="clear" w:color="auto" w:fill="auto"/>
            <w:vAlign w:val="bottom"/>
          </w:tcPr>
          <w:p w14:paraId="6090A80B" w14:textId="4A9B3A1A" w:rsidR="008B6042" w:rsidRPr="00891033" w:rsidRDefault="005C1800" w:rsidP="00435F57">
            <w:pPr>
              <w:spacing w:after="0" w:line="240" w:lineRule="auto"/>
              <w:ind w:left="68" w:hanging="169"/>
              <w:rPr>
                <w:rFonts w:ascii="Arial" w:eastAsia="Arial Unicode MS" w:hAnsi="Arial" w:cs="Arial"/>
                <w:sz w:val="16"/>
                <w:szCs w:val="16"/>
                <w:cs/>
                <w:lang w:bidi="th-TH"/>
              </w:rPr>
            </w:pPr>
            <w:r w:rsidRPr="00891033">
              <w:rPr>
                <w:rFonts w:ascii="Arial" w:hAnsi="Arial" w:cs="Arial"/>
                <w:sz w:val="16"/>
                <w:szCs w:val="16"/>
              </w:rPr>
              <w:t>Reclassifications from short-term investments to investments at fair value through profit or loss (FVPL) (a)</w:t>
            </w:r>
          </w:p>
        </w:tc>
        <w:tc>
          <w:tcPr>
            <w:tcW w:w="1247" w:type="dxa"/>
            <w:shd w:val="clear" w:color="auto" w:fill="auto"/>
            <w:vAlign w:val="bottom"/>
          </w:tcPr>
          <w:p w14:paraId="288BA19D" w14:textId="77777777" w:rsidR="008B6042" w:rsidRPr="00891033" w:rsidRDefault="008B6042" w:rsidP="00AD3060">
            <w:pPr>
              <w:tabs>
                <w:tab w:val="left" w:pos="6840"/>
              </w:tabs>
              <w:spacing w:after="0" w:line="240" w:lineRule="auto"/>
              <w:ind w:left="-102" w:right="-72"/>
              <w:jc w:val="right"/>
              <w:rPr>
                <w:rFonts w:ascii="Arial" w:eastAsia="Arial Unicode MS" w:hAnsi="Arial" w:cs="Arial"/>
                <w:sz w:val="16"/>
                <w:szCs w:val="16"/>
              </w:rPr>
            </w:pPr>
            <w:r w:rsidRPr="00891033">
              <w:rPr>
                <w:rFonts w:ascii="Arial" w:eastAsia="Arial Unicode MS" w:hAnsi="Arial" w:cs="Arial"/>
                <w:sz w:val="16"/>
                <w:szCs w:val="16"/>
                <w:lang w:val="en-GB"/>
              </w:rPr>
              <w:t>(236</w:t>
            </w:r>
            <w:r w:rsidRPr="00891033">
              <w:rPr>
                <w:rFonts w:ascii="Arial" w:eastAsia="Arial Unicode MS" w:hAnsi="Arial" w:cs="Arial"/>
                <w:sz w:val="16"/>
                <w:szCs w:val="16"/>
              </w:rPr>
              <w:t>,</w:t>
            </w:r>
            <w:r w:rsidRPr="00891033">
              <w:rPr>
                <w:rFonts w:ascii="Arial" w:eastAsia="Arial Unicode MS" w:hAnsi="Arial" w:cs="Arial"/>
                <w:sz w:val="16"/>
                <w:szCs w:val="16"/>
                <w:lang w:val="en-GB"/>
              </w:rPr>
              <w:t>482</w:t>
            </w:r>
            <w:r w:rsidRPr="00891033">
              <w:rPr>
                <w:rFonts w:ascii="Arial" w:eastAsia="Arial Unicode MS" w:hAnsi="Arial" w:cs="Arial"/>
                <w:sz w:val="16"/>
                <w:szCs w:val="16"/>
              </w:rPr>
              <w:t>,</w:t>
            </w:r>
            <w:r w:rsidRPr="00891033">
              <w:rPr>
                <w:rFonts w:ascii="Arial" w:eastAsia="Arial Unicode MS" w:hAnsi="Arial" w:cs="Arial"/>
                <w:sz w:val="16"/>
                <w:szCs w:val="16"/>
                <w:lang w:val="en-GB"/>
              </w:rPr>
              <w:t>234)</w:t>
            </w:r>
          </w:p>
        </w:tc>
        <w:tc>
          <w:tcPr>
            <w:tcW w:w="1507" w:type="dxa"/>
            <w:shd w:val="clear" w:color="auto" w:fill="auto"/>
            <w:vAlign w:val="bottom"/>
          </w:tcPr>
          <w:p w14:paraId="0FC3C1EE"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shd w:val="clear" w:color="auto" w:fill="auto"/>
            <w:vAlign w:val="bottom"/>
          </w:tcPr>
          <w:p w14:paraId="63F37C49"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shd w:val="clear" w:color="auto" w:fill="auto"/>
            <w:vAlign w:val="bottom"/>
          </w:tcPr>
          <w:p w14:paraId="0EF3D889" w14:textId="77777777" w:rsidR="008B6042" w:rsidRPr="00891033" w:rsidRDefault="008B6042" w:rsidP="00AD3060">
            <w:pPr>
              <w:tabs>
                <w:tab w:val="left" w:pos="6840"/>
              </w:tabs>
              <w:spacing w:after="0" w:line="240" w:lineRule="auto"/>
              <w:ind w:left="-84" w:right="-72"/>
              <w:jc w:val="right"/>
              <w:rPr>
                <w:rFonts w:ascii="Arial" w:eastAsia="Arial Unicode MS" w:hAnsi="Arial" w:cs="Arial"/>
                <w:sz w:val="16"/>
                <w:szCs w:val="16"/>
              </w:rPr>
            </w:pPr>
            <w:r w:rsidRPr="00891033">
              <w:rPr>
                <w:rFonts w:ascii="Arial" w:eastAsia="Arial Unicode MS" w:hAnsi="Arial" w:cs="Arial"/>
                <w:sz w:val="16"/>
                <w:szCs w:val="16"/>
                <w:lang w:val="en-GB"/>
              </w:rPr>
              <w:t>236</w:t>
            </w:r>
            <w:r w:rsidRPr="00891033">
              <w:rPr>
                <w:rFonts w:ascii="Arial" w:eastAsia="Arial Unicode MS" w:hAnsi="Arial" w:cs="Arial"/>
                <w:sz w:val="16"/>
                <w:szCs w:val="16"/>
              </w:rPr>
              <w:t>,</w:t>
            </w:r>
            <w:r w:rsidRPr="00891033">
              <w:rPr>
                <w:rFonts w:ascii="Arial" w:eastAsia="Arial Unicode MS" w:hAnsi="Arial" w:cs="Arial"/>
                <w:sz w:val="16"/>
                <w:szCs w:val="16"/>
                <w:lang w:val="en-GB"/>
              </w:rPr>
              <w:t>482</w:t>
            </w:r>
            <w:r w:rsidRPr="00891033">
              <w:rPr>
                <w:rFonts w:ascii="Arial" w:eastAsia="Arial Unicode MS" w:hAnsi="Arial" w:cs="Arial"/>
                <w:sz w:val="16"/>
                <w:szCs w:val="16"/>
              </w:rPr>
              <w:t>,</w:t>
            </w:r>
            <w:r w:rsidRPr="00891033">
              <w:rPr>
                <w:rFonts w:ascii="Arial" w:eastAsia="Arial Unicode MS" w:hAnsi="Arial" w:cs="Arial"/>
                <w:sz w:val="16"/>
                <w:szCs w:val="16"/>
                <w:lang w:val="en-GB"/>
              </w:rPr>
              <w:t>234</w:t>
            </w:r>
          </w:p>
        </w:tc>
        <w:tc>
          <w:tcPr>
            <w:tcW w:w="1247" w:type="dxa"/>
            <w:vAlign w:val="bottom"/>
          </w:tcPr>
          <w:p w14:paraId="3BC6B558"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020" w:type="dxa"/>
            <w:vAlign w:val="bottom"/>
          </w:tcPr>
          <w:p w14:paraId="5127C5F0"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r>
      <w:tr w:rsidR="008B6042" w:rsidRPr="00891033" w14:paraId="3D5038B8" w14:textId="77777777" w:rsidTr="00702AB8">
        <w:trPr>
          <w:trHeight w:val="20"/>
        </w:trPr>
        <w:tc>
          <w:tcPr>
            <w:tcW w:w="2052" w:type="dxa"/>
            <w:shd w:val="clear" w:color="auto" w:fill="auto"/>
            <w:vAlign w:val="bottom"/>
          </w:tcPr>
          <w:p w14:paraId="4A5DB982" w14:textId="7433A18A" w:rsidR="008B6042" w:rsidRPr="00891033" w:rsidRDefault="005C1800" w:rsidP="00435F57">
            <w:pPr>
              <w:spacing w:after="0" w:line="240" w:lineRule="auto"/>
              <w:ind w:left="68" w:hanging="169"/>
              <w:rPr>
                <w:rFonts w:ascii="Arial" w:eastAsia="Arial Unicode MS" w:hAnsi="Arial" w:cs="Arial"/>
                <w:sz w:val="16"/>
                <w:szCs w:val="16"/>
                <w:cs/>
                <w:lang w:bidi="th-TH"/>
              </w:rPr>
            </w:pPr>
            <w:r w:rsidRPr="00891033">
              <w:rPr>
                <w:rFonts w:ascii="Arial" w:hAnsi="Arial" w:cs="Arial"/>
                <w:sz w:val="16"/>
                <w:szCs w:val="16"/>
              </w:rPr>
              <w:t xml:space="preserve">Reclassifications from short-term investments to investments at </w:t>
            </w:r>
            <w:proofErr w:type="spellStart"/>
            <w:r w:rsidRPr="00891033">
              <w:rPr>
                <w:rFonts w:ascii="Arial" w:hAnsi="Arial" w:cs="Arial"/>
                <w:sz w:val="16"/>
                <w:szCs w:val="16"/>
              </w:rPr>
              <w:t>amortised</w:t>
            </w:r>
            <w:proofErr w:type="spellEnd"/>
            <w:r w:rsidRPr="00891033">
              <w:rPr>
                <w:rFonts w:ascii="Arial" w:hAnsi="Arial" w:cs="Arial"/>
                <w:sz w:val="16"/>
                <w:szCs w:val="16"/>
              </w:rPr>
              <w:t xml:space="preserve"> cost (b)</w:t>
            </w:r>
          </w:p>
        </w:tc>
        <w:tc>
          <w:tcPr>
            <w:tcW w:w="1247" w:type="dxa"/>
            <w:shd w:val="clear" w:color="auto" w:fill="auto"/>
            <w:vAlign w:val="bottom"/>
          </w:tcPr>
          <w:p w14:paraId="08A28C78"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r w:rsidRPr="00891033">
              <w:rPr>
                <w:rFonts w:ascii="Arial" w:eastAsia="Arial Unicode MS" w:hAnsi="Arial" w:cs="Arial"/>
                <w:sz w:val="16"/>
                <w:szCs w:val="16"/>
                <w:lang w:val="en-GB"/>
              </w:rPr>
              <w:t>10</w:t>
            </w:r>
            <w:r w:rsidRPr="00891033">
              <w:rPr>
                <w:rFonts w:ascii="Arial" w:eastAsia="Arial Unicode MS" w:hAnsi="Arial" w:cs="Arial"/>
                <w:sz w:val="16"/>
                <w:szCs w:val="16"/>
              </w:rPr>
              <w:t>,</w:t>
            </w:r>
            <w:r w:rsidRPr="00891033">
              <w:rPr>
                <w:rFonts w:ascii="Arial" w:eastAsia="Arial Unicode MS" w:hAnsi="Arial" w:cs="Arial"/>
                <w:sz w:val="16"/>
                <w:szCs w:val="16"/>
                <w:lang w:val="en-GB"/>
              </w:rPr>
              <w:t>657</w:t>
            </w:r>
            <w:r w:rsidRPr="00891033">
              <w:rPr>
                <w:rFonts w:ascii="Arial" w:eastAsia="Arial Unicode MS" w:hAnsi="Arial" w:cs="Arial"/>
                <w:sz w:val="16"/>
                <w:szCs w:val="16"/>
              </w:rPr>
              <w:t>,</w:t>
            </w:r>
            <w:r w:rsidRPr="00891033">
              <w:rPr>
                <w:rFonts w:ascii="Arial" w:eastAsia="Arial Unicode MS" w:hAnsi="Arial" w:cs="Arial"/>
                <w:sz w:val="16"/>
                <w:szCs w:val="16"/>
                <w:lang w:val="en-GB"/>
              </w:rPr>
              <w:t>407</w:t>
            </w:r>
            <w:r w:rsidRPr="00891033">
              <w:rPr>
                <w:rFonts w:ascii="Arial" w:eastAsia="Arial Unicode MS" w:hAnsi="Arial" w:cs="Arial"/>
                <w:sz w:val="16"/>
                <w:szCs w:val="16"/>
              </w:rPr>
              <w:t>)</w:t>
            </w:r>
          </w:p>
        </w:tc>
        <w:tc>
          <w:tcPr>
            <w:tcW w:w="1507" w:type="dxa"/>
            <w:shd w:val="clear" w:color="auto" w:fill="auto"/>
            <w:vAlign w:val="bottom"/>
          </w:tcPr>
          <w:p w14:paraId="5EF37BB5" w14:textId="77777777" w:rsidR="008B6042" w:rsidRPr="00891033" w:rsidRDefault="008B6042" w:rsidP="00435F57">
            <w:pPr>
              <w:tabs>
                <w:tab w:val="left" w:pos="6840"/>
              </w:tabs>
              <w:spacing w:after="0" w:line="240" w:lineRule="auto"/>
              <w:ind w:left="-42"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247" w:type="dxa"/>
            <w:shd w:val="clear" w:color="auto" w:fill="auto"/>
            <w:vAlign w:val="bottom"/>
          </w:tcPr>
          <w:p w14:paraId="3DDDBDB9"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shd w:val="clear" w:color="auto" w:fill="auto"/>
            <w:vAlign w:val="bottom"/>
          </w:tcPr>
          <w:p w14:paraId="7EC43C6B"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vAlign w:val="bottom"/>
          </w:tcPr>
          <w:p w14:paraId="494EC962"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020" w:type="dxa"/>
            <w:vAlign w:val="bottom"/>
          </w:tcPr>
          <w:p w14:paraId="6E909FD2" w14:textId="77777777" w:rsidR="008B6042" w:rsidRPr="00891033" w:rsidRDefault="008B6042" w:rsidP="00AD3060">
            <w:pPr>
              <w:tabs>
                <w:tab w:val="left" w:pos="6840"/>
              </w:tabs>
              <w:spacing w:after="0" w:line="240" w:lineRule="auto"/>
              <w:ind w:left="-186" w:right="-72"/>
              <w:jc w:val="right"/>
              <w:rPr>
                <w:rFonts w:ascii="Arial" w:eastAsia="Arial Unicode MS" w:hAnsi="Arial" w:cs="Arial"/>
                <w:sz w:val="16"/>
                <w:szCs w:val="16"/>
              </w:rPr>
            </w:pPr>
            <w:r w:rsidRPr="00891033">
              <w:rPr>
                <w:rFonts w:ascii="Arial" w:eastAsia="Arial Unicode MS" w:hAnsi="Arial" w:cs="Arial"/>
                <w:sz w:val="16"/>
                <w:szCs w:val="16"/>
                <w:lang w:val="en-GB"/>
              </w:rPr>
              <w:t>10</w:t>
            </w:r>
            <w:r w:rsidRPr="00891033">
              <w:rPr>
                <w:rFonts w:ascii="Arial" w:eastAsia="Arial Unicode MS" w:hAnsi="Arial" w:cs="Arial"/>
                <w:sz w:val="16"/>
                <w:szCs w:val="16"/>
              </w:rPr>
              <w:t>,</w:t>
            </w:r>
            <w:r w:rsidRPr="00891033">
              <w:rPr>
                <w:rFonts w:ascii="Arial" w:eastAsia="Arial Unicode MS" w:hAnsi="Arial" w:cs="Arial"/>
                <w:sz w:val="16"/>
                <w:szCs w:val="16"/>
                <w:lang w:val="en-GB"/>
              </w:rPr>
              <w:t>657</w:t>
            </w:r>
            <w:r w:rsidRPr="00891033">
              <w:rPr>
                <w:rFonts w:ascii="Arial" w:eastAsia="Arial Unicode MS" w:hAnsi="Arial" w:cs="Arial"/>
                <w:sz w:val="16"/>
                <w:szCs w:val="16"/>
              </w:rPr>
              <w:t>,</w:t>
            </w:r>
            <w:r w:rsidRPr="00891033">
              <w:rPr>
                <w:rFonts w:ascii="Arial" w:eastAsia="Arial Unicode MS" w:hAnsi="Arial" w:cs="Arial"/>
                <w:sz w:val="16"/>
                <w:szCs w:val="16"/>
                <w:lang w:val="en-GB"/>
              </w:rPr>
              <w:t>407</w:t>
            </w:r>
          </w:p>
        </w:tc>
      </w:tr>
      <w:tr w:rsidR="008B6042" w:rsidRPr="00891033" w14:paraId="3132A212" w14:textId="77777777" w:rsidTr="00702AB8">
        <w:trPr>
          <w:trHeight w:val="20"/>
        </w:trPr>
        <w:tc>
          <w:tcPr>
            <w:tcW w:w="2052" w:type="dxa"/>
            <w:shd w:val="clear" w:color="auto" w:fill="auto"/>
            <w:vAlign w:val="bottom"/>
          </w:tcPr>
          <w:p w14:paraId="499CC761" w14:textId="7C3E2CDC" w:rsidR="008B6042" w:rsidRPr="00891033" w:rsidRDefault="005C1800" w:rsidP="00435F57">
            <w:pPr>
              <w:spacing w:after="0" w:line="240" w:lineRule="auto"/>
              <w:ind w:left="68" w:hanging="169"/>
              <w:rPr>
                <w:rFonts w:ascii="Arial" w:eastAsia="Arial Unicode MS" w:hAnsi="Arial" w:cs="Arial"/>
                <w:sz w:val="16"/>
                <w:szCs w:val="16"/>
                <w:lang w:bidi="th-TH"/>
              </w:rPr>
            </w:pPr>
            <w:r w:rsidRPr="00891033">
              <w:rPr>
                <w:rFonts w:ascii="Arial" w:hAnsi="Arial" w:cs="Arial"/>
                <w:sz w:val="16"/>
                <w:szCs w:val="16"/>
              </w:rPr>
              <w:t>Reclassifications from available-for-sale investments to investments at fair value through other comprehensive income (FVOCI) (c)</w:t>
            </w:r>
          </w:p>
        </w:tc>
        <w:tc>
          <w:tcPr>
            <w:tcW w:w="1247" w:type="dxa"/>
            <w:shd w:val="clear" w:color="auto" w:fill="auto"/>
            <w:vAlign w:val="bottom"/>
          </w:tcPr>
          <w:p w14:paraId="1E99BA98"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507" w:type="dxa"/>
            <w:shd w:val="clear" w:color="auto" w:fill="auto"/>
            <w:vAlign w:val="bottom"/>
          </w:tcPr>
          <w:p w14:paraId="0A981158" w14:textId="77777777" w:rsidR="008B6042" w:rsidRPr="00891033" w:rsidRDefault="008B6042" w:rsidP="00AD3060">
            <w:pPr>
              <w:tabs>
                <w:tab w:val="left" w:pos="6840"/>
              </w:tabs>
              <w:spacing w:after="0" w:line="240" w:lineRule="auto"/>
              <w:ind w:left="-228" w:right="-72"/>
              <w:jc w:val="right"/>
              <w:rPr>
                <w:rFonts w:ascii="Arial" w:eastAsia="Arial Unicode MS" w:hAnsi="Arial" w:cs="Arial"/>
                <w:sz w:val="16"/>
                <w:szCs w:val="16"/>
              </w:rPr>
            </w:pPr>
            <w:r w:rsidRPr="00891033">
              <w:rPr>
                <w:rFonts w:ascii="Arial" w:eastAsia="Arial Unicode MS" w:hAnsi="Arial" w:cs="Arial"/>
                <w:sz w:val="16"/>
                <w:szCs w:val="16"/>
                <w:lang w:val="en-GB"/>
              </w:rPr>
              <w:t>(7</w:t>
            </w:r>
            <w:r w:rsidRPr="00891033">
              <w:rPr>
                <w:rFonts w:ascii="Arial" w:eastAsia="Arial Unicode MS" w:hAnsi="Arial" w:cs="Arial"/>
                <w:sz w:val="16"/>
                <w:szCs w:val="16"/>
              </w:rPr>
              <w:t>,</w:t>
            </w:r>
            <w:r w:rsidRPr="00891033">
              <w:rPr>
                <w:rFonts w:ascii="Arial" w:eastAsia="Arial Unicode MS" w:hAnsi="Arial" w:cs="Arial"/>
                <w:sz w:val="16"/>
                <w:szCs w:val="16"/>
                <w:lang w:val="en-GB"/>
              </w:rPr>
              <w:t>888</w:t>
            </w:r>
            <w:r w:rsidRPr="00891033">
              <w:rPr>
                <w:rFonts w:ascii="Arial" w:eastAsia="Arial Unicode MS" w:hAnsi="Arial" w:cs="Arial"/>
                <w:sz w:val="16"/>
                <w:szCs w:val="16"/>
              </w:rPr>
              <w:t>,</w:t>
            </w:r>
            <w:r w:rsidRPr="00891033">
              <w:rPr>
                <w:rFonts w:ascii="Arial" w:eastAsia="Arial Unicode MS" w:hAnsi="Arial" w:cs="Arial"/>
                <w:sz w:val="16"/>
                <w:szCs w:val="16"/>
                <w:lang w:val="en-GB"/>
              </w:rPr>
              <w:t>354</w:t>
            </w:r>
            <w:r w:rsidRPr="00891033">
              <w:rPr>
                <w:rFonts w:ascii="Arial" w:eastAsia="Arial Unicode MS" w:hAnsi="Arial" w:cs="Arial"/>
                <w:sz w:val="16"/>
                <w:szCs w:val="16"/>
              </w:rPr>
              <w:t>,</w:t>
            </w:r>
            <w:r w:rsidRPr="00891033">
              <w:rPr>
                <w:rFonts w:ascii="Arial" w:eastAsia="Arial Unicode MS" w:hAnsi="Arial" w:cs="Arial"/>
                <w:sz w:val="16"/>
                <w:szCs w:val="16"/>
                <w:lang w:val="en-GB"/>
              </w:rPr>
              <w:t>491)</w:t>
            </w:r>
          </w:p>
        </w:tc>
        <w:tc>
          <w:tcPr>
            <w:tcW w:w="1247" w:type="dxa"/>
            <w:shd w:val="clear" w:color="auto" w:fill="auto"/>
            <w:vAlign w:val="bottom"/>
          </w:tcPr>
          <w:p w14:paraId="06DE1252"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shd w:val="clear" w:color="auto" w:fill="auto"/>
            <w:vAlign w:val="bottom"/>
          </w:tcPr>
          <w:p w14:paraId="107193DB"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vAlign w:val="bottom"/>
          </w:tcPr>
          <w:p w14:paraId="7041F7A5" w14:textId="77777777" w:rsidR="008B6042" w:rsidRPr="00891033" w:rsidRDefault="008B6042" w:rsidP="00AD3060">
            <w:pPr>
              <w:tabs>
                <w:tab w:val="left" w:pos="6840"/>
              </w:tabs>
              <w:spacing w:after="0" w:line="240" w:lineRule="auto"/>
              <w:ind w:left="-75" w:right="-72"/>
              <w:jc w:val="right"/>
              <w:rPr>
                <w:rFonts w:ascii="Arial" w:eastAsia="Arial Unicode MS" w:hAnsi="Arial" w:cs="Arial"/>
                <w:sz w:val="16"/>
                <w:szCs w:val="16"/>
              </w:rPr>
            </w:pPr>
            <w:r w:rsidRPr="00891033">
              <w:rPr>
                <w:rFonts w:ascii="Arial" w:eastAsia="Arial Unicode MS" w:hAnsi="Arial" w:cs="Arial"/>
                <w:sz w:val="16"/>
                <w:szCs w:val="16"/>
                <w:lang w:val="en-GB"/>
              </w:rPr>
              <w:t>7</w:t>
            </w:r>
            <w:r w:rsidRPr="00891033">
              <w:rPr>
                <w:rFonts w:ascii="Arial" w:eastAsia="Arial Unicode MS" w:hAnsi="Arial" w:cs="Arial"/>
                <w:sz w:val="16"/>
                <w:szCs w:val="16"/>
              </w:rPr>
              <w:t>,</w:t>
            </w:r>
            <w:r w:rsidRPr="00891033">
              <w:rPr>
                <w:rFonts w:ascii="Arial" w:eastAsia="Arial Unicode MS" w:hAnsi="Arial" w:cs="Arial"/>
                <w:sz w:val="16"/>
                <w:szCs w:val="16"/>
                <w:lang w:val="en-GB"/>
              </w:rPr>
              <w:t>888</w:t>
            </w:r>
            <w:r w:rsidRPr="00891033">
              <w:rPr>
                <w:rFonts w:ascii="Arial" w:eastAsia="Arial Unicode MS" w:hAnsi="Arial" w:cs="Arial"/>
                <w:sz w:val="16"/>
                <w:szCs w:val="16"/>
              </w:rPr>
              <w:t>,</w:t>
            </w:r>
            <w:r w:rsidRPr="00891033">
              <w:rPr>
                <w:rFonts w:ascii="Arial" w:eastAsia="Arial Unicode MS" w:hAnsi="Arial" w:cs="Arial"/>
                <w:sz w:val="16"/>
                <w:szCs w:val="16"/>
                <w:lang w:val="en-GB"/>
              </w:rPr>
              <w:t>354</w:t>
            </w:r>
            <w:r w:rsidRPr="00891033">
              <w:rPr>
                <w:rFonts w:ascii="Arial" w:eastAsia="Arial Unicode MS" w:hAnsi="Arial" w:cs="Arial"/>
                <w:sz w:val="16"/>
                <w:szCs w:val="16"/>
              </w:rPr>
              <w:t>,</w:t>
            </w:r>
            <w:r w:rsidRPr="00891033">
              <w:rPr>
                <w:rFonts w:ascii="Arial" w:eastAsia="Arial Unicode MS" w:hAnsi="Arial" w:cs="Arial"/>
                <w:sz w:val="16"/>
                <w:szCs w:val="16"/>
                <w:lang w:val="en-GB"/>
              </w:rPr>
              <w:t>491</w:t>
            </w:r>
          </w:p>
        </w:tc>
        <w:tc>
          <w:tcPr>
            <w:tcW w:w="1020" w:type="dxa"/>
            <w:vAlign w:val="bottom"/>
          </w:tcPr>
          <w:p w14:paraId="2DC672E6"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r>
      <w:tr w:rsidR="008B6042" w:rsidRPr="00891033" w14:paraId="2BEBB230" w14:textId="77777777" w:rsidTr="00702AB8">
        <w:trPr>
          <w:trHeight w:val="20"/>
        </w:trPr>
        <w:tc>
          <w:tcPr>
            <w:tcW w:w="2052" w:type="dxa"/>
            <w:shd w:val="clear" w:color="auto" w:fill="auto"/>
            <w:vAlign w:val="bottom"/>
          </w:tcPr>
          <w:p w14:paraId="7E804F12" w14:textId="17710C28" w:rsidR="008B6042" w:rsidRPr="00891033" w:rsidRDefault="005C1800" w:rsidP="00435F57">
            <w:pPr>
              <w:spacing w:after="0" w:line="240" w:lineRule="auto"/>
              <w:ind w:left="68" w:hanging="169"/>
              <w:rPr>
                <w:rFonts w:ascii="Arial" w:eastAsia="Arial Unicode MS" w:hAnsi="Arial" w:cs="Arial"/>
                <w:sz w:val="16"/>
                <w:szCs w:val="16"/>
                <w:lang w:bidi="th-TH"/>
              </w:rPr>
            </w:pPr>
            <w:r w:rsidRPr="00891033">
              <w:rPr>
                <w:rFonts w:ascii="Arial" w:hAnsi="Arial" w:cs="Arial"/>
                <w:sz w:val="16"/>
                <w:szCs w:val="16"/>
              </w:rPr>
              <w:t>Reclassifications from other long-term investments to investments at fair value through profit or loss (FVPL) (d)</w:t>
            </w:r>
          </w:p>
        </w:tc>
        <w:tc>
          <w:tcPr>
            <w:tcW w:w="1247" w:type="dxa"/>
            <w:shd w:val="clear" w:color="auto" w:fill="auto"/>
            <w:vAlign w:val="bottom"/>
          </w:tcPr>
          <w:p w14:paraId="1B667122"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507" w:type="dxa"/>
            <w:shd w:val="clear" w:color="auto" w:fill="auto"/>
            <w:vAlign w:val="bottom"/>
          </w:tcPr>
          <w:p w14:paraId="440EE81D"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shd w:val="clear" w:color="auto" w:fill="auto"/>
            <w:vAlign w:val="bottom"/>
          </w:tcPr>
          <w:p w14:paraId="0AEB744F" w14:textId="77777777" w:rsidR="008B6042" w:rsidRPr="00891033" w:rsidRDefault="008B6042" w:rsidP="00AD3060">
            <w:pPr>
              <w:tabs>
                <w:tab w:val="left" w:pos="6840"/>
              </w:tabs>
              <w:spacing w:after="0" w:line="240" w:lineRule="auto"/>
              <w:ind w:left="-100" w:right="-72"/>
              <w:jc w:val="right"/>
              <w:rPr>
                <w:rFonts w:ascii="Arial" w:eastAsia="Arial Unicode MS" w:hAnsi="Arial" w:cs="Arial"/>
                <w:sz w:val="16"/>
                <w:szCs w:val="16"/>
              </w:rPr>
            </w:pPr>
            <w:r w:rsidRPr="00891033">
              <w:rPr>
                <w:rFonts w:ascii="Arial" w:eastAsia="Arial Unicode MS" w:hAnsi="Arial" w:cs="Arial"/>
                <w:sz w:val="16"/>
                <w:szCs w:val="16"/>
                <w:lang w:val="en-GB"/>
              </w:rPr>
              <w:t>(555</w:t>
            </w:r>
            <w:r w:rsidRPr="00891033">
              <w:rPr>
                <w:rFonts w:ascii="Arial" w:eastAsia="Arial Unicode MS" w:hAnsi="Arial" w:cs="Arial"/>
                <w:sz w:val="16"/>
                <w:szCs w:val="16"/>
              </w:rPr>
              <w:t>,</w:t>
            </w:r>
            <w:r w:rsidRPr="00891033">
              <w:rPr>
                <w:rFonts w:ascii="Arial" w:eastAsia="Arial Unicode MS" w:hAnsi="Arial" w:cs="Arial"/>
                <w:sz w:val="16"/>
                <w:szCs w:val="16"/>
                <w:lang w:val="en-GB"/>
              </w:rPr>
              <w:t>340</w:t>
            </w:r>
            <w:r w:rsidRPr="00891033">
              <w:rPr>
                <w:rFonts w:ascii="Arial" w:eastAsia="Arial Unicode MS" w:hAnsi="Arial" w:cs="Arial"/>
                <w:sz w:val="16"/>
                <w:szCs w:val="16"/>
              </w:rPr>
              <w:t>,</w:t>
            </w:r>
            <w:r w:rsidRPr="00891033">
              <w:rPr>
                <w:rFonts w:ascii="Arial" w:eastAsia="Arial Unicode MS" w:hAnsi="Arial" w:cs="Arial"/>
                <w:sz w:val="16"/>
                <w:szCs w:val="16"/>
                <w:lang w:val="en-GB"/>
              </w:rPr>
              <w:t>519)</w:t>
            </w:r>
          </w:p>
        </w:tc>
        <w:tc>
          <w:tcPr>
            <w:tcW w:w="1134" w:type="dxa"/>
            <w:shd w:val="clear" w:color="auto" w:fill="auto"/>
            <w:vAlign w:val="bottom"/>
          </w:tcPr>
          <w:p w14:paraId="05D9B107" w14:textId="77777777" w:rsidR="008B6042" w:rsidRPr="00891033" w:rsidRDefault="008B6042" w:rsidP="00AD3060">
            <w:pPr>
              <w:tabs>
                <w:tab w:val="left" w:pos="6840"/>
              </w:tabs>
              <w:spacing w:after="0" w:line="240" w:lineRule="auto"/>
              <w:ind w:left="-84" w:right="-72"/>
              <w:jc w:val="right"/>
              <w:rPr>
                <w:rFonts w:ascii="Arial" w:eastAsia="Arial Unicode MS" w:hAnsi="Arial" w:cs="Arial"/>
                <w:sz w:val="16"/>
                <w:szCs w:val="16"/>
              </w:rPr>
            </w:pPr>
            <w:r w:rsidRPr="00891033">
              <w:rPr>
                <w:rFonts w:ascii="Arial" w:eastAsia="Arial Unicode MS" w:hAnsi="Arial" w:cs="Arial"/>
                <w:sz w:val="16"/>
                <w:szCs w:val="16"/>
                <w:lang w:val="en-GB"/>
              </w:rPr>
              <w:t>555</w:t>
            </w:r>
            <w:r w:rsidRPr="00891033">
              <w:rPr>
                <w:rFonts w:ascii="Arial" w:eastAsia="Arial Unicode MS" w:hAnsi="Arial" w:cs="Arial"/>
                <w:sz w:val="16"/>
                <w:szCs w:val="16"/>
              </w:rPr>
              <w:t>,</w:t>
            </w:r>
            <w:r w:rsidRPr="00891033">
              <w:rPr>
                <w:rFonts w:ascii="Arial" w:eastAsia="Arial Unicode MS" w:hAnsi="Arial" w:cs="Arial"/>
                <w:sz w:val="16"/>
                <w:szCs w:val="16"/>
                <w:lang w:val="en-GB"/>
              </w:rPr>
              <w:t>340</w:t>
            </w:r>
            <w:r w:rsidRPr="00891033">
              <w:rPr>
                <w:rFonts w:ascii="Arial" w:eastAsia="Arial Unicode MS" w:hAnsi="Arial" w:cs="Arial"/>
                <w:sz w:val="16"/>
                <w:szCs w:val="16"/>
              </w:rPr>
              <w:t>,</w:t>
            </w:r>
            <w:r w:rsidRPr="00891033">
              <w:rPr>
                <w:rFonts w:ascii="Arial" w:eastAsia="Arial Unicode MS" w:hAnsi="Arial" w:cs="Arial"/>
                <w:sz w:val="16"/>
                <w:szCs w:val="16"/>
                <w:lang w:val="en-GB"/>
              </w:rPr>
              <w:t>519</w:t>
            </w:r>
          </w:p>
        </w:tc>
        <w:tc>
          <w:tcPr>
            <w:tcW w:w="1247" w:type="dxa"/>
            <w:vAlign w:val="bottom"/>
          </w:tcPr>
          <w:p w14:paraId="0B69011C"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020" w:type="dxa"/>
            <w:vAlign w:val="bottom"/>
          </w:tcPr>
          <w:p w14:paraId="565C3F0D" w14:textId="77777777" w:rsidR="008B6042" w:rsidRPr="00891033" w:rsidRDefault="008B6042"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r>
      <w:tr w:rsidR="005C1800" w:rsidRPr="00891033" w14:paraId="256F82CE" w14:textId="77777777" w:rsidTr="00702AB8">
        <w:trPr>
          <w:trHeight w:val="20"/>
        </w:trPr>
        <w:tc>
          <w:tcPr>
            <w:tcW w:w="2052" w:type="dxa"/>
            <w:shd w:val="clear" w:color="auto" w:fill="auto"/>
          </w:tcPr>
          <w:p w14:paraId="0C1F9476" w14:textId="18A2F911" w:rsidR="005C1800" w:rsidRPr="00891033" w:rsidRDefault="005C1800" w:rsidP="00435F57">
            <w:pPr>
              <w:spacing w:after="0" w:line="240" w:lineRule="auto"/>
              <w:ind w:left="68" w:hanging="169"/>
              <w:rPr>
                <w:rFonts w:ascii="Arial" w:eastAsia="Arial Unicode MS" w:hAnsi="Arial" w:cs="Arial"/>
                <w:sz w:val="16"/>
                <w:szCs w:val="16"/>
                <w:cs/>
                <w:lang w:bidi="th-TH"/>
              </w:rPr>
            </w:pPr>
            <w:r w:rsidRPr="00891033">
              <w:rPr>
                <w:rFonts w:ascii="Arial" w:hAnsi="Arial" w:cs="Arial"/>
                <w:sz w:val="16"/>
                <w:szCs w:val="16"/>
              </w:rPr>
              <w:t>Fair value adjustments on derivatives (e)</w:t>
            </w:r>
          </w:p>
        </w:tc>
        <w:tc>
          <w:tcPr>
            <w:tcW w:w="1247" w:type="dxa"/>
            <w:shd w:val="clear" w:color="auto" w:fill="auto"/>
            <w:vAlign w:val="bottom"/>
          </w:tcPr>
          <w:p w14:paraId="328F2F1C"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507" w:type="dxa"/>
            <w:shd w:val="clear" w:color="auto" w:fill="auto"/>
            <w:vAlign w:val="bottom"/>
          </w:tcPr>
          <w:p w14:paraId="3A0F2083"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shd w:val="clear" w:color="auto" w:fill="auto"/>
            <w:vAlign w:val="bottom"/>
          </w:tcPr>
          <w:p w14:paraId="715F052C"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shd w:val="clear" w:color="auto" w:fill="auto"/>
            <w:vAlign w:val="bottom"/>
          </w:tcPr>
          <w:p w14:paraId="6556630A"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lang w:val="en-GB"/>
              </w:rPr>
              <w:t>47</w:t>
            </w:r>
            <w:r w:rsidRPr="00891033">
              <w:rPr>
                <w:rFonts w:ascii="Arial" w:eastAsia="Arial Unicode MS" w:hAnsi="Arial" w:cs="Arial"/>
                <w:sz w:val="16"/>
                <w:szCs w:val="16"/>
              </w:rPr>
              <w:t>,</w:t>
            </w:r>
            <w:r w:rsidRPr="00891033">
              <w:rPr>
                <w:rFonts w:ascii="Arial" w:eastAsia="Arial Unicode MS" w:hAnsi="Arial" w:cs="Arial"/>
                <w:sz w:val="16"/>
                <w:szCs w:val="16"/>
                <w:lang w:val="en-GB"/>
              </w:rPr>
              <w:t>879</w:t>
            </w:r>
            <w:r w:rsidRPr="00891033">
              <w:rPr>
                <w:rFonts w:ascii="Arial" w:eastAsia="Arial Unicode MS" w:hAnsi="Arial" w:cs="Arial"/>
                <w:sz w:val="16"/>
                <w:szCs w:val="16"/>
              </w:rPr>
              <w:t>,</w:t>
            </w:r>
            <w:r w:rsidRPr="00891033">
              <w:rPr>
                <w:rFonts w:ascii="Arial" w:eastAsia="Arial Unicode MS" w:hAnsi="Arial" w:cs="Arial"/>
                <w:sz w:val="16"/>
                <w:szCs w:val="16"/>
                <w:lang w:val="en-GB"/>
              </w:rPr>
              <w:t>298</w:t>
            </w:r>
          </w:p>
        </w:tc>
        <w:tc>
          <w:tcPr>
            <w:tcW w:w="1247" w:type="dxa"/>
            <w:vAlign w:val="bottom"/>
          </w:tcPr>
          <w:p w14:paraId="3E2272CA"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020" w:type="dxa"/>
            <w:vAlign w:val="bottom"/>
          </w:tcPr>
          <w:p w14:paraId="4A9A8866"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r>
      <w:tr w:rsidR="005C1800" w:rsidRPr="00891033" w14:paraId="53D14426" w14:textId="77777777" w:rsidTr="00702AB8">
        <w:trPr>
          <w:trHeight w:val="20"/>
        </w:trPr>
        <w:tc>
          <w:tcPr>
            <w:tcW w:w="2052" w:type="dxa"/>
            <w:shd w:val="clear" w:color="auto" w:fill="auto"/>
            <w:vAlign w:val="bottom"/>
          </w:tcPr>
          <w:p w14:paraId="41F9D2D5" w14:textId="07BE2A26" w:rsidR="005C1800" w:rsidRPr="00891033" w:rsidRDefault="005C1800" w:rsidP="00435F57">
            <w:pPr>
              <w:spacing w:after="0" w:line="240" w:lineRule="auto"/>
              <w:ind w:left="68" w:hanging="169"/>
              <w:rPr>
                <w:rFonts w:ascii="Arial" w:eastAsia="Arial Unicode MS" w:hAnsi="Arial" w:cs="Arial"/>
                <w:sz w:val="16"/>
                <w:szCs w:val="16"/>
                <w:cs/>
                <w:lang w:bidi="th-TH"/>
              </w:rPr>
            </w:pPr>
            <w:r w:rsidRPr="00891033">
              <w:rPr>
                <w:rFonts w:ascii="Arial" w:hAnsi="Arial" w:cs="Arial"/>
                <w:sz w:val="16"/>
                <w:szCs w:val="16"/>
              </w:rPr>
              <w:t>Fair value adjustments on financial assets</w:t>
            </w:r>
          </w:p>
        </w:tc>
        <w:tc>
          <w:tcPr>
            <w:tcW w:w="1247" w:type="dxa"/>
            <w:shd w:val="clear" w:color="auto" w:fill="auto"/>
            <w:vAlign w:val="bottom"/>
          </w:tcPr>
          <w:p w14:paraId="2819FF7C"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507" w:type="dxa"/>
            <w:shd w:val="clear" w:color="auto" w:fill="auto"/>
            <w:vAlign w:val="bottom"/>
          </w:tcPr>
          <w:p w14:paraId="086B042E"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lang w:val="en-GB"/>
              </w:rPr>
            </w:pPr>
            <w:r w:rsidRPr="00891033">
              <w:rPr>
                <w:rFonts w:ascii="Arial" w:eastAsia="Arial Unicode MS" w:hAnsi="Arial" w:cs="Arial"/>
                <w:sz w:val="16"/>
                <w:szCs w:val="16"/>
                <w:lang w:val="en-GB"/>
              </w:rPr>
              <w:t>-</w:t>
            </w:r>
          </w:p>
        </w:tc>
        <w:tc>
          <w:tcPr>
            <w:tcW w:w="1247" w:type="dxa"/>
            <w:shd w:val="clear" w:color="auto" w:fill="auto"/>
            <w:vAlign w:val="bottom"/>
          </w:tcPr>
          <w:p w14:paraId="0C8BFACF"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shd w:val="clear" w:color="auto" w:fill="auto"/>
            <w:vAlign w:val="bottom"/>
          </w:tcPr>
          <w:p w14:paraId="71217D1C" w14:textId="77777777" w:rsidR="005C1800" w:rsidRPr="00891033" w:rsidRDefault="005C1800" w:rsidP="00AD3060">
            <w:pPr>
              <w:tabs>
                <w:tab w:val="left" w:pos="6840"/>
              </w:tabs>
              <w:spacing w:after="0" w:line="240" w:lineRule="auto"/>
              <w:ind w:left="-84" w:right="-72"/>
              <w:jc w:val="right"/>
              <w:rPr>
                <w:rFonts w:ascii="Arial" w:eastAsia="Arial Unicode MS" w:hAnsi="Arial" w:cs="Arial"/>
                <w:sz w:val="16"/>
                <w:szCs w:val="16"/>
                <w:lang w:val="en-GB" w:bidi="th-TH"/>
              </w:rPr>
            </w:pPr>
            <w:r w:rsidRPr="00891033">
              <w:rPr>
                <w:rFonts w:ascii="Arial" w:eastAsia="Arial Unicode MS" w:hAnsi="Arial" w:cs="Arial"/>
                <w:sz w:val="16"/>
                <w:szCs w:val="16"/>
                <w:lang w:val="en-GB"/>
              </w:rPr>
              <w:t>158</w:t>
            </w:r>
            <w:r w:rsidRPr="00891033">
              <w:rPr>
                <w:rFonts w:ascii="Arial" w:eastAsia="Arial Unicode MS" w:hAnsi="Arial" w:cs="Arial"/>
                <w:sz w:val="16"/>
                <w:szCs w:val="16"/>
              </w:rPr>
              <w:t>,</w:t>
            </w:r>
            <w:r w:rsidRPr="00891033">
              <w:rPr>
                <w:rFonts w:ascii="Arial" w:eastAsia="Arial Unicode MS" w:hAnsi="Arial" w:cs="Arial"/>
                <w:sz w:val="16"/>
                <w:szCs w:val="16"/>
                <w:lang w:val="en-GB"/>
              </w:rPr>
              <w:t>659</w:t>
            </w:r>
            <w:r w:rsidRPr="00891033">
              <w:rPr>
                <w:rFonts w:ascii="Arial" w:eastAsia="Arial Unicode MS" w:hAnsi="Arial" w:cs="Arial"/>
                <w:sz w:val="16"/>
                <w:szCs w:val="16"/>
              </w:rPr>
              <w:t>,</w:t>
            </w:r>
            <w:r w:rsidRPr="00891033">
              <w:rPr>
                <w:rFonts w:ascii="Arial" w:eastAsia="Arial Unicode MS" w:hAnsi="Arial" w:cs="Arial"/>
                <w:sz w:val="16"/>
                <w:szCs w:val="16"/>
                <w:lang w:val="en-GB"/>
              </w:rPr>
              <w:t>652</w:t>
            </w:r>
          </w:p>
        </w:tc>
        <w:tc>
          <w:tcPr>
            <w:tcW w:w="1247" w:type="dxa"/>
            <w:vAlign w:val="bottom"/>
          </w:tcPr>
          <w:p w14:paraId="2CC997EE"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lang w:val="en-GB" w:bidi="th-TH"/>
              </w:rPr>
            </w:pPr>
            <w:r w:rsidRPr="00891033">
              <w:rPr>
                <w:rFonts w:ascii="Arial" w:eastAsia="Arial Unicode MS" w:hAnsi="Arial" w:cs="Arial"/>
                <w:sz w:val="16"/>
                <w:szCs w:val="16"/>
                <w:lang w:val="en-GB" w:bidi="th-TH"/>
              </w:rPr>
              <w:t>-</w:t>
            </w:r>
          </w:p>
        </w:tc>
        <w:tc>
          <w:tcPr>
            <w:tcW w:w="1020" w:type="dxa"/>
            <w:vAlign w:val="bottom"/>
          </w:tcPr>
          <w:p w14:paraId="4CD64992"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lang w:val="en-GB" w:bidi="th-TH"/>
              </w:rPr>
            </w:pPr>
            <w:r w:rsidRPr="00891033">
              <w:rPr>
                <w:rFonts w:ascii="Arial" w:eastAsia="Arial Unicode MS" w:hAnsi="Arial" w:cs="Arial"/>
                <w:sz w:val="16"/>
                <w:szCs w:val="16"/>
                <w:lang w:val="en-GB" w:bidi="th-TH"/>
              </w:rPr>
              <w:t>-</w:t>
            </w:r>
          </w:p>
        </w:tc>
      </w:tr>
      <w:tr w:rsidR="005C1800" w:rsidRPr="00891033" w14:paraId="1371F368" w14:textId="77777777" w:rsidTr="00702AB8">
        <w:trPr>
          <w:trHeight w:val="20"/>
        </w:trPr>
        <w:tc>
          <w:tcPr>
            <w:tcW w:w="2052" w:type="dxa"/>
            <w:shd w:val="clear" w:color="auto" w:fill="auto"/>
            <w:vAlign w:val="bottom"/>
          </w:tcPr>
          <w:p w14:paraId="1E30450A" w14:textId="44F7AB28" w:rsidR="005C1800" w:rsidRPr="00891033" w:rsidRDefault="004F4697" w:rsidP="00AD3060">
            <w:pPr>
              <w:spacing w:after="0" w:line="240" w:lineRule="auto"/>
              <w:ind w:left="32" w:hanging="150"/>
              <w:rPr>
                <w:rFonts w:ascii="Arial" w:eastAsia="Arial Unicode MS" w:hAnsi="Arial" w:cs="Arial"/>
                <w:b/>
                <w:bCs/>
                <w:sz w:val="16"/>
                <w:szCs w:val="16"/>
                <w:cs/>
                <w:lang w:bidi="th-TH"/>
              </w:rPr>
            </w:pPr>
            <w:r w:rsidRPr="00891033">
              <w:rPr>
                <w:rFonts w:ascii="Arial" w:hAnsi="Arial" w:cs="Arial"/>
                <w:b/>
                <w:bCs/>
                <w:sz w:val="16"/>
                <w:szCs w:val="16"/>
              </w:rPr>
              <w:t xml:space="preserve">Balance </w:t>
            </w:r>
            <w:r w:rsidR="00915B4A" w:rsidRPr="00891033">
              <w:rPr>
                <w:rFonts w:ascii="Arial" w:hAnsi="Arial" w:cs="Arial"/>
                <w:b/>
                <w:bCs/>
                <w:sz w:val="16"/>
                <w:szCs w:val="16"/>
              </w:rPr>
              <w:t>as at</w:t>
            </w:r>
            <w:r w:rsidRPr="00891033">
              <w:rPr>
                <w:rFonts w:ascii="Arial" w:hAnsi="Arial" w:cs="Arial"/>
                <w:b/>
                <w:bCs/>
                <w:sz w:val="16"/>
                <w:szCs w:val="16"/>
              </w:rPr>
              <w:t xml:space="preserve"> </w:t>
            </w:r>
            <w:r w:rsidR="00702AB8" w:rsidRPr="00891033">
              <w:rPr>
                <w:rFonts w:ascii="Arial" w:hAnsi="Arial" w:cs="Arial"/>
                <w:b/>
                <w:bCs/>
                <w:sz w:val="16"/>
                <w:szCs w:val="16"/>
              </w:rPr>
              <w:br/>
            </w:r>
            <w:r w:rsidRPr="00891033">
              <w:rPr>
                <w:rFonts w:ascii="Arial" w:hAnsi="Arial" w:cs="Arial"/>
                <w:b/>
                <w:bCs/>
                <w:sz w:val="16"/>
                <w:szCs w:val="16"/>
              </w:rPr>
              <w:t>1 January 2020</w:t>
            </w:r>
            <w:r w:rsidR="00AD3060" w:rsidRPr="00891033">
              <w:rPr>
                <w:rFonts w:ascii="Arial" w:hAnsi="Arial" w:cs="Arial"/>
                <w:b/>
                <w:bCs/>
                <w:sz w:val="16"/>
                <w:szCs w:val="16"/>
              </w:rPr>
              <w:t xml:space="preserve"> </w:t>
            </w:r>
            <w:r w:rsidR="00702AB8" w:rsidRPr="00891033">
              <w:rPr>
                <w:rFonts w:ascii="Arial" w:hAnsi="Arial" w:cs="Arial"/>
                <w:b/>
                <w:bCs/>
                <w:sz w:val="16"/>
                <w:szCs w:val="16"/>
              </w:rPr>
              <w:br/>
            </w:r>
            <w:r w:rsidR="00AD3060" w:rsidRPr="00891033">
              <w:rPr>
                <w:rFonts w:ascii="Arial" w:hAnsi="Arial" w:cs="Arial"/>
                <w:b/>
                <w:bCs/>
                <w:sz w:val="16"/>
                <w:szCs w:val="16"/>
              </w:rPr>
              <w:t>-</w:t>
            </w:r>
            <w:r w:rsidRPr="00891033">
              <w:rPr>
                <w:rFonts w:ascii="Arial" w:hAnsi="Arial" w:cs="Arial"/>
                <w:b/>
                <w:bCs/>
                <w:sz w:val="16"/>
                <w:szCs w:val="16"/>
              </w:rPr>
              <w:t xml:space="preserve"> TFRS 9 adoption</w:t>
            </w:r>
          </w:p>
        </w:tc>
        <w:tc>
          <w:tcPr>
            <w:tcW w:w="1247" w:type="dxa"/>
            <w:tcBorders>
              <w:top w:val="single" w:sz="4" w:space="0" w:color="auto"/>
              <w:bottom w:val="single" w:sz="4" w:space="0" w:color="auto"/>
            </w:tcBorders>
            <w:shd w:val="clear" w:color="auto" w:fill="auto"/>
            <w:vAlign w:val="bottom"/>
          </w:tcPr>
          <w:p w14:paraId="3CD5654D"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507" w:type="dxa"/>
            <w:tcBorders>
              <w:top w:val="single" w:sz="4" w:space="0" w:color="auto"/>
              <w:bottom w:val="single" w:sz="4" w:space="0" w:color="auto"/>
            </w:tcBorders>
            <w:shd w:val="clear" w:color="auto" w:fill="auto"/>
            <w:vAlign w:val="bottom"/>
          </w:tcPr>
          <w:p w14:paraId="619C1E8D"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247" w:type="dxa"/>
            <w:tcBorders>
              <w:top w:val="single" w:sz="4" w:space="0" w:color="auto"/>
              <w:bottom w:val="single" w:sz="4" w:space="0" w:color="auto"/>
            </w:tcBorders>
            <w:shd w:val="clear" w:color="auto" w:fill="auto"/>
            <w:vAlign w:val="bottom"/>
          </w:tcPr>
          <w:p w14:paraId="3D4CF06C" w14:textId="77777777" w:rsidR="005C1800" w:rsidRPr="00891033" w:rsidRDefault="005C1800" w:rsidP="00435F57">
            <w:pPr>
              <w:tabs>
                <w:tab w:val="left" w:pos="6840"/>
              </w:tabs>
              <w:spacing w:after="0" w:line="240" w:lineRule="auto"/>
              <w:ind w:right="-72"/>
              <w:jc w:val="right"/>
              <w:rPr>
                <w:rFonts w:ascii="Arial" w:eastAsia="Arial Unicode MS" w:hAnsi="Arial" w:cs="Arial"/>
                <w:sz w:val="16"/>
                <w:szCs w:val="16"/>
              </w:rPr>
            </w:pPr>
            <w:r w:rsidRPr="00891033">
              <w:rPr>
                <w:rFonts w:ascii="Arial" w:eastAsia="Arial Unicode MS" w:hAnsi="Arial" w:cs="Arial"/>
                <w:sz w:val="16"/>
                <w:szCs w:val="16"/>
              </w:rPr>
              <w:t>-</w:t>
            </w:r>
          </w:p>
        </w:tc>
        <w:tc>
          <w:tcPr>
            <w:tcW w:w="1134" w:type="dxa"/>
            <w:tcBorders>
              <w:top w:val="single" w:sz="4" w:space="0" w:color="auto"/>
              <w:bottom w:val="single" w:sz="4" w:space="0" w:color="auto"/>
            </w:tcBorders>
            <w:shd w:val="clear" w:color="auto" w:fill="auto"/>
            <w:vAlign w:val="bottom"/>
          </w:tcPr>
          <w:p w14:paraId="4BB039F9" w14:textId="77777777" w:rsidR="005C1800" w:rsidRPr="00891033" w:rsidRDefault="005C1800" w:rsidP="00435F57">
            <w:pPr>
              <w:tabs>
                <w:tab w:val="left" w:pos="6840"/>
              </w:tabs>
              <w:spacing w:after="0" w:line="240" w:lineRule="auto"/>
              <w:ind w:left="-189" w:right="-72"/>
              <w:jc w:val="right"/>
              <w:rPr>
                <w:rFonts w:ascii="Arial" w:eastAsia="Arial Unicode MS" w:hAnsi="Arial" w:cs="Arial"/>
                <w:sz w:val="16"/>
                <w:szCs w:val="16"/>
              </w:rPr>
            </w:pPr>
            <w:r w:rsidRPr="00891033">
              <w:rPr>
                <w:rFonts w:ascii="Arial" w:eastAsia="Arial Unicode MS" w:hAnsi="Arial" w:cs="Arial"/>
                <w:sz w:val="16"/>
                <w:szCs w:val="16"/>
                <w:lang w:val="en-GB"/>
              </w:rPr>
              <w:t>998</w:t>
            </w:r>
            <w:r w:rsidRPr="00891033">
              <w:rPr>
                <w:rFonts w:ascii="Arial" w:eastAsia="Arial Unicode MS" w:hAnsi="Arial" w:cs="Arial"/>
                <w:sz w:val="16"/>
                <w:szCs w:val="16"/>
              </w:rPr>
              <w:t>,</w:t>
            </w:r>
            <w:r w:rsidRPr="00891033">
              <w:rPr>
                <w:rFonts w:ascii="Arial" w:eastAsia="Arial Unicode MS" w:hAnsi="Arial" w:cs="Arial"/>
                <w:sz w:val="16"/>
                <w:szCs w:val="16"/>
                <w:lang w:val="en-GB"/>
              </w:rPr>
              <w:t>361</w:t>
            </w:r>
            <w:r w:rsidRPr="00891033">
              <w:rPr>
                <w:rFonts w:ascii="Arial" w:eastAsia="Arial Unicode MS" w:hAnsi="Arial" w:cs="Arial"/>
                <w:sz w:val="16"/>
                <w:szCs w:val="16"/>
              </w:rPr>
              <w:t>,</w:t>
            </w:r>
            <w:r w:rsidRPr="00891033">
              <w:rPr>
                <w:rFonts w:ascii="Arial" w:eastAsia="Arial Unicode MS" w:hAnsi="Arial" w:cs="Arial"/>
                <w:sz w:val="16"/>
                <w:szCs w:val="16"/>
                <w:lang w:val="en-GB"/>
              </w:rPr>
              <w:t>703</w:t>
            </w:r>
          </w:p>
        </w:tc>
        <w:tc>
          <w:tcPr>
            <w:tcW w:w="1247" w:type="dxa"/>
            <w:tcBorders>
              <w:top w:val="single" w:sz="4" w:space="0" w:color="auto"/>
              <w:bottom w:val="single" w:sz="4" w:space="0" w:color="auto"/>
            </w:tcBorders>
            <w:vAlign w:val="bottom"/>
          </w:tcPr>
          <w:p w14:paraId="42ACDE06" w14:textId="77777777" w:rsidR="005C1800" w:rsidRPr="00891033" w:rsidRDefault="005C1800" w:rsidP="00AD3060">
            <w:pPr>
              <w:tabs>
                <w:tab w:val="left" w:pos="6840"/>
              </w:tabs>
              <w:spacing w:after="0" w:line="240" w:lineRule="auto"/>
              <w:ind w:left="-75" w:right="-72"/>
              <w:jc w:val="right"/>
              <w:rPr>
                <w:rFonts w:ascii="Arial" w:eastAsia="Arial Unicode MS" w:hAnsi="Arial" w:cs="Arial"/>
                <w:sz w:val="16"/>
                <w:szCs w:val="16"/>
              </w:rPr>
            </w:pPr>
            <w:r w:rsidRPr="00891033">
              <w:rPr>
                <w:rFonts w:ascii="Arial" w:eastAsia="Arial Unicode MS" w:hAnsi="Arial" w:cs="Arial"/>
                <w:sz w:val="16"/>
                <w:szCs w:val="16"/>
                <w:lang w:val="en-GB"/>
              </w:rPr>
              <w:t>7</w:t>
            </w:r>
            <w:r w:rsidRPr="00891033">
              <w:rPr>
                <w:rFonts w:ascii="Arial" w:eastAsia="Arial Unicode MS" w:hAnsi="Arial" w:cs="Arial"/>
                <w:sz w:val="16"/>
                <w:szCs w:val="16"/>
              </w:rPr>
              <w:t>,</w:t>
            </w:r>
            <w:r w:rsidRPr="00891033">
              <w:rPr>
                <w:rFonts w:ascii="Arial" w:eastAsia="Arial Unicode MS" w:hAnsi="Arial" w:cs="Arial"/>
                <w:sz w:val="16"/>
                <w:szCs w:val="16"/>
                <w:lang w:val="en-GB"/>
              </w:rPr>
              <w:t>888</w:t>
            </w:r>
            <w:r w:rsidRPr="00891033">
              <w:rPr>
                <w:rFonts w:ascii="Arial" w:eastAsia="Arial Unicode MS" w:hAnsi="Arial" w:cs="Arial"/>
                <w:sz w:val="16"/>
                <w:szCs w:val="16"/>
              </w:rPr>
              <w:t>,</w:t>
            </w:r>
            <w:r w:rsidRPr="00891033">
              <w:rPr>
                <w:rFonts w:ascii="Arial" w:eastAsia="Arial Unicode MS" w:hAnsi="Arial" w:cs="Arial"/>
                <w:sz w:val="16"/>
                <w:szCs w:val="16"/>
                <w:lang w:val="en-GB"/>
              </w:rPr>
              <w:t>354</w:t>
            </w:r>
            <w:r w:rsidRPr="00891033">
              <w:rPr>
                <w:rFonts w:ascii="Arial" w:eastAsia="Arial Unicode MS" w:hAnsi="Arial" w:cs="Arial"/>
                <w:sz w:val="16"/>
                <w:szCs w:val="16"/>
              </w:rPr>
              <w:t>,</w:t>
            </w:r>
            <w:r w:rsidRPr="00891033">
              <w:rPr>
                <w:rFonts w:ascii="Arial" w:eastAsia="Arial Unicode MS" w:hAnsi="Arial" w:cs="Arial"/>
                <w:sz w:val="16"/>
                <w:szCs w:val="16"/>
                <w:lang w:val="en-GB"/>
              </w:rPr>
              <w:t>491</w:t>
            </w:r>
          </w:p>
        </w:tc>
        <w:tc>
          <w:tcPr>
            <w:tcW w:w="1020" w:type="dxa"/>
            <w:tcBorders>
              <w:top w:val="single" w:sz="4" w:space="0" w:color="auto"/>
              <w:bottom w:val="single" w:sz="4" w:space="0" w:color="auto"/>
            </w:tcBorders>
            <w:vAlign w:val="bottom"/>
          </w:tcPr>
          <w:p w14:paraId="7CCE5A7A" w14:textId="77777777" w:rsidR="005C1800" w:rsidRPr="00891033" w:rsidRDefault="005C1800" w:rsidP="00AD3060">
            <w:pPr>
              <w:tabs>
                <w:tab w:val="left" w:pos="6840"/>
              </w:tabs>
              <w:spacing w:after="0" w:line="240" w:lineRule="auto"/>
              <w:ind w:left="-186" w:right="-72"/>
              <w:jc w:val="right"/>
              <w:rPr>
                <w:rFonts w:ascii="Arial" w:eastAsia="Arial Unicode MS" w:hAnsi="Arial" w:cs="Arial"/>
                <w:sz w:val="16"/>
                <w:szCs w:val="16"/>
              </w:rPr>
            </w:pPr>
            <w:r w:rsidRPr="00891033">
              <w:rPr>
                <w:rFonts w:ascii="Arial" w:eastAsia="Arial Unicode MS" w:hAnsi="Arial" w:cs="Arial"/>
                <w:sz w:val="16"/>
                <w:szCs w:val="16"/>
                <w:lang w:val="en-GB"/>
              </w:rPr>
              <w:t>10</w:t>
            </w:r>
            <w:r w:rsidRPr="00891033">
              <w:rPr>
                <w:rFonts w:ascii="Arial" w:eastAsia="Arial Unicode MS" w:hAnsi="Arial" w:cs="Arial"/>
                <w:sz w:val="16"/>
                <w:szCs w:val="16"/>
              </w:rPr>
              <w:t>,</w:t>
            </w:r>
            <w:r w:rsidRPr="00891033">
              <w:rPr>
                <w:rFonts w:ascii="Arial" w:eastAsia="Arial Unicode MS" w:hAnsi="Arial" w:cs="Arial"/>
                <w:sz w:val="16"/>
                <w:szCs w:val="16"/>
                <w:lang w:val="en-GB"/>
              </w:rPr>
              <w:t>657</w:t>
            </w:r>
            <w:r w:rsidRPr="00891033">
              <w:rPr>
                <w:rFonts w:ascii="Arial" w:eastAsia="Arial Unicode MS" w:hAnsi="Arial" w:cs="Arial"/>
                <w:sz w:val="16"/>
                <w:szCs w:val="16"/>
              </w:rPr>
              <w:t>,</w:t>
            </w:r>
            <w:r w:rsidRPr="00891033">
              <w:rPr>
                <w:rFonts w:ascii="Arial" w:eastAsia="Arial Unicode MS" w:hAnsi="Arial" w:cs="Arial"/>
                <w:sz w:val="16"/>
                <w:szCs w:val="16"/>
                <w:lang w:val="en-GB"/>
              </w:rPr>
              <w:t>407</w:t>
            </w:r>
          </w:p>
        </w:tc>
      </w:tr>
    </w:tbl>
    <w:p w14:paraId="5DE7731C" w14:textId="77777777" w:rsidR="00702AB8" w:rsidRPr="00891033" w:rsidRDefault="00702AB8">
      <w:pPr>
        <w:rPr>
          <w:rFonts w:ascii="Arial" w:hAnsi="Arial" w:cs="Arial"/>
          <w:sz w:val="20"/>
          <w:szCs w:val="20"/>
        </w:rPr>
      </w:pPr>
      <w:r w:rsidRPr="00891033">
        <w:rPr>
          <w:rFonts w:ascii="Arial" w:hAnsi="Arial" w:cs="Arial"/>
          <w:sz w:val="20"/>
          <w:szCs w:val="20"/>
        </w:rPr>
        <w:br w:type="page"/>
      </w:r>
    </w:p>
    <w:tbl>
      <w:tblPr>
        <w:tblW w:w="9454" w:type="dxa"/>
        <w:tblLayout w:type="fixed"/>
        <w:tblLook w:val="04A0" w:firstRow="1" w:lastRow="0" w:firstColumn="1" w:lastColumn="0" w:noHBand="0" w:noVBand="1"/>
      </w:tblPr>
      <w:tblGrid>
        <w:gridCol w:w="3510"/>
        <w:gridCol w:w="1418"/>
        <w:gridCol w:w="1687"/>
        <w:gridCol w:w="1417"/>
        <w:gridCol w:w="1422"/>
      </w:tblGrid>
      <w:tr w:rsidR="00AD3060" w:rsidRPr="00891033" w14:paraId="66D08E4D" w14:textId="77777777" w:rsidTr="00702AB8">
        <w:trPr>
          <w:trHeight w:val="20"/>
        </w:trPr>
        <w:tc>
          <w:tcPr>
            <w:tcW w:w="3510" w:type="dxa"/>
            <w:shd w:val="clear" w:color="auto" w:fill="auto"/>
          </w:tcPr>
          <w:p w14:paraId="49483889" w14:textId="77777777" w:rsidR="00AD3060" w:rsidRPr="00891033" w:rsidRDefault="00AD3060" w:rsidP="00AD3060">
            <w:pPr>
              <w:spacing w:after="0" w:line="240" w:lineRule="auto"/>
              <w:ind w:left="-72"/>
              <w:rPr>
                <w:rFonts w:ascii="Arial" w:eastAsia="Arial Unicode MS" w:hAnsi="Arial" w:cs="Arial"/>
                <w:sz w:val="18"/>
                <w:szCs w:val="18"/>
              </w:rPr>
            </w:pPr>
          </w:p>
        </w:tc>
        <w:tc>
          <w:tcPr>
            <w:tcW w:w="5944" w:type="dxa"/>
            <w:gridSpan w:val="4"/>
            <w:tcBorders>
              <w:top w:val="single" w:sz="4" w:space="0" w:color="auto"/>
            </w:tcBorders>
            <w:shd w:val="clear" w:color="auto" w:fill="auto"/>
            <w:vAlign w:val="bottom"/>
          </w:tcPr>
          <w:p w14:paraId="740E61F3" w14:textId="13BEA97E" w:rsidR="00AD3060" w:rsidRPr="00891033" w:rsidRDefault="00AD3060" w:rsidP="00AD3060">
            <w:pPr>
              <w:spacing w:after="0" w:line="240" w:lineRule="auto"/>
              <w:ind w:right="-72"/>
              <w:jc w:val="center"/>
              <w:rPr>
                <w:rFonts w:ascii="Arial" w:hAnsi="Arial" w:cs="Arial"/>
                <w:b/>
                <w:bCs/>
                <w:sz w:val="18"/>
                <w:szCs w:val="18"/>
              </w:rPr>
            </w:pPr>
            <w:r w:rsidRPr="00891033">
              <w:rPr>
                <w:rFonts w:ascii="Arial" w:hAnsi="Arial" w:cs="Arial"/>
                <w:b/>
                <w:bCs/>
                <w:sz w:val="18"/>
                <w:szCs w:val="18"/>
              </w:rPr>
              <w:t>Separate financial statements</w:t>
            </w:r>
          </w:p>
        </w:tc>
      </w:tr>
      <w:tr w:rsidR="00AD3060" w:rsidRPr="00891033" w14:paraId="031C2F44" w14:textId="77777777" w:rsidTr="00702AB8">
        <w:trPr>
          <w:trHeight w:val="20"/>
        </w:trPr>
        <w:tc>
          <w:tcPr>
            <w:tcW w:w="3510" w:type="dxa"/>
            <w:shd w:val="clear" w:color="auto" w:fill="auto"/>
          </w:tcPr>
          <w:p w14:paraId="59597F80" w14:textId="77777777" w:rsidR="00AD3060" w:rsidRPr="00891033" w:rsidRDefault="00AD3060" w:rsidP="00AD3060">
            <w:pPr>
              <w:spacing w:after="0" w:line="240" w:lineRule="auto"/>
              <w:ind w:left="-72"/>
              <w:rPr>
                <w:rFonts w:ascii="Arial" w:eastAsia="Arial Unicode MS" w:hAnsi="Arial" w:cs="Arial"/>
                <w:sz w:val="18"/>
                <w:szCs w:val="18"/>
              </w:rPr>
            </w:pPr>
          </w:p>
        </w:tc>
        <w:tc>
          <w:tcPr>
            <w:tcW w:w="1418" w:type="dxa"/>
            <w:tcBorders>
              <w:top w:val="single" w:sz="4" w:space="0" w:color="auto"/>
            </w:tcBorders>
            <w:shd w:val="clear" w:color="auto" w:fill="auto"/>
            <w:vAlign w:val="bottom"/>
            <w:hideMark/>
          </w:tcPr>
          <w:p w14:paraId="597D292A" w14:textId="77777777" w:rsidR="00AD3060" w:rsidRPr="00891033" w:rsidRDefault="00AD3060" w:rsidP="00AD3060">
            <w:pPr>
              <w:spacing w:after="0" w:line="240" w:lineRule="auto"/>
              <w:ind w:right="-72"/>
              <w:jc w:val="right"/>
              <w:rPr>
                <w:rFonts w:ascii="Arial" w:eastAsia="Arial Unicode MS" w:hAnsi="Arial" w:cs="Arial"/>
                <w:sz w:val="18"/>
                <w:szCs w:val="18"/>
                <w:rtl/>
                <w:cs/>
              </w:rPr>
            </w:pPr>
            <w:r w:rsidRPr="00891033">
              <w:rPr>
                <w:rFonts w:ascii="Arial" w:hAnsi="Arial" w:cs="Arial"/>
                <w:b/>
                <w:bCs/>
                <w:sz w:val="18"/>
                <w:szCs w:val="18"/>
              </w:rPr>
              <w:t xml:space="preserve">Short-term investments </w:t>
            </w:r>
          </w:p>
        </w:tc>
        <w:tc>
          <w:tcPr>
            <w:tcW w:w="1687" w:type="dxa"/>
            <w:tcBorders>
              <w:top w:val="single" w:sz="4" w:space="0" w:color="auto"/>
            </w:tcBorders>
            <w:shd w:val="clear" w:color="auto" w:fill="auto"/>
            <w:vAlign w:val="bottom"/>
            <w:hideMark/>
          </w:tcPr>
          <w:p w14:paraId="31A11E07" w14:textId="77777777" w:rsidR="00AD3060" w:rsidRPr="00891033" w:rsidRDefault="00AD3060" w:rsidP="00AD3060">
            <w:pPr>
              <w:spacing w:after="0" w:line="240" w:lineRule="auto"/>
              <w:ind w:right="-72"/>
              <w:jc w:val="right"/>
              <w:rPr>
                <w:rFonts w:ascii="Arial" w:hAnsi="Arial" w:cs="Arial"/>
                <w:b/>
                <w:bCs/>
                <w:sz w:val="18"/>
                <w:szCs w:val="18"/>
                <w:rtl/>
                <w:cs/>
              </w:rPr>
            </w:pPr>
            <w:r w:rsidRPr="00891033">
              <w:rPr>
                <w:rFonts w:ascii="Arial" w:hAnsi="Arial" w:cs="Arial"/>
                <w:b/>
                <w:bCs/>
                <w:sz w:val="18"/>
                <w:szCs w:val="18"/>
              </w:rPr>
              <w:t>Available-for-sale investments</w:t>
            </w:r>
          </w:p>
        </w:tc>
        <w:tc>
          <w:tcPr>
            <w:tcW w:w="1417" w:type="dxa"/>
            <w:tcBorders>
              <w:top w:val="single" w:sz="4" w:space="0" w:color="auto"/>
            </w:tcBorders>
            <w:shd w:val="clear" w:color="auto" w:fill="auto"/>
            <w:vAlign w:val="bottom"/>
          </w:tcPr>
          <w:p w14:paraId="4C8AF66B" w14:textId="58821A1A" w:rsidR="00AD3060" w:rsidRPr="00891033" w:rsidRDefault="00AD3060" w:rsidP="00AD3060">
            <w:pPr>
              <w:spacing w:after="0" w:line="240" w:lineRule="auto"/>
              <w:ind w:right="-72"/>
              <w:jc w:val="right"/>
              <w:rPr>
                <w:rFonts w:ascii="Arial" w:hAnsi="Arial" w:cs="Arial"/>
                <w:b/>
                <w:bCs/>
                <w:sz w:val="18"/>
                <w:szCs w:val="18"/>
                <w:rtl/>
                <w:cs/>
              </w:rPr>
            </w:pPr>
            <w:r w:rsidRPr="00891033">
              <w:rPr>
                <w:rFonts w:ascii="Arial" w:hAnsi="Arial" w:cs="Arial"/>
                <w:b/>
                <w:bCs/>
                <w:sz w:val="18"/>
                <w:szCs w:val="18"/>
              </w:rPr>
              <w:t>FVPL</w:t>
            </w:r>
          </w:p>
        </w:tc>
        <w:tc>
          <w:tcPr>
            <w:tcW w:w="1417" w:type="dxa"/>
            <w:tcBorders>
              <w:top w:val="single" w:sz="4" w:space="0" w:color="auto"/>
            </w:tcBorders>
            <w:vAlign w:val="bottom"/>
          </w:tcPr>
          <w:p w14:paraId="0A1C4C07" w14:textId="5DCB7018" w:rsidR="00AD3060" w:rsidRPr="00891033" w:rsidRDefault="00AD3060" w:rsidP="00AD3060">
            <w:pPr>
              <w:spacing w:after="0" w:line="240" w:lineRule="auto"/>
              <w:ind w:right="-72"/>
              <w:jc w:val="right"/>
              <w:rPr>
                <w:rFonts w:ascii="Arial" w:eastAsia="Arial Unicode MS" w:hAnsi="Arial" w:cs="Arial"/>
                <w:b/>
                <w:bCs/>
                <w:sz w:val="18"/>
                <w:szCs w:val="18"/>
                <w:cs/>
                <w:lang w:val="en-GB" w:bidi="th-TH"/>
              </w:rPr>
            </w:pPr>
            <w:r w:rsidRPr="00891033">
              <w:rPr>
                <w:rFonts w:ascii="Arial" w:hAnsi="Arial" w:cs="Arial"/>
                <w:b/>
                <w:bCs/>
                <w:sz w:val="18"/>
                <w:szCs w:val="18"/>
              </w:rPr>
              <w:t>FVOCI</w:t>
            </w:r>
          </w:p>
        </w:tc>
      </w:tr>
      <w:tr w:rsidR="00AD3060" w:rsidRPr="00891033" w14:paraId="1408969A" w14:textId="77777777" w:rsidTr="00702AB8">
        <w:trPr>
          <w:trHeight w:val="20"/>
        </w:trPr>
        <w:tc>
          <w:tcPr>
            <w:tcW w:w="3510" w:type="dxa"/>
            <w:shd w:val="clear" w:color="auto" w:fill="auto"/>
          </w:tcPr>
          <w:p w14:paraId="6B4DFDC5" w14:textId="77777777" w:rsidR="004F4697" w:rsidRPr="00891033" w:rsidRDefault="004F4697" w:rsidP="00435F57">
            <w:pPr>
              <w:spacing w:after="0" w:line="240" w:lineRule="auto"/>
              <w:ind w:left="-72"/>
              <w:rPr>
                <w:rFonts w:ascii="Arial" w:eastAsia="Arial Unicode MS" w:hAnsi="Arial" w:cs="Arial"/>
                <w:sz w:val="18"/>
                <w:szCs w:val="18"/>
              </w:rPr>
            </w:pPr>
          </w:p>
        </w:tc>
        <w:tc>
          <w:tcPr>
            <w:tcW w:w="1418" w:type="dxa"/>
            <w:tcBorders>
              <w:bottom w:val="single" w:sz="4" w:space="0" w:color="auto"/>
            </w:tcBorders>
            <w:shd w:val="clear" w:color="auto" w:fill="auto"/>
            <w:vAlign w:val="bottom"/>
          </w:tcPr>
          <w:p w14:paraId="2A0D6602" w14:textId="77777777" w:rsidR="004F4697" w:rsidRPr="00891033" w:rsidRDefault="004F4697" w:rsidP="00435F57">
            <w:pPr>
              <w:spacing w:after="0" w:line="240" w:lineRule="auto"/>
              <w:ind w:right="-72"/>
              <w:jc w:val="right"/>
              <w:rPr>
                <w:rFonts w:ascii="Arial" w:eastAsia="Arial Unicode MS" w:hAnsi="Arial" w:cs="Arial"/>
                <w:b/>
                <w:bCs/>
                <w:sz w:val="18"/>
                <w:szCs w:val="18"/>
                <w:cs/>
                <w:lang w:val="en-GB" w:bidi="th-TH"/>
              </w:rPr>
            </w:pPr>
            <w:r w:rsidRPr="00891033">
              <w:rPr>
                <w:rFonts w:ascii="Arial" w:hAnsi="Arial" w:cs="Arial"/>
                <w:b/>
                <w:bCs/>
                <w:sz w:val="18"/>
                <w:szCs w:val="18"/>
              </w:rPr>
              <w:t>Baht</w:t>
            </w:r>
          </w:p>
        </w:tc>
        <w:tc>
          <w:tcPr>
            <w:tcW w:w="1687" w:type="dxa"/>
            <w:tcBorders>
              <w:bottom w:val="single" w:sz="4" w:space="0" w:color="auto"/>
            </w:tcBorders>
            <w:shd w:val="clear" w:color="auto" w:fill="auto"/>
          </w:tcPr>
          <w:p w14:paraId="5F0F1372" w14:textId="77777777" w:rsidR="004F4697" w:rsidRPr="00891033" w:rsidRDefault="004F4697" w:rsidP="00435F57">
            <w:pPr>
              <w:spacing w:after="0" w:line="240" w:lineRule="auto"/>
              <w:ind w:right="-72"/>
              <w:jc w:val="right"/>
              <w:rPr>
                <w:rFonts w:ascii="Arial" w:eastAsia="Arial Unicode MS" w:hAnsi="Arial" w:cs="Arial"/>
                <w:b/>
                <w:bCs/>
                <w:sz w:val="18"/>
                <w:szCs w:val="18"/>
                <w:cs/>
                <w:lang w:val="en-GB" w:bidi="th-TH"/>
              </w:rPr>
            </w:pPr>
            <w:r w:rsidRPr="00891033">
              <w:rPr>
                <w:rFonts w:ascii="Arial" w:hAnsi="Arial" w:cs="Arial"/>
                <w:b/>
                <w:bCs/>
                <w:sz w:val="18"/>
                <w:szCs w:val="18"/>
              </w:rPr>
              <w:t>Baht</w:t>
            </w:r>
          </w:p>
        </w:tc>
        <w:tc>
          <w:tcPr>
            <w:tcW w:w="1417" w:type="dxa"/>
            <w:tcBorders>
              <w:bottom w:val="single" w:sz="4" w:space="0" w:color="auto"/>
            </w:tcBorders>
            <w:shd w:val="clear" w:color="auto" w:fill="auto"/>
          </w:tcPr>
          <w:p w14:paraId="5A300C0C" w14:textId="77777777" w:rsidR="004F4697" w:rsidRPr="00891033" w:rsidRDefault="004F4697" w:rsidP="00435F57">
            <w:pPr>
              <w:spacing w:after="0" w:line="240" w:lineRule="auto"/>
              <w:ind w:right="-72"/>
              <w:jc w:val="right"/>
              <w:rPr>
                <w:rFonts w:ascii="Arial" w:eastAsia="Arial Unicode MS" w:hAnsi="Arial" w:cs="Arial"/>
                <w:b/>
                <w:bCs/>
                <w:sz w:val="18"/>
                <w:szCs w:val="18"/>
                <w:cs/>
                <w:lang w:val="en-GB" w:bidi="th-TH"/>
              </w:rPr>
            </w:pPr>
            <w:r w:rsidRPr="00891033">
              <w:rPr>
                <w:rFonts w:ascii="Arial" w:hAnsi="Arial" w:cs="Arial"/>
                <w:b/>
                <w:bCs/>
                <w:sz w:val="18"/>
                <w:szCs w:val="18"/>
              </w:rPr>
              <w:t>Baht</w:t>
            </w:r>
          </w:p>
        </w:tc>
        <w:tc>
          <w:tcPr>
            <w:tcW w:w="1417" w:type="dxa"/>
            <w:tcBorders>
              <w:bottom w:val="single" w:sz="4" w:space="0" w:color="auto"/>
            </w:tcBorders>
          </w:tcPr>
          <w:p w14:paraId="004B10D0" w14:textId="77777777" w:rsidR="004F4697" w:rsidRPr="00891033" w:rsidRDefault="004F4697" w:rsidP="00435F57">
            <w:pPr>
              <w:spacing w:after="0" w:line="240" w:lineRule="auto"/>
              <w:ind w:right="-72"/>
              <w:jc w:val="right"/>
              <w:rPr>
                <w:rFonts w:ascii="Arial" w:eastAsia="Arial Unicode MS" w:hAnsi="Arial" w:cs="Arial"/>
                <w:b/>
                <w:bCs/>
                <w:sz w:val="18"/>
                <w:szCs w:val="18"/>
                <w:cs/>
                <w:lang w:val="en-GB" w:bidi="th-TH"/>
              </w:rPr>
            </w:pPr>
            <w:r w:rsidRPr="00891033">
              <w:rPr>
                <w:rFonts w:ascii="Arial" w:hAnsi="Arial" w:cs="Arial"/>
                <w:b/>
                <w:bCs/>
                <w:sz w:val="18"/>
                <w:szCs w:val="18"/>
              </w:rPr>
              <w:t>Baht</w:t>
            </w:r>
          </w:p>
        </w:tc>
      </w:tr>
      <w:tr w:rsidR="00AD3060" w:rsidRPr="00891033" w14:paraId="19A9D7EF" w14:textId="77777777" w:rsidTr="00702AB8">
        <w:trPr>
          <w:trHeight w:val="20"/>
        </w:trPr>
        <w:tc>
          <w:tcPr>
            <w:tcW w:w="3510" w:type="dxa"/>
            <w:shd w:val="clear" w:color="auto" w:fill="auto"/>
            <w:vAlign w:val="bottom"/>
          </w:tcPr>
          <w:p w14:paraId="28864486" w14:textId="77777777" w:rsidR="004F4697" w:rsidRPr="00891033" w:rsidRDefault="004F4697" w:rsidP="00435F57">
            <w:pPr>
              <w:spacing w:after="0" w:line="240" w:lineRule="auto"/>
              <w:ind w:left="-101"/>
              <w:rPr>
                <w:rFonts w:ascii="Arial" w:eastAsia="Arial Unicode MS" w:hAnsi="Arial" w:cs="Arial"/>
                <w:sz w:val="18"/>
                <w:szCs w:val="18"/>
                <w:rtl/>
                <w:cs/>
                <w:lang w:bidi="th-TH"/>
              </w:rPr>
            </w:pPr>
          </w:p>
        </w:tc>
        <w:tc>
          <w:tcPr>
            <w:tcW w:w="1418" w:type="dxa"/>
            <w:tcBorders>
              <w:top w:val="single" w:sz="4" w:space="0" w:color="auto"/>
            </w:tcBorders>
            <w:shd w:val="clear" w:color="auto" w:fill="auto"/>
            <w:vAlign w:val="bottom"/>
          </w:tcPr>
          <w:p w14:paraId="41FF9375" w14:textId="77777777" w:rsidR="004F4697" w:rsidRPr="00891033" w:rsidRDefault="004F4697" w:rsidP="00435F57">
            <w:pPr>
              <w:tabs>
                <w:tab w:val="left" w:pos="6840"/>
              </w:tabs>
              <w:spacing w:after="0" w:line="240" w:lineRule="auto"/>
              <w:ind w:right="-72"/>
              <w:jc w:val="right"/>
              <w:rPr>
                <w:rFonts w:ascii="Arial" w:eastAsia="Arial Unicode MS" w:hAnsi="Arial" w:cs="Arial"/>
                <w:sz w:val="18"/>
                <w:szCs w:val="18"/>
              </w:rPr>
            </w:pPr>
          </w:p>
        </w:tc>
        <w:tc>
          <w:tcPr>
            <w:tcW w:w="1687" w:type="dxa"/>
            <w:tcBorders>
              <w:top w:val="single" w:sz="4" w:space="0" w:color="auto"/>
            </w:tcBorders>
            <w:shd w:val="clear" w:color="auto" w:fill="auto"/>
            <w:vAlign w:val="bottom"/>
          </w:tcPr>
          <w:p w14:paraId="04C8D3FD" w14:textId="77777777" w:rsidR="004F4697" w:rsidRPr="00891033" w:rsidRDefault="004F4697" w:rsidP="00435F57">
            <w:pPr>
              <w:pStyle w:val="Header"/>
              <w:tabs>
                <w:tab w:val="left" w:pos="6840"/>
              </w:tabs>
              <w:ind w:right="-72"/>
              <w:jc w:val="right"/>
              <w:rPr>
                <w:rFonts w:ascii="Arial" w:eastAsia="Arial Unicode MS" w:hAnsi="Arial" w:cs="Arial"/>
                <w:color w:val="000000"/>
                <w:sz w:val="18"/>
                <w:szCs w:val="18"/>
              </w:rPr>
            </w:pPr>
          </w:p>
        </w:tc>
        <w:tc>
          <w:tcPr>
            <w:tcW w:w="1417" w:type="dxa"/>
            <w:tcBorders>
              <w:top w:val="single" w:sz="4" w:space="0" w:color="auto"/>
            </w:tcBorders>
            <w:shd w:val="clear" w:color="auto" w:fill="auto"/>
            <w:vAlign w:val="bottom"/>
          </w:tcPr>
          <w:p w14:paraId="6FD75770" w14:textId="77777777" w:rsidR="004F4697" w:rsidRPr="00891033" w:rsidRDefault="004F4697" w:rsidP="00435F57">
            <w:pPr>
              <w:tabs>
                <w:tab w:val="left" w:pos="6840"/>
              </w:tabs>
              <w:spacing w:after="0" w:line="240" w:lineRule="auto"/>
              <w:ind w:right="-72"/>
              <w:jc w:val="right"/>
              <w:rPr>
                <w:rFonts w:ascii="Arial" w:eastAsia="Arial Unicode MS" w:hAnsi="Arial" w:cs="Arial"/>
                <w:sz w:val="18"/>
                <w:szCs w:val="18"/>
              </w:rPr>
            </w:pPr>
          </w:p>
        </w:tc>
        <w:tc>
          <w:tcPr>
            <w:tcW w:w="1417" w:type="dxa"/>
            <w:tcBorders>
              <w:top w:val="single" w:sz="4" w:space="0" w:color="auto"/>
            </w:tcBorders>
          </w:tcPr>
          <w:p w14:paraId="3342671D" w14:textId="77777777" w:rsidR="004F4697" w:rsidRPr="00891033" w:rsidRDefault="004F4697" w:rsidP="00435F57">
            <w:pPr>
              <w:tabs>
                <w:tab w:val="left" w:pos="6840"/>
              </w:tabs>
              <w:spacing w:after="0" w:line="240" w:lineRule="auto"/>
              <w:ind w:right="-72"/>
              <w:jc w:val="right"/>
              <w:rPr>
                <w:rFonts w:ascii="Arial" w:eastAsia="Arial Unicode MS" w:hAnsi="Arial" w:cs="Arial"/>
                <w:sz w:val="18"/>
                <w:szCs w:val="18"/>
              </w:rPr>
            </w:pPr>
          </w:p>
        </w:tc>
      </w:tr>
      <w:tr w:rsidR="00AD3060" w:rsidRPr="00891033" w14:paraId="7EADA574" w14:textId="77777777" w:rsidTr="00702AB8">
        <w:trPr>
          <w:trHeight w:val="20"/>
        </w:trPr>
        <w:tc>
          <w:tcPr>
            <w:tcW w:w="3510" w:type="dxa"/>
            <w:shd w:val="clear" w:color="auto" w:fill="auto"/>
            <w:vAlign w:val="bottom"/>
          </w:tcPr>
          <w:p w14:paraId="23CD9B8E" w14:textId="5FA548ED" w:rsidR="004F4697" w:rsidRPr="00891033" w:rsidRDefault="004F4697" w:rsidP="00435F57">
            <w:pPr>
              <w:spacing w:after="0" w:line="240" w:lineRule="auto"/>
              <w:ind w:left="-101"/>
              <w:rPr>
                <w:rFonts w:ascii="Arial" w:eastAsia="Arial Unicode MS" w:hAnsi="Arial" w:cs="Arial"/>
                <w:b/>
                <w:bCs/>
                <w:sz w:val="18"/>
                <w:szCs w:val="18"/>
                <w:cs/>
                <w:lang w:bidi="th-TH"/>
              </w:rPr>
            </w:pPr>
            <w:r w:rsidRPr="00891033">
              <w:rPr>
                <w:rFonts w:ascii="Arial" w:hAnsi="Arial" w:cs="Arial"/>
                <w:b/>
                <w:bCs/>
                <w:sz w:val="18"/>
                <w:szCs w:val="18"/>
              </w:rPr>
              <w:t xml:space="preserve">Balance </w:t>
            </w:r>
            <w:r w:rsidR="00915B4A" w:rsidRPr="00891033">
              <w:rPr>
                <w:rFonts w:ascii="Arial" w:hAnsi="Arial" w:cs="Arial"/>
                <w:b/>
                <w:bCs/>
                <w:sz w:val="18"/>
                <w:szCs w:val="18"/>
              </w:rPr>
              <w:t>as at</w:t>
            </w:r>
            <w:r w:rsidRPr="00891033">
              <w:rPr>
                <w:rFonts w:ascii="Arial" w:hAnsi="Arial" w:cs="Arial"/>
                <w:b/>
                <w:bCs/>
                <w:sz w:val="18"/>
                <w:szCs w:val="18"/>
              </w:rPr>
              <w:t xml:space="preserve"> </w:t>
            </w:r>
            <w:r w:rsidRPr="00891033">
              <w:rPr>
                <w:rFonts w:ascii="Arial" w:hAnsi="Arial" w:cs="Arial"/>
                <w:b/>
                <w:bCs/>
                <w:sz w:val="18"/>
                <w:lang w:val="en-GB" w:bidi="th-TH"/>
              </w:rPr>
              <w:t xml:space="preserve">31 </w:t>
            </w:r>
            <w:r w:rsidRPr="00891033">
              <w:rPr>
                <w:rFonts w:ascii="Arial" w:hAnsi="Arial" w:cs="Arial"/>
                <w:b/>
                <w:bCs/>
                <w:sz w:val="18"/>
                <w:szCs w:val="18"/>
              </w:rPr>
              <w:t>December 2019</w:t>
            </w:r>
          </w:p>
        </w:tc>
        <w:tc>
          <w:tcPr>
            <w:tcW w:w="1418" w:type="dxa"/>
            <w:shd w:val="clear" w:color="auto" w:fill="auto"/>
            <w:vAlign w:val="bottom"/>
          </w:tcPr>
          <w:p w14:paraId="21D5651D" w14:textId="10C0754B"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212,057,400</w:t>
            </w:r>
          </w:p>
        </w:tc>
        <w:tc>
          <w:tcPr>
            <w:tcW w:w="1687" w:type="dxa"/>
            <w:shd w:val="clear" w:color="auto" w:fill="auto"/>
            <w:vAlign w:val="bottom"/>
          </w:tcPr>
          <w:p w14:paraId="1294CACD" w14:textId="07458B69"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6,960,460,043</w:t>
            </w:r>
          </w:p>
        </w:tc>
        <w:tc>
          <w:tcPr>
            <w:tcW w:w="1417" w:type="dxa"/>
            <w:shd w:val="clear" w:color="auto" w:fill="auto"/>
            <w:vAlign w:val="bottom"/>
          </w:tcPr>
          <w:p w14:paraId="1301471D" w14:textId="705FAD98"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417" w:type="dxa"/>
            <w:vAlign w:val="bottom"/>
          </w:tcPr>
          <w:p w14:paraId="3311EA0B" w14:textId="3495A267"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AD3060" w:rsidRPr="00891033" w14:paraId="6B3C7436" w14:textId="77777777" w:rsidTr="00702AB8">
        <w:trPr>
          <w:trHeight w:val="20"/>
        </w:trPr>
        <w:tc>
          <w:tcPr>
            <w:tcW w:w="3510" w:type="dxa"/>
            <w:shd w:val="clear" w:color="auto" w:fill="auto"/>
            <w:vAlign w:val="bottom"/>
          </w:tcPr>
          <w:p w14:paraId="66B15A29" w14:textId="77777777" w:rsidR="004F4697" w:rsidRPr="00891033" w:rsidRDefault="004F4697" w:rsidP="00435F57">
            <w:pPr>
              <w:spacing w:after="0" w:line="240" w:lineRule="auto"/>
              <w:ind w:left="68" w:hanging="169"/>
              <w:rPr>
                <w:rFonts w:ascii="Arial" w:eastAsia="Arial Unicode MS" w:hAnsi="Arial" w:cs="Arial"/>
                <w:sz w:val="18"/>
                <w:szCs w:val="18"/>
                <w:cs/>
                <w:lang w:bidi="th-TH"/>
              </w:rPr>
            </w:pPr>
            <w:r w:rsidRPr="00891033">
              <w:rPr>
                <w:rFonts w:ascii="Arial" w:hAnsi="Arial" w:cs="Arial"/>
                <w:sz w:val="18"/>
                <w:szCs w:val="18"/>
              </w:rPr>
              <w:t>Reclassifications from short-term investments to investments at fair value through profit or loss (FVPL) (a)</w:t>
            </w:r>
          </w:p>
        </w:tc>
        <w:tc>
          <w:tcPr>
            <w:tcW w:w="1418" w:type="dxa"/>
            <w:shd w:val="clear" w:color="auto" w:fill="auto"/>
            <w:vAlign w:val="bottom"/>
          </w:tcPr>
          <w:p w14:paraId="3CDCBD06" w14:textId="46329931"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(212,057,400)</w:t>
            </w:r>
          </w:p>
        </w:tc>
        <w:tc>
          <w:tcPr>
            <w:tcW w:w="1687" w:type="dxa"/>
            <w:shd w:val="clear" w:color="auto" w:fill="auto"/>
            <w:vAlign w:val="bottom"/>
          </w:tcPr>
          <w:p w14:paraId="7B4C58C2" w14:textId="12CBF818"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417" w:type="dxa"/>
            <w:shd w:val="clear" w:color="auto" w:fill="auto"/>
            <w:vAlign w:val="bottom"/>
          </w:tcPr>
          <w:p w14:paraId="0866F09B" w14:textId="3DFE0762"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212,057,400</w:t>
            </w:r>
          </w:p>
        </w:tc>
        <w:tc>
          <w:tcPr>
            <w:tcW w:w="1417" w:type="dxa"/>
            <w:vAlign w:val="bottom"/>
          </w:tcPr>
          <w:p w14:paraId="70291491" w14:textId="7D1E2D2F"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AD3060" w:rsidRPr="00891033" w14:paraId="52DE0363" w14:textId="77777777" w:rsidTr="00702AB8">
        <w:trPr>
          <w:trHeight w:val="20"/>
        </w:trPr>
        <w:tc>
          <w:tcPr>
            <w:tcW w:w="3510" w:type="dxa"/>
            <w:shd w:val="clear" w:color="auto" w:fill="auto"/>
            <w:vAlign w:val="bottom"/>
          </w:tcPr>
          <w:p w14:paraId="34988BD2" w14:textId="77777777" w:rsidR="004F4697" w:rsidRPr="00891033" w:rsidRDefault="004F4697" w:rsidP="00435F57">
            <w:pPr>
              <w:spacing w:after="0" w:line="240" w:lineRule="auto"/>
              <w:ind w:left="68" w:hanging="169"/>
              <w:rPr>
                <w:rFonts w:ascii="Arial" w:eastAsia="Arial Unicode MS" w:hAnsi="Arial" w:cs="Arial"/>
                <w:sz w:val="18"/>
                <w:szCs w:val="18"/>
                <w:lang w:bidi="th-TH"/>
              </w:rPr>
            </w:pPr>
            <w:r w:rsidRPr="00891033">
              <w:rPr>
                <w:rFonts w:ascii="Arial" w:hAnsi="Arial" w:cs="Arial"/>
                <w:sz w:val="18"/>
                <w:szCs w:val="18"/>
              </w:rPr>
              <w:t>Reclassifications from available-for-sale investments to investments at fair value through other comprehensive income (FVOCI) (c)</w:t>
            </w:r>
          </w:p>
        </w:tc>
        <w:tc>
          <w:tcPr>
            <w:tcW w:w="1418" w:type="dxa"/>
            <w:shd w:val="clear" w:color="auto" w:fill="auto"/>
            <w:vAlign w:val="bottom"/>
          </w:tcPr>
          <w:p w14:paraId="5B38D09A" w14:textId="7EAFEEC8"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687" w:type="dxa"/>
            <w:shd w:val="clear" w:color="auto" w:fill="auto"/>
            <w:vAlign w:val="bottom"/>
          </w:tcPr>
          <w:p w14:paraId="2DA79191" w14:textId="480FD8A1" w:rsidR="004F4697" w:rsidRPr="00891033" w:rsidRDefault="004F4697" w:rsidP="00435F57">
            <w:pPr>
              <w:tabs>
                <w:tab w:val="left" w:pos="6840"/>
              </w:tabs>
              <w:spacing w:after="0" w:line="240" w:lineRule="auto"/>
              <w:ind w:left="-42"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(6,960,460,043)</w:t>
            </w:r>
          </w:p>
        </w:tc>
        <w:tc>
          <w:tcPr>
            <w:tcW w:w="1417" w:type="dxa"/>
            <w:shd w:val="clear" w:color="auto" w:fill="auto"/>
            <w:vAlign w:val="bottom"/>
          </w:tcPr>
          <w:p w14:paraId="54C7E7D3" w14:textId="661954D4"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417" w:type="dxa"/>
            <w:vAlign w:val="bottom"/>
          </w:tcPr>
          <w:p w14:paraId="14156E0F" w14:textId="26363545"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6,960,460,043</w:t>
            </w:r>
          </w:p>
        </w:tc>
      </w:tr>
      <w:tr w:rsidR="00AD3060" w:rsidRPr="00891033" w14:paraId="1ED51F5A" w14:textId="77777777" w:rsidTr="00702AB8">
        <w:trPr>
          <w:trHeight w:val="20"/>
        </w:trPr>
        <w:tc>
          <w:tcPr>
            <w:tcW w:w="3510" w:type="dxa"/>
            <w:shd w:val="clear" w:color="auto" w:fill="auto"/>
          </w:tcPr>
          <w:p w14:paraId="2E61B84C" w14:textId="77777777" w:rsidR="004F4697" w:rsidRPr="00891033" w:rsidRDefault="004F4697" w:rsidP="00435F57">
            <w:pPr>
              <w:spacing w:after="0" w:line="240" w:lineRule="auto"/>
              <w:ind w:left="68" w:hanging="169"/>
              <w:rPr>
                <w:rFonts w:ascii="Arial" w:eastAsia="Arial Unicode MS" w:hAnsi="Arial" w:cs="Arial"/>
                <w:sz w:val="18"/>
                <w:szCs w:val="18"/>
                <w:cs/>
                <w:lang w:bidi="th-TH"/>
              </w:rPr>
            </w:pPr>
            <w:r w:rsidRPr="00891033">
              <w:rPr>
                <w:rFonts w:ascii="Arial" w:hAnsi="Arial" w:cs="Arial"/>
                <w:sz w:val="18"/>
                <w:szCs w:val="18"/>
              </w:rPr>
              <w:t>Fair value adjustments on derivatives (e)</w:t>
            </w:r>
          </w:p>
        </w:tc>
        <w:tc>
          <w:tcPr>
            <w:tcW w:w="1418" w:type="dxa"/>
            <w:shd w:val="clear" w:color="auto" w:fill="auto"/>
            <w:vAlign w:val="bottom"/>
          </w:tcPr>
          <w:p w14:paraId="75E81153" w14:textId="7341B066"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687" w:type="dxa"/>
            <w:shd w:val="clear" w:color="auto" w:fill="auto"/>
            <w:vAlign w:val="bottom"/>
          </w:tcPr>
          <w:p w14:paraId="62ED958F" w14:textId="75A2201E"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417" w:type="dxa"/>
            <w:shd w:val="clear" w:color="auto" w:fill="auto"/>
            <w:vAlign w:val="bottom"/>
          </w:tcPr>
          <w:p w14:paraId="50DE2390" w14:textId="73850467"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10,392,125</w:t>
            </w:r>
          </w:p>
        </w:tc>
        <w:tc>
          <w:tcPr>
            <w:tcW w:w="1417" w:type="dxa"/>
            <w:vAlign w:val="bottom"/>
          </w:tcPr>
          <w:p w14:paraId="75073B2D" w14:textId="1100B4F5"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r>
      <w:tr w:rsidR="00AD3060" w:rsidRPr="00891033" w14:paraId="50358DE0" w14:textId="77777777" w:rsidTr="00702AB8">
        <w:trPr>
          <w:trHeight w:val="20"/>
        </w:trPr>
        <w:tc>
          <w:tcPr>
            <w:tcW w:w="3510" w:type="dxa"/>
            <w:shd w:val="clear" w:color="auto" w:fill="auto"/>
            <w:vAlign w:val="bottom"/>
          </w:tcPr>
          <w:p w14:paraId="5D25CC6D" w14:textId="15C5EA51" w:rsidR="004F4697" w:rsidRPr="00891033" w:rsidRDefault="004F4697" w:rsidP="00AD3060">
            <w:pPr>
              <w:spacing w:after="0" w:line="240" w:lineRule="auto"/>
              <w:ind w:left="32" w:hanging="150"/>
              <w:rPr>
                <w:rFonts w:ascii="Arial" w:hAnsi="Arial" w:cs="Arial"/>
                <w:b/>
                <w:bCs/>
                <w:sz w:val="18"/>
                <w:szCs w:val="18"/>
                <w:cs/>
              </w:rPr>
            </w:pPr>
            <w:r w:rsidRPr="00891033">
              <w:rPr>
                <w:rFonts w:ascii="Arial" w:hAnsi="Arial" w:cs="Arial"/>
                <w:b/>
                <w:bCs/>
                <w:sz w:val="18"/>
                <w:szCs w:val="18"/>
              </w:rPr>
              <w:t xml:space="preserve">Balance </w:t>
            </w:r>
            <w:r w:rsidR="00915B4A" w:rsidRPr="00891033">
              <w:rPr>
                <w:rFonts w:ascii="Arial" w:hAnsi="Arial" w:cs="Arial"/>
                <w:b/>
                <w:bCs/>
                <w:sz w:val="18"/>
                <w:szCs w:val="18"/>
              </w:rPr>
              <w:t>as at</w:t>
            </w:r>
            <w:r w:rsidRPr="00891033">
              <w:rPr>
                <w:rFonts w:ascii="Arial" w:hAnsi="Arial" w:cs="Arial"/>
                <w:b/>
                <w:bCs/>
                <w:sz w:val="18"/>
                <w:szCs w:val="18"/>
              </w:rPr>
              <w:t xml:space="preserve"> 1 January 2020</w:t>
            </w:r>
            <w:r w:rsidR="00AD3060" w:rsidRPr="00891033">
              <w:rPr>
                <w:rFonts w:ascii="Arial" w:hAnsi="Arial" w:cs="Arial"/>
                <w:b/>
                <w:bCs/>
                <w:sz w:val="18"/>
                <w:szCs w:val="18"/>
              </w:rPr>
              <w:t xml:space="preserve"> </w:t>
            </w:r>
            <w:r w:rsidR="00891033" w:rsidRPr="00891033">
              <w:rPr>
                <w:rFonts w:ascii="Arial" w:hAnsi="Arial" w:cs="Arial"/>
                <w:b/>
                <w:bCs/>
                <w:sz w:val="18"/>
                <w:szCs w:val="18"/>
              </w:rPr>
              <w:br/>
            </w:r>
            <w:r w:rsidR="00AD3060" w:rsidRPr="00891033">
              <w:rPr>
                <w:rFonts w:ascii="Arial" w:hAnsi="Arial" w:cs="Arial"/>
                <w:b/>
                <w:bCs/>
                <w:sz w:val="18"/>
                <w:szCs w:val="18"/>
              </w:rPr>
              <w:t xml:space="preserve">- </w:t>
            </w:r>
            <w:r w:rsidRPr="00891033">
              <w:rPr>
                <w:rFonts w:ascii="Arial" w:hAnsi="Arial" w:cs="Arial"/>
                <w:b/>
                <w:bCs/>
                <w:sz w:val="18"/>
                <w:szCs w:val="18"/>
              </w:rPr>
              <w:t>TFRS 9 adoption</w:t>
            </w:r>
          </w:p>
        </w:tc>
        <w:tc>
          <w:tcPr>
            <w:tcW w:w="1418" w:type="dxa"/>
            <w:tcBorders>
              <w:top w:val="single" w:sz="4" w:space="0" w:color="auto"/>
              <w:bottom w:val="single" w:sz="4" w:space="0" w:color="auto"/>
            </w:tcBorders>
            <w:shd w:val="clear" w:color="auto" w:fill="auto"/>
            <w:vAlign w:val="bottom"/>
          </w:tcPr>
          <w:p w14:paraId="0E205E9F" w14:textId="7C543572"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687" w:type="dxa"/>
            <w:tcBorders>
              <w:top w:val="single" w:sz="4" w:space="0" w:color="auto"/>
              <w:bottom w:val="single" w:sz="4" w:space="0" w:color="auto"/>
            </w:tcBorders>
            <w:shd w:val="clear" w:color="auto" w:fill="auto"/>
            <w:vAlign w:val="bottom"/>
          </w:tcPr>
          <w:p w14:paraId="0ADAB841" w14:textId="41CA8D6C"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w:t>
            </w:r>
          </w:p>
        </w:tc>
        <w:tc>
          <w:tcPr>
            <w:tcW w:w="1417" w:type="dxa"/>
            <w:tcBorders>
              <w:top w:val="single" w:sz="4" w:space="0" w:color="auto"/>
              <w:bottom w:val="single" w:sz="4" w:space="0" w:color="auto"/>
            </w:tcBorders>
            <w:shd w:val="clear" w:color="auto" w:fill="auto"/>
            <w:vAlign w:val="bottom"/>
          </w:tcPr>
          <w:p w14:paraId="115E68B3" w14:textId="29054539" w:rsidR="004F4697" w:rsidRPr="00891033" w:rsidRDefault="004F4697" w:rsidP="00435F57">
            <w:pPr>
              <w:tabs>
                <w:tab w:val="left" w:pos="6840"/>
              </w:tabs>
              <w:spacing w:after="0" w:line="240" w:lineRule="auto"/>
              <w:ind w:left="-189"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222,449,525</w:t>
            </w:r>
          </w:p>
        </w:tc>
        <w:tc>
          <w:tcPr>
            <w:tcW w:w="1417" w:type="dxa"/>
            <w:tcBorders>
              <w:top w:val="single" w:sz="4" w:space="0" w:color="auto"/>
              <w:bottom w:val="single" w:sz="4" w:space="0" w:color="auto"/>
            </w:tcBorders>
            <w:vAlign w:val="bottom"/>
          </w:tcPr>
          <w:p w14:paraId="6DE35399" w14:textId="3018CCF5" w:rsidR="004F4697" w:rsidRPr="00891033" w:rsidRDefault="004F4697" w:rsidP="00435F57">
            <w:pPr>
              <w:tabs>
                <w:tab w:val="left" w:pos="6840"/>
              </w:tabs>
              <w:spacing w:after="0" w:line="240" w:lineRule="auto"/>
              <w:ind w:right="-72"/>
              <w:jc w:val="right"/>
              <w:rPr>
                <w:rFonts w:ascii="Arial" w:eastAsia="Arial Unicode MS" w:hAnsi="Arial" w:cs="Arial"/>
                <w:sz w:val="18"/>
                <w:szCs w:val="18"/>
                <w:lang w:val="en-GB"/>
              </w:rPr>
            </w:pPr>
            <w:r w:rsidRPr="00891033">
              <w:rPr>
                <w:rFonts w:ascii="Arial" w:eastAsia="Arial Unicode MS" w:hAnsi="Arial" w:cs="Arial"/>
                <w:sz w:val="18"/>
                <w:szCs w:val="18"/>
                <w:lang w:val="en-GB"/>
              </w:rPr>
              <w:t>6,960,460,043</w:t>
            </w:r>
          </w:p>
        </w:tc>
      </w:tr>
    </w:tbl>
    <w:p w14:paraId="528D041A" w14:textId="3F6BBF68" w:rsidR="008B6042" w:rsidRPr="00891033" w:rsidRDefault="008B6042" w:rsidP="00435F57">
      <w:pPr>
        <w:spacing w:after="0" w:line="240" w:lineRule="auto"/>
        <w:jc w:val="thaiDistribute"/>
        <w:rPr>
          <w:rFonts w:ascii="Arial" w:eastAsia="Arial Unicode MS" w:hAnsi="Arial" w:cs="Arial"/>
          <w:sz w:val="20"/>
          <w:szCs w:val="20"/>
          <w:lang w:val="en-GB" w:bidi="th-TH"/>
        </w:rPr>
      </w:pPr>
    </w:p>
    <w:p w14:paraId="03C6E1CF" w14:textId="77777777" w:rsidR="00C31325" w:rsidRPr="00891033" w:rsidRDefault="00C31325" w:rsidP="00891033">
      <w:pPr>
        <w:tabs>
          <w:tab w:val="left" w:pos="540"/>
        </w:tabs>
        <w:spacing w:after="0" w:line="240" w:lineRule="auto"/>
        <w:ind w:left="540" w:hanging="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(a)</w:t>
      </w:r>
      <w:r w:rsidRPr="00891033">
        <w:rPr>
          <w:rFonts w:ascii="Arial" w:eastAsia="Arial Unicode MS" w:hAnsi="Arial" w:cs="Arial"/>
          <w:i/>
          <w:iCs/>
          <w:color w:val="CF4A02"/>
          <w:sz w:val="20"/>
          <w:szCs w:val="20"/>
          <w:lang w:val="en-GB" w:bidi="th-TH"/>
        </w:rPr>
        <w:tab/>
        <w:t xml:space="preserve">Investments in debt mutual fund </w:t>
      </w:r>
    </w:p>
    <w:p w14:paraId="7FD1675C" w14:textId="77777777" w:rsidR="00C31325" w:rsidRPr="00891033" w:rsidRDefault="00C31325" w:rsidP="00891033">
      <w:pPr>
        <w:spacing w:after="0" w:line="240" w:lineRule="auto"/>
        <w:ind w:left="540"/>
        <w:jc w:val="thaiDistribute"/>
        <w:rPr>
          <w:rFonts w:ascii="Arial" w:eastAsia="Arial Unicode MS" w:hAnsi="Arial" w:cs="Arial"/>
          <w:i/>
          <w:iCs/>
          <w:sz w:val="20"/>
          <w:szCs w:val="20"/>
          <w:lang w:val="en-GB" w:bidi="th-TH"/>
        </w:rPr>
      </w:pPr>
    </w:p>
    <w:p w14:paraId="1F773839" w14:textId="77777777" w:rsidR="00C31325" w:rsidRPr="00891033" w:rsidRDefault="00C31325" w:rsidP="0089103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Investments in debt mutual fund are classified as financial assets measured at fair value through profit or loss and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corresponding adjustments to retained earnings as at </w:t>
      </w:r>
      <w:r w:rsidRPr="00891033">
        <w:rPr>
          <w:rFonts w:ascii="Arial" w:eastAsia="Arial Unicode MS" w:hAnsi="Arial" w:cs="Arial"/>
          <w:sz w:val="20"/>
          <w:szCs w:val="20"/>
          <w:lang w:val="en-GB" w:bidi="th-TH"/>
        </w:rPr>
        <w:t>1</w:t>
      </w:r>
      <w:r w:rsidRPr="00891033">
        <w:rPr>
          <w:rFonts w:ascii="Arial" w:eastAsia="Arial Unicode MS" w:hAnsi="Arial" w:cs="Arial"/>
          <w:sz w:val="20"/>
          <w:szCs w:val="20"/>
          <w:lang w:bidi="th-TH"/>
        </w:rPr>
        <w:t xml:space="preserve"> January </w:t>
      </w:r>
      <w:r w:rsidRPr="00891033">
        <w:rPr>
          <w:rFonts w:ascii="Arial" w:eastAsia="Arial Unicode MS" w:hAnsi="Arial" w:cs="Arial"/>
          <w:sz w:val="20"/>
          <w:szCs w:val="20"/>
          <w:lang w:val="en-GB" w:bidi="th-TH"/>
        </w:rPr>
        <w:t>2020</w:t>
      </w:r>
      <w:r w:rsidRPr="00891033">
        <w:rPr>
          <w:rFonts w:ascii="Arial" w:eastAsia="Arial Unicode MS" w:hAnsi="Arial" w:cs="Arial"/>
          <w:sz w:val="20"/>
          <w:szCs w:val="20"/>
          <w:lang w:bidi="th-TH"/>
        </w:rPr>
        <w:t>.</w:t>
      </w:r>
    </w:p>
    <w:p w14:paraId="239AC0F0" w14:textId="42D4B8E1" w:rsidR="00C31325" w:rsidRPr="00891033" w:rsidRDefault="00C31325" w:rsidP="00891033">
      <w:pPr>
        <w:spacing w:after="0" w:line="240" w:lineRule="auto"/>
        <w:ind w:left="540"/>
        <w:jc w:val="thaiDistribute"/>
        <w:rPr>
          <w:rFonts w:ascii="Arial" w:eastAsia="Arial Unicode MS" w:hAnsi="Arial" w:cs="Arial"/>
          <w:sz w:val="20"/>
          <w:szCs w:val="20"/>
          <w:lang w:bidi="th-TH"/>
        </w:rPr>
      </w:pPr>
    </w:p>
    <w:p w14:paraId="75C562FB" w14:textId="294A9D23" w:rsidR="00C31325" w:rsidRPr="00891033" w:rsidRDefault="00C31325" w:rsidP="00891033">
      <w:pPr>
        <w:tabs>
          <w:tab w:val="left" w:pos="540"/>
        </w:tabs>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(b)</w:t>
      </w:r>
      <w:r w:rsidRPr="00891033">
        <w:rPr>
          <w:rFonts w:ascii="Arial" w:eastAsia="Arial Unicode MS" w:hAnsi="Arial" w:cs="Arial"/>
          <w:i/>
          <w:iCs/>
          <w:color w:val="CF4A02"/>
          <w:sz w:val="20"/>
          <w:szCs w:val="20"/>
          <w:lang w:val="en-GB" w:bidi="th-TH"/>
        </w:rPr>
        <w:tab/>
      </w:r>
      <w:r w:rsidR="00AE7B9B" w:rsidRPr="00891033">
        <w:rPr>
          <w:rFonts w:ascii="Arial" w:eastAsia="Arial Unicode MS" w:hAnsi="Arial" w:cs="Arial"/>
          <w:i/>
          <w:iCs/>
          <w:color w:val="CF4A02"/>
          <w:sz w:val="20"/>
          <w:szCs w:val="20"/>
          <w:lang w:val="en-GB" w:bidi="th-TH"/>
        </w:rPr>
        <w:t>Fixed deposits</w:t>
      </w:r>
    </w:p>
    <w:p w14:paraId="3923DDB6" w14:textId="2FFD6284" w:rsidR="00C31325" w:rsidRPr="00891033" w:rsidRDefault="00C31325" w:rsidP="00891033">
      <w:pPr>
        <w:spacing w:after="0" w:line="240" w:lineRule="auto"/>
        <w:ind w:left="540"/>
        <w:jc w:val="thaiDistribute"/>
        <w:rPr>
          <w:rFonts w:ascii="Arial" w:eastAsia="Arial Unicode MS" w:hAnsi="Arial" w:cs="Arial"/>
          <w:sz w:val="20"/>
          <w:szCs w:val="20"/>
          <w:lang w:val="en-GB" w:bidi="th-TH"/>
        </w:rPr>
      </w:pPr>
    </w:p>
    <w:p w14:paraId="26B91BCD" w14:textId="3D889A3B" w:rsidR="00C31325" w:rsidRPr="003C61B3" w:rsidRDefault="00AE7B9B" w:rsidP="00891033">
      <w:pPr>
        <w:spacing w:after="0" w:line="240" w:lineRule="auto"/>
        <w:ind w:left="540"/>
        <w:jc w:val="thaiDistribute"/>
        <w:rPr>
          <w:rFonts w:ascii="Arial" w:eastAsia="Arial Unicode MS" w:hAnsi="Arial" w:cs="Arial"/>
          <w:spacing w:val="-8"/>
          <w:sz w:val="20"/>
          <w:szCs w:val="25"/>
          <w:lang w:bidi="th-TH"/>
        </w:rPr>
      </w:pPr>
      <w:r w:rsidRPr="003C61B3">
        <w:rPr>
          <w:rFonts w:ascii="Arial" w:eastAsia="Arial Unicode MS" w:hAnsi="Arial" w:cs="Arial"/>
          <w:spacing w:val="-8"/>
          <w:sz w:val="20"/>
          <w:szCs w:val="20"/>
          <w:lang w:bidi="th-TH"/>
        </w:rPr>
        <w:t xml:space="preserve">Fixed deposits with maturities of </w:t>
      </w:r>
      <w:r w:rsidR="00A94C89" w:rsidRPr="003C61B3">
        <w:rPr>
          <w:rFonts w:ascii="Arial" w:eastAsia="Arial Unicode MS" w:hAnsi="Arial" w:cs="Arial"/>
          <w:spacing w:val="-8"/>
          <w:sz w:val="20"/>
          <w:szCs w:val="20"/>
          <w:lang w:bidi="th-TH"/>
        </w:rPr>
        <w:t>3</w:t>
      </w:r>
      <w:r w:rsidRPr="003C61B3">
        <w:rPr>
          <w:rFonts w:ascii="Arial" w:eastAsia="Arial Unicode MS" w:hAnsi="Arial" w:cs="Arial"/>
          <w:spacing w:val="-8"/>
          <w:sz w:val="20"/>
          <w:szCs w:val="20"/>
          <w:lang w:bidi="th-TH"/>
        </w:rPr>
        <w:t xml:space="preserve"> </w:t>
      </w:r>
      <w:r w:rsidR="00A94C89" w:rsidRPr="003C61B3">
        <w:rPr>
          <w:rFonts w:ascii="Arial" w:eastAsia="Arial Unicode MS" w:hAnsi="Arial" w:cs="Arial"/>
          <w:spacing w:val="-8"/>
          <w:sz w:val="20"/>
          <w:szCs w:val="20"/>
          <w:lang w:val="en-GB" w:bidi="th-TH"/>
        </w:rPr>
        <w:t xml:space="preserve">to 12 </w:t>
      </w:r>
      <w:r w:rsidRPr="003C61B3">
        <w:rPr>
          <w:rFonts w:ascii="Arial" w:eastAsia="Arial Unicode MS" w:hAnsi="Arial" w:cs="Arial"/>
          <w:spacing w:val="-8"/>
          <w:sz w:val="20"/>
          <w:szCs w:val="20"/>
          <w:lang w:bidi="th-TH"/>
        </w:rPr>
        <w:t xml:space="preserve">months </w:t>
      </w:r>
      <w:r w:rsidR="00A94C89" w:rsidRPr="003C61B3">
        <w:rPr>
          <w:rFonts w:ascii="Arial" w:eastAsia="Arial Unicode MS" w:hAnsi="Arial" w:cs="Arial"/>
          <w:spacing w:val="-8"/>
          <w:sz w:val="20"/>
          <w:szCs w:val="20"/>
          <w:lang w:bidi="th-TH"/>
        </w:rPr>
        <w:t>are</w:t>
      </w:r>
      <w:r w:rsidRPr="003C61B3">
        <w:rPr>
          <w:rFonts w:ascii="Arial" w:eastAsia="Arial Unicode MS" w:hAnsi="Arial" w:cs="Arial"/>
          <w:spacing w:val="-8"/>
          <w:sz w:val="20"/>
          <w:szCs w:val="20"/>
          <w:lang w:bidi="th-TH"/>
        </w:rPr>
        <w:t xml:space="preserve"> classified as financial assets measured at</w:t>
      </w:r>
      <w:r w:rsidR="00A94C89" w:rsidRPr="003C61B3">
        <w:rPr>
          <w:rFonts w:ascii="Arial" w:eastAsia="Arial Unicode MS" w:hAnsi="Arial" w:cs="Arial"/>
          <w:spacing w:val="-8"/>
          <w:sz w:val="20"/>
          <w:szCs w:val="20"/>
          <w:lang w:bidi="th-TH"/>
        </w:rPr>
        <w:t xml:space="preserve"> </w:t>
      </w:r>
      <w:proofErr w:type="spellStart"/>
      <w:r w:rsidR="00A94C89" w:rsidRPr="003C61B3">
        <w:rPr>
          <w:rFonts w:ascii="Arial" w:eastAsia="Arial Unicode MS" w:hAnsi="Arial" w:cs="Arial"/>
          <w:spacing w:val="-8"/>
          <w:sz w:val="20"/>
          <w:szCs w:val="20"/>
          <w:lang w:bidi="th-TH"/>
        </w:rPr>
        <w:t>amortised</w:t>
      </w:r>
      <w:proofErr w:type="spellEnd"/>
      <w:r w:rsidR="00A94C89" w:rsidRPr="003C61B3">
        <w:rPr>
          <w:rFonts w:ascii="Arial" w:eastAsia="Arial Unicode MS" w:hAnsi="Arial" w:cs="Arial"/>
          <w:spacing w:val="-8"/>
          <w:sz w:val="20"/>
          <w:szCs w:val="20"/>
          <w:lang w:bidi="th-TH"/>
        </w:rPr>
        <w:t xml:space="preserve"> cost</w:t>
      </w:r>
      <w:r w:rsidRPr="003C61B3">
        <w:rPr>
          <w:rFonts w:ascii="Arial" w:eastAsia="Arial Unicode MS" w:hAnsi="Arial" w:cs="Arial"/>
          <w:spacing w:val="-8"/>
          <w:sz w:val="20"/>
          <w:szCs w:val="25"/>
          <w:lang w:bidi="th-TH"/>
        </w:rPr>
        <w:t>.</w:t>
      </w:r>
    </w:p>
    <w:p w14:paraId="3C918F1E" w14:textId="77777777" w:rsidR="0033588A" w:rsidRPr="00891033" w:rsidRDefault="0033588A" w:rsidP="00891033">
      <w:pPr>
        <w:spacing w:after="0" w:line="240" w:lineRule="auto"/>
        <w:ind w:left="540"/>
        <w:jc w:val="thaiDistribute"/>
        <w:rPr>
          <w:rFonts w:ascii="Arial" w:eastAsia="Arial Unicode MS" w:hAnsi="Arial" w:cs="Arial"/>
          <w:sz w:val="20"/>
          <w:szCs w:val="25"/>
          <w:lang w:val="en-GB" w:bidi="th-TH"/>
        </w:rPr>
      </w:pPr>
    </w:p>
    <w:p w14:paraId="4746856E" w14:textId="4B4B8C1F" w:rsidR="0033588A" w:rsidRPr="00891033" w:rsidRDefault="0033588A" w:rsidP="00891033">
      <w:pPr>
        <w:shd w:val="clear" w:color="auto" w:fill="FFFFFF"/>
        <w:tabs>
          <w:tab w:val="left" w:pos="540"/>
        </w:tabs>
        <w:spacing w:after="0" w:line="240" w:lineRule="auto"/>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w:t>
      </w:r>
      <w:r w:rsidRPr="00891033">
        <w:rPr>
          <w:rFonts w:ascii="Arial" w:eastAsia="Arial Unicode MS" w:hAnsi="Arial" w:cs="Arial"/>
          <w:i/>
          <w:iCs/>
          <w:color w:val="CF4A02"/>
          <w:sz w:val="20"/>
          <w:szCs w:val="20"/>
          <w:lang w:val="en-GB" w:bidi="th-TH"/>
        </w:rPr>
        <w:tab/>
        <w:t>Real Estate Investment Trust (REIT)</w:t>
      </w:r>
    </w:p>
    <w:p w14:paraId="542A6272" w14:textId="77777777" w:rsidR="00AD3060" w:rsidRPr="00891033" w:rsidRDefault="00AD3060" w:rsidP="00891033">
      <w:pPr>
        <w:spacing w:after="0" w:line="240" w:lineRule="auto"/>
        <w:ind w:left="540"/>
        <w:jc w:val="thaiDistribute"/>
        <w:rPr>
          <w:rFonts w:ascii="Arial" w:eastAsia="Arial Unicode MS" w:hAnsi="Arial" w:cs="Arial"/>
          <w:sz w:val="20"/>
          <w:szCs w:val="20"/>
          <w:lang w:bidi="th-TH"/>
        </w:rPr>
      </w:pPr>
    </w:p>
    <w:p w14:paraId="2C4B6A9D" w14:textId="19F0C908" w:rsidR="0033588A" w:rsidRPr="00891033" w:rsidRDefault="0033588A" w:rsidP="0089103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pacing w:val="-4"/>
          <w:sz w:val="20"/>
          <w:szCs w:val="20"/>
          <w:lang w:bidi="th-TH"/>
        </w:rPr>
        <w:t>Real Estate Investment Trust (REIT) investment in Thailand’s, the Group applies the TFAC’s clarification</w:t>
      </w:r>
      <w:r w:rsidRPr="00891033">
        <w:rPr>
          <w:rFonts w:ascii="Arial" w:eastAsia="Arial Unicode MS" w:hAnsi="Arial" w:cs="Arial"/>
          <w:sz w:val="20"/>
          <w:szCs w:val="20"/>
          <w:lang w:bidi="th-TH"/>
        </w:rPr>
        <w:t xml:space="preserve"> announced on </w:t>
      </w:r>
      <w:r w:rsidR="004F1EA2">
        <w:rPr>
          <w:rFonts w:ascii="Arial" w:eastAsia="Arial Unicode MS" w:hAnsi="Arial" w:cs="Arial"/>
          <w:sz w:val="20"/>
          <w:szCs w:val="20"/>
          <w:lang w:bidi="th-TH"/>
        </w:rPr>
        <w:t>25 June</w:t>
      </w:r>
      <w:r w:rsidRPr="00891033">
        <w:rPr>
          <w:rFonts w:ascii="Arial" w:eastAsia="Arial Unicode MS" w:hAnsi="Arial" w:cs="Arial"/>
          <w:sz w:val="20"/>
          <w:szCs w:val="20"/>
          <w:lang w:bidi="th-TH"/>
        </w:rPr>
        <w:t xml:space="preserve"> 2020. The announcement requires the Group to classify the </w:t>
      </w:r>
      <w:proofErr w:type="gramStart"/>
      <w:r w:rsidRPr="00891033">
        <w:rPr>
          <w:rFonts w:ascii="Arial" w:eastAsia="Arial Unicode MS" w:hAnsi="Arial" w:cs="Arial"/>
          <w:sz w:val="20"/>
          <w:szCs w:val="20"/>
          <w:lang w:bidi="th-TH"/>
        </w:rPr>
        <w:t>aforementioned investments</w:t>
      </w:r>
      <w:proofErr w:type="gramEnd"/>
      <w:r w:rsidRPr="00891033">
        <w:rPr>
          <w:rFonts w:ascii="Arial" w:eastAsia="Arial Unicode MS" w:hAnsi="Arial" w:cs="Arial"/>
          <w:sz w:val="20"/>
          <w:szCs w:val="20"/>
          <w:lang w:bidi="th-TH"/>
        </w:rPr>
        <w:t xml:space="preserve"> as investments in equity instruments. Those investments are measured at fair value through other comprehensive income.</w:t>
      </w:r>
    </w:p>
    <w:p w14:paraId="0B9EBEF5" w14:textId="77777777" w:rsidR="00AE7B9B" w:rsidRPr="00891033" w:rsidRDefault="00AE7B9B" w:rsidP="00891033">
      <w:pPr>
        <w:spacing w:after="0" w:line="240" w:lineRule="auto"/>
        <w:ind w:left="540"/>
        <w:jc w:val="thaiDistribute"/>
        <w:rPr>
          <w:rFonts w:ascii="Arial" w:eastAsia="Arial Unicode MS" w:hAnsi="Arial" w:cs="Arial"/>
          <w:sz w:val="20"/>
          <w:szCs w:val="20"/>
          <w:cs/>
          <w:lang w:bidi="th-TH"/>
        </w:rPr>
      </w:pPr>
    </w:p>
    <w:p w14:paraId="2F3C6949" w14:textId="32BBC181" w:rsidR="00C31325" w:rsidRPr="00891033" w:rsidRDefault="005D287F" w:rsidP="00891033">
      <w:pPr>
        <w:tabs>
          <w:tab w:val="left" w:pos="540"/>
        </w:tabs>
        <w:spacing w:after="0" w:line="240" w:lineRule="auto"/>
        <w:jc w:val="thaiDistribute"/>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5"/>
          <w:lang w:bidi="th-TH"/>
        </w:rPr>
        <w:t>(d)</w:t>
      </w:r>
      <w:r w:rsidRPr="00891033">
        <w:rPr>
          <w:rFonts w:ascii="Arial" w:eastAsia="Arial Unicode MS" w:hAnsi="Arial" w:cs="Arial"/>
          <w:i/>
          <w:iCs/>
          <w:color w:val="CF4A02"/>
          <w:sz w:val="20"/>
          <w:szCs w:val="25"/>
          <w:lang w:bidi="th-TH"/>
        </w:rPr>
        <w:tab/>
      </w:r>
      <w:r w:rsidR="00C31325" w:rsidRPr="00891033">
        <w:rPr>
          <w:rFonts w:ascii="Arial" w:eastAsia="Arial Unicode MS" w:hAnsi="Arial" w:cs="Arial"/>
          <w:i/>
          <w:iCs/>
          <w:color w:val="CF4A02"/>
          <w:sz w:val="20"/>
          <w:szCs w:val="25"/>
          <w:lang w:bidi="th-TH"/>
        </w:rPr>
        <w:t>U</w:t>
      </w:r>
      <w:r w:rsidR="00C31325" w:rsidRPr="00891033">
        <w:rPr>
          <w:rFonts w:ascii="Arial" w:eastAsia="Arial Unicode MS" w:hAnsi="Arial" w:cs="Arial"/>
          <w:i/>
          <w:iCs/>
          <w:color w:val="CF4A02"/>
          <w:sz w:val="20"/>
          <w:szCs w:val="20"/>
          <w:lang w:bidi="th-TH"/>
        </w:rPr>
        <w:t>nquoted equity investments</w:t>
      </w:r>
    </w:p>
    <w:p w14:paraId="3B9FE372" w14:textId="77777777" w:rsidR="00C31325" w:rsidRPr="00891033" w:rsidRDefault="00C31325" w:rsidP="00891033">
      <w:pPr>
        <w:tabs>
          <w:tab w:val="left" w:pos="540"/>
        </w:tabs>
        <w:spacing w:after="0" w:line="240" w:lineRule="auto"/>
        <w:ind w:left="540"/>
        <w:jc w:val="thaiDistribute"/>
        <w:rPr>
          <w:rFonts w:ascii="Arial" w:eastAsia="Arial Unicode MS" w:hAnsi="Arial" w:cs="Arial"/>
          <w:sz w:val="20"/>
          <w:szCs w:val="20"/>
          <w:lang w:bidi="th-TH"/>
        </w:rPr>
      </w:pPr>
    </w:p>
    <w:p w14:paraId="7FE562A7" w14:textId="77777777" w:rsidR="00C31325" w:rsidRPr="00891033" w:rsidRDefault="00C31325" w:rsidP="0089103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Unquoted equity investments which were classified as other long-term investments and presented at cost, are reclassified to financial assets measured at fair value through profit or loss and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corresponding adjustments to retained earnings as at </w:t>
      </w:r>
      <w:r w:rsidRPr="00891033">
        <w:rPr>
          <w:rFonts w:ascii="Arial" w:eastAsia="Arial Unicode MS" w:hAnsi="Arial" w:cs="Arial"/>
          <w:sz w:val="20"/>
          <w:szCs w:val="20"/>
          <w:lang w:val="en-GB" w:bidi="th-TH"/>
        </w:rPr>
        <w:t>1</w:t>
      </w:r>
      <w:r w:rsidRPr="00891033">
        <w:rPr>
          <w:rFonts w:ascii="Arial" w:eastAsia="Arial Unicode MS" w:hAnsi="Arial" w:cs="Arial"/>
          <w:sz w:val="20"/>
          <w:szCs w:val="20"/>
          <w:lang w:bidi="th-TH"/>
        </w:rPr>
        <w:t xml:space="preserve"> January </w:t>
      </w:r>
      <w:r w:rsidRPr="00891033">
        <w:rPr>
          <w:rFonts w:ascii="Arial" w:eastAsia="Arial Unicode MS" w:hAnsi="Arial" w:cs="Arial"/>
          <w:sz w:val="20"/>
          <w:szCs w:val="20"/>
          <w:lang w:val="en-GB" w:bidi="th-TH"/>
        </w:rPr>
        <w:t>2020</w:t>
      </w:r>
      <w:r w:rsidRPr="00891033">
        <w:rPr>
          <w:rFonts w:ascii="Arial" w:eastAsia="Arial Unicode MS" w:hAnsi="Arial" w:cs="Arial"/>
          <w:sz w:val="20"/>
          <w:szCs w:val="20"/>
          <w:lang w:bidi="th-TH"/>
        </w:rPr>
        <w:t>.</w:t>
      </w:r>
    </w:p>
    <w:p w14:paraId="37B796F3" w14:textId="3D6E66FA" w:rsidR="00C31325" w:rsidRPr="00891033" w:rsidRDefault="00C31325" w:rsidP="00891033">
      <w:pPr>
        <w:spacing w:after="0" w:line="240" w:lineRule="auto"/>
        <w:ind w:left="540"/>
        <w:jc w:val="thaiDistribute"/>
        <w:rPr>
          <w:rFonts w:ascii="Arial" w:eastAsia="Arial Unicode MS" w:hAnsi="Arial" w:cs="Arial"/>
          <w:sz w:val="20"/>
          <w:szCs w:val="20"/>
          <w:lang w:bidi="th-TH"/>
        </w:rPr>
      </w:pPr>
    </w:p>
    <w:p w14:paraId="4CBC1A62" w14:textId="482C32DD" w:rsidR="00FF1710" w:rsidRPr="00891033" w:rsidRDefault="00FF1710" w:rsidP="00891033">
      <w:pPr>
        <w:tabs>
          <w:tab w:val="left" w:pos="540"/>
        </w:tabs>
        <w:spacing w:after="0" w:line="240" w:lineRule="auto"/>
        <w:jc w:val="thaiDistribute"/>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(e)</w:t>
      </w:r>
      <w:r w:rsidRPr="00891033">
        <w:rPr>
          <w:rFonts w:ascii="Arial" w:eastAsia="Arial Unicode MS" w:hAnsi="Arial" w:cs="Arial"/>
          <w:i/>
          <w:iCs/>
          <w:color w:val="CF4A02"/>
          <w:sz w:val="20"/>
          <w:szCs w:val="20"/>
          <w:lang w:bidi="th-TH"/>
        </w:rPr>
        <w:tab/>
        <w:t>Derivatives and hedging activities</w:t>
      </w:r>
    </w:p>
    <w:p w14:paraId="674D0075" w14:textId="77777777" w:rsidR="00FF1710" w:rsidRPr="00891033" w:rsidRDefault="00FF1710" w:rsidP="00891033">
      <w:pPr>
        <w:spacing w:after="0" w:line="240" w:lineRule="auto"/>
        <w:ind w:left="540"/>
        <w:jc w:val="thaiDistribute"/>
        <w:rPr>
          <w:rFonts w:ascii="Arial" w:eastAsia="Arial Unicode MS" w:hAnsi="Arial" w:cs="Arial"/>
          <w:sz w:val="20"/>
          <w:szCs w:val="20"/>
          <w:lang w:bidi="th-TH"/>
        </w:rPr>
      </w:pPr>
    </w:p>
    <w:p w14:paraId="10178710" w14:textId="77777777" w:rsidR="00FF1710" w:rsidRPr="00891033" w:rsidRDefault="00FF1710" w:rsidP="00891033">
      <w:pPr>
        <w:spacing w:after="0" w:line="240" w:lineRule="auto"/>
        <w:ind w:left="540"/>
        <w:jc w:val="thaiDistribute"/>
        <w:rPr>
          <w:rFonts w:ascii="Arial" w:eastAsia="Arial Unicode MS" w:hAnsi="Arial" w:cs="Arial"/>
          <w:sz w:val="20"/>
          <w:szCs w:val="20"/>
          <w:lang w:val="en-GB" w:bidi="th-TH"/>
        </w:rPr>
      </w:pPr>
      <w:r w:rsidRPr="00891033">
        <w:rPr>
          <w:rFonts w:ascii="Arial" w:eastAsia="Arial Unicode MS" w:hAnsi="Arial" w:cs="Arial"/>
          <w:sz w:val="20"/>
          <w:szCs w:val="20"/>
          <w:lang w:bidi="th-TH"/>
        </w:rPr>
        <w:t xml:space="preserve">The Group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derivative in the statements of financial position</w:t>
      </w:r>
      <w:r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at fair value</w:t>
      </w:r>
      <w:r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 xml:space="preserve">and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corresponding adjustments to retained earnings as at </w:t>
      </w:r>
      <w:r w:rsidRPr="00891033">
        <w:rPr>
          <w:rFonts w:ascii="Arial" w:eastAsia="Arial Unicode MS" w:hAnsi="Arial" w:cs="Arial"/>
          <w:sz w:val="20"/>
          <w:szCs w:val="20"/>
          <w:lang w:val="en-GB" w:bidi="th-TH"/>
        </w:rPr>
        <w:t>1</w:t>
      </w:r>
      <w:r w:rsidRPr="00891033">
        <w:rPr>
          <w:rFonts w:ascii="Arial" w:eastAsia="Arial Unicode MS" w:hAnsi="Arial" w:cs="Arial"/>
          <w:sz w:val="20"/>
          <w:szCs w:val="20"/>
          <w:lang w:bidi="th-TH"/>
        </w:rPr>
        <w:t xml:space="preserve"> January </w:t>
      </w:r>
      <w:r w:rsidRPr="00891033">
        <w:rPr>
          <w:rFonts w:ascii="Arial" w:eastAsia="Arial Unicode MS" w:hAnsi="Arial" w:cs="Arial"/>
          <w:sz w:val="20"/>
          <w:szCs w:val="20"/>
          <w:lang w:val="en-GB" w:bidi="th-TH"/>
        </w:rPr>
        <w:t>2020</w:t>
      </w:r>
      <w:r w:rsidRPr="00891033">
        <w:rPr>
          <w:rFonts w:ascii="Arial" w:eastAsia="Arial Unicode MS" w:hAnsi="Arial" w:cs="Arial"/>
          <w:sz w:val="20"/>
          <w:szCs w:val="25"/>
          <w:lang w:val="en-GB" w:bidi="th-TH"/>
        </w:rPr>
        <w:t xml:space="preserve">, unless hedges accounting is applied. Gain or loss on </w:t>
      </w:r>
      <w:r w:rsidRPr="00891033">
        <w:rPr>
          <w:rFonts w:ascii="Arial" w:eastAsia="Arial Unicode MS" w:hAnsi="Arial" w:cs="Arial"/>
          <w:sz w:val="20"/>
          <w:szCs w:val="20"/>
          <w:lang w:val="en-GB" w:bidi="th-TH"/>
        </w:rPr>
        <w:t>derivatives under hedge accounting relating to effective portion are recognised to other components of equity while gain or loss of ineffective portion are recognised to retained earnings.</w:t>
      </w:r>
    </w:p>
    <w:p w14:paraId="4F716853" w14:textId="2DDD08C3" w:rsidR="00FF1710" w:rsidRPr="00891033" w:rsidRDefault="00FF1710" w:rsidP="00891033">
      <w:pPr>
        <w:spacing w:after="0" w:line="240" w:lineRule="auto"/>
        <w:ind w:left="540"/>
        <w:jc w:val="thaiDistribute"/>
        <w:rPr>
          <w:rFonts w:ascii="Arial" w:eastAsia="Arial Unicode MS" w:hAnsi="Arial" w:cs="Arial"/>
          <w:sz w:val="20"/>
          <w:szCs w:val="20"/>
          <w:lang w:val="en-GB" w:bidi="th-TH"/>
        </w:rPr>
      </w:pPr>
    </w:p>
    <w:p w14:paraId="13A5E3E7" w14:textId="5E24DE32" w:rsidR="008D6BE3" w:rsidRPr="00891033" w:rsidRDefault="008D6BE3">
      <w:pPr>
        <w:rPr>
          <w:rFonts w:ascii="Arial" w:eastAsia="Arial Unicode MS" w:hAnsi="Arial" w:cs="Arial"/>
          <w:sz w:val="20"/>
          <w:szCs w:val="20"/>
          <w:lang w:val="en-GB" w:bidi="th-TH"/>
        </w:rPr>
      </w:pPr>
      <w:r w:rsidRPr="00891033">
        <w:rPr>
          <w:rFonts w:ascii="Arial" w:eastAsia="Arial Unicode MS" w:hAnsi="Arial" w:cs="Arial"/>
          <w:sz w:val="20"/>
          <w:szCs w:val="20"/>
          <w:lang w:val="en-GB" w:bidi="th-TH"/>
        </w:rPr>
        <w:br w:type="page"/>
      </w:r>
    </w:p>
    <w:p w14:paraId="41C11E7F" w14:textId="03954E43" w:rsidR="00992ECD" w:rsidRPr="00891033" w:rsidRDefault="00992ECD" w:rsidP="00603E46">
      <w:pPr>
        <w:tabs>
          <w:tab w:val="left" w:pos="540"/>
        </w:tabs>
        <w:spacing w:after="0" w:line="240" w:lineRule="auto"/>
        <w:ind w:left="540" w:hanging="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cs/>
          <w:lang w:val="en-GB" w:bidi="th-TH"/>
        </w:rPr>
        <w:lastRenderedPageBreak/>
        <w:t>(</w:t>
      </w:r>
      <w:r w:rsidRPr="00891033">
        <w:rPr>
          <w:rFonts w:ascii="Arial" w:eastAsia="Arial Unicode MS" w:hAnsi="Arial" w:cs="Arial"/>
          <w:i/>
          <w:iCs/>
          <w:color w:val="CF4A02"/>
          <w:sz w:val="20"/>
          <w:szCs w:val="20"/>
          <w:lang w:val="en-GB" w:bidi="th-TH"/>
        </w:rPr>
        <w:t>f</w:t>
      </w:r>
      <w:r w:rsidRPr="00891033">
        <w:rPr>
          <w:rFonts w:ascii="Arial" w:eastAsia="Arial Unicode MS" w:hAnsi="Arial" w:cs="Arial"/>
          <w:i/>
          <w:iCs/>
          <w:color w:val="CF4A02"/>
          <w:sz w:val="20"/>
          <w:szCs w:val="20"/>
          <w:cs/>
          <w:lang w:val="en-GB" w:bidi="th-TH"/>
        </w:rPr>
        <w:t>)</w:t>
      </w:r>
      <w:r w:rsidRPr="00891033">
        <w:rPr>
          <w:rFonts w:ascii="Arial" w:eastAsia="Arial Unicode MS" w:hAnsi="Arial" w:cs="Arial"/>
          <w:i/>
          <w:iCs/>
          <w:color w:val="CF4A02"/>
          <w:sz w:val="20"/>
          <w:szCs w:val="20"/>
          <w:cs/>
          <w:lang w:val="en-GB" w:bidi="th-TH"/>
        </w:rPr>
        <w:tab/>
      </w:r>
      <w:r w:rsidRPr="00891033">
        <w:rPr>
          <w:rFonts w:ascii="Arial" w:eastAsia="Arial Unicode MS" w:hAnsi="Arial" w:cs="Arial"/>
          <w:i/>
          <w:iCs/>
          <w:color w:val="CF4A02"/>
          <w:sz w:val="20"/>
          <w:szCs w:val="20"/>
          <w:lang w:val="en-GB" w:bidi="th-TH"/>
        </w:rPr>
        <w:t>Other financial instruments</w:t>
      </w:r>
    </w:p>
    <w:p w14:paraId="28BBBE03" w14:textId="77777777" w:rsidR="00992ECD" w:rsidRPr="0050039A" w:rsidRDefault="00992ECD" w:rsidP="0050039A">
      <w:pPr>
        <w:spacing w:after="0" w:line="240" w:lineRule="auto"/>
        <w:ind w:left="540"/>
        <w:jc w:val="thaiDistribute"/>
        <w:rPr>
          <w:rFonts w:ascii="Arial" w:eastAsia="Arial Unicode MS" w:hAnsi="Arial" w:cs="Arial"/>
          <w:sz w:val="20"/>
          <w:szCs w:val="20"/>
          <w:lang w:bidi="th-TH"/>
        </w:rPr>
      </w:pPr>
    </w:p>
    <w:p w14:paraId="457544B1" w14:textId="299DF5E6" w:rsidR="00992ECD" w:rsidRPr="0050039A" w:rsidRDefault="0060626B" w:rsidP="0050039A">
      <w:pPr>
        <w:spacing w:after="0" w:line="240" w:lineRule="auto"/>
        <w:ind w:left="540"/>
        <w:jc w:val="thaiDistribute"/>
        <w:rPr>
          <w:rFonts w:ascii="Arial" w:eastAsia="Arial Unicode MS" w:hAnsi="Arial" w:cs="Arial"/>
          <w:sz w:val="20"/>
          <w:szCs w:val="20"/>
          <w:highlight w:val="yellow"/>
          <w:lang w:bidi="th-TH"/>
        </w:rPr>
      </w:pPr>
      <w:r w:rsidRPr="0050039A">
        <w:rPr>
          <w:rFonts w:ascii="Arial" w:hAnsi="Arial" w:cs="Arial"/>
          <w:sz w:val="20"/>
          <w:szCs w:val="20"/>
          <w:lang w:bidi="th-TH"/>
        </w:rPr>
        <w:t xml:space="preserve">Other financial instruments </w:t>
      </w:r>
      <w:r w:rsidRPr="0050039A">
        <w:rPr>
          <w:rFonts w:ascii="Arial" w:hAnsi="Arial" w:cs="Arial"/>
          <w:sz w:val="20"/>
          <w:szCs w:val="20"/>
          <w:lang w:val="en-GB"/>
        </w:rPr>
        <w:t xml:space="preserve">did not change </w:t>
      </w:r>
      <w:r w:rsidR="00DD6A6D" w:rsidRPr="0050039A">
        <w:rPr>
          <w:rFonts w:ascii="Arial" w:hAnsi="Arial" w:cs="Arial"/>
          <w:sz w:val="20"/>
          <w:szCs w:val="20"/>
          <w:lang w:val="en-GB"/>
        </w:rPr>
        <w:t xml:space="preserve">in </w:t>
      </w:r>
      <w:r w:rsidRPr="0050039A">
        <w:rPr>
          <w:rFonts w:ascii="Arial" w:hAnsi="Arial" w:cs="Arial"/>
          <w:sz w:val="20"/>
          <w:szCs w:val="20"/>
          <w:lang w:val="en-GB"/>
        </w:rPr>
        <w:t>measurement method</w:t>
      </w:r>
      <w:r w:rsidRPr="0050039A">
        <w:rPr>
          <w:rFonts w:ascii="Arial" w:hAnsi="Arial" w:cs="Arial"/>
          <w:sz w:val="20"/>
          <w:szCs w:val="20"/>
          <w:cs/>
          <w:lang w:val="en-GB" w:bidi="th-TH"/>
        </w:rPr>
        <w:t xml:space="preserve"> </w:t>
      </w:r>
      <w:r w:rsidRPr="0050039A">
        <w:rPr>
          <w:rFonts w:ascii="Arial" w:hAnsi="Arial" w:cs="Arial"/>
          <w:sz w:val="20"/>
          <w:szCs w:val="20"/>
          <w:lang w:val="en-GB" w:bidi="th-TH"/>
        </w:rPr>
        <w:t>which</w:t>
      </w:r>
      <w:r w:rsidRPr="0050039A">
        <w:rPr>
          <w:rFonts w:ascii="Arial" w:hAnsi="Arial" w:cs="Arial"/>
          <w:sz w:val="20"/>
          <w:szCs w:val="20"/>
          <w:lang w:bidi="th-TH"/>
        </w:rPr>
        <w:t xml:space="preserve"> measured at </w:t>
      </w:r>
      <w:proofErr w:type="spellStart"/>
      <w:r w:rsidRPr="0050039A">
        <w:rPr>
          <w:rFonts w:ascii="Arial" w:hAnsi="Arial" w:cs="Arial"/>
          <w:sz w:val="20"/>
          <w:szCs w:val="20"/>
          <w:lang w:bidi="th-TH"/>
        </w:rPr>
        <w:t>amortised</w:t>
      </w:r>
      <w:proofErr w:type="spellEnd"/>
      <w:r w:rsidRPr="0050039A">
        <w:rPr>
          <w:rFonts w:ascii="Arial" w:hAnsi="Arial" w:cs="Arial"/>
          <w:sz w:val="20"/>
          <w:szCs w:val="20"/>
          <w:lang w:bidi="th-TH"/>
        </w:rPr>
        <w:t xml:space="preserve"> cost.</w:t>
      </w:r>
      <w:r w:rsidR="00DD6A6D" w:rsidRPr="0050039A">
        <w:rPr>
          <w:rFonts w:ascii="Arial" w:hAnsi="Arial" w:cs="Arial"/>
          <w:sz w:val="20"/>
          <w:szCs w:val="20"/>
          <w:lang w:bidi="th-TH"/>
        </w:rPr>
        <w:t xml:space="preserve"> On 1 January 2020</w:t>
      </w:r>
      <w:r w:rsidR="006A441A">
        <w:rPr>
          <w:rFonts w:ascii="Arial" w:hAnsi="Arial" w:cs="Arial"/>
          <w:sz w:val="20"/>
          <w:szCs w:val="20"/>
          <w:lang w:bidi="th-TH"/>
        </w:rPr>
        <w:t xml:space="preserve"> (</w:t>
      </w:r>
      <w:r w:rsidR="00DD6A6D" w:rsidRPr="0050039A">
        <w:rPr>
          <w:rFonts w:ascii="Arial" w:hAnsi="Arial" w:cs="Arial"/>
          <w:sz w:val="20"/>
          <w:szCs w:val="20"/>
          <w:lang w:bidi="th-TH"/>
        </w:rPr>
        <w:t>the date of initial application</w:t>
      </w:r>
      <w:r w:rsidR="006A441A">
        <w:rPr>
          <w:rFonts w:ascii="Arial" w:hAnsi="Arial" w:cs="Arial"/>
          <w:sz w:val="20"/>
          <w:szCs w:val="20"/>
          <w:lang w:bidi="th-TH"/>
        </w:rPr>
        <w:t>)</w:t>
      </w:r>
      <w:r w:rsidR="00DD6A6D" w:rsidRPr="0050039A">
        <w:rPr>
          <w:rFonts w:ascii="Arial" w:hAnsi="Arial" w:cs="Arial"/>
          <w:sz w:val="20"/>
          <w:szCs w:val="20"/>
          <w:lang w:bidi="th-TH"/>
        </w:rPr>
        <w:t xml:space="preserve"> the carrying amounts of financial assets and financial liabilities were as follows.</w:t>
      </w:r>
    </w:p>
    <w:p w14:paraId="3ED91EB5" w14:textId="77777777" w:rsidR="00992ECD" w:rsidRPr="0050039A" w:rsidRDefault="00992ECD" w:rsidP="0050039A">
      <w:pPr>
        <w:spacing w:after="0" w:line="240" w:lineRule="auto"/>
        <w:ind w:left="540"/>
        <w:jc w:val="thaiDistribute"/>
        <w:rPr>
          <w:rFonts w:ascii="Arial" w:eastAsia="Arial Unicode MS" w:hAnsi="Arial" w:cs="Arial"/>
          <w:sz w:val="20"/>
          <w:szCs w:val="20"/>
          <w:highlight w:val="yellow"/>
        </w:rPr>
      </w:pPr>
    </w:p>
    <w:tbl>
      <w:tblPr>
        <w:tblW w:w="9467" w:type="dxa"/>
        <w:tblInd w:w="14" w:type="dxa"/>
        <w:tblLayout w:type="fixed"/>
        <w:tblLook w:val="0000" w:firstRow="0" w:lastRow="0" w:firstColumn="0" w:lastColumn="0" w:noHBand="0" w:noVBand="0"/>
      </w:tblPr>
      <w:tblGrid>
        <w:gridCol w:w="6293"/>
        <w:gridCol w:w="1587"/>
        <w:gridCol w:w="1587"/>
      </w:tblGrid>
      <w:tr w:rsidR="00992ECD" w:rsidRPr="00891033" w14:paraId="63BEDB1D" w14:textId="77777777" w:rsidTr="00741059">
        <w:trPr>
          <w:cantSplit/>
        </w:trPr>
        <w:tc>
          <w:tcPr>
            <w:tcW w:w="6293" w:type="dxa"/>
          </w:tcPr>
          <w:p w14:paraId="2A7BC884" w14:textId="77777777" w:rsidR="00992ECD" w:rsidRPr="00891033" w:rsidRDefault="00992ECD" w:rsidP="0050039A">
            <w:pPr>
              <w:autoSpaceDE w:val="0"/>
              <w:autoSpaceDN w:val="0"/>
              <w:adjustRightInd w:val="0"/>
              <w:spacing w:after="0" w:line="240" w:lineRule="auto"/>
              <w:ind w:left="417" w:right="-72"/>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69C843B9" w14:textId="651B1C07" w:rsidR="00992ECD" w:rsidRPr="00891033" w:rsidRDefault="00992ECD"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hAnsi="Arial" w:cs="Arial"/>
                <w:b/>
                <w:bCs/>
                <w:sz w:val="20"/>
                <w:szCs w:val="20"/>
              </w:rPr>
              <w:t>Consolidated financial statements</w:t>
            </w:r>
          </w:p>
        </w:tc>
        <w:tc>
          <w:tcPr>
            <w:tcW w:w="1587" w:type="dxa"/>
            <w:tcBorders>
              <w:top w:val="single" w:sz="4" w:space="0" w:color="auto"/>
            </w:tcBorders>
            <w:vAlign w:val="bottom"/>
          </w:tcPr>
          <w:p w14:paraId="42DAECE5" w14:textId="59073C38" w:rsidR="00992ECD" w:rsidRPr="00891033" w:rsidRDefault="00992ECD"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hAnsi="Arial" w:cs="Arial"/>
                <w:b/>
                <w:bCs/>
                <w:sz w:val="20"/>
                <w:szCs w:val="20"/>
              </w:rPr>
              <w:t>Separate financial statements</w:t>
            </w:r>
          </w:p>
        </w:tc>
      </w:tr>
      <w:tr w:rsidR="00992ECD" w:rsidRPr="00891033" w14:paraId="653D608F" w14:textId="77777777" w:rsidTr="00992ECD">
        <w:trPr>
          <w:cantSplit/>
          <w:trHeight w:val="204"/>
        </w:trPr>
        <w:tc>
          <w:tcPr>
            <w:tcW w:w="6293" w:type="dxa"/>
          </w:tcPr>
          <w:p w14:paraId="2BE8E424" w14:textId="77777777" w:rsidR="00992ECD" w:rsidRPr="00891033" w:rsidRDefault="00992ECD" w:rsidP="0050039A">
            <w:pPr>
              <w:autoSpaceDE w:val="0"/>
              <w:autoSpaceDN w:val="0"/>
              <w:adjustRightInd w:val="0"/>
              <w:spacing w:after="0" w:line="240" w:lineRule="auto"/>
              <w:ind w:left="417" w:right="-72"/>
              <w:rPr>
                <w:rFonts w:ascii="Arial" w:eastAsia="Arial Unicode MS" w:hAnsi="Arial" w:cs="Arial"/>
                <w:sz w:val="20"/>
                <w:szCs w:val="20"/>
                <w:lang w:bidi="th-TH"/>
              </w:rPr>
            </w:pPr>
          </w:p>
        </w:tc>
        <w:tc>
          <w:tcPr>
            <w:tcW w:w="1587" w:type="dxa"/>
            <w:tcBorders>
              <w:bottom w:val="single" w:sz="4" w:space="0" w:color="auto"/>
            </w:tcBorders>
            <w:shd w:val="clear" w:color="auto" w:fill="auto"/>
          </w:tcPr>
          <w:p w14:paraId="2085158B" w14:textId="6B36CE7B" w:rsidR="00992ECD" w:rsidRPr="00891033" w:rsidRDefault="00992ECD"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c>
          <w:tcPr>
            <w:tcW w:w="1587" w:type="dxa"/>
            <w:tcBorders>
              <w:bottom w:val="single" w:sz="4" w:space="0" w:color="auto"/>
            </w:tcBorders>
          </w:tcPr>
          <w:p w14:paraId="2C982E85" w14:textId="711DA2E8" w:rsidR="00992ECD" w:rsidRPr="00891033" w:rsidRDefault="00992ECD"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r>
      <w:tr w:rsidR="00992ECD" w:rsidRPr="00891033" w14:paraId="6423D66A" w14:textId="77777777" w:rsidTr="00741059">
        <w:trPr>
          <w:cantSplit/>
        </w:trPr>
        <w:tc>
          <w:tcPr>
            <w:tcW w:w="6293" w:type="dxa"/>
          </w:tcPr>
          <w:p w14:paraId="7EAE2949" w14:textId="77777777" w:rsidR="00992ECD" w:rsidRPr="00891033" w:rsidRDefault="00992ECD" w:rsidP="0050039A">
            <w:pPr>
              <w:autoSpaceDE w:val="0"/>
              <w:autoSpaceDN w:val="0"/>
              <w:adjustRightInd w:val="0"/>
              <w:spacing w:after="0" w:line="240" w:lineRule="auto"/>
              <w:ind w:left="417" w:right="-72"/>
              <w:rPr>
                <w:rFonts w:ascii="Arial" w:eastAsia="Arial Unicode MS" w:hAnsi="Arial" w:cs="Arial"/>
                <w:sz w:val="20"/>
                <w:szCs w:val="20"/>
                <w:rtl/>
                <w:cs/>
              </w:rPr>
            </w:pPr>
          </w:p>
        </w:tc>
        <w:tc>
          <w:tcPr>
            <w:tcW w:w="1587" w:type="dxa"/>
            <w:tcBorders>
              <w:top w:val="single" w:sz="4" w:space="0" w:color="auto"/>
            </w:tcBorders>
            <w:shd w:val="clear" w:color="auto" w:fill="auto"/>
          </w:tcPr>
          <w:p w14:paraId="7A72BF77"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1F283271"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992ECD" w:rsidRPr="00891033" w14:paraId="3027A69F" w14:textId="77777777" w:rsidTr="00741059">
        <w:trPr>
          <w:cantSplit/>
          <w:trHeight w:val="143"/>
        </w:trPr>
        <w:tc>
          <w:tcPr>
            <w:tcW w:w="6293" w:type="dxa"/>
            <w:vAlign w:val="bottom"/>
          </w:tcPr>
          <w:p w14:paraId="4DE597A5" w14:textId="6F6DA03D" w:rsidR="00992ECD" w:rsidRPr="00891033" w:rsidRDefault="00DF66AF" w:rsidP="0050039A">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Assets</w:t>
            </w:r>
          </w:p>
        </w:tc>
        <w:tc>
          <w:tcPr>
            <w:tcW w:w="1587" w:type="dxa"/>
            <w:shd w:val="clear" w:color="auto" w:fill="auto"/>
            <w:vAlign w:val="bottom"/>
          </w:tcPr>
          <w:p w14:paraId="7BF7676F"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5D480D00"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50039A" w:rsidRPr="00891033" w14:paraId="327B629F" w14:textId="77777777" w:rsidTr="00741059">
        <w:trPr>
          <w:cantSplit/>
          <w:trHeight w:val="143"/>
        </w:trPr>
        <w:tc>
          <w:tcPr>
            <w:tcW w:w="6293" w:type="dxa"/>
            <w:vAlign w:val="bottom"/>
          </w:tcPr>
          <w:p w14:paraId="306C5030" w14:textId="77777777" w:rsidR="0050039A" w:rsidRPr="00891033" w:rsidRDefault="0050039A" w:rsidP="0050039A">
            <w:pPr>
              <w:autoSpaceDE w:val="0"/>
              <w:autoSpaceDN w:val="0"/>
              <w:adjustRightInd w:val="0"/>
              <w:spacing w:after="0" w:line="240" w:lineRule="auto"/>
              <w:ind w:left="417" w:right="-72"/>
              <w:rPr>
                <w:rFonts w:ascii="Arial" w:eastAsia="Arial Unicode MS" w:hAnsi="Arial" w:cs="Arial"/>
                <w:b/>
                <w:bCs/>
                <w:sz w:val="20"/>
                <w:szCs w:val="20"/>
                <w:lang w:bidi="th-TH"/>
              </w:rPr>
            </w:pPr>
          </w:p>
        </w:tc>
        <w:tc>
          <w:tcPr>
            <w:tcW w:w="1587" w:type="dxa"/>
            <w:shd w:val="clear" w:color="auto" w:fill="auto"/>
            <w:vAlign w:val="bottom"/>
          </w:tcPr>
          <w:p w14:paraId="464D1B47"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171C4478"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rPr>
            </w:pPr>
          </w:p>
        </w:tc>
      </w:tr>
      <w:tr w:rsidR="00992ECD" w:rsidRPr="00891033" w14:paraId="20F8AA83" w14:textId="77777777" w:rsidTr="00741059">
        <w:trPr>
          <w:cantSplit/>
        </w:trPr>
        <w:tc>
          <w:tcPr>
            <w:tcW w:w="6293" w:type="dxa"/>
            <w:vAlign w:val="bottom"/>
          </w:tcPr>
          <w:p w14:paraId="7C2FF1A2" w14:textId="6AA42239" w:rsidR="00992ECD" w:rsidRPr="00891033" w:rsidRDefault="00DF66AF" w:rsidP="0050039A">
            <w:pPr>
              <w:autoSpaceDE w:val="0"/>
              <w:autoSpaceDN w:val="0"/>
              <w:adjustRightInd w:val="0"/>
              <w:spacing w:after="0" w:line="240" w:lineRule="auto"/>
              <w:ind w:left="417" w:right="-72"/>
              <w:rPr>
                <w:rFonts w:ascii="Arial" w:eastAsia="Arial Unicode MS" w:hAnsi="Arial" w:cs="Arial"/>
                <w:sz w:val="20"/>
                <w:szCs w:val="20"/>
                <w:lang w:bidi="th-TH"/>
              </w:rPr>
            </w:pPr>
            <w:r w:rsidRPr="00891033">
              <w:rPr>
                <w:rFonts w:ascii="Arial" w:eastAsia="Arial Unicode MS" w:hAnsi="Arial" w:cs="Arial"/>
                <w:b/>
                <w:bCs/>
                <w:sz w:val="20"/>
                <w:szCs w:val="20"/>
                <w:lang w:bidi="th-TH"/>
              </w:rPr>
              <w:t>Current assets</w:t>
            </w:r>
          </w:p>
        </w:tc>
        <w:tc>
          <w:tcPr>
            <w:tcW w:w="1587" w:type="dxa"/>
            <w:shd w:val="clear" w:color="auto" w:fill="auto"/>
            <w:vAlign w:val="bottom"/>
          </w:tcPr>
          <w:p w14:paraId="5655C5D1"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3392C768"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891033" w14:paraId="18CB82EB" w14:textId="77777777" w:rsidTr="00741059">
        <w:trPr>
          <w:cantSplit/>
        </w:trPr>
        <w:tc>
          <w:tcPr>
            <w:tcW w:w="6293" w:type="dxa"/>
          </w:tcPr>
          <w:p w14:paraId="7EB2333C" w14:textId="7B2FECBD"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lang w:bidi="th-TH"/>
              </w:rPr>
            </w:pPr>
            <w:r w:rsidRPr="00891033">
              <w:rPr>
                <w:rFonts w:ascii="Arial" w:eastAsia="Arial Unicode MS" w:hAnsi="Arial" w:cs="Arial"/>
                <w:sz w:val="20"/>
                <w:szCs w:val="20"/>
                <w:lang w:bidi="th-TH"/>
              </w:rPr>
              <w:t>Cash and cash equivalents</w:t>
            </w:r>
          </w:p>
        </w:tc>
        <w:tc>
          <w:tcPr>
            <w:tcW w:w="1587" w:type="dxa"/>
            <w:shd w:val="clear" w:color="auto" w:fill="auto"/>
          </w:tcPr>
          <w:p w14:paraId="15648839" w14:textId="2BCEE37A"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2,680,759,857 </w:t>
            </w:r>
          </w:p>
        </w:tc>
        <w:tc>
          <w:tcPr>
            <w:tcW w:w="1587" w:type="dxa"/>
            <w:shd w:val="clear" w:color="auto" w:fill="auto"/>
          </w:tcPr>
          <w:p w14:paraId="4CCABD43" w14:textId="1483EAEC"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867,539,934 </w:t>
            </w:r>
          </w:p>
        </w:tc>
      </w:tr>
      <w:tr w:rsidR="00BE4727" w:rsidRPr="00891033" w14:paraId="44FCD1B3" w14:textId="77777777" w:rsidTr="00741059">
        <w:trPr>
          <w:cantSplit/>
        </w:trPr>
        <w:tc>
          <w:tcPr>
            <w:tcW w:w="6293" w:type="dxa"/>
          </w:tcPr>
          <w:p w14:paraId="526A211A" w14:textId="7BA4FB05" w:rsidR="00BE4727" w:rsidRPr="00891033" w:rsidRDefault="00BE4727" w:rsidP="00BE4727">
            <w:pPr>
              <w:autoSpaceDE w:val="0"/>
              <w:autoSpaceDN w:val="0"/>
              <w:adjustRightInd w:val="0"/>
              <w:spacing w:after="0" w:line="240" w:lineRule="auto"/>
              <w:ind w:left="417" w:right="-72"/>
              <w:rPr>
                <w:rFonts w:ascii="Arial" w:eastAsia="Arial Unicode MS" w:hAnsi="Arial" w:cs="Arial"/>
                <w:sz w:val="20"/>
                <w:szCs w:val="20"/>
                <w:cs/>
              </w:rPr>
            </w:pPr>
            <w:r w:rsidRPr="00891033">
              <w:rPr>
                <w:rFonts w:ascii="Arial" w:eastAsia="Arial Unicode MS" w:hAnsi="Arial" w:cs="Arial"/>
                <w:sz w:val="20"/>
                <w:szCs w:val="20"/>
                <w:lang w:bidi="th-TH"/>
              </w:rPr>
              <w:t>Trade and other receivables</w:t>
            </w:r>
          </w:p>
        </w:tc>
        <w:tc>
          <w:tcPr>
            <w:tcW w:w="1587" w:type="dxa"/>
            <w:shd w:val="clear" w:color="auto" w:fill="auto"/>
          </w:tcPr>
          <w:p w14:paraId="4C84B0F8" w14:textId="2610D3A0" w:rsidR="00BE4727" w:rsidRPr="00C44543" w:rsidRDefault="00BE4727" w:rsidP="00BE4727">
            <w:pPr>
              <w:autoSpaceDE w:val="0"/>
              <w:autoSpaceDN w:val="0"/>
              <w:adjustRightInd w:val="0"/>
              <w:spacing w:after="0" w:line="240" w:lineRule="auto"/>
              <w:ind w:right="-72"/>
              <w:jc w:val="right"/>
              <w:rPr>
                <w:rFonts w:ascii="Arial" w:eastAsia="Arial Unicode MS" w:hAnsi="Arial" w:cs="Arial"/>
                <w:sz w:val="20"/>
                <w:szCs w:val="20"/>
                <w:lang w:val="en-GB"/>
              </w:rPr>
            </w:pPr>
            <w:r w:rsidRPr="00BE4727">
              <w:rPr>
                <w:rFonts w:ascii="Arial" w:eastAsia="Arial Unicode MS" w:hAnsi="Arial" w:cs="Arial"/>
                <w:sz w:val="20"/>
                <w:szCs w:val="20"/>
                <w:lang w:val="en-GB"/>
              </w:rPr>
              <w:t xml:space="preserve"> 881,914,261 </w:t>
            </w:r>
          </w:p>
        </w:tc>
        <w:tc>
          <w:tcPr>
            <w:tcW w:w="1587" w:type="dxa"/>
            <w:shd w:val="clear" w:color="auto" w:fill="auto"/>
          </w:tcPr>
          <w:p w14:paraId="198601B9" w14:textId="25AE4348" w:rsidR="00BE4727" w:rsidRPr="00C44543" w:rsidRDefault="00BE4727" w:rsidP="00BE4727">
            <w:pPr>
              <w:autoSpaceDE w:val="0"/>
              <w:autoSpaceDN w:val="0"/>
              <w:adjustRightInd w:val="0"/>
              <w:spacing w:after="0" w:line="240" w:lineRule="auto"/>
              <w:ind w:right="-72"/>
              <w:jc w:val="right"/>
              <w:rPr>
                <w:rFonts w:ascii="Arial" w:eastAsia="Arial Unicode MS" w:hAnsi="Arial" w:cs="Arial"/>
                <w:sz w:val="20"/>
                <w:szCs w:val="20"/>
                <w:lang w:val="en-GB"/>
              </w:rPr>
            </w:pPr>
            <w:r w:rsidRPr="00BE4727">
              <w:rPr>
                <w:rFonts w:ascii="Arial" w:eastAsia="Arial Unicode MS" w:hAnsi="Arial" w:cs="Arial"/>
                <w:sz w:val="20"/>
                <w:szCs w:val="20"/>
                <w:lang w:val="en-GB"/>
              </w:rPr>
              <w:t xml:space="preserve"> 228,418,729 </w:t>
            </w:r>
          </w:p>
        </w:tc>
      </w:tr>
      <w:tr w:rsidR="00C44543" w:rsidRPr="00891033" w14:paraId="6274640D" w14:textId="77777777" w:rsidTr="00741059">
        <w:trPr>
          <w:cantSplit/>
        </w:trPr>
        <w:tc>
          <w:tcPr>
            <w:tcW w:w="6293" w:type="dxa"/>
          </w:tcPr>
          <w:p w14:paraId="3205A269" w14:textId="3BE582FA"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Short-term loans to related parties</w:t>
            </w:r>
          </w:p>
        </w:tc>
        <w:tc>
          <w:tcPr>
            <w:tcW w:w="1587" w:type="dxa"/>
            <w:shd w:val="clear" w:color="auto" w:fill="auto"/>
          </w:tcPr>
          <w:p w14:paraId="1D345C94" w14:textId="537BC562"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283,490,552 </w:t>
            </w:r>
          </w:p>
        </w:tc>
        <w:tc>
          <w:tcPr>
            <w:tcW w:w="1587" w:type="dxa"/>
            <w:shd w:val="clear" w:color="auto" w:fill="auto"/>
          </w:tcPr>
          <w:p w14:paraId="7CD069B6" w14:textId="74BC7412"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8,001,150,000 </w:t>
            </w:r>
          </w:p>
        </w:tc>
      </w:tr>
      <w:tr w:rsidR="00C44543" w:rsidRPr="00891033" w14:paraId="5369DE04" w14:textId="77777777" w:rsidTr="00741059">
        <w:trPr>
          <w:cantSplit/>
        </w:trPr>
        <w:tc>
          <w:tcPr>
            <w:tcW w:w="6293" w:type="dxa"/>
          </w:tcPr>
          <w:p w14:paraId="1967F8CC" w14:textId="77777777" w:rsidR="00C44543" w:rsidRPr="00891033" w:rsidRDefault="00C44543" w:rsidP="0050039A">
            <w:pPr>
              <w:autoSpaceDE w:val="0"/>
              <w:autoSpaceDN w:val="0"/>
              <w:adjustRightInd w:val="0"/>
              <w:spacing w:after="0" w:line="240" w:lineRule="auto"/>
              <w:ind w:left="417" w:right="-72"/>
              <w:rPr>
                <w:rFonts w:ascii="Arial" w:eastAsia="Arial Unicode MS" w:hAnsi="Arial" w:cs="Arial"/>
                <w:sz w:val="20"/>
                <w:szCs w:val="20"/>
                <w:lang w:bidi="th-TH"/>
              </w:rPr>
            </w:pPr>
          </w:p>
        </w:tc>
        <w:tc>
          <w:tcPr>
            <w:tcW w:w="1587" w:type="dxa"/>
            <w:shd w:val="clear" w:color="auto" w:fill="auto"/>
          </w:tcPr>
          <w:p w14:paraId="44C071E4" w14:textId="77777777" w:rsidR="00C44543" w:rsidRPr="00891033" w:rsidRDefault="00C44543"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7" w:type="dxa"/>
            <w:shd w:val="clear" w:color="auto" w:fill="auto"/>
          </w:tcPr>
          <w:p w14:paraId="25DE121E" w14:textId="77777777" w:rsidR="00C44543" w:rsidRPr="00891033" w:rsidRDefault="00C44543"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C44543" w:rsidRPr="00891033" w14:paraId="42D5FA05" w14:textId="77777777" w:rsidTr="00741059">
        <w:trPr>
          <w:cantSplit/>
        </w:trPr>
        <w:tc>
          <w:tcPr>
            <w:tcW w:w="6293" w:type="dxa"/>
          </w:tcPr>
          <w:p w14:paraId="5FFB5A53" w14:textId="311AD589" w:rsidR="00C44543" w:rsidRPr="00C44543" w:rsidRDefault="00C44543" w:rsidP="0050039A">
            <w:pPr>
              <w:autoSpaceDE w:val="0"/>
              <w:autoSpaceDN w:val="0"/>
              <w:adjustRightInd w:val="0"/>
              <w:spacing w:after="0" w:line="240" w:lineRule="auto"/>
              <w:ind w:left="417" w:right="-72"/>
              <w:rPr>
                <w:rFonts w:ascii="Arial" w:eastAsia="Arial Unicode MS" w:hAnsi="Arial" w:cs="Arial"/>
                <w:b/>
                <w:bCs/>
                <w:sz w:val="20"/>
                <w:szCs w:val="20"/>
                <w:lang w:bidi="th-TH"/>
              </w:rPr>
            </w:pPr>
            <w:r w:rsidRPr="00C44543">
              <w:rPr>
                <w:rFonts w:ascii="Arial" w:eastAsia="Arial Unicode MS" w:hAnsi="Arial" w:cs="Arial"/>
                <w:b/>
                <w:bCs/>
                <w:sz w:val="20"/>
                <w:szCs w:val="20"/>
                <w:lang w:bidi="th-TH"/>
              </w:rPr>
              <w:t>Non-current assets</w:t>
            </w:r>
          </w:p>
        </w:tc>
        <w:tc>
          <w:tcPr>
            <w:tcW w:w="1587" w:type="dxa"/>
            <w:shd w:val="clear" w:color="auto" w:fill="auto"/>
          </w:tcPr>
          <w:p w14:paraId="48C5158B" w14:textId="77777777" w:rsidR="00C44543" w:rsidRPr="00891033" w:rsidRDefault="00C44543"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7" w:type="dxa"/>
            <w:shd w:val="clear" w:color="auto" w:fill="auto"/>
          </w:tcPr>
          <w:p w14:paraId="4BD844D8" w14:textId="77777777" w:rsidR="00C44543" w:rsidRPr="00891033" w:rsidRDefault="00C44543"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3F5C5B" w:rsidRPr="00891033" w14:paraId="08C6EC37" w14:textId="77777777" w:rsidTr="00741059">
        <w:trPr>
          <w:cantSplit/>
        </w:trPr>
        <w:tc>
          <w:tcPr>
            <w:tcW w:w="6293" w:type="dxa"/>
          </w:tcPr>
          <w:p w14:paraId="5713C600" w14:textId="011B584A" w:rsidR="003F5C5B" w:rsidRPr="00891033" w:rsidRDefault="003F5C5B" w:rsidP="003F5C5B">
            <w:pPr>
              <w:autoSpaceDE w:val="0"/>
              <w:autoSpaceDN w:val="0"/>
              <w:adjustRightInd w:val="0"/>
              <w:spacing w:after="0" w:line="240" w:lineRule="auto"/>
              <w:ind w:left="417" w:right="-72"/>
              <w:rPr>
                <w:rFonts w:ascii="Arial" w:eastAsia="Arial Unicode MS" w:hAnsi="Arial" w:cs="Arial"/>
                <w:sz w:val="20"/>
                <w:szCs w:val="20"/>
                <w:lang w:bidi="th-TH"/>
              </w:rPr>
            </w:pPr>
            <w:r>
              <w:rPr>
                <w:rFonts w:ascii="Arial" w:eastAsia="Arial Unicode MS" w:hAnsi="Arial" w:cs="Arial"/>
                <w:sz w:val="20"/>
                <w:szCs w:val="20"/>
                <w:lang w:bidi="th-TH"/>
              </w:rPr>
              <w:t>Contract</w:t>
            </w:r>
            <w:r w:rsidRPr="00C44543">
              <w:rPr>
                <w:rFonts w:ascii="Arial" w:eastAsia="Arial Unicode MS" w:hAnsi="Arial" w:cs="Arial"/>
                <w:sz w:val="20"/>
                <w:szCs w:val="20"/>
                <w:lang w:bidi="th-TH"/>
              </w:rPr>
              <w:t xml:space="preserve"> assets</w:t>
            </w:r>
          </w:p>
        </w:tc>
        <w:tc>
          <w:tcPr>
            <w:tcW w:w="1587" w:type="dxa"/>
            <w:shd w:val="clear" w:color="auto" w:fill="auto"/>
          </w:tcPr>
          <w:p w14:paraId="2C9FC1FF" w14:textId="3890F7C3" w:rsidR="003F5C5B" w:rsidRPr="0089103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106,</w:t>
            </w:r>
            <w:r w:rsidR="00CD3DE5">
              <w:rPr>
                <w:rFonts w:ascii="Arial" w:eastAsia="Arial Unicode MS" w:hAnsi="Arial" w:cs="Arial"/>
                <w:sz w:val="20"/>
                <w:szCs w:val="20"/>
                <w:lang w:val="en-GB"/>
              </w:rPr>
              <w:t>942,471</w:t>
            </w:r>
          </w:p>
        </w:tc>
        <w:tc>
          <w:tcPr>
            <w:tcW w:w="1587" w:type="dxa"/>
            <w:shd w:val="clear" w:color="auto" w:fill="auto"/>
          </w:tcPr>
          <w:p w14:paraId="07E21EDE" w14:textId="7CAFC274" w:rsidR="003F5C5B" w:rsidRPr="0089103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15,119,625</w:t>
            </w:r>
          </w:p>
        </w:tc>
      </w:tr>
      <w:tr w:rsidR="003F5C5B" w:rsidRPr="00891033" w14:paraId="5E0DE79B" w14:textId="77777777" w:rsidTr="00741059">
        <w:trPr>
          <w:cantSplit/>
        </w:trPr>
        <w:tc>
          <w:tcPr>
            <w:tcW w:w="6293" w:type="dxa"/>
          </w:tcPr>
          <w:p w14:paraId="4F50DF4E" w14:textId="50D56B96" w:rsidR="003F5C5B" w:rsidRPr="00C44543" w:rsidRDefault="003F5C5B" w:rsidP="003F5C5B">
            <w:pPr>
              <w:autoSpaceDE w:val="0"/>
              <w:autoSpaceDN w:val="0"/>
              <w:adjustRightInd w:val="0"/>
              <w:spacing w:after="0" w:line="240" w:lineRule="auto"/>
              <w:ind w:left="417" w:right="-72"/>
              <w:rPr>
                <w:rFonts w:ascii="Arial" w:eastAsia="Arial Unicode MS" w:hAnsi="Arial" w:cs="Arial"/>
                <w:sz w:val="20"/>
                <w:szCs w:val="20"/>
                <w:lang w:bidi="th-TH"/>
              </w:rPr>
            </w:pPr>
            <w:r>
              <w:rPr>
                <w:rFonts w:ascii="Arial" w:eastAsia="Arial Unicode MS" w:hAnsi="Arial" w:cs="Arial"/>
                <w:sz w:val="20"/>
                <w:szCs w:val="20"/>
                <w:lang w:bidi="th-TH"/>
              </w:rPr>
              <w:t>Deposit paid</w:t>
            </w:r>
          </w:p>
        </w:tc>
        <w:tc>
          <w:tcPr>
            <w:tcW w:w="1587" w:type="dxa"/>
            <w:shd w:val="clear" w:color="auto" w:fill="auto"/>
          </w:tcPr>
          <w:p w14:paraId="6C938827" w14:textId="7DC3C603" w:rsidR="003F5C5B" w:rsidRPr="00C4454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4,641,546</w:t>
            </w:r>
          </w:p>
        </w:tc>
        <w:tc>
          <w:tcPr>
            <w:tcW w:w="1587" w:type="dxa"/>
            <w:shd w:val="clear" w:color="auto" w:fill="auto"/>
          </w:tcPr>
          <w:p w14:paraId="72DB31AE" w14:textId="5A905441" w:rsidR="003F5C5B" w:rsidRPr="00C4454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w:t>
            </w:r>
          </w:p>
        </w:tc>
      </w:tr>
      <w:tr w:rsidR="003F5C5B" w:rsidRPr="00891033" w14:paraId="38257C61" w14:textId="77777777" w:rsidTr="00741059">
        <w:trPr>
          <w:cantSplit/>
        </w:trPr>
        <w:tc>
          <w:tcPr>
            <w:tcW w:w="6293" w:type="dxa"/>
          </w:tcPr>
          <w:p w14:paraId="21EEA5E1" w14:textId="65D125E0" w:rsidR="003F5C5B" w:rsidRPr="00C44543" w:rsidRDefault="003F5C5B" w:rsidP="003F5C5B">
            <w:pPr>
              <w:autoSpaceDE w:val="0"/>
              <w:autoSpaceDN w:val="0"/>
              <w:adjustRightInd w:val="0"/>
              <w:spacing w:after="0" w:line="240" w:lineRule="auto"/>
              <w:ind w:left="417" w:right="-72"/>
              <w:rPr>
                <w:rFonts w:ascii="Arial" w:eastAsia="Arial Unicode MS" w:hAnsi="Arial" w:cs="Arial"/>
                <w:sz w:val="20"/>
                <w:szCs w:val="20"/>
                <w:lang w:bidi="th-TH"/>
              </w:rPr>
            </w:pPr>
            <w:r>
              <w:rPr>
                <w:rFonts w:ascii="Arial" w:eastAsia="Arial Unicode MS" w:hAnsi="Arial" w:cs="Arial"/>
                <w:sz w:val="20"/>
                <w:szCs w:val="20"/>
                <w:lang w:bidi="th-TH"/>
              </w:rPr>
              <w:t>Guarantee</w:t>
            </w:r>
          </w:p>
        </w:tc>
        <w:tc>
          <w:tcPr>
            <w:tcW w:w="1587" w:type="dxa"/>
            <w:shd w:val="clear" w:color="auto" w:fill="auto"/>
          </w:tcPr>
          <w:p w14:paraId="5B5E6E7F" w14:textId="6DFD227E" w:rsidR="003F5C5B" w:rsidRPr="00C4454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7,703,306</w:t>
            </w:r>
          </w:p>
        </w:tc>
        <w:tc>
          <w:tcPr>
            <w:tcW w:w="1587" w:type="dxa"/>
            <w:shd w:val="clear" w:color="auto" w:fill="auto"/>
          </w:tcPr>
          <w:p w14:paraId="50C1DC19" w14:textId="232136A8" w:rsidR="003F5C5B" w:rsidRPr="00C44543" w:rsidRDefault="003F5C5B" w:rsidP="003F5C5B">
            <w:pPr>
              <w:autoSpaceDE w:val="0"/>
              <w:autoSpaceDN w:val="0"/>
              <w:adjustRightInd w:val="0"/>
              <w:spacing w:after="0" w:line="240" w:lineRule="auto"/>
              <w:ind w:right="-72"/>
              <w:jc w:val="right"/>
              <w:rPr>
                <w:rFonts w:ascii="Arial" w:eastAsia="Arial Unicode MS" w:hAnsi="Arial" w:cs="Arial"/>
                <w:sz w:val="20"/>
                <w:szCs w:val="20"/>
                <w:lang w:val="en-GB"/>
              </w:rPr>
            </w:pPr>
            <w:r w:rsidRPr="003F5C5B">
              <w:rPr>
                <w:rFonts w:ascii="Arial" w:eastAsia="Arial Unicode MS" w:hAnsi="Arial" w:cs="Arial"/>
                <w:sz w:val="20"/>
                <w:szCs w:val="20"/>
                <w:lang w:val="en-GB"/>
              </w:rPr>
              <w:t>-</w:t>
            </w:r>
          </w:p>
        </w:tc>
      </w:tr>
      <w:tr w:rsidR="0050039A" w:rsidRPr="00891033" w14:paraId="307C744B" w14:textId="77777777" w:rsidTr="00741059">
        <w:trPr>
          <w:cantSplit/>
        </w:trPr>
        <w:tc>
          <w:tcPr>
            <w:tcW w:w="6293" w:type="dxa"/>
          </w:tcPr>
          <w:p w14:paraId="69FBAB40" w14:textId="77777777" w:rsidR="0050039A" w:rsidRPr="00891033" w:rsidRDefault="0050039A" w:rsidP="0050039A">
            <w:pPr>
              <w:autoSpaceDE w:val="0"/>
              <w:autoSpaceDN w:val="0"/>
              <w:adjustRightInd w:val="0"/>
              <w:spacing w:after="0" w:line="240" w:lineRule="auto"/>
              <w:ind w:left="417" w:right="-72"/>
              <w:rPr>
                <w:rFonts w:ascii="Arial" w:eastAsia="Arial Unicode MS" w:hAnsi="Arial" w:cs="Arial"/>
                <w:sz w:val="20"/>
                <w:szCs w:val="20"/>
                <w:lang w:bidi="th-TH"/>
              </w:rPr>
            </w:pPr>
          </w:p>
        </w:tc>
        <w:tc>
          <w:tcPr>
            <w:tcW w:w="1587" w:type="dxa"/>
            <w:shd w:val="clear" w:color="auto" w:fill="auto"/>
          </w:tcPr>
          <w:p w14:paraId="76E5B21A"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7" w:type="dxa"/>
            <w:shd w:val="clear" w:color="auto" w:fill="auto"/>
          </w:tcPr>
          <w:p w14:paraId="64EE9950"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992ECD" w:rsidRPr="00891033" w14:paraId="1F74F055" w14:textId="77777777" w:rsidTr="00741059">
        <w:trPr>
          <w:cantSplit/>
        </w:trPr>
        <w:tc>
          <w:tcPr>
            <w:tcW w:w="6293" w:type="dxa"/>
            <w:vAlign w:val="bottom"/>
          </w:tcPr>
          <w:p w14:paraId="262F2728" w14:textId="5D8B2E52" w:rsidR="00992ECD" w:rsidRPr="00891033" w:rsidRDefault="00DF66AF" w:rsidP="0050039A">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Liabilities</w:t>
            </w:r>
          </w:p>
        </w:tc>
        <w:tc>
          <w:tcPr>
            <w:tcW w:w="1587" w:type="dxa"/>
            <w:shd w:val="clear" w:color="auto" w:fill="auto"/>
          </w:tcPr>
          <w:p w14:paraId="79FDFA9A"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tcPr>
          <w:p w14:paraId="1F83D451"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50039A" w:rsidRPr="00891033" w14:paraId="176588C4" w14:textId="77777777" w:rsidTr="00741059">
        <w:trPr>
          <w:cantSplit/>
        </w:trPr>
        <w:tc>
          <w:tcPr>
            <w:tcW w:w="6293" w:type="dxa"/>
            <w:vAlign w:val="bottom"/>
          </w:tcPr>
          <w:p w14:paraId="2BB9D08F" w14:textId="77777777" w:rsidR="0050039A" w:rsidRPr="00891033" w:rsidRDefault="0050039A" w:rsidP="0050039A">
            <w:pPr>
              <w:autoSpaceDE w:val="0"/>
              <w:autoSpaceDN w:val="0"/>
              <w:adjustRightInd w:val="0"/>
              <w:spacing w:after="0" w:line="240" w:lineRule="auto"/>
              <w:ind w:left="417" w:right="-72"/>
              <w:rPr>
                <w:rFonts w:ascii="Arial" w:eastAsia="Arial Unicode MS" w:hAnsi="Arial" w:cs="Arial"/>
                <w:b/>
                <w:bCs/>
                <w:sz w:val="20"/>
                <w:szCs w:val="20"/>
                <w:lang w:bidi="th-TH"/>
              </w:rPr>
            </w:pPr>
          </w:p>
        </w:tc>
        <w:tc>
          <w:tcPr>
            <w:tcW w:w="1587" w:type="dxa"/>
            <w:shd w:val="clear" w:color="auto" w:fill="auto"/>
          </w:tcPr>
          <w:p w14:paraId="1282C309"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tcPr>
          <w:p w14:paraId="3D80F5E1"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rPr>
            </w:pPr>
          </w:p>
        </w:tc>
      </w:tr>
      <w:tr w:rsidR="00992ECD" w:rsidRPr="00891033" w14:paraId="32DE91D2" w14:textId="77777777" w:rsidTr="00741059">
        <w:trPr>
          <w:cantSplit/>
        </w:trPr>
        <w:tc>
          <w:tcPr>
            <w:tcW w:w="6293" w:type="dxa"/>
            <w:vAlign w:val="bottom"/>
          </w:tcPr>
          <w:p w14:paraId="6434BC9A" w14:textId="78387AD2" w:rsidR="00992ECD" w:rsidRPr="00891033" w:rsidRDefault="00DF66AF" w:rsidP="0050039A">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Current liabilities</w:t>
            </w:r>
          </w:p>
        </w:tc>
        <w:tc>
          <w:tcPr>
            <w:tcW w:w="1587" w:type="dxa"/>
            <w:shd w:val="clear" w:color="auto" w:fill="auto"/>
          </w:tcPr>
          <w:p w14:paraId="563443F9"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tcPr>
          <w:p w14:paraId="2E20941B"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891033" w14:paraId="1A531208" w14:textId="77777777" w:rsidTr="00741059">
        <w:trPr>
          <w:cantSplit/>
        </w:trPr>
        <w:tc>
          <w:tcPr>
            <w:tcW w:w="6293" w:type="dxa"/>
          </w:tcPr>
          <w:p w14:paraId="1F8D001B" w14:textId="376B67E3"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Short-term loans</w:t>
            </w:r>
          </w:p>
        </w:tc>
        <w:tc>
          <w:tcPr>
            <w:tcW w:w="1587" w:type="dxa"/>
            <w:shd w:val="clear" w:color="auto" w:fill="auto"/>
          </w:tcPr>
          <w:p w14:paraId="7F49C4FA" w14:textId="27236219"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4,410,819,143 </w:t>
            </w:r>
          </w:p>
        </w:tc>
        <w:tc>
          <w:tcPr>
            <w:tcW w:w="1587" w:type="dxa"/>
            <w:shd w:val="clear" w:color="auto" w:fill="auto"/>
          </w:tcPr>
          <w:p w14:paraId="4C169B5D" w14:textId="5A576E0A"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2,645,819,143 </w:t>
            </w:r>
          </w:p>
        </w:tc>
      </w:tr>
      <w:tr w:rsidR="00C44543" w:rsidRPr="00891033" w14:paraId="29CCA0CC" w14:textId="77777777" w:rsidTr="00741059">
        <w:trPr>
          <w:cantSplit/>
        </w:trPr>
        <w:tc>
          <w:tcPr>
            <w:tcW w:w="6293" w:type="dxa"/>
          </w:tcPr>
          <w:p w14:paraId="7FE78F2D" w14:textId="2004F0D1"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Trade and other payables</w:t>
            </w:r>
          </w:p>
        </w:tc>
        <w:tc>
          <w:tcPr>
            <w:tcW w:w="1587" w:type="dxa"/>
            <w:shd w:val="clear" w:color="auto" w:fill="auto"/>
          </w:tcPr>
          <w:p w14:paraId="716C9C1E" w14:textId="217A17B0"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2,250,911,018 </w:t>
            </w:r>
          </w:p>
        </w:tc>
        <w:tc>
          <w:tcPr>
            <w:tcW w:w="1587" w:type="dxa"/>
            <w:shd w:val="clear" w:color="auto" w:fill="auto"/>
          </w:tcPr>
          <w:p w14:paraId="6EAE24F4" w14:textId="59EF0A91"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1,120,986,447 </w:t>
            </w:r>
          </w:p>
        </w:tc>
      </w:tr>
      <w:tr w:rsidR="00C44543" w:rsidRPr="00891033" w14:paraId="7B18AD51" w14:textId="77777777" w:rsidTr="00741059">
        <w:trPr>
          <w:cantSplit/>
        </w:trPr>
        <w:tc>
          <w:tcPr>
            <w:tcW w:w="6293" w:type="dxa"/>
          </w:tcPr>
          <w:p w14:paraId="2A418B33" w14:textId="25DE6D24"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Current portion of long-term loans</w:t>
            </w:r>
          </w:p>
        </w:tc>
        <w:tc>
          <w:tcPr>
            <w:tcW w:w="1587" w:type="dxa"/>
            <w:shd w:val="clear" w:color="auto" w:fill="auto"/>
          </w:tcPr>
          <w:p w14:paraId="2F85FC3E" w14:textId="27824310"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124,729,533 </w:t>
            </w:r>
          </w:p>
        </w:tc>
        <w:tc>
          <w:tcPr>
            <w:tcW w:w="1587" w:type="dxa"/>
            <w:shd w:val="clear" w:color="auto" w:fill="auto"/>
          </w:tcPr>
          <w:p w14:paraId="422AB2C3" w14:textId="60403C6B" w:rsidR="00C44543" w:rsidRPr="0089103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   </w:t>
            </w:r>
          </w:p>
        </w:tc>
      </w:tr>
      <w:tr w:rsidR="00C44543" w:rsidRPr="00891033" w14:paraId="6FAD2DDE" w14:textId="77777777" w:rsidTr="00741059">
        <w:trPr>
          <w:cantSplit/>
        </w:trPr>
        <w:tc>
          <w:tcPr>
            <w:tcW w:w="6293" w:type="dxa"/>
          </w:tcPr>
          <w:p w14:paraId="7CBDEB64" w14:textId="7CA453FF"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Current portion of debentures</w:t>
            </w:r>
          </w:p>
        </w:tc>
        <w:tc>
          <w:tcPr>
            <w:tcW w:w="1587" w:type="dxa"/>
            <w:shd w:val="clear" w:color="auto" w:fill="auto"/>
          </w:tcPr>
          <w:p w14:paraId="1CFC5BFC" w14:textId="0123EB56"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9,534,908,490 </w:t>
            </w:r>
          </w:p>
        </w:tc>
        <w:tc>
          <w:tcPr>
            <w:tcW w:w="1587" w:type="dxa"/>
            <w:shd w:val="clear" w:color="auto" w:fill="auto"/>
          </w:tcPr>
          <w:p w14:paraId="18618161" w14:textId="7E1CC901"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5,536,530,961 </w:t>
            </w:r>
          </w:p>
        </w:tc>
      </w:tr>
      <w:tr w:rsidR="00C44543" w:rsidRPr="00891033" w14:paraId="11A7A667" w14:textId="77777777" w:rsidTr="00741059">
        <w:trPr>
          <w:cantSplit/>
        </w:trPr>
        <w:tc>
          <w:tcPr>
            <w:tcW w:w="6293" w:type="dxa"/>
          </w:tcPr>
          <w:p w14:paraId="61C5905D" w14:textId="08265DA5"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Short-term loans from related parties</w:t>
            </w:r>
          </w:p>
        </w:tc>
        <w:tc>
          <w:tcPr>
            <w:tcW w:w="1587" w:type="dxa"/>
            <w:shd w:val="clear" w:color="auto" w:fill="auto"/>
          </w:tcPr>
          <w:p w14:paraId="73401D38" w14:textId="1FA01F02"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   </w:t>
            </w:r>
          </w:p>
        </w:tc>
        <w:tc>
          <w:tcPr>
            <w:tcW w:w="1587" w:type="dxa"/>
            <w:shd w:val="clear" w:color="auto" w:fill="auto"/>
          </w:tcPr>
          <w:p w14:paraId="7DADDA96" w14:textId="0E56DACB"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698,400,000 </w:t>
            </w:r>
          </w:p>
        </w:tc>
      </w:tr>
      <w:tr w:rsidR="0050039A" w:rsidRPr="00891033" w14:paraId="02CCF7BF" w14:textId="77777777" w:rsidTr="00741059">
        <w:trPr>
          <w:cantSplit/>
        </w:trPr>
        <w:tc>
          <w:tcPr>
            <w:tcW w:w="6293" w:type="dxa"/>
          </w:tcPr>
          <w:p w14:paraId="4410909E" w14:textId="77777777" w:rsidR="0050039A" w:rsidRPr="00891033" w:rsidRDefault="0050039A" w:rsidP="0050039A">
            <w:pPr>
              <w:autoSpaceDE w:val="0"/>
              <w:autoSpaceDN w:val="0"/>
              <w:adjustRightInd w:val="0"/>
              <w:spacing w:after="0" w:line="240" w:lineRule="auto"/>
              <w:ind w:left="417" w:right="-72"/>
              <w:rPr>
                <w:rFonts w:ascii="Arial" w:eastAsia="Arial Unicode MS" w:hAnsi="Arial" w:cs="Arial"/>
                <w:sz w:val="20"/>
                <w:szCs w:val="20"/>
                <w:lang w:bidi="th-TH"/>
              </w:rPr>
            </w:pPr>
          </w:p>
        </w:tc>
        <w:tc>
          <w:tcPr>
            <w:tcW w:w="1587" w:type="dxa"/>
            <w:shd w:val="clear" w:color="auto" w:fill="auto"/>
          </w:tcPr>
          <w:p w14:paraId="4A88C362"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587" w:type="dxa"/>
            <w:shd w:val="clear" w:color="auto" w:fill="auto"/>
          </w:tcPr>
          <w:p w14:paraId="7BBC531A" w14:textId="77777777" w:rsidR="0050039A" w:rsidRPr="00891033" w:rsidRDefault="0050039A"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992ECD" w:rsidRPr="00891033" w14:paraId="76798F39" w14:textId="77777777" w:rsidTr="00741059">
        <w:trPr>
          <w:cantSplit/>
        </w:trPr>
        <w:tc>
          <w:tcPr>
            <w:tcW w:w="6293" w:type="dxa"/>
          </w:tcPr>
          <w:p w14:paraId="67A78546" w14:textId="7253730B" w:rsidR="00992ECD" w:rsidRPr="00891033" w:rsidRDefault="00DF66AF" w:rsidP="0050039A">
            <w:pPr>
              <w:autoSpaceDE w:val="0"/>
              <w:autoSpaceDN w:val="0"/>
              <w:adjustRightInd w:val="0"/>
              <w:spacing w:after="0" w:line="240" w:lineRule="auto"/>
              <w:ind w:left="417" w:right="-72"/>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Non-current liabilities</w:t>
            </w:r>
          </w:p>
        </w:tc>
        <w:tc>
          <w:tcPr>
            <w:tcW w:w="1587" w:type="dxa"/>
            <w:shd w:val="clear" w:color="auto" w:fill="auto"/>
          </w:tcPr>
          <w:p w14:paraId="20B0AFB0"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tcPr>
          <w:p w14:paraId="3550C3F0" w14:textId="77777777" w:rsidR="00992ECD" w:rsidRPr="00891033" w:rsidRDefault="00992ECD" w:rsidP="00435F57">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891033" w14:paraId="54F1402A" w14:textId="77777777" w:rsidTr="00741059">
        <w:trPr>
          <w:cantSplit/>
        </w:trPr>
        <w:tc>
          <w:tcPr>
            <w:tcW w:w="6293" w:type="dxa"/>
          </w:tcPr>
          <w:p w14:paraId="30787106" w14:textId="0995A2A9"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Long-term loans</w:t>
            </w:r>
          </w:p>
        </w:tc>
        <w:tc>
          <w:tcPr>
            <w:tcW w:w="1587" w:type="dxa"/>
            <w:shd w:val="clear" w:color="auto" w:fill="auto"/>
          </w:tcPr>
          <w:p w14:paraId="1794BBA3" w14:textId="7F28758B"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1,374,343,972 </w:t>
            </w:r>
          </w:p>
        </w:tc>
        <w:tc>
          <w:tcPr>
            <w:tcW w:w="1587" w:type="dxa"/>
            <w:shd w:val="clear" w:color="auto" w:fill="auto"/>
          </w:tcPr>
          <w:p w14:paraId="3FEF287E" w14:textId="7BB569B4"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   </w:t>
            </w:r>
          </w:p>
        </w:tc>
      </w:tr>
      <w:tr w:rsidR="00C44543" w:rsidRPr="00891033" w14:paraId="54B9F9E6" w14:textId="77777777" w:rsidTr="00741059">
        <w:trPr>
          <w:cantSplit/>
        </w:trPr>
        <w:tc>
          <w:tcPr>
            <w:tcW w:w="6293" w:type="dxa"/>
          </w:tcPr>
          <w:p w14:paraId="463775A8" w14:textId="2B26FAF7"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cs/>
                <w:lang w:bidi="th-TH"/>
              </w:rPr>
            </w:pPr>
            <w:r w:rsidRPr="00891033">
              <w:rPr>
                <w:rFonts w:ascii="Arial" w:eastAsia="Arial Unicode MS" w:hAnsi="Arial" w:cs="Arial"/>
                <w:sz w:val="20"/>
                <w:szCs w:val="20"/>
                <w:lang w:bidi="th-TH"/>
              </w:rPr>
              <w:t>Debentures</w:t>
            </w:r>
          </w:p>
        </w:tc>
        <w:tc>
          <w:tcPr>
            <w:tcW w:w="1587" w:type="dxa"/>
            <w:shd w:val="clear" w:color="auto" w:fill="auto"/>
          </w:tcPr>
          <w:p w14:paraId="58A9852C" w14:textId="5B007669"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23,779,475,392 </w:t>
            </w:r>
          </w:p>
        </w:tc>
        <w:tc>
          <w:tcPr>
            <w:tcW w:w="1587" w:type="dxa"/>
            <w:shd w:val="clear" w:color="auto" w:fill="auto"/>
          </w:tcPr>
          <w:p w14:paraId="7A66CC56" w14:textId="257029CD" w:rsidR="00C44543" w:rsidRPr="00C4454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14,229,603,659 </w:t>
            </w:r>
          </w:p>
        </w:tc>
      </w:tr>
      <w:tr w:rsidR="00C44543" w:rsidRPr="00891033" w14:paraId="608031C7" w14:textId="77777777" w:rsidTr="00741059">
        <w:trPr>
          <w:cantSplit/>
        </w:trPr>
        <w:tc>
          <w:tcPr>
            <w:tcW w:w="6293" w:type="dxa"/>
          </w:tcPr>
          <w:p w14:paraId="1AD4B179" w14:textId="05DB9538" w:rsidR="00C44543" w:rsidRPr="00891033" w:rsidRDefault="00C44543" w:rsidP="00C44543">
            <w:pPr>
              <w:autoSpaceDE w:val="0"/>
              <w:autoSpaceDN w:val="0"/>
              <w:adjustRightInd w:val="0"/>
              <w:spacing w:after="0" w:line="240" w:lineRule="auto"/>
              <w:ind w:left="417" w:right="-72"/>
              <w:rPr>
                <w:rFonts w:ascii="Arial" w:eastAsia="Arial Unicode MS" w:hAnsi="Arial" w:cs="Arial"/>
                <w:sz w:val="20"/>
                <w:szCs w:val="20"/>
                <w:lang w:bidi="th-TH"/>
              </w:rPr>
            </w:pPr>
            <w:r w:rsidRPr="00C44543">
              <w:rPr>
                <w:rFonts w:ascii="Arial" w:eastAsia="Arial Unicode MS" w:hAnsi="Arial" w:cs="Arial"/>
                <w:sz w:val="20"/>
                <w:szCs w:val="20"/>
                <w:lang w:bidi="th-TH"/>
              </w:rPr>
              <w:t>Deposits from long-term</w:t>
            </w:r>
            <w:r>
              <w:rPr>
                <w:rFonts w:ascii="Arial" w:eastAsia="Arial Unicode MS" w:hAnsi="Arial" w:cs="Arial"/>
                <w:sz w:val="20"/>
                <w:szCs w:val="20"/>
                <w:lang w:bidi="th-TH"/>
              </w:rPr>
              <w:t xml:space="preserve"> </w:t>
            </w:r>
            <w:r w:rsidRPr="00C44543">
              <w:rPr>
                <w:rFonts w:ascii="Arial" w:eastAsia="Arial Unicode MS" w:hAnsi="Arial" w:cs="Arial"/>
                <w:sz w:val="20"/>
                <w:szCs w:val="20"/>
                <w:lang w:bidi="th-TH"/>
              </w:rPr>
              <w:t>lease agreement</w:t>
            </w:r>
          </w:p>
        </w:tc>
        <w:tc>
          <w:tcPr>
            <w:tcW w:w="1587" w:type="dxa"/>
            <w:shd w:val="clear" w:color="auto" w:fill="auto"/>
          </w:tcPr>
          <w:p w14:paraId="6CA9310B" w14:textId="6BB99C3B" w:rsidR="00C44543" w:rsidRPr="0089103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216,068,275 </w:t>
            </w:r>
          </w:p>
        </w:tc>
        <w:tc>
          <w:tcPr>
            <w:tcW w:w="1587" w:type="dxa"/>
            <w:shd w:val="clear" w:color="auto" w:fill="auto"/>
          </w:tcPr>
          <w:p w14:paraId="31CB54C7" w14:textId="4AAB806A" w:rsidR="00C44543" w:rsidRPr="00891033" w:rsidRDefault="00C44543" w:rsidP="00C44543">
            <w:pPr>
              <w:autoSpaceDE w:val="0"/>
              <w:autoSpaceDN w:val="0"/>
              <w:adjustRightInd w:val="0"/>
              <w:spacing w:after="0" w:line="240" w:lineRule="auto"/>
              <w:ind w:right="-72"/>
              <w:jc w:val="right"/>
              <w:rPr>
                <w:rFonts w:ascii="Arial" w:eastAsia="Arial Unicode MS" w:hAnsi="Arial" w:cs="Arial"/>
                <w:sz w:val="20"/>
                <w:szCs w:val="20"/>
                <w:lang w:val="en-GB"/>
              </w:rPr>
            </w:pPr>
            <w:r w:rsidRPr="00C44543">
              <w:rPr>
                <w:rFonts w:ascii="Arial" w:eastAsia="Arial Unicode MS" w:hAnsi="Arial" w:cs="Arial"/>
                <w:sz w:val="20"/>
                <w:szCs w:val="20"/>
                <w:lang w:val="en-GB"/>
              </w:rPr>
              <w:t xml:space="preserve"> 17,282,134 </w:t>
            </w:r>
          </w:p>
        </w:tc>
      </w:tr>
    </w:tbl>
    <w:p w14:paraId="2E9AB085" w14:textId="7F72A0DA" w:rsidR="00C31325" w:rsidRPr="00891033" w:rsidRDefault="00C31325" w:rsidP="00435F57">
      <w:pPr>
        <w:spacing w:after="0" w:line="240" w:lineRule="auto"/>
        <w:jc w:val="thaiDistribute"/>
        <w:rPr>
          <w:rFonts w:ascii="Arial" w:eastAsia="Arial Unicode MS" w:hAnsi="Arial" w:cs="Arial"/>
          <w:sz w:val="20"/>
          <w:szCs w:val="20"/>
          <w:lang w:val="en-GB" w:bidi="th-TH"/>
        </w:rPr>
      </w:pPr>
    </w:p>
    <w:p w14:paraId="291FAE9D" w14:textId="6982AA95" w:rsidR="00B15B39" w:rsidRPr="00891033" w:rsidRDefault="00B15B39" w:rsidP="0050039A">
      <w:pPr>
        <w:tabs>
          <w:tab w:val="left" w:pos="540"/>
        </w:tabs>
        <w:spacing w:after="0" w:line="240" w:lineRule="auto"/>
        <w:ind w:left="540" w:hanging="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cs/>
          <w:lang w:val="en-GB" w:bidi="th-TH"/>
        </w:rPr>
        <w:t>(</w:t>
      </w:r>
      <w:r w:rsidRPr="00891033">
        <w:rPr>
          <w:rFonts w:ascii="Arial" w:eastAsia="Arial Unicode MS" w:hAnsi="Arial" w:cs="Arial"/>
          <w:i/>
          <w:iCs/>
          <w:color w:val="CF4A02"/>
          <w:sz w:val="20"/>
          <w:szCs w:val="20"/>
          <w:lang w:val="en-GB" w:bidi="th-TH"/>
        </w:rPr>
        <w:t>g)</w:t>
      </w:r>
      <w:r w:rsidR="0050039A">
        <w:rPr>
          <w:rFonts w:ascii="Arial" w:eastAsia="Arial Unicode MS" w:hAnsi="Arial" w:cs="Arial"/>
          <w:i/>
          <w:iCs/>
          <w:color w:val="CF4A02"/>
          <w:sz w:val="20"/>
          <w:szCs w:val="20"/>
          <w:lang w:val="en-GB" w:bidi="th-TH"/>
        </w:rPr>
        <w:tab/>
      </w:r>
      <w:r w:rsidRPr="00891033">
        <w:rPr>
          <w:rFonts w:ascii="Arial" w:eastAsia="Arial Unicode MS" w:hAnsi="Arial" w:cs="Arial"/>
          <w:i/>
          <w:iCs/>
          <w:color w:val="CF4A02"/>
          <w:sz w:val="20"/>
          <w:szCs w:val="20"/>
          <w:lang w:val="en-GB" w:bidi="th-TH"/>
        </w:rPr>
        <w:t xml:space="preserve">Impairment of financial assets </w:t>
      </w:r>
    </w:p>
    <w:p w14:paraId="14D864FF" w14:textId="77777777" w:rsidR="00B15B39" w:rsidRPr="00891033" w:rsidRDefault="00B15B39" w:rsidP="0050039A">
      <w:pPr>
        <w:spacing w:after="0" w:line="240" w:lineRule="auto"/>
        <w:ind w:left="540"/>
        <w:jc w:val="thaiDistribute"/>
        <w:rPr>
          <w:rFonts w:ascii="Arial" w:eastAsia="Arial Unicode MS" w:hAnsi="Arial" w:cs="Arial"/>
          <w:spacing w:val="-6"/>
          <w:sz w:val="20"/>
          <w:szCs w:val="20"/>
          <w:lang w:bidi="th-TH"/>
        </w:rPr>
      </w:pPr>
    </w:p>
    <w:p w14:paraId="5858A034" w14:textId="15C3D53E"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and the Company have following financial assets that are subject to the expected credit loss model: </w:t>
      </w:r>
    </w:p>
    <w:p w14:paraId="314B025A" w14:textId="43BE389F" w:rsidR="00B15B39" w:rsidRPr="00891033" w:rsidRDefault="00D002E3" w:rsidP="0050039A">
      <w:pPr>
        <w:pStyle w:val="ListParagraph"/>
        <w:numPr>
          <w:ilvl w:val="0"/>
          <w:numId w:val="10"/>
        </w:numPr>
        <w:tabs>
          <w:tab w:val="left" w:pos="900"/>
        </w:tabs>
        <w:spacing w:after="0" w:line="240" w:lineRule="auto"/>
        <w:ind w:left="90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C</w:t>
      </w:r>
      <w:r w:rsidR="00B15B39" w:rsidRPr="00891033">
        <w:rPr>
          <w:rFonts w:ascii="Arial" w:eastAsia="Arial Unicode MS" w:hAnsi="Arial" w:cs="Arial"/>
          <w:sz w:val="20"/>
          <w:szCs w:val="20"/>
          <w:lang w:bidi="th-TH"/>
        </w:rPr>
        <w:t>ash and cash equivalents</w:t>
      </w:r>
    </w:p>
    <w:p w14:paraId="25A605D2" w14:textId="532C9BB7" w:rsidR="00B15B39" w:rsidRPr="00891033" w:rsidRDefault="00D002E3" w:rsidP="0050039A">
      <w:pPr>
        <w:pStyle w:val="ListParagraph"/>
        <w:numPr>
          <w:ilvl w:val="0"/>
          <w:numId w:val="10"/>
        </w:numPr>
        <w:tabs>
          <w:tab w:val="left" w:pos="900"/>
        </w:tabs>
        <w:spacing w:after="0" w:line="240" w:lineRule="auto"/>
        <w:ind w:left="90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w:t>
      </w:r>
      <w:r w:rsidR="00B15B39" w:rsidRPr="00891033">
        <w:rPr>
          <w:rFonts w:ascii="Arial" w:eastAsia="Arial Unicode MS" w:hAnsi="Arial" w:cs="Arial"/>
          <w:sz w:val="20"/>
          <w:szCs w:val="20"/>
          <w:lang w:bidi="th-TH"/>
        </w:rPr>
        <w:t>rade and other receivables</w:t>
      </w:r>
    </w:p>
    <w:p w14:paraId="694E8713" w14:textId="584D9186" w:rsidR="00B15B39" w:rsidRPr="00891033" w:rsidRDefault="00D002E3" w:rsidP="0050039A">
      <w:pPr>
        <w:pStyle w:val="ListParagraph"/>
        <w:numPr>
          <w:ilvl w:val="0"/>
          <w:numId w:val="10"/>
        </w:numPr>
        <w:tabs>
          <w:tab w:val="left" w:pos="900"/>
        </w:tabs>
        <w:spacing w:after="0" w:line="240" w:lineRule="auto"/>
        <w:ind w:left="90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L</w:t>
      </w:r>
      <w:r w:rsidR="00B15B39" w:rsidRPr="00891033">
        <w:rPr>
          <w:rFonts w:ascii="Arial" w:eastAsia="Arial Unicode MS" w:hAnsi="Arial" w:cs="Arial"/>
          <w:sz w:val="20"/>
          <w:szCs w:val="20"/>
          <w:lang w:bidi="th-TH"/>
        </w:rPr>
        <w:t xml:space="preserve">oans to related parties </w:t>
      </w:r>
    </w:p>
    <w:p w14:paraId="1DC95400" w14:textId="77777777" w:rsidR="00B15B39" w:rsidRPr="00891033" w:rsidRDefault="00B15B39" w:rsidP="0050039A">
      <w:pPr>
        <w:spacing w:after="0" w:line="240" w:lineRule="auto"/>
        <w:ind w:left="540"/>
        <w:jc w:val="thaiDistribute"/>
        <w:rPr>
          <w:rFonts w:ascii="Arial" w:eastAsia="Arial Unicode MS" w:hAnsi="Arial" w:cs="Arial"/>
          <w:sz w:val="20"/>
          <w:szCs w:val="20"/>
          <w:lang w:bidi="th-TH"/>
        </w:rPr>
      </w:pPr>
    </w:p>
    <w:p w14:paraId="4FA83FF1" w14:textId="2341F943"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4"/>
          <w:sz w:val="20"/>
          <w:szCs w:val="20"/>
          <w:lang w:bidi="th-TH"/>
        </w:rPr>
        <w:t>The Group was required to revise its impairment methodology under TFRS 9. The impact of the change</w:t>
      </w:r>
      <w:r w:rsidRPr="00891033">
        <w:rPr>
          <w:rFonts w:ascii="Arial" w:eastAsia="Arial Unicode MS" w:hAnsi="Arial" w:cs="Arial"/>
          <w:sz w:val="20"/>
          <w:szCs w:val="20"/>
          <w:lang w:bidi="th-TH"/>
        </w:rPr>
        <w:t xml:space="preserve"> in impairment methodology on the Group’s and the Company’s retained earnings at 1 January 2020.</w:t>
      </w:r>
    </w:p>
    <w:p w14:paraId="04A9E662" w14:textId="77777777" w:rsidR="00B15B39" w:rsidRPr="00891033" w:rsidRDefault="00B15B39" w:rsidP="0050039A">
      <w:pPr>
        <w:spacing w:after="0" w:line="240" w:lineRule="auto"/>
        <w:ind w:left="540"/>
        <w:jc w:val="thaiDistribute"/>
        <w:rPr>
          <w:rFonts w:ascii="Arial" w:eastAsia="Arial Unicode MS" w:hAnsi="Arial" w:cs="Arial"/>
          <w:sz w:val="20"/>
          <w:szCs w:val="20"/>
          <w:lang w:bidi="th-TH"/>
        </w:rPr>
      </w:pPr>
    </w:p>
    <w:p w14:paraId="04F7EB50" w14:textId="350456EF"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While cash and cash equivalents and </w:t>
      </w:r>
      <w:r w:rsidR="00741059" w:rsidRPr="00891033">
        <w:rPr>
          <w:rFonts w:ascii="Arial" w:eastAsia="Arial Unicode MS" w:hAnsi="Arial" w:cs="Arial"/>
          <w:sz w:val="20"/>
          <w:szCs w:val="20"/>
          <w:lang w:bidi="th-TH"/>
        </w:rPr>
        <w:t xml:space="preserve">loans to related parties </w:t>
      </w:r>
      <w:r w:rsidRPr="00891033">
        <w:rPr>
          <w:rFonts w:ascii="Arial" w:eastAsia="Arial Unicode MS" w:hAnsi="Arial" w:cs="Arial"/>
          <w:sz w:val="20"/>
          <w:szCs w:val="20"/>
          <w:lang w:bidi="th-TH"/>
        </w:rPr>
        <w:t>are subject to the new impairment requirement, the identified impact was immaterial.</w:t>
      </w:r>
    </w:p>
    <w:p w14:paraId="360B07E6" w14:textId="3BCB8B49" w:rsidR="00C44543" w:rsidRDefault="00C44543">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603ABFFF" w14:textId="3B05D023" w:rsidR="00B15B39" w:rsidRPr="00891033" w:rsidRDefault="00B15B39" w:rsidP="0050039A">
      <w:pPr>
        <w:spacing w:after="0" w:line="240" w:lineRule="auto"/>
        <w:ind w:left="540"/>
        <w:jc w:val="thaiDistribute"/>
        <w:rPr>
          <w:rFonts w:ascii="Arial" w:eastAsia="Arial Unicode MS" w:hAnsi="Arial" w:cs="Arial"/>
          <w:i/>
          <w:iCs/>
          <w:sz w:val="20"/>
          <w:szCs w:val="20"/>
          <w:lang w:bidi="th-TH"/>
        </w:rPr>
      </w:pPr>
      <w:r w:rsidRPr="00891033">
        <w:rPr>
          <w:rFonts w:ascii="Arial" w:eastAsia="Arial Unicode MS" w:hAnsi="Arial" w:cs="Arial"/>
          <w:i/>
          <w:iCs/>
          <w:sz w:val="20"/>
          <w:szCs w:val="20"/>
          <w:lang w:bidi="th-TH"/>
        </w:rPr>
        <w:lastRenderedPageBreak/>
        <w:t>Trade receivables</w:t>
      </w:r>
    </w:p>
    <w:p w14:paraId="48E47161" w14:textId="77777777" w:rsidR="00B15B39" w:rsidRPr="00891033" w:rsidRDefault="00B15B39" w:rsidP="0050039A">
      <w:pPr>
        <w:spacing w:after="0" w:line="240" w:lineRule="auto"/>
        <w:ind w:left="540"/>
        <w:jc w:val="thaiDistribute"/>
        <w:rPr>
          <w:rFonts w:ascii="Arial" w:eastAsia="Arial Unicode MS" w:hAnsi="Arial" w:cs="Arial"/>
          <w:sz w:val="20"/>
          <w:szCs w:val="20"/>
          <w:lang w:bidi="th-TH"/>
        </w:rPr>
      </w:pPr>
    </w:p>
    <w:p w14:paraId="7EDE649C" w14:textId="0287CF44"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applies the simplified approach in measuring expected credit losses, which uses a lifetime expected loss allowance for all trade receivables.</w:t>
      </w:r>
    </w:p>
    <w:p w14:paraId="34C6B4BA" w14:textId="77777777" w:rsidR="00B15B39" w:rsidRPr="00891033" w:rsidRDefault="00B15B39" w:rsidP="0050039A">
      <w:pPr>
        <w:spacing w:after="0" w:line="240" w:lineRule="auto"/>
        <w:ind w:left="540"/>
        <w:jc w:val="thaiDistribute"/>
        <w:rPr>
          <w:rFonts w:ascii="Arial" w:eastAsia="Arial Unicode MS" w:hAnsi="Arial" w:cs="Arial"/>
          <w:sz w:val="20"/>
          <w:szCs w:val="20"/>
          <w:lang w:bidi="th-TH"/>
        </w:rPr>
      </w:pPr>
    </w:p>
    <w:p w14:paraId="46100761" w14:textId="0AE7836C"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w:t>
      </w:r>
    </w:p>
    <w:p w14:paraId="6EA9792F" w14:textId="77777777" w:rsidR="00D002E3" w:rsidRPr="00891033" w:rsidRDefault="00D002E3" w:rsidP="0050039A">
      <w:pPr>
        <w:spacing w:after="0" w:line="240" w:lineRule="auto"/>
        <w:ind w:left="540"/>
        <w:jc w:val="thaiDistribute"/>
        <w:rPr>
          <w:rFonts w:ascii="Arial" w:eastAsia="Arial Unicode MS" w:hAnsi="Arial" w:cs="Arial"/>
          <w:sz w:val="20"/>
          <w:szCs w:val="20"/>
          <w:lang w:bidi="th-TH"/>
        </w:rPr>
      </w:pPr>
    </w:p>
    <w:p w14:paraId="6FF7FCD6" w14:textId="7C424363"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As </w:t>
      </w:r>
      <w:r w:rsidR="00915B4A" w:rsidRPr="00891033">
        <w:rPr>
          <w:rFonts w:ascii="Arial" w:eastAsia="Arial Unicode MS" w:hAnsi="Arial" w:cs="Arial"/>
          <w:sz w:val="20"/>
          <w:szCs w:val="20"/>
          <w:lang w:bidi="th-TH"/>
        </w:rPr>
        <w:t>at</w:t>
      </w:r>
      <w:r w:rsidRPr="00891033">
        <w:rPr>
          <w:rFonts w:ascii="Arial" w:eastAsia="Arial Unicode MS" w:hAnsi="Arial" w:cs="Arial"/>
          <w:sz w:val="20"/>
          <w:szCs w:val="20"/>
          <w:lang w:bidi="th-TH"/>
        </w:rPr>
        <w:t xml:space="preserve"> 1 January 2020, the Group and the Company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additional loss allowance </w:t>
      </w:r>
      <w:r w:rsidR="00D002E3" w:rsidRPr="00891033">
        <w:rPr>
          <w:rFonts w:ascii="Arial" w:eastAsia="Arial Unicode MS" w:hAnsi="Arial" w:cs="Arial"/>
          <w:sz w:val="20"/>
          <w:szCs w:val="20"/>
          <w:lang w:bidi="th-TH"/>
        </w:rPr>
        <w:t xml:space="preserve">for trade receivables </w:t>
      </w:r>
      <w:r w:rsidRPr="00891033">
        <w:rPr>
          <w:rFonts w:ascii="Arial" w:eastAsia="Arial Unicode MS" w:hAnsi="Arial" w:cs="Arial"/>
          <w:sz w:val="20"/>
          <w:szCs w:val="20"/>
          <w:lang w:bidi="th-TH"/>
        </w:rPr>
        <w:t xml:space="preserve">of Baht </w:t>
      </w:r>
      <w:r w:rsidR="00741059" w:rsidRPr="00891033">
        <w:rPr>
          <w:rFonts w:ascii="Arial" w:eastAsia="Arial Unicode MS" w:hAnsi="Arial" w:cs="Arial"/>
          <w:sz w:val="20"/>
          <w:szCs w:val="20"/>
          <w:lang w:bidi="th-TH"/>
        </w:rPr>
        <w:t>4,450,790</w:t>
      </w:r>
      <w:r w:rsidR="00741059"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 xml:space="preserve">and Baht </w:t>
      </w:r>
      <w:r w:rsidR="00741059" w:rsidRPr="00891033">
        <w:rPr>
          <w:rFonts w:ascii="Arial" w:eastAsia="Arial Unicode MS" w:hAnsi="Arial" w:cs="Arial"/>
          <w:sz w:val="20"/>
          <w:szCs w:val="20"/>
          <w:lang w:bidi="th-TH"/>
        </w:rPr>
        <w:t>2,308,821</w:t>
      </w:r>
      <w:r w:rsidRPr="00891033">
        <w:rPr>
          <w:rFonts w:ascii="Arial" w:eastAsia="Arial Unicode MS" w:hAnsi="Arial" w:cs="Arial"/>
          <w:sz w:val="20"/>
          <w:szCs w:val="20"/>
          <w:lang w:bidi="th-TH"/>
        </w:rPr>
        <w:t>, respectively</w:t>
      </w:r>
      <w:r w:rsidR="00741059" w:rsidRPr="00891033">
        <w:rPr>
          <w:rFonts w:ascii="Arial" w:eastAsia="Arial Unicode MS" w:hAnsi="Arial" w:cs="Arial"/>
          <w:sz w:val="20"/>
          <w:szCs w:val="20"/>
          <w:lang w:bidi="th-TH"/>
        </w:rPr>
        <w:t>.</w:t>
      </w:r>
    </w:p>
    <w:p w14:paraId="3A0F571C" w14:textId="77777777" w:rsidR="00603E46" w:rsidRDefault="00603E46" w:rsidP="0050039A">
      <w:pPr>
        <w:spacing w:after="0" w:line="240" w:lineRule="auto"/>
        <w:ind w:left="540"/>
        <w:jc w:val="thaiDistribute"/>
        <w:rPr>
          <w:rFonts w:ascii="Arial" w:eastAsia="Arial Unicode MS" w:hAnsi="Arial" w:cs="Arial"/>
          <w:sz w:val="20"/>
          <w:szCs w:val="20"/>
          <w:lang w:bidi="th-TH"/>
        </w:rPr>
      </w:pPr>
    </w:p>
    <w:p w14:paraId="6A791DF0" w14:textId="0B5AEBA9" w:rsidR="00B15B39"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w:t>
      </w:r>
      <w:r w:rsidR="00741059" w:rsidRPr="00891033">
        <w:rPr>
          <w:rFonts w:ascii="Arial" w:eastAsia="Arial Unicode MS" w:hAnsi="Arial" w:cs="Arial"/>
          <w:sz w:val="20"/>
          <w:szCs w:val="20"/>
          <w:lang w:bidi="th-TH"/>
        </w:rPr>
        <w:t>T</w:t>
      </w:r>
      <w:r w:rsidRPr="00891033">
        <w:rPr>
          <w:rFonts w:ascii="Arial" w:eastAsia="Arial Unicode MS" w:hAnsi="Arial" w:cs="Arial"/>
          <w:sz w:val="20"/>
          <w:szCs w:val="20"/>
          <w:lang w:bidi="th-TH"/>
        </w:rPr>
        <w:t>he expected credit loss for trade receivables were assessed based on historical credit loss together with the management’s judgement in estimating the expected credit loss.</w:t>
      </w:r>
    </w:p>
    <w:p w14:paraId="5D87331E" w14:textId="77777777" w:rsidR="0050039A" w:rsidRPr="00891033" w:rsidRDefault="0050039A" w:rsidP="0050039A">
      <w:pPr>
        <w:spacing w:after="0" w:line="240" w:lineRule="auto"/>
        <w:ind w:left="540"/>
        <w:jc w:val="thaiDistribute"/>
        <w:rPr>
          <w:rFonts w:ascii="Arial" w:eastAsia="Arial Unicode MS" w:hAnsi="Arial" w:cs="Arial"/>
          <w:sz w:val="20"/>
          <w:szCs w:val="20"/>
          <w:lang w:bidi="th-TH"/>
        </w:rPr>
      </w:pPr>
    </w:p>
    <w:p w14:paraId="66F0AF6C" w14:textId="0EB0D987" w:rsidR="00B15B39" w:rsidRPr="00891033" w:rsidRDefault="00B15B39"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loss allowance for trade receivables </w:t>
      </w:r>
      <w:r w:rsidR="00915B4A" w:rsidRPr="00891033">
        <w:rPr>
          <w:rFonts w:ascii="Arial" w:eastAsia="Arial Unicode MS" w:hAnsi="Arial" w:cs="Arial"/>
          <w:sz w:val="20"/>
          <w:szCs w:val="20"/>
          <w:lang w:bidi="th-TH"/>
        </w:rPr>
        <w:t>as at</w:t>
      </w:r>
      <w:r w:rsidR="00741059" w:rsidRPr="00891033">
        <w:rPr>
          <w:rFonts w:ascii="Arial" w:eastAsia="Arial Unicode MS" w:hAnsi="Arial" w:cs="Arial"/>
          <w:sz w:val="20"/>
          <w:szCs w:val="20"/>
          <w:lang w:bidi="th-TH"/>
        </w:rPr>
        <w:t xml:space="preserve"> 1 January 2020 </w:t>
      </w:r>
      <w:r w:rsidRPr="00891033">
        <w:rPr>
          <w:rFonts w:ascii="Arial" w:eastAsia="Arial Unicode MS" w:hAnsi="Arial" w:cs="Arial"/>
          <w:sz w:val="20"/>
          <w:szCs w:val="20"/>
          <w:lang w:bidi="th-TH"/>
        </w:rPr>
        <w:t xml:space="preserve"> was determined as follows:</w:t>
      </w:r>
    </w:p>
    <w:p w14:paraId="6C22DAA7" w14:textId="77777777" w:rsidR="00D002E3" w:rsidRPr="00891033" w:rsidRDefault="00D002E3" w:rsidP="0050039A">
      <w:pPr>
        <w:spacing w:after="0" w:line="240" w:lineRule="auto"/>
        <w:ind w:left="540"/>
        <w:jc w:val="thaiDistribute"/>
        <w:rPr>
          <w:rFonts w:ascii="Arial" w:eastAsia="Arial Unicode MS" w:hAnsi="Arial" w:cs="Arial"/>
          <w:spacing w:val="-6"/>
          <w:sz w:val="20"/>
          <w:szCs w:val="20"/>
          <w:lang w:bidi="th-TH"/>
        </w:rPr>
      </w:pPr>
    </w:p>
    <w:tbl>
      <w:tblPr>
        <w:tblW w:w="9446" w:type="dxa"/>
        <w:tblLayout w:type="fixed"/>
        <w:tblLook w:val="0000" w:firstRow="0" w:lastRow="0" w:firstColumn="0" w:lastColumn="0" w:noHBand="0" w:noVBand="0"/>
      </w:tblPr>
      <w:tblGrid>
        <w:gridCol w:w="3686"/>
        <w:gridCol w:w="1440"/>
        <w:gridCol w:w="1440"/>
        <w:gridCol w:w="1440"/>
        <w:gridCol w:w="1440"/>
      </w:tblGrid>
      <w:tr w:rsidR="00741059" w:rsidRPr="00891033" w14:paraId="5DCF7134" w14:textId="77777777" w:rsidTr="00D002E3">
        <w:trPr>
          <w:cantSplit/>
          <w:trHeight w:val="315"/>
        </w:trPr>
        <w:tc>
          <w:tcPr>
            <w:tcW w:w="3686" w:type="dxa"/>
          </w:tcPr>
          <w:p w14:paraId="284FEB88" w14:textId="77777777" w:rsidR="00741059" w:rsidRPr="00891033" w:rsidRDefault="00741059" w:rsidP="0050039A">
            <w:pPr>
              <w:autoSpaceDE w:val="0"/>
              <w:autoSpaceDN w:val="0"/>
              <w:adjustRightInd w:val="0"/>
              <w:spacing w:after="0" w:line="240" w:lineRule="auto"/>
              <w:ind w:left="43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FB3C5D9" w14:textId="77777777" w:rsidR="0050039A" w:rsidRDefault="00741059" w:rsidP="00435F57">
            <w:pPr>
              <w:autoSpaceDE w:val="0"/>
              <w:autoSpaceDN w:val="0"/>
              <w:adjustRightInd w:val="0"/>
              <w:spacing w:after="0" w:line="240" w:lineRule="auto"/>
              <w:ind w:right="-72"/>
              <w:jc w:val="center"/>
              <w:rPr>
                <w:rFonts w:ascii="Arial" w:hAnsi="Arial" w:cs="Arial"/>
                <w:b/>
                <w:bCs/>
                <w:sz w:val="20"/>
                <w:szCs w:val="20"/>
              </w:rPr>
            </w:pPr>
            <w:r w:rsidRPr="00891033">
              <w:rPr>
                <w:rFonts w:ascii="Arial" w:hAnsi="Arial" w:cs="Arial"/>
                <w:b/>
                <w:bCs/>
                <w:sz w:val="20"/>
                <w:szCs w:val="20"/>
              </w:rPr>
              <w:t xml:space="preserve">Consolidated </w:t>
            </w:r>
          </w:p>
          <w:p w14:paraId="1D0B8B43" w14:textId="0E2C2C7F" w:rsidR="00741059" w:rsidRPr="00891033" w:rsidRDefault="00741059"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FE4375E" w14:textId="77777777" w:rsidR="0050039A" w:rsidRDefault="00741059" w:rsidP="00435F57">
            <w:pPr>
              <w:autoSpaceDE w:val="0"/>
              <w:autoSpaceDN w:val="0"/>
              <w:adjustRightInd w:val="0"/>
              <w:spacing w:after="0" w:line="240" w:lineRule="auto"/>
              <w:ind w:right="-72"/>
              <w:jc w:val="center"/>
              <w:rPr>
                <w:rFonts w:ascii="Arial" w:hAnsi="Arial" w:cs="Arial"/>
                <w:b/>
                <w:bCs/>
                <w:sz w:val="20"/>
                <w:szCs w:val="20"/>
              </w:rPr>
            </w:pPr>
            <w:r w:rsidRPr="00891033">
              <w:rPr>
                <w:rFonts w:ascii="Arial" w:hAnsi="Arial" w:cs="Arial"/>
                <w:b/>
                <w:bCs/>
                <w:sz w:val="20"/>
                <w:szCs w:val="20"/>
              </w:rPr>
              <w:t xml:space="preserve">Separate </w:t>
            </w:r>
          </w:p>
          <w:p w14:paraId="5EEA4E6C" w14:textId="3EB9FB23" w:rsidR="00741059" w:rsidRPr="00891033" w:rsidRDefault="00741059"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hAnsi="Arial" w:cs="Arial"/>
                <w:b/>
                <w:bCs/>
                <w:sz w:val="20"/>
                <w:szCs w:val="20"/>
              </w:rPr>
              <w:t>financial statements</w:t>
            </w:r>
          </w:p>
        </w:tc>
      </w:tr>
      <w:tr w:rsidR="00741059" w:rsidRPr="00891033" w14:paraId="381BB6AF" w14:textId="77777777" w:rsidTr="00D002E3">
        <w:trPr>
          <w:cantSplit/>
        </w:trPr>
        <w:tc>
          <w:tcPr>
            <w:tcW w:w="3686" w:type="dxa"/>
          </w:tcPr>
          <w:p w14:paraId="7A36CE46" w14:textId="77777777" w:rsidR="00741059" w:rsidRPr="00891033" w:rsidRDefault="00741059" w:rsidP="0050039A">
            <w:pPr>
              <w:autoSpaceDE w:val="0"/>
              <w:autoSpaceDN w:val="0"/>
              <w:adjustRightInd w:val="0"/>
              <w:spacing w:after="0" w:line="240" w:lineRule="auto"/>
              <w:ind w:left="431" w:right="-72"/>
              <w:rPr>
                <w:rFonts w:ascii="Arial" w:eastAsia="Arial Unicode MS" w:hAnsi="Arial" w:cs="Arial"/>
                <w:sz w:val="20"/>
                <w:szCs w:val="20"/>
              </w:rPr>
            </w:pPr>
          </w:p>
        </w:tc>
        <w:tc>
          <w:tcPr>
            <w:tcW w:w="1440" w:type="dxa"/>
            <w:shd w:val="clear" w:color="auto" w:fill="auto"/>
            <w:vAlign w:val="bottom"/>
          </w:tcPr>
          <w:p w14:paraId="23945356" w14:textId="30B64881" w:rsidR="00741059"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r w:rsidRPr="00891033">
              <w:rPr>
                <w:rFonts w:ascii="Arial" w:eastAsia="Times New Roman" w:hAnsi="Arial" w:cs="Arial"/>
                <w:b/>
                <w:bCs/>
                <w:sz w:val="20"/>
                <w:szCs w:val="20"/>
              </w:rPr>
              <w:t xml:space="preserve"> </w:t>
            </w:r>
          </w:p>
        </w:tc>
        <w:tc>
          <w:tcPr>
            <w:tcW w:w="1440" w:type="dxa"/>
            <w:shd w:val="clear" w:color="auto" w:fill="auto"/>
            <w:vAlign w:val="bottom"/>
          </w:tcPr>
          <w:p w14:paraId="0C4DC01E" w14:textId="2BDD72C9" w:rsidR="00741059"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Times New Roman" w:hAnsi="Arial" w:cs="Arial"/>
                <w:b/>
                <w:bCs/>
                <w:sz w:val="20"/>
                <w:szCs w:val="20"/>
              </w:rPr>
              <w:t>Loss allowance</w:t>
            </w:r>
          </w:p>
        </w:tc>
        <w:tc>
          <w:tcPr>
            <w:tcW w:w="1440" w:type="dxa"/>
            <w:shd w:val="clear" w:color="auto" w:fill="auto"/>
            <w:vAlign w:val="bottom"/>
          </w:tcPr>
          <w:p w14:paraId="1DD00961" w14:textId="4617C1B5" w:rsidR="00741059"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510496D8" w14:textId="7398D1EA" w:rsidR="00741059"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Times New Roman" w:hAnsi="Arial" w:cs="Arial"/>
                <w:b/>
                <w:bCs/>
                <w:sz w:val="20"/>
                <w:szCs w:val="20"/>
              </w:rPr>
              <w:t>Loss allowance</w:t>
            </w:r>
          </w:p>
        </w:tc>
      </w:tr>
      <w:tr w:rsidR="00846B6B" w:rsidRPr="00891033" w14:paraId="3D1AC6BC" w14:textId="77777777" w:rsidTr="00D002E3">
        <w:trPr>
          <w:cantSplit/>
          <w:trHeight w:val="267"/>
        </w:trPr>
        <w:tc>
          <w:tcPr>
            <w:tcW w:w="3686" w:type="dxa"/>
          </w:tcPr>
          <w:p w14:paraId="1A3C25BA" w14:textId="77777777" w:rsidR="00846B6B" w:rsidRPr="00891033" w:rsidRDefault="00846B6B" w:rsidP="0050039A">
            <w:pPr>
              <w:autoSpaceDE w:val="0"/>
              <w:autoSpaceDN w:val="0"/>
              <w:adjustRightInd w:val="0"/>
              <w:spacing w:after="0" w:line="240" w:lineRule="auto"/>
              <w:ind w:left="431" w:right="-72"/>
              <w:rPr>
                <w:rFonts w:ascii="Arial" w:eastAsia="Arial Unicode MS" w:hAnsi="Arial" w:cs="Arial"/>
                <w:sz w:val="20"/>
                <w:szCs w:val="20"/>
                <w:lang w:bidi="th-TH"/>
              </w:rPr>
            </w:pPr>
          </w:p>
        </w:tc>
        <w:tc>
          <w:tcPr>
            <w:tcW w:w="1440" w:type="dxa"/>
            <w:tcBorders>
              <w:bottom w:val="single" w:sz="4" w:space="0" w:color="auto"/>
            </w:tcBorders>
            <w:shd w:val="clear" w:color="auto" w:fill="auto"/>
          </w:tcPr>
          <w:p w14:paraId="1080155C" w14:textId="1BB76099" w:rsidR="00846B6B"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c>
          <w:tcPr>
            <w:tcW w:w="1440" w:type="dxa"/>
            <w:tcBorders>
              <w:bottom w:val="single" w:sz="4" w:space="0" w:color="auto"/>
            </w:tcBorders>
            <w:shd w:val="clear" w:color="auto" w:fill="auto"/>
          </w:tcPr>
          <w:p w14:paraId="1CC01429" w14:textId="0A3BDA86" w:rsidR="00846B6B"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c>
          <w:tcPr>
            <w:tcW w:w="1440" w:type="dxa"/>
            <w:tcBorders>
              <w:bottom w:val="single" w:sz="4" w:space="0" w:color="auto"/>
            </w:tcBorders>
            <w:shd w:val="clear" w:color="auto" w:fill="auto"/>
          </w:tcPr>
          <w:p w14:paraId="0FD2230B" w14:textId="335679CC" w:rsidR="00846B6B"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c>
          <w:tcPr>
            <w:tcW w:w="1440" w:type="dxa"/>
            <w:tcBorders>
              <w:bottom w:val="single" w:sz="4" w:space="0" w:color="auto"/>
            </w:tcBorders>
          </w:tcPr>
          <w:p w14:paraId="0B970EAD" w14:textId="591BBB8F" w:rsidR="00846B6B" w:rsidRPr="00891033" w:rsidRDefault="00846B6B"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hAnsi="Arial" w:cs="Arial"/>
                <w:b/>
                <w:bCs/>
                <w:sz w:val="20"/>
                <w:szCs w:val="20"/>
              </w:rPr>
              <w:t>Baht</w:t>
            </w:r>
          </w:p>
        </w:tc>
      </w:tr>
      <w:tr w:rsidR="00741059" w:rsidRPr="00891033" w14:paraId="7F71A82C" w14:textId="77777777" w:rsidTr="00D002E3">
        <w:trPr>
          <w:cantSplit/>
        </w:trPr>
        <w:tc>
          <w:tcPr>
            <w:tcW w:w="3686" w:type="dxa"/>
          </w:tcPr>
          <w:p w14:paraId="4746E380" w14:textId="77777777" w:rsidR="00741059" w:rsidRPr="00891033" w:rsidRDefault="00741059" w:rsidP="0050039A">
            <w:pPr>
              <w:autoSpaceDE w:val="0"/>
              <w:autoSpaceDN w:val="0"/>
              <w:adjustRightInd w:val="0"/>
              <w:spacing w:after="0" w:line="240" w:lineRule="auto"/>
              <w:ind w:left="431" w:right="-72"/>
              <w:rPr>
                <w:rFonts w:ascii="Arial" w:eastAsia="Arial Unicode MS" w:hAnsi="Arial" w:cs="Arial"/>
                <w:sz w:val="20"/>
                <w:szCs w:val="20"/>
                <w:rtl/>
                <w:cs/>
              </w:rPr>
            </w:pPr>
          </w:p>
        </w:tc>
        <w:tc>
          <w:tcPr>
            <w:tcW w:w="1440" w:type="dxa"/>
            <w:tcBorders>
              <w:top w:val="single" w:sz="4" w:space="0" w:color="auto"/>
            </w:tcBorders>
            <w:shd w:val="clear" w:color="auto" w:fill="auto"/>
          </w:tcPr>
          <w:p w14:paraId="0592911A"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2D53FA0"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F6CB45"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BE0F05A"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r>
      <w:tr w:rsidR="00741059" w:rsidRPr="00891033" w14:paraId="526B5858" w14:textId="77777777" w:rsidTr="00D002E3">
        <w:trPr>
          <w:cantSplit/>
          <w:trHeight w:val="143"/>
        </w:trPr>
        <w:tc>
          <w:tcPr>
            <w:tcW w:w="3686" w:type="dxa"/>
            <w:vAlign w:val="center"/>
          </w:tcPr>
          <w:p w14:paraId="464DAD60" w14:textId="03066B56" w:rsidR="00741059" w:rsidRPr="00891033" w:rsidRDefault="00846B6B" w:rsidP="0050039A">
            <w:pPr>
              <w:tabs>
                <w:tab w:val="left" w:pos="1043"/>
              </w:tabs>
              <w:spacing w:after="0" w:line="240" w:lineRule="auto"/>
              <w:ind w:left="431" w:right="-72"/>
              <w:rPr>
                <w:rFonts w:ascii="Arial" w:eastAsia="Arial Unicode MS" w:hAnsi="Arial" w:cs="Arial"/>
                <w:sz w:val="20"/>
                <w:szCs w:val="20"/>
                <w:lang w:bidi="th-TH"/>
              </w:rPr>
            </w:pPr>
            <w:r w:rsidRPr="00891033">
              <w:rPr>
                <w:rFonts w:ascii="Arial" w:eastAsia="Arial Unicode MS" w:hAnsi="Arial" w:cs="Arial"/>
                <w:sz w:val="20"/>
                <w:szCs w:val="20"/>
              </w:rPr>
              <w:t>Not yet due</w:t>
            </w:r>
          </w:p>
        </w:tc>
        <w:tc>
          <w:tcPr>
            <w:tcW w:w="1440" w:type="dxa"/>
            <w:shd w:val="clear" w:color="auto" w:fill="auto"/>
          </w:tcPr>
          <w:p w14:paraId="2D010C6D"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756</w:t>
            </w:r>
            <w:r w:rsidRPr="00891033">
              <w:rPr>
                <w:rFonts w:ascii="Arial" w:eastAsia="Arial Unicode MS" w:hAnsi="Arial" w:cs="Arial"/>
                <w:sz w:val="20"/>
                <w:szCs w:val="20"/>
              </w:rPr>
              <w:t>,</w:t>
            </w:r>
            <w:r w:rsidRPr="00891033">
              <w:rPr>
                <w:rFonts w:ascii="Arial" w:eastAsia="Arial Unicode MS" w:hAnsi="Arial" w:cs="Arial"/>
                <w:sz w:val="20"/>
                <w:szCs w:val="20"/>
                <w:lang w:val="en-GB"/>
              </w:rPr>
              <w:t>152</w:t>
            </w:r>
            <w:r w:rsidRPr="00891033">
              <w:rPr>
                <w:rFonts w:ascii="Arial" w:eastAsia="Arial Unicode MS" w:hAnsi="Arial" w:cs="Arial"/>
                <w:sz w:val="20"/>
                <w:szCs w:val="20"/>
              </w:rPr>
              <w:t>,</w:t>
            </w:r>
            <w:r w:rsidRPr="00891033">
              <w:rPr>
                <w:rFonts w:ascii="Arial" w:eastAsia="Arial Unicode MS" w:hAnsi="Arial" w:cs="Arial"/>
                <w:sz w:val="20"/>
                <w:szCs w:val="20"/>
                <w:lang w:val="en-GB"/>
              </w:rPr>
              <w:t>249</w:t>
            </w:r>
          </w:p>
        </w:tc>
        <w:tc>
          <w:tcPr>
            <w:tcW w:w="1440" w:type="dxa"/>
            <w:shd w:val="clear" w:color="auto" w:fill="auto"/>
          </w:tcPr>
          <w:p w14:paraId="1C466F31" w14:textId="4B3800D0" w:rsidR="00741059"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(403,164)</w:t>
            </w:r>
          </w:p>
        </w:tc>
        <w:tc>
          <w:tcPr>
            <w:tcW w:w="1440" w:type="dxa"/>
            <w:shd w:val="clear" w:color="auto" w:fill="auto"/>
            <w:vAlign w:val="bottom"/>
          </w:tcPr>
          <w:p w14:paraId="55246A1D"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217</w:t>
            </w:r>
            <w:r w:rsidRPr="00891033">
              <w:rPr>
                <w:rFonts w:ascii="Arial" w:eastAsia="Arial Unicode MS" w:hAnsi="Arial" w:cs="Arial"/>
                <w:sz w:val="20"/>
                <w:szCs w:val="20"/>
              </w:rPr>
              <w:t>,</w:t>
            </w:r>
            <w:r w:rsidRPr="00891033">
              <w:rPr>
                <w:rFonts w:ascii="Arial" w:eastAsia="Arial Unicode MS" w:hAnsi="Arial" w:cs="Arial"/>
                <w:sz w:val="20"/>
                <w:szCs w:val="20"/>
                <w:lang w:val="en-GB"/>
              </w:rPr>
              <w:t>034</w:t>
            </w:r>
            <w:r w:rsidRPr="00891033">
              <w:rPr>
                <w:rFonts w:ascii="Arial" w:eastAsia="Arial Unicode MS" w:hAnsi="Arial" w:cs="Arial"/>
                <w:sz w:val="20"/>
                <w:szCs w:val="20"/>
              </w:rPr>
              <w:t>,</w:t>
            </w:r>
            <w:r w:rsidRPr="00891033">
              <w:rPr>
                <w:rFonts w:ascii="Arial" w:eastAsia="Arial Unicode MS" w:hAnsi="Arial" w:cs="Arial"/>
                <w:sz w:val="20"/>
                <w:szCs w:val="20"/>
                <w:lang w:val="en-GB"/>
              </w:rPr>
              <w:t>142</w:t>
            </w:r>
            <w:r w:rsidRPr="00891033">
              <w:rPr>
                <w:rFonts w:ascii="Arial" w:eastAsia="Arial Unicode MS" w:hAnsi="Arial" w:cs="Arial"/>
                <w:sz w:val="20"/>
                <w:szCs w:val="20"/>
              </w:rPr>
              <w:t xml:space="preserve"> </w:t>
            </w:r>
          </w:p>
        </w:tc>
        <w:tc>
          <w:tcPr>
            <w:tcW w:w="1440" w:type="dxa"/>
            <w:shd w:val="clear" w:color="auto" w:fill="auto"/>
            <w:vAlign w:val="bottom"/>
          </w:tcPr>
          <w:p w14:paraId="7107C707" w14:textId="68E6B98D" w:rsidR="00741059"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741059" w:rsidRPr="00891033" w14:paraId="4FC01856" w14:textId="77777777" w:rsidTr="00D002E3">
        <w:trPr>
          <w:cantSplit/>
          <w:trHeight w:val="143"/>
        </w:trPr>
        <w:tc>
          <w:tcPr>
            <w:tcW w:w="3686" w:type="dxa"/>
            <w:vAlign w:val="center"/>
          </w:tcPr>
          <w:p w14:paraId="7B290B18" w14:textId="11AB835B" w:rsidR="00741059" w:rsidRPr="00891033" w:rsidRDefault="00846B6B" w:rsidP="0050039A">
            <w:pPr>
              <w:tabs>
                <w:tab w:val="left" w:pos="1043"/>
              </w:tabs>
              <w:spacing w:after="0" w:line="240" w:lineRule="auto"/>
              <w:ind w:left="431" w:right="-72"/>
              <w:rPr>
                <w:rFonts w:ascii="Arial" w:eastAsia="Arial Unicode MS" w:hAnsi="Arial" w:cs="Arial"/>
                <w:sz w:val="20"/>
                <w:szCs w:val="20"/>
                <w:cs/>
              </w:rPr>
            </w:pPr>
            <w:r w:rsidRPr="00891033">
              <w:rPr>
                <w:rFonts w:ascii="Arial" w:eastAsia="Arial Unicode MS" w:hAnsi="Arial" w:cs="Arial"/>
                <w:sz w:val="20"/>
                <w:szCs w:val="20"/>
              </w:rPr>
              <w:t>Overdue</w:t>
            </w:r>
          </w:p>
        </w:tc>
        <w:tc>
          <w:tcPr>
            <w:tcW w:w="1440" w:type="dxa"/>
            <w:shd w:val="clear" w:color="auto" w:fill="auto"/>
          </w:tcPr>
          <w:p w14:paraId="709BA3D5"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DE915FF"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1FD959B"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861171A"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p>
        </w:tc>
      </w:tr>
      <w:tr w:rsidR="00846B6B" w:rsidRPr="00891033" w14:paraId="5EC2655B" w14:textId="77777777" w:rsidTr="00D002E3">
        <w:trPr>
          <w:cantSplit/>
          <w:trHeight w:val="143"/>
        </w:trPr>
        <w:tc>
          <w:tcPr>
            <w:tcW w:w="3686" w:type="dxa"/>
          </w:tcPr>
          <w:p w14:paraId="1772778F" w14:textId="58333258" w:rsidR="00846B6B" w:rsidRPr="00891033" w:rsidRDefault="00506D6A" w:rsidP="0050039A">
            <w:pPr>
              <w:tabs>
                <w:tab w:val="left" w:pos="1043"/>
              </w:tabs>
              <w:spacing w:after="0" w:line="240" w:lineRule="auto"/>
              <w:ind w:left="431" w:right="-72"/>
              <w:rPr>
                <w:rFonts w:ascii="Arial" w:eastAsia="Arial Unicode MS" w:hAnsi="Arial" w:cs="Arial"/>
                <w:sz w:val="20"/>
                <w:szCs w:val="20"/>
              </w:rPr>
            </w:pPr>
            <w:r>
              <w:rPr>
                <w:rFonts w:ascii="Arial" w:hAnsi="Arial" w:cs="Arial"/>
                <w:sz w:val="20"/>
                <w:szCs w:val="20"/>
              </w:rPr>
              <w:t xml:space="preserve">   </w:t>
            </w:r>
            <w:r w:rsidR="00846B6B" w:rsidRPr="00891033">
              <w:rPr>
                <w:rFonts w:ascii="Arial" w:hAnsi="Arial" w:cs="Arial"/>
                <w:sz w:val="20"/>
                <w:szCs w:val="20"/>
              </w:rPr>
              <w:t xml:space="preserve">Within </w:t>
            </w:r>
            <w:r w:rsidR="00846B6B" w:rsidRPr="00891033">
              <w:rPr>
                <w:rFonts w:ascii="Arial" w:hAnsi="Arial" w:cs="Arial"/>
                <w:sz w:val="20"/>
                <w:szCs w:val="20"/>
                <w:lang w:val="en-GB"/>
              </w:rPr>
              <w:t>3</w:t>
            </w:r>
            <w:r w:rsidR="00846B6B" w:rsidRPr="00891033">
              <w:rPr>
                <w:rFonts w:ascii="Arial" w:hAnsi="Arial" w:cs="Arial"/>
                <w:sz w:val="20"/>
                <w:szCs w:val="20"/>
              </w:rPr>
              <w:t xml:space="preserve"> months</w:t>
            </w:r>
          </w:p>
        </w:tc>
        <w:tc>
          <w:tcPr>
            <w:tcW w:w="1440" w:type="dxa"/>
            <w:shd w:val="clear" w:color="auto" w:fill="auto"/>
          </w:tcPr>
          <w:p w14:paraId="1D615409"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327</w:t>
            </w:r>
            <w:r w:rsidRPr="00891033">
              <w:rPr>
                <w:rFonts w:ascii="Arial" w:eastAsia="Arial Unicode MS" w:hAnsi="Arial" w:cs="Arial"/>
                <w:sz w:val="20"/>
                <w:szCs w:val="20"/>
              </w:rPr>
              <w:t>,</w:t>
            </w:r>
            <w:r w:rsidRPr="00891033">
              <w:rPr>
                <w:rFonts w:ascii="Arial" w:eastAsia="Arial Unicode MS" w:hAnsi="Arial" w:cs="Arial"/>
                <w:sz w:val="20"/>
                <w:szCs w:val="20"/>
                <w:lang w:val="en-GB"/>
              </w:rPr>
              <w:t>742</w:t>
            </w:r>
          </w:p>
        </w:tc>
        <w:tc>
          <w:tcPr>
            <w:tcW w:w="1440" w:type="dxa"/>
            <w:shd w:val="clear" w:color="auto" w:fill="auto"/>
            <w:vAlign w:val="bottom"/>
          </w:tcPr>
          <w:p w14:paraId="39E1A1C1" w14:textId="6E3968D6"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(1,203,989)</w:t>
            </w:r>
          </w:p>
        </w:tc>
        <w:tc>
          <w:tcPr>
            <w:tcW w:w="1440" w:type="dxa"/>
            <w:shd w:val="clear" w:color="auto" w:fill="auto"/>
            <w:vAlign w:val="bottom"/>
          </w:tcPr>
          <w:p w14:paraId="200743B4"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407</w:t>
            </w:r>
            <w:r w:rsidRPr="00891033">
              <w:rPr>
                <w:rFonts w:ascii="Arial" w:eastAsia="Arial Unicode MS" w:hAnsi="Arial" w:cs="Arial"/>
                <w:sz w:val="20"/>
                <w:szCs w:val="20"/>
              </w:rPr>
              <w:t>,</w:t>
            </w:r>
            <w:r w:rsidRPr="00891033">
              <w:rPr>
                <w:rFonts w:ascii="Arial" w:eastAsia="Arial Unicode MS" w:hAnsi="Arial" w:cs="Arial"/>
                <w:sz w:val="20"/>
                <w:szCs w:val="20"/>
                <w:lang w:val="en-GB"/>
              </w:rPr>
              <w:t>431</w:t>
            </w:r>
            <w:r w:rsidRPr="00891033">
              <w:rPr>
                <w:rFonts w:ascii="Arial" w:eastAsia="Arial Unicode MS" w:hAnsi="Arial" w:cs="Arial"/>
                <w:sz w:val="20"/>
                <w:szCs w:val="20"/>
              </w:rPr>
              <w:t xml:space="preserve"> </w:t>
            </w:r>
          </w:p>
        </w:tc>
        <w:tc>
          <w:tcPr>
            <w:tcW w:w="1440" w:type="dxa"/>
            <w:shd w:val="clear" w:color="auto" w:fill="auto"/>
            <w:vAlign w:val="bottom"/>
          </w:tcPr>
          <w:p w14:paraId="51BD1B05" w14:textId="6803D975"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(59,363)</w:t>
            </w:r>
          </w:p>
        </w:tc>
      </w:tr>
      <w:tr w:rsidR="00846B6B" w:rsidRPr="00891033" w14:paraId="798EB9DA" w14:textId="77777777" w:rsidTr="00D002E3">
        <w:trPr>
          <w:cantSplit/>
          <w:trHeight w:val="143"/>
        </w:trPr>
        <w:tc>
          <w:tcPr>
            <w:tcW w:w="3686" w:type="dxa"/>
          </w:tcPr>
          <w:p w14:paraId="62B74C64" w14:textId="3CE85A17" w:rsidR="00846B6B" w:rsidRPr="00891033" w:rsidRDefault="00506D6A" w:rsidP="0050039A">
            <w:pPr>
              <w:tabs>
                <w:tab w:val="left" w:pos="1043"/>
              </w:tabs>
              <w:spacing w:after="0" w:line="240" w:lineRule="auto"/>
              <w:ind w:left="431" w:right="-72"/>
              <w:rPr>
                <w:rFonts w:ascii="Arial" w:eastAsia="Arial Unicode MS" w:hAnsi="Arial" w:cs="Arial"/>
                <w:sz w:val="20"/>
                <w:szCs w:val="20"/>
                <w:rtl/>
                <w:cs/>
              </w:rPr>
            </w:pPr>
            <w:r>
              <w:rPr>
                <w:rFonts w:ascii="Arial" w:hAnsi="Arial" w:cs="Arial"/>
                <w:sz w:val="20"/>
                <w:szCs w:val="20"/>
                <w:lang w:val="en-GB"/>
              </w:rPr>
              <w:t xml:space="preserve">   </w:t>
            </w:r>
            <w:r w:rsidR="00846B6B" w:rsidRPr="00891033">
              <w:rPr>
                <w:rFonts w:ascii="Arial" w:hAnsi="Arial" w:cs="Arial"/>
                <w:sz w:val="20"/>
                <w:szCs w:val="20"/>
                <w:lang w:val="en-GB"/>
              </w:rPr>
              <w:t>3</w:t>
            </w:r>
            <w:r w:rsidR="00846B6B" w:rsidRPr="00891033">
              <w:rPr>
                <w:rFonts w:ascii="Arial" w:hAnsi="Arial" w:cs="Arial"/>
                <w:sz w:val="20"/>
                <w:szCs w:val="20"/>
              </w:rPr>
              <w:t xml:space="preserve"> - </w:t>
            </w:r>
            <w:r w:rsidR="00846B6B" w:rsidRPr="00891033">
              <w:rPr>
                <w:rFonts w:ascii="Arial" w:hAnsi="Arial" w:cs="Arial"/>
                <w:sz w:val="20"/>
                <w:szCs w:val="20"/>
                <w:lang w:val="en-GB"/>
              </w:rPr>
              <w:t>6</w:t>
            </w:r>
            <w:r w:rsidR="00846B6B" w:rsidRPr="00891033">
              <w:rPr>
                <w:rFonts w:ascii="Arial" w:hAnsi="Arial" w:cs="Arial"/>
                <w:sz w:val="20"/>
                <w:szCs w:val="20"/>
              </w:rPr>
              <w:t xml:space="preserve"> months</w:t>
            </w:r>
          </w:p>
        </w:tc>
        <w:tc>
          <w:tcPr>
            <w:tcW w:w="1440" w:type="dxa"/>
            <w:shd w:val="clear" w:color="auto" w:fill="auto"/>
            <w:vAlign w:val="bottom"/>
          </w:tcPr>
          <w:p w14:paraId="2CFA8D98"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899</w:t>
            </w:r>
            <w:r w:rsidRPr="00891033">
              <w:rPr>
                <w:rFonts w:ascii="Arial" w:eastAsia="Arial Unicode MS" w:hAnsi="Arial" w:cs="Arial"/>
                <w:sz w:val="20"/>
                <w:szCs w:val="20"/>
              </w:rPr>
              <w:t>,</w:t>
            </w:r>
            <w:r w:rsidRPr="00891033">
              <w:rPr>
                <w:rFonts w:ascii="Arial" w:eastAsia="Arial Unicode MS" w:hAnsi="Arial" w:cs="Arial"/>
                <w:sz w:val="20"/>
                <w:szCs w:val="20"/>
                <w:lang w:val="en-GB"/>
              </w:rPr>
              <w:t>797</w:t>
            </w:r>
          </w:p>
        </w:tc>
        <w:tc>
          <w:tcPr>
            <w:tcW w:w="1440" w:type="dxa"/>
            <w:shd w:val="clear" w:color="auto" w:fill="auto"/>
            <w:vAlign w:val="bottom"/>
          </w:tcPr>
          <w:p w14:paraId="2316BDF6" w14:textId="49B2E4C7"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(2,275,915)</w:t>
            </w:r>
          </w:p>
        </w:tc>
        <w:tc>
          <w:tcPr>
            <w:tcW w:w="1440" w:type="dxa"/>
            <w:shd w:val="clear" w:color="auto" w:fill="auto"/>
            <w:vAlign w:val="bottom"/>
          </w:tcPr>
          <w:p w14:paraId="3A82539E"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026</w:t>
            </w:r>
            <w:r w:rsidRPr="00891033">
              <w:rPr>
                <w:rFonts w:ascii="Arial" w:eastAsia="Arial Unicode MS" w:hAnsi="Arial" w:cs="Arial"/>
                <w:sz w:val="20"/>
                <w:szCs w:val="20"/>
              </w:rPr>
              <w:t>,</w:t>
            </w:r>
            <w:r w:rsidRPr="00891033">
              <w:rPr>
                <w:rFonts w:ascii="Arial" w:eastAsia="Arial Unicode MS" w:hAnsi="Arial" w:cs="Arial"/>
                <w:sz w:val="20"/>
                <w:szCs w:val="20"/>
                <w:lang w:val="en-GB"/>
              </w:rPr>
              <w:t>409</w:t>
            </w:r>
            <w:r w:rsidRPr="00891033">
              <w:rPr>
                <w:rFonts w:ascii="Arial" w:eastAsia="Arial Unicode MS" w:hAnsi="Arial" w:cs="Arial"/>
                <w:sz w:val="20"/>
                <w:szCs w:val="20"/>
              </w:rPr>
              <w:t xml:space="preserve"> </w:t>
            </w:r>
          </w:p>
        </w:tc>
        <w:tc>
          <w:tcPr>
            <w:tcW w:w="1440" w:type="dxa"/>
            <w:shd w:val="clear" w:color="auto" w:fill="auto"/>
            <w:vAlign w:val="bottom"/>
          </w:tcPr>
          <w:p w14:paraId="34CEB8A7" w14:textId="4CC7619B"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(409,083)</w:t>
            </w:r>
          </w:p>
        </w:tc>
      </w:tr>
      <w:tr w:rsidR="00846B6B" w:rsidRPr="00891033" w14:paraId="1EF87FED" w14:textId="77777777" w:rsidTr="00D002E3">
        <w:trPr>
          <w:cantSplit/>
          <w:trHeight w:val="143"/>
        </w:trPr>
        <w:tc>
          <w:tcPr>
            <w:tcW w:w="3686" w:type="dxa"/>
          </w:tcPr>
          <w:p w14:paraId="737CE291" w14:textId="51FD09CA" w:rsidR="00846B6B" w:rsidRPr="00891033" w:rsidRDefault="00506D6A" w:rsidP="0050039A">
            <w:pPr>
              <w:tabs>
                <w:tab w:val="left" w:pos="1043"/>
              </w:tabs>
              <w:spacing w:after="0" w:line="240" w:lineRule="auto"/>
              <w:ind w:left="431" w:right="-72"/>
              <w:rPr>
                <w:rFonts w:ascii="Arial" w:eastAsia="Arial Unicode MS" w:hAnsi="Arial" w:cs="Arial"/>
                <w:sz w:val="20"/>
                <w:szCs w:val="20"/>
              </w:rPr>
            </w:pPr>
            <w:r>
              <w:rPr>
                <w:rFonts w:ascii="Arial" w:hAnsi="Arial" w:cs="Arial"/>
                <w:sz w:val="20"/>
                <w:szCs w:val="20"/>
                <w:lang w:val="en-GB"/>
              </w:rPr>
              <w:t xml:space="preserve">   </w:t>
            </w:r>
            <w:r w:rsidR="00846B6B" w:rsidRPr="00891033">
              <w:rPr>
                <w:rFonts w:ascii="Arial" w:hAnsi="Arial" w:cs="Arial"/>
                <w:sz w:val="20"/>
                <w:szCs w:val="20"/>
                <w:lang w:val="en-GB"/>
              </w:rPr>
              <w:t>6</w:t>
            </w:r>
            <w:r w:rsidR="00846B6B" w:rsidRPr="00891033">
              <w:rPr>
                <w:rFonts w:ascii="Arial" w:hAnsi="Arial" w:cs="Arial"/>
                <w:sz w:val="20"/>
                <w:szCs w:val="20"/>
              </w:rPr>
              <w:t xml:space="preserve"> - </w:t>
            </w:r>
            <w:r w:rsidR="00846B6B" w:rsidRPr="00891033">
              <w:rPr>
                <w:rFonts w:ascii="Arial" w:hAnsi="Arial" w:cs="Arial"/>
                <w:sz w:val="20"/>
                <w:szCs w:val="20"/>
                <w:lang w:val="en-GB"/>
              </w:rPr>
              <w:t>12</w:t>
            </w:r>
            <w:r w:rsidR="00846B6B" w:rsidRPr="00891033">
              <w:rPr>
                <w:rFonts w:ascii="Arial" w:hAnsi="Arial" w:cs="Arial"/>
                <w:sz w:val="20"/>
                <w:szCs w:val="20"/>
              </w:rPr>
              <w:t xml:space="preserve"> months</w:t>
            </w:r>
          </w:p>
        </w:tc>
        <w:tc>
          <w:tcPr>
            <w:tcW w:w="1440" w:type="dxa"/>
            <w:shd w:val="clear" w:color="auto" w:fill="auto"/>
            <w:vAlign w:val="bottom"/>
          </w:tcPr>
          <w:p w14:paraId="190CD6FB"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646</w:t>
            </w:r>
            <w:r w:rsidRPr="00891033">
              <w:rPr>
                <w:rFonts w:ascii="Arial" w:eastAsia="Arial Unicode MS" w:hAnsi="Arial" w:cs="Arial"/>
                <w:sz w:val="20"/>
                <w:szCs w:val="20"/>
              </w:rPr>
              <w:t>,</w:t>
            </w:r>
            <w:r w:rsidRPr="00891033">
              <w:rPr>
                <w:rFonts w:ascii="Arial" w:eastAsia="Arial Unicode MS" w:hAnsi="Arial" w:cs="Arial"/>
                <w:sz w:val="20"/>
                <w:szCs w:val="20"/>
                <w:lang w:val="en-GB"/>
              </w:rPr>
              <w:t>927</w:t>
            </w:r>
          </w:p>
        </w:tc>
        <w:tc>
          <w:tcPr>
            <w:tcW w:w="1440" w:type="dxa"/>
            <w:shd w:val="clear" w:color="auto" w:fill="auto"/>
            <w:vAlign w:val="bottom"/>
          </w:tcPr>
          <w:p w14:paraId="1CA009DE" w14:textId="7C19E1E3"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(3,985,315)</w:t>
            </w:r>
          </w:p>
        </w:tc>
        <w:tc>
          <w:tcPr>
            <w:tcW w:w="1440" w:type="dxa"/>
            <w:shd w:val="clear" w:color="auto" w:fill="auto"/>
            <w:vAlign w:val="bottom"/>
          </w:tcPr>
          <w:p w14:paraId="42A74358"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771</w:t>
            </w:r>
            <w:r w:rsidRPr="00891033">
              <w:rPr>
                <w:rFonts w:ascii="Arial" w:eastAsia="Arial Unicode MS" w:hAnsi="Arial" w:cs="Arial"/>
                <w:sz w:val="20"/>
                <w:szCs w:val="20"/>
              </w:rPr>
              <w:t>,</w:t>
            </w:r>
            <w:r w:rsidRPr="00891033">
              <w:rPr>
                <w:rFonts w:ascii="Arial" w:eastAsia="Arial Unicode MS" w:hAnsi="Arial" w:cs="Arial"/>
                <w:sz w:val="20"/>
                <w:szCs w:val="20"/>
                <w:lang w:val="en-GB"/>
              </w:rPr>
              <w:t>546</w:t>
            </w:r>
            <w:r w:rsidRPr="00891033">
              <w:rPr>
                <w:rFonts w:ascii="Arial" w:eastAsia="Arial Unicode MS" w:hAnsi="Arial" w:cs="Arial"/>
                <w:sz w:val="20"/>
                <w:szCs w:val="20"/>
              </w:rPr>
              <w:t xml:space="preserve"> </w:t>
            </w:r>
          </w:p>
        </w:tc>
        <w:tc>
          <w:tcPr>
            <w:tcW w:w="1440" w:type="dxa"/>
            <w:shd w:val="clear" w:color="auto" w:fill="auto"/>
            <w:vAlign w:val="bottom"/>
          </w:tcPr>
          <w:p w14:paraId="25CF5B91" w14:textId="4C288429"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(103,379)</w:t>
            </w:r>
          </w:p>
        </w:tc>
      </w:tr>
      <w:tr w:rsidR="00846B6B" w:rsidRPr="00891033" w14:paraId="7B09B6C4" w14:textId="77777777" w:rsidTr="0050039A">
        <w:trPr>
          <w:cantSplit/>
          <w:trHeight w:val="143"/>
        </w:trPr>
        <w:tc>
          <w:tcPr>
            <w:tcW w:w="3686" w:type="dxa"/>
          </w:tcPr>
          <w:p w14:paraId="3E506E0E" w14:textId="445F29F1" w:rsidR="00846B6B" w:rsidRPr="00891033" w:rsidRDefault="00506D6A" w:rsidP="0050039A">
            <w:pPr>
              <w:tabs>
                <w:tab w:val="left" w:pos="1043"/>
              </w:tabs>
              <w:spacing w:after="0" w:line="240" w:lineRule="auto"/>
              <w:ind w:left="431" w:right="-72"/>
              <w:rPr>
                <w:rFonts w:ascii="Arial" w:eastAsia="Arial Unicode MS" w:hAnsi="Arial" w:cs="Arial"/>
                <w:sz w:val="20"/>
                <w:szCs w:val="20"/>
              </w:rPr>
            </w:pPr>
            <w:r>
              <w:rPr>
                <w:rFonts w:ascii="Arial" w:hAnsi="Arial" w:cs="Arial"/>
                <w:sz w:val="20"/>
                <w:szCs w:val="20"/>
              </w:rPr>
              <w:t xml:space="preserve">   </w:t>
            </w:r>
            <w:r w:rsidR="00846B6B" w:rsidRPr="00891033">
              <w:rPr>
                <w:rFonts w:ascii="Arial" w:hAnsi="Arial" w:cs="Arial"/>
                <w:sz w:val="20"/>
                <w:szCs w:val="20"/>
              </w:rPr>
              <w:t xml:space="preserve">Over </w:t>
            </w:r>
            <w:r w:rsidR="00846B6B" w:rsidRPr="00891033">
              <w:rPr>
                <w:rFonts w:ascii="Arial" w:hAnsi="Arial" w:cs="Arial"/>
                <w:sz w:val="20"/>
                <w:szCs w:val="20"/>
                <w:lang w:val="en-GB"/>
              </w:rPr>
              <w:t>12</w:t>
            </w:r>
            <w:r w:rsidR="00846B6B" w:rsidRPr="00891033">
              <w:rPr>
                <w:rFonts w:ascii="Arial" w:hAnsi="Arial" w:cs="Arial"/>
                <w:sz w:val="20"/>
                <w:szCs w:val="20"/>
              </w:rPr>
              <w:t xml:space="preserve"> months</w:t>
            </w:r>
          </w:p>
        </w:tc>
        <w:tc>
          <w:tcPr>
            <w:tcW w:w="1440" w:type="dxa"/>
            <w:tcBorders>
              <w:bottom w:val="single" w:sz="4" w:space="0" w:color="auto"/>
            </w:tcBorders>
            <w:shd w:val="clear" w:color="auto" w:fill="auto"/>
            <w:vAlign w:val="bottom"/>
          </w:tcPr>
          <w:p w14:paraId="2E9AE973"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648</w:t>
            </w:r>
            <w:r w:rsidRPr="00891033">
              <w:rPr>
                <w:rFonts w:ascii="Arial" w:eastAsia="Arial Unicode MS" w:hAnsi="Arial" w:cs="Arial"/>
                <w:sz w:val="20"/>
                <w:szCs w:val="20"/>
              </w:rPr>
              <w:t>,</w:t>
            </w:r>
            <w:r w:rsidRPr="00891033">
              <w:rPr>
                <w:rFonts w:ascii="Arial" w:eastAsia="Arial Unicode MS" w:hAnsi="Arial" w:cs="Arial"/>
                <w:sz w:val="20"/>
                <w:szCs w:val="20"/>
                <w:lang w:val="en-GB"/>
              </w:rPr>
              <w:t>875</w:t>
            </w:r>
          </w:p>
        </w:tc>
        <w:tc>
          <w:tcPr>
            <w:tcW w:w="1440" w:type="dxa"/>
            <w:tcBorders>
              <w:bottom w:val="single" w:sz="4" w:space="0" w:color="auto"/>
            </w:tcBorders>
            <w:shd w:val="clear" w:color="auto" w:fill="auto"/>
            <w:vAlign w:val="bottom"/>
          </w:tcPr>
          <w:p w14:paraId="07FABCDE" w14:textId="656444B0"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(23,779,849)</w:t>
            </w:r>
          </w:p>
        </w:tc>
        <w:tc>
          <w:tcPr>
            <w:tcW w:w="1440" w:type="dxa"/>
            <w:tcBorders>
              <w:bottom w:val="single" w:sz="4" w:space="0" w:color="auto"/>
            </w:tcBorders>
            <w:shd w:val="clear" w:color="auto" w:fill="auto"/>
            <w:vAlign w:val="bottom"/>
          </w:tcPr>
          <w:p w14:paraId="392C4D31" w14:textId="77777777" w:rsidR="00846B6B" w:rsidRPr="00891033" w:rsidRDefault="00846B6B"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124</w:t>
            </w:r>
            <w:r w:rsidRPr="00891033">
              <w:rPr>
                <w:rFonts w:ascii="Arial" w:eastAsia="Arial Unicode MS" w:hAnsi="Arial" w:cs="Arial"/>
                <w:sz w:val="20"/>
                <w:szCs w:val="20"/>
              </w:rPr>
              <w:t>,</w:t>
            </w:r>
            <w:r w:rsidRPr="00891033">
              <w:rPr>
                <w:rFonts w:ascii="Arial" w:eastAsia="Arial Unicode MS" w:hAnsi="Arial" w:cs="Arial"/>
                <w:sz w:val="20"/>
                <w:szCs w:val="20"/>
                <w:lang w:val="en-GB"/>
              </w:rPr>
              <w:t>623</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739A21A5" w14:textId="0E4E4CCD" w:rsidR="00846B6B" w:rsidRPr="00891033" w:rsidRDefault="005F18B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(1,736,996)</w:t>
            </w:r>
          </w:p>
        </w:tc>
      </w:tr>
      <w:tr w:rsidR="0050039A" w:rsidRPr="00891033" w14:paraId="1317ABF2" w14:textId="77777777" w:rsidTr="003A5CC8">
        <w:trPr>
          <w:cantSplit/>
        </w:trPr>
        <w:tc>
          <w:tcPr>
            <w:tcW w:w="3686" w:type="dxa"/>
          </w:tcPr>
          <w:p w14:paraId="68A760FE" w14:textId="77777777" w:rsidR="0050039A" w:rsidRPr="00891033" w:rsidRDefault="0050039A" w:rsidP="003A5CC8">
            <w:pPr>
              <w:autoSpaceDE w:val="0"/>
              <w:autoSpaceDN w:val="0"/>
              <w:adjustRightInd w:val="0"/>
              <w:spacing w:after="0" w:line="240" w:lineRule="auto"/>
              <w:ind w:left="431" w:right="-72"/>
              <w:rPr>
                <w:rFonts w:ascii="Arial" w:eastAsia="Arial Unicode MS" w:hAnsi="Arial" w:cs="Arial"/>
                <w:sz w:val="20"/>
                <w:szCs w:val="20"/>
                <w:rtl/>
                <w:cs/>
              </w:rPr>
            </w:pPr>
          </w:p>
        </w:tc>
        <w:tc>
          <w:tcPr>
            <w:tcW w:w="1440" w:type="dxa"/>
            <w:tcBorders>
              <w:top w:val="single" w:sz="4" w:space="0" w:color="auto"/>
            </w:tcBorders>
            <w:shd w:val="clear" w:color="auto" w:fill="auto"/>
          </w:tcPr>
          <w:p w14:paraId="7840E4A2" w14:textId="77777777" w:rsidR="0050039A" w:rsidRPr="00891033" w:rsidRDefault="0050039A"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C901E6C" w14:textId="77777777" w:rsidR="0050039A" w:rsidRPr="00891033" w:rsidRDefault="0050039A"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EC13EF" w14:textId="77777777" w:rsidR="0050039A" w:rsidRPr="00891033" w:rsidRDefault="0050039A"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EC5BE05" w14:textId="77777777" w:rsidR="0050039A" w:rsidRPr="00891033" w:rsidRDefault="0050039A" w:rsidP="003A5CC8">
            <w:pPr>
              <w:autoSpaceDE w:val="0"/>
              <w:autoSpaceDN w:val="0"/>
              <w:adjustRightInd w:val="0"/>
              <w:spacing w:after="0" w:line="240" w:lineRule="auto"/>
              <w:ind w:right="-72"/>
              <w:jc w:val="right"/>
              <w:rPr>
                <w:rFonts w:ascii="Arial" w:eastAsia="Arial Unicode MS" w:hAnsi="Arial" w:cs="Arial"/>
                <w:sz w:val="20"/>
                <w:szCs w:val="20"/>
              </w:rPr>
            </w:pPr>
          </w:p>
        </w:tc>
      </w:tr>
      <w:tr w:rsidR="00741059" w:rsidRPr="00891033" w14:paraId="66D29744" w14:textId="77777777" w:rsidTr="0050039A">
        <w:trPr>
          <w:cantSplit/>
          <w:trHeight w:val="143"/>
        </w:trPr>
        <w:tc>
          <w:tcPr>
            <w:tcW w:w="3686" w:type="dxa"/>
          </w:tcPr>
          <w:p w14:paraId="3EB578E9" w14:textId="6387ACAB" w:rsidR="00741059" w:rsidRPr="00891033" w:rsidRDefault="00846B6B" w:rsidP="0050039A">
            <w:pPr>
              <w:tabs>
                <w:tab w:val="left" w:pos="1043"/>
              </w:tabs>
              <w:spacing w:after="0" w:line="240" w:lineRule="auto"/>
              <w:ind w:left="431" w:right="-72"/>
              <w:rPr>
                <w:rFonts w:ascii="Arial" w:eastAsia="Arial Unicode MS" w:hAnsi="Arial" w:cs="Arial"/>
                <w:sz w:val="20"/>
                <w:szCs w:val="20"/>
                <w:u w:val="single"/>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auto"/>
            <w:vAlign w:val="bottom"/>
          </w:tcPr>
          <w:p w14:paraId="52EC5849"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827</w:t>
            </w:r>
            <w:r w:rsidRPr="00891033">
              <w:rPr>
                <w:rFonts w:ascii="Arial" w:eastAsia="Arial Unicode MS" w:hAnsi="Arial" w:cs="Arial"/>
                <w:sz w:val="20"/>
                <w:szCs w:val="20"/>
              </w:rPr>
              <w:t>,</w:t>
            </w:r>
            <w:r w:rsidRPr="00891033">
              <w:rPr>
                <w:rFonts w:ascii="Arial" w:eastAsia="Arial Unicode MS" w:hAnsi="Arial" w:cs="Arial"/>
                <w:sz w:val="20"/>
                <w:szCs w:val="20"/>
                <w:lang w:val="en-GB"/>
              </w:rPr>
              <w:t>675</w:t>
            </w:r>
            <w:r w:rsidRPr="00891033">
              <w:rPr>
                <w:rFonts w:ascii="Arial" w:eastAsia="Arial Unicode MS" w:hAnsi="Arial" w:cs="Arial"/>
                <w:sz w:val="20"/>
                <w:szCs w:val="20"/>
              </w:rPr>
              <w:t>,</w:t>
            </w:r>
            <w:r w:rsidRPr="00891033">
              <w:rPr>
                <w:rFonts w:ascii="Arial" w:eastAsia="Arial Unicode MS" w:hAnsi="Arial" w:cs="Arial"/>
                <w:sz w:val="20"/>
                <w:szCs w:val="20"/>
                <w:lang w:val="en-GB"/>
              </w:rPr>
              <w:t>590</w:t>
            </w:r>
          </w:p>
        </w:tc>
        <w:tc>
          <w:tcPr>
            <w:tcW w:w="1440" w:type="dxa"/>
            <w:tcBorders>
              <w:bottom w:val="single" w:sz="4" w:space="0" w:color="auto"/>
            </w:tcBorders>
            <w:shd w:val="clear" w:color="auto" w:fill="auto"/>
            <w:vAlign w:val="bottom"/>
          </w:tcPr>
          <w:p w14:paraId="5003D9F6"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31</w:t>
            </w:r>
            <w:r w:rsidRPr="00891033">
              <w:rPr>
                <w:rFonts w:ascii="Arial" w:eastAsia="Arial Unicode MS" w:hAnsi="Arial" w:cs="Arial"/>
                <w:sz w:val="20"/>
                <w:szCs w:val="20"/>
              </w:rPr>
              <w:t>,</w:t>
            </w:r>
            <w:r w:rsidRPr="00891033">
              <w:rPr>
                <w:rFonts w:ascii="Arial" w:eastAsia="Arial Unicode MS" w:hAnsi="Arial" w:cs="Arial"/>
                <w:sz w:val="20"/>
                <w:szCs w:val="20"/>
                <w:lang w:val="en-GB"/>
              </w:rPr>
              <w:t>648</w:t>
            </w:r>
            <w:r w:rsidRPr="00891033">
              <w:rPr>
                <w:rFonts w:ascii="Arial" w:eastAsia="Arial Unicode MS" w:hAnsi="Arial" w:cs="Arial"/>
                <w:sz w:val="20"/>
                <w:szCs w:val="20"/>
              </w:rPr>
              <w:t>,</w:t>
            </w:r>
            <w:r w:rsidRPr="00891033">
              <w:rPr>
                <w:rFonts w:ascii="Arial" w:eastAsia="Arial Unicode MS" w:hAnsi="Arial" w:cs="Arial"/>
                <w:sz w:val="20"/>
                <w:szCs w:val="20"/>
                <w:lang w:val="en-GB"/>
              </w:rPr>
              <w:t>232</w:t>
            </w: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ECD8C5B"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229</w:t>
            </w:r>
            <w:r w:rsidRPr="00891033">
              <w:rPr>
                <w:rFonts w:ascii="Arial" w:eastAsia="Arial Unicode MS" w:hAnsi="Arial" w:cs="Arial"/>
                <w:sz w:val="20"/>
                <w:szCs w:val="20"/>
              </w:rPr>
              <w:t>,</w:t>
            </w:r>
            <w:r w:rsidRPr="00891033">
              <w:rPr>
                <w:rFonts w:ascii="Arial" w:eastAsia="Arial Unicode MS" w:hAnsi="Arial" w:cs="Arial"/>
                <w:sz w:val="20"/>
                <w:szCs w:val="20"/>
                <w:lang w:val="en-GB"/>
              </w:rPr>
              <w:t>364</w:t>
            </w:r>
            <w:r w:rsidRPr="00891033">
              <w:rPr>
                <w:rFonts w:ascii="Arial" w:eastAsia="Arial Unicode MS" w:hAnsi="Arial" w:cs="Arial"/>
                <w:sz w:val="20"/>
                <w:szCs w:val="20"/>
              </w:rPr>
              <w:t>,</w:t>
            </w:r>
            <w:r w:rsidRPr="00891033">
              <w:rPr>
                <w:rFonts w:ascii="Arial" w:eastAsia="Arial Unicode MS" w:hAnsi="Arial" w:cs="Arial"/>
                <w:sz w:val="20"/>
                <w:szCs w:val="20"/>
                <w:lang w:val="en-GB"/>
              </w:rPr>
              <w:t>151</w:t>
            </w:r>
          </w:p>
        </w:tc>
        <w:tc>
          <w:tcPr>
            <w:tcW w:w="1440" w:type="dxa"/>
            <w:tcBorders>
              <w:bottom w:val="single" w:sz="4" w:space="0" w:color="auto"/>
            </w:tcBorders>
            <w:shd w:val="clear" w:color="auto" w:fill="auto"/>
            <w:vAlign w:val="bottom"/>
          </w:tcPr>
          <w:p w14:paraId="6E8E5EAA" w14:textId="77777777" w:rsidR="00741059" w:rsidRPr="00891033" w:rsidRDefault="00741059"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308</w:t>
            </w:r>
            <w:r w:rsidRPr="00891033">
              <w:rPr>
                <w:rFonts w:ascii="Arial" w:eastAsia="Arial Unicode MS" w:hAnsi="Arial" w:cs="Arial"/>
                <w:sz w:val="20"/>
                <w:szCs w:val="20"/>
              </w:rPr>
              <w:t>,</w:t>
            </w:r>
            <w:r w:rsidRPr="00891033">
              <w:rPr>
                <w:rFonts w:ascii="Arial" w:eastAsia="Arial Unicode MS" w:hAnsi="Arial" w:cs="Arial"/>
                <w:sz w:val="20"/>
                <w:szCs w:val="20"/>
                <w:lang w:val="en-GB"/>
              </w:rPr>
              <w:t>821</w:t>
            </w:r>
            <w:r w:rsidRPr="00891033">
              <w:rPr>
                <w:rFonts w:ascii="Arial" w:eastAsia="Arial Unicode MS" w:hAnsi="Arial" w:cs="Arial"/>
                <w:sz w:val="20"/>
                <w:szCs w:val="20"/>
              </w:rPr>
              <w:t>)</w:t>
            </w:r>
          </w:p>
        </w:tc>
      </w:tr>
    </w:tbl>
    <w:p w14:paraId="29900D60" w14:textId="77777777" w:rsidR="008D6BE3" w:rsidRPr="00891033" w:rsidRDefault="008D6BE3" w:rsidP="008D6BE3">
      <w:pPr>
        <w:spacing w:after="0" w:line="240" w:lineRule="auto"/>
        <w:jc w:val="thaiDistribute"/>
        <w:rPr>
          <w:rFonts w:ascii="Arial" w:eastAsia="Arial Unicode MS" w:hAnsi="Arial" w:cs="Arial"/>
          <w:spacing w:val="-6"/>
          <w:sz w:val="20"/>
          <w:szCs w:val="20"/>
          <w:lang w:bidi="th-TH"/>
        </w:rPr>
      </w:pPr>
    </w:p>
    <w:p w14:paraId="22CB1B50" w14:textId="775911F8" w:rsidR="00F03263" w:rsidRPr="00891033" w:rsidRDefault="00F03263" w:rsidP="0050039A">
      <w:pPr>
        <w:pStyle w:val="Heading2"/>
        <w:tabs>
          <w:tab w:val="left" w:pos="540"/>
        </w:tabs>
        <w:spacing w:before="0" w:line="240" w:lineRule="auto"/>
        <w:ind w:left="540" w:hanging="540"/>
        <w:rPr>
          <w:rFonts w:ascii="Arial" w:eastAsia="Arial Unicode MS" w:hAnsi="Arial" w:cs="Arial"/>
          <w:b/>
          <w:bCs/>
          <w:lang w:val="en-GB"/>
        </w:rPr>
      </w:pPr>
      <w:r w:rsidRPr="00891033">
        <w:rPr>
          <w:rFonts w:ascii="Arial" w:eastAsia="Arial Unicode MS" w:hAnsi="Arial" w:cs="Arial"/>
          <w:b/>
          <w:bCs/>
          <w:color w:val="CF4A02"/>
          <w:sz w:val="20"/>
          <w:szCs w:val="25"/>
          <w:lang w:val="en-GB" w:bidi="th-TH"/>
        </w:rPr>
        <w:t>4</w:t>
      </w:r>
      <w:r w:rsidRPr="00891033">
        <w:rPr>
          <w:rFonts w:ascii="Arial" w:eastAsia="Arial Unicode MS" w:hAnsi="Arial" w:cs="Arial"/>
          <w:b/>
          <w:bCs/>
          <w:color w:val="CF4A02"/>
          <w:sz w:val="20"/>
          <w:szCs w:val="20"/>
          <w:lang w:val="en-GB" w:bidi="th-TH"/>
        </w:rPr>
        <w:t>.2</w:t>
      </w:r>
      <w:r w:rsidRPr="00891033">
        <w:rPr>
          <w:rFonts w:ascii="Arial" w:eastAsia="Arial Unicode MS" w:hAnsi="Arial" w:cs="Arial"/>
          <w:b/>
          <w:bCs/>
          <w:color w:val="CF4A02"/>
          <w:sz w:val="20"/>
          <w:szCs w:val="20"/>
          <w:lang w:val="en-GB" w:bidi="th-TH"/>
        </w:rPr>
        <w:tab/>
        <w:t>Leases</w:t>
      </w:r>
    </w:p>
    <w:p w14:paraId="6B91C76D" w14:textId="40C9C3A5" w:rsidR="00C31325" w:rsidRPr="00891033" w:rsidRDefault="00C31325" w:rsidP="0050039A">
      <w:pPr>
        <w:spacing w:after="0" w:line="240" w:lineRule="auto"/>
        <w:ind w:left="540"/>
        <w:jc w:val="thaiDistribute"/>
        <w:rPr>
          <w:rFonts w:ascii="Arial" w:eastAsia="Arial Unicode MS" w:hAnsi="Arial" w:cs="Arial"/>
          <w:sz w:val="20"/>
          <w:szCs w:val="20"/>
          <w:lang w:bidi="th-TH"/>
        </w:rPr>
      </w:pPr>
    </w:p>
    <w:p w14:paraId="1C8634A4" w14:textId="585E03CA" w:rsidR="00F03263" w:rsidRPr="00891033" w:rsidRDefault="00F03263"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lease liabilities in relation to leases which had previously been classified as ‘operating leases’ under the principles of TAS 17 </w:t>
      </w:r>
      <w:proofErr w:type="spellStart"/>
      <w:r w:rsidRPr="00891033">
        <w:rPr>
          <w:rFonts w:ascii="Arial" w:eastAsia="Arial Unicode MS" w:hAnsi="Arial" w:cs="Arial"/>
          <w:sz w:val="20"/>
          <w:szCs w:val="20"/>
          <w:lang w:bidi="th-TH"/>
        </w:rPr>
        <w:t>Leases</w:t>
      </w:r>
      <w:r w:rsidR="00B43BD6"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These</w:t>
      </w:r>
      <w:proofErr w:type="spellEnd"/>
      <w:r w:rsidRPr="00891033">
        <w:rPr>
          <w:rFonts w:ascii="Arial" w:eastAsia="Arial Unicode MS" w:hAnsi="Arial" w:cs="Arial"/>
          <w:sz w:val="20"/>
          <w:szCs w:val="20"/>
          <w:lang w:bidi="th-TH"/>
        </w:rPr>
        <w:t xml:space="preserve"> liabilities were measured at the present value of the remaining lease payments, discounted using the lessee’s incremental borrowing rate </w:t>
      </w:r>
      <w:r w:rsidR="00915B4A" w:rsidRPr="00891033">
        <w:rPr>
          <w:rFonts w:ascii="Arial" w:eastAsia="Arial Unicode MS" w:hAnsi="Arial" w:cs="Arial"/>
          <w:sz w:val="20"/>
          <w:szCs w:val="20"/>
          <w:lang w:bidi="th-TH"/>
        </w:rPr>
        <w:t>as at</w:t>
      </w:r>
      <w:r w:rsidRPr="00891033">
        <w:rPr>
          <w:rFonts w:ascii="Arial" w:eastAsia="Arial Unicode MS" w:hAnsi="Arial" w:cs="Arial"/>
          <w:sz w:val="20"/>
          <w:szCs w:val="20"/>
          <w:lang w:bidi="th-TH"/>
        </w:rPr>
        <w:t xml:space="preserve"> 1 January 2020. The weighted average lessee’s incremental borrowing rate applied to the lease liabilities on 1 January 2020 was </w:t>
      </w:r>
      <w:r w:rsidR="00B43BD6" w:rsidRPr="00891033">
        <w:rPr>
          <w:rFonts w:ascii="Arial" w:eastAsia="Arial Unicode MS" w:hAnsi="Arial" w:cs="Arial"/>
          <w:sz w:val="20"/>
          <w:szCs w:val="20"/>
          <w:lang w:bidi="th-TH"/>
        </w:rPr>
        <w:t>1.88</w:t>
      </w:r>
      <w:r w:rsidRPr="00891033">
        <w:rPr>
          <w:rFonts w:ascii="Arial" w:eastAsia="Arial Unicode MS" w:hAnsi="Arial" w:cs="Arial"/>
          <w:sz w:val="20"/>
          <w:szCs w:val="20"/>
          <w:lang w:bidi="th-TH"/>
        </w:rPr>
        <w:t>%</w:t>
      </w:r>
      <w:r w:rsidR="00B43BD6" w:rsidRPr="00891033">
        <w:rPr>
          <w:rFonts w:ascii="Arial" w:eastAsia="Arial Unicode MS" w:hAnsi="Arial" w:cs="Arial"/>
          <w:sz w:val="20"/>
          <w:szCs w:val="20"/>
          <w:lang w:bidi="th-TH"/>
        </w:rPr>
        <w:t xml:space="preserve"> - 4.50% per annum</w:t>
      </w:r>
      <w:r w:rsidRPr="00891033">
        <w:rPr>
          <w:rFonts w:ascii="Arial" w:eastAsia="Arial Unicode MS" w:hAnsi="Arial" w:cs="Arial"/>
          <w:sz w:val="20"/>
          <w:szCs w:val="20"/>
          <w:lang w:bidi="th-TH"/>
        </w:rPr>
        <w:t>.</w:t>
      </w:r>
    </w:p>
    <w:p w14:paraId="1763725A" w14:textId="6A0A0921"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W w:w="9466" w:type="dxa"/>
        <w:tblLook w:val="04A0" w:firstRow="1" w:lastRow="0" w:firstColumn="1" w:lastColumn="0" w:noHBand="0" w:noVBand="1"/>
      </w:tblPr>
      <w:tblGrid>
        <w:gridCol w:w="5517"/>
        <w:gridCol w:w="2077"/>
        <w:gridCol w:w="1872"/>
      </w:tblGrid>
      <w:tr w:rsidR="00B43BD6" w:rsidRPr="00891033" w14:paraId="27F18692" w14:textId="77777777" w:rsidTr="008756F5">
        <w:trPr>
          <w:trHeight w:val="20"/>
        </w:trPr>
        <w:tc>
          <w:tcPr>
            <w:tcW w:w="5517" w:type="dxa"/>
            <w:vAlign w:val="bottom"/>
          </w:tcPr>
          <w:p w14:paraId="7C327CBF" w14:textId="77777777" w:rsidR="00B43BD6" w:rsidRPr="00891033" w:rsidRDefault="00B43BD6" w:rsidP="00435F57">
            <w:pPr>
              <w:spacing w:after="0" w:line="240" w:lineRule="auto"/>
              <w:ind w:left="-101" w:right="-72"/>
              <w:jc w:val="thaiDistribute"/>
              <w:rPr>
                <w:rFonts w:ascii="Arial" w:eastAsia="Arial Unicode MS" w:hAnsi="Arial" w:cs="Arial"/>
                <w:sz w:val="20"/>
                <w:szCs w:val="20"/>
              </w:rPr>
            </w:pPr>
          </w:p>
        </w:tc>
        <w:tc>
          <w:tcPr>
            <w:tcW w:w="2077" w:type="dxa"/>
            <w:tcBorders>
              <w:top w:val="single" w:sz="4" w:space="0" w:color="auto"/>
            </w:tcBorders>
            <w:vAlign w:val="bottom"/>
            <w:hideMark/>
          </w:tcPr>
          <w:p w14:paraId="123D416C" w14:textId="77777777" w:rsidR="00CD3DE5" w:rsidRDefault="00B43BD6" w:rsidP="00435F57">
            <w:pPr>
              <w:pStyle w:val="a"/>
              <w:ind w:right="-72"/>
              <w:jc w:val="right"/>
              <w:rPr>
                <w:rFonts w:ascii="Arial" w:hAnsi="Arial" w:cs="Arial"/>
                <w:b/>
                <w:bCs/>
                <w:color w:val="000000"/>
                <w:sz w:val="20"/>
                <w:szCs w:val="20"/>
              </w:rPr>
            </w:pPr>
            <w:r w:rsidRPr="00891033">
              <w:rPr>
                <w:rFonts w:ascii="Arial" w:hAnsi="Arial" w:cs="Arial"/>
                <w:b/>
                <w:bCs/>
                <w:color w:val="000000"/>
                <w:sz w:val="20"/>
                <w:szCs w:val="20"/>
              </w:rPr>
              <w:t xml:space="preserve">Consolidated financial </w:t>
            </w:r>
          </w:p>
          <w:p w14:paraId="37E8A00E" w14:textId="1A92F13C" w:rsidR="00B43BD6" w:rsidRPr="00891033" w:rsidRDefault="00CD3DE5" w:rsidP="00435F57">
            <w:pPr>
              <w:pStyle w:val="a"/>
              <w:ind w:right="-72"/>
              <w:jc w:val="right"/>
              <w:rPr>
                <w:rFonts w:ascii="Arial" w:hAnsi="Arial" w:cs="Arial"/>
                <w:b/>
                <w:bCs/>
                <w:color w:val="000000"/>
                <w:sz w:val="20"/>
                <w:szCs w:val="20"/>
              </w:rPr>
            </w:pPr>
            <w:r>
              <w:rPr>
                <w:rFonts w:ascii="Arial" w:hAnsi="Arial" w:cs="Arial"/>
                <w:b/>
                <w:bCs/>
                <w:color w:val="000000"/>
                <w:sz w:val="20"/>
                <w:szCs w:val="20"/>
              </w:rPr>
              <w:t>statements</w:t>
            </w:r>
            <w:r w:rsidR="00B43BD6" w:rsidRPr="00891033">
              <w:rPr>
                <w:rFonts w:ascii="Arial" w:hAnsi="Arial" w:cs="Arial"/>
                <w:b/>
                <w:bCs/>
                <w:color w:val="000000"/>
                <w:sz w:val="20"/>
                <w:szCs w:val="20"/>
              </w:rPr>
              <w:t xml:space="preserve"> </w:t>
            </w:r>
          </w:p>
        </w:tc>
        <w:tc>
          <w:tcPr>
            <w:tcW w:w="1872" w:type="dxa"/>
            <w:tcBorders>
              <w:top w:val="single" w:sz="4" w:space="0" w:color="auto"/>
            </w:tcBorders>
            <w:vAlign w:val="bottom"/>
            <w:hideMark/>
          </w:tcPr>
          <w:p w14:paraId="7250FC72" w14:textId="0626D3AB" w:rsidR="00B43BD6" w:rsidRPr="00891033" w:rsidRDefault="00B43BD6" w:rsidP="00435F57">
            <w:pPr>
              <w:pStyle w:val="a"/>
              <w:ind w:right="-72"/>
              <w:jc w:val="right"/>
              <w:rPr>
                <w:rFonts w:ascii="Arial" w:hAnsi="Arial" w:cs="Arial"/>
                <w:b/>
                <w:bCs/>
                <w:color w:val="000000"/>
                <w:sz w:val="20"/>
                <w:szCs w:val="20"/>
              </w:rPr>
            </w:pPr>
            <w:r w:rsidRPr="00891033">
              <w:rPr>
                <w:rFonts w:ascii="Arial" w:hAnsi="Arial" w:cs="Arial"/>
                <w:b/>
                <w:bCs/>
                <w:color w:val="000000"/>
                <w:sz w:val="20"/>
                <w:szCs w:val="20"/>
              </w:rPr>
              <w:t>Separate</w:t>
            </w:r>
            <w:r w:rsidRPr="00891033">
              <w:rPr>
                <w:rFonts w:ascii="Arial" w:hAnsi="Arial" w:cs="Arial"/>
                <w:b/>
                <w:bCs/>
                <w:color w:val="000000"/>
                <w:sz w:val="20"/>
                <w:szCs w:val="20"/>
              </w:rPr>
              <w:br/>
              <w:t xml:space="preserve"> financial </w:t>
            </w:r>
            <w:r w:rsidR="00CD3DE5">
              <w:rPr>
                <w:rFonts w:ascii="Arial" w:hAnsi="Arial" w:cs="Arial"/>
                <w:b/>
                <w:bCs/>
                <w:color w:val="000000"/>
                <w:sz w:val="20"/>
                <w:szCs w:val="20"/>
              </w:rPr>
              <w:t>statements</w:t>
            </w:r>
            <w:r w:rsidRPr="00891033">
              <w:rPr>
                <w:rFonts w:ascii="Arial" w:hAnsi="Arial" w:cs="Arial"/>
                <w:b/>
                <w:bCs/>
                <w:color w:val="000000"/>
                <w:sz w:val="20"/>
                <w:szCs w:val="20"/>
              </w:rPr>
              <w:t xml:space="preserve"> </w:t>
            </w:r>
          </w:p>
        </w:tc>
      </w:tr>
      <w:tr w:rsidR="00B43BD6" w:rsidRPr="00891033" w14:paraId="752E7EA0" w14:textId="77777777" w:rsidTr="008756F5">
        <w:trPr>
          <w:trHeight w:val="20"/>
        </w:trPr>
        <w:tc>
          <w:tcPr>
            <w:tcW w:w="5517" w:type="dxa"/>
            <w:vAlign w:val="bottom"/>
          </w:tcPr>
          <w:p w14:paraId="77C44AE7" w14:textId="77777777" w:rsidR="00B43BD6" w:rsidRPr="00891033" w:rsidRDefault="00B43BD6" w:rsidP="00435F57">
            <w:pPr>
              <w:spacing w:after="0" w:line="240" w:lineRule="auto"/>
              <w:ind w:left="-101" w:right="-72"/>
              <w:jc w:val="thaiDistribute"/>
              <w:rPr>
                <w:rFonts w:ascii="Arial" w:eastAsia="Arial Unicode MS" w:hAnsi="Arial" w:cs="Arial"/>
                <w:sz w:val="20"/>
                <w:szCs w:val="20"/>
                <w:rtl/>
                <w:cs/>
              </w:rPr>
            </w:pPr>
          </w:p>
        </w:tc>
        <w:tc>
          <w:tcPr>
            <w:tcW w:w="2077" w:type="dxa"/>
            <w:tcBorders>
              <w:left w:val="nil"/>
              <w:bottom w:val="single" w:sz="4" w:space="0" w:color="auto"/>
              <w:right w:val="nil"/>
            </w:tcBorders>
            <w:vAlign w:val="bottom"/>
            <w:hideMark/>
          </w:tcPr>
          <w:p w14:paraId="407A8524" w14:textId="77777777" w:rsidR="00B43BD6" w:rsidRPr="00891033" w:rsidRDefault="00B43BD6" w:rsidP="00435F57">
            <w:pPr>
              <w:spacing w:after="0" w:line="240" w:lineRule="auto"/>
              <w:ind w:right="-74"/>
              <w:jc w:val="right"/>
              <w:rPr>
                <w:rFonts w:ascii="Arial" w:eastAsia="Arial Unicode MS" w:hAnsi="Arial" w:cs="Arial"/>
                <w:b/>
                <w:bCs/>
                <w:sz w:val="20"/>
                <w:szCs w:val="20"/>
                <w:cs/>
                <w:lang w:val="en-GB" w:bidi="th-TH"/>
              </w:rPr>
            </w:pPr>
            <w:r w:rsidRPr="00891033">
              <w:rPr>
                <w:rFonts w:ascii="Arial" w:eastAsia="Arial Unicode MS" w:hAnsi="Arial" w:cs="Arial"/>
                <w:b/>
                <w:bCs/>
                <w:sz w:val="20"/>
                <w:szCs w:val="20"/>
                <w:lang w:val="en-GB" w:bidi="th-TH"/>
              </w:rPr>
              <w:t>Baht</w:t>
            </w:r>
          </w:p>
        </w:tc>
        <w:tc>
          <w:tcPr>
            <w:tcW w:w="1872" w:type="dxa"/>
            <w:tcBorders>
              <w:left w:val="nil"/>
              <w:bottom w:val="single" w:sz="4" w:space="0" w:color="auto"/>
              <w:right w:val="nil"/>
            </w:tcBorders>
            <w:vAlign w:val="bottom"/>
            <w:hideMark/>
          </w:tcPr>
          <w:p w14:paraId="37528E6B" w14:textId="77777777" w:rsidR="00B43BD6" w:rsidRPr="00891033" w:rsidRDefault="00B43BD6" w:rsidP="00435F57">
            <w:pPr>
              <w:spacing w:after="0" w:line="240" w:lineRule="auto"/>
              <w:ind w:right="-74"/>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B43BD6" w:rsidRPr="00891033" w14:paraId="797EF552" w14:textId="77777777" w:rsidTr="008756F5">
        <w:trPr>
          <w:trHeight w:val="20"/>
        </w:trPr>
        <w:tc>
          <w:tcPr>
            <w:tcW w:w="5517" w:type="dxa"/>
            <w:vAlign w:val="bottom"/>
          </w:tcPr>
          <w:p w14:paraId="13BCC593" w14:textId="77777777" w:rsidR="00B43BD6" w:rsidRPr="00891033" w:rsidRDefault="00B43BD6" w:rsidP="00435F57">
            <w:pPr>
              <w:spacing w:after="0" w:line="240" w:lineRule="auto"/>
              <w:ind w:left="-101" w:right="-72"/>
              <w:jc w:val="thaiDistribute"/>
              <w:rPr>
                <w:rFonts w:ascii="Arial" w:eastAsia="Arial Unicode MS" w:hAnsi="Arial" w:cs="Arial"/>
                <w:sz w:val="20"/>
                <w:szCs w:val="20"/>
                <w:rtl/>
                <w:cs/>
              </w:rPr>
            </w:pPr>
          </w:p>
        </w:tc>
        <w:tc>
          <w:tcPr>
            <w:tcW w:w="2077" w:type="dxa"/>
            <w:tcBorders>
              <w:top w:val="single" w:sz="4" w:space="0" w:color="auto"/>
              <w:left w:val="nil"/>
              <w:bottom w:val="nil"/>
              <w:right w:val="nil"/>
            </w:tcBorders>
            <w:shd w:val="clear" w:color="auto" w:fill="auto"/>
            <w:vAlign w:val="bottom"/>
          </w:tcPr>
          <w:p w14:paraId="4BF45F36" w14:textId="77777777" w:rsidR="00B43BD6" w:rsidRPr="00891033" w:rsidRDefault="00B43BD6" w:rsidP="00435F57">
            <w:pPr>
              <w:spacing w:after="0" w:line="240" w:lineRule="auto"/>
              <w:ind w:right="-74"/>
              <w:jc w:val="right"/>
              <w:rPr>
                <w:rFonts w:ascii="Arial" w:eastAsia="Arial Unicode MS" w:hAnsi="Arial" w:cs="Arial"/>
                <w:sz w:val="20"/>
                <w:szCs w:val="20"/>
                <w:rtl/>
                <w:cs/>
              </w:rPr>
            </w:pPr>
          </w:p>
        </w:tc>
        <w:tc>
          <w:tcPr>
            <w:tcW w:w="1872" w:type="dxa"/>
            <w:tcBorders>
              <w:top w:val="single" w:sz="4" w:space="0" w:color="auto"/>
              <w:left w:val="nil"/>
              <w:bottom w:val="nil"/>
              <w:right w:val="nil"/>
            </w:tcBorders>
            <w:shd w:val="clear" w:color="auto" w:fill="auto"/>
            <w:vAlign w:val="bottom"/>
          </w:tcPr>
          <w:p w14:paraId="78F5670A" w14:textId="77777777" w:rsidR="00B43BD6" w:rsidRPr="00891033" w:rsidRDefault="00B43BD6" w:rsidP="00435F57">
            <w:pPr>
              <w:spacing w:after="0" w:line="240" w:lineRule="auto"/>
              <w:ind w:right="-74"/>
              <w:jc w:val="right"/>
              <w:rPr>
                <w:rFonts w:ascii="Arial" w:eastAsia="Arial Unicode MS" w:hAnsi="Arial" w:cs="Arial"/>
                <w:sz w:val="20"/>
                <w:szCs w:val="20"/>
              </w:rPr>
            </w:pPr>
          </w:p>
        </w:tc>
      </w:tr>
      <w:tr w:rsidR="00B43BD6" w:rsidRPr="00891033" w14:paraId="48B6A329" w14:textId="77777777" w:rsidTr="008756F5">
        <w:trPr>
          <w:trHeight w:val="20"/>
        </w:trPr>
        <w:tc>
          <w:tcPr>
            <w:tcW w:w="5517" w:type="dxa"/>
            <w:vAlign w:val="bottom"/>
          </w:tcPr>
          <w:p w14:paraId="16965363" w14:textId="77777777" w:rsidR="00B43BD6" w:rsidRPr="00891033" w:rsidRDefault="00B43BD6" w:rsidP="0050039A">
            <w:pPr>
              <w:autoSpaceDE w:val="0"/>
              <w:autoSpaceDN w:val="0"/>
              <w:adjustRightInd w:val="0"/>
              <w:spacing w:after="0" w:line="240" w:lineRule="auto"/>
              <w:ind w:left="701" w:hanging="270"/>
              <w:rPr>
                <w:rFonts w:ascii="Arial" w:hAnsi="Arial" w:cs="Arial"/>
                <w:sz w:val="20"/>
                <w:szCs w:val="20"/>
              </w:rPr>
            </w:pPr>
            <w:r w:rsidRPr="00891033">
              <w:rPr>
                <w:rFonts w:ascii="Arial" w:hAnsi="Arial" w:cs="Arial"/>
                <w:sz w:val="20"/>
                <w:szCs w:val="20"/>
              </w:rPr>
              <w:t xml:space="preserve">Operating lease commitments disclosed as at </w:t>
            </w:r>
            <w:r w:rsidRPr="00891033">
              <w:rPr>
                <w:rFonts w:ascii="Arial" w:hAnsi="Arial" w:cs="Arial"/>
                <w:sz w:val="20"/>
                <w:szCs w:val="20"/>
              </w:rPr>
              <w:br/>
            </w:r>
            <w:r w:rsidRPr="00891033">
              <w:rPr>
                <w:rFonts w:ascii="Arial" w:hAnsi="Arial" w:cs="Arial"/>
                <w:sz w:val="20"/>
                <w:szCs w:val="20"/>
                <w:lang w:val="en-GB"/>
              </w:rPr>
              <w:t>31</w:t>
            </w:r>
            <w:r w:rsidRPr="00891033">
              <w:rPr>
                <w:rFonts w:ascii="Arial" w:hAnsi="Arial" w:cs="Arial"/>
                <w:sz w:val="20"/>
                <w:szCs w:val="20"/>
              </w:rPr>
              <w:t xml:space="preserve"> December </w:t>
            </w:r>
            <w:r w:rsidRPr="00891033">
              <w:rPr>
                <w:rFonts w:ascii="Arial" w:hAnsi="Arial" w:cs="Arial"/>
                <w:sz w:val="20"/>
                <w:szCs w:val="20"/>
                <w:lang w:val="en-GB"/>
              </w:rPr>
              <w:t>2019</w:t>
            </w:r>
          </w:p>
        </w:tc>
        <w:tc>
          <w:tcPr>
            <w:tcW w:w="2077" w:type="dxa"/>
            <w:shd w:val="clear" w:color="auto" w:fill="auto"/>
            <w:vAlign w:val="bottom"/>
          </w:tcPr>
          <w:p w14:paraId="2009B58A" w14:textId="77777777" w:rsidR="00B43BD6" w:rsidRPr="00891033" w:rsidRDefault="00B43BD6" w:rsidP="00435F57">
            <w:pPr>
              <w:spacing w:after="0" w:line="240" w:lineRule="auto"/>
              <w:ind w:right="-74"/>
              <w:jc w:val="right"/>
              <w:rPr>
                <w:rFonts w:ascii="Arial" w:eastAsia="Arial Unicode MS" w:hAnsi="Arial" w:cs="Arial"/>
                <w:sz w:val="20"/>
                <w:szCs w:val="20"/>
                <w:lang w:bidi="th-TH"/>
              </w:rPr>
            </w:pPr>
            <w:r w:rsidRPr="00891033">
              <w:rPr>
                <w:rFonts w:ascii="Arial" w:eastAsia="Arial Unicode MS" w:hAnsi="Arial" w:cs="Arial"/>
                <w:sz w:val="20"/>
                <w:szCs w:val="20"/>
                <w:lang w:val="en-GB" w:bidi="th-TH"/>
              </w:rPr>
              <w:t>263</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623</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779</w:t>
            </w:r>
          </w:p>
        </w:tc>
        <w:tc>
          <w:tcPr>
            <w:tcW w:w="1872" w:type="dxa"/>
            <w:shd w:val="clear" w:color="auto" w:fill="auto"/>
            <w:vAlign w:val="bottom"/>
          </w:tcPr>
          <w:p w14:paraId="2F8627EE" w14:textId="77777777" w:rsidR="00B43BD6" w:rsidRPr="00891033" w:rsidRDefault="00B43BD6" w:rsidP="00435F57">
            <w:pPr>
              <w:spacing w:after="0" w:line="240" w:lineRule="auto"/>
              <w:ind w:right="-74"/>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726</w:t>
            </w:r>
            <w:r w:rsidRPr="00891033">
              <w:rPr>
                <w:rFonts w:ascii="Arial" w:eastAsia="Arial Unicode MS" w:hAnsi="Arial" w:cs="Arial"/>
                <w:sz w:val="20"/>
                <w:szCs w:val="20"/>
              </w:rPr>
              <w:t>,</w:t>
            </w:r>
            <w:r w:rsidRPr="00891033">
              <w:rPr>
                <w:rFonts w:ascii="Arial" w:eastAsia="Arial Unicode MS" w:hAnsi="Arial" w:cs="Arial"/>
                <w:sz w:val="20"/>
                <w:szCs w:val="20"/>
                <w:lang w:val="en-GB"/>
              </w:rPr>
              <w:t>113</w:t>
            </w:r>
          </w:p>
        </w:tc>
      </w:tr>
      <w:tr w:rsidR="00B43BD6" w:rsidRPr="00891033" w14:paraId="14591DC9" w14:textId="77777777" w:rsidTr="008756F5">
        <w:trPr>
          <w:trHeight w:val="20"/>
        </w:trPr>
        <w:tc>
          <w:tcPr>
            <w:tcW w:w="5517" w:type="dxa"/>
            <w:vAlign w:val="bottom"/>
          </w:tcPr>
          <w:p w14:paraId="219E4399" w14:textId="77777777"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(Less):</w:t>
            </w:r>
            <w:r w:rsidRPr="00891033">
              <w:rPr>
                <w:rFonts w:ascii="Arial" w:hAnsi="Arial" w:cs="Arial"/>
                <w:sz w:val="20"/>
                <w:szCs w:val="20"/>
              </w:rPr>
              <w:tab/>
              <w:t>discounted using the lessee’s incremental borrowing rate of at the date of initial application</w:t>
            </w:r>
          </w:p>
        </w:tc>
        <w:tc>
          <w:tcPr>
            <w:tcW w:w="2077" w:type="dxa"/>
            <w:shd w:val="clear" w:color="auto" w:fill="auto"/>
            <w:vAlign w:val="bottom"/>
          </w:tcPr>
          <w:p w14:paraId="4F94070B"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(23,306,562)</w:t>
            </w:r>
          </w:p>
        </w:tc>
        <w:tc>
          <w:tcPr>
            <w:tcW w:w="1872" w:type="dxa"/>
            <w:shd w:val="clear" w:color="auto" w:fill="auto"/>
            <w:vAlign w:val="bottom"/>
          </w:tcPr>
          <w:p w14:paraId="7CDF0F41"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rPr>
            </w:pPr>
            <w:r w:rsidRPr="00891033">
              <w:rPr>
                <w:rFonts w:ascii="Arial" w:eastAsia="Arial Unicode MS" w:hAnsi="Arial" w:cs="Arial"/>
                <w:noProof/>
                <w:color w:val="000000"/>
                <w:sz w:val="20"/>
                <w:szCs w:val="20"/>
              </w:rPr>
              <w:t>(</w:t>
            </w:r>
            <w:r w:rsidRPr="00891033">
              <w:rPr>
                <w:rFonts w:ascii="Arial" w:eastAsia="Arial Unicode MS" w:hAnsi="Arial" w:cs="Arial"/>
                <w:noProof/>
                <w:color w:val="000000"/>
                <w:sz w:val="20"/>
                <w:szCs w:val="20"/>
                <w:lang w:val="en-GB"/>
              </w:rPr>
              <w:t>11</w:t>
            </w:r>
            <w:r w:rsidRPr="00891033">
              <w:rPr>
                <w:rFonts w:ascii="Arial" w:eastAsia="Arial Unicode MS" w:hAnsi="Arial" w:cs="Arial"/>
                <w:noProof/>
                <w:color w:val="000000"/>
                <w:sz w:val="20"/>
                <w:szCs w:val="20"/>
              </w:rPr>
              <w:t>,</w:t>
            </w:r>
            <w:r w:rsidRPr="00891033">
              <w:rPr>
                <w:rFonts w:ascii="Arial" w:eastAsia="Arial Unicode MS" w:hAnsi="Arial" w:cs="Arial"/>
                <w:noProof/>
                <w:color w:val="000000"/>
                <w:sz w:val="20"/>
                <w:szCs w:val="20"/>
                <w:lang w:val="en-GB"/>
              </w:rPr>
              <w:t>500</w:t>
            </w:r>
            <w:r w:rsidRPr="00891033">
              <w:rPr>
                <w:rFonts w:ascii="Arial" w:eastAsia="Arial Unicode MS" w:hAnsi="Arial" w:cs="Arial"/>
                <w:noProof/>
                <w:color w:val="000000"/>
                <w:sz w:val="20"/>
                <w:szCs w:val="20"/>
              </w:rPr>
              <w:t>,</w:t>
            </w:r>
            <w:r w:rsidRPr="00891033">
              <w:rPr>
                <w:rFonts w:ascii="Arial" w:eastAsia="Arial Unicode MS" w:hAnsi="Arial" w:cs="Arial"/>
                <w:noProof/>
                <w:color w:val="000000"/>
                <w:sz w:val="20"/>
                <w:szCs w:val="20"/>
                <w:lang w:val="en-GB"/>
              </w:rPr>
              <w:t>243</w:t>
            </w:r>
            <w:r w:rsidRPr="00891033">
              <w:rPr>
                <w:rFonts w:ascii="Arial" w:eastAsia="Arial Unicode MS" w:hAnsi="Arial" w:cs="Arial"/>
                <w:noProof/>
                <w:color w:val="000000"/>
                <w:sz w:val="20"/>
                <w:szCs w:val="20"/>
              </w:rPr>
              <w:t>)</w:t>
            </w:r>
          </w:p>
        </w:tc>
      </w:tr>
      <w:tr w:rsidR="00B43BD6" w:rsidRPr="00891033" w14:paraId="2A1FE0CE" w14:textId="77777777" w:rsidTr="008756F5">
        <w:trPr>
          <w:trHeight w:val="20"/>
        </w:trPr>
        <w:tc>
          <w:tcPr>
            <w:tcW w:w="5517" w:type="dxa"/>
            <w:vAlign w:val="bottom"/>
          </w:tcPr>
          <w:p w14:paraId="39D87486" w14:textId="77777777"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Add:</w:t>
            </w:r>
            <w:r w:rsidRPr="00891033">
              <w:rPr>
                <w:rFonts w:ascii="Arial" w:hAnsi="Arial" w:cs="Arial"/>
                <w:sz w:val="20"/>
                <w:szCs w:val="20"/>
              </w:rPr>
              <w:tab/>
              <w:t xml:space="preserve">finance lease liabilities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as at </w:t>
            </w:r>
            <w:r w:rsidRPr="00891033">
              <w:rPr>
                <w:rFonts w:ascii="Arial" w:hAnsi="Arial" w:cs="Arial"/>
                <w:sz w:val="20"/>
                <w:szCs w:val="20"/>
              </w:rPr>
              <w:br/>
            </w:r>
            <w:r w:rsidRPr="00891033">
              <w:rPr>
                <w:rFonts w:ascii="Arial" w:hAnsi="Arial" w:cs="Arial"/>
                <w:sz w:val="20"/>
                <w:szCs w:val="20"/>
                <w:lang w:val="en-GB"/>
              </w:rPr>
              <w:t xml:space="preserve">   31</w:t>
            </w:r>
            <w:r w:rsidRPr="00891033">
              <w:rPr>
                <w:rFonts w:ascii="Arial" w:hAnsi="Arial" w:cs="Arial"/>
                <w:sz w:val="20"/>
                <w:szCs w:val="20"/>
              </w:rPr>
              <w:t xml:space="preserve"> December </w:t>
            </w:r>
            <w:r w:rsidRPr="00891033">
              <w:rPr>
                <w:rFonts w:ascii="Arial" w:hAnsi="Arial" w:cs="Arial"/>
                <w:sz w:val="20"/>
                <w:szCs w:val="20"/>
                <w:lang w:val="en-GB"/>
              </w:rPr>
              <w:t>2019</w:t>
            </w:r>
          </w:p>
        </w:tc>
        <w:tc>
          <w:tcPr>
            <w:tcW w:w="2077" w:type="dxa"/>
            <w:shd w:val="clear" w:color="auto" w:fill="auto"/>
            <w:vAlign w:val="bottom"/>
          </w:tcPr>
          <w:p w14:paraId="3FFAFD9D"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221,632,073</w:t>
            </w:r>
          </w:p>
        </w:tc>
        <w:tc>
          <w:tcPr>
            <w:tcW w:w="1872" w:type="dxa"/>
            <w:shd w:val="clear" w:color="auto" w:fill="auto"/>
            <w:vAlign w:val="bottom"/>
          </w:tcPr>
          <w:p w14:paraId="1AE04E13"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1,142,400</w:t>
            </w:r>
          </w:p>
        </w:tc>
      </w:tr>
      <w:tr w:rsidR="00B43BD6" w:rsidRPr="00891033" w14:paraId="55AA47EB" w14:textId="77777777" w:rsidTr="008756F5">
        <w:trPr>
          <w:trHeight w:val="20"/>
        </w:trPr>
        <w:tc>
          <w:tcPr>
            <w:tcW w:w="5517" w:type="dxa"/>
            <w:vAlign w:val="bottom"/>
          </w:tcPr>
          <w:p w14:paraId="32973855" w14:textId="1880E465"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(Less):</w:t>
            </w:r>
            <w:r w:rsidRPr="00891033">
              <w:rPr>
                <w:rFonts w:ascii="Arial" w:hAnsi="Arial" w:cs="Arial"/>
                <w:sz w:val="20"/>
                <w:szCs w:val="20"/>
              </w:rPr>
              <w:tab/>
              <w:t xml:space="preserve">short-term leases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on a straight-line </w:t>
            </w:r>
            <w:r w:rsidR="0050039A">
              <w:rPr>
                <w:rFonts w:ascii="Arial" w:hAnsi="Arial" w:cs="Arial"/>
                <w:sz w:val="20"/>
                <w:szCs w:val="20"/>
              </w:rPr>
              <w:br/>
              <w:t xml:space="preserve">   </w:t>
            </w:r>
            <w:r w:rsidRPr="00891033">
              <w:rPr>
                <w:rFonts w:ascii="Arial" w:hAnsi="Arial" w:cs="Arial"/>
                <w:sz w:val="20"/>
                <w:szCs w:val="20"/>
              </w:rPr>
              <w:t>basis as expense</w:t>
            </w:r>
          </w:p>
        </w:tc>
        <w:tc>
          <w:tcPr>
            <w:tcW w:w="2077" w:type="dxa"/>
            <w:shd w:val="clear" w:color="auto" w:fill="auto"/>
            <w:vAlign w:val="bottom"/>
          </w:tcPr>
          <w:p w14:paraId="6E58DB3C"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bidi="th-TH"/>
              </w:rPr>
            </w:pP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105</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304</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722</w:t>
            </w:r>
            <w:r w:rsidRPr="00891033">
              <w:rPr>
                <w:rFonts w:ascii="Arial" w:eastAsia="Arial Unicode MS" w:hAnsi="Arial" w:cs="Arial"/>
                <w:noProof/>
                <w:color w:val="000000"/>
                <w:sz w:val="20"/>
                <w:szCs w:val="20"/>
                <w:lang w:bidi="th-TH"/>
              </w:rPr>
              <w:t>)</w:t>
            </w:r>
          </w:p>
        </w:tc>
        <w:tc>
          <w:tcPr>
            <w:tcW w:w="1872" w:type="dxa"/>
            <w:shd w:val="clear" w:color="auto" w:fill="auto"/>
            <w:vAlign w:val="bottom"/>
          </w:tcPr>
          <w:p w14:paraId="61DF7C23"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w:t>
            </w:r>
          </w:p>
        </w:tc>
      </w:tr>
      <w:tr w:rsidR="00B43BD6" w:rsidRPr="00891033" w14:paraId="0380AC7F" w14:textId="77777777" w:rsidTr="008756F5">
        <w:trPr>
          <w:trHeight w:val="20"/>
        </w:trPr>
        <w:tc>
          <w:tcPr>
            <w:tcW w:w="5517" w:type="dxa"/>
            <w:vAlign w:val="bottom"/>
          </w:tcPr>
          <w:p w14:paraId="132D52C3" w14:textId="019D3485"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(Less):</w:t>
            </w:r>
            <w:r w:rsidRPr="00891033">
              <w:rPr>
                <w:rFonts w:ascii="Arial" w:hAnsi="Arial" w:cs="Arial"/>
                <w:sz w:val="20"/>
                <w:szCs w:val="20"/>
              </w:rPr>
              <w:tab/>
              <w:t xml:space="preserve">low-value leases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on a straight-line </w:t>
            </w:r>
            <w:r w:rsidR="0050039A">
              <w:rPr>
                <w:rFonts w:ascii="Arial" w:hAnsi="Arial" w:cs="Arial"/>
                <w:sz w:val="20"/>
                <w:szCs w:val="20"/>
              </w:rPr>
              <w:br/>
              <w:t xml:space="preserve">   </w:t>
            </w:r>
            <w:r w:rsidRPr="00891033">
              <w:rPr>
                <w:rFonts w:ascii="Arial" w:hAnsi="Arial" w:cs="Arial"/>
                <w:sz w:val="20"/>
                <w:szCs w:val="20"/>
              </w:rPr>
              <w:t>basis as expense</w:t>
            </w:r>
          </w:p>
        </w:tc>
        <w:tc>
          <w:tcPr>
            <w:tcW w:w="2077" w:type="dxa"/>
            <w:shd w:val="clear" w:color="auto" w:fill="auto"/>
            <w:vAlign w:val="bottom"/>
          </w:tcPr>
          <w:p w14:paraId="4CCCC214"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bidi="th-TH"/>
              </w:rPr>
            </w:pP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2</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880</w:t>
            </w:r>
            <w:r w:rsidRPr="00891033">
              <w:rPr>
                <w:rFonts w:ascii="Arial" w:eastAsia="Arial Unicode MS" w:hAnsi="Arial" w:cs="Arial"/>
                <w:noProof/>
                <w:color w:val="000000"/>
                <w:sz w:val="20"/>
                <w:szCs w:val="20"/>
                <w:lang w:bidi="th-TH"/>
              </w:rPr>
              <w:t>)</w:t>
            </w:r>
          </w:p>
        </w:tc>
        <w:tc>
          <w:tcPr>
            <w:tcW w:w="1872" w:type="dxa"/>
            <w:shd w:val="clear" w:color="auto" w:fill="auto"/>
            <w:vAlign w:val="bottom"/>
          </w:tcPr>
          <w:p w14:paraId="663E6A4B"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w:t>
            </w:r>
          </w:p>
        </w:tc>
      </w:tr>
      <w:tr w:rsidR="00B43BD6" w:rsidRPr="00891033" w14:paraId="2C63083B" w14:textId="77777777" w:rsidTr="008756F5">
        <w:trPr>
          <w:trHeight w:val="20"/>
        </w:trPr>
        <w:tc>
          <w:tcPr>
            <w:tcW w:w="5517" w:type="dxa"/>
            <w:vAlign w:val="bottom"/>
          </w:tcPr>
          <w:p w14:paraId="7A66312A" w14:textId="77777777"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(Less):</w:t>
            </w:r>
            <w:r w:rsidRPr="00891033">
              <w:rPr>
                <w:rFonts w:ascii="Arial" w:hAnsi="Arial" w:cs="Arial"/>
                <w:sz w:val="20"/>
                <w:szCs w:val="20"/>
              </w:rPr>
              <w:tab/>
              <w:t xml:space="preserve">contracts reassessed as service agreements </w:t>
            </w:r>
          </w:p>
        </w:tc>
        <w:tc>
          <w:tcPr>
            <w:tcW w:w="2077" w:type="dxa"/>
            <w:shd w:val="clear" w:color="auto" w:fill="auto"/>
            <w:vAlign w:val="bottom"/>
          </w:tcPr>
          <w:p w14:paraId="3D791ED4"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w:t>
            </w:r>
          </w:p>
        </w:tc>
        <w:tc>
          <w:tcPr>
            <w:tcW w:w="1872" w:type="dxa"/>
            <w:shd w:val="clear" w:color="auto" w:fill="auto"/>
            <w:vAlign w:val="bottom"/>
          </w:tcPr>
          <w:p w14:paraId="6AA08D8B"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bidi="th-TH"/>
              </w:rPr>
            </w:pP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43</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319</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558</w:t>
            </w:r>
            <w:r w:rsidRPr="00891033">
              <w:rPr>
                <w:rFonts w:ascii="Arial" w:eastAsia="Arial Unicode MS" w:hAnsi="Arial" w:cs="Arial"/>
                <w:noProof/>
                <w:color w:val="000000"/>
                <w:sz w:val="20"/>
                <w:szCs w:val="20"/>
                <w:lang w:bidi="th-TH"/>
              </w:rPr>
              <w:t>)</w:t>
            </w:r>
          </w:p>
        </w:tc>
      </w:tr>
      <w:tr w:rsidR="00B43BD6" w:rsidRPr="00891033" w14:paraId="50A0038C" w14:textId="77777777" w:rsidTr="008756F5">
        <w:trPr>
          <w:trHeight w:val="20"/>
        </w:trPr>
        <w:tc>
          <w:tcPr>
            <w:tcW w:w="5517" w:type="dxa"/>
            <w:vAlign w:val="bottom"/>
          </w:tcPr>
          <w:p w14:paraId="16304367" w14:textId="417FBA70" w:rsidR="00B43BD6" w:rsidRPr="00891033" w:rsidRDefault="00B43BD6" w:rsidP="0050039A">
            <w:pPr>
              <w:autoSpaceDE w:val="0"/>
              <w:autoSpaceDN w:val="0"/>
              <w:adjustRightInd w:val="0"/>
              <w:spacing w:after="0" w:line="240" w:lineRule="auto"/>
              <w:ind w:left="1124" w:hanging="693"/>
              <w:rPr>
                <w:rFonts w:ascii="Arial" w:hAnsi="Arial" w:cs="Arial"/>
                <w:sz w:val="20"/>
                <w:szCs w:val="20"/>
              </w:rPr>
            </w:pPr>
            <w:r w:rsidRPr="00891033">
              <w:rPr>
                <w:rFonts w:ascii="Arial" w:hAnsi="Arial" w:cs="Arial"/>
                <w:sz w:val="20"/>
                <w:szCs w:val="20"/>
              </w:rPr>
              <w:t xml:space="preserve">Add: </w:t>
            </w:r>
            <w:r w:rsidRPr="00891033">
              <w:rPr>
                <w:rFonts w:ascii="Arial" w:hAnsi="Arial" w:cs="Arial"/>
                <w:sz w:val="20"/>
                <w:szCs w:val="20"/>
              </w:rPr>
              <w:tab/>
              <w:t>adjustments as a result of a different treatment</w:t>
            </w:r>
            <w:r w:rsidR="0050039A">
              <w:rPr>
                <w:rFonts w:ascii="Arial" w:hAnsi="Arial" w:cs="Arial"/>
                <w:sz w:val="20"/>
                <w:szCs w:val="20"/>
              </w:rPr>
              <w:br/>
              <w:t xml:space="preserve">  </w:t>
            </w:r>
            <w:r w:rsidRPr="00891033">
              <w:rPr>
                <w:rFonts w:ascii="Arial" w:hAnsi="Arial" w:cs="Arial"/>
                <w:sz w:val="20"/>
                <w:szCs w:val="20"/>
              </w:rPr>
              <w:t xml:space="preserve"> of extension and termination options</w:t>
            </w:r>
          </w:p>
        </w:tc>
        <w:tc>
          <w:tcPr>
            <w:tcW w:w="2077" w:type="dxa"/>
            <w:tcBorders>
              <w:bottom w:val="single" w:sz="4" w:space="0" w:color="auto"/>
            </w:tcBorders>
            <w:shd w:val="clear" w:color="auto" w:fill="auto"/>
            <w:vAlign w:val="bottom"/>
          </w:tcPr>
          <w:p w14:paraId="5496794B"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rPr>
            </w:pPr>
            <w:r w:rsidRPr="00891033">
              <w:rPr>
                <w:rFonts w:ascii="Arial" w:eastAsia="Arial Unicode MS" w:hAnsi="Arial" w:cs="Arial"/>
                <w:noProof/>
                <w:color w:val="000000"/>
                <w:sz w:val="20"/>
                <w:szCs w:val="20"/>
                <w:lang w:val="en-GB"/>
              </w:rPr>
              <w:t>35,223,308</w:t>
            </w:r>
          </w:p>
        </w:tc>
        <w:tc>
          <w:tcPr>
            <w:tcW w:w="1872" w:type="dxa"/>
            <w:tcBorders>
              <w:bottom w:val="single" w:sz="4" w:space="0" w:color="auto"/>
            </w:tcBorders>
            <w:shd w:val="clear" w:color="auto" w:fill="auto"/>
            <w:vAlign w:val="bottom"/>
          </w:tcPr>
          <w:p w14:paraId="2BB818E6"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bidi="th-TH"/>
              </w:rPr>
            </w:pPr>
            <w:r w:rsidRPr="00891033">
              <w:rPr>
                <w:rFonts w:ascii="Arial" w:eastAsia="Arial Unicode MS" w:hAnsi="Arial" w:cs="Arial"/>
                <w:noProof/>
                <w:color w:val="000000"/>
                <w:sz w:val="20"/>
                <w:szCs w:val="20"/>
                <w:lang w:val="en-GB" w:bidi="th-TH"/>
              </w:rPr>
              <w:t>20</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918</w:t>
            </w:r>
            <w:r w:rsidRPr="00891033">
              <w:rPr>
                <w:rFonts w:ascii="Arial" w:eastAsia="Arial Unicode MS" w:hAnsi="Arial" w:cs="Arial"/>
                <w:noProof/>
                <w:color w:val="000000"/>
                <w:sz w:val="20"/>
                <w:szCs w:val="20"/>
                <w:lang w:bidi="th-TH"/>
              </w:rPr>
              <w:t>,</w:t>
            </w:r>
            <w:r w:rsidRPr="00891033">
              <w:rPr>
                <w:rFonts w:ascii="Arial" w:eastAsia="Arial Unicode MS" w:hAnsi="Arial" w:cs="Arial"/>
                <w:noProof/>
                <w:color w:val="000000"/>
                <w:sz w:val="20"/>
                <w:szCs w:val="20"/>
                <w:lang w:val="en-GB" w:bidi="th-TH"/>
              </w:rPr>
              <w:t>449</w:t>
            </w:r>
          </w:p>
        </w:tc>
      </w:tr>
      <w:tr w:rsidR="00B43BD6" w:rsidRPr="00891033" w14:paraId="28E1FE60" w14:textId="77777777" w:rsidTr="008756F5">
        <w:trPr>
          <w:trHeight w:val="20"/>
        </w:trPr>
        <w:tc>
          <w:tcPr>
            <w:tcW w:w="5517" w:type="dxa"/>
            <w:vAlign w:val="bottom"/>
          </w:tcPr>
          <w:p w14:paraId="25B50374" w14:textId="77777777" w:rsidR="00B43BD6" w:rsidRPr="00891033" w:rsidRDefault="00B43BD6" w:rsidP="0050039A">
            <w:pPr>
              <w:autoSpaceDE w:val="0"/>
              <w:autoSpaceDN w:val="0"/>
              <w:adjustRightInd w:val="0"/>
              <w:spacing w:after="0" w:line="240" w:lineRule="auto"/>
              <w:ind w:left="701" w:hanging="270"/>
              <w:rPr>
                <w:rFonts w:ascii="Arial" w:hAnsi="Arial" w:cs="Arial"/>
                <w:b/>
                <w:bCs/>
                <w:sz w:val="20"/>
                <w:szCs w:val="20"/>
              </w:rPr>
            </w:pPr>
          </w:p>
        </w:tc>
        <w:tc>
          <w:tcPr>
            <w:tcW w:w="2077" w:type="dxa"/>
            <w:tcBorders>
              <w:top w:val="single" w:sz="4" w:space="0" w:color="auto"/>
            </w:tcBorders>
            <w:shd w:val="clear" w:color="auto" w:fill="auto"/>
            <w:vAlign w:val="bottom"/>
          </w:tcPr>
          <w:p w14:paraId="2C523AB4"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p>
        </w:tc>
        <w:tc>
          <w:tcPr>
            <w:tcW w:w="1872" w:type="dxa"/>
            <w:tcBorders>
              <w:top w:val="single" w:sz="4" w:space="0" w:color="auto"/>
            </w:tcBorders>
            <w:shd w:val="clear" w:color="auto" w:fill="auto"/>
            <w:vAlign w:val="bottom"/>
          </w:tcPr>
          <w:p w14:paraId="69A2E2C1"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p>
        </w:tc>
      </w:tr>
      <w:tr w:rsidR="00B43BD6" w:rsidRPr="00891033" w14:paraId="3D6CEC41" w14:textId="77777777" w:rsidTr="008756F5">
        <w:trPr>
          <w:trHeight w:val="20"/>
        </w:trPr>
        <w:tc>
          <w:tcPr>
            <w:tcW w:w="5517" w:type="dxa"/>
            <w:vAlign w:val="bottom"/>
          </w:tcPr>
          <w:p w14:paraId="00E870CF" w14:textId="77777777" w:rsidR="00B43BD6" w:rsidRPr="00891033" w:rsidRDefault="00B43BD6" w:rsidP="0050039A">
            <w:pPr>
              <w:autoSpaceDE w:val="0"/>
              <w:autoSpaceDN w:val="0"/>
              <w:adjustRightInd w:val="0"/>
              <w:spacing w:after="0" w:line="240" w:lineRule="auto"/>
              <w:ind w:left="701" w:hanging="270"/>
              <w:rPr>
                <w:rFonts w:ascii="Arial" w:hAnsi="Arial" w:cs="Arial"/>
                <w:sz w:val="20"/>
                <w:szCs w:val="20"/>
              </w:rPr>
            </w:pPr>
            <w:r w:rsidRPr="00891033">
              <w:rPr>
                <w:rFonts w:ascii="Arial" w:hAnsi="Arial" w:cs="Arial"/>
                <w:b/>
                <w:bCs/>
                <w:sz w:val="20"/>
                <w:szCs w:val="20"/>
              </w:rPr>
              <w:t xml:space="preserve">Lease liabilities as at </w:t>
            </w:r>
            <w:r w:rsidRPr="00891033">
              <w:rPr>
                <w:rFonts w:ascii="Arial" w:hAnsi="Arial" w:cs="Arial"/>
                <w:b/>
                <w:bCs/>
                <w:sz w:val="20"/>
                <w:szCs w:val="20"/>
                <w:lang w:val="en-GB"/>
              </w:rPr>
              <w:t>1</w:t>
            </w:r>
            <w:r w:rsidRPr="00891033">
              <w:rPr>
                <w:rFonts w:ascii="Arial" w:hAnsi="Arial" w:cs="Arial"/>
                <w:b/>
                <w:bCs/>
                <w:sz w:val="20"/>
                <w:szCs w:val="20"/>
              </w:rPr>
              <w:t xml:space="preserve"> January </w:t>
            </w:r>
            <w:r w:rsidRPr="00891033">
              <w:rPr>
                <w:rFonts w:ascii="Arial" w:hAnsi="Arial" w:cs="Arial"/>
                <w:b/>
                <w:bCs/>
                <w:sz w:val="20"/>
                <w:szCs w:val="20"/>
                <w:lang w:val="en-GB"/>
              </w:rPr>
              <w:t>2020</w:t>
            </w:r>
          </w:p>
        </w:tc>
        <w:tc>
          <w:tcPr>
            <w:tcW w:w="2077" w:type="dxa"/>
            <w:tcBorders>
              <w:bottom w:val="single" w:sz="4" w:space="0" w:color="auto"/>
            </w:tcBorders>
            <w:shd w:val="clear" w:color="auto" w:fill="auto"/>
            <w:vAlign w:val="bottom"/>
          </w:tcPr>
          <w:p w14:paraId="703C770F"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391,864,996</w:t>
            </w:r>
          </w:p>
        </w:tc>
        <w:tc>
          <w:tcPr>
            <w:tcW w:w="1872" w:type="dxa"/>
            <w:tcBorders>
              <w:bottom w:val="single" w:sz="4" w:space="0" w:color="auto"/>
            </w:tcBorders>
            <w:shd w:val="clear" w:color="auto" w:fill="auto"/>
            <w:vAlign w:val="bottom"/>
          </w:tcPr>
          <w:p w14:paraId="5AB06DB0"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val="en-GB" w:bidi="th-TH"/>
              </w:rPr>
            </w:pPr>
            <w:r w:rsidRPr="00891033">
              <w:rPr>
                <w:rFonts w:ascii="Arial" w:eastAsia="Arial Unicode MS" w:hAnsi="Arial" w:cs="Arial"/>
                <w:noProof/>
                <w:color w:val="000000"/>
                <w:sz w:val="20"/>
                <w:szCs w:val="20"/>
                <w:lang w:val="en-GB"/>
              </w:rPr>
              <w:t>34,967,161</w:t>
            </w:r>
          </w:p>
        </w:tc>
      </w:tr>
      <w:tr w:rsidR="00B43BD6" w:rsidRPr="00891033" w14:paraId="40F87DA0" w14:textId="77777777" w:rsidTr="008756F5">
        <w:trPr>
          <w:trHeight w:val="20"/>
        </w:trPr>
        <w:tc>
          <w:tcPr>
            <w:tcW w:w="5517" w:type="dxa"/>
            <w:vAlign w:val="bottom"/>
          </w:tcPr>
          <w:p w14:paraId="16B041FF" w14:textId="77777777" w:rsidR="00B43BD6" w:rsidRPr="00891033" w:rsidRDefault="00B43BD6" w:rsidP="0050039A">
            <w:pPr>
              <w:autoSpaceDE w:val="0"/>
              <w:autoSpaceDN w:val="0"/>
              <w:adjustRightInd w:val="0"/>
              <w:spacing w:after="0" w:line="240" w:lineRule="auto"/>
              <w:ind w:left="701" w:hanging="270"/>
              <w:rPr>
                <w:rFonts w:ascii="Arial" w:hAnsi="Arial" w:cs="Arial"/>
                <w:b/>
                <w:bCs/>
                <w:color w:val="000000"/>
                <w:sz w:val="20"/>
                <w:szCs w:val="20"/>
                <w:cs/>
                <w:lang w:bidi="th-TH"/>
              </w:rPr>
            </w:pPr>
          </w:p>
        </w:tc>
        <w:tc>
          <w:tcPr>
            <w:tcW w:w="2077" w:type="dxa"/>
            <w:tcBorders>
              <w:top w:val="single" w:sz="4" w:space="0" w:color="auto"/>
            </w:tcBorders>
            <w:shd w:val="clear" w:color="auto" w:fill="auto"/>
            <w:vAlign w:val="bottom"/>
          </w:tcPr>
          <w:p w14:paraId="02E098F3"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p>
        </w:tc>
        <w:tc>
          <w:tcPr>
            <w:tcW w:w="1872" w:type="dxa"/>
            <w:tcBorders>
              <w:top w:val="single" w:sz="4" w:space="0" w:color="auto"/>
            </w:tcBorders>
            <w:shd w:val="clear" w:color="auto" w:fill="auto"/>
            <w:vAlign w:val="bottom"/>
          </w:tcPr>
          <w:p w14:paraId="7D58566D"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bidi="th-TH"/>
              </w:rPr>
            </w:pPr>
          </w:p>
        </w:tc>
      </w:tr>
      <w:tr w:rsidR="00B43BD6" w:rsidRPr="00891033" w14:paraId="11679D17" w14:textId="77777777" w:rsidTr="008756F5">
        <w:trPr>
          <w:trHeight w:val="20"/>
        </w:trPr>
        <w:tc>
          <w:tcPr>
            <w:tcW w:w="5517" w:type="dxa"/>
            <w:vAlign w:val="bottom"/>
          </w:tcPr>
          <w:p w14:paraId="17F82E6E" w14:textId="77777777" w:rsidR="00B43BD6" w:rsidRPr="00891033" w:rsidRDefault="00B43BD6" w:rsidP="0050039A">
            <w:pPr>
              <w:autoSpaceDE w:val="0"/>
              <w:autoSpaceDN w:val="0"/>
              <w:adjustRightInd w:val="0"/>
              <w:spacing w:after="0" w:line="240" w:lineRule="auto"/>
              <w:ind w:left="701" w:hanging="270"/>
              <w:rPr>
                <w:rFonts w:ascii="Arial" w:hAnsi="Arial" w:cs="Arial"/>
                <w:sz w:val="20"/>
                <w:szCs w:val="20"/>
              </w:rPr>
            </w:pPr>
            <w:r w:rsidRPr="00891033">
              <w:rPr>
                <w:rFonts w:ascii="Arial" w:hAnsi="Arial" w:cs="Arial"/>
                <w:sz w:val="20"/>
                <w:szCs w:val="20"/>
              </w:rPr>
              <w:t>Current lease liabilities</w:t>
            </w:r>
          </w:p>
        </w:tc>
        <w:tc>
          <w:tcPr>
            <w:tcW w:w="2077" w:type="dxa"/>
            <w:shd w:val="clear" w:color="auto" w:fill="auto"/>
            <w:vAlign w:val="bottom"/>
          </w:tcPr>
          <w:p w14:paraId="2719FA7E"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79,126,881</w:t>
            </w:r>
          </w:p>
        </w:tc>
        <w:tc>
          <w:tcPr>
            <w:tcW w:w="1872" w:type="dxa"/>
            <w:shd w:val="clear" w:color="auto" w:fill="auto"/>
            <w:vAlign w:val="bottom"/>
          </w:tcPr>
          <w:p w14:paraId="2AAB8705"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val="en-GB" w:bidi="th-TH"/>
              </w:rPr>
            </w:pPr>
            <w:r w:rsidRPr="00891033">
              <w:rPr>
                <w:rFonts w:ascii="Arial" w:eastAsia="Arial Unicode MS" w:hAnsi="Arial" w:cs="Arial"/>
                <w:noProof/>
                <w:color w:val="000000"/>
                <w:sz w:val="20"/>
                <w:szCs w:val="20"/>
                <w:lang w:val="en-GB"/>
              </w:rPr>
              <w:t>12,630,087</w:t>
            </w:r>
          </w:p>
        </w:tc>
      </w:tr>
      <w:tr w:rsidR="00B43BD6" w:rsidRPr="00891033" w14:paraId="14BC5B97" w14:textId="77777777" w:rsidTr="008756F5">
        <w:trPr>
          <w:trHeight w:val="20"/>
        </w:trPr>
        <w:tc>
          <w:tcPr>
            <w:tcW w:w="5517" w:type="dxa"/>
            <w:vAlign w:val="bottom"/>
          </w:tcPr>
          <w:p w14:paraId="4F023FC4" w14:textId="77777777" w:rsidR="00B43BD6" w:rsidRPr="00891033" w:rsidRDefault="00B43BD6" w:rsidP="0050039A">
            <w:pPr>
              <w:autoSpaceDE w:val="0"/>
              <w:autoSpaceDN w:val="0"/>
              <w:adjustRightInd w:val="0"/>
              <w:spacing w:after="0" w:line="240" w:lineRule="auto"/>
              <w:ind w:left="701" w:hanging="270"/>
              <w:rPr>
                <w:rFonts w:ascii="Arial" w:hAnsi="Arial" w:cs="Arial"/>
                <w:sz w:val="20"/>
                <w:szCs w:val="20"/>
              </w:rPr>
            </w:pPr>
            <w:r w:rsidRPr="00891033">
              <w:rPr>
                <w:rFonts w:ascii="Arial" w:hAnsi="Arial" w:cs="Arial"/>
                <w:sz w:val="20"/>
                <w:szCs w:val="20"/>
              </w:rPr>
              <w:t>Non-current lease liabilities</w:t>
            </w:r>
          </w:p>
        </w:tc>
        <w:tc>
          <w:tcPr>
            <w:tcW w:w="2077" w:type="dxa"/>
            <w:shd w:val="clear" w:color="auto" w:fill="auto"/>
            <w:vAlign w:val="bottom"/>
          </w:tcPr>
          <w:p w14:paraId="245515D3"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lang w:val="en-GB"/>
              </w:rPr>
            </w:pPr>
            <w:r w:rsidRPr="00891033">
              <w:rPr>
                <w:rFonts w:ascii="Arial" w:eastAsia="Arial Unicode MS" w:hAnsi="Arial" w:cs="Arial"/>
                <w:noProof/>
                <w:color w:val="000000"/>
                <w:sz w:val="20"/>
                <w:szCs w:val="20"/>
                <w:lang w:val="en-GB"/>
              </w:rPr>
              <w:t>312,738,115</w:t>
            </w:r>
          </w:p>
        </w:tc>
        <w:tc>
          <w:tcPr>
            <w:tcW w:w="1872" w:type="dxa"/>
            <w:shd w:val="clear" w:color="auto" w:fill="auto"/>
            <w:vAlign w:val="bottom"/>
          </w:tcPr>
          <w:p w14:paraId="6F330E66" w14:textId="77777777" w:rsidR="00B43BD6" w:rsidRPr="00891033" w:rsidRDefault="00B43BD6" w:rsidP="00435F57">
            <w:pPr>
              <w:spacing w:after="0" w:line="240" w:lineRule="auto"/>
              <w:ind w:right="-74"/>
              <w:jc w:val="right"/>
              <w:rPr>
                <w:rFonts w:ascii="Arial" w:eastAsia="Arial Unicode MS" w:hAnsi="Arial" w:cs="Arial"/>
                <w:noProof/>
                <w:color w:val="000000"/>
                <w:sz w:val="20"/>
                <w:szCs w:val="20"/>
                <w:cs/>
                <w:lang w:val="en-GB" w:bidi="th-TH"/>
              </w:rPr>
            </w:pPr>
            <w:r w:rsidRPr="00891033">
              <w:rPr>
                <w:rFonts w:ascii="Arial" w:eastAsia="Arial Unicode MS" w:hAnsi="Arial" w:cs="Arial"/>
                <w:noProof/>
                <w:color w:val="000000"/>
                <w:sz w:val="20"/>
                <w:szCs w:val="20"/>
                <w:lang w:val="en-GB"/>
              </w:rPr>
              <w:t>22,337,074</w:t>
            </w:r>
          </w:p>
        </w:tc>
      </w:tr>
    </w:tbl>
    <w:p w14:paraId="2DF0A2AE" w14:textId="77777777" w:rsidR="002F0BE4" w:rsidRPr="002F0BE4" w:rsidRDefault="002F0BE4" w:rsidP="00435F57">
      <w:pPr>
        <w:spacing w:after="0" w:line="240" w:lineRule="auto"/>
        <w:jc w:val="both"/>
        <w:rPr>
          <w:rFonts w:ascii="Arial" w:hAnsi="Arial" w:cs="Arial"/>
          <w:sz w:val="14"/>
          <w:szCs w:val="14"/>
        </w:rPr>
      </w:pPr>
    </w:p>
    <w:p w14:paraId="77CC920D" w14:textId="77DB2A3F" w:rsidR="00B43BD6" w:rsidRPr="00891033" w:rsidRDefault="00B43BD6" w:rsidP="00435F57">
      <w:pPr>
        <w:spacing w:after="0" w:line="240" w:lineRule="auto"/>
        <w:jc w:val="both"/>
        <w:rPr>
          <w:rFonts w:ascii="Arial" w:hAnsi="Arial" w:cs="Arial"/>
          <w:sz w:val="20"/>
          <w:szCs w:val="20"/>
        </w:rPr>
      </w:pPr>
      <w:r w:rsidRPr="00891033">
        <w:rPr>
          <w:rFonts w:ascii="Arial" w:hAnsi="Arial" w:cs="Arial"/>
          <w:sz w:val="20"/>
          <w:szCs w:val="20"/>
        </w:rPr>
        <w:t xml:space="preserve">The right-of use assets were measured at the amount equal to the lease liability, adjusted by the amount of any prepaid or accrued lease payments relating to that lease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the statement of financial position as at </w:t>
      </w:r>
      <w:r w:rsidRPr="00891033">
        <w:rPr>
          <w:rFonts w:ascii="Arial" w:hAnsi="Arial" w:cs="Arial"/>
          <w:sz w:val="20"/>
          <w:szCs w:val="20"/>
          <w:lang w:val="en-GB"/>
        </w:rPr>
        <w:t>31</w:t>
      </w:r>
      <w:r w:rsidRPr="00891033">
        <w:rPr>
          <w:rFonts w:ascii="Arial" w:hAnsi="Arial" w:cs="Arial"/>
          <w:sz w:val="20"/>
          <w:szCs w:val="20"/>
        </w:rPr>
        <w:t xml:space="preserve"> December </w:t>
      </w:r>
      <w:r w:rsidRPr="00891033">
        <w:rPr>
          <w:rFonts w:ascii="Arial" w:hAnsi="Arial" w:cs="Arial"/>
          <w:sz w:val="20"/>
          <w:szCs w:val="20"/>
          <w:lang w:val="en-GB"/>
        </w:rPr>
        <w:t>2019</w:t>
      </w:r>
      <w:r w:rsidRPr="00891033">
        <w:rPr>
          <w:rFonts w:ascii="Arial" w:hAnsi="Arial" w:cs="Arial"/>
          <w:sz w:val="20"/>
          <w:szCs w:val="20"/>
        </w:rPr>
        <w:t>.</w:t>
      </w:r>
    </w:p>
    <w:p w14:paraId="538108FB" w14:textId="5CA5D909" w:rsidR="00B43BD6" w:rsidRPr="002F0BE4" w:rsidRDefault="00B43BD6" w:rsidP="00435F57">
      <w:pPr>
        <w:spacing w:after="0" w:line="240" w:lineRule="auto"/>
        <w:jc w:val="thaiDistribute"/>
        <w:rPr>
          <w:rFonts w:ascii="Arial" w:eastAsia="Arial Unicode MS" w:hAnsi="Arial" w:cs="Arial"/>
          <w:sz w:val="14"/>
          <w:szCs w:val="14"/>
          <w:lang w:bidi="th-TH"/>
        </w:rPr>
      </w:pPr>
    </w:p>
    <w:p w14:paraId="24E6C16D" w14:textId="412714C0" w:rsidR="00B43BD6" w:rsidRDefault="00B43BD6" w:rsidP="00435F57">
      <w:pPr>
        <w:spacing w:after="0" w:line="240" w:lineRule="auto"/>
        <w:jc w:val="both"/>
        <w:rPr>
          <w:rFonts w:ascii="Arial" w:hAnsi="Arial" w:cs="Arial"/>
          <w:sz w:val="20"/>
          <w:szCs w:val="20"/>
        </w:rPr>
      </w:pPr>
      <w:r w:rsidRPr="00891033">
        <w:rPr>
          <w:rFonts w:ascii="Arial" w:hAnsi="Arial" w:cs="Arial"/>
          <w:sz w:val="20"/>
          <w:szCs w:val="20"/>
          <w:lang w:val="en-GB" w:bidi="th-TH"/>
        </w:rPr>
        <w:t>The</w:t>
      </w:r>
      <w:r w:rsidRPr="00891033">
        <w:rPr>
          <w:rFonts w:ascii="Arial" w:hAnsi="Arial" w:cs="Arial"/>
          <w:sz w:val="20"/>
          <w:szCs w:val="20"/>
        </w:rPr>
        <w:t xml:space="preserve"> </w:t>
      </w:r>
      <w:r w:rsidR="000A303D">
        <w:rPr>
          <w:rFonts w:ascii="Arial" w:hAnsi="Arial" w:cs="Arial"/>
          <w:sz w:val="20"/>
          <w:szCs w:val="20"/>
        </w:rPr>
        <w:t>G</w:t>
      </w:r>
      <w:r w:rsidRPr="00891033">
        <w:rPr>
          <w:rFonts w:ascii="Arial" w:hAnsi="Arial" w:cs="Arial"/>
          <w:sz w:val="20"/>
          <w:szCs w:val="20"/>
        </w:rPr>
        <w:t>roup has used the following practical expedients permitted by the standard:</w:t>
      </w:r>
    </w:p>
    <w:p w14:paraId="11D03D6B" w14:textId="77777777" w:rsidR="0050039A" w:rsidRPr="002F0BE4" w:rsidRDefault="0050039A" w:rsidP="00435F57">
      <w:pPr>
        <w:spacing w:after="0" w:line="240" w:lineRule="auto"/>
        <w:jc w:val="both"/>
        <w:rPr>
          <w:rFonts w:ascii="Arial" w:hAnsi="Arial" w:cs="Arial"/>
          <w:sz w:val="14"/>
          <w:szCs w:val="14"/>
        </w:rPr>
      </w:pPr>
    </w:p>
    <w:p w14:paraId="439742FF" w14:textId="77777777" w:rsidR="00B43BD6" w:rsidRPr="00891033" w:rsidRDefault="00B43BD6" w:rsidP="00435F57">
      <w:pPr>
        <w:pStyle w:val="ListParagraph"/>
        <w:numPr>
          <w:ilvl w:val="0"/>
          <w:numId w:val="3"/>
        </w:numPr>
        <w:spacing w:after="0" w:line="240" w:lineRule="auto"/>
        <w:ind w:left="284" w:hanging="284"/>
        <w:jc w:val="both"/>
        <w:rPr>
          <w:rFonts w:ascii="Arial" w:hAnsi="Arial" w:cs="Arial"/>
          <w:sz w:val="20"/>
          <w:szCs w:val="20"/>
        </w:rPr>
      </w:pPr>
      <w:r w:rsidRPr="00891033">
        <w:rPr>
          <w:rFonts w:ascii="Arial" w:hAnsi="Arial" w:cs="Arial"/>
          <w:sz w:val="20"/>
          <w:szCs w:val="20"/>
        </w:rPr>
        <w:t>the use of a single discount rate to a portfolio of leases with reasonably similar characteristics</w:t>
      </w:r>
    </w:p>
    <w:p w14:paraId="1CF206A8" w14:textId="77777777" w:rsidR="00B43BD6" w:rsidRPr="00891033" w:rsidRDefault="00B43BD6" w:rsidP="00435F57">
      <w:pPr>
        <w:pStyle w:val="ListParagraph"/>
        <w:numPr>
          <w:ilvl w:val="0"/>
          <w:numId w:val="3"/>
        </w:numPr>
        <w:spacing w:after="0" w:line="240" w:lineRule="auto"/>
        <w:ind w:left="284" w:hanging="284"/>
        <w:jc w:val="both"/>
        <w:rPr>
          <w:rFonts w:ascii="Arial" w:hAnsi="Arial" w:cs="Arial"/>
          <w:sz w:val="20"/>
          <w:szCs w:val="20"/>
        </w:rPr>
      </w:pPr>
      <w:r w:rsidRPr="00891033">
        <w:rPr>
          <w:rFonts w:ascii="Arial" w:hAnsi="Arial" w:cs="Arial"/>
          <w:spacing w:val="-6"/>
          <w:sz w:val="20"/>
          <w:szCs w:val="20"/>
        </w:rPr>
        <w:t xml:space="preserve">the accounting for operating leases with a remaining lease term of less than </w:t>
      </w:r>
      <w:r w:rsidRPr="00891033">
        <w:rPr>
          <w:rFonts w:ascii="Arial" w:hAnsi="Arial" w:cs="Arial"/>
          <w:spacing w:val="-6"/>
          <w:sz w:val="20"/>
          <w:szCs w:val="20"/>
          <w:lang w:val="en-GB"/>
        </w:rPr>
        <w:t>12</w:t>
      </w:r>
      <w:r w:rsidRPr="00891033">
        <w:rPr>
          <w:rFonts w:ascii="Arial" w:hAnsi="Arial" w:cs="Arial"/>
          <w:spacing w:val="-6"/>
          <w:sz w:val="20"/>
          <w:szCs w:val="20"/>
        </w:rPr>
        <w:t xml:space="preserve"> months as at </w:t>
      </w:r>
      <w:r w:rsidRPr="00891033">
        <w:rPr>
          <w:rFonts w:ascii="Arial" w:hAnsi="Arial" w:cs="Arial"/>
          <w:spacing w:val="-6"/>
          <w:sz w:val="20"/>
          <w:szCs w:val="20"/>
          <w:lang w:val="en-GB"/>
        </w:rPr>
        <w:t>1</w:t>
      </w:r>
      <w:r w:rsidRPr="00891033">
        <w:rPr>
          <w:rFonts w:ascii="Arial" w:hAnsi="Arial" w:cs="Arial"/>
          <w:spacing w:val="-6"/>
          <w:sz w:val="20"/>
          <w:szCs w:val="20"/>
        </w:rPr>
        <w:t xml:space="preserve"> January </w:t>
      </w:r>
      <w:r w:rsidRPr="00891033">
        <w:rPr>
          <w:rFonts w:ascii="Arial" w:hAnsi="Arial" w:cs="Arial"/>
          <w:spacing w:val="-6"/>
          <w:sz w:val="20"/>
          <w:szCs w:val="20"/>
          <w:lang w:val="en-GB"/>
        </w:rPr>
        <w:t>2020</w:t>
      </w:r>
      <w:r w:rsidRPr="00891033">
        <w:rPr>
          <w:rFonts w:ascii="Arial" w:hAnsi="Arial" w:cs="Arial"/>
          <w:sz w:val="20"/>
          <w:szCs w:val="20"/>
        </w:rPr>
        <w:t xml:space="preserve"> as short-term leases</w:t>
      </w:r>
    </w:p>
    <w:p w14:paraId="0BF62297" w14:textId="77777777" w:rsidR="00B43BD6" w:rsidRPr="00891033" w:rsidRDefault="00B43BD6" w:rsidP="00435F57">
      <w:pPr>
        <w:pStyle w:val="ListParagraph"/>
        <w:numPr>
          <w:ilvl w:val="0"/>
          <w:numId w:val="3"/>
        </w:numPr>
        <w:spacing w:after="0" w:line="240" w:lineRule="auto"/>
        <w:ind w:left="284" w:hanging="284"/>
        <w:jc w:val="both"/>
        <w:rPr>
          <w:rFonts w:ascii="Arial" w:hAnsi="Arial" w:cs="Arial"/>
          <w:spacing w:val="-6"/>
          <w:sz w:val="20"/>
          <w:szCs w:val="20"/>
        </w:rPr>
      </w:pPr>
      <w:r w:rsidRPr="00891033">
        <w:rPr>
          <w:rFonts w:ascii="Arial" w:hAnsi="Arial" w:cs="Arial"/>
          <w:spacing w:val="-6"/>
          <w:sz w:val="20"/>
          <w:szCs w:val="20"/>
        </w:rPr>
        <w:t>the exclusion of initial direct costs for the measurement of the right-of-use asset at the date of initial application</w:t>
      </w:r>
    </w:p>
    <w:p w14:paraId="7C99C03C" w14:textId="77777777" w:rsidR="00B43BD6" w:rsidRPr="00891033" w:rsidRDefault="00B43BD6" w:rsidP="00435F57">
      <w:pPr>
        <w:pStyle w:val="ListParagraph"/>
        <w:numPr>
          <w:ilvl w:val="0"/>
          <w:numId w:val="3"/>
        </w:numPr>
        <w:spacing w:after="0" w:line="240" w:lineRule="auto"/>
        <w:ind w:left="284" w:hanging="284"/>
        <w:jc w:val="both"/>
        <w:rPr>
          <w:rFonts w:ascii="Arial" w:hAnsi="Arial" w:cs="Arial"/>
          <w:sz w:val="20"/>
          <w:szCs w:val="20"/>
        </w:rPr>
      </w:pPr>
      <w:r w:rsidRPr="00891033">
        <w:rPr>
          <w:rFonts w:ascii="Arial" w:hAnsi="Arial" w:cs="Arial"/>
          <w:sz w:val="20"/>
          <w:szCs w:val="20"/>
        </w:rPr>
        <w:t xml:space="preserve">the use of hindsight in determining the lease term where the contract contains options to extend or terminate the lease, and </w:t>
      </w:r>
    </w:p>
    <w:p w14:paraId="3170C5A5" w14:textId="6C166FEC" w:rsidR="00B43BD6" w:rsidRDefault="00B43BD6" w:rsidP="00435F57">
      <w:pPr>
        <w:pStyle w:val="ListParagraph"/>
        <w:numPr>
          <w:ilvl w:val="0"/>
          <w:numId w:val="3"/>
        </w:numPr>
        <w:spacing w:after="0" w:line="240" w:lineRule="auto"/>
        <w:ind w:left="284" w:hanging="284"/>
        <w:jc w:val="both"/>
        <w:rPr>
          <w:rFonts w:ascii="Arial" w:hAnsi="Arial" w:cs="Arial"/>
          <w:sz w:val="20"/>
          <w:szCs w:val="20"/>
        </w:rPr>
      </w:pPr>
      <w:r w:rsidRPr="00891033">
        <w:rPr>
          <w:rFonts w:ascii="Arial" w:hAnsi="Arial" w:cs="Arial"/>
          <w:sz w:val="20"/>
          <w:szCs w:val="20"/>
        </w:rPr>
        <w:t xml:space="preserve">elect not to reassess whether a contract is, or contains a lease as defined under TFRS </w:t>
      </w:r>
      <w:r w:rsidRPr="00891033">
        <w:rPr>
          <w:rFonts w:ascii="Arial" w:hAnsi="Arial" w:cs="Arial"/>
          <w:sz w:val="20"/>
          <w:szCs w:val="20"/>
          <w:lang w:val="en-GB"/>
        </w:rPr>
        <w:t>16</w:t>
      </w:r>
      <w:r w:rsidRPr="00891033">
        <w:rPr>
          <w:rFonts w:ascii="Arial" w:hAnsi="Arial" w:cs="Arial"/>
          <w:sz w:val="20"/>
          <w:szCs w:val="20"/>
        </w:rPr>
        <w:t xml:space="preserve"> at the date of </w:t>
      </w:r>
      <w:r w:rsidRPr="00891033">
        <w:rPr>
          <w:rFonts w:ascii="Arial" w:hAnsi="Arial" w:cs="Arial"/>
          <w:spacing w:val="-2"/>
          <w:sz w:val="20"/>
          <w:szCs w:val="20"/>
        </w:rPr>
        <w:t xml:space="preserve">initial application but relied on its assessment made applying TAS </w:t>
      </w:r>
      <w:r w:rsidRPr="00891033">
        <w:rPr>
          <w:rFonts w:ascii="Arial" w:hAnsi="Arial" w:cs="Arial"/>
          <w:spacing w:val="-2"/>
          <w:sz w:val="20"/>
          <w:szCs w:val="20"/>
          <w:lang w:val="en-GB"/>
        </w:rPr>
        <w:t>17</w:t>
      </w:r>
      <w:r w:rsidRPr="00891033">
        <w:rPr>
          <w:rFonts w:ascii="Arial" w:hAnsi="Arial" w:cs="Arial"/>
          <w:spacing w:val="-2"/>
          <w:sz w:val="20"/>
          <w:szCs w:val="20"/>
        </w:rPr>
        <w:t xml:space="preserve"> and TFRIC </w:t>
      </w:r>
      <w:r w:rsidRPr="00891033">
        <w:rPr>
          <w:rFonts w:ascii="Arial" w:hAnsi="Arial" w:cs="Arial"/>
          <w:spacing w:val="-2"/>
          <w:sz w:val="20"/>
          <w:szCs w:val="20"/>
          <w:lang w:val="en-GB"/>
        </w:rPr>
        <w:t>4</w:t>
      </w:r>
      <w:r w:rsidRPr="00891033">
        <w:rPr>
          <w:rFonts w:ascii="Arial" w:hAnsi="Arial" w:cs="Arial"/>
          <w:spacing w:val="-2"/>
          <w:sz w:val="20"/>
          <w:szCs w:val="20"/>
        </w:rPr>
        <w:t xml:space="preserve"> Determining whether</w:t>
      </w:r>
      <w:r w:rsidRPr="00891033">
        <w:rPr>
          <w:rFonts w:ascii="Arial" w:hAnsi="Arial" w:cs="Arial"/>
          <w:sz w:val="20"/>
          <w:szCs w:val="20"/>
        </w:rPr>
        <w:t xml:space="preserve"> an Arrangement contains a Lease.</w:t>
      </w:r>
    </w:p>
    <w:p w14:paraId="33D0AA58" w14:textId="70EB84FF" w:rsidR="002F0BE4" w:rsidRPr="002F0BE4" w:rsidRDefault="002F0BE4" w:rsidP="002F0BE4">
      <w:pPr>
        <w:spacing w:after="0" w:line="240" w:lineRule="auto"/>
        <w:jc w:val="both"/>
        <w:rPr>
          <w:rFonts w:ascii="Arial" w:hAnsi="Arial" w:cs="Arial"/>
          <w:sz w:val="14"/>
          <w:szCs w:val="14"/>
        </w:rPr>
      </w:pPr>
    </w:p>
    <w:p w14:paraId="165A102B" w14:textId="77777777" w:rsidR="002F0BE4" w:rsidRPr="002F0BE4" w:rsidRDefault="002F0BE4" w:rsidP="002F0BE4">
      <w:pPr>
        <w:spacing w:after="0" w:line="240" w:lineRule="auto"/>
        <w:jc w:val="both"/>
        <w:rPr>
          <w:rFonts w:ascii="Arial" w:hAnsi="Arial" w:cs="Arial"/>
          <w:sz w:val="14"/>
          <w:szCs w:val="14"/>
        </w:rPr>
      </w:pPr>
    </w:p>
    <w:tbl>
      <w:tblPr>
        <w:tblW w:w="9464" w:type="dxa"/>
        <w:tblInd w:w="-5" w:type="dxa"/>
        <w:tblLayout w:type="fixed"/>
        <w:tblLook w:val="0400" w:firstRow="0" w:lastRow="0" w:firstColumn="0" w:lastColumn="0" w:noHBand="0" w:noVBand="1"/>
      </w:tblPr>
      <w:tblGrid>
        <w:gridCol w:w="9464"/>
      </w:tblGrid>
      <w:tr w:rsidR="008756F5" w:rsidRPr="00891033" w14:paraId="3EE6A1AE" w14:textId="77777777" w:rsidTr="006240BA">
        <w:trPr>
          <w:trHeight w:val="386"/>
        </w:trPr>
        <w:tc>
          <w:tcPr>
            <w:tcW w:w="9464" w:type="dxa"/>
            <w:shd w:val="clear" w:color="auto" w:fill="FFA543"/>
            <w:vAlign w:val="center"/>
          </w:tcPr>
          <w:p w14:paraId="6D85BE69" w14:textId="12D41CA1" w:rsidR="008756F5" w:rsidRPr="00891033" w:rsidRDefault="008756F5" w:rsidP="006240BA">
            <w:pPr>
              <w:tabs>
                <w:tab w:val="left" w:pos="427"/>
              </w:tabs>
              <w:spacing w:after="0" w:line="240" w:lineRule="auto"/>
              <w:outlineLvl w:val="0"/>
              <w:rPr>
                <w:rFonts w:ascii="Arial" w:eastAsia="Arial Unicode MS" w:hAnsi="Arial" w:cs="Arial"/>
                <w:b/>
                <w:bCs/>
                <w:color w:val="FFFFFF" w:themeColor="background1"/>
                <w:sz w:val="20"/>
                <w:szCs w:val="20"/>
                <w:lang w:val="en-GB" w:bidi="th-TH"/>
              </w:rPr>
            </w:pPr>
            <w:r w:rsidRPr="00891033">
              <w:rPr>
                <w:rFonts w:ascii="Arial" w:eastAsia="Arial Unicode MS" w:hAnsi="Arial" w:cs="Arial"/>
                <w:b/>
                <w:bCs/>
                <w:color w:val="FFFFFF" w:themeColor="background1"/>
                <w:sz w:val="20"/>
                <w:szCs w:val="20"/>
                <w:lang w:val="en-GB" w:bidi="th-TH"/>
              </w:rPr>
              <w:t>5</w:t>
            </w:r>
            <w:r w:rsidRPr="00891033">
              <w:rPr>
                <w:rFonts w:ascii="Arial" w:eastAsia="Arial Unicode MS" w:hAnsi="Arial" w:cs="Arial"/>
                <w:b/>
                <w:bCs/>
                <w:color w:val="FFFFFF" w:themeColor="background1"/>
                <w:sz w:val="20"/>
                <w:szCs w:val="20"/>
                <w:lang w:val="en-GB" w:bidi="th-TH"/>
              </w:rPr>
              <w:tab/>
              <w:t>Accounting policies</w:t>
            </w:r>
          </w:p>
        </w:tc>
      </w:tr>
    </w:tbl>
    <w:p w14:paraId="30D55A77" w14:textId="77777777" w:rsidR="008756F5" w:rsidRPr="002F0BE4" w:rsidRDefault="008756F5" w:rsidP="008756F5">
      <w:pPr>
        <w:spacing w:after="0" w:line="240" w:lineRule="auto"/>
        <w:rPr>
          <w:rFonts w:ascii="Arial" w:hAnsi="Arial" w:cs="Arial"/>
          <w:sz w:val="14"/>
          <w:szCs w:val="14"/>
        </w:rPr>
      </w:pPr>
    </w:p>
    <w:p w14:paraId="092BBF44" w14:textId="42DCD372" w:rsidR="00F86B95" w:rsidRPr="00891033" w:rsidRDefault="00B43BD6" w:rsidP="0050039A">
      <w:pPr>
        <w:pStyle w:val="Heading2"/>
        <w:tabs>
          <w:tab w:val="left" w:pos="540"/>
        </w:tabs>
        <w:spacing w:before="0" w:line="240" w:lineRule="auto"/>
        <w:ind w:left="540" w:hanging="540"/>
        <w:rPr>
          <w:rFonts w:ascii="Arial" w:eastAsia="Arial Unicode MS" w:hAnsi="Arial" w:cs="Arial"/>
          <w:b/>
          <w:bCs/>
          <w:color w:val="CF4A02"/>
          <w:sz w:val="20"/>
          <w:szCs w:val="20"/>
          <w:lang w:val="en-GB"/>
        </w:rPr>
      </w:pPr>
      <w:bookmarkStart w:id="6" w:name="_Toc48736013"/>
      <w:r w:rsidRPr="00891033">
        <w:rPr>
          <w:rFonts w:ascii="Arial" w:eastAsia="Arial Unicode MS" w:hAnsi="Arial" w:cs="Arial"/>
          <w:b/>
          <w:bCs/>
          <w:color w:val="CF4A02"/>
          <w:sz w:val="20"/>
          <w:szCs w:val="20"/>
          <w:lang w:val="en-GB" w:bidi="th-TH"/>
        </w:rPr>
        <w:t>5.1</w:t>
      </w:r>
      <w:r w:rsidRPr="00891033">
        <w:rPr>
          <w:rFonts w:ascii="Arial" w:eastAsia="Arial Unicode MS" w:hAnsi="Arial" w:cs="Arial"/>
          <w:b/>
          <w:bCs/>
          <w:color w:val="CF4A02"/>
          <w:sz w:val="20"/>
          <w:szCs w:val="20"/>
          <w:lang w:val="en-GB" w:bidi="th-TH"/>
        </w:rPr>
        <w:tab/>
      </w:r>
      <w:bookmarkEnd w:id="6"/>
      <w:r w:rsidR="00BE454B" w:rsidRPr="00891033">
        <w:rPr>
          <w:rFonts w:ascii="Arial" w:eastAsia="Arial Unicode MS" w:hAnsi="Arial" w:cs="Arial"/>
          <w:b/>
          <w:bCs/>
          <w:color w:val="CF4A02"/>
          <w:sz w:val="20"/>
          <w:szCs w:val="20"/>
          <w:lang w:val="en-GB" w:bidi="th-TH"/>
        </w:rPr>
        <w:t>Principles of c</w:t>
      </w:r>
      <w:r w:rsidR="00DE3BCE" w:rsidRPr="00891033">
        <w:rPr>
          <w:rFonts w:ascii="Arial" w:eastAsia="Arial Unicode MS" w:hAnsi="Arial" w:cs="Arial"/>
          <w:b/>
          <w:bCs/>
          <w:color w:val="CF4A02"/>
          <w:sz w:val="20"/>
          <w:szCs w:val="20"/>
          <w:lang w:val="en-GB" w:bidi="th-TH"/>
        </w:rPr>
        <w:t>onsolidated</w:t>
      </w:r>
      <w:r w:rsidR="00BE454B" w:rsidRPr="00891033">
        <w:rPr>
          <w:rFonts w:ascii="Arial" w:eastAsia="Arial Unicode MS" w:hAnsi="Arial" w:cs="Arial"/>
          <w:b/>
          <w:bCs/>
          <w:color w:val="CF4A02"/>
          <w:sz w:val="20"/>
          <w:szCs w:val="20"/>
          <w:lang w:val="en-GB" w:bidi="th-TH"/>
        </w:rPr>
        <w:t xml:space="preserve"> and equity accounting</w:t>
      </w:r>
    </w:p>
    <w:p w14:paraId="6E554DEB" w14:textId="77777777" w:rsidR="000C6BAD" w:rsidRPr="002F0BE4" w:rsidRDefault="000C6BAD" w:rsidP="0050039A">
      <w:pPr>
        <w:spacing w:after="0" w:line="240" w:lineRule="auto"/>
        <w:ind w:left="540"/>
        <w:jc w:val="thaiDistribute"/>
        <w:rPr>
          <w:rFonts w:ascii="Arial" w:eastAsia="Arial Unicode MS" w:hAnsi="Arial" w:cs="Arial"/>
          <w:sz w:val="14"/>
          <w:szCs w:val="14"/>
          <w:lang w:bidi="th-TH"/>
        </w:rPr>
      </w:pPr>
    </w:p>
    <w:p w14:paraId="599B35BE" w14:textId="77777777" w:rsidR="00F86B95" w:rsidRPr="00891033" w:rsidRDefault="000E19B2"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Subsidiaries</w:t>
      </w:r>
    </w:p>
    <w:p w14:paraId="3269A027" w14:textId="77777777" w:rsidR="000C6BAD" w:rsidRPr="002F0BE4" w:rsidRDefault="000C6BAD" w:rsidP="0050039A">
      <w:pPr>
        <w:spacing w:after="0" w:line="240" w:lineRule="auto"/>
        <w:ind w:left="540"/>
        <w:jc w:val="thaiDistribute"/>
        <w:rPr>
          <w:rFonts w:ascii="Arial" w:eastAsia="Arial Unicode MS" w:hAnsi="Arial" w:cs="Arial"/>
          <w:sz w:val="14"/>
          <w:szCs w:val="14"/>
          <w:lang w:bidi="th-TH"/>
        </w:rPr>
      </w:pPr>
    </w:p>
    <w:p w14:paraId="1931C1C0" w14:textId="77777777"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Subsidiaries are all entities over which the Group has control. The Group controls an entity when the Group is exposed to, or has rights to, variable returns from its involvement with the entity and </w:t>
      </w:r>
      <w:proofErr w:type="gramStart"/>
      <w:r w:rsidRPr="00891033">
        <w:rPr>
          <w:rFonts w:ascii="Arial" w:eastAsia="Arial Unicode MS" w:hAnsi="Arial" w:cs="Arial"/>
          <w:sz w:val="20"/>
          <w:szCs w:val="20"/>
          <w:lang w:bidi="th-TH"/>
        </w:rPr>
        <w:t>has the ability to</w:t>
      </w:r>
      <w:proofErr w:type="gramEnd"/>
      <w:r w:rsidRPr="00891033">
        <w:rPr>
          <w:rFonts w:ascii="Arial" w:eastAsia="Arial Unicode MS" w:hAnsi="Arial" w:cs="Arial"/>
          <w:sz w:val="20"/>
          <w:szCs w:val="20"/>
          <w:lang w:bidi="th-TH"/>
        </w:rPr>
        <w:t xml:space="preserve"> affect those returns through its power over the entity. Subsidiaries are consolidated from the date on which control is transferred to the Group until the date that control ceases.</w:t>
      </w:r>
    </w:p>
    <w:p w14:paraId="24E2A477" w14:textId="77777777" w:rsidR="006B5E54" w:rsidRPr="002F0BE4" w:rsidRDefault="006B5E54" w:rsidP="0050039A">
      <w:pPr>
        <w:spacing w:after="0" w:line="240" w:lineRule="auto"/>
        <w:ind w:left="540"/>
        <w:jc w:val="thaiDistribute"/>
        <w:rPr>
          <w:rFonts w:ascii="Arial" w:eastAsia="Arial Unicode MS" w:hAnsi="Arial" w:cs="Arial"/>
          <w:sz w:val="14"/>
          <w:szCs w:val="14"/>
          <w:lang w:bidi="th-TH"/>
        </w:rPr>
      </w:pPr>
    </w:p>
    <w:p w14:paraId="6E884DE3" w14:textId="2CBE5B4A" w:rsidR="00D62142" w:rsidRPr="00891033" w:rsidRDefault="006B5E5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the separate financial statements, investments in subsidiaries are accounted for using cost method</w:t>
      </w:r>
      <w:r w:rsidR="00D71E7A" w:rsidRPr="00891033">
        <w:rPr>
          <w:rFonts w:ascii="Arial" w:eastAsia="Arial Unicode MS" w:hAnsi="Arial" w:cs="Arial"/>
          <w:sz w:val="20"/>
          <w:szCs w:val="20"/>
          <w:lang w:bidi="th-TH"/>
        </w:rPr>
        <w:t>.</w:t>
      </w:r>
    </w:p>
    <w:p w14:paraId="242DE9A4" w14:textId="77777777" w:rsidR="006B5E54" w:rsidRPr="002F0BE4" w:rsidRDefault="006B5E54" w:rsidP="0050039A">
      <w:pPr>
        <w:spacing w:after="0" w:line="240" w:lineRule="auto"/>
        <w:ind w:left="540"/>
        <w:jc w:val="thaiDistribute"/>
        <w:rPr>
          <w:rFonts w:ascii="Arial" w:eastAsia="Arial Unicode MS" w:hAnsi="Arial" w:cs="Arial"/>
          <w:sz w:val="14"/>
          <w:szCs w:val="14"/>
          <w:lang w:bidi="th-TH"/>
        </w:rPr>
      </w:pPr>
    </w:p>
    <w:p w14:paraId="10690143" w14:textId="77777777" w:rsidR="00F86B95" w:rsidRPr="00891033"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Associates</w:t>
      </w:r>
    </w:p>
    <w:p w14:paraId="27622229" w14:textId="77777777" w:rsidR="00F86B95" w:rsidRPr="002F0BE4" w:rsidRDefault="00F86B95" w:rsidP="0050039A">
      <w:pPr>
        <w:spacing w:after="0" w:line="240" w:lineRule="auto"/>
        <w:ind w:left="540"/>
        <w:jc w:val="thaiDistribute"/>
        <w:rPr>
          <w:rFonts w:ascii="Arial" w:eastAsia="Arial Unicode MS" w:hAnsi="Arial" w:cs="Arial"/>
          <w:sz w:val="14"/>
          <w:szCs w:val="14"/>
          <w:lang w:bidi="th-TH"/>
        </w:rPr>
      </w:pPr>
    </w:p>
    <w:p w14:paraId="7AC548EC" w14:textId="77777777"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2F0BE4" w:rsidRDefault="006B5E54" w:rsidP="0050039A">
      <w:pPr>
        <w:spacing w:after="0" w:line="240" w:lineRule="auto"/>
        <w:ind w:left="540"/>
        <w:jc w:val="thaiDistribute"/>
        <w:rPr>
          <w:rFonts w:ascii="Arial" w:eastAsia="Arial Unicode MS" w:hAnsi="Arial" w:cs="Arial"/>
          <w:sz w:val="14"/>
          <w:szCs w:val="14"/>
          <w:lang w:bidi="th-TH"/>
        </w:rPr>
      </w:pPr>
    </w:p>
    <w:p w14:paraId="6984BDA0" w14:textId="77777777"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the separate financial statements, investments in associates are accounted for using cost method.</w:t>
      </w:r>
    </w:p>
    <w:p w14:paraId="246B9C70" w14:textId="182AF9E5" w:rsidR="002F0BE4" w:rsidRDefault="002F0BE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F5D2B16" w14:textId="77777777" w:rsidR="00F86B95" w:rsidRPr="00891033"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Joint arrangements</w:t>
      </w:r>
    </w:p>
    <w:p w14:paraId="444ABFE3" w14:textId="77777777" w:rsidR="00F86B95" w:rsidRPr="0050039A" w:rsidRDefault="00F86B95" w:rsidP="0050039A">
      <w:pPr>
        <w:spacing w:after="0" w:line="240" w:lineRule="auto"/>
        <w:ind w:left="540"/>
        <w:jc w:val="thaiDistribute"/>
        <w:rPr>
          <w:rFonts w:ascii="Arial" w:eastAsia="Arial Unicode MS" w:hAnsi="Arial" w:cs="Arial"/>
          <w:sz w:val="18"/>
          <w:szCs w:val="18"/>
          <w:lang w:bidi="th-TH"/>
        </w:rPr>
      </w:pPr>
    </w:p>
    <w:p w14:paraId="02B03997" w14:textId="77777777"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50039A" w:rsidRDefault="00F86B95" w:rsidP="0050039A">
      <w:pPr>
        <w:spacing w:after="0" w:line="240" w:lineRule="auto"/>
        <w:ind w:left="540"/>
        <w:jc w:val="thaiDistribute"/>
        <w:rPr>
          <w:rFonts w:ascii="Arial" w:eastAsia="Arial Unicode MS" w:hAnsi="Arial" w:cs="Arial"/>
          <w:sz w:val="18"/>
          <w:szCs w:val="18"/>
          <w:lang w:bidi="th-TH"/>
        </w:rPr>
      </w:pPr>
    </w:p>
    <w:p w14:paraId="734BCE61" w14:textId="77777777"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2"/>
          <w:sz w:val="20"/>
          <w:szCs w:val="20"/>
          <w:lang w:bidi="th-TH"/>
        </w:rPr>
        <w:t>A joint venture is a joint arrangement whereby the Group has rights to the net assets of the arrangement.</w:t>
      </w:r>
      <w:r w:rsidRPr="00891033">
        <w:rPr>
          <w:rFonts w:ascii="Arial" w:eastAsia="Arial Unicode MS" w:hAnsi="Arial" w:cs="Arial"/>
          <w:sz w:val="20"/>
          <w:szCs w:val="20"/>
          <w:lang w:bidi="th-TH"/>
        </w:rPr>
        <w:t xml:space="preserve">  Interests in joint ventures are accounted for using the equity method.</w:t>
      </w:r>
    </w:p>
    <w:p w14:paraId="3E39443E" w14:textId="77777777" w:rsidR="006B5E54" w:rsidRPr="0050039A" w:rsidRDefault="006B5E54" w:rsidP="0050039A">
      <w:pPr>
        <w:spacing w:after="0" w:line="240" w:lineRule="auto"/>
        <w:ind w:left="540"/>
        <w:jc w:val="thaiDistribute"/>
        <w:rPr>
          <w:rFonts w:ascii="Arial" w:eastAsia="Arial Unicode MS" w:hAnsi="Arial" w:cs="Arial"/>
          <w:sz w:val="18"/>
          <w:szCs w:val="18"/>
          <w:lang w:bidi="th-TH"/>
        </w:rPr>
      </w:pPr>
    </w:p>
    <w:p w14:paraId="35FBD2AB" w14:textId="77777777" w:rsidR="006B5E54" w:rsidRPr="0050039A" w:rsidRDefault="006B5E54" w:rsidP="0050039A">
      <w:pPr>
        <w:spacing w:after="0" w:line="240" w:lineRule="auto"/>
        <w:ind w:left="540"/>
        <w:jc w:val="thaiDistribute"/>
        <w:rPr>
          <w:rFonts w:ascii="Arial" w:eastAsia="Arial Unicode MS" w:hAnsi="Arial" w:cs="Arial"/>
          <w:spacing w:val="-2"/>
          <w:sz w:val="20"/>
          <w:szCs w:val="20"/>
          <w:lang w:bidi="th-TH"/>
        </w:rPr>
      </w:pPr>
      <w:r w:rsidRPr="0050039A">
        <w:rPr>
          <w:rFonts w:ascii="Arial" w:eastAsia="Arial Unicode MS" w:hAnsi="Arial" w:cs="Arial"/>
          <w:spacing w:val="-2"/>
          <w:sz w:val="20"/>
          <w:szCs w:val="20"/>
          <w:lang w:bidi="th-TH"/>
        </w:rPr>
        <w:t>In the separate financial statements, investments in joint ventures are accounted for using cost method.</w:t>
      </w:r>
    </w:p>
    <w:p w14:paraId="18CDC34A" w14:textId="77777777" w:rsidR="000A7BC4" w:rsidRPr="0050039A" w:rsidRDefault="000A7BC4" w:rsidP="0050039A">
      <w:pPr>
        <w:spacing w:after="0" w:line="240" w:lineRule="auto"/>
        <w:ind w:left="540"/>
        <w:jc w:val="thaiDistribute"/>
        <w:rPr>
          <w:rFonts w:ascii="Arial" w:eastAsia="Arial Unicode MS" w:hAnsi="Arial" w:cs="Arial"/>
          <w:sz w:val="18"/>
          <w:szCs w:val="18"/>
          <w:cs/>
          <w:lang w:bidi="th-TH"/>
        </w:rPr>
      </w:pPr>
    </w:p>
    <w:p w14:paraId="28C9A734" w14:textId="77777777" w:rsidR="00F86B95"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Equity method</w:t>
      </w:r>
    </w:p>
    <w:p w14:paraId="5B204E01" w14:textId="77777777" w:rsidR="00F86B95" w:rsidRPr="0050039A" w:rsidRDefault="00F86B95" w:rsidP="0050039A">
      <w:pPr>
        <w:spacing w:after="0" w:line="240" w:lineRule="auto"/>
        <w:ind w:left="540"/>
        <w:jc w:val="thaiDistribute"/>
        <w:rPr>
          <w:rFonts w:ascii="Arial" w:eastAsia="Arial Unicode MS" w:hAnsi="Arial" w:cs="Arial"/>
          <w:sz w:val="18"/>
          <w:szCs w:val="18"/>
          <w:lang w:bidi="th-TH"/>
        </w:rPr>
      </w:pPr>
    </w:p>
    <w:p w14:paraId="015D6D96"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investment is initially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at cost which is consideration paid and directly attributable costs.</w:t>
      </w:r>
    </w:p>
    <w:p w14:paraId="7841B236" w14:textId="77777777" w:rsidR="009B232E" w:rsidRPr="0050039A" w:rsidRDefault="009B232E" w:rsidP="0050039A">
      <w:pPr>
        <w:spacing w:after="0" w:line="240" w:lineRule="auto"/>
        <w:ind w:left="540"/>
        <w:jc w:val="thaiDistribute"/>
        <w:rPr>
          <w:rFonts w:ascii="Arial" w:eastAsia="Arial Unicode MS" w:hAnsi="Arial" w:cs="Arial"/>
          <w:sz w:val="18"/>
          <w:szCs w:val="18"/>
          <w:lang w:bidi="th-TH"/>
        </w:rPr>
      </w:pPr>
    </w:p>
    <w:p w14:paraId="0B5EAD98"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Group’s subsequently </w:t>
      </w:r>
      <w:proofErr w:type="spellStart"/>
      <w:r w:rsidRPr="00891033">
        <w:rPr>
          <w:rFonts w:ascii="Arial" w:eastAsia="Arial Unicode MS" w:hAnsi="Arial" w:cs="Arial"/>
          <w:sz w:val="20"/>
          <w:szCs w:val="20"/>
          <w:lang w:bidi="th-TH"/>
        </w:rPr>
        <w:t>recognises</w:t>
      </w:r>
      <w:proofErr w:type="spellEnd"/>
      <w:r w:rsidRPr="00891033">
        <w:rPr>
          <w:rFonts w:ascii="Arial" w:eastAsia="Arial Unicode MS" w:hAnsi="Arial" w:cs="Arial"/>
          <w:sz w:val="20"/>
          <w:szCs w:val="20"/>
          <w:lang w:bidi="th-TH"/>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4A36557E" w14:textId="77777777" w:rsidR="009B232E" w:rsidRPr="0050039A" w:rsidRDefault="009B232E" w:rsidP="0050039A">
      <w:pPr>
        <w:spacing w:after="0" w:line="240" w:lineRule="auto"/>
        <w:ind w:left="540"/>
        <w:jc w:val="thaiDistribute"/>
        <w:rPr>
          <w:rFonts w:ascii="Arial" w:eastAsia="Arial Unicode MS" w:hAnsi="Arial" w:cs="Arial"/>
          <w:sz w:val="18"/>
          <w:szCs w:val="18"/>
          <w:lang w:bidi="th-TH"/>
        </w:rPr>
      </w:pPr>
    </w:p>
    <w:p w14:paraId="2628D226" w14:textId="77777777" w:rsidR="0050039A"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When the Group’s share of losses in associates and joint ventures equals or exceeds its interest in the associates and joint ventures, the Group does not </w:t>
      </w:r>
      <w:proofErr w:type="spellStart"/>
      <w:r w:rsidRPr="00891033">
        <w:rPr>
          <w:rFonts w:ascii="Arial" w:eastAsia="Arial Unicode MS" w:hAnsi="Arial" w:cs="Arial"/>
          <w:sz w:val="20"/>
          <w:szCs w:val="20"/>
          <w:lang w:bidi="th-TH"/>
        </w:rPr>
        <w:t>recognise</w:t>
      </w:r>
      <w:proofErr w:type="spellEnd"/>
      <w:r w:rsidRPr="00891033">
        <w:rPr>
          <w:rFonts w:ascii="Arial" w:eastAsia="Arial Unicode MS" w:hAnsi="Arial" w:cs="Arial"/>
          <w:sz w:val="20"/>
          <w:szCs w:val="20"/>
          <w:lang w:bidi="th-TH"/>
        </w:rPr>
        <w:t xml:space="preserve"> further losses, unless it has incurred obligations or made payments on behalf of the associates and joint ventures.</w:t>
      </w:r>
    </w:p>
    <w:p w14:paraId="5BB09F0D" w14:textId="257716A5" w:rsidR="008756F5" w:rsidRPr="00891033" w:rsidRDefault="008756F5" w:rsidP="0050039A">
      <w:pPr>
        <w:spacing w:after="0" w:line="240" w:lineRule="auto"/>
        <w:ind w:left="567"/>
        <w:jc w:val="thaiDistribute"/>
        <w:rPr>
          <w:rFonts w:ascii="Arial" w:eastAsia="Arial Unicode MS" w:hAnsi="Arial" w:cs="Arial"/>
          <w:sz w:val="20"/>
          <w:szCs w:val="20"/>
          <w:lang w:bidi="th-TH"/>
        </w:rPr>
      </w:pPr>
    </w:p>
    <w:p w14:paraId="341662E6" w14:textId="77777777" w:rsidR="00D71E7A" w:rsidRPr="00891033" w:rsidRDefault="00D71E7A"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Changes in ownership interests</w:t>
      </w:r>
    </w:p>
    <w:p w14:paraId="59DCF2F6" w14:textId="77777777"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p>
    <w:p w14:paraId="0C61A64E" w14:textId="5FAC43E2"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r w:rsidRPr="00891033">
        <w:rPr>
          <w:rFonts w:ascii="Arial" w:eastAsia="Arial Unicode MS" w:hAnsi="Arial" w:cs="Arial"/>
          <w:sz w:val="20"/>
          <w:szCs w:val="20"/>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1935B722" w14:textId="77777777"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p>
    <w:p w14:paraId="3CBF610D" w14:textId="77777777"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r w:rsidRPr="00891033">
        <w:rPr>
          <w:rFonts w:ascii="Arial" w:eastAsia="Arial Unicode MS" w:hAnsi="Arial" w:cs="Arial"/>
          <w:sz w:val="20"/>
          <w:szCs w:val="20"/>
          <w:lang w:val="en-GB" w:bidi="th-TH"/>
        </w:rPr>
        <w:t xml:space="preserve">If the ownership interest in associates and joint ventures is reduced but significant influence and joint </w:t>
      </w:r>
      <w:r w:rsidRPr="0050039A">
        <w:rPr>
          <w:rFonts w:ascii="Arial" w:eastAsia="Arial Unicode MS" w:hAnsi="Arial" w:cs="Arial"/>
          <w:spacing w:val="-6"/>
          <w:sz w:val="20"/>
          <w:szCs w:val="20"/>
          <w:lang w:val="en-GB" w:bidi="th-TH"/>
        </w:rPr>
        <w:t>control is retained, only a proportionate share of the amounts previously recognised in other comprehensive</w:t>
      </w:r>
      <w:r w:rsidRPr="00891033">
        <w:rPr>
          <w:rFonts w:ascii="Arial" w:eastAsia="Arial Unicode MS" w:hAnsi="Arial" w:cs="Arial"/>
          <w:sz w:val="20"/>
          <w:szCs w:val="20"/>
          <w:lang w:val="en-GB" w:bidi="th-TH"/>
        </w:rPr>
        <w:t xml:space="preserve"> income is reclassified to profit or loss where appropriate. Profit or loss from reduce of the ownership interest in associates and joint ventures is recognise in profit or loss.</w:t>
      </w:r>
    </w:p>
    <w:p w14:paraId="14FB176D" w14:textId="77777777"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p>
    <w:p w14:paraId="2A32C6F0" w14:textId="7FBE730E" w:rsidR="00D71E7A" w:rsidRPr="00891033" w:rsidRDefault="00D71E7A" w:rsidP="0050039A">
      <w:pPr>
        <w:spacing w:after="0" w:line="240" w:lineRule="auto"/>
        <w:ind w:left="540"/>
        <w:jc w:val="thaiDistribute"/>
        <w:rPr>
          <w:rFonts w:ascii="Arial" w:eastAsia="Arial Unicode MS" w:hAnsi="Arial" w:cs="Arial"/>
          <w:sz w:val="20"/>
          <w:szCs w:val="20"/>
          <w:lang w:val="en-GB" w:bidi="th-TH"/>
        </w:rPr>
      </w:pPr>
      <w:r w:rsidRPr="00891033">
        <w:rPr>
          <w:rFonts w:ascii="Arial" w:eastAsia="Arial Unicode MS" w:hAnsi="Arial" w:cs="Arial"/>
          <w:sz w:val="20"/>
          <w:szCs w:val="20"/>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53D94EB9" w14:textId="77777777" w:rsidR="002F0BE4" w:rsidRDefault="002F0BE4" w:rsidP="0050039A">
      <w:pPr>
        <w:spacing w:after="0" w:line="240" w:lineRule="auto"/>
        <w:ind w:left="540"/>
        <w:jc w:val="thaiDistribute"/>
        <w:rPr>
          <w:rFonts w:ascii="Arial" w:eastAsia="Arial Unicode MS" w:hAnsi="Arial" w:cs="Arial"/>
          <w:i/>
          <w:iCs/>
          <w:color w:val="CF4A02"/>
          <w:sz w:val="20"/>
          <w:szCs w:val="20"/>
          <w:lang w:val="en-GB" w:bidi="th-TH"/>
        </w:rPr>
      </w:pPr>
    </w:p>
    <w:p w14:paraId="5D7D72F1" w14:textId="612E9A10" w:rsidR="00F86B95"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Intercompany transactions on c</w:t>
      </w:r>
      <w:r w:rsidR="00DE3BCE" w:rsidRPr="00891033">
        <w:rPr>
          <w:rFonts w:ascii="Arial" w:eastAsia="Arial Unicode MS" w:hAnsi="Arial" w:cs="Arial"/>
          <w:i/>
          <w:iCs/>
          <w:color w:val="CF4A02"/>
          <w:sz w:val="20"/>
          <w:szCs w:val="20"/>
          <w:lang w:val="en-GB" w:bidi="th-TH"/>
        </w:rPr>
        <w:t>onsolidat</w:t>
      </w:r>
      <w:r w:rsidRPr="00891033">
        <w:rPr>
          <w:rFonts w:ascii="Arial" w:eastAsia="Arial Unicode MS" w:hAnsi="Arial" w:cs="Arial"/>
          <w:i/>
          <w:iCs/>
          <w:color w:val="CF4A02"/>
          <w:sz w:val="20"/>
          <w:szCs w:val="20"/>
          <w:lang w:val="en-GB" w:bidi="th-TH"/>
        </w:rPr>
        <w:t>ion</w:t>
      </w:r>
    </w:p>
    <w:p w14:paraId="30AF71E0"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55B06E8C"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Intra-group transactions, balances and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gains on transactions are eliminated.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7F8FC43F" w14:textId="52ADF329"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606B2284" w14:textId="2E110BBB" w:rsidR="00F86B95" w:rsidRPr="00891033" w:rsidRDefault="00D71E7A"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7" w:name="_Toc494360318"/>
      <w:r w:rsidRPr="00891033">
        <w:rPr>
          <w:rFonts w:ascii="Arial" w:eastAsia="Arial Unicode MS" w:hAnsi="Arial" w:cs="Arial"/>
          <w:b/>
          <w:bCs/>
          <w:color w:val="CF4A02"/>
          <w:sz w:val="20"/>
          <w:szCs w:val="20"/>
          <w:lang w:val="en-GB"/>
        </w:rPr>
        <w:lastRenderedPageBreak/>
        <w:t>5</w:t>
      </w:r>
      <w:r w:rsidR="00F86B95" w:rsidRPr="00891033">
        <w:rPr>
          <w:rFonts w:ascii="Arial" w:eastAsia="Arial Unicode MS" w:hAnsi="Arial" w:cs="Arial"/>
          <w:b/>
          <w:bCs/>
          <w:color w:val="CF4A02"/>
          <w:sz w:val="20"/>
          <w:szCs w:val="20"/>
          <w:lang w:val="en-GB"/>
        </w:rPr>
        <w:t>.</w:t>
      </w:r>
      <w:r w:rsidRPr="00891033">
        <w:rPr>
          <w:rFonts w:ascii="Arial" w:eastAsia="Arial Unicode MS" w:hAnsi="Arial" w:cs="Arial"/>
          <w:b/>
          <w:bCs/>
          <w:color w:val="CF4A02"/>
          <w:sz w:val="20"/>
          <w:szCs w:val="20"/>
          <w:lang w:val="en-GB"/>
        </w:rPr>
        <w:t>2</w:t>
      </w:r>
      <w:r w:rsidR="00F86B95" w:rsidRPr="00891033">
        <w:rPr>
          <w:rFonts w:ascii="Arial" w:eastAsia="Arial Unicode MS" w:hAnsi="Arial" w:cs="Arial"/>
          <w:b/>
          <w:bCs/>
          <w:color w:val="CF4A02"/>
          <w:sz w:val="20"/>
          <w:szCs w:val="20"/>
          <w:lang w:val="en-GB"/>
        </w:rPr>
        <w:tab/>
      </w:r>
      <w:bookmarkEnd w:id="7"/>
      <w:r w:rsidR="009B232E" w:rsidRPr="00891033">
        <w:rPr>
          <w:rFonts w:ascii="Arial" w:eastAsia="Arial Unicode MS" w:hAnsi="Arial" w:cs="Arial"/>
          <w:b/>
          <w:bCs/>
          <w:color w:val="CF4A02"/>
          <w:sz w:val="20"/>
          <w:szCs w:val="20"/>
          <w:lang w:val="en-GB"/>
        </w:rPr>
        <w:t>Foreign currency translation</w:t>
      </w:r>
    </w:p>
    <w:p w14:paraId="09180E01"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7ADDECFD"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Functional and presentation currency</w:t>
      </w:r>
    </w:p>
    <w:p w14:paraId="2ED9A1B1"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6E1CDFD6" w14:textId="7619D823"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2"/>
          <w:sz w:val="20"/>
          <w:szCs w:val="20"/>
          <w:lang w:bidi="th-TH"/>
        </w:rPr>
        <w:t xml:space="preserve">The financial statements are presented in Thai Baht, which is the </w:t>
      </w:r>
      <w:r w:rsidR="008756F5" w:rsidRPr="0050039A">
        <w:rPr>
          <w:rFonts w:ascii="Arial" w:eastAsia="Arial Unicode MS" w:hAnsi="Arial" w:cs="Arial"/>
          <w:spacing w:val="-2"/>
          <w:sz w:val="20"/>
          <w:szCs w:val="20"/>
          <w:lang w:bidi="th-TH"/>
        </w:rPr>
        <w:t xml:space="preserve">Group’s </w:t>
      </w:r>
      <w:r w:rsidRPr="0050039A">
        <w:rPr>
          <w:rFonts w:ascii="Arial" w:eastAsia="Arial Unicode MS" w:hAnsi="Arial" w:cs="Arial"/>
          <w:spacing w:val="-2"/>
          <w:sz w:val="20"/>
          <w:szCs w:val="20"/>
          <w:lang w:bidi="th-TH"/>
        </w:rPr>
        <w:t xml:space="preserve">and the </w:t>
      </w:r>
      <w:r w:rsidR="008756F5" w:rsidRPr="0050039A">
        <w:rPr>
          <w:rFonts w:ascii="Arial" w:eastAsia="Arial Unicode MS" w:hAnsi="Arial" w:cs="Arial"/>
          <w:spacing w:val="-2"/>
          <w:sz w:val="20"/>
          <w:szCs w:val="20"/>
          <w:lang w:bidi="th-TH"/>
        </w:rPr>
        <w:t>Company’s</w:t>
      </w:r>
      <w:r w:rsidRPr="0050039A">
        <w:rPr>
          <w:rFonts w:ascii="Arial" w:eastAsia="Arial Unicode MS" w:hAnsi="Arial" w:cs="Arial"/>
          <w:spacing w:val="-2"/>
          <w:sz w:val="20"/>
          <w:szCs w:val="20"/>
          <w:lang w:bidi="th-TH"/>
        </w:rPr>
        <w:t xml:space="preserve"> functional</w:t>
      </w:r>
      <w:r w:rsidRPr="00891033">
        <w:rPr>
          <w:rFonts w:ascii="Arial" w:eastAsia="Arial Unicode MS" w:hAnsi="Arial" w:cs="Arial"/>
          <w:sz w:val="20"/>
          <w:szCs w:val="20"/>
          <w:lang w:bidi="th-TH"/>
        </w:rPr>
        <w:t xml:space="preserve"> and presentation currency.</w:t>
      </w:r>
    </w:p>
    <w:p w14:paraId="64C3FB18" w14:textId="77777777" w:rsidR="00FE0B1F" w:rsidRPr="00891033" w:rsidRDefault="00FE0B1F" w:rsidP="0050039A">
      <w:pPr>
        <w:spacing w:after="0" w:line="240" w:lineRule="auto"/>
        <w:ind w:left="540"/>
        <w:jc w:val="thaiDistribute"/>
        <w:rPr>
          <w:rFonts w:ascii="Arial" w:eastAsia="Arial Unicode MS" w:hAnsi="Arial" w:cs="Arial"/>
          <w:sz w:val="20"/>
          <w:szCs w:val="20"/>
          <w:lang w:bidi="th-TH"/>
        </w:rPr>
      </w:pPr>
    </w:p>
    <w:p w14:paraId="74EEB457"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Transactions and balances</w:t>
      </w:r>
    </w:p>
    <w:p w14:paraId="04897228"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27ED2872"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891033">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the profit or loss.</w:t>
      </w:r>
    </w:p>
    <w:p w14:paraId="503574EE"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2DD3AE4C"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bookmarkStart w:id="8" w:name="_Hlk22302959"/>
      <w:r w:rsidRPr="00891033">
        <w:rPr>
          <w:rFonts w:ascii="Arial" w:eastAsia="Arial Unicode MS" w:hAnsi="Arial" w:cs="Arial"/>
          <w:sz w:val="20"/>
          <w:szCs w:val="20"/>
          <w:lang w:bidi="th-TH"/>
        </w:rPr>
        <w:t xml:space="preserve">Any exchange component of gains and losses on a non-monetary item that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profit or loss, or other comprehensive income is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following the recognition of a gain or loss on the non-monetary item.</w:t>
      </w:r>
    </w:p>
    <w:bookmarkEnd w:id="8"/>
    <w:p w14:paraId="2CD2594D"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1CB8A196"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Group companies</w:t>
      </w:r>
    </w:p>
    <w:p w14:paraId="721BBD53"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2D3AFE15"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operational results and financial position of the Group’s entities (none of which has the currency </w:t>
      </w:r>
      <w:r w:rsidRPr="0050039A">
        <w:rPr>
          <w:rFonts w:ascii="Arial" w:eastAsia="Arial Unicode MS" w:hAnsi="Arial" w:cs="Arial"/>
          <w:spacing w:val="-2"/>
          <w:sz w:val="20"/>
          <w:szCs w:val="20"/>
          <w:lang w:bidi="th-TH"/>
        </w:rPr>
        <w:t>of a hyper-inflationary economy) that have a different functional currency from the Group’s presentation</w:t>
      </w:r>
      <w:r w:rsidRPr="00891033">
        <w:rPr>
          <w:rFonts w:ascii="Arial" w:eastAsia="Arial Unicode MS" w:hAnsi="Arial" w:cs="Arial"/>
          <w:sz w:val="20"/>
          <w:szCs w:val="20"/>
          <w:lang w:bidi="th-TH"/>
        </w:rPr>
        <w:t xml:space="preserve"> currency are translated into the presentation currency as follows.</w:t>
      </w:r>
    </w:p>
    <w:p w14:paraId="4B3238E1"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60BCF3FE" w14:textId="77777777" w:rsidR="009B232E" w:rsidRPr="0089103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Assets and liabilities are translated at the closing rate at the date of respective statement of financial position;</w:t>
      </w:r>
    </w:p>
    <w:p w14:paraId="4BE93276" w14:textId="77777777" w:rsidR="009B232E" w:rsidRPr="0089103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89103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 xml:space="preserve">All resulting exchange differences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other comprehensive income.</w:t>
      </w:r>
    </w:p>
    <w:p w14:paraId="5F64F84F" w14:textId="77777777" w:rsidR="002F0BE4" w:rsidRDefault="002F0BE4"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9" w:name="_Toc311790762"/>
      <w:bookmarkStart w:id="10" w:name="_Toc494360319"/>
    </w:p>
    <w:p w14:paraId="4DE73704" w14:textId="33C67436" w:rsidR="004F38C6" w:rsidRPr="00891033" w:rsidRDefault="00D71E7A"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5.3</w:t>
      </w:r>
      <w:r w:rsidR="00F86B95" w:rsidRPr="00891033">
        <w:rPr>
          <w:rFonts w:ascii="Arial" w:eastAsia="Arial Unicode MS" w:hAnsi="Arial" w:cs="Arial"/>
          <w:b/>
          <w:bCs/>
          <w:color w:val="CF4A02"/>
          <w:sz w:val="20"/>
          <w:szCs w:val="20"/>
          <w:lang w:val="en-GB"/>
        </w:rPr>
        <w:tab/>
      </w:r>
      <w:bookmarkEnd w:id="9"/>
      <w:bookmarkEnd w:id="10"/>
      <w:r w:rsidR="004F38C6" w:rsidRPr="00891033">
        <w:rPr>
          <w:rFonts w:ascii="Arial" w:eastAsia="Arial Unicode MS" w:hAnsi="Arial" w:cs="Arial"/>
          <w:b/>
          <w:bCs/>
          <w:color w:val="CF4A02"/>
          <w:sz w:val="20"/>
          <w:szCs w:val="20"/>
          <w:lang w:val="en-GB"/>
        </w:rPr>
        <w:t>Cash and cash equivalents</w:t>
      </w:r>
    </w:p>
    <w:p w14:paraId="3A366D2B"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5506E6DB"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 and bank overdrafts.</w:t>
      </w:r>
    </w:p>
    <w:p w14:paraId="04D35068"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39C04806"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the statements of financial position, bank overdrafts are shown in current liabilities.</w:t>
      </w:r>
    </w:p>
    <w:p w14:paraId="7EBB38D7"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3E61E01D" w14:textId="16056EBE" w:rsidR="004F38C6" w:rsidRPr="00891033" w:rsidRDefault="00D71E7A"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1" w:name="_Toc311790763"/>
      <w:bookmarkStart w:id="12" w:name="_Toc494360320"/>
      <w:r w:rsidRPr="00891033">
        <w:rPr>
          <w:rFonts w:ascii="Arial" w:eastAsia="Arial Unicode MS" w:hAnsi="Arial" w:cs="Arial"/>
          <w:b/>
          <w:bCs/>
          <w:color w:val="CF4A02"/>
          <w:sz w:val="20"/>
          <w:szCs w:val="20"/>
          <w:lang w:val="en-GB"/>
        </w:rPr>
        <w:t>5.4</w:t>
      </w:r>
      <w:r w:rsidR="00F86B95" w:rsidRPr="00891033">
        <w:rPr>
          <w:rFonts w:ascii="Arial" w:eastAsia="Arial Unicode MS" w:hAnsi="Arial" w:cs="Arial"/>
          <w:b/>
          <w:bCs/>
          <w:color w:val="CF4A02"/>
          <w:sz w:val="20"/>
          <w:szCs w:val="20"/>
          <w:lang w:val="en-GB"/>
        </w:rPr>
        <w:tab/>
      </w:r>
      <w:bookmarkEnd w:id="11"/>
      <w:bookmarkEnd w:id="12"/>
      <w:r w:rsidR="004F38C6" w:rsidRPr="00891033">
        <w:rPr>
          <w:rFonts w:ascii="Arial" w:eastAsia="Arial Unicode MS" w:hAnsi="Arial" w:cs="Arial"/>
          <w:b/>
          <w:bCs/>
          <w:color w:val="CF4A02"/>
          <w:sz w:val="20"/>
          <w:szCs w:val="20"/>
          <w:lang w:val="en-GB"/>
        </w:rPr>
        <w:t>Trade accounts receivable</w:t>
      </w:r>
    </w:p>
    <w:p w14:paraId="4BDF9585"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5B77F91D"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Trade receivables are amounts due from customers for goods sold or service performed in the ordinary course of business.</w:t>
      </w:r>
    </w:p>
    <w:p w14:paraId="249CB9A9"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1822C493" w14:textId="641134BE" w:rsidR="00E97294" w:rsidRPr="00891033" w:rsidRDefault="00F95F4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Trade receivables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at fair value. The Group holds the trade receivables with the objective to collect the contractual cash flows and therefore measures them subsequently at </w:t>
      </w:r>
      <w:proofErr w:type="spellStart"/>
      <w:r w:rsidRPr="00891033">
        <w:rPr>
          <w:rFonts w:ascii="Arial" w:eastAsia="Arial Unicode MS" w:hAnsi="Arial" w:cs="Arial"/>
          <w:sz w:val="20"/>
          <w:szCs w:val="20"/>
          <w:lang w:bidi="th-TH"/>
        </w:rPr>
        <w:t>amortised</w:t>
      </w:r>
      <w:proofErr w:type="spellEnd"/>
      <w:r w:rsidRPr="00891033">
        <w:rPr>
          <w:rFonts w:ascii="Arial" w:eastAsia="Arial Unicode MS" w:hAnsi="Arial" w:cs="Arial"/>
          <w:sz w:val="20"/>
          <w:szCs w:val="20"/>
          <w:lang w:bidi="th-TH"/>
        </w:rPr>
        <w:t xml:space="preserve"> cost.</w:t>
      </w:r>
    </w:p>
    <w:p w14:paraId="03215B95"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78DDDA1B" w14:textId="2FA2089E" w:rsidR="007E542F" w:rsidRPr="00891033" w:rsidRDefault="00D71E7A"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3" w:name="_Toc311790764"/>
      <w:bookmarkStart w:id="14" w:name="_Toc494360321"/>
      <w:r w:rsidRPr="00891033">
        <w:rPr>
          <w:rFonts w:ascii="Arial" w:eastAsia="Arial Unicode MS" w:hAnsi="Arial" w:cs="Arial"/>
          <w:b/>
          <w:bCs/>
          <w:color w:val="CF4A02"/>
          <w:sz w:val="20"/>
          <w:szCs w:val="20"/>
          <w:lang w:val="en-GB"/>
        </w:rPr>
        <w:t>5.5</w:t>
      </w:r>
      <w:r w:rsidR="00F86B95" w:rsidRPr="00891033">
        <w:rPr>
          <w:rFonts w:ascii="Arial" w:eastAsia="Arial Unicode MS" w:hAnsi="Arial" w:cs="Arial"/>
          <w:b/>
          <w:bCs/>
          <w:color w:val="CF4A02"/>
          <w:sz w:val="20"/>
          <w:szCs w:val="20"/>
          <w:lang w:val="en-GB"/>
        </w:rPr>
        <w:tab/>
      </w:r>
      <w:bookmarkEnd w:id="13"/>
      <w:bookmarkEnd w:id="14"/>
      <w:r w:rsidR="007E542F" w:rsidRPr="00891033">
        <w:rPr>
          <w:rFonts w:ascii="Arial" w:eastAsia="Arial Unicode MS" w:hAnsi="Arial" w:cs="Arial"/>
          <w:b/>
          <w:bCs/>
          <w:color w:val="CF4A02"/>
          <w:sz w:val="20"/>
          <w:szCs w:val="20"/>
          <w:lang w:val="en-GB"/>
        </w:rPr>
        <w:t>Real estate development costs</w:t>
      </w:r>
    </w:p>
    <w:p w14:paraId="72052E0C" w14:textId="77777777" w:rsidR="007E542F" w:rsidRPr="00891033" w:rsidRDefault="007E542F" w:rsidP="0050039A">
      <w:pPr>
        <w:spacing w:after="0" w:line="240" w:lineRule="auto"/>
        <w:ind w:left="540"/>
        <w:jc w:val="thaiDistribute"/>
        <w:rPr>
          <w:rFonts w:ascii="Arial" w:eastAsia="Arial Unicode MS" w:hAnsi="Arial" w:cs="Arial"/>
          <w:sz w:val="20"/>
          <w:szCs w:val="20"/>
          <w:lang w:bidi="th-TH"/>
        </w:rPr>
      </w:pPr>
    </w:p>
    <w:p w14:paraId="4BC48675" w14:textId="40F3B73B" w:rsidR="007E542F" w:rsidRPr="00891033" w:rsidRDefault="007E542F"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Real estate development costs are stated at the lower of cost and net </w:t>
      </w:r>
      <w:proofErr w:type="spellStart"/>
      <w:r w:rsidRPr="00891033">
        <w:rPr>
          <w:rFonts w:ascii="Arial" w:eastAsia="Arial Unicode MS" w:hAnsi="Arial" w:cs="Arial"/>
          <w:sz w:val="20"/>
          <w:szCs w:val="20"/>
          <w:lang w:bidi="th-TH"/>
        </w:rPr>
        <w:t>realisable</w:t>
      </w:r>
      <w:proofErr w:type="spellEnd"/>
      <w:r w:rsidRPr="00891033">
        <w:rPr>
          <w:rFonts w:ascii="Arial" w:eastAsia="Arial Unicode MS" w:hAnsi="Arial" w:cs="Arial"/>
          <w:sz w:val="20"/>
          <w:szCs w:val="20"/>
          <w:lang w:bidi="th-TH"/>
        </w:rPr>
        <w:t xml:space="preserve"> value. Real estate </w:t>
      </w:r>
      <w:r w:rsidRPr="0050039A">
        <w:rPr>
          <w:rFonts w:ascii="Arial" w:eastAsia="Arial Unicode MS" w:hAnsi="Arial" w:cs="Arial"/>
          <w:spacing w:val="-2"/>
          <w:sz w:val="20"/>
          <w:szCs w:val="20"/>
          <w:lang w:bidi="th-TH"/>
        </w:rPr>
        <w:t xml:space="preserve">development costs comprise land costs, development costs, </w:t>
      </w:r>
      <w:proofErr w:type="gramStart"/>
      <w:r w:rsidRPr="0050039A">
        <w:rPr>
          <w:rFonts w:ascii="Arial" w:eastAsia="Arial Unicode MS" w:hAnsi="Arial" w:cs="Arial"/>
          <w:spacing w:val="-2"/>
          <w:sz w:val="20"/>
          <w:szCs w:val="20"/>
          <w:lang w:bidi="th-TH"/>
        </w:rPr>
        <w:t>pre-fabricated</w:t>
      </w:r>
      <w:proofErr w:type="gramEnd"/>
      <w:r w:rsidRPr="0050039A">
        <w:rPr>
          <w:rFonts w:ascii="Arial" w:eastAsia="Arial Unicode MS" w:hAnsi="Arial" w:cs="Arial"/>
          <w:spacing w:val="-2"/>
          <w:sz w:val="20"/>
          <w:szCs w:val="20"/>
          <w:lang w:bidi="th-TH"/>
        </w:rPr>
        <w:t xml:space="preserve"> factory costs, condominium</w:t>
      </w:r>
      <w:r w:rsidRPr="00891033">
        <w:rPr>
          <w:rFonts w:ascii="Arial" w:eastAsia="Arial Unicode MS" w:hAnsi="Arial" w:cs="Arial"/>
          <w:sz w:val="20"/>
          <w:szCs w:val="20"/>
          <w:lang w:bidi="th-TH"/>
        </w:rPr>
        <w:t xml:space="preserve"> construction costs, and finance costs on borrowings for projects development, pre-fabricated factory, condominium construction, land deposits and advances for construction costs. These costs are transferred to cost of sales when revenue from sales is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w:t>
      </w:r>
    </w:p>
    <w:p w14:paraId="60C91831" w14:textId="3F96CD7C"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5246F88" w14:textId="09A2AEAC" w:rsidR="00D71E7A" w:rsidRPr="00891033" w:rsidRDefault="00D71E7A"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lastRenderedPageBreak/>
        <w:t>5.6</w:t>
      </w:r>
      <w:r w:rsidRPr="00891033">
        <w:rPr>
          <w:rFonts w:ascii="Arial" w:eastAsia="Arial Unicode MS" w:hAnsi="Arial" w:cs="Arial"/>
          <w:b/>
          <w:bCs/>
          <w:color w:val="CF4A02"/>
          <w:sz w:val="20"/>
          <w:szCs w:val="20"/>
          <w:lang w:val="en-GB"/>
        </w:rPr>
        <w:tab/>
        <w:t>Financial asset</w:t>
      </w:r>
    </w:p>
    <w:p w14:paraId="51D78F12" w14:textId="7A3CF7BC"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0FF8D0F3" w14:textId="54897832" w:rsidR="00F95F42" w:rsidRPr="00891033" w:rsidRDefault="00F95F42" w:rsidP="0050039A">
      <w:pPr>
        <w:spacing w:after="0" w:line="240" w:lineRule="auto"/>
        <w:ind w:left="540"/>
        <w:jc w:val="thaiDistribute"/>
        <w:rPr>
          <w:rFonts w:ascii="Arial" w:eastAsia="Arial Unicode MS" w:hAnsi="Arial" w:cs="Arial"/>
          <w:sz w:val="20"/>
          <w:szCs w:val="20"/>
          <w:u w:val="single"/>
          <w:lang w:bidi="th-TH"/>
        </w:rPr>
      </w:pPr>
      <w:r w:rsidRPr="00891033">
        <w:rPr>
          <w:rFonts w:ascii="Arial" w:eastAsia="Arial Unicode MS" w:hAnsi="Arial" w:cs="Arial"/>
          <w:sz w:val="20"/>
          <w:szCs w:val="20"/>
          <w:u w:val="single"/>
          <w:lang w:bidi="th-TH"/>
        </w:rPr>
        <w:t>For the year ended 31 December 2020</w:t>
      </w:r>
    </w:p>
    <w:p w14:paraId="32E70F07" w14:textId="61AE7EE7" w:rsidR="00F95F42" w:rsidRPr="002F0BE4" w:rsidRDefault="00F95F42" w:rsidP="002F0BE4">
      <w:pPr>
        <w:spacing w:after="0" w:line="240" w:lineRule="auto"/>
        <w:ind w:left="540"/>
        <w:jc w:val="thaiDistribute"/>
        <w:rPr>
          <w:rFonts w:ascii="Arial" w:eastAsia="Arial Unicode MS" w:hAnsi="Arial" w:cs="Arial"/>
          <w:sz w:val="14"/>
          <w:szCs w:val="14"/>
          <w:lang w:bidi="th-TH"/>
        </w:rPr>
      </w:pPr>
    </w:p>
    <w:p w14:paraId="2CB8AD10" w14:textId="74C88398" w:rsidR="00D71E7A" w:rsidRPr="00891033" w:rsidRDefault="00D71E7A" w:rsidP="002F0BE4">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Classification</w:t>
      </w:r>
    </w:p>
    <w:p w14:paraId="021611B1" w14:textId="77777777" w:rsidR="00F95F42" w:rsidRPr="002F0BE4" w:rsidRDefault="00F95F42" w:rsidP="0050039A">
      <w:pPr>
        <w:spacing w:after="0" w:line="240" w:lineRule="auto"/>
        <w:ind w:left="540"/>
        <w:jc w:val="thaiDistribute"/>
        <w:rPr>
          <w:rFonts w:ascii="Arial" w:eastAsia="Arial Unicode MS" w:hAnsi="Arial" w:cs="Arial"/>
          <w:sz w:val="14"/>
          <w:szCs w:val="14"/>
          <w:lang w:bidi="th-TH"/>
        </w:rPr>
      </w:pPr>
    </w:p>
    <w:p w14:paraId="32125E19" w14:textId="349626DA"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4"/>
          <w:sz w:val="20"/>
          <w:szCs w:val="20"/>
          <w:lang w:bidi="th-TH"/>
        </w:rPr>
        <w:t>From 1 January 2020, the Group classifies its debt instrument financial assets in the following measurement</w:t>
      </w:r>
      <w:r w:rsidRPr="00891033">
        <w:rPr>
          <w:rFonts w:ascii="Arial" w:eastAsia="Arial Unicode MS" w:hAnsi="Arial" w:cs="Arial"/>
          <w:sz w:val="20"/>
          <w:szCs w:val="20"/>
          <w:lang w:bidi="th-TH"/>
        </w:rPr>
        <w:t xml:space="preserve"> categories depending on </w:t>
      </w:r>
      <w:proofErr w:type="spellStart"/>
      <w:r w:rsidRPr="00891033">
        <w:rPr>
          <w:rFonts w:ascii="Arial" w:eastAsia="Arial Unicode MS" w:hAnsi="Arial" w:cs="Arial"/>
          <w:sz w:val="20"/>
          <w:szCs w:val="20"/>
          <w:lang w:bidi="th-TH"/>
        </w:rPr>
        <w:t>i</w:t>
      </w:r>
      <w:proofErr w:type="spellEnd"/>
      <w:r w:rsidRPr="00891033">
        <w:rPr>
          <w:rFonts w:ascii="Arial" w:eastAsia="Arial Unicode MS" w:hAnsi="Arial" w:cs="Arial"/>
          <w:sz w:val="20"/>
          <w:szCs w:val="20"/>
          <w:lang w:bidi="th-TH"/>
        </w:rPr>
        <w:t>) business model for managing the asset and ii) the cash flow characteristics of the asset whether they represent solely payments of principal and interest (SPPI).</w:t>
      </w:r>
    </w:p>
    <w:p w14:paraId="4979AC54" w14:textId="77777777" w:rsidR="00D71E7A" w:rsidRPr="00891033"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those to be measured subsequently at fair value (either through other comprehensive income or through profit or loss); and</w:t>
      </w:r>
    </w:p>
    <w:p w14:paraId="678541D2" w14:textId="1EC36801" w:rsidR="00D71E7A" w:rsidRPr="00891033"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those to be measured at </w:t>
      </w:r>
      <w:proofErr w:type="spellStart"/>
      <w:r w:rsidRPr="00891033">
        <w:rPr>
          <w:rFonts w:ascii="Arial" w:eastAsia="Arial Unicode MS" w:hAnsi="Arial" w:cs="Arial"/>
          <w:sz w:val="20"/>
          <w:szCs w:val="20"/>
          <w:lang w:bidi="th-TH"/>
        </w:rPr>
        <w:t>amortised</w:t>
      </w:r>
      <w:proofErr w:type="spellEnd"/>
      <w:r w:rsidRPr="00891033">
        <w:rPr>
          <w:rFonts w:ascii="Arial" w:eastAsia="Arial Unicode MS" w:hAnsi="Arial" w:cs="Arial"/>
          <w:sz w:val="20"/>
          <w:szCs w:val="20"/>
          <w:lang w:bidi="th-TH"/>
        </w:rPr>
        <w:t xml:space="preserve"> cost.</w:t>
      </w:r>
    </w:p>
    <w:p w14:paraId="0A9BBC43" w14:textId="77777777"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548C2941" w14:textId="4DFB2323"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reclassifies debt investments when and only when its business model for managing those assets changes.</w:t>
      </w:r>
    </w:p>
    <w:p w14:paraId="367FD2A0" w14:textId="77777777" w:rsidR="00F95F42" w:rsidRPr="002F0BE4" w:rsidRDefault="00F95F42" w:rsidP="0050039A">
      <w:pPr>
        <w:spacing w:after="0" w:line="240" w:lineRule="auto"/>
        <w:ind w:left="540"/>
        <w:jc w:val="thaiDistribute"/>
        <w:rPr>
          <w:rFonts w:ascii="Arial" w:eastAsia="Arial Unicode MS" w:hAnsi="Arial" w:cs="Arial"/>
          <w:sz w:val="14"/>
          <w:szCs w:val="14"/>
          <w:lang w:bidi="th-TH"/>
        </w:rPr>
      </w:pPr>
    </w:p>
    <w:p w14:paraId="7840EE78" w14:textId="1FDBC8EF"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DB8428E" w14:textId="77777777" w:rsidR="00F95F42" w:rsidRPr="002F0BE4" w:rsidRDefault="00F95F42" w:rsidP="0050039A">
      <w:pPr>
        <w:spacing w:after="0" w:line="240" w:lineRule="auto"/>
        <w:ind w:left="540"/>
        <w:jc w:val="thaiDistribute"/>
        <w:rPr>
          <w:rFonts w:ascii="Arial" w:eastAsia="Arial Unicode MS" w:hAnsi="Arial" w:cs="Arial"/>
          <w:sz w:val="14"/>
          <w:szCs w:val="14"/>
          <w:lang w:bidi="th-TH"/>
        </w:rPr>
      </w:pPr>
    </w:p>
    <w:p w14:paraId="7879D238" w14:textId="0F9B7F06" w:rsidR="00D71E7A" w:rsidRPr="00891033"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Recognition and derecognition</w:t>
      </w:r>
    </w:p>
    <w:p w14:paraId="516E3033" w14:textId="77777777" w:rsidR="00F95F42" w:rsidRPr="002F0BE4" w:rsidRDefault="00F95F42" w:rsidP="0050039A">
      <w:pPr>
        <w:spacing w:after="0" w:line="240" w:lineRule="auto"/>
        <w:ind w:left="540"/>
        <w:jc w:val="thaiDistribute"/>
        <w:rPr>
          <w:rFonts w:ascii="Arial" w:eastAsia="Arial Unicode MS" w:hAnsi="Arial" w:cs="Arial"/>
          <w:sz w:val="14"/>
          <w:szCs w:val="14"/>
          <w:lang w:bidi="th-TH"/>
        </w:rPr>
      </w:pPr>
    </w:p>
    <w:p w14:paraId="53C84A1B" w14:textId="1414EAC2" w:rsidR="00D71E7A" w:rsidRPr="00891033" w:rsidRDefault="00D71E7A" w:rsidP="0050039A">
      <w:pPr>
        <w:spacing w:after="0" w:line="240" w:lineRule="auto"/>
        <w:ind w:left="540"/>
        <w:jc w:val="thaiDistribute"/>
        <w:rPr>
          <w:rFonts w:ascii="Arial" w:eastAsia="Arial Unicode MS" w:hAnsi="Arial" w:cs="Arial"/>
          <w:sz w:val="20"/>
          <w:szCs w:val="20"/>
          <w:lang w:bidi="th-TH"/>
        </w:rPr>
      </w:pPr>
      <w:proofErr w:type="gramStart"/>
      <w:r w:rsidRPr="00891033">
        <w:rPr>
          <w:rFonts w:ascii="Arial" w:eastAsia="Arial Unicode MS" w:hAnsi="Arial" w:cs="Arial"/>
          <w:sz w:val="20"/>
          <w:szCs w:val="20"/>
          <w:lang w:bidi="th-TH"/>
        </w:rPr>
        <w:t>Regular way purchases,</w:t>
      </w:r>
      <w:proofErr w:type="gramEnd"/>
      <w:r w:rsidRPr="00891033">
        <w:rPr>
          <w:rFonts w:ascii="Arial" w:eastAsia="Arial Unicode MS" w:hAnsi="Arial" w:cs="Arial"/>
          <w:sz w:val="20"/>
          <w:szCs w:val="20"/>
          <w:lang w:bidi="th-TH"/>
        </w:rPr>
        <w:t xml:space="preserve"> acquires and sales of financial assets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on trade-date, the date on which the Group commits to purchase or sell the asset. Financial assets are </w:t>
      </w:r>
      <w:proofErr w:type="spellStart"/>
      <w:r w:rsidRPr="00891033">
        <w:rPr>
          <w:rFonts w:ascii="Arial" w:eastAsia="Arial Unicode MS" w:hAnsi="Arial" w:cs="Arial"/>
          <w:sz w:val="20"/>
          <w:szCs w:val="20"/>
          <w:lang w:bidi="th-TH"/>
        </w:rPr>
        <w:t>derecognised</w:t>
      </w:r>
      <w:proofErr w:type="spellEnd"/>
      <w:r w:rsidRPr="00891033">
        <w:rPr>
          <w:rFonts w:ascii="Arial" w:eastAsia="Arial Unicode MS" w:hAnsi="Arial" w:cs="Arial"/>
          <w:sz w:val="20"/>
          <w:szCs w:val="20"/>
          <w:lang w:bidi="th-TH"/>
        </w:rPr>
        <w:t xml:space="preserve"> when the rights to receive cash flows from the financial assets have expired or have been transferred and the Group has transferred substantially all the risks and rewards of ownership.</w:t>
      </w:r>
    </w:p>
    <w:p w14:paraId="478B27C9" w14:textId="77777777" w:rsidR="002F0BE4" w:rsidRPr="002F0BE4" w:rsidRDefault="002F0BE4" w:rsidP="0050039A">
      <w:pPr>
        <w:spacing w:after="0" w:line="240" w:lineRule="auto"/>
        <w:ind w:left="540"/>
        <w:jc w:val="thaiDistribute"/>
        <w:rPr>
          <w:rFonts w:ascii="Arial" w:eastAsia="Ink Free" w:hAnsi="Arial" w:cs="Arial"/>
          <w:i/>
          <w:iCs/>
          <w:color w:val="CF4A02"/>
          <w:sz w:val="14"/>
          <w:szCs w:val="14"/>
          <w:lang w:eastAsia="en-GB" w:bidi="th-TH"/>
        </w:rPr>
      </w:pPr>
    </w:p>
    <w:p w14:paraId="517B2256" w14:textId="796234A9" w:rsidR="00D71E7A" w:rsidRPr="00891033"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Measurement</w:t>
      </w:r>
    </w:p>
    <w:p w14:paraId="7BE111AF" w14:textId="77777777"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04705B9E" w14:textId="77777777"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776562" w14:textId="77777777"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30794827" w14:textId="7CCD16C9"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Financial assets with embedded derivatives are considered in their entirety when determining whether the cash flows are solely payment of principal and interest. </w:t>
      </w:r>
      <w:r w:rsidR="00A34FD6">
        <w:rPr>
          <w:rFonts w:ascii="Arial" w:eastAsia="Arial Unicode MS" w:hAnsi="Arial" w:cs="Arial"/>
          <w:sz w:val="20"/>
          <w:szCs w:val="20"/>
          <w:lang w:bidi="th-TH"/>
        </w:rPr>
        <w:t>(SPPI)</w:t>
      </w:r>
    </w:p>
    <w:p w14:paraId="37D1DB0F" w14:textId="77777777"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08CD8E97" w14:textId="67CCBFC4" w:rsidR="00D71E7A" w:rsidRPr="00891033"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Debt instruments</w:t>
      </w:r>
    </w:p>
    <w:p w14:paraId="50E3FCEA" w14:textId="77777777" w:rsidR="00D71E7A" w:rsidRPr="002F0BE4" w:rsidRDefault="00D71E7A" w:rsidP="0050039A">
      <w:pPr>
        <w:spacing w:after="0" w:line="240" w:lineRule="auto"/>
        <w:ind w:left="540"/>
        <w:jc w:val="thaiDistribute"/>
        <w:rPr>
          <w:rFonts w:ascii="Arial" w:eastAsia="Arial Unicode MS" w:hAnsi="Arial" w:cs="Arial"/>
          <w:sz w:val="14"/>
          <w:szCs w:val="14"/>
          <w:lang w:bidi="th-TH"/>
        </w:rPr>
      </w:pPr>
    </w:p>
    <w:p w14:paraId="556A707A" w14:textId="445AFA66" w:rsidR="00D71E7A" w:rsidRPr="00891033" w:rsidRDefault="00D71E7A"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144E7DA" w14:textId="77777777" w:rsidR="00F95F42" w:rsidRPr="002F0BE4" w:rsidRDefault="00F95F42" w:rsidP="0050039A">
      <w:pPr>
        <w:spacing w:after="0" w:line="240" w:lineRule="auto"/>
        <w:ind w:left="540"/>
        <w:jc w:val="thaiDistribute"/>
        <w:rPr>
          <w:rFonts w:ascii="Arial" w:eastAsia="Arial Unicode MS" w:hAnsi="Arial" w:cs="Arial"/>
          <w:sz w:val="14"/>
          <w:szCs w:val="14"/>
          <w:lang w:bidi="th-TH"/>
        </w:rPr>
      </w:pPr>
    </w:p>
    <w:p w14:paraId="0072714D" w14:textId="77777777" w:rsidR="00D71E7A" w:rsidRPr="00891033" w:rsidRDefault="00D71E7A" w:rsidP="0050039A">
      <w:pPr>
        <w:pStyle w:val="ListParagraph"/>
        <w:numPr>
          <w:ilvl w:val="0"/>
          <w:numId w:val="5"/>
        </w:numPr>
        <w:spacing w:after="0" w:line="240" w:lineRule="auto"/>
        <w:ind w:left="900"/>
        <w:jc w:val="both"/>
        <w:rPr>
          <w:rFonts w:ascii="Arial" w:hAnsi="Arial" w:cs="Arial"/>
          <w:sz w:val="20"/>
          <w:szCs w:val="20"/>
        </w:rPr>
      </w:pPr>
      <w:proofErr w:type="spellStart"/>
      <w:r w:rsidRPr="00891033">
        <w:rPr>
          <w:rFonts w:ascii="Arial" w:hAnsi="Arial" w:cs="Arial"/>
          <w:sz w:val="20"/>
          <w:szCs w:val="20"/>
        </w:rPr>
        <w:t>Amortised</w:t>
      </w:r>
      <w:proofErr w:type="spellEnd"/>
      <w:r w:rsidRPr="00891033">
        <w:rPr>
          <w:rFonts w:ascii="Arial" w:hAnsi="Arial" w:cs="Arial"/>
          <w:sz w:val="20"/>
          <w:szCs w:val="20"/>
        </w:rPr>
        <w:t xml:space="preserve"> cost: Financial assets that are held for collection of contractual cash flows where those cash flows represent solely payments of principal and interest are measured at </w:t>
      </w:r>
      <w:proofErr w:type="spellStart"/>
      <w:r w:rsidRPr="00891033">
        <w:rPr>
          <w:rFonts w:ascii="Arial" w:hAnsi="Arial" w:cs="Arial"/>
          <w:sz w:val="20"/>
          <w:szCs w:val="20"/>
        </w:rPr>
        <w:t>amortised</w:t>
      </w:r>
      <w:proofErr w:type="spellEnd"/>
      <w:r w:rsidRPr="00891033">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32788CFF" w14:textId="77777777" w:rsidR="00D71E7A" w:rsidRPr="002F0BE4" w:rsidRDefault="00D71E7A" w:rsidP="0050039A">
      <w:pPr>
        <w:pStyle w:val="ListParagraph"/>
        <w:spacing w:after="0" w:line="240" w:lineRule="auto"/>
        <w:ind w:left="900" w:hanging="360"/>
        <w:jc w:val="both"/>
        <w:rPr>
          <w:rFonts w:ascii="Arial" w:hAnsi="Arial" w:cs="Arial"/>
          <w:sz w:val="14"/>
          <w:szCs w:val="14"/>
        </w:rPr>
      </w:pPr>
    </w:p>
    <w:p w14:paraId="69C42B70" w14:textId="77777777" w:rsidR="00F51310" w:rsidRPr="00891033" w:rsidRDefault="00D71E7A" w:rsidP="0050039A">
      <w:pPr>
        <w:pStyle w:val="ListParagraph"/>
        <w:numPr>
          <w:ilvl w:val="0"/>
          <w:numId w:val="5"/>
        </w:numPr>
        <w:spacing w:after="0" w:line="240" w:lineRule="auto"/>
        <w:ind w:left="900"/>
        <w:jc w:val="both"/>
        <w:rPr>
          <w:rFonts w:ascii="Arial" w:hAnsi="Arial" w:cs="Arial"/>
          <w:sz w:val="20"/>
          <w:szCs w:val="20"/>
        </w:rPr>
      </w:pPr>
      <w:r w:rsidRPr="00891033">
        <w:rPr>
          <w:rFonts w:ascii="Arial" w:hAnsi="Arial" w:cs="Arial"/>
          <w:sz w:val="20"/>
          <w:szCs w:val="20"/>
        </w:rPr>
        <w:t xml:space="preserve">FVOCI: Financial assets that are held for </w:t>
      </w:r>
      <w:proofErr w:type="spellStart"/>
      <w:r w:rsidRPr="00891033">
        <w:rPr>
          <w:rFonts w:ascii="Arial" w:hAnsi="Arial" w:cs="Arial"/>
          <w:sz w:val="20"/>
          <w:szCs w:val="20"/>
        </w:rPr>
        <w:t>i</w:t>
      </w:r>
      <w:proofErr w:type="spellEnd"/>
      <w:r w:rsidRPr="00891033">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profit or loss. When the financial assets </w:t>
      </w:r>
      <w:proofErr w:type="gramStart"/>
      <w:r w:rsidRPr="00891033">
        <w:rPr>
          <w:rFonts w:ascii="Arial" w:hAnsi="Arial" w:cs="Arial"/>
          <w:sz w:val="20"/>
          <w:szCs w:val="20"/>
        </w:rPr>
        <w:t>is</w:t>
      </w:r>
      <w:proofErr w:type="gramEnd"/>
      <w:r w:rsidRPr="00891033">
        <w:rPr>
          <w:rFonts w:ascii="Arial" w:hAnsi="Arial" w:cs="Arial"/>
          <w:sz w:val="20"/>
          <w:szCs w:val="20"/>
        </w:rPr>
        <w:t xml:space="preserve"> </w:t>
      </w:r>
      <w:proofErr w:type="spellStart"/>
      <w:r w:rsidRPr="00891033">
        <w:rPr>
          <w:rFonts w:ascii="Arial" w:hAnsi="Arial" w:cs="Arial"/>
          <w:sz w:val="20"/>
          <w:szCs w:val="20"/>
        </w:rPr>
        <w:t>derecognised</w:t>
      </w:r>
      <w:proofErr w:type="spellEnd"/>
      <w:r w:rsidRPr="00891033">
        <w:rPr>
          <w:rFonts w:ascii="Arial" w:hAnsi="Arial" w:cs="Arial"/>
          <w:sz w:val="20"/>
          <w:szCs w:val="20"/>
        </w:rPr>
        <w:t xml:space="preserve">, the cumulative gain or loss previously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OCI is reclassified from equity to profit or loss and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other gains/(losses). Interest income is included in other income. Impairment expenses are presented separately in the statement of comprehensive income.</w:t>
      </w:r>
    </w:p>
    <w:p w14:paraId="25C34892" w14:textId="77777777" w:rsidR="00F51310" w:rsidRPr="002F0BE4" w:rsidRDefault="00F51310" w:rsidP="0050039A">
      <w:pPr>
        <w:pStyle w:val="ListParagraph"/>
        <w:spacing w:after="0" w:line="240" w:lineRule="auto"/>
        <w:ind w:left="900" w:hanging="360"/>
        <w:rPr>
          <w:rFonts w:ascii="Arial" w:hAnsi="Arial" w:cs="Arial"/>
          <w:sz w:val="14"/>
          <w:szCs w:val="14"/>
        </w:rPr>
      </w:pPr>
    </w:p>
    <w:p w14:paraId="50A2264F" w14:textId="4B9D39EE" w:rsidR="00D71E7A" w:rsidRPr="00891033" w:rsidRDefault="00D71E7A" w:rsidP="0050039A">
      <w:pPr>
        <w:pStyle w:val="ListParagraph"/>
        <w:numPr>
          <w:ilvl w:val="0"/>
          <w:numId w:val="5"/>
        </w:numPr>
        <w:spacing w:after="0" w:line="240" w:lineRule="auto"/>
        <w:ind w:left="900"/>
        <w:jc w:val="both"/>
        <w:rPr>
          <w:rFonts w:ascii="Arial" w:hAnsi="Arial" w:cs="Arial"/>
          <w:sz w:val="20"/>
          <w:szCs w:val="20"/>
        </w:rPr>
      </w:pPr>
      <w:r w:rsidRPr="00891033">
        <w:rPr>
          <w:rFonts w:ascii="Arial" w:hAnsi="Arial" w:cs="Arial"/>
          <w:sz w:val="20"/>
          <w:szCs w:val="20"/>
        </w:rPr>
        <w:t xml:space="preserve">FVPL: Financial assets that do not meet the criteria for </w:t>
      </w:r>
      <w:proofErr w:type="spellStart"/>
      <w:r w:rsidRPr="00891033">
        <w:rPr>
          <w:rFonts w:ascii="Arial" w:hAnsi="Arial" w:cs="Arial"/>
          <w:sz w:val="20"/>
          <w:szCs w:val="20"/>
        </w:rPr>
        <w:t>amortised</w:t>
      </w:r>
      <w:proofErr w:type="spellEnd"/>
      <w:r w:rsidRPr="00891033">
        <w:rPr>
          <w:rFonts w:ascii="Arial" w:hAnsi="Arial" w:cs="Arial"/>
          <w:sz w:val="20"/>
          <w:szCs w:val="20"/>
        </w:rPr>
        <w:t xml:space="preserve"> cost or FVOCI are measured at FVPL. A gain or loss on a debt investment that is subsequently measured at FVPL is </w:t>
      </w:r>
      <w:proofErr w:type="spellStart"/>
      <w:r w:rsidRPr="00891033">
        <w:rPr>
          <w:rFonts w:ascii="Arial" w:hAnsi="Arial" w:cs="Arial"/>
          <w:sz w:val="20"/>
          <w:szCs w:val="20"/>
        </w:rPr>
        <w:t>recognised</w:t>
      </w:r>
      <w:proofErr w:type="spellEnd"/>
      <w:r w:rsidRPr="00891033">
        <w:rPr>
          <w:rFonts w:ascii="Arial" w:hAnsi="Arial" w:cs="Arial"/>
          <w:sz w:val="20"/>
          <w:szCs w:val="20"/>
        </w:rPr>
        <w:t xml:space="preserve"> in profit or loss and presented net within other gains/(losses) in the period in which it arises.</w:t>
      </w:r>
    </w:p>
    <w:p w14:paraId="77A479BD" w14:textId="2A216C4F"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E747849" w14:textId="49621FB2" w:rsidR="00F51310" w:rsidRPr="00891033" w:rsidRDefault="00F51310"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lastRenderedPageBreak/>
        <w:t>Equity instruments</w:t>
      </w:r>
    </w:p>
    <w:p w14:paraId="15375194" w14:textId="77777777" w:rsidR="00F51310" w:rsidRPr="00891033" w:rsidRDefault="00F51310" w:rsidP="0050039A">
      <w:pPr>
        <w:spacing w:after="0" w:line="240" w:lineRule="auto"/>
        <w:ind w:left="540"/>
        <w:jc w:val="thaiDistribute"/>
        <w:rPr>
          <w:rFonts w:ascii="Arial" w:eastAsia="Arial Unicode MS" w:hAnsi="Arial" w:cs="Arial"/>
          <w:sz w:val="20"/>
          <w:szCs w:val="20"/>
          <w:lang w:bidi="th-TH"/>
        </w:rPr>
      </w:pPr>
    </w:p>
    <w:p w14:paraId="06415211" w14:textId="54B3B7EF"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profit or loss as other income when the right to receive payments is established.</w:t>
      </w:r>
    </w:p>
    <w:p w14:paraId="0DA43DF2"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0427D9FB" w14:textId="078249B2"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Changes in the fair value of financial assets at FVPL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other gains/(losses) in the statement of comprehensive income</w:t>
      </w:r>
    </w:p>
    <w:p w14:paraId="2C51E7EA"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0AEB0923" w14:textId="32565818"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Impairment losses (and reversal of impairment losses) on equity investments are reported together with changes in fair value.</w:t>
      </w:r>
    </w:p>
    <w:p w14:paraId="357E6CCE"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3E73987A" w14:textId="0FB36E7B"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presents its investments in Real Estate Investment Trust units</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profit.</w:t>
      </w:r>
    </w:p>
    <w:p w14:paraId="0BEF8D1A" w14:textId="77777777" w:rsidR="002F0BE4" w:rsidRDefault="002F0BE4" w:rsidP="0050039A">
      <w:pPr>
        <w:spacing w:after="0" w:line="240" w:lineRule="auto"/>
        <w:ind w:left="540"/>
        <w:jc w:val="thaiDistribute"/>
        <w:rPr>
          <w:rFonts w:ascii="Arial" w:eastAsia="Arial Unicode MS" w:hAnsi="Arial" w:cs="Arial"/>
          <w:sz w:val="20"/>
          <w:szCs w:val="20"/>
          <w:lang w:bidi="th-TH"/>
        </w:rPr>
      </w:pPr>
    </w:p>
    <w:p w14:paraId="3E5E1D1A" w14:textId="0C03E186" w:rsidR="00474BC1" w:rsidRDefault="00474BC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investments’ fair value on 1 January 2020 (the date of initial application of TFRS 9). As a result, the equity investments measured at FVPL as at 31 December 2020 was presented at their fair value </w:t>
      </w:r>
      <w:r w:rsidR="00915B4A" w:rsidRPr="00891033">
        <w:rPr>
          <w:rFonts w:ascii="Arial" w:eastAsia="Arial Unicode MS" w:hAnsi="Arial" w:cs="Arial"/>
          <w:sz w:val="20"/>
          <w:szCs w:val="20"/>
          <w:lang w:bidi="th-TH"/>
        </w:rPr>
        <w:t>as at</w:t>
      </w:r>
      <w:r w:rsidRPr="00891033">
        <w:rPr>
          <w:rFonts w:ascii="Arial" w:eastAsia="Arial Unicode MS" w:hAnsi="Arial" w:cs="Arial"/>
          <w:sz w:val="20"/>
          <w:szCs w:val="20"/>
          <w:lang w:bidi="th-TH"/>
        </w:rPr>
        <w:t xml:space="preserve"> 1 January 2020. No gain or loss from changes in fair value was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w:t>
      </w:r>
    </w:p>
    <w:p w14:paraId="10C7EEAA" w14:textId="77777777" w:rsidR="009952C4" w:rsidRPr="00891033" w:rsidRDefault="009952C4" w:rsidP="0050039A">
      <w:pPr>
        <w:spacing w:after="0" w:line="240" w:lineRule="auto"/>
        <w:ind w:left="540"/>
        <w:jc w:val="thaiDistribute"/>
        <w:rPr>
          <w:rFonts w:ascii="Arial" w:eastAsia="Arial Unicode MS" w:hAnsi="Arial" w:cs="Arial"/>
          <w:sz w:val="20"/>
          <w:szCs w:val="20"/>
          <w:lang w:bidi="th-TH"/>
        </w:rPr>
      </w:pPr>
    </w:p>
    <w:p w14:paraId="1DFABEEF" w14:textId="77777777" w:rsidR="009952C4" w:rsidRPr="009952C4" w:rsidRDefault="009952C4" w:rsidP="009952C4">
      <w:pPr>
        <w:spacing w:after="0" w:line="240" w:lineRule="auto"/>
        <w:ind w:left="540"/>
        <w:jc w:val="thaiDistribute"/>
        <w:rPr>
          <w:rFonts w:ascii="Arial" w:eastAsia="Ink Free" w:hAnsi="Arial" w:cs="Arial"/>
          <w:i/>
          <w:iCs/>
          <w:color w:val="CF4A02"/>
          <w:sz w:val="20"/>
          <w:szCs w:val="20"/>
          <w:lang w:eastAsia="en-GB" w:bidi="th-TH"/>
        </w:rPr>
      </w:pPr>
      <w:r w:rsidRPr="009952C4">
        <w:rPr>
          <w:rFonts w:ascii="Arial" w:eastAsia="Ink Free" w:hAnsi="Arial" w:cs="Arial"/>
          <w:i/>
          <w:iCs/>
          <w:color w:val="CF4A02"/>
          <w:sz w:val="20"/>
          <w:szCs w:val="20"/>
          <w:lang w:eastAsia="en-GB" w:bidi="th-TH"/>
        </w:rPr>
        <w:t>Derivatives and hedging activities</w:t>
      </w:r>
    </w:p>
    <w:p w14:paraId="377B9ED5" w14:textId="77777777" w:rsidR="009952C4" w:rsidRPr="009952C4" w:rsidRDefault="009952C4" w:rsidP="009952C4">
      <w:pPr>
        <w:spacing w:after="0" w:line="240" w:lineRule="auto"/>
        <w:ind w:left="540"/>
        <w:jc w:val="thaiDistribute"/>
        <w:rPr>
          <w:rFonts w:ascii="Arial" w:eastAsia="Arial Unicode MS" w:hAnsi="Arial" w:cs="Arial"/>
          <w:sz w:val="20"/>
          <w:szCs w:val="20"/>
          <w:lang w:val="en-GB" w:bidi="th-TH"/>
        </w:rPr>
      </w:pPr>
    </w:p>
    <w:p w14:paraId="7CB13760" w14:textId="3A4517C8" w:rsidR="00474BC1" w:rsidRDefault="009952C4" w:rsidP="009952C4">
      <w:pPr>
        <w:spacing w:after="0" w:line="240" w:lineRule="auto"/>
        <w:ind w:left="540"/>
        <w:jc w:val="thaiDistribute"/>
        <w:rPr>
          <w:rFonts w:ascii="Arial" w:eastAsia="Arial Unicode MS" w:hAnsi="Arial" w:cs="Arial"/>
          <w:sz w:val="20"/>
          <w:szCs w:val="20"/>
          <w:lang w:val="en-GB" w:bidi="th-TH"/>
        </w:rPr>
      </w:pPr>
      <w:r w:rsidRPr="009952C4">
        <w:rPr>
          <w:rFonts w:ascii="Arial" w:eastAsia="Arial Unicode MS" w:hAnsi="Arial" w:cs="Arial"/>
          <w:sz w:val="20"/>
          <w:szCs w:val="20"/>
          <w:lang w:val="en-GB" w:bidi="th-TH"/>
        </w:rPr>
        <w:t xml:space="preserve">The Group recognised derivative in the statements of financial position at fair value unless hedges accounting is applied. Gain or loss on derivatives under hedge accounting relating to effective portion are recognised to other components of equity while gain or loss of ineffective portion are recognised to </w:t>
      </w:r>
      <w:r w:rsidRPr="00891033">
        <w:rPr>
          <w:rFonts w:ascii="Arial" w:hAnsi="Arial" w:cs="Arial"/>
          <w:sz w:val="20"/>
          <w:szCs w:val="20"/>
        </w:rPr>
        <w:t>statement of comprehensive income</w:t>
      </w:r>
      <w:r w:rsidRPr="009952C4">
        <w:rPr>
          <w:rFonts w:ascii="Arial" w:eastAsia="Arial Unicode MS" w:hAnsi="Arial" w:cs="Arial"/>
          <w:sz w:val="20"/>
          <w:szCs w:val="20"/>
          <w:lang w:val="en-GB" w:bidi="th-TH"/>
        </w:rPr>
        <w:t>.</w:t>
      </w:r>
    </w:p>
    <w:p w14:paraId="7F1526A7" w14:textId="77777777" w:rsidR="009952C4" w:rsidRPr="009952C4" w:rsidRDefault="009952C4" w:rsidP="009952C4">
      <w:pPr>
        <w:spacing w:after="0" w:line="240" w:lineRule="auto"/>
        <w:ind w:left="540"/>
        <w:jc w:val="thaiDistribute"/>
        <w:rPr>
          <w:rFonts w:ascii="Arial" w:eastAsia="Arial Unicode MS" w:hAnsi="Arial" w:cs="Arial"/>
          <w:sz w:val="20"/>
          <w:szCs w:val="20"/>
          <w:lang w:val="en-GB" w:bidi="th-TH"/>
        </w:rPr>
      </w:pPr>
    </w:p>
    <w:p w14:paraId="772F34E8" w14:textId="690DAC87" w:rsidR="00474BC1" w:rsidRPr="00891033" w:rsidRDefault="00474BC1"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Impairment</w:t>
      </w:r>
    </w:p>
    <w:p w14:paraId="5F04B40C" w14:textId="77777777" w:rsidR="00474BC1" w:rsidRPr="00891033" w:rsidRDefault="00474BC1" w:rsidP="0050039A">
      <w:pPr>
        <w:spacing w:after="0" w:line="240" w:lineRule="auto"/>
        <w:ind w:left="540"/>
        <w:jc w:val="thaiDistribute"/>
        <w:rPr>
          <w:rFonts w:ascii="Arial" w:eastAsia="Arial Unicode MS" w:hAnsi="Arial" w:cs="Arial"/>
          <w:sz w:val="20"/>
          <w:szCs w:val="20"/>
          <w:lang w:bidi="th-TH"/>
        </w:rPr>
      </w:pPr>
    </w:p>
    <w:p w14:paraId="014D779D" w14:textId="548AA4A7" w:rsidR="00474BC1" w:rsidRPr="00891033" w:rsidRDefault="00474BC1" w:rsidP="0050039A">
      <w:pPr>
        <w:spacing w:after="0" w:line="240" w:lineRule="auto"/>
        <w:ind w:left="540"/>
        <w:jc w:val="thaiDistribute"/>
        <w:rPr>
          <w:rFonts w:ascii="Arial" w:eastAsia="Arial Unicode MS" w:hAnsi="Arial" w:cs="Arial"/>
          <w:sz w:val="20"/>
          <w:szCs w:val="20"/>
          <w:lang w:bidi="th-TH"/>
        </w:rPr>
      </w:pPr>
      <w:r w:rsidRPr="003C61B3">
        <w:rPr>
          <w:rFonts w:ascii="Arial" w:eastAsia="Arial Unicode MS" w:hAnsi="Arial" w:cs="Arial"/>
          <w:spacing w:val="-6"/>
          <w:sz w:val="20"/>
          <w:szCs w:val="20"/>
          <w:lang w:bidi="th-TH"/>
        </w:rPr>
        <w:t xml:space="preserve">From 1 January 2020, the Group assesses on a </w:t>
      </w:r>
      <w:proofErr w:type="gramStart"/>
      <w:r w:rsidRPr="003C61B3">
        <w:rPr>
          <w:rFonts w:ascii="Arial" w:eastAsia="Arial Unicode MS" w:hAnsi="Arial" w:cs="Arial"/>
          <w:spacing w:val="-6"/>
          <w:sz w:val="20"/>
          <w:szCs w:val="20"/>
          <w:lang w:bidi="th-TH"/>
        </w:rPr>
        <w:t>forward looking</w:t>
      </w:r>
      <w:proofErr w:type="gramEnd"/>
      <w:r w:rsidRPr="003C61B3">
        <w:rPr>
          <w:rFonts w:ascii="Arial" w:eastAsia="Arial Unicode MS" w:hAnsi="Arial" w:cs="Arial"/>
          <w:spacing w:val="-6"/>
          <w:sz w:val="20"/>
          <w:szCs w:val="20"/>
          <w:lang w:bidi="th-TH"/>
        </w:rPr>
        <w:t xml:space="preserve"> basis the expected credit loss associated</w:t>
      </w:r>
      <w:r w:rsidRPr="0050039A">
        <w:rPr>
          <w:rFonts w:ascii="Arial" w:eastAsia="Arial Unicode MS" w:hAnsi="Arial" w:cs="Arial"/>
          <w:spacing w:val="-2"/>
          <w:sz w:val="20"/>
          <w:szCs w:val="20"/>
          <w:lang w:bidi="th-TH"/>
        </w:rPr>
        <w:t xml:space="preserve"> with its debt instruments carried at </w:t>
      </w:r>
      <w:proofErr w:type="spellStart"/>
      <w:r w:rsidRPr="0050039A">
        <w:rPr>
          <w:rFonts w:ascii="Arial" w:eastAsia="Arial Unicode MS" w:hAnsi="Arial" w:cs="Arial"/>
          <w:spacing w:val="-2"/>
          <w:sz w:val="20"/>
          <w:szCs w:val="20"/>
          <w:lang w:bidi="th-TH"/>
        </w:rPr>
        <w:t>amortised</w:t>
      </w:r>
      <w:proofErr w:type="spellEnd"/>
      <w:r w:rsidRPr="0050039A">
        <w:rPr>
          <w:rFonts w:ascii="Arial" w:eastAsia="Arial Unicode MS" w:hAnsi="Arial" w:cs="Arial"/>
          <w:spacing w:val="-2"/>
          <w:sz w:val="20"/>
          <w:szCs w:val="20"/>
          <w:lang w:bidi="th-TH"/>
        </w:rPr>
        <w:t xml:space="preserve"> cost and FVOCI. The impairment methodology</w:t>
      </w:r>
      <w:r w:rsidRPr="00891033">
        <w:rPr>
          <w:rFonts w:ascii="Arial" w:eastAsia="Arial Unicode MS" w:hAnsi="Arial" w:cs="Arial"/>
          <w:sz w:val="20"/>
          <w:szCs w:val="20"/>
          <w:lang w:bidi="th-TH"/>
        </w:rPr>
        <w:t xml:space="preserve"> applied depends on whether there has been a significant increase in credit risk.</w:t>
      </w:r>
    </w:p>
    <w:p w14:paraId="13F26C73" w14:textId="77777777" w:rsidR="00474BC1" w:rsidRPr="00891033" w:rsidRDefault="00474BC1" w:rsidP="0050039A">
      <w:pPr>
        <w:spacing w:after="0" w:line="240" w:lineRule="auto"/>
        <w:ind w:left="540"/>
        <w:jc w:val="thaiDistribute"/>
        <w:rPr>
          <w:rFonts w:ascii="Arial" w:eastAsia="Arial Unicode MS" w:hAnsi="Arial" w:cs="Arial"/>
          <w:sz w:val="20"/>
          <w:szCs w:val="20"/>
          <w:lang w:bidi="th-TH"/>
        </w:rPr>
      </w:pPr>
    </w:p>
    <w:p w14:paraId="1E667F88" w14:textId="35A64DBE" w:rsidR="00F51310" w:rsidRPr="00891033" w:rsidRDefault="00474BC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For trade receivables, the Group applies the simplified approach, which requires expected lifetime losses to be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from initial recognition of the receivables.</w:t>
      </w:r>
    </w:p>
    <w:p w14:paraId="05B3FEC2"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73929737" w14:textId="3008A5C7" w:rsidR="004D53A4" w:rsidRPr="00891033" w:rsidRDefault="004D53A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and lease receivables. However, The Group applied historical credit loss adjusted with the management’s judgement in estimating the expected credit loss.</w:t>
      </w:r>
    </w:p>
    <w:p w14:paraId="17856579" w14:textId="5C2D865A"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32C3F47D" w14:textId="365037D3" w:rsidR="00F95F42" w:rsidRPr="00891033" w:rsidRDefault="00F95F42" w:rsidP="0050039A">
      <w:pPr>
        <w:spacing w:after="0" w:line="240" w:lineRule="auto"/>
        <w:ind w:left="540"/>
        <w:jc w:val="thaiDistribute"/>
        <w:rPr>
          <w:rFonts w:ascii="Arial" w:eastAsia="Arial Unicode MS" w:hAnsi="Arial" w:cs="Arial"/>
          <w:sz w:val="20"/>
          <w:szCs w:val="20"/>
          <w:u w:val="single"/>
          <w:lang w:bidi="th-TH"/>
        </w:rPr>
      </w:pPr>
      <w:r w:rsidRPr="00891033">
        <w:rPr>
          <w:rFonts w:ascii="Arial" w:eastAsia="Arial Unicode MS" w:hAnsi="Arial" w:cs="Arial"/>
          <w:sz w:val="20"/>
          <w:szCs w:val="20"/>
          <w:u w:val="single"/>
          <w:lang w:bidi="th-TH"/>
        </w:rPr>
        <w:t>For the year ended 31 December 2019</w:t>
      </w:r>
    </w:p>
    <w:p w14:paraId="59881B3D" w14:textId="5589C641"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4B884CA1" w14:textId="77777777" w:rsidR="00C36FE3" w:rsidRPr="00891033"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Short-term investments</w:t>
      </w:r>
    </w:p>
    <w:p w14:paraId="46F0AB29" w14:textId="77777777" w:rsidR="00C36FE3" w:rsidRPr="00891033" w:rsidRDefault="00C36FE3" w:rsidP="0050039A">
      <w:pPr>
        <w:spacing w:after="0" w:line="240" w:lineRule="auto"/>
        <w:ind w:left="540"/>
        <w:jc w:val="thaiDistribute"/>
        <w:rPr>
          <w:rFonts w:ascii="Arial" w:eastAsia="Arial Unicode MS" w:hAnsi="Arial" w:cs="Arial"/>
          <w:sz w:val="20"/>
          <w:szCs w:val="20"/>
          <w:lang w:bidi="th-TH"/>
        </w:rPr>
      </w:pPr>
    </w:p>
    <w:p w14:paraId="19E3193E" w14:textId="77777777" w:rsidR="00C36FE3" w:rsidRPr="00891033" w:rsidRDefault="00C36FE3"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Short-term investments comprise</w:t>
      </w:r>
      <w:r w:rsidRPr="00891033">
        <w:rPr>
          <w:rFonts w:ascii="Arial" w:eastAsia="Arial Unicode MS" w:hAnsi="Arial" w:cs="Arial"/>
          <w:sz w:val="20"/>
          <w:szCs w:val="20"/>
        </w:rPr>
        <w:t xml:space="preserve"> </w:t>
      </w:r>
      <w:r w:rsidRPr="00891033">
        <w:rPr>
          <w:rFonts w:ascii="Arial" w:eastAsia="Arial Unicode MS" w:hAnsi="Arial" w:cs="Arial"/>
          <w:sz w:val="20"/>
          <w:szCs w:val="20"/>
          <w:lang w:bidi="th-TH"/>
        </w:rPr>
        <w:t xml:space="preserve">fixed deposits that have maturity between </w:t>
      </w:r>
      <w:r w:rsidRPr="00891033">
        <w:rPr>
          <w:rFonts w:ascii="Arial" w:eastAsia="Arial Unicode MS" w:hAnsi="Arial" w:cs="Arial"/>
          <w:sz w:val="20"/>
          <w:szCs w:val="20"/>
          <w:lang w:val="en-GB" w:bidi="th-TH"/>
        </w:rPr>
        <w:t>3</w:t>
      </w:r>
      <w:r w:rsidRPr="00891033">
        <w:rPr>
          <w:rFonts w:ascii="Arial" w:eastAsia="Arial Unicode MS" w:hAnsi="Arial" w:cs="Arial"/>
          <w:sz w:val="20"/>
          <w:szCs w:val="20"/>
          <w:lang w:bidi="th-TH"/>
        </w:rPr>
        <w:t xml:space="preserve"> and </w:t>
      </w:r>
      <w:r w:rsidRPr="00891033">
        <w:rPr>
          <w:rFonts w:ascii="Arial" w:eastAsia="Arial Unicode MS" w:hAnsi="Arial" w:cs="Arial"/>
          <w:sz w:val="20"/>
          <w:szCs w:val="20"/>
          <w:lang w:val="en-GB" w:bidi="th-TH"/>
        </w:rPr>
        <w:t>12</w:t>
      </w:r>
      <w:r w:rsidRPr="00891033">
        <w:rPr>
          <w:rFonts w:ascii="Arial" w:eastAsia="Arial Unicode MS" w:hAnsi="Arial" w:cs="Arial"/>
          <w:sz w:val="20"/>
          <w:szCs w:val="20"/>
          <w:lang w:bidi="th-TH"/>
        </w:rPr>
        <w:t xml:space="preserve"> months from the date of acquisition which are carried at </w:t>
      </w:r>
      <w:proofErr w:type="spellStart"/>
      <w:r w:rsidRPr="00891033">
        <w:rPr>
          <w:rFonts w:ascii="Arial" w:eastAsia="Arial Unicode MS" w:hAnsi="Arial" w:cs="Arial"/>
          <w:sz w:val="20"/>
          <w:szCs w:val="20"/>
          <w:lang w:bidi="th-TH"/>
        </w:rPr>
        <w:t>amortised</w:t>
      </w:r>
      <w:proofErr w:type="spellEnd"/>
      <w:r w:rsidRPr="00891033">
        <w:rPr>
          <w:rFonts w:ascii="Arial" w:eastAsia="Arial Unicode MS" w:hAnsi="Arial" w:cs="Arial"/>
          <w:sz w:val="20"/>
          <w:szCs w:val="20"/>
          <w:lang w:bidi="th-TH"/>
        </w:rPr>
        <w:t xml:space="preserve"> cost and investments in debt mutual fund which are initially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at cost, which are equal to the fair value of consideration paid plus transaction cost and are subsequently measured at fair value. The fair value of investment is based on Net Asset Value </w:t>
      </w:r>
      <w:r w:rsidRPr="0050039A">
        <w:rPr>
          <w:rFonts w:ascii="Arial" w:eastAsia="Arial Unicode MS" w:hAnsi="Arial" w:cs="Arial"/>
          <w:spacing w:val="-2"/>
          <w:sz w:val="20"/>
          <w:szCs w:val="20"/>
          <w:lang w:bidi="th-TH"/>
        </w:rPr>
        <w:t xml:space="preserve">(NAV) announced by the Asset Management Company. The </w:t>
      </w:r>
      <w:proofErr w:type="spellStart"/>
      <w:r w:rsidRPr="0050039A">
        <w:rPr>
          <w:rFonts w:ascii="Arial" w:eastAsia="Arial Unicode MS" w:hAnsi="Arial" w:cs="Arial"/>
          <w:spacing w:val="-2"/>
          <w:sz w:val="20"/>
          <w:szCs w:val="20"/>
          <w:lang w:bidi="th-TH"/>
        </w:rPr>
        <w:t>unrealised</w:t>
      </w:r>
      <w:proofErr w:type="spellEnd"/>
      <w:r w:rsidRPr="0050039A">
        <w:rPr>
          <w:rFonts w:ascii="Arial" w:eastAsia="Arial Unicode MS" w:hAnsi="Arial" w:cs="Arial"/>
          <w:spacing w:val="-2"/>
          <w:sz w:val="20"/>
          <w:szCs w:val="20"/>
          <w:lang w:bidi="th-TH"/>
        </w:rPr>
        <w:t xml:space="preserve"> gains and losses of investments</w:t>
      </w:r>
      <w:r w:rsidRPr="00891033">
        <w:rPr>
          <w:rFonts w:ascii="Arial" w:eastAsia="Arial Unicode MS" w:hAnsi="Arial" w:cs="Arial"/>
          <w:sz w:val="20"/>
          <w:szCs w:val="20"/>
          <w:lang w:bidi="th-TH"/>
        </w:rPr>
        <w:t xml:space="preserve">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other comprehensive income.</w:t>
      </w:r>
    </w:p>
    <w:p w14:paraId="6A20513F" w14:textId="0004D380"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20340187" w14:textId="77777777" w:rsidR="004D53A4" w:rsidRPr="00891033" w:rsidRDefault="004D53A4"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lastRenderedPageBreak/>
        <w:t>Investments in debt and equity securities</w:t>
      </w:r>
    </w:p>
    <w:p w14:paraId="062B53D7"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473C10A2"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2"/>
          <w:sz w:val="20"/>
          <w:szCs w:val="20"/>
          <w:lang w:bidi="th-TH"/>
        </w:rPr>
        <w:t xml:space="preserve">Investments other than investments in subsidiaries, associates and joint ventures are initially </w:t>
      </w:r>
      <w:proofErr w:type="spellStart"/>
      <w:r w:rsidRPr="0050039A">
        <w:rPr>
          <w:rFonts w:ascii="Arial" w:eastAsia="Arial Unicode MS" w:hAnsi="Arial" w:cs="Arial"/>
          <w:spacing w:val="-2"/>
          <w:sz w:val="20"/>
          <w:szCs w:val="20"/>
          <w:lang w:bidi="th-TH"/>
        </w:rPr>
        <w:t>recognised</w:t>
      </w:r>
      <w:proofErr w:type="spellEnd"/>
      <w:r w:rsidRPr="00891033">
        <w:rPr>
          <w:rFonts w:ascii="Arial" w:eastAsia="Arial Unicode MS" w:hAnsi="Arial" w:cs="Arial"/>
          <w:sz w:val="20"/>
          <w:szCs w:val="20"/>
          <w:lang w:bidi="th-TH"/>
        </w:rPr>
        <w:t xml:space="preserve"> at fair value of consideration paid plus direct transaction cost.</w:t>
      </w:r>
    </w:p>
    <w:p w14:paraId="6656F329"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30BB63B5" w14:textId="12F89FFB" w:rsidR="004D53A4" w:rsidRPr="00891033" w:rsidRDefault="000A303D" w:rsidP="0050039A">
      <w:pPr>
        <w:spacing w:after="0" w:line="240" w:lineRule="auto"/>
        <w:ind w:left="540"/>
        <w:jc w:val="thaiDistribute"/>
        <w:rPr>
          <w:rFonts w:ascii="Arial" w:eastAsia="Ink Free" w:hAnsi="Arial" w:cs="Arial"/>
          <w:i/>
          <w:iCs/>
          <w:color w:val="CF4A02"/>
          <w:sz w:val="20"/>
          <w:szCs w:val="20"/>
          <w:lang w:eastAsia="en-GB" w:bidi="th-TH"/>
        </w:rPr>
      </w:pPr>
      <w:r>
        <w:rPr>
          <w:rFonts w:ascii="Arial" w:eastAsia="Ink Free" w:hAnsi="Arial" w:cs="Arial"/>
          <w:i/>
          <w:iCs/>
          <w:color w:val="CF4A02"/>
          <w:sz w:val="20"/>
          <w:szCs w:val="20"/>
          <w:lang w:eastAsia="en-GB" w:bidi="th-TH"/>
        </w:rPr>
        <w:t>A</w:t>
      </w:r>
      <w:r w:rsidR="004D53A4" w:rsidRPr="00891033">
        <w:rPr>
          <w:rFonts w:ascii="Arial" w:eastAsia="Ink Free" w:hAnsi="Arial" w:cs="Arial"/>
          <w:i/>
          <w:iCs/>
          <w:color w:val="CF4A02"/>
          <w:sz w:val="20"/>
          <w:szCs w:val="20"/>
          <w:lang w:eastAsia="en-GB" w:bidi="th-TH"/>
        </w:rPr>
        <w:t>vailable-for-sale investments</w:t>
      </w:r>
    </w:p>
    <w:p w14:paraId="1FECDB3E"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5CA38DBF" w14:textId="0A8FA820" w:rsidR="004D53A4" w:rsidRPr="00A428B0" w:rsidRDefault="000A303D" w:rsidP="0050039A">
      <w:pPr>
        <w:spacing w:after="0" w:line="240" w:lineRule="auto"/>
        <w:ind w:left="540"/>
        <w:jc w:val="thaiDistribute"/>
        <w:rPr>
          <w:rFonts w:ascii="Arial" w:eastAsia="Arial Unicode MS" w:hAnsi="Arial"/>
          <w:sz w:val="20"/>
          <w:szCs w:val="20"/>
          <w:cs/>
          <w:lang w:bidi="th-TH"/>
        </w:rPr>
      </w:pPr>
      <w:r>
        <w:rPr>
          <w:rFonts w:ascii="Arial" w:eastAsia="Arial Unicode MS" w:hAnsi="Arial" w:cs="Arial"/>
          <w:sz w:val="20"/>
          <w:szCs w:val="20"/>
          <w:lang w:bidi="th-TH"/>
        </w:rPr>
        <w:t>A</w:t>
      </w:r>
      <w:r w:rsidR="004D53A4" w:rsidRPr="00891033">
        <w:rPr>
          <w:rFonts w:ascii="Arial" w:eastAsia="Arial Unicode MS" w:hAnsi="Arial" w:cs="Arial"/>
          <w:sz w:val="20"/>
          <w:szCs w:val="20"/>
          <w:lang w:bidi="th-TH"/>
        </w:rPr>
        <w:t>vailable-for-sale investments are subsequently measured at fair value.</w:t>
      </w:r>
      <w:r>
        <w:rPr>
          <w:rFonts w:ascii="Arial" w:eastAsia="Arial Unicode MS" w:hAnsi="Arial" w:cs="Arial"/>
          <w:sz w:val="20"/>
          <w:szCs w:val="20"/>
          <w:lang w:bidi="th-TH"/>
        </w:rPr>
        <w:t xml:space="preserve"> </w:t>
      </w:r>
      <w:r w:rsidR="004D53A4" w:rsidRPr="00891033">
        <w:rPr>
          <w:rFonts w:ascii="Arial" w:eastAsia="Arial Unicode MS" w:hAnsi="Arial" w:cs="Arial"/>
          <w:sz w:val="20"/>
          <w:szCs w:val="20"/>
          <w:lang w:bidi="th-TH"/>
        </w:rPr>
        <w:t xml:space="preserve">The </w:t>
      </w:r>
      <w:proofErr w:type="spellStart"/>
      <w:r w:rsidR="004D53A4" w:rsidRPr="00891033">
        <w:rPr>
          <w:rFonts w:ascii="Arial" w:eastAsia="Arial Unicode MS" w:hAnsi="Arial" w:cs="Arial"/>
          <w:sz w:val="20"/>
          <w:szCs w:val="20"/>
          <w:lang w:bidi="th-TH"/>
        </w:rPr>
        <w:t>unrealised</w:t>
      </w:r>
      <w:proofErr w:type="spellEnd"/>
      <w:r w:rsidR="004D53A4" w:rsidRPr="00891033">
        <w:rPr>
          <w:rFonts w:ascii="Arial" w:eastAsia="Arial Unicode MS" w:hAnsi="Arial" w:cs="Arial"/>
          <w:sz w:val="20"/>
          <w:szCs w:val="20"/>
          <w:lang w:bidi="th-TH"/>
        </w:rPr>
        <w:t xml:space="preserve"> gains and losses of available for sale investments are </w:t>
      </w:r>
      <w:proofErr w:type="spellStart"/>
      <w:r w:rsidR="004D53A4" w:rsidRPr="00891033">
        <w:rPr>
          <w:rFonts w:ascii="Arial" w:eastAsia="Arial Unicode MS" w:hAnsi="Arial" w:cs="Arial"/>
          <w:sz w:val="20"/>
          <w:szCs w:val="20"/>
          <w:lang w:bidi="th-TH"/>
        </w:rPr>
        <w:t>recognised</w:t>
      </w:r>
      <w:proofErr w:type="spellEnd"/>
      <w:r w:rsidR="004D53A4" w:rsidRPr="00891033">
        <w:rPr>
          <w:rFonts w:ascii="Arial" w:eastAsia="Arial Unicode MS" w:hAnsi="Arial" w:cs="Arial"/>
          <w:sz w:val="20"/>
          <w:szCs w:val="20"/>
          <w:lang w:bidi="th-TH"/>
        </w:rPr>
        <w:t xml:space="preserve"> in other comprehensive income and are subsequently reclassified to profit or loss when the investment is disposed.</w:t>
      </w:r>
    </w:p>
    <w:p w14:paraId="01450395"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2A2B4ECB" w14:textId="77777777" w:rsidR="004D53A4" w:rsidRPr="00891033" w:rsidRDefault="004D53A4"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General investments</w:t>
      </w:r>
    </w:p>
    <w:p w14:paraId="5A7A7FA3"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5A9099E6" w14:textId="4FA71490" w:rsidR="004D53A4" w:rsidRPr="00A428B0" w:rsidRDefault="004D53A4" w:rsidP="0050039A">
      <w:pPr>
        <w:spacing w:after="0" w:line="240" w:lineRule="auto"/>
        <w:ind w:left="540"/>
        <w:jc w:val="thaiDistribute"/>
        <w:rPr>
          <w:rFonts w:ascii="Arial" w:eastAsia="Arial Unicode MS" w:hAnsi="Arial" w:cs="Arial"/>
          <w:sz w:val="20"/>
          <w:szCs w:val="20"/>
          <w:lang w:val="en-GB" w:bidi="th-TH"/>
        </w:rPr>
      </w:pPr>
      <w:r w:rsidRPr="00891033">
        <w:rPr>
          <w:rFonts w:ascii="Arial" w:eastAsia="Arial Unicode MS" w:hAnsi="Arial" w:cs="Arial"/>
          <w:sz w:val="20"/>
          <w:szCs w:val="20"/>
          <w:lang w:bidi="th-TH"/>
        </w:rPr>
        <w:t>General investments are carried at cost less impairment.</w:t>
      </w:r>
    </w:p>
    <w:p w14:paraId="770FE782"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786CE185" w14:textId="77777777" w:rsidR="004D53A4" w:rsidRPr="00891033" w:rsidRDefault="004D53A4"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Disposal of investments</w:t>
      </w:r>
    </w:p>
    <w:p w14:paraId="0414AAC6" w14:textId="77777777" w:rsidR="004D53A4" w:rsidRPr="00891033" w:rsidRDefault="004D53A4" w:rsidP="0050039A">
      <w:pPr>
        <w:spacing w:after="0" w:line="240" w:lineRule="auto"/>
        <w:ind w:left="540"/>
        <w:jc w:val="thaiDistribute"/>
        <w:rPr>
          <w:rFonts w:ascii="Arial" w:eastAsia="Arial Unicode MS" w:hAnsi="Arial" w:cs="Arial"/>
          <w:sz w:val="20"/>
          <w:szCs w:val="20"/>
          <w:lang w:bidi="th-TH"/>
        </w:rPr>
      </w:pPr>
    </w:p>
    <w:p w14:paraId="27E8205C" w14:textId="656DA1B0" w:rsidR="004D53A4" w:rsidRPr="00891033" w:rsidRDefault="004D53A4"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On a disposal of an investment, the difference between the net disposal proceeds and the carrying amount (including cumulative changes in fair value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equity) is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to the profit or loss. When the Group disposes an investment partially, the carrying amount of the disposed part is determined by the weighted average</w:t>
      </w:r>
      <w:r w:rsidR="00C36FE3" w:rsidRPr="00891033">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method.</w:t>
      </w:r>
    </w:p>
    <w:p w14:paraId="757F1731" w14:textId="77777777" w:rsidR="002F0BE4" w:rsidRDefault="002F0BE4"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4D7AFCD9" w14:textId="750C5754" w:rsidR="007E542F"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5.7</w:t>
      </w:r>
      <w:r w:rsidR="00134916" w:rsidRPr="00891033">
        <w:rPr>
          <w:rFonts w:ascii="Arial" w:eastAsia="Arial Unicode MS" w:hAnsi="Arial" w:cs="Arial"/>
          <w:b/>
          <w:bCs/>
          <w:color w:val="CF4A02"/>
          <w:sz w:val="20"/>
          <w:szCs w:val="20"/>
          <w:rtl/>
          <w:lang w:val="en-GB"/>
        </w:rPr>
        <w:tab/>
      </w:r>
      <w:r w:rsidR="007E542F" w:rsidRPr="00891033">
        <w:rPr>
          <w:rFonts w:ascii="Arial" w:eastAsia="Arial Unicode MS" w:hAnsi="Arial" w:cs="Arial"/>
          <w:b/>
          <w:bCs/>
          <w:color w:val="CF4A02"/>
          <w:sz w:val="20"/>
          <w:szCs w:val="20"/>
          <w:lang w:val="en-GB"/>
        </w:rPr>
        <w:t>Non-current assets held-for-sale</w:t>
      </w:r>
    </w:p>
    <w:p w14:paraId="0242E5A8" w14:textId="77777777" w:rsidR="007E542F" w:rsidRPr="00891033" w:rsidRDefault="007E542F" w:rsidP="0050039A">
      <w:pPr>
        <w:spacing w:after="0" w:line="240" w:lineRule="auto"/>
        <w:ind w:left="540"/>
        <w:jc w:val="thaiDistribute"/>
        <w:rPr>
          <w:rFonts w:ascii="Arial" w:eastAsia="Arial Unicode MS" w:hAnsi="Arial" w:cs="Arial"/>
          <w:sz w:val="20"/>
          <w:szCs w:val="20"/>
          <w:lang w:bidi="th-TH"/>
        </w:rPr>
      </w:pPr>
    </w:p>
    <w:p w14:paraId="5B7102D2" w14:textId="77777777" w:rsidR="007E542F" w:rsidRPr="00891033" w:rsidRDefault="007E542F"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Non-current assets (or disposal groups) are classified as assets held-for-sale when their carrying </w:t>
      </w:r>
      <w:r w:rsidRPr="0050039A">
        <w:rPr>
          <w:rFonts w:ascii="Arial" w:eastAsia="Arial Unicode MS" w:hAnsi="Arial" w:cs="Arial"/>
          <w:spacing w:val="-2"/>
          <w:sz w:val="20"/>
          <w:szCs w:val="20"/>
          <w:lang w:bidi="th-TH"/>
        </w:rPr>
        <w:t>amount will be recovered principally through a sale transaction and a sale is considered highly probable.</w:t>
      </w:r>
      <w:r w:rsidRPr="00891033">
        <w:rPr>
          <w:rFonts w:ascii="Arial" w:eastAsia="Arial Unicode MS" w:hAnsi="Arial" w:cs="Arial"/>
          <w:sz w:val="20"/>
          <w:szCs w:val="20"/>
          <w:lang w:bidi="th-TH"/>
        </w:rPr>
        <w:t xml:space="preserve"> They are measured at the lower of the carrying amount and fair value less costs to sell.</w:t>
      </w:r>
    </w:p>
    <w:p w14:paraId="19861340" w14:textId="77777777" w:rsidR="00134916" w:rsidRPr="00891033" w:rsidRDefault="00134916" w:rsidP="0050039A">
      <w:pPr>
        <w:spacing w:after="0" w:line="240" w:lineRule="auto"/>
        <w:ind w:left="540"/>
        <w:jc w:val="thaiDistribute"/>
        <w:rPr>
          <w:rFonts w:ascii="Arial" w:eastAsia="Arial Unicode MS" w:hAnsi="Arial" w:cs="Arial"/>
          <w:sz w:val="20"/>
          <w:szCs w:val="20"/>
          <w:lang w:bidi="th-TH"/>
        </w:rPr>
      </w:pPr>
    </w:p>
    <w:p w14:paraId="479D4A61" w14:textId="77777777" w:rsidR="007E542F" w:rsidRPr="00891033" w:rsidRDefault="007E542F"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addition, the Group will also classify other assets and liabilities related to assets held for sale</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which comprise leasehold rights, deferred income from operating lease agreement and other non-current assets</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as non-current assets held for sale, and long-term loans, interest payable, deposits from long-term lease agreement and deferred expenses from operating lease agreement as liabilities directly associated with assets classified as held for sale since they will be disposed when the assets are sold.</w:t>
      </w:r>
    </w:p>
    <w:p w14:paraId="123AFFF2" w14:textId="77777777" w:rsidR="007E542F" w:rsidRPr="00891033" w:rsidRDefault="007E542F" w:rsidP="0050039A">
      <w:pPr>
        <w:spacing w:after="0" w:line="240" w:lineRule="auto"/>
        <w:ind w:left="540"/>
        <w:jc w:val="thaiDistribute"/>
        <w:rPr>
          <w:rFonts w:ascii="Arial" w:eastAsia="Arial Unicode MS" w:hAnsi="Arial" w:cs="Arial"/>
          <w:sz w:val="20"/>
          <w:szCs w:val="20"/>
          <w:lang w:bidi="th-TH"/>
        </w:rPr>
      </w:pPr>
    </w:p>
    <w:p w14:paraId="3EB194EC" w14:textId="06C16050"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5.8</w:t>
      </w:r>
      <w:r w:rsidR="00F86B95" w:rsidRPr="00891033">
        <w:rPr>
          <w:rFonts w:ascii="Arial" w:eastAsia="Arial Unicode MS" w:hAnsi="Arial" w:cs="Arial"/>
          <w:b/>
          <w:bCs/>
          <w:color w:val="CF4A02"/>
          <w:sz w:val="20"/>
          <w:szCs w:val="20"/>
          <w:lang w:val="en-GB"/>
        </w:rPr>
        <w:tab/>
      </w:r>
      <w:r w:rsidR="005E0EBA" w:rsidRPr="00891033">
        <w:rPr>
          <w:rFonts w:ascii="Arial" w:eastAsia="Arial Unicode MS" w:hAnsi="Arial" w:cs="Arial"/>
          <w:b/>
          <w:bCs/>
          <w:color w:val="CF4A02"/>
          <w:sz w:val="20"/>
          <w:szCs w:val="20"/>
          <w:lang w:val="en-GB"/>
        </w:rPr>
        <w:t>Investment propert</w:t>
      </w:r>
      <w:r w:rsidR="00AE4252" w:rsidRPr="00891033">
        <w:rPr>
          <w:rFonts w:ascii="Arial" w:eastAsia="Arial Unicode MS" w:hAnsi="Arial" w:cs="Arial"/>
          <w:b/>
          <w:bCs/>
          <w:color w:val="CF4A02"/>
          <w:sz w:val="20"/>
          <w:szCs w:val="20"/>
          <w:lang w:val="en-GB"/>
        </w:rPr>
        <w:t>ies</w:t>
      </w:r>
    </w:p>
    <w:p w14:paraId="3DAB0910"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658770CB" w14:textId="7AFD88CA" w:rsidR="00AE4252" w:rsidRPr="00891033" w:rsidRDefault="00AE425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Group’s investment properties are properties held for long-term rental yields or for capital appreciation and are not occupied by the Group, also include properties that are being constructed or developed for future use as investment properties.</w:t>
      </w:r>
    </w:p>
    <w:p w14:paraId="17FF0E9D" w14:textId="77777777" w:rsidR="00AE4252" w:rsidRPr="00891033" w:rsidRDefault="00AE4252" w:rsidP="0050039A">
      <w:pPr>
        <w:spacing w:after="0" w:line="240" w:lineRule="auto"/>
        <w:ind w:left="540"/>
        <w:jc w:val="thaiDistribute"/>
        <w:rPr>
          <w:rFonts w:ascii="Arial" w:eastAsia="Arial Unicode MS" w:hAnsi="Arial" w:cs="Arial"/>
          <w:sz w:val="20"/>
          <w:szCs w:val="20"/>
          <w:lang w:bidi="th-TH"/>
        </w:rPr>
      </w:pPr>
    </w:p>
    <w:p w14:paraId="2EE061F8" w14:textId="77777777" w:rsidR="00AE4252" w:rsidRPr="00891033" w:rsidRDefault="00AE425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Investment property is measured initially at cost, including directly attributable costs and borrowing costs.</w:t>
      </w:r>
      <w:r w:rsidR="00AE379B" w:rsidRPr="00891033">
        <w:rPr>
          <w:rFonts w:ascii="Arial" w:eastAsia="Arial Unicode MS" w:hAnsi="Arial" w:cs="Arial"/>
          <w:sz w:val="20"/>
          <w:szCs w:val="20"/>
          <w:lang w:bidi="th-TH"/>
        </w:rPr>
        <w:t xml:space="preserve"> Subsequently, they are carried at cost less accumulated depreciation and impairment.</w:t>
      </w:r>
    </w:p>
    <w:p w14:paraId="711B4520" w14:textId="77777777" w:rsidR="00AE379B" w:rsidRPr="00891033" w:rsidRDefault="00AE379B" w:rsidP="0050039A">
      <w:pPr>
        <w:spacing w:after="0" w:line="240" w:lineRule="auto"/>
        <w:ind w:left="540"/>
        <w:jc w:val="thaiDistribute"/>
        <w:rPr>
          <w:rFonts w:ascii="Arial" w:eastAsia="Arial Unicode MS" w:hAnsi="Arial" w:cs="Arial"/>
          <w:sz w:val="20"/>
          <w:szCs w:val="20"/>
          <w:lang w:bidi="th-TH"/>
        </w:rPr>
      </w:pPr>
    </w:p>
    <w:p w14:paraId="3E37DB41" w14:textId="0B345DDB" w:rsidR="00AE379B" w:rsidRPr="00891033" w:rsidRDefault="00AE379B"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Subsequent costs are included in the asset’s carrying amount, only when it is probable that future economic benefits associated with the item will flow to the Group</w:t>
      </w:r>
      <w:r w:rsidR="00A34FD6">
        <w:rPr>
          <w:rFonts w:ascii="Arial" w:eastAsia="Arial Unicode MS" w:hAnsi="Arial" w:cs="Arial"/>
          <w:sz w:val="20"/>
          <w:szCs w:val="20"/>
          <w:lang w:bidi="th-TH"/>
        </w:rPr>
        <w:t xml:space="preserve"> </w:t>
      </w:r>
      <w:proofErr w:type="spellStart"/>
      <w:r w:rsidRPr="00891033">
        <w:rPr>
          <w:rFonts w:ascii="Arial" w:eastAsia="Arial Unicode MS" w:hAnsi="Arial" w:cs="Arial"/>
          <w:sz w:val="20"/>
          <w:szCs w:val="20"/>
          <w:lang w:bidi="th-TH"/>
        </w:rPr>
        <w:t>capitalised</w:t>
      </w:r>
      <w:proofErr w:type="spellEnd"/>
      <w:r w:rsidRPr="00891033">
        <w:rPr>
          <w:rFonts w:ascii="Arial" w:eastAsia="Arial Unicode MS" w:hAnsi="Arial" w:cs="Arial"/>
          <w:sz w:val="20"/>
          <w:szCs w:val="20"/>
          <w:lang w:bidi="th-TH"/>
        </w:rPr>
        <w:t xml:space="preserve"> where there </w:t>
      </w:r>
      <w:proofErr w:type="gramStart"/>
      <w:r w:rsidRPr="00891033">
        <w:rPr>
          <w:rFonts w:ascii="Arial" w:eastAsia="Arial Unicode MS" w:hAnsi="Arial" w:cs="Arial"/>
          <w:sz w:val="20"/>
          <w:szCs w:val="20"/>
          <w:lang w:bidi="th-TH"/>
        </w:rPr>
        <w:t>is</w:t>
      </w:r>
      <w:proofErr w:type="gramEnd"/>
      <w:r w:rsidRPr="00891033">
        <w:rPr>
          <w:rFonts w:ascii="Arial" w:eastAsia="Arial Unicode MS" w:hAnsi="Arial" w:cs="Arial"/>
          <w:sz w:val="20"/>
          <w:szCs w:val="20"/>
          <w:lang w:bidi="th-TH"/>
        </w:rPr>
        <w:t xml:space="preserve"> future economic benefits. The carrying amount of the replaced part is </w:t>
      </w:r>
      <w:proofErr w:type="spellStart"/>
      <w:r w:rsidRPr="00891033">
        <w:rPr>
          <w:rFonts w:ascii="Arial" w:eastAsia="Arial Unicode MS" w:hAnsi="Arial" w:cs="Arial"/>
          <w:sz w:val="20"/>
          <w:szCs w:val="20"/>
          <w:lang w:bidi="th-TH"/>
        </w:rPr>
        <w:t>derecognised</w:t>
      </w:r>
      <w:proofErr w:type="spellEnd"/>
      <w:r w:rsidRPr="00891033">
        <w:rPr>
          <w:rFonts w:ascii="Arial" w:eastAsia="Arial Unicode MS" w:hAnsi="Arial" w:cs="Arial"/>
          <w:sz w:val="20"/>
          <w:szCs w:val="20"/>
          <w:lang w:bidi="th-TH"/>
        </w:rPr>
        <w:t xml:space="preserve">. </w:t>
      </w:r>
    </w:p>
    <w:p w14:paraId="7FE3258D" w14:textId="77777777" w:rsidR="00AE379B" w:rsidRPr="00891033" w:rsidRDefault="00AE379B" w:rsidP="0050039A">
      <w:pPr>
        <w:spacing w:after="0" w:line="240" w:lineRule="auto"/>
        <w:ind w:left="540"/>
        <w:jc w:val="thaiDistribute"/>
        <w:rPr>
          <w:rFonts w:ascii="Arial" w:eastAsia="Arial Unicode MS" w:hAnsi="Arial" w:cs="Arial"/>
          <w:sz w:val="20"/>
          <w:szCs w:val="20"/>
          <w:lang w:bidi="th-TH"/>
        </w:rPr>
      </w:pPr>
    </w:p>
    <w:p w14:paraId="3BD06B6A" w14:textId="29C6AC54" w:rsidR="00AE379B" w:rsidRPr="00891033" w:rsidRDefault="00AE379B"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Land is not depreciated. Depreciation on other investment properties is calculated using the straight-line method to allocate their costs to their residual values over their estimated useful lives, </w:t>
      </w:r>
      <w:r w:rsidR="00BE6DA1" w:rsidRPr="00BE6DA1">
        <w:rPr>
          <w:rFonts w:ascii="Arial" w:eastAsia="Arial Unicode MS" w:hAnsi="Arial" w:cs="Arial"/>
          <w:sz w:val="20"/>
          <w:szCs w:val="20"/>
          <w:lang w:bidi="th-TH"/>
        </w:rPr>
        <w:t xml:space="preserve">or the straight-line method over the shorter of the asset's useful life and the lease term, for the right-of-use asset, </w:t>
      </w:r>
      <w:r w:rsidRPr="00891033">
        <w:rPr>
          <w:rFonts w:ascii="Arial" w:eastAsia="Arial Unicode MS" w:hAnsi="Arial" w:cs="Arial"/>
          <w:sz w:val="20"/>
          <w:szCs w:val="20"/>
          <w:lang w:bidi="th-TH"/>
        </w:rPr>
        <w:t>as follows:</w:t>
      </w:r>
    </w:p>
    <w:p w14:paraId="45B5992D" w14:textId="33406B87" w:rsidR="00230CFC" w:rsidRDefault="00230CFC" w:rsidP="0050039A">
      <w:pPr>
        <w:spacing w:after="0" w:line="240" w:lineRule="auto"/>
        <w:ind w:left="540"/>
        <w:jc w:val="thaiDistribute"/>
        <w:rPr>
          <w:rFonts w:ascii="Arial" w:eastAsia="Arial Unicode MS" w:hAnsi="Arial" w:cs="Arial"/>
          <w:sz w:val="20"/>
          <w:szCs w:val="20"/>
          <w:lang w:bidi="th-TH"/>
        </w:rPr>
      </w:pPr>
    </w:p>
    <w:p w14:paraId="4969F6F4" w14:textId="5BA6CFD5" w:rsidR="003E363E" w:rsidRPr="0067793E" w:rsidRDefault="003E363E" w:rsidP="0067793E">
      <w:pPr>
        <w:spacing w:after="0" w:line="240" w:lineRule="auto"/>
        <w:ind w:left="540"/>
        <w:rPr>
          <w:rFonts w:ascii="Arial" w:eastAsia="Arial Unicode MS" w:hAnsi="Arial" w:cs="Arial"/>
          <w:sz w:val="20"/>
          <w:szCs w:val="20"/>
          <w:lang w:val="en-GB" w:bidi="th-TH"/>
        </w:rPr>
      </w:pPr>
      <w:r>
        <w:rPr>
          <w:rFonts w:ascii="Arial" w:eastAsia="Arial Unicode MS" w:hAnsi="Arial" w:cs="Arial"/>
          <w:sz w:val="20"/>
          <w:szCs w:val="20"/>
          <w:lang w:bidi="th-TH"/>
        </w:rPr>
        <w:t>Rights-of-use land</w:t>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r>
      <w:r w:rsidR="0067793E">
        <w:rPr>
          <w:rFonts w:ascii="Arial" w:eastAsia="Arial Unicode MS" w:hAnsi="Arial" w:cs="Arial"/>
          <w:sz w:val="20"/>
          <w:szCs w:val="20"/>
          <w:lang w:bidi="th-TH"/>
        </w:rPr>
        <w:tab/>
        <w:t xml:space="preserve">        </w:t>
      </w:r>
      <w:r w:rsidR="0067793E" w:rsidRPr="0067793E">
        <w:rPr>
          <w:rFonts w:ascii="Arial" w:eastAsia="Arial Unicode MS" w:hAnsi="Arial" w:cs="Arial"/>
          <w:sz w:val="20"/>
          <w:szCs w:val="20"/>
          <w:lang w:val="en-GB" w:bidi="th-TH"/>
        </w:rPr>
        <w:t>8</w:t>
      </w:r>
      <w:r w:rsidR="0067793E">
        <w:rPr>
          <w:rFonts w:ascii="Arial" w:eastAsia="Arial Unicode MS" w:hAnsi="Arial" w:cs="Arial"/>
          <w:sz w:val="20"/>
          <w:szCs w:val="20"/>
          <w:lang w:val="en-GB" w:bidi="th-TH"/>
        </w:rPr>
        <w:t xml:space="preserve"> </w:t>
      </w:r>
      <w:r w:rsidR="0067793E" w:rsidRPr="0067793E">
        <w:rPr>
          <w:rFonts w:ascii="Arial" w:eastAsia="Arial Unicode MS" w:hAnsi="Arial" w:cs="Arial"/>
          <w:sz w:val="20"/>
          <w:szCs w:val="20"/>
          <w:lang w:val="en-GB" w:bidi="th-TH"/>
        </w:rPr>
        <w:t>-</w:t>
      </w:r>
      <w:r w:rsidR="0067793E">
        <w:rPr>
          <w:rFonts w:ascii="Arial" w:eastAsia="Arial Unicode MS" w:hAnsi="Arial" w:cs="Arial"/>
          <w:sz w:val="20"/>
          <w:szCs w:val="20"/>
          <w:lang w:val="en-GB" w:bidi="th-TH"/>
        </w:rPr>
        <w:t xml:space="preserve"> </w:t>
      </w:r>
      <w:r w:rsidR="0067793E" w:rsidRPr="0067793E">
        <w:rPr>
          <w:rFonts w:ascii="Arial" w:eastAsia="Arial Unicode MS" w:hAnsi="Arial" w:cs="Arial"/>
          <w:sz w:val="20"/>
          <w:szCs w:val="20"/>
          <w:lang w:val="en-GB" w:bidi="th-TH"/>
        </w:rPr>
        <w:t>31 years</w:t>
      </w:r>
    </w:p>
    <w:p w14:paraId="62C21AC1" w14:textId="730E3321" w:rsidR="006E7633" w:rsidRPr="00891033"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Buildings and warehouses</w:t>
      </w:r>
      <w:r w:rsidR="0067793E">
        <w:rPr>
          <w:rFonts w:ascii="Arial" w:eastAsia="Arial Unicode MS" w:hAnsi="Arial" w:cs="Arial"/>
          <w:sz w:val="20"/>
          <w:szCs w:val="20"/>
          <w:lang w:bidi="th-TH"/>
        </w:rPr>
        <w:tab/>
        <w:t xml:space="preserve">20 - </w:t>
      </w:r>
      <w:r w:rsidR="00EE0153" w:rsidRPr="00891033">
        <w:rPr>
          <w:rFonts w:ascii="Arial" w:eastAsia="Arial Unicode MS" w:hAnsi="Arial" w:cs="Arial"/>
          <w:sz w:val="20"/>
          <w:szCs w:val="20"/>
          <w:lang w:val="en-GB" w:bidi="th-TH"/>
        </w:rPr>
        <w:t>30</w:t>
      </w:r>
      <w:r w:rsidR="00AE379B" w:rsidRPr="00891033">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years</w:t>
      </w:r>
    </w:p>
    <w:p w14:paraId="4B893BEC" w14:textId="08606C2A" w:rsidR="006E7633" w:rsidRPr="00891033"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Building improvements</w:t>
      </w:r>
      <w:r w:rsidR="006E7633" w:rsidRPr="00891033">
        <w:rPr>
          <w:rFonts w:ascii="Arial" w:eastAsia="Arial Unicode MS" w:hAnsi="Arial" w:cs="Arial"/>
          <w:sz w:val="20"/>
          <w:szCs w:val="20"/>
          <w:cs/>
        </w:rPr>
        <w:tab/>
      </w:r>
      <w:r w:rsidR="0067793E">
        <w:rPr>
          <w:rFonts w:ascii="Arial" w:eastAsia="Arial Unicode MS" w:hAnsi="Arial" w:cs="Arial"/>
          <w:sz w:val="20"/>
          <w:szCs w:val="20"/>
          <w:lang w:val="en-GB" w:bidi="th-TH"/>
        </w:rPr>
        <w:t>5 - 25</w:t>
      </w:r>
      <w:r w:rsidRPr="00891033">
        <w:rPr>
          <w:rFonts w:ascii="Arial" w:eastAsia="Arial Unicode MS" w:hAnsi="Arial" w:cs="Arial"/>
          <w:sz w:val="20"/>
          <w:szCs w:val="20"/>
          <w:lang w:bidi="th-TH"/>
        </w:rPr>
        <w:t xml:space="preserve"> years</w:t>
      </w:r>
    </w:p>
    <w:p w14:paraId="6ACCB675" w14:textId="2C4443C3" w:rsidR="006E7633" w:rsidRPr="00891033"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Utilities systems</w:t>
      </w:r>
      <w:r w:rsidR="006E7633" w:rsidRPr="00891033">
        <w:rPr>
          <w:rFonts w:ascii="Arial" w:eastAsia="Arial Unicode MS" w:hAnsi="Arial" w:cs="Arial"/>
          <w:sz w:val="20"/>
          <w:szCs w:val="20"/>
          <w:cs/>
        </w:rPr>
        <w:tab/>
      </w:r>
      <w:r w:rsidR="00EE0153" w:rsidRPr="00891033">
        <w:rPr>
          <w:rFonts w:ascii="Arial" w:eastAsia="Arial Unicode MS" w:hAnsi="Arial" w:cs="Arial"/>
          <w:sz w:val="20"/>
          <w:szCs w:val="20"/>
          <w:lang w:val="en-GB" w:bidi="th-TH"/>
        </w:rPr>
        <w:t>10</w:t>
      </w:r>
      <w:r w:rsidRPr="00891033">
        <w:rPr>
          <w:rFonts w:ascii="Arial" w:eastAsia="Arial Unicode MS" w:hAnsi="Arial" w:cs="Arial"/>
          <w:sz w:val="20"/>
          <w:szCs w:val="20"/>
          <w:lang w:bidi="th-TH"/>
        </w:rPr>
        <w:t xml:space="preserve"> years</w:t>
      </w:r>
    </w:p>
    <w:p w14:paraId="4A808BA8" w14:textId="27A99F60"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8B07F33" w14:textId="4F565BF6"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lastRenderedPageBreak/>
        <w:t>5.9</w:t>
      </w:r>
      <w:r w:rsidR="00F86B95" w:rsidRPr="00891033">
        <w:rPr>
          <w:rFonts w:ascii="Arial" w:eastAsia="Arial Unicode MS" w:hAnsi="Arial" w:cs="Arial"/>
          <w:b/>
          <w:bCs/>
          <w:color w:val="CF4A02"/>
          <w:sz w:val="20"/>
          <w:szCs w:val="20"/>
          <w:lang w:val="en-GB"/>
        </w:rPr>
        <w:tab/>
      </w:r>
      <w:r w:rsidR="00E56038" w:rsidRPr="00891033">
        <w:rPr>
          <w:rFonts w:ascii="Arial" w:eastAsia="Arial Unicode MS" w:hAnsi="Arial" w:cs="Arial"/>
          <w:b/>
          <w:bCs/>
          <w:color w:val="CF4A02"/>
          <w:sz w:val="20"/>
          <w:szCs w:val="20"/>
          <w:lang w:val="en-GB"/>
        </w:rPr>
        <w:t>Property, plant and equipment</w:t>
      </w:r>
    </w:p>
    <w:p w14:paraId="660C9FB7"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0D5827AB"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All other property, plant and equipment are stated at historical cost less accumulated depreciation and impairment losses. Historical cost includes expenditure that is directly attributable to the acquisition of the items.</w:t>
      </w:r>
    </w:p>
    <w:p w14:paraId="09F68C16"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p>
    <w:p w14:paraId="5268EDF9" w14:textId="7632B9FD"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Subsequent costs are included in the asset’s carrying amount, only when it is probable that future economic benefits associated with the item will flow to the Group</w:t>
      </w:r>
      <w:r w:rsidR="00A34FD6">
        <w:rPr>
          <w:rFonts w:ascii="Arial" w:eastAsia="Arial Unicode MS" w:hAnsi="Arial" w:cs="Arial"/>
          <w:sz w:val="20"/>
          <w:szCs w:val="20"/>
          <w:lang w:bidi="th-TH"/>
        </w:rPr>
        <w:t xml:space="preserve"> </w:t>
      </w:r>
      <w:proofErr w:type="spellStart"/>
      <w:r w:rsidRPr="00891033">
        <w:rPr>
          <w:rFonts w:ascii="Arial" w:eastAsia="Arial Unicode MS" w:hAnsi="Arial" w:cs="Arial"/>
          <w:sz w:val="20"/>
          <w:szCs w:val="20"/>
          <w:lang w:bidi="th-TH"/>
        </w:rPr>
        <w:t>capitalised</w:t>
      </w:r>
      <w:proofErr w:type="spellEnd"/>
      <w:r w:rsidRPr="00891033">
        <w:rPr>
          <w:rFonts w:ascii="Arial" w:eastAsia="Arial Unicode MS" w:hAnsi="Arial" w:cs="Arial"/>
          <w:sz w:val="20"/>
          <w:szCs w:val="20"/>
          <w:lang w:bidi="th-TH"/>
        </w:rPr>
        <w:t xml:space="preserve"> where there </w:t>
      </w:r>
      <w:proofErr w:type="gramStart"/>
      <w:r w:rsidRPr="00891033">
        <w:rPr>
          <w:rFonts w:ascii="Arial" w:eastAsia="Arial Unicode MS" w:hAnsi="Arial" w:cs="Arial"/>
          <w:sz w:val="20"/>
          <w:szCs w:val="20"/>
          <w:lang w:bidi="th-TH"/>
        </w:rPr>
        <w:t>is</w:t>
      </w:r>
      <w:proofErr w:type="gramEnd"/>
      <w:r w:rsidRPr="00891033">
        <w:rPr>
          <w:rFonts w:ascii="Arial" w:eastAsia="Arial Unicode MS" w:hAnsi="Arial" w:cs="Arial"/>
          <w:sz w:val="20"/>
          <w:szCs w:val="20"/>
          <w:lang w:bidi="th-TH"/>
        </w:rPr>
        <w:t xml:space="preserve"> future economic benefits. The carrying amount of the replaced part is </w:t>
      </w:r>
      <w:proofErr w:type="spellStart"/>
      <w:r w:rsidRPr="00891033">
        <w:rPr>
          <w:rFonts w:ascii="Arial" w:eastAsia="Arial Unicode MS" w:hAnsi="Arial" w:cs="Arial"/>
          <w:sz w:val="20"/>
          <w:szCs w:val="20"/>
          <w:lang w:bidi="th-TH"/>
        </w:rPr>
        <w:t>derecognised</w:t>
      </w:r>
      <w:proofErr w:type="spellEnd"/>
      <w:r w:rsidRPr="00891033">
        <w:rPr>
          <w:rFonts w:ascii="Arial" w:eastAsia="Arial Unicode MS" w:hAnsi="Arial" w:cs="Arial"/>
          <w:sz w:val="20"/>
          <w:szCs w:val="20"/>
          <w:lang w:bidi="th-TH"/>
        </w:rPr>
        <w:t xml:space="preserve">. </w:t>
      </w:r>
    </w:p>
    <w:p w14:paraId="1E7E5C53" w14:textId="77777777" w:rsidR="00E56038" w:rsidRPr="00891033" w:rsidRDefault="00E56038" w:rsidP="0050039A">
      <w:pPr>
        <w:spacing w:after="0" w:line="240" w:lineRule="auto"/>
        <w:ind w:left="540"/>
        <w:jc w:val="thaiDistribute"/>
        <w:rPr>
          <w:rFonts w:ascii="Arial" w:eastAsia="Arial Unicode MS" w:hAnsi="Arial" w:cs="Arial"/>
          <w:sz w:val="20"/>
          <w:szCs w:val="20"/>
          <w:lang w:bidi="th-TH"/>
        </w:rPr>
      </w:pPr>
    </w:p>
    <w:p w14:paraId="70A8A115"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All other repairs and maintenance are charged to profit or loss when incurred.</w:t>
      </w:r>
    </w:p>
    <w:p w14:paraId="2CE06151"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p>
    <w:p w14:paraId="686C8FE2" w14:textId="4B25F178" w:rsidR="00F86B95"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Land is not depreciated. Depreciation on other assets is calculated using the straight-line method to allocate their cost to their residual values over their estimated useful lives, </w:t>
      </w:r>
      <w:r w:rsidR="00C3694E" w:rsidRPr="00C3694E">
        <w:rPr>
          <w:rFonts w:ascii="Arial" w:eastAsia="Arial Unicode MS" w:hAnsi="Arial" w:cs="Arial"/>
          <w:sz w:val="20"/>
          <w:szCs w:val="20"/>
          <w:lang w:bidi="th-TH"/>
        </w:rPr>
        <w:t>or the straight-line method over the shorter of the asset's useful life and the lease term, for the right-of-use asset,</w:t>
      </w:r>
      <w:r w:rsidR="00C3694E">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as follows:</w:t>
      </w:r>
    </w:p>
    <w:p w14:paraId="27D8B0DD" w14:textId="77777777" w:rsidR="002F55BE" w:rsidRPr="00891033" w:rsidRDefault="002F55BE" w:rsidP="0050039A">
      <w:pPr>
        <w:pStyle w:val="ListParagraph"/>
        <w:spacing w:after="0" w:line="240" w:lineRule="auto"/>
        <w:ind w:left="540"/>
        <w:jc w:val="thaiDistribute"/>
        <w:rPr>
          <w:rFonts w:ascii="Arial" w:eastAsia="Arial Unicode MS" w:hAnsi="Arial" w:cs="Arial"/>
          <w:sz w:val="20"/>
          <w:szCs w:val="20"/>
          <w:lang w:bidi="th-TH"/>
        </w:rPr>
      </w:pPr>
    </w:p>
    <w:p w14:paraId="3F05C702" w14:textId="4452167D"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Building improvements</w:t>
      </w:r>
      <w:r w:rsidR="002F55BE" w:rsidRPr="00891033">
        <w:rPr>
          <w:rFonts w:ascii="Arial" w:eastAsia="Arial Unicode MS" w:hAnsi="Arial" w:cs="Arial"/>
          <w:sz w:val="20"/>
          <w:szCs w:val="20"/>
          <w:lang w:bidi="th-TH"/>
        </w:rPr>
        <w:tab/>
      </w:r>
      <w:r w:rsidR="00833E18">
        <w:rPr>
          <w:rFonts w:ascii="Arial" w:eastAsia="Arial Unicode MS" w:hAnsi="Arial" w:cs="Arial"/>
          <w:sz w:val="20"/>
          <w:szCs w:val="20"/>
          <w:lang w:val="en-GB" w:bidi="th-TH"/>
        </w:rPr>
        <w:t>1 - 30</w:t>
      </w:r>
      <w:r w:rsidRPr="00891033">
        <w:rPr>
          <w:rFonts w:ascii="Arial" w:eastAsia="Arial Unicode MS" w:hAnsi="Arial" w:cs="Arial"/>
          <w:sz w:val="20"/>
          <w:szCs w:val="20"/>
          <w:lang w:bidi="th-TH"/>
        </w:rPr>
        <w:t xml:space="preserve"> years</w:t>
      </w:r>
    </w:p>
    <w:p w14:paraId="5BB05E75" w14:textId="345B1369"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lang w:bidi="th-TH"/>
        </w:rPr>
        <w:t>Utilities systems</w:t>
      </w:r>
      <w:r w:rsidR="002F55BE" w:rsidRPr="00891033">
        <w:rPr>
          <w:rFonts w:ascii="Arial" w:eastAsia="Arial Unicode MS" w:hAnsi="Arial" w:cs="Arial"/>
          <w:sz w:val="20"/>
          <w:szCs w:val="20"/>
          <w:cs/>
        </w:rPr>
        <w:tab/>
      </w:r>
      <w:r w:rsidR="00833E18">
        <w:rPr>
          <w:rFonts w:ascii="Arial" w:eastAsia="Arial Unicode MS" w:hAnsi="Arial" w:cs="Arial"/>
          <w:sz w:val="20"/>
          <w:szCs w:val="20"/>
          <w:lang w:val="en-GB"/>
        </w:rPr>
        <w:t>5 - 25</w:t>
      </w:r>
      <w:r w:rsidRPr="00891033">
        <w:rPr>
          <w:rFonts w:ascii="Arial" w:eastAsia="Arial Unicode MS" w:hAnsi="Arial" w:cs="Arial"/>
          <w:sz w:val="20"/>
          <w:szCs w:val="20"/>
        </w:rPr>
        <w:t xml:space="preserve"> years</w:t>
      </w:r>
    </w:p>
    <w:p w14:paraId="18249A54" w14:textId="7A13EBEA"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Office equipment</w:t>
      </w:r>
      <w:r w:rsidR="002F55BE" w:rsidRPr="00891033">
        <w:rPr>
          <w:rFonts w:ascii="Arial" w:eastAsia="Arial Unicode MS" w:hAnsi="Arial" w:cs="Arial"/>
          <w:sz w:val="20"/>
          <w:szCs w:val="20"/>
          <w:cs/>
        </w:rPr>
        <w:tab/>
      </w:r>
      <w:r w:rsidR="00833E18">
        <w:rPr>
          <w:rFonts w:ascii="Arial" w:eastAsia="Arial Unicode MS" w:hAnsi="Arial" w:cs="Arial"/>
          <w:sz w:val="20"/>
          <w:szCs w:val="20"/>
          <w:lang w:val="en-GB"/>
        </w:rPr>
        <w:t>2 - 15</w:t>
      </w:r>
      <w:r w:rsidRPr="00891033">
        <w:rPr>
          <w:rFonts w:ascii="Arial" w:eastAsia="Arial Unicode MS" w:hAnsi="Arial" w:cs="Arial"/>
          <w:sz w:val="20"/>
          <w:szCs w:val="20"/>
        </w:rPr>
        <w:t xml:space="preserve"> years</w:t>
      </w:r>
    </w:p>
    <w:p w14:paraId="4F414A9A" w14:textId="439CFAB7"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Warehouse equipment</w:t>
      </w:r>
      <w:r w:rsidR="002F55BE" w:rsidRPr="00891033">
        <w:rPr>
          <w:rFonts w:ascii="Arial" w:eastAsia="Arial Unicode MS" w:hAnsi="Arial" w:cs="Arial"/>
          <w:sz w:val="20"/>
          <w:szCs w:val="20"/>
          <w:cs/>
        </w:rPr>
        <w:tab/>
      </w:r>
      <w:r w:rsidR="00833E18">
        <w:rPr>
          <w:rFonts w:ascii="Arial" w:eastAsia="Arial Unicode MS" w:hAnsi="Arial" w:cs="Arial"/>
          <w:sz w:val="20"/>
          <w:szCs w:val="20"/>
        </w:rPr>
        <w:t>5</w:t>
      </w:r>
      <w:r w:rsidRPr="00891033">
        <w:rPr>
          <w:rFonts w:ascii="Arial" w:eastAsia="Arial Unicode MS" w:hAnsi="Arial" w:cs="Arial"/>
          <w:sz w:val="20"/>
          <w:szCs w:val="20"/>
        </w:rPr>
        <w:t xml:space="preserve"> years</w:t>
      </w:r>
    </w:p>
    <w:p w14:paraId="16D7D7BB" w14:textId="0C696D91"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Vehicles</w:t>
      </w:r>
      <w:r w:rsidR="002F55BE" w:rsidRPr="00891033">
        <w:rPr>
          <w:rFonts w:ascii="Arial" w:eastAsia="Arial Unicode MS" w:hAnsi="Arial" w:cs="Arial"/>
          <w:sz w:val="20"/>
          <w:szCs w:val="20"/>
          <w:cs/>
        </w:rPr>
        <w:tab/>
      </w:r>
      <w:r w:rsidR="00833E18">
        <w:rPr>
          <w:rFonts w:ascii="Arial" w:eastAsia="Arial Unicode MS" w:hAnsi="Arial" w:cs="Arial"/>
          <w:sz w:val="20"/>
          <w:szCs w:val="20"/>
          <w:lang w:val="en-GB"/>
        </w:rPr>
        <w:t>2 - 5</w:t>
      </w:r>
      <w:r w:rsidRPr="00891033">
        <w:rPr>
          <w:rFonts w:ascii="Arial" w:eastAsia="Arial Unicode MS" w:hAnsi="Arial" w:cs="Arial"/>
          <w:sz w:val="20"/>
          <w:szCs w:val="20"/>
        </w:rPr>
        <w:t xml:space="preserve"> years</w:t>
      </w:r>
    </w:p>
    <w:p w14:paraId="717BD5FB" w14:textId="051184F4" w:rsidR="002F55BE" w:rsidRPr="00891033"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Assets for rent</w:t>
      </w:r>
      <w:r w:rsidR="002F55BE" w:rsidRPr="00891033">
        <w:rPr>
          <w:rFonts w:ascii="Arial" w:eastAsia="Arial Unicode MS" w:hAnsi="Arial" w:cs="Arial"/>
          <w:sz w:val="20"/>
          <w:szCs w:val="20"/>
          <w:cs/>
        </w:rPr>
        <w:tab/>
      </w:r>
      <w:r w:rsidR="00833E18">
        <w:rPr>
          <w:rFonts w:ascii="Arial" w:eastAsia="Arial Unicode MS" w:hAnsi="Arial" w:cs="Arial"/>
          <w:sz w:val="20"/>
          <w:szCs w:val="20"/>
          <w:lang w:val="en-GB"/>
        </w:rPr>
        <w:t>1 - 5</w:t>
      </w:r>
      <w:r w:rsidRPr="00891033">
        <w:rPr>
          <w:rFonts w:ascii="Arial" w:eastAsia="Arial Unicode MS" w:hAnsi="Arial" w:cs="Arial"/>
          <w:sz w:val="20"/>
          <w:szCs w:val="20"/>
        </w:rPr>
        <w:t xml:space="preserve"> years</w:t>
      </w:r>
    </w:p>
    <w:p w14:paraId="36CCEF1A" w14:textId="77777777" w:rsidR="002F55BE" w:rsidRPr="00891033" w:rsidRDefault="002F55BE" w:rsidP="003C61B3">
      <w:pPr>
        <w:spacing w:after="0" w:line="240" w:lineRule="auto"/>
        <w:ind w:left="540"/>
        <w:jc w:val="thaiDistribute"/>
        <w:rPr>
          <w:rFonts w:ascii="Arial" w:eastAsia="Arial Unicode MS" w:hAnsi="Arial" w:cs="Arial"/>
          <w:sz w:val="20"/>
          <w:szCs w:val="20"/>
          <w:lang w:bidi="th-TH"/>
        </w:rPr>
      </w:pPr>
    </w:p>
    <w:p w14:paraId="6EFD8817" w14:textId="77777777" w:rsidR="002F4A81" w:rsidRPr="00891033" w:rsidRDefault="002F4A81" w:rsidP="003C61B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891033" w:rsidRDefault="002F4A81" w:rsidP="003C61B3">
      <w:pPr>
        <w:spacing w:after="0" w:line="240" w:lineRule="auto"/>
        <w:ind w:left="540"/>
        <w:jc w:val="thaiDistribute"/>
        <w:rPr>
          <w:rFonts w:ascii="Arial" w:eastAsia="Arial Unicode MS" w:hAnsi="Arial" w:cs="Arial"/>
          <w:sz w:val="20"/>
          <w:szCs w:val="20"/>
          <w:lang w:bidi="th-TH"/>
        </w:rPr>
      </w:pPr>
    </w:p>
    <w:p w14:paraId="2BFB0C36" w14:textId="77777777" w:rsidR="002F4A81" w:rsidRPr="00891033" w:rsidRDefault="002F4A81" w:rsidP="003C61B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Gains or losses on disposals are determined by comparing the proceeds with the carrying amount and are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profit or loss.</w:t>
      </w:r>
    </w:p>
    <w:p w14:paraId="7C34BF1D" w14:textId="77777777" w:rsidR="002F0BE4" w:rsidRDefault="002F0BE4" w:rsidP="003C61B3">
      <w:pPr>
        <w:pStyle w:val="ListParagraph"/>
        <w:spacing w:after="0" w:line="240" w:lineRule="auto"/>
        <w:ind w:left="540"/>
        <w:jc w:val="thaiDistribute"/>
        <w:outlineLvl w:val="1"/>
        <w:rPr>
          <w:rFonts w:ascii="Arial" w:eastAsia="Arial Unicode MS" w:hAnsi="Arial" w:cs="Arial"/>
          <w:b/>
          <w:bCs/>
          <w:color w:val="CF4A02"/>
          <w:sz w:val="20"/>
          <w:szCs w:val="20"/>
          <w:lang w:val="en-GB"/>
        </w:rPr>
      </w:pPr>
    </w:p>
    <w:p w14:paraId="7C4A1889" w14:textId="5455D762" w:rsidR="002F55BE" w:rsidRPr="00891033" w:rsidRDefault="00C36FE3" w:rsidP="0050039A">
      <w:pPr>
        <w:pStyle w:val="ListParagraph"/>
        <w:spacing w:after="0" w:line="240" w:lineRule="auto"/>
        <w:ind w:left="540" w:hanging="540"/>
        <w:jc w:val="thaiDistribute"/>
        <w:outlineLvl w:val="1"/>
        <w:rPr>
          <w:rFonts w:ascii="Arial" w:eastAsia="Arial Unicode MS" w:hAnsi="Arial" w:cs="Arial"/>
          <w:sz w:val="20"/>
          <w:szCs w:val="20"/>
          <w:lang w:bidi="th-TH"/>
        </w:rPr>
      </w:pPr>
      <w:r w:rsidRPr="00891033">
        <w:rPr>
          <w:rFonts w:ascii="Arial" w:eastAsia="Arial Unicode MS" w:hAnsi="Arial" w:cs="Arial"/>
          <w:b/>
          <w:bCs/>
          <w:color w:val="CF4A02"/>
          <w:sz w:val="20"/>
          <w:szCs w:val="20"/>
          <w:lang w:val="en-GB"/>
        </w:rPr>
        <w:t>5.10</w:t>
      </w:r>
      <w:r w:rsidR="002F55BE" w:rsidRPr="00891033">
        <w:rPr>
          <w:rFonts w:ascii="Arial" w:eastAsia="Arial Unicode MS" w:hAnsi="Arial" w:cs="Arial"/>
          <w:b/>
          <w:bCs/>
          <w:color w:val="CF4A02"/>
          <w:sz w:val="20"/>
          <w:szCs w:val="20"/>
          <w:cs/>
          <w:lang w:val="en-GB"/>
        </w:rPr>
        <w:tab/>
      </w:r>
      <w:r w:rsidR="00795272" w:rsidRPr="00891033">
        <w:rPr>
          <w:rFonts w:ascii="Arial" w:eastAsia="Arial Unicode MS" w:hAnsi="Arial" w:cs="Arial"/>
          <w:b/>
          <w:bCs/>
          <w:color w:val="CF4A02"/>
          <w:sz w:val="20"/>
          <w:szCs w:val="20"/>
          <w:lang w:val="en-GB"/>
        </w:rPr>
        <w:t>Intangible assets</w:t>
      </w:r>
    </w:p>
    <w:p w14:paraId="419C38B4"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213831D3"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Exclusive right, which has an indefinite useful life will be no reassessment on the asset value. </w:t>
      </w:r>
      <w:proofErr w:type="spellStart"/>
      <w:r w:rsidRPr="00891033">
        <w:rPr>
          <w:rFonts w:ascii="Arial" w:eastAsia="Arial Unicode MS" w:hAnsi="Arial" w:cs="Arial"/>
          <w:sz w:val="20"/>
          <w:szCs w:val="20"/>
          <w:lang w:bidi="th-TH"/>
        </w:rPr>
        <w:t>Amortisation</w:t>
      </w:r>
      <w:proofErr w:type="spellEnd"/>
      <w:r w:rsidRPr="00891033">
        <w:rPr>
          <w:rFonts w:ascii="Arial" w:eastAsia="Arial Unicode MS" w:hAnsi="Arial" w:cs="Arial"/>
          <w:sz w:val="20"/>
          <w:szCs w:val="20"/>
          <w:lang w:bidi="th-TH"/>
        </w:rPr>
        <w:t xml:space="preserve"> is reassessment on an annual basis, adjusted for impairment, if any.</w:t>
      </w:r>
    </w:p>
    <w:p w14:paraId="03DC3CBB"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65E8BD98" w14:textId="3B97E804"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5.11</w:t>
      </w:r>
      <w:r w:rsidR="00F86B95" w:rsidRPr="00891033">
        <w:rPr>
          <w:rFonts w:ascii="Arial" w:eastAsia="Arial Unicode MS" w:hAnsi="Arial" w:cs="Arial"/>
          <w:b/>
          <w:bCs/>
          <w:color w:val="CF4A02"/>
          <w:sz w:val="20"/>
          <w:szCs w:val="20"/>
          <w:lang w:val="en-GB"/>
        </w:rPr>
        <w:tab/>
      </w:r>
      <w:r w:rsidR="00795272" w:rsidRPr="00891033">
        <w:rPr>
          <w:rFonts w:ascii="Arial" w:eastAsia="Arial Unicode MS" w:hAnsi="Arial" w:cs="Arial"/>
          <w:b/>
          <w:bCs/>
          <w:color w:val="CF4A02"/>
          <w:sz w:val="20"/>
          <w:szCs w:val="20"/>
          <w:lang w:val="en-GB"/>
        </w:rPr>
        <w:t>Goodwill</w:t>
      </w:r>
    </w:p>
    <w:p w14:paraId="2CBE5F57"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1E5C4E65"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Goodwill is tested for impairment annually, or more frequently if events or changes in circumstances indicate that it might be </w:t>
      </w:r>
      <w:proofErr w:type="gramStart"/>
      <w:r w:rsidRPr="00891033">
        <w:rPr>
          <w:rFonts w:ascii="Arial" w:eastAsia="Arial Unicode MS" w:hAnsi="Arial" w:cs="Arial"/>
          <w:sz w:val="20"/>
          <w:szCs w:val="20"/>
          <w:lang w:bidi="th-TH"/>
        </w:rPr>
        <w:t>impaired, and</w:t>
      </w:r>
      <w:proofErr w:type="gramEnd"/>
      <w:r w:rsidRPr="00891033">
        <w:rPr>
          <w:rFonts w:ascii="Arial" w:eastAsia="Arial Unicode MS" w:hAnsi="Arial" w:cs="Arial"/>
          <w:sz w:val="20"/>
          <w:szCs w:val="20"/>
          <w:lang w:bidi="th-TH"/>
        </w:rPr>
        <w:t xml:space="preserve"> is carried at cost less accumulated impairment losses.</w:t>
      </w:r>
    </w:p>
    <w:p w14:paraId="56383E99"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46C65F7B"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sidRPr="00891033">
        <w:rPr>
          <w:rFonts w:ascii="Arial" w:eastAsia="Arial Unicode MS" w:hAnsi="Arial" w:cs="Arial"/>
          <w:sz w:val="20"/>
          <w:szCs w:val="20"/>
          <w:lang w:bidi="th-TH"/>
        </w:rPr>
        <w:t>.</w:t>
      </w:r>
    </w:p>
    <w:p w14:paraId="4349BABD"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1F649F94" w14:textId="729F4BBF"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sidRPr="00891033">
        <w:rPr>
          <w:rFonts w:ascii="Arial" w:eastAsia="Arial Unicode MS" w:hAnsi="Arial" w:cs="Arial"/>
          <w:b/>
          <w:bCs/>
          <w:color w:val="CF4A02"/>
          <w:sz w:val="20"/>
          <w:szCs w:val="20"/>
          <w:lang w:val="en-GB"/>
        </w:rPr>
        <w:t>5.12</w:t>
      </w:r>
      <w:r w:rsidR="00F86B95" w:rsidRPr="00891033">
        <w:rPr>
          <w:rFonts w:ascii="Arial" w:eastAsia="Arial Unicode MS" w:hAnsi="Arial" w:cs="Arial"/>
          <w:b/>
          <w:bCs/>
          <w:color w:val="CF4A02"/>
          <w:sz w:val="20"/>
          <w:szCs w:val="20"/>
        </w:rPr>
        <w:tab/>
      </w:r>
      <w:r w:rsidR="000C0D19" w:rsidRPr="00891033">
        <w:rPr>
          <w:rFonts w:ascii="Arial" w:eastAsia="Arial Unicode MS" w:hAnsi="Arial" w:cs="Arial"/>
          <w:b/>
          <w:bCs/>
          <w:color w:val="CF4A02"/>
          <w:sz w:val="20"/>
          <w:szCs w:val="20"/>
        </w:rPr>
        <w:t>Impairment of assets</w:t>
      </w:r>
    </w:p>
    <w:p w14:paraId="724AB7DF" w14:textId="77777777" w:rsidR="00F86B95" w:rsidRPr="00891033" w:rsidRDefault="00F86B95" w:rsidP="0050039A">
      <w:pPr>
        <w:spacing w:after="0" w:line="240" w:lineRule="auto"/>
        <w:ind w:left="540"/>
        <w:jc w:val="thaiDistribute"/>
        <w:rPr>
          <w:rFonts w:ascii="Arial" w:eastAsia="Arial Unicode MS" w:hAnsi="Arial" w:cs="Arial"/>
          <w:sz w:val="20"/>
          <w:szCs w:val="20"/>
        </w:rPr>
      </w:pPr>
    </w:p>
    <w:p w14:paraId="377CCE50" w14:textId="77777777" w:rsidR="000C0D19" w:rsidRPr="00891033" w:rsidRDefault="000C0D19" w:rsidP="0050039A">
      <w:pPr>
        <w:spacing w:after="0" w:line="240" w:lineRule="auto"/>
        <w:ind w:left="540"/>
        <w:jc w:val="thaiDistribute"/>
        <w:rPr>
          <w:rFonts w:ascii="Arial" w:eastAsia="Arial Unicode MS" w:hAnsi="Arial" w:cs="Arial"/>
          <w:sz w:val="20"/>
          <w:szCs w:val="20"/>
        </w:rPr>
      </w:pPr>
      <w:r w:rsidRPr="00891033">
        <w:rPr>
          <w:rFonts w:ascii="Arial" w:hAnsi="Arial" w:cs="Arial"/>
          <w:color w:val="000000" w:themeColor="text1"/>
          <w:spacing w:val="-2"/>
          <w:sz w:val="20"/>
          <w:szCs w:val="20"/>
        </w:rPr>
        <w:t xml:space="preserve">Assets are reviewed for impairment whenever there is an indication of impairment. An impairment loss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 in use.</w:t>
      </w:r>
    </w:p>
    <w:p w14:paraId="4A03A6E8" w14:textId="0E94A6B0" w:rsidR="002F0BE4" w:rsidRDefault="002F0BE4">
      <w:pPr>
        <w:rPr>
          <w:rFonts w:ascii="Arial" w:eastAsia="Arial Unicode MS" w:hAnsi="Arial" w:cs="Arial"/>
          <w:sz w:val="20"/>
          <w:szCs w:val="20"/>
        </w:rPr>
      </w:pPr>
      <w:r>
        <w:rPr>
          <w:rFonts w:ascii="Arial" w:eastAsia="Arial Unicode MS" w:hAnsi="Arial" w:cs="Arial"/>
          <w:sz w:val="20"/>
          <w:szCs w:val="20"/>
        </w:rPr>
        <w:br w:type="page"/>
      </w:r>
    </w:p>
    <w:p w14:paraId="7F29F1E7" w14:textId="14B2F9DE" w:rsidR="00C36FE3"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5" w:name="_Toc48736028"/>
      <w:r w:rsidRPr="00891033">
        <w:rPr>
          <w:rFonts w:ascii="Arial" w:eastAsia="Arial Unicode MS" w:hAnsi="Arial" w:cs="Arial"/>
          <w:b/>
          <w:bCs/>
          <w:color w:val="CF4A02"/>
          <w:sz w:val="20"/>
          <w:szCs w:val="20"/>
          <w:lang w:val="en-GB"/>
        </w:rPr>
        <w:lastRenderedPageBreak/>
        <w:t>5.13</w:t>
      </w:r>
      <w:r w:rsidRPr="00891033">
        <w:rPr>
          <w:rFonts w:ascii="Arial" w:eastAsia="Arial Unicode MS" w:hAnsi="Arial" w:cs="Arial"/>
          <w:b/>
          <w:bCs/>
          <w:color w:val="CF4A02"/>
          <w:sz w:val="20"/>
          <w:szCs w:val="20"/>
          <w:lang w:val="en-GB"/>
        </w:rPr>
        <w:tab/>
        <w:t>Leases</w:t>
      </w:r>
      <w:bookmarkEnd w:id="15"/>
    </w:p>
    <w:p w14:paraId="07323910"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2CC3BDF5" w14:textId="77777777" w:rsidR="00C36FE3" w:rsidRPr="00891033" w:rsidRDefault="00C36FE3" w:rsidP="0050039A">
      <w:pPr>
        <w:spacing w:after="0" w:line="240" w:lineRule="auto"/>
        <w:ind w:left="540"/>
        <w:jc w:val="thaiDistribute"/>
        <w:rPr>
          <w:rFonts w:ascii="Arial" w:eastAsia="Arial Unicode MS" w:hAnsi="Arial" w:cs="Arial"/>
          <w:sz w:val="20"/>
          <w:szCs w:val="20"/>
          <w:u w:val="single"/>
        </w:rPr>
      </w:pPr>
      <w:bookmarkStart w:id="16" w:name="_Toc48736029"/>
      <w:r w:rsidRPr="00891033">
        <w:rPr>
          <w:rFonts w:ascii="Arial" w:eastAsia="Arial Unicode MS" w:hAnsi="Arial" w:cs="Arial"/>
          <w:sz w:val="20"/>
          <w:szCs w:val="20"/>
          <w:u w:val="single"/>
        </w:rPr>
        <w:t>For the year ended 31 December 2020</w:t>
      </w:r>
      <w:bookmarkEnd w:id="16"/>
    </w:p>
    <w:p w14:paraId="6C5B1ABF"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7E1DFACF" w14:textId="77777777" w:rsidR="00C36FE3" w:rsidRPr="00891033"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Leases - where the Group is the lessee</w:t>
      </w:r>
    </w:p>
    <w:p w14:paraId="5F2BC6EA"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2D7AF89E" w14:textId="65D5FCD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Leases are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91033">
        <w:rPr>
          <w:rFonts w:ascii="Arial" w:eastAsia="Arial Unicode MS" w:hAnsi="Arial" w:cs="Arial"/>
          <w:sz w:val="20"/>
          <w:szCs w:val="20"/>
        </w:rPr>
        <w:t>so as to</w:t>
      </w:r>
      <w:proofErr w:type="gramEnd"/>
      <w:r w:rsidRPr="00891033">
        <w:rPr>
          <w:rFonts w:ascii="Arial" w:eastAsia="Arial Unicode MS"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61A097AB"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68E765E4" w14:textId="3ECF6CA4"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45C2599" w14:textId="2850593F" w:rsidR="00C36FE3" w:rsidRDefault="00C36FE3" w:rsidP="0050039A">
      <w:pPr>
        <w:spacing w:after="0" w:line="240" w:lineRule="auto"/>
        <w:ind w:left="540"/>
        <w:jc w:val="thaiDistribute"/>
        <w:rPr>
          <w:rFonts w:ascii="Arial" w:eastAsia="Arial Unicode MS" w:hAnsi="Arial" w:cs="Arial"/>
          <w:sz w:val="20"/>
          <w:szCs w:val="20"/>
        </w:rPr>
      </w:pPr>
    </w:p>
    <w:p w14:paraId="08E35B51" w14:textId="7777777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Assets and liabilities arising from a lease are initially measured on a present value basis. Lease liabilities include the net present value of the following lease payments:</w:t>
      </w:r>
    </w:p>
    <w:p w14:paraId="5C1DC6ED"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fixed payments (including in-substance fixed payments), less any lease incentives receivable</w:t>
      </w:r>
    </w:p>
    <w:p w14:paraId="7D655599" w14:textId="77777777" w:rsidR="00C36FE3" w:rsidRPr="00891033" w:rsidRDefault="00C36FE3" w:rsidP="0050039A">
      <w:pPr>
        <w:pStyle w:val="ListParagraph"/>
        <w:numPr>
          <w:ilvl w:val="0"/>
          <w:numId w:val="12"/>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variable lease payment that are based on an index or a rate</w:t>
      </w:r>
    </w:p>
    <w:p w14:paraId="3391D72D"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amounts expected to be payable by the lessee under residual value guarantees</w:t>
      </w:r>
    </w:p>
    <w:p w14:paraId="7CF8B847"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exercise price of a purchase option if the lessee is reasonably certain to exercise that option, and</w:t>
      </w:r>
    </w:p>
    <w:p w14:paraId="6CC28150"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payments of penalties for terminating the lease, if the lease term reflects the lessee exercising that option.</w:t>
      </w:r>
    </w:p>
    <w:p w14:paraId="7CE7CE46"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63E14924" w14:textId="7777777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Lease payments to be made under reasonably certain extension options are also included in the measurement of the liability.</w:t>
      </w:r>
    </w:p>
    <w:p w14:paraId="54BFD1B4"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79FAFB44" w14:textId="59B8841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3B22886" w14:textId="77777777" w:rsidR="002F0BE4" w:rsidRDefault="002F0BE4" w:rsidP="0050039A">
      <w:pPr>
        <w:spacing w:after="0" w:line="240" w:lineRule="auto"/>
        <w:ind w:left="540"/>
        <w:jc w:val="thaiDistribute"/>
        <w:rPr>
          <w:rFonts w:ascii="Arial" w:eastAsia="Arial Unicode MS" w:hAnsi="Arial" w:cs="Arial"/>
          <w:sz w:val="20"/>
          <w:szCs w:val="20"/>
        </w:rPr>
      </w:pPr>
    </w:p>
    <w:p w14:paraId="37319A73" w14:textId="1FF1A0CA"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0805901" w14:textId="77777777" w:rsidR="006A20B9" w:rsidRPr="00891033" w:rsidRDefault="006A20B9" w:rsidP="0050039A">
      <w:pPr>
        <w:spacing w:after="0" w:line="240" w:lineRule="auto"/>
        <w:ind w:left="540"/>
        <w:jc w:val="thaiDistribute"/>
        <w:rPr>
          <w:rFonts w:ascii="Arial" w:eastAsia="Arial Unicode MS" w:hAnsi="Arial" w:cs="Arial"/>
          <w:sz w:val="20"/>
          <w:szCs w:val="20"/>
        </w:rPr>
      </w:pPr>
    </w:p>
    <w:p w14:paraId="45BD369D" w14:textId="7777777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Right-of-use assets are measured at cost comprising the following:</w:t>
      </w:r>
    </w:p>
    <w:p w14:paraId="1C6B6E05"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the amount of the initial measurement of lease liability</w:t>
      </w:r>
    </w:p>
    <w:p w14:paraId="60687DE5"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any lease payments made at or before the commencement date less any lease incentives received</w:t>
      </w:r>
    </w:p>
    <w:p w14:paraId="23B2B05B"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any initial direct costs, and</w:t>
      </w:r>
    </w:p>
    <w:p w14:paraId="192457B2" w14:textId="16B03D46"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restoration costs.</w:t>
      </w:r>
    </w:p>
    <w:p w14:paraId="224509D4" w14:textId="38E25B4E" w:rsidR="00C36FE3" w:rsidRPr="00891033" w:rsidRDefault="00C36FE3" w:rsidP="0050039A">
      <w:pPr>
        <w:spacing w:after="0" w:line="240" w:lineRule="auto"/>
        <w:ind w:left="540"/>
        <w:jc w:val="thaiDistribute"/>
        <w:rPr>
          <w:rFonts w:ascii="Arial" w:eastAsia="Arial Unicode MS" w:hAnsi="Arial" w:cs="Arial"/>
          <w:sz w:val="20"/>
          <w:szCs w:val="20"/>
        </w:rPr>
      </w:pPr>
    </w:p>
    <w:p w14:paraId="5ED59102" w14:textId="3A85A558" w:rsidR="006A20B9" w:rsidRPr="00891033" w:rsidRDefault="006A20B9"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Right-of-use assets are presented in property, plant and equipment, except right-of-use assets that meet the definition of investment propert</w:t>
      </w:r>
      <w:r w:rsidR="00CD3DE5">
        <w:rPr>
          <w:rFonts w:ascii="Arial" w:eastAsia="Arial Unicode MS" w:hAnsi="Arial" w:cs="Arial"/>
          <w:sz w:val="20"/>
          <w:szCs w:val="20"/>
        </w:rPr>
        <w:t>ies</w:t>
      </w:r>
      <w:r w:rsidRPr="00891033">
        <w:rPr>
          <w:rFonts w:ascii="Arial" w:eastAsia="Arial Unicode MS" w:hAnsi="Arial" w:cs="Arial"/>
          <w:sz w:val="20"/>
          <w:szCs w:val="20"/>
        </w:rPr>
        <w:t xml:space="preserve"> which are presented in investment properties</w:t>
      </w:r>
      <w:r w:rsidR="00736536" w:rsidRPr="00891033">
        <w:rPr>
          <w:rFonts w:ascii="Arial" w:eastAsia="Arial Unicode MS" w:hAnsi="Arial" w:cs="Arial"/>
          <w:sz w:val="20"/>
          <w:szCs w:val="20"/>
        </w:rPr>
        <w:t xml:space="preserve"> in the statement of financial position.</w:t>
      </w:r>
    </w:p>
    <w:p w14:paraId="6BC72EB7" w14:textId="53582574" w:rsidR="006A20B9" w:rsidRPr="00891033" w:rsidRDefault="006A20B9" w:rsidP="0050039A">
      <w:pPr>
        <w:spacing w:after="0" w:line="240" w:lineRule="auto"/>
        <w:ind w:left="540"/>
        <w:jc w:val="thaiDistribute"/>
        <w:rPr>
          <w:rFonts w:ascii="Arial" w:eastAsia="Arial Unicode MS" w:hAnsi="Arial" w:cs="Arial"/>
          <w:sz w:val="20"/>
          <w:szCs w:val="20"/>
        </w:rPr>
      </w:pPr>
    </w:p>
    <w:p w14:paraId="4136E8DA" w14:textId="66E3653C" w:rsidR="00BE6D22"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Payments associated with short-term leases and leases of low-value assets are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on </w:t>
      </w:r>
      <w:r w:rsidRPr="00891033">
        <w:rPr>
          <w:rFonts w:ascii="Arial" w:eastAsia="Arial Unicode MS" w:hAnsi="Arial" w:cs="Arial"/>
          <w:sz w:val="20"/>
          <w:szCs w:val="20"/>
        </w:rPr>
        <w:br/>
        <w:t>a straight-line basis as an expense in profit or loss. Short-term leases are leases with a lease term of 12 months or less.</w:t>
      </w:r>
    </w:p>
    <w:p w14:paraId="3CAFA1E3" w14:textId="34C94691" w:rsidR="002F0BE4" w:rsidRDefault="002F0BE4">
      <w:pPr>
        <w:rPr>
          <w:rFonts w:ascii="Arial" w:eastAsia="Arial Unicode MS" w:hAnsi="Arial" w:cs="Arial"/>
          <w:sz w:val="20"/>
          <w:szCs w:val="20"/>
        </w:rPr>
      </w:pPr>
      <w:r>
        <w:rPr>
          <w:rFonts w:ascii="Arial" w:eastAsia="Arial Unicode MS" w:hAnsi="Arial" w:cs="Arial"/>
          <w:sz w:val="20"/>
          <w:szCs w:val="20"/>
        </w:rPr>
        <w:br w:type="page"/>
      </w:r>
    </w:p>
    <w:p w14:paraId="629114DB" w14:textId="77777777" w:rsidR="00C36FE3" w:rsidRPr="00891033" w:rsidRDefault="00C36FE3" w:rsidP="003C61B3">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Leases - where the Group is the lessor</w:t>
      </w:r>
    </w:p>
    <w:p w14:paraId="72DA08A5"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318AA225" w14:textId="77777777" w:rsidR="00C36FE3" w:rsidRPr="00891033" w:rsidRDefault="00C36FE3" w:rsidP="003C61B3">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When assets are leased out under a finance lease, the present value of the lease payments is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as a receivable. The difference between the gross receivable and the present value of the receivable is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as unearned finance income. Lease income is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over the lease term.</w:t>
      </w:r>
    </w:p>
    <w:p w14:paraId="2E7B3731"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696500A9" w14:textId="6B580AB4" w:rsidR="00C36FE3" w:rsidRPr="00891033" w:rsidRDefault="00C36FE3" w:rsidP="003C61B3">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Rental income under operating leases (net of any incentives given to lessees) is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as expense over the lease term on the same basis as lease income. The respective leased assets are included in the statement of financial position based on their nature.</w:t>
      </w:r>
    </w:p>
    <w:p w14:paraId="646F0B65"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6F4511A4" w14:textId="19888FA3" w:rsidR="00C36FE3" w:rsidRPr="00891033" w:rsidRDefault="00C36FE3" w:rsidP="003C61B3">
      <w:pPr>
        <w:spacing w:after="0" w:line="240" w:lineRule="auto"/>
        <w:ind w:left="540"/>
        <w:jc w:val="thaiDistribute"/>
        <w:rPr>
          <w:rFonts w:ascii="Arial" w:eastAsia="Arial Unicode MS" w:hAnsi="Arial" w:cs="Arial"/>
          <w:sz w:val="20"/>
          <w:szCs w:val="20"/>
          <w:u w:val="single"/>
        </w:rPr>
      </w:pPr>
      <w:r w:rsidRPr="00891033">
        <w:rPr>
          <w:rFonts w:ascii="Arial" w:eastAsia="Arial Unicode MS" w:hAnsi="Arial" w:cs="Arial"/>
          <w:sz w:val="20"/>
          <w:szCs w:val="20"/>
          <w:u w:val="single"/>
        </w:rPr>
        <w:t>For the year ended 31 December 2019</w:t>
      </w:r>
    </w:p>
    <w:p w14:paraId="75E003E3" w14:textId="77777777" w:rsidR="004444FE" w:rsidRPr="00891033" w:rsidRDefault="004444FE" w:rsidP="003C61B3">
      <w:pPr>
        <w:spacing w:after="0" w:line="240" w:lineRule="auto"/>
        <w:ind w:left="540"/>
        <w:jc w:val="thaiDistribute"/>
        <w:rPr>
          <w:rFonts w:ascii="Arial" w:eastAsia="Arial Unicode MS" w:hAnsi="Arial" w:cs="Arial"/>
          <w:sz w:val="20"/>
          <w:szCs w:val="20"/>
        </w:rPr>
      </w:pPr>
    </w:p>
    <w:p w14:paraId="2E021AC5" w14:textId="158A46EB" w:rsidR="00F86B95" w:rsidRPr="00891033" w:rsidRDefault="000C0D19" w:rsidP="003C61B3">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 xml:space="preserve">Leases </w:t>
      </w:r>
      <w:r w:rsidR="00F210C0" w:rsidRPr="00891033">
        <w:rPr>
          <w:rFonts w:ascii="Arial" w:eastAsia="Arial Unicode MS" w:hAnsi="Arial" w:cs="Arial"/>
          <w:i/>
          <w:iCs/>
          <w:color w:val="CF4A02"/>
          <w:sz w:val="20"/>
          <w:szCs w:val="20"/>
          <w:lang w:val="en-GB" w:bidi="th-TH"/>
        </w:rPr>
        <w:t>-</w:t>
      </w:r>
      <w:r w:rsidRPr="00891033">
        <w:rPr>
          <w:rFonts w:ascii="Arial" w:eastAsia="Arial Unicode MS" w:hAnsi="Arial" w:cs="Arial"/>
          <w:i/>
          <w:iCs/>
          <w:color w:val="CF4A02"/>
          <w:sz w:val="20"/>
          <w:szCs w:val="20"/>
          <w:lang w:val="en-GB" w:bidi="th-TH"/>
        </w:rPr>
        <w:t xml:space="preserve"> where the Group is the lessee</w:t>
      </w:r>
    </w:p>
    <w:p w14:paraId="21C9C26C" w14:textId="77777777" w:rsidR="00F86B95" w:rsidRPr="00891033" w:rsidRDefault="00F86B95" w:rsidP="003C61B3">
      <w:pPr>
        <w:spacing w:after="0" w:line="240" w:lineRule="auto"/>
        <w:ind w:left="540"/>
        <w:jc w:val="thaiDistribute"/>
        <w:rPr>
          <w:rFonts w:ascii="Arial" w:hAnsi="Arial" w:cs="Arial"/>
          <w:color w:val="000000" w:themeColor="text1"/>
          <w:spacing w:val="-2"/>
          <w:sz w:val="20"/>
          <w:szCs w:val="20"/>
        </w:rPr>
      </w:pPr>
    </w:p>
    <w:p w14:paraId="54346E51"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Payments made under operating leases (net of any incentives received from the lessor) are charged to profit or loss on a straight-line basis over the period of the lease.</w:t>
      </w:r>
    </w:p>
    <w:p w14:paraId="7A790565"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p>
    <w:p w14:paraId="0FD0EA15"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sidRPr="00891033">
        <w:rPr>
          <w:rFonts w:ascii="Arial" w:hAnsi="Arial" w:cs="Arial"/>
          <w:color w:val="000000" w:themeColor="text1"/>
          <w:spacing w:val="-2"/>
          <w:sz w:val="20"/>
          <w:szCs w:val="20"/>
        </w:rPr>
        <w:t>capitalised</w:t>
      </w:r>
      <w:proofErr w:type="spellEnd"/>
      <w:r w:rsidRPr="00891033">
        <w:rPr>
          <w:rFonts w:ascii="Arial" w:hAnsi="Arial" w:cs="Arial"/>
          <w:color w:val="000000" w:themeColor="text1"/>
          <w:spacing w:val="-2"/>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5CB0DACE"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p>
    <w:p w14:paraId="07C6ED00" w14:textId="77777777" w:rsidR="000C0D19" w:rsidRPr="00891033" w:rsidRDefault="000C0D19" w:rsidP="003C61B3">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Leases - where the Group is the lessor</w:t>
      </w:r>
    </w:p>
    <w:p w14:paraId="757EDC82"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p>
    <w:p w14:paraId="1EDE5A52"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When assets are leased out under a finance lease, the present value of the lease payments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a receivable. The difference between the gross receivable and the present value of the receivable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unearned finance income. Lease income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over the lease term.</w:t>
      </w:r>
    </w:p>
    <w:p w14:paraId="533BAF44" w14:textId="77777777"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p>
    <w:p w14:paraId="33BF9560" w14:textId="31286482" w:rsidR="000C0D19" w:rsidRPr="00891033" w:rsidRDefault="000C0D19"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Rental income under operating leases (net of any incentives given to lessees)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on a straight-line basis over the lease term.</w:t>
      </w:r>
    </w:p>
    <w:p w14:paraId="4083281F" w14:textId="77777777" w:rsidR="002F0BE4" w:rsidRDefault="002F0BE4" w:rsidP="003C61B3">
      <w:pPr>
        <w:pStyle w:val="ListParagraph"/>
        <w:spacing w:after="0" w:line="240" w:lineRule="auto"/>
        <w:ind w:left="540"/>
        <w:jc w:val="thaiDistribute"/>
        <w:outlineLvl w:val="1"/>
        <w:rPr>
          <w:rFonts w:ascii="Arial" w:eastAsia="Arial Unicode MS" w:hAnsi="Arial" w:cs="Arial"/>
          <w:b/>
          <w:bCs/>
          <w:color w:val="CF4A02"/>
          <w:sz w:val="20"/>
          <w:szCs w:val="20"/>
          <w:lang w:val="en-GB"/>
        </w:rPr>
      </w:pPr>
    </w:p>
    <w:p w14:paraId="1C749AC1" w14:textId="6F8AF26D" w:rsidR="00C36FE3"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5.14</w:t>
      </w:r>
      <w:r w:rsidRPr="00891033">
        <w:rPr>
          <w:rFonts w:ascii="Arial" w:eastAsia="Arial Unicode MS" w:hAnsi="Arial" w:cs="Arial"/>
          <w:b/>
          <w:bCs/>
          <w:color w:val="CF4A02"/>
          <w:sz w:val="20"/>
          <w:szCs w:val="20"/>
          <w:lang w:val="en-GB"/>
        </w:rPr>
        <w:tab/>
        <w:t>Financial liabilities</w:t>
      </w:r>
    </w:p>
    <w:p w14:paraId="75754410" w14:textId="77777777" w:rsidR="00C36FE3" w:rsidRPr="00891033" w:rsidRDefault="00C36FE3" w:rsidP="002F64A2">
      <w:pPr>
        <w:spacing w:after="0" w:line="240" w:lineRule="auto"/>
        <w:ind w:left="567"/>
        <w:jc w:val="thaiDistribute"/>
        <w:rPr>
          <w:rFonts w:ascii="Arial" w:hAnsi="Arial" w:cs="Arial"/>
          <w:color w:val="000000" w:themeColor="text1"/>
          <w:spacing w:val="-2"/>
          <w:sz w:val="20"/>
          <w:szCs w:val="20"/>
        </w:rPr>
      </w:pPr>
    </w:p>
    <w:p w14:paraId="42E1411E" w14:textId="12B644AC"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Classification</w:t>
      </w:r>
    </w:p>
    <w:p w14:paraId="568BF8F5"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52DABFC5"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Financial instruments issued by the Group are classified as either financial liabilities or equity securities by considering contractual obligations.</w:t>
      </w:r>
    </w:p>
    <w:p w14:paraId="4321BB56" w14:textId="77777777" w:rsidR="00C36FE3" w:rsidRPr="0089103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2087DF4" w14:textId="22E4EB40" w:rsidR="00C36FE3" w:rsidRPr="0089103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Where the Group has no contractual obligation or has an unconditional right to avoid delivering cash or another financial asset in settlement of the obligation, it is considered an equity instrument.</w:t>
      </w:r>
    </w:p>
    <w:p w14:paraId="63FA5638"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6362B49A" w14:textId="2784E87B"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Borrowings are classified as current liabilities unless the Group has an unconditional right to defer settlement of the liability for at least 12 months after the reporting date.</w:t>
      </w:r>
    </w:p>
    <w:p w14:paraId="30D77ADF" w14:textId="77777777" w:rsidR="00871FB8" w:rsidRPr="00891033" w:rsidRDefault="00871FB8" w:rsidP="0050039A">
      <w:pPr>
        <w:spacing w:after="0" w:line="240" w:lineRule="auto"/>
        <w:ind w:left="540"/>
        <w:jc w:val="thaiDistribute"/>
        <w:rPr>
          <w:rFonts w:ascii="Arial" w:hAnsi="Arial" w:cs="Arial"/>
          <w:color w:val="000000" w:themeColor="text1"/>
          <w:spacing w:val="-2"/>
          <w:sz w:val="20"/>
          <w:szCs w:val="20"/>
        </w:rPr>
      </w:pPr>
    </w:p>
    <w:p w14:paraId="118EA66D" w14:textId="77777777"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Measurement</w:t>
      </w:r>
    </w:p>
    <w:p w14:paraId="28935FD7"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38D09672" w14:textId="12AD87B1"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Financial liabilities are initially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at fair value and are subsequently measured at </w:t>
      </w:r>
      <w:proofErr w:type="spellStart"/>
      <w:r w:rsidRPr="00891033">
        <w:rPr>
          <w:rFonts w:ascii="Arial" w:hAnsi="Arial" w:cs="Arial"/>
          <w:color w:val="000000" w:themeColor="text1"/>
          <w:spacing w:val="-2"/>
          <w:sz w:val="20"/>
          <w:szCs w:val="20"/>
        </w:rPr>
        <w:t>amortised</w:t>
      </w:r>
      <w:proofErr w:type="spellEnd"/>
      <w:r w:rsidRPr="00891033">
        <w:rPr>
          <w:rFonts w:ascii="Arial" w:hAnsi="Arial" w:cs="Arial"/>
          <w:color w:val="000000" w:themeColor="text1"/>
          <w:spacing w:val="-2"/>
          <w:sz w:val="20"/>
          <w:szCs w:val="20"/>
        </w:rPr>
        <w:t xml:space="preserve"> cost. </w:t>
      </w:r>
    </w:p>
    <w:p w14:paraId="35285700" w14:textId="2C3DE5D0" w:rsidR="000A761B" w:rsidRDefault="000A761B">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679E6EB1" w14:textId="66B20F93"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Derecognition</w:t>
      </w:r>
      <w:r w:rsidRPr="00891033">
        <w:rPr>
          <w:rFonts w:ascii="Arial" w:eastAsia="Arial Unicode MS" w:hAnsi="Arial" w:cs="Arial"/>
          <w:i/>
          <w:iCs/>
          <w:color w:val="CF4A02"/>
          <w:sz w:val="20"/>
          <w:szCs w:val="20"/>
          <w:cs/>
          <w:lang w:val="en-GB"/>
        </w:rPr>
        <w:t xml:space="preserve"> </w:t>
      </w:r>
      <w:r w:rsidRPr="00891033">
        <w:rPr>
          <w:rFonts w:ascii="Arial" w:eastAsia="Arial Unicode MS" w:hAnsi="Arial" w:cs="Arial"/>
          <w:i/>
          <w:iCs/>
          <w:color w:val="CF4A02"/>
          <w:sz w:val="20"/>
          <w:szCs w:val="20"/>
          <w:lang w:val="en-GB" w:bidi="th-TH"/>
        </w:rPr>
        <w:t xml:space="preserve">and modification </w:t>
      </w:r>
    </w:p>
    <w:p w14:paraId="44097862"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3A5C19A6" w14:textId="68B1A119" w:rsidR="00C36FE3" w:rsidRPr="0050039A" w:rsidRDefault="00C36FE3" w:rsidP="0050039A">
      <w:pPr>
        <w:spacing w:after="0" w:line="240" w:lineRule="auto"/>
        <w:ind w:left="540"/>
        <w:jc w:val="thaiDistribute"/>
        <w:rPr>
          <w:rFonts w:ascii="Arial" w:hAnsi="Arial" w:cs="Arial"/>
          <w:color w:val="000000" w:themeColor="text1"/>
          <w:sz w:val="20"/>
          <w:szCs w:val="20"/>
        </w:rPr>
      </w:pPr>
      <w:r w:rsidRPr="0050039A">
        <w:rPr>
          <w:rFonts w:ascii="Arial" w:hAnsi="Arial" w:cs="Arial"/>
          <w:color w:val="000000" w:themeColor="text1"/>
          <w:sz w:val="20"/>
          <w:szCs w:val="20"/>
        </w:rPr>
        <w:t xml:space="preserve">Financial liabilities are </w:t>
      </w:r>
      <w:proofErr w:type="spellStart"/>
      <w:r w:rsidRPr="0050039A">
        <w:rPr>
          <w:rFonts w:ascii="Arial" w:hAnsi="Arial" w:cs="Arial"/>
          <w:color w:val="000000" w:themeColor="text1"/>
          <w:sz w:val="20"/>
          <w:szCs w:val="20"/>
        </w:rPr>
        <w:t>derecognised</w:t>
      </w:r>
      <w:proofErr w:type="spellEnd"/>
      <w:r w:rsidRPr="0050039A">
        <w:rPr>
          <w:rFonts w:ascii="Arial" w:hAnsi="Arial" w:cs="Arial"/>
          <w:color w:val="000000" w:themeColor="text1"/>
          <w:sz w:val="20"/>
          <w:szCs w:val="20"/>
        </w:rPr>
        <w:t xml:space="preserve"> when the obligation specified in the contract is discharged, cancelled, or expired.</w:t>
      </w:r>
    </w:p>
    <w:p w14:paraId="7A50CB2B"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088F36F9" w14:textId="5D862B9F"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based on fair value of its obligation. The remaining carrying amount of financial liability is </w:t>
      </w:r>
      <w:proofErr w:type="spellStart"/>
      <w:r w:rsidRPr="00891033">
        <w:rPr>
          <w:rFonts w:ascii="Arial" w:hAnsi="Arial" w:cs="Arial"/>
          <w:color w:val="000000" w:themeColor="text1"/>
          <w:spacing w:val="-2"/>
          <w:sz w:val="20"/>
          <w:szCs w:val="20"/>
        </w:rPr>
        <w:t>derecognised</w:t>
      </w:r>
      <w:proofErr w:type="spellEnd"/>
      <w:r w:rsidRPr="00891033">
        <w:rPr>
          <w:rFonts w:ascii="Arial" w:hAnsi="Arial" w:cs="Arial"/>
          <w:color w:val="000000" w:themeColor="text1"/>
          <w:spacing w:val="-2"/>
          <w:sz w:val="20"/>
          <w:szCs w:val="20"/>
        </w:rPr>
        <w:t xml:space="preserve">. The difference as well as proceed paid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other gains/(losses) in profit or loss.</w:t>
      </w:r>
    </w:p>
    <w:p w14:paraId="793C95CB"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244B7473" w14:textId="017E18B3"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other gains/(losses) in profit or loss.</w:t>
      </w:r>
    </w:p>
    <w:p w14:paraId="3C50C7EE" w14:textId="77777777" w:rsidR="000C0D19" w:rsidRPr="00891033" w:rsidRDefault="000C0D19" w:rsidP="00435F57">
      <w:pPr>
        <w:spacing w:after="0" w:line="240" w:lineRule="auto"/>
        <w:ind w:left="567"/>
        <w:jc w:val="thaiDistribute"/>
        <w:rPr>
          <w:rFonts w:ascii="Arial" w:hAnsi="Arial" w:cs="Arial"/>
          <w:color w:val="000000" w:themeColor="text1"/>
          <w:spacing w:val="-2"/>
          <w:sz w:val="20"/>
          <w:szCs w:val="20"/>
        </w:rPr>
      </w:pPr>
    </w:p>
    <w:p w14:paraId="5ADE6CA3" w14:textId="4421A08A"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5.15</w:t>
      </w:r>
      <w:r w:rsidR="00F86B95" w:rsidRPr="00891033">
        <w:rPr>
          <w:rFonts w:ascii="Arial" w:eastAsia="Arial Unicode MS" w:hAnsi="Arial" w:cs="Arial"/>
          <w:b/>
          <w:bCs/>
          <w:color w:val="CF4A02"/>
          <w:sz w:val="20"/>
          <w:szCs w:val="20"/>
          <w:lang w:val="en-GB"/>
        </w:rPr>
        <w:tab/>
      </w:r>
      <w:r w:rsidR="0047768A" w:rsidRPr="00891033">
        <w:rPr>
          <w:rFonts w:ascii="Arial" w:eastAsia="Arial Unicode MS" w:hAnsi="Arial" w:cs="Arial"/>
          <w:b/>
          <w:bCs/>
          <w:color w:val="CF4A02"/>
          <w:sz w:val="20"/>
          <w:szCs w:val="20"/>
          <w:lang w:val="en-GB"/>
        </w:rPr>
        <w:t>Borrowing costs</w:t>
      </w:r>
    </w:p>
    <w:p w14:paraId="21FA87DA"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p>
    <w:p w14:paraId="233A797C"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891033">
        <w:rPr>
          <w:rFonts w:ascii="Arial" w:hAnsi="Arial" w:cs="Arial"/>
          <w:color w:val="000000" w:themeColor="text1"/>
          <w:spacing w:val="-2"/>
          <w:sz w:val="20"/>
          <w:szCs w:val="20"/>
        </w:rPr>
        <w:t>capitalisation</w:t>
      </w:r>
      <w:proofErr w:type="spellEnd"/>
      <w:r w:rsidRPr="00891033">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p>
    <w:p w14:paraId="3612C7DA" w14:textId="2BABE128"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Other borrowing costs are expensed in the period in which they are incurred.</w:t>
      </w:r>
    </w:p>
    <w:p w14:paraId="01D02297" w14:textId="4C1A63BF" w:rsidR="00BE6D22" w:rsidRPr="00891033" w:rsidRDefault="00BE6D22" w:rsidP="00435F57">
      <w:pPr>
        <w:spacing w:after="0" w:line="240" w:lineRule="auto"/>
        <w:rPr>
          <w:rFonts w:ascii="Arial" w:eastAsia="Arial Unicode MS" w:hAnsi="Arial" w:cs="Arial"/>
          <w:b/>
          <w:bCs/>
          <w:sz w:val="20"/>
          <w:szCs w:val="20"/>
          <w:lang w:val="en-GB"/>
        </w:rPr>
      </w:pPr>
    </w:p>
    <w:p w14:paraId="0989C6BF" w14:textId="343C62AB" w:rsidR="00FC2ADE"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cs/>
          <w:lang w:val="en-GB"/>
        </w:rPr>
      </w:pPr>
      <w:r w:rsidRPr="00891033">
        <w:rPr>
          <w:rFonts w:ascii="Arial" w:eastAsia="Arial Unicode MS" w:hAnsi="Arial" w:cs="Arial"/>
          <w:b/>
          <w:bCs/>
          <w:color w:val="CF4A02"/>
          <w:sz w:val="20"/>
          <w:szCs w:val="20"/>
          <w:lang w:val="en-GB"/>
        </w:rPr>
        <w:t>5.16</w:t>
      </w:r>
      <w:r w:rsidR="00FC2ADE" w:rsidRPr="00891033">
        <w:rPr>
          <w:rFonts w:ascii="Arial" w:eastAsia="Arial Unicode MS" w:hAnsi="Arial" w:cs="Arial"/>
          <w:b/>
          <w:bCs/>
          <w:color w:val="CF4A02"/>
          <w:sz w:val="20"/>
          <w:szCs w:val="20"/>
          <w:lang w:val="en-GB"/>
        </w:rPr>
        <w:tab/>
      </w:r>
      <w:r w:rsidR="006714B2" w:rsidRPr="00891033">
        <w:rPr>
          <w:rFonts w:ascii="Arial" w:eastAsia="Arial Unicode MS" w:hAnsi="Arial" w:cs="Arial"/>
          <w:b/>
          <w:bCs/>
          <w:color w:val="CF4A02"/>
          <w:sz w:val="20"/>
          <w:szCs w:val="20"/>
          <w:lang w:val="en-GB"/>
        </w:rPr>
        <w:t>Deferred revenue</w:t>
      </w:r>
    </w:p>
    <w:p w14:paraId="059A4AFB" w14:textId="77777777" w:rsidR="00FC2ADE" w:rsidRPr="00891033" w:rsidRDefault="00FC2ADE" w:rsidP="0050039A">
      <w:pPr>
        <w:spacing w:after="0" w:line="240" w:lineRule="auto"/>
        <w:ind w:left="540"/>
        <w:jc w:val="thaiDistribute"/>
        <w:rPr>
          <w:rFonts w:ascii="Arial" w:hAnsi="Arial" w:cs="Arial"/>
          <w:color w:val="000000" w:themeColor="text1"/>
          <w:spacing w:val="-2"/>
          <w:sz w:val="20"/>
          <w:szCs w:val="20"/>
        </w:rPr>
      </w:pPr>
    </w:p>
    <w:p w14:paraId="0B3B3E80" w14:textId="548E2B64"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Cash received from sales of real estate to Real Estate Investment Trust but was not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since the Group entered into agreements to guarantee the minimum rental and service income from sale of real estate with no lessees for a period of </w:t>
      </w:r>
      <w:r w:rsidR="00EE0153" w:rsidRPr="00891033">
        <w:rPr>
          <w:rFonts w:ascii="Arial" w:hAnsi="Arial" w:cs="Arial"/>
          <w:color w:val="000000" w:themeColor="text1"/>
          <w:spacing w:val="-2"/>
          <w:sz w:val="20"/>
          <w:szCs w:val="20"/>
          <w:lang w:val="en-GB"/>
        </w:rPr>
        <w:t>1</w:t>
      </w:r>
      <w:r w:rsidRPr="00891033">
        <w:rPr>
          <w:rFonts w:ascii="Arial" w:hAnsi="Arial" w:cs="Arial"/>
          <w:color w:val="000000" w:themeColor="text1"/>
          <w:spacing w:val="-2"/>
          <w:sz w:val="20"/>
          <w:szCs w:val="20"/>
        </w:rPr>
        <w:t xml:space="preserve"> to </w:t>
      </w:r>
      <w:r w:rsidR="00EE0153" w:rsidRPr="00891033">
        <w:rPr>
          <w:rFonts w:ascii="Arial" w:hAnsi="Arial" w:cs="Arial"/>
          <w:color w:val="000000" w:themeColor="text1"/>
          <w:spacing w:val="-2"/>
          <w:sz w:val="20"/>
          <w:szCs w:val="20"/>
          <w:lang w:val="en-GB"/>
        </w:rPr>
        <w:t>25</w:t>
      </w:r>
      <w:r w:rsidRPr="00891033">
        <w:rPr>
          <w:rFonts w:ascii="Arial" w:hAnsi="Arial" w:cs="Arial"/>
          <w:color w:val="000000" w:themeColor="text1"/>
          <w:spacing w:val="-2"/>
          <w:sz w:val="20"/>
          <w:szCs w:val="20"/>
        </w:rPr>
        <w:t xml:space="preserve"> years and guarantee the minimum </w:t>
      </w:r>
      <w:r w:rsidR="00475F1E" w:rsidRPr="00891033">
        <w:rPr>
          <w:rFonts w:ascii="Arial" w:hAnsi="Arial" w:cs="Arial"/>
          <w:color w:val="000000" w:themeColor="text1"/>
          <w:spacing w:val="-2"/>
          <w:sz w:val="20"/>
          <w:szCs w:val="20"/>
        </w:rPr>
        <w:t xml:space="preserve">EBITDA </w:t>
      </w:r>
      <w:r w:rsidRPr="00891033">
        <w:rPr>
          <w:rFonts w:ascii="Arial" w:hAnsi="Arial" w:cs="Arial"/>
          <w:color w:val="000000" w:themeColor="text1"/>
          <w:spacing w:val="-2"/>
          <w:sz w:val="20"/>
          <w:szCs w:val="20"/>
        </w:rPr>
        <w:t xml:space="preserve">of the relevant projects for a period of </w:t>
      </w:r>
      <w:r w:rsidR="00EE0153" w:rsidRPr="00891033">
        <w:rPr>
          <w:rFonts w:ascii="Arial" w:hAnsi="Arial" w:cs="Arial"/>
          <w:color w:val="000000" w:themeColor="text1"/>
          <w:spacing w:val="-2"/>
          <w:sz w:val="20"/>
          <w:szCs w:val="20"/>
          <w:lang w:val="en-GB"/>
        </w:rPr>
        <w:t>6</w:t>
      </w:r>
      <w:r w:rsidRPr="00891033">
        <w:rPr>
          <w:rFonts w:ascii="Arial" w:hAnsi="Arial" w:cs="Arial"/>
          <w:color w:val="000000" w:themeColor="text1"/>
          <w:spacing w:val="-2"/>
          <w:sz w:val="20"/>
          <w:szCs w:val="20"/>
        </w:rPr>
        <w:t xml:space="preserve"> to </w:t>
      </w:r>
      <w:r w:rsidR="00EE0153" w:rsidRPr="00891033">
        <w:rPr>
          <w:rFonts w:ascii="Arial" w:hAnsi="Arial" w:cs="Arial"/>
          <w:color w:val="000000" w:themeColor="text1"/>
          <w:spacing w:val="-2"/>
          <w:sz w:val="20"/>
          <w:szCs w:val="20"/>
          <w:lang w:val="en-GB"/>
        </w:rPr>
        <w:t>9</w:t>
      </w:r>
      <w:r w:rsidRPr="00891033">
        <w:rPr>
          <w:rFonts w:ascii="Arial" w:hAnsi="Arial" w:cs="Arial"/>
          <w:color w:val="000000" w:themeColor="text1"/>
          <w:spacing w:val="-2"/>
          <w:sz w:val="20"/>
          <w:szCs w:val="20"/>
        </w:rPr>
        <w:t xml:space="preserve"> years. Revenue will be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based on the present value of the discounted cash flows which pay to the trust.</w:t>
      </w:r>
    </w:p>
    <w:p w14:paraId="7AD97AA1"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p>
    <w:p w14:paraId="0442734B" w14:textId="41D47885"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Cash received from land leasehold right to Real Estate Investment Trust for a lease term of </w:t>
      </w:r>
      <w:r w:rsidR="00EE0153" w:rsidRPr="00891033">
        <w:rPr>
          <w:rFonts w:ascii="Arial" w:hAnsi="Arial" w:cs="Arial"/>
          <w:color w:val="000000" w:themeColor="text1"/>
          <w:spacing w:val="-2"/>
          <w:sz w:val="20"/>
          <w:szCs w:val="20"/>
          <w:lang w:val="en-GB"/>
        </w:rPr>
        <w:t>30</w:t>
      </w:r>
      <w:r w:rsidRPr="00891033">
        <w:rPr>
          <w:rFonts w:ascii="Arial" w:hAnsi="Arial" w:cs="Arial"/>
          <w:color w:val="000000" w:themeColor="text1"/>
          <w:spacing w:val="-2"/>
          <w:sz w:val="20"/>
          <w:szCs w:val="20"/>
        </w:rPr>
        <w:t xml:space="preserve"> years and renew </w:t>
      </w:r>
      <w:r w:rsidR="00EE0153" w:rsidRPr="00891033">
        <w:rPr>
          <w:rFonts w:ascii="Arial" w:hAnsi="Arial" w:cs="Arial"/>
          <w:color w:val="000000" w:themeColor="text1"/>
          <w:spacing w:val="-2"/>
          <w:sz w:val="20"/>
          <w:szCs w:val="20"/>
          <w:lang w:val="en-GB"/>
        </w:rPr>
        <w:t>30</w:t>
      </w:r>
      <w:r w:rsidRPr="00891033">
        <w:rPr>
          <w:rFonts w:ascii="Arial" w:hAnsi="Arial" w:cs="Arial"/>
          <w:color w:val="000000" w:themeColor="text1"/>
          <w:spacing w:val="-2"/>
          <w:sz w:val="20"/>
          <w:szCs w:val="20"/>
        </w:rPr>
        <w:t xml:space="preserve"> years, totally </w:t>
      </w:r>
      <w:r w:rsidR="00EE0153" w:rsidRPr="00891033">
        <w:rPr>
          <w:rFonts w:ascii="Arial" w:hAnsi="Arial" w:cs="Arial"/>
          <w:color w:val="000000" w:themeColor="text1"/>
          <w:spacing w:val="-2"/>
          <w:sz w:val="20"/>
          <w:szCs w:val="20"/>
          <w:lang w:val="en-GB"/>
        </w:rPr>
        <w:t>60</w:t>
      </w:r>
      <w:r w:rsidRPr="00891033">
        <w:rPr>
          <w:rFonts w:ascii="Arial" w:hAnsi="Arial" w:cs="Arial"/>
          <w:color w:val="000000" w:themeColor="text1"/>
          <w:spacing w:val="-2"/>
          <w:sz w:val="20"/>
          <w:szCs w:val="20"/>
        </w:rPr>
        <w:t xml:space="preserve"> years. Revenue will be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based on the present value of the monthly revenue installments.</w:t>
      </w:r>
    </w:p>
    <w:p w14:paraId="35F275D8" w14:textId="77777777" w:rsidR="003B2578" w:rsidRPr="00891033" w:rsidRDefault="003B2578" w:rsidP="0050039A">
      <w:pPr>
        <w:spacing w:after="0" w:line="240" w:lineRule="auto"/>
        <w:ind w:left="540"/>
        <w:jc w:val="thaiDistribute"/>
        <w:rPr>
          <w:rFonts w:ascii="Arial" w:eastAsia="Arial Unicode MS" w:hAnsi="Arial" w:cs="Arial"/>
          <w:sz w:val="20"/>
          <w:szCs w:val="20"/>
          <w:lang w:bidi="th-TH"/>
        </w:rPr>
      </w:pPr>
    </w:p>
    <w:p w14:paraId="319FAC92" w14:textId="6F7DE90B"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5.17</w:t>
      </w:r>
      <w:r w:rsidR="00F86B95" w:rsidRPr="00891033">
        <w:rPr>
          <w:rFonts w:ascii="Arial" w:eastAsia="Arial Unicode MS" w:hAnsi="Arial" w:cs="Arial"/>
          <w:b/>
          <w:bCs/>
          <w:color w:val="CF4A02"/>
          <w:sz w:val="20"/>
          <w:szCs w:val="20"/>
          <w:lang w:val="en-GB"/>
        </w:rPr>
        <w:tab/>
      </w:r>
      <w:r w:rsidR="006714B2" w:rsidRPr="00891033">
        <w:rPr>
          <w:rFonts w:ascii="Arial" w:eastAsia="Arial Unicode MS" w:hAnsi="Arial" w:cs="Arial"/>
          <w:b/>
          <w:bCs/>
          <w:color w:val="CF4A02"/>
          <w:sz w:val="20"/>
          <w:szCs w:val="20"/>
          <w:lang w:val="en-GB"/>
        </w:rPr>
        <w:t>Current and deferred income taxes</w:t>
      </w:r>
    </w:p>
    <w:p w14:paraId="55AC335B" w14:textId="77777777" w:rsidR="00F86B95" w:rsidRPr="00891033" w:rsidRDefault="00F86B95" w:rsidP="0050039A">
      <w:pPr>
        <w:spacing w:after="0" w:line="240" w:lineRule="auto"/>
        <w:ind w:left="540"/>
        <w:jc w:val="thaiDistribute"/>
        <w:rPr>
          <w:rFonts w:ascii="Arial" w:hAnsi="Arial" w:cs="Arial"/>
          <w:color w:val="000000" w:themeColor="text1"/>
          <w:spacing w:val="-2"/>
          <w:sz w:val="20"/>
          <w:szCs w:val="20"/>
        </w:rPr>
      </w:pPr>
    </w:p>
    <w:p w14:paraId="4A3B0D7D"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tax expense for the period comprises current and deferred tax. Tax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profit or loss, except to the extent that it relates to items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other comprehensive income or directly in equity. </w:t>
      </w:r>
    </w:p>
    <w:p w14:paraId="56814FAC"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p>
    <w:p w14:paraId="39DA5C77" w14:textId="77777777" w:rsidR="006714B2" w:rsidRPr="00891033"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Current tax</w:t>
      </w:r>
    </w:p>
    <w:p w14:paraId="091A190D"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p>
    <w:p w14:paraId="493FB6B4"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current income tax is calculated </w:t>
      </w:r>
      <w:proofErr w:type="gramStart"/>
      <w:r w:rsidRPr="00891033">
        <w:rPr>
          <w:rFonts w:ascii="Arial" w:hAnsi="Arial" w:cs="Arial"/>
          <w:color w:val="000000" w:themeColor="text1"/>
          <w:spacing w:val="-2"/>
          <w:sz w:val="20"/>
          <w:szCs w:val="20"/>
        </w:rPr>
        <w:t>on the basis of</w:t>
      </w:r>
      <w:proofErr w:type="gramEnd"/>
      <w:r w:rsidRPr="00891033">
        <w:rPr>
          <w:rFonts w:ascii="Arial" w:hAnsi="Arial" w:cs="Arial"/>
          <w:color w:val="000000" w:themeColor="text1"/>
          <w:spacing w:val="-2"/>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91033">
        <w:rPr>
          <w:rFonts w:ascii="Arial" w:hAnsi="Arial" w:cs="Arial"/>
          <w:color w:val="000000" w:themeColor="text1"/>
          <w:spacing w:val="-2"/>
          <w:sz w:val="20"/>
          <w:szCs w:val="20"/>
        </w:rPr>
        <w:t>on the basis of</w:t>
      </w:r>
      <w:proofErr w:type="gramEnd"/>
      <w:r w:rsidRPr="00891033">
        <w:rPr>
          <w:rFonts w:ascii="Arial" w:hAnsi="Arial" w:cs="Arial"/>
          <w:color w:val="000000" w:themeColor="text1"/>
          <w:spacing w:val="-2"/>
          <w:sz w:val="20"/>
          <w:szCs w:val="20"/>
        </w:rPr>
        <w:t xml:space="preserve"> amounts expected to be paid to the tax authorities.</w:t>
      </w:r>
    </w:p>
    <w:p w14:paraId="2C50ECF6" w14:textId="02A71617" w:rsidR="002F0BE4" w:rsidRDefault="002F0BE4">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379F5D7A" w14:textId="77777777" w:rsidR="006714B2" w:rsidRPr="00891033"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Deferred income tax</w:t>
      </w:r>
    </w:p>
    <w:p w14:paraId="77D1EF6D"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4BDB2E32"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Deferred income tax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for temporary differences arise from:</w:t>
      </w:r>
    </w:p>
    <w:p w14:paraId="328808E9"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27CA96D5" w14:textId="77777777" w:rsidR="006714B2" w:rsidRPr="00891033"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 is not recognized</w:t>
      </w:r>
    </w:p>
    <w:p w14:paraId="22092819" w14:textId="77777777" w:rsidR="006714B2" w:rsidRPr="00891033"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5453FBD5"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34F0EF6C"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077F2BD8"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Deferred tax assets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891033">
        <w:rPr>
          <w:rFonts w:ascii="Arial" w:hAnsi="Arial" w:cs="Arial"/>
          <w:color w:val="000000" w:themeColor="text1"/>
          <w:spacing w:val="-2"/>
          <w:sz w:val="20"/>
          <w:szCs w:val="20"/>
        </w:rPr>
        <w:t>utilised</w:t>
      </w:r>
      <w:proofErr w:type="spellEnd"/>
      <w:r w:rsidRPr="00891033">
        <w:rPr>
          <w:rFonts w:ascii="Arial" w:hAnsi="Arial" w:cs="Arial"/>
          <w:color w:val="000000" w:themeColor="text1"/>
          <w:spacing w:val="-2"/>
          <w:sz w:val="20"/>
          <w:szCs w:val="20"/>
        </w:rPr>
        <w:t xml:space="preserve">. </w:t>
      </w:r>
    </w:p>
    <w:p w14:paraId="34C1B3B8"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061860CE" w14:textId="77777777" w:rsidR="006714B2" w:rsidRPr="00891033" w:rsidRDefault="006714B2"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91033">
        <w:rPr>
          <w:rFonts w:ascii="Arial" w:hAnsi="Arial" w:cs="Arial"/>
          <w:color w:val="000000" w:themeColor="text1"/>
          <w:spacing w:val="-2"/>
          <w:sz w:val="20"/>
          <w:szCs w:val="20"/>
        </w:rPr>
        <w:t>realise</w:t>
      </w:r>
      <w:proofErr w:type="spellEnd"/>
      <w:r w:rsidRPr="00891033">
        <w:rPr>
          <w:rFonts w:ascii="Arial" w:hAnsi="Arial" w:cs="Arial"/>
          <w:color w:val="000000" w:themeColor="text1"/>
          <w:spacing w:val="-2"/>
          <w:sz w:val="20"/>
          <w:szCs w:val="20"/>
        </w:rPr>
        <w:t xml:space="preserve"> the asset and settle the liability simultaneously.</w:t>
      </w:r>
    </w:p>
    <w:p w14:paraId="704672D5" w14:textId="77777777" w:rsidR="006714B2" w:rsidRPr="002F0BE4" w:rsidRDefault="006714B2" w:rsidP="0050039A">
      <w:pPr>
        <w:spacing w:after="0" w:line="240" w:lineRule="auto"/>
        <w:ind w:left="540"/>
        <w:jc w:val="thaiDistribute"/>
        <w:rPr>
          <w:rFonts w:ascii="Arial" w:hAnsi="Arial" w:cs="Arial"/>
          <w:color w:val="000000" w:themeColor="text1"/>
          <w:spacing w:val="-2"/>
          <w:sz w:val="16"/>
          <w:szCs w:val="16"/>
        </w:rPr>
      </w:pPr>
    </w:p>
    <w:p w14:paraId="5D2642FF" w14:textId="51CD8F87" w:rsidR="00F86B95" w:rsidRPr="00891033" w:rsidRDefault="00C36FE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5.18</w:t>
      </w:r>
      <w:r w:rsidR="00F86B95" w:rsidRPr="00891033">
        <w:rPr>
          <w:rFonts w:ascii="Arial" w:eastAsia="Arial Unicode MS" w:hAnsi="Arial" w:cs="Arial"/>
          <w:b/>
          <w:bCs/>
          <w:color w:val="CF4A02"/>
          <w:sz w:val="20"/>
          <w:szCs w:val="20"/>
          <w:lang w:val="en-GB"/>
        </w:rPr>
        <w:tab/>
      </w:r>
      <w:r w:rsidR="006714B2" w:rsidRPr="00891033">
        <w:rPr>
          <w:rFonts w:ascii="Arial" w:eastAsia="Arial Unicode MS" w:hAnsi="Arial" w:cs="Arial"/>
          <w:b/>
          <w:bCs/>
          <w:color w:val="CF4A02"/>
          <w:sz w:val="20"/>
          <w:szCs w:val="20"/>
          <w:lang w:val="en-GB"/>
        </w:rPr>
        <w:t>Employee benefits</w:t>
      </w:r>
    </w:p>
    <w:p w14:paraId="1FE50874" w14:textId="77777777" w:rsidR="00F86B95" w:rsidRPr="002F0BE4" w:rsidRDefault="00F86B95" w:rsidP="0050039A">
      <w:pPr>
        <w:spacing w:after="0" w:line="240" w:lineRule="auto"/>
        <w:ind w:left="540"/>
        <w:jc w:val="thaiDistribute"/>
        <w:rPr>
          <w:rFonts w:ascii="Arial" w:hAnsi="Arial" w:cs="Arial"/>
          <w:color w:val="000000" w:themeColor="text1"/>
          <w:spacing w:val="-2"/>
          <w:sz w:val="16"/>
          <w:szCs w:val="16"/>
        </w:rPr>
      </w:pPr>
    </w:p>
    <w:p w14:paraId="30821F7C" w14:textId="77777777" w:rsidR="00F86B95" w:rsidRPr="0089103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Short-term employee benefits</w:t>
      </w:r>
    </w:p>
    <w:p w14:paraId="0AFEAD9E" w14:textId="77777777" w:rsidR="00F86B95" w:rsidRPr="002F0BE4" w:rsidRDefault="00F86B95" w:rsidP="0050039A">
      <w:pPr>
        <w:spacing w:after="0" w:line="240" w:lineRule="auto"/>
        <w:ind w:left="540"/>
        <w:jc w:val="thaiDistribute"/>
        <w:rPr>
          <w:rFonts w:ascii="Arial" w:hAnsi="Arial" w:cs="Arial"/>
          <w:color w:val="000000" w:themeColor="text1"/>
          <w:spacing w:val="-2"/>
          <w:sz w:val="16"/>
          <w:szCs w:val="16"/>
        </w:rPr>
      </w:pPr>
    </w:p>
    <w:p w14:paraId="67574A82" w14:textId="7F0CF606"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Liabilities for short-term employee benefits are expected to be settled wholly within </w:t>
      </w:r>
      <w:r w:rsidR="00EE0153" w:rsidRPr="00891033">
        <w:rPr>
          <w:rFonts w:ascii="Arial" w:hAnsi="Arial" w:cs="Arial"/>
          <w:color w:val="000000" w:themeColor="text1"/>
          <w:spacing w:val="-2"/>
          <w:sz w:val="20"/>
          <w:szCs w:val="20"/>
          <w:lang w:val="en-GB"/>
        </w:rPr>
        <w:t>12</w:t>
      </w:r>
      <w:r w:rsidRPr="00891033">
        <w:rPr>
          <w:rFonts w:ascii="Arial" w:hAnsi="Arial" w:cs="Arial"/>
          <w:color w:val="000000" w:themeColor="text1"/>
          <w:spacing w:val="-2"/>
          <w:sz w:val="20"/>
          <w:szCs w:val="20"/>
        </w:rPr>
        <w:t xml:space="preserve"> months after the end of the period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respect of employees’ service up to the end of the reporting period. They are measured at the amount expected to be paid.</w:t>
      </w:r>
    </w:p>
    <w:p w14:paraId="0FE74B06" w14:textId="77777777" w:rsidR="002F0BE4" w:rsidRPr="002F0BE4" w:rsidRDefault="002F0BE4" w:rsidP="0050039A">
      <w:pPr>
        <w:spacing w:after="0" w:line="240" w:lineRule="auto"/>
        <w:ind w:left="540"/>
        <w:jc w:val="thaiDistribute"/>
        <w:rPr>
          <w:rFonts w:ascii="Arial" w:eastAsia="Arial Unicode MS" w:hAnsi="Arial" w:cs="Arial"/>
          <w:i/>
          <w:iCs/>
          <w:color w:val="CF4A02"/>
          <w:sz w:val="16"/>
          <w:szCs w:val="16"/>
          <w:lang w:val="en-GB" w:bidi="th-TH"/>
        </w:rPr>
      </w:pPr>
    </w:p>
    <w:p w14:paraId="0FE5E9FE" w14:textId="07096EAB" w:rsidR="006219B1" w:rsidRPr="0089103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Defined contribution plan</w:t>
      </w:r>
    </w:p>
    <w:p w14:paraId="024E727E"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168B0E9D"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pays contributions to a separate fund. The Group has no further payment obligations once the contributions have been paid. The contributions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employee benefit expense when they are due.</w:t>
      </w:r>
    </w:p>
    <w:p w14:paraId="6FBC5169"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268C18B7" w14:textId="77777777" w:rsidR="006219B1" w:rsidRPr="0089103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Defined benefit plans</w:t>
      </w:r>
    </w:p>
    <w:p w14:paraId="679CE9C9"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09C1C4E6"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Amount of retirement benefits is defined by the agreed benefits the employees will receive after the </w:t>
      </w:r>
      <w:r w:rsidRPr="0050039A">
        <w:rPr>
          <w:rFonts w:ascii="Arial" w:hAnsi="Arial" w:cs="Arial"/>
          <w:color w:val="000000" w:themeColor="text1"/>
          <w:spacing w:val="-4"/>
          <w:sz w:val="20"/>
          <w:szCs w:val="20"/>
        </w:rPr>
        <w:t>completion of employment. It usually depends on factors such as age, years of service and an employee’s</w:t>
      </w:r>
      <w:r w:rsidRPr="00891033">
        <w:rPr>
          <w:rFonts w:ascii="Arial" w:hAnsi="Arial" w:cs="Arial"/>
          <w:color w:val="000000" w:themeColor="text1"/>
          <w:spacing w:val="-2"/>
          <w:sz w:val="20"/>
          <w:szCs w:val="20"/>
        </w:rPr>
        <w:t xml:space="preserve"> latest compensation at retirement.</w:t>
      </w:r>
    </w:p>
    <w:p w14:paraId="69AB6F36"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70D66BA4"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44C002A1"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Remeasurement gains and losses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directly to other comprehensive income in the period in which they arise. They are presented as a separate item in statements of changes in equity.</w:t>
      </w:r>
    </w:p>
    <w:p w14:paraId="1531B3E1"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2ECE8CF7"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Past-service costs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immediately in profit or loss.</w:t>
      </w:r>
    </w:p>
    <w:p w14:paraId="4502AB7C"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5A314710" w14:textId="4C939882" w:rsidR="00F86B95" w:rsidRPr="00891033" w:rsidRDefault="00C36FE3"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891033">
        <w:rPr>
          <w:rFonts w:ascii="Arial" w:eastAsia="Arial Unicode MS" w:hAnsi="Arial" w:cs="Arial"/>
          <w:b/>
          <w:bCs/>
          <w:color w:val="CF4A02"/>
          <w:sz w:val="20"/>
          <w:szCs w:val="20"/>
          <w:lang w:val="en-GB"/>
        </w:rPr>
        <w:t>5.19</w:t>
      </w:r>
      <w:r w:rsidR="00F86B95" w:rsidRPr="00891033">
        <w:rPr>
          <w:rFonts w:ascii="Arial" w:eastAsia="Arial Unicode MS" w:hAnsi="Arial" w:cs="Arial"/>
          <w:b/>
          <w:bCs/>
          <w:color w:val="CF4A02"/>
          <w:sz w:val="20"/>
          <w:szCs w:val="20"/>
        </w:rPr>
        <w:tab/>
      </w:r>
      <w:r w:rsidR="006219B1" w:rsidRPr="00891033">
        <w:rPr>
          <w:rFonts w:ascii="Arial" w:eastAsia="Arial Unicode MS" w:hAnsi="Arial" w:cs="Arial"/>
          <w:b/>
          <w:bCs/>
          <w:color w:val="CF4A02"/>
          <w:sz w:val="20"/>
          <w:szCs w:val="20"/>
        </w:rPr>
        <w:t>Provisions</w:t>
      </w:r>
    </w:p>
    <w:p w14:paraId="2F800555" w14:textId="77777777" w:rsidR="00F86B95" w:rsidRPr="002F0BE4" w:rsidRDefault="00F86B95" w:rsidP="0050039A">
      <w:pPr>
        <w:spacing w:after="0" w:line="240" w:lineRule="auto"/>
        <w:ind w:left="540"/>
        <w:jc w:val="thaiDistribute"/>
        <w:rPr>
          <w:rFonts w:ascii="Arial" w:hAnsi="Arial" w:cs="Arial"/>
          <w:color w:val="000000" w:themeColor="text1"/>
          <w:spacing w:val="-2"/>
          <w:sz w:val="16"/>
          <w:szCs w:val="16"/>
        </w:rPr>
      </w:pPr>
    </w:p>
    <w:p w14:paraId="5D596385"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Provisions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14:paraId="494BD6C2" w14:textId="77777777" w:rsidR="006219B1" w:rsidRPr="002F0BE4" w:rsidRDefault="006219B1" w:rsidP="0050039A">
      <w:pPr>
        <w:spacing w:after="0" w:line="240" w:lineRule="auto"/>
        <w:ind w:left="540"/>
        <w:jc w:val="thaiDistribute"/>
        <w:rPr>
          <w:rFonts w:ascii="Arial" w:hAnsi="Arial" w:cs="Arial"/>
          <w:color w:val="000000" w:themeColor="text1"/>
          <w:spacing w:val="-2"/>
          <w:sz w:val="16"/>
          <w:szCs w:val="16"/>
        </w:rPr>
      </w:pPr>
    </w:p>
    <w:p w14:paraId="7D7AAA76" w14:textId="77777777" w:rsidR="006219B1" w:rsidRPr="00891033" w:rsidRDefault="006219B1"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interest expense.</w:t>
      </w:r>
    </w:p>
    <w:p w14:paraId="65EA76D6" w14:textId="3735E1CC" w:rsidR="002F0BE4" w:rsidRDefault="002F0BE4">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51FD7796" w14:textId="1F4ECF5E" w:rsidR="00F86B95" w:rsidRPr="00891033" w:rsidRDefault="00C36FE3"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891033">
        <w:rPr>
          <w:rFonts w:ascii="Arial" w:eastAsia="Arial Unicode MS" w:hAnsi="Arial" w:cs="Arial"/>
          <w:b/>
          <w:bCs/>
          <w:color w:val="CF4A02"/>
          <w:sz w:val="20"/>
          <w:szCs w:val="20"/>
          <w:lang w:val="en-GB"/>
        </w:rPr>
        <w:lastRenderedPageBreak/>
        <w:t>5.20</w:t>
      </w:r>
      <w:r w:rsidR="00F86B95" w:rsidRPr="00891033">
        <w:rPr>
          <w:rFonts w:ascii="Arial" w:eastAsia="Arial Unicode MS" w:hAnsi="Arial" w:cs="Arial"/>
          <w:b/>
          <w:bCs/>
          <w:color w:val="CF4A02"/>
          <w:sz w:val="20"/>
          <w:szCs w:val="20"/>
        </w:rPr>
        <w:tab/>
      </w:r>
      <w:r w:rsidR="004964FE" w:rsidRPr="00891033">
        <w:rPr>
          <w:rFonts w:ascii="Arial" w:eastAsia="Arial Unicode MS" w:hAnsi="Arial" w:cs="Arial"/>
          <w:b/>
          <w:bCs/>
          <w:color w:val="CF4A02"/>
          <w:sz w:val="20"/>
          <w:szCs w:val="20"/>
        </w:rPr>
        <w:t>Share capital</w:t>
      </w:r>
    </w:p>
    <w:p w14:paraId="03E1A0B8" w14:textId="77777777" w:rsidR="00F86B95" w:rsidRPr="002F0BE4" w:rsidRDefault="00F86B95" w:rsidP="0050039A">
      <w:pPr>
        <w:spacing w:after="0" w:line="240" w:lineRule="auto"/>
        <w:ind w:left="540"/>
        <w:jc w:val="thaiDistribute"/>
        <w:rPr>
          <w:rFonts w:ascii="Arial" w:hAnsi="Arial" w:cs="Arial"/>
          <w:color w:val="000000" w:themeColor="text1"/>
          <w:spacing w:val="-2"/>
          <w:sz w:val="14"/>
          <w:szCs w:val="14"/>
        </w:rPr>
      </w:pPr>
    </w:p>
    <w:p w14:paraId="01DF638D" w14:textId="77777777" w:rsidR="004964FE" w:rsidRPr="00891033" w:rsidRDefault="004964FE"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Ordinary shares are classified as equity. </w:t>
      </w:r>
    </w:p>
    <w:p w14:paraId="71FACE3E" w14:textId="77777777" w:rsidR="004964FE" w:rsidRPr="002F0BE4" w:rsidRDefault="004964FE" w:rsidP="0050039A">
      <w:pPr>
        <w:spacing w:after="0" w:line="240" w:lineRule="auto"/>
        <w:ind w:left="540"/>
        <w:jc w:val="thaiDistribute"/>
        <w:rPr>
          <w:rFonts w:ascii="Arial" w:hAnsi="Arial" w:cs="Arial"/>
          <w:color w:val="000000" w:themeColor="text1"/>
          <w:spacing w:val="-2"/>
          <w:sz w:val="14"/>
          <w:szCs w:val="14"/>
        </w:rPr>
      </w:pPr>
    </w:p>
    <w:p w14:paraId="3DC71F4E" w14:textId="77777777" w:rsidR="004964FE" w:rsidRPr="00891033" w:rsidRDefault="004964FE"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Incremental costs directly attributable to the issue of new shares (net of tax) are shown as a deduction in equity.</w:t>
      </w:r>
    </w:p>
    <w:p w14:paraId="1B08CAC8" w14:textId="77777777" w:rsidR="004964FE" w:rsidRPr="002F0BE4" w:rsidRDefault="004964FE" w:rsidP="0050039A">
      <w:pPr>
        <w:spacing w:after="0" w:line="240" w:lineRule="auto"/>
        <w:ind w:left="540"/>
        <w:jc w:val="thaiDistribute"/>
        <w:rPr>
          <w:rFonts w:ascii="Arial" w:hAnsi="Arial" w:cs="Arial"/>
          <w:color w:val="000000" w:themeColor="text1"/>
          <w:spacing w:val="-2"/>
          <w:sz w:val="14"/>
          <w:szCs w:val="14"/>
        </w:rPr>
      </w:pPr>
    </w:p>
    <w:p w14:paraId="3BFDA1B5" w14:textId="44B5BDF3" w:rsidR="00F86B95" w:rsidRPr="00891033" w:rsidRDefault="00C36FE3" w:rsidP="0050039A">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17" w:name="_Toc494360339"/>
      <w:r w:rsidRPr="00891033">
        <w:rPr>
          <w:rFonts w:ascii="Arial" w:eastAsia="Arial Unicode MS" w:hAnsi="Arial" w:cs="Arial"/>
          <w:b/>
          <w:bCs/>
          <w:color w:val="CF4A02"/>
          <w:sz w:val="20"/>
          <w:szCs w:val="20"/>
          <w:lang w:val="en-GB"/>
        </w:rPr>
        <w:t>5.21</w:t>
      </w:r>
      <w:r w:rsidR="00F86B95" w:rsidRPr="00891033">
        <w:rPr>
          <w:rFonts w:ascii="Arial" w:eastAsia="Arial Unicode MS" w:hAnsi="Arial" w:cs="Arial"/>
          <w:b/>
          <w:bCs/>
          <w:color w:val="CF4A02"/>
          <w:sz w:val="20"/>
          <w:szCs w:val="20"/>
          <w:lang w:val="en-GB"/>
        </w:rPr>
        <w:tab/>
      </w:r>
      <w:bookmarkEnd w:id="17"/>
      <w:r w:rsidR="004964FE" w:rsidRPr="00891033">
        <w:rPr>
          <w:rFonts w:ascii="Arial" w:eastAsia="Arial Unicode MS" w:hAnsi="Arial" w:cs="Arial"/>
          <w:b/>
          <w:bCs/>
          <w:color w:val="CF4A02"/>
          <w:sz w:val="20"/>
          <w:szCs w:val="20"/>
          <w:lang w:val="en-GB"/>
        </w:rPr>
        <w:t>Revenue recognition</w:t>
      </w:r>
    </w:p>
    <w:p w14:paraId="0C315EFE" w14:textId="77777777" w:rsidR="00E97294" w:rsidRPr="002F0BE4" w:rsidRDefault="00E97294" w:rsidP="0050039A">
      <w:pPr>
        <w:spacing w:after="0" w:line="240" w:lineRule="auto"/>
        <w:ind w:left="540"/>
        <w:jc w:val="thaiDistribute"/>
        <w:rPr>
          <w:rFonts w:ascii="Arial" w:hAnsi="Arial" w:cs="Arial"/>
          <w:color w:val="000000" w:themeColor="text1"/>
          <w:spacing w:val="-2"/>
          <w:sz w:val="14"/>
          <w:szCs w:val="14"/>
        </w:rPr>
      </w:pPr>
    </w:p>
    <w:p w14:paraId="5D15FFA0" w14:textId="77777777" w:rsidR="004964FE" w:rsidRPr="00891033" w:rsidRDefault="004964FE"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Revenue include all revenues from ordinary business activities. All ancillary income in connection with the delivery of goods and rendering of services </w:t>
      </w:r>
      <w:proofErr w:type="gramStart"/>
      <w:r w:rsidRPr="00891033">
        <w:rPr>
          <w:rFonts w:ascii="Arial" w:hAnsi="Arial" w:cs="Arial"/>
          <w:color w:val="000000" w:themeColor="text1"/>
          <w:spacing w:val="-2"/>
          <w:sz w:val="20"/>
          <w:szCs w:val="20"/>
        </w:rPr>
        <w:t>in the course of</w:t>
      </w:r>
      <w:proofErr w:type="gramEnd"/>
      <w:r w:rsidRPr="00891033">
        <w:rPr>
          <w:rFonts w:ascii="Arial" w:hAnsi="Arial" w:cs="Arial"/>
          <w:color w:val="000000" w:themeColor="text1"/>
          <w:spacing w:val="-2"/>
          <w:sz w:val="20"/>
          <w:szCs w:val="20"/>
        </w:rPr>
        <w:t xml:space="preserve"> the Group’s ordinary activities is also presented as revenue.</w:t>
      </w:r>
    </w:p>
    <w:p w14:paraId="2FFC96A9" w14:textId="77777777" w:rsidR="004964FE" w:rsidRPr="002F0BE4" w:rsidRDefault="004964FE" w:rsidP="0050039A">
      <w:pPr>
        <w:spacing w:after="0" w:line="240" w:lineRule="auto"/>
        <w:ind w:left="540"/>
        <w:jc w:val="thaiDistribute"/>
        <w:rPr>
          <w:rFonts w:ascii="Arial" w:hAnsi="Arial" w:cs="Arial"/>
          <w:color w:val="000000" w:themeColor="text1"/>
          <w:spacing w:val="-2"/>
          <w:sz w:val="14"/>
          <w:szCs w:val="14"/>
        </w:rPr>
      </w:pPr>
    </w:p>
    <w:p w14:paraId="082C9CB4" w14:textId="77777777" w:rsidR="004964FE" w:rsidRPr="00891033" w:rsidRDefault="004964FE"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Revenue are recorded net of value added tax. They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accordance with the provision of goods or services, provided that </w:t>
      </w:r>
      <w:proofErr w:type="spellStart"/>
      <w:r w:rsidRPr="00891033">
        <w:rPr>
          <w:rFonts w:ascii="Arial" w:hAnsi="Arial" w:cs="Arial"/>
          <w:color w:val="000000" w:themeColor="text1"/>
          <w:spacing w:val="-2"/>
          <w:sz w:val="20"/>
          <w:szCs w:val="20"/>
        </w:rPr>
        <w:t>collectibility</w:t>
      </w:r>
      <w:proofErr w:type="spellEnd"/>
      <w:r w:rsidRPr="00891033">
        <w:rPr>
          <w:rFonts w:ascii="Arial" w:hAnsi="Arial" w:cs="Arial"/>
          <w:color w:val="000000" w:themeColor="text1"/>
          <w:spacing w:val="-2"/>
          <w:sz w:val="20"/>
          <w:szCs w:val="20"/>
        </w:rPr>
        <w:t xml:space="preserve"> of the consideration is probable.</w:t>
      </w:r>
    </w:p>
    <w:p w14:paraId="3284478F" w14:textId="77777777" w:rsidR="004964FE" w:rsidRPr="002F0BE4" w:rsidRDefault="004964FE" w:rsidP="0050039A">
      <w:pPr>
        <w:spacing w:after="0" w:line="240" w:lineRule="auto"/>
        <w:ind w:left="540"/>
        <w:jc w:val="thaiDistribute"/>
        <w:rPr>
          <w:rFonts w:ascii="Arial" w:hAnsi="Arial" w:cs="Arial"/>
          <w:color w:val="000000" w:themeColor="text1"/>
          <w:spacing w:val="-2"/>
          <w:sz w:val="14"/>
          <w:szCs w:val="14"/>
        </w:rPr>
      </w:pPr>
    </w:p>
    <w:p w14:paraId="17BA0C33" w14:textId="77777777" w:rsidR="004964FE" w:rsidRPr="00891033" w:rsidRDefault="004964FE" w:rsidP="0050039A">
      <w:pPr>
        <w:spacing w:after="0" w:line="240" w:lineRule="auto"/>
        <w:ind w:left="540"/>
        <w:jc w:val="thaiDistribute"/>
        <w:rPr>
          <w:rFonts w:ascii="Arial" w:hAnsi="Arial" w:cs="Arial"/>
          <w:color w:val="000000" w:themeColor="text1"/>
          <w:spacing w:val="-2"/>
          <w:sz w:val="20"/>
          <w:szCs w:val="20"/>
        </w:rPr>
      </w:pPr>
      <w:r w:rsidRPr="0050039A">
        <w:rPr>
          <w:rFonts w:ascii="Arial" w:hAnsi="Arial" w:cs="Arial"/>
          <w:color w:val="000000" w:themeColor="text1"/>
          <w:spacing w:val="-4"/>
          <w:sz w:val="20"/>
          <w:szCs w:val="20"/>
        </w:rPr>
        <w:t>Multiple element arrangements involving delivery or provision of multiple products or services are separated</w:t>
      </w:r>
      <w:r w:rsidRPr="00891033">
        <w:rPr>
          <w:rFonts w:ascii="Arial" w:hAnsi="Arial" w:cs="Arial"/>
          <w:color w:val="000000" w:themeColor="text1"/>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Pr="0050039A">
        <w:rPr>
          <w:rFonts w:ascii="Arial" w:hAnsi="Arial" w:cs="Arial"/>
          <w:color w:val="000000" w:themeColor="text1"/>
          <w:spacing w:val="-5"/>
          <w:sz w:val="20"/>
          <w:szCs w:val="20"/>
        </w:rPr>
        <w:t xml:space="preserve">prices. Each performance obligation is </w:t>
      </w:r>
      <w:proofErr w:type="spellStart"/>
      <w:r w:rsidRPr="0050039A">
        <w:rPr>
          <w:rFonts w:ascii="Arial" w:hAnsi="Arial" w:cs="Arial"/>
          <w:color w:val="000000" w:themeColor="text1"/>
          <w:spacing w:val="-5"/>
          <w:sz w:val="20"/>
          <w:szCs w:val="20"/>
        </w:rPr>
        <w:t>recognised</w:t>
      </w:r>
      <w:proofErr w:type="spellEnd"/>
      <w:r w:rsidRPr="0050039A">
        <w:rPr>
          <w:rFonts w:ascii="Arial" w:hAnsi="Arial" w:cs="Arial"/>
          <w:color w:val="000000" w:themeColor="text1"/>
          <w:spacing w:val="-5"/>
          <w:sz w:val="20"/>
          <w:szCs w:val="20"/>
        </w:rPr>
        <w:t xml:space="preserve"> as revenue on fulfillment of the obligation to the customer.</w:t>
      </w:r>
    </w:p>
    <w:p w14:paraId="5772AC6F" w14:textId="77777777" w:rsidR="003B2403" w:rsidRPr="002F0BE4" w:rsidRDefault="003B2403" w:rsidP="0050039A">
      <w:pPr>
        <w:spacing w:after="0" w:line="240" w:lineRule="auto"/>
        <w:ind w:left="540"/>
        <w:jc w:val="thaiDistribute"/>
        <w:rPr>
          <w:rFonts w:ascii="Arial" w:hAnsi="Arial" w:cs="Arial"/>
          <w:color w:val="000000" w:themeColor="text1"/>
          <w:spacing w:val="-2"/>
          <w:sz w:val="14"/>
          <w:szCs w:val="14"/>
        </w:rPr>
      </w:pPr>
    </w:p>
    <w:p w14:paraId="7DBFD7B3" w14:textId="77777777" w:rsidR="009441E4" w:rsidRPr="00891033" w:rsidRDefault="009441E4"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Leases and services</w:t>
      </w:r>
    </w:p>
    <w:p w14:paraId="43C2E324" w14:textId="77777777" w:rsidR="009441E4" w:rsidRPr="002F0BE4" w:rsidRDefault="009441E4" w:rsidP="0050039A">
      <w:pPr>
        <w:spacing w:after="0" w:line="240" w:lineRule="auto"/>
        <w:ind w:left="540"/>
        <w:jc w:val="thaiDistribute"/>
        <w:rPr>
          <w:rFonts w:ascii="Arial" w:hAnsi="Arial" w:cs="Arial"/>
          <w:color w:val="000000" w:themeColor="text1"/>
          <w:spacing w:val="-2"/>
          <w:sz w:val="14"/>
          <w:szCs w:val="14"/>
        </w:rPr>
      </w:pPr>
    </w:p>
    <w:p w14:paraId="2690B253" w14:textId="21352980" w:rsidR="009441E4" w:rsidRPr="00891033" w:rsidRDefault="009441E4" w:rsidP="0050039A">
      <w:pPr>
        <w:spacing w:after="0" w:line="240" w:lineRule="auto"/>
        <w:ind w:left="540"/>
        <w:jc w:val="thaiDistribute"/>
        <w:rPr>
          <w:rFonts w:ascii="Arial" w:hAnsi="Arial" w:cs="Arial"/>
          <w:spacing w:val="-2"/>
          <w:sz w:val="20"/>
          <w:szCs w:val="20"/>
        </w:rPr>
      </w:pPr>
      <w:r w:rsidRPr="00891033">
        <w:rPr>
          <w:rFonts w:ascii="Arial" w:hAnsi="Arial" w:cs="Arial"/>
          <w:color w:val="000000" w:themeColor="text1"/>
          <w:spacing w:val="-2"/>
          <w:sz w:val="20"/>
          <w:szCs w:val="20"/>
        </w:rPr>
        <w:t xml:space="preserve">The Group </w:t>
      </w:r>
      <w:proofErr w:type="spellStart"/>
      <w:r w:rsidRPr="00891033">
        <w:rPr>
          <w:rFonts w:ascii="Arial" w:hAnsi="Arial" w:cs="Arial"/>
          <w:color w:val="000000" w:themeColor="text1"/>
          <w:spacing w:val="-2"/>
          <w:sz w:val="20"/>
          <w:szCs w:val="20"/>
        </w:rPr>
        <w:t>recogni</w:t>
      </w:r>
      <w:r w:rsidR="0050039A">
        <w:rPr>
          <w:rFonts w:ascii="Arial" w:hAnsi="Arial" w:cs="Arial"/>
          <w:color w:val="000000" w:themeColor="text1"/>
          <w:spacing w:val="-2"/>
          <w:sz w:val="20"/>
          <w:szCs w:val="20"/>
        </w:rPr>
        <w:t>s</w:t>
      </w:r>
      <w:r w:rsidRPr="00891033">
        <w:rPr>
          <w:rFonts w:ascii="Arial" w:hAnsi="Arial" w:cs="Arial"/>
          <w:color w:val="000000" w:themeColor="text1"/>
          <w:spacing w:val="-2"/>
          <w:sz w:val="20"/>
          <w:szCs w:val="20"/>
        </w:rPr>
        <w:t>ed</w:t>
      </w:r>
      <w:proofErr w:type="spellEnd"/>
      <w:r w:rsidRPr="00891033">
        <w:rPr>
          <w:rFonts w:ascii="Arial" w:hAnsi="Arial" w:cs="Arial"/>
          <w:color w:val="000000" w:themeColor="text1"/>
          <w:spacing w:val="-2"/>
          <w:sz w:val="20"/>
          <w:szCs w:val="20"/>
        </w:rPr>
        <w:t xml:space="preserve"> </w:t>
      </w:r>
      <w:r w:rsidRPr="00891033">
        <w:rPr>
          <w:rFonts w:ascii="Arial" w:hAnsi="Arial" w:cs="Arial"/>
          <w:spacing w:val="-2"/>
          <w:sz w:val="20"/>
          <w:szCs w:val="20"/>
        </w:rPr>
        <w:t xml:space="preserve">revenues from leases and services contracts with a continuous service provision as revenue on a </w:t>
      </w:r>
      <w:proofErr w:type="gramStart"/>
      <w:r w:rsidRPr="00891033">
        <w:rPr>
          <w:rFonts w:ascii="Arial" w:hAnsi="Arial" w:cs="Arial"/>
          <w:spacing w:val="-2"/>
          <w:sz w:val="20"/>
          <w:szCs w:val="20"/>
        </w:rPr>
        <w:t>straight line</w:t>
      </w:r>
      <w:proofErr w:type="gramEnd"/>
      <w:r w:rsidRPr="00891033">
        <w:rPr>
          <w:rFonts w:ascii="Arial" w:hAnsi="Arial" w:cs="Arial"/>
          <w:spacing w:val="-2"/>
          <w:sz w:val="20"/>
          <w:szCs w:val="20"/>
        </w:rPr>
        <w:t xml:space="preserve"> basis over the contract term, regardless of the payment pattern.</w:t>
      </w:r>
    </w:p>
    <w:p w14:paraId="2F1C6B06" w14:textId="77777777" w:rsidR="002F0BE4" w:rsidRPr="002F0BE4" w:rsidRDefault="002F0BE4" w:rsidP="00572BC6">
      <w:pPr>
        <w:spacing w:after="0" w:line="240" w:lineRule="auto"/>
        <w:ind w:left="540"/>
        <w:jc w:val="thaiDistribute"/>
        <w:rPr>
          <w:rFonts w:ascii="Arial" w:eastAsia="Arial Unicode MS" w:hAnsi="Arial" w:cs="Arial"/>
          <w:i/>
          <w:iCs/>
          <w:color w:val="CF4A02"/>
          <w:sz w:val="14"/>
          <w:szCs w:val="14"/>
          <w:lang w:val="en-GB" w:bidi="th-TH"/>
        </w:rPr>
      </w:pPr>
    </w:p>
    <w:p w14:paraId="1815D041" w14:textId="0053EFA0" w:rsidR="009441E4" w:rsidRPr="00891033" w:rsidRDefault="009441E4" w:rsidP="00572BC6">
      <w:pPr>
        <w:spacing w:after="0" w:line="240" w:lineRule="auto"/>
        <w:ind w:left="540"/>
        <w:jc w:val="thaiDistribute"/>
        <w:rPr>
          <w:rFonts w:ascii="Arial" w:eastAsia="Arial Unicode MS" w:hAnsi="Arial" w:cs="Arial"/>
          <w:i/>
          <w:iCs/>
          <w:color w:val="CF4A02"/>
          <w:sz w:val="20"/>
          <w:szCs w:val="20"/>
          <w:cs/>
          <w:lang w:val="en-GB" w:bidi="th-TH"/>
        </w:rPr>
      </w:pPr>
      <w:r w:rsidRPr="00891033">
        <w:rPr>
          <w:rFonts w:ascii="Arial" w:eastAsia="Arial Unicode MS" w:hAnsi="Arial" w:cs="Arial"/>
          <w:i/>
          <w:iCs/>
          <w:color w:val="CF4A02"/>
          <w:sz w:val="20"/>
          <w:szCs w:val="20"/>
          <w:lang w:val="en-GB" w:bidi="th-TH"/>
        </w:rPr>
        <w:t>Sales of real estate</w:t>
      </w:r>
    </w:p>
    <w:p w14:paraId="17E306A3"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7B825774"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w:t>
      </w:r>
      <w:proofErr w:type="spellStart"/>
      <w:r w:rsidRPr="00891033">
        <w:rPr>
          <w:rFonts w:ascii="Arial" w:hAnsi="Arial" w:cs="Arial"/>
          <w:color w:val="000000" w:themeColor="text1"/>
          <w:spacing w:val="-2"/>
          <w:sz w:val="20"/>
          <w:szCs w:val="20"/>
        </w:rPr>
        <w:t>recognises</w:t>
      </w:r>
      <w:proofErr w:type="spellEnd"/>
      <w:r w:rsidRPr="00891033">
        <w:rPr>
          <w:rFonts w:ascii="Arial" w:hAnsi="Arial" w:cs="Arial"/>
          <w:color w:val="000000" w:themeColor="text1"/>
          <w:spacing w:val="-2"/>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at a point in time when the legal title has passed to the customer.</w:t>
      </w:r>
    </w:p>
    <w:p w14:paraId="5261FED7"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147A6822" w14:textId="024FB25A"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00EE0153" w:rsidRPr="00891033">
        <w:rPr>
          <w:rFonts w:ascii="Arial" w:hAnsi="Arial" w:cs="Arial"/>
          <w:color w:val="000000" w:themeColor="text1"/>
          <w:spacing w:val="-2"/>
          <w:sz w:val="20"/>
          <w:szCs w:val="20"/>
          <w:lang w:val="en-GB"/>
        </w:rPr>
        <w:t>12</w:t>
      </w:r>
      <w:r w:rsidRPr="00891033">
        <w:rPr>
          <w:rFonts w:ascii="Arial" w:hAnsi="Arial" w:cs="Arial"/>
          <w:color w:val="000000" w:themeColor="text1"/>
          <w:spacing w:val="-2"/>
          <w:sz w:val="20"/>
          <w:szCs w:val="20"/>
        </w:rPr>
        <w:t xml:space="preserve"> months. The transaction price is therefore not adjusted for the effects of a significant financing component.</w:t>
      </w:r>
    </w:p>
    <w:p w14:paraId="36F994A7"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1FC89C44" w14:textId="77777777" w:rsidR="009441E4" w:rsidRPr="00891033"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Sales of goods</w:t>
      </w:r>
    </w:p>
    <w:p w14:paraId="6E1FAF1F"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508E30F8"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w:t>
      </w:r>
      <w:proofErr w:type="spellStart"/>
      <w:r w:rsidRPr="00891033">
        <w:rPr>
          <w:rFonts w:ascii="Arial" w:hAnsi="Arial" w:cs="Arial"/>
          <w:color w:val="000000" w:themeColor="text1"/>
          <w:spacing w:val="-2"/>
          <w:sz w:val="20"/>
          <w:szCs w:val="20"/>
        </w:rPr>
        <w:t>recognises</w:t>
      </w:r>
      <w:proofErr w:type="spellEnd"/>
      <w:r w:rsidRPr="00891033">
        <w:rPr>
          <w:rFonts w:ascii="Arial" w:hAnsi="Arial" w:cs="Arial"/>
          <w:color w:val="000000" w:themeColor="text1"/>
          <w:spacing w:val="-2"/>
          <w:sz w:val="20"/>
          <w:szCs w:val="20"/>
        </w:rPr>
        <w:t xml:space="preserve"> revenues from sales of goods when the Group sells a product to the customer.</w:t>
      </w:r>
    </w:p>
    <w:p w14:paraId="79F98BE8"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7579401C" w14:textId="77777777" w:rsidR="009441E4" w:rsidRPr="00891033"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Contract assets and contract liabilities</w:t>
      </w:r>
    </w:p>
    <w:p w14:paraId="479D63B0"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7C0637F7"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A contract asset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where the Group recorded revenue for fulfillment of a contractual performance obligation before the customer paid consideration or before the requirements for billing.</w:t>
      </w:r>
    </w:p>
    <w:p w14:paraId="159E078D"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6A9479C5"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A contract liability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when the customer paid consideration or a receivable from the customer that is due before the Group fulfilled a contractual performance obligation.</w:t>
      </w:r>
    </w:p>
    <w:p w14:paraId="5D107AB1"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5C3FC95E"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For each customer contract, contract liabilities </w:t>
      </w:r>
      <w:proofErr w:type="gramStart"/>
      <w:r w:rsidRPr="00891033">
        <w:rPr>
          <w:rFonts w:ascii="Arial" w:hAnsi="Arial" w:cs="Arial"/>
          <w:color w:val="000000" w:themeColor="text1"/>
          <w:spacing w:val="-2"/>
          <w:sz w:val="20"/>
          <w:szCs w:val="20"/>
        </w:rPr>
        <w:t>is</w:t>
      </w:r>
      <w:proofErr w:type="gramEnd"/>
      <w:r w:rsidRPr="00891033">
        <w:rPr>
          <w:rFonts w:ascii="Arial" w:hAnsi="Arial" w:cs="Arial"/>
          <w:color w:val="000000" w:themeColor="text1"/>
          <w:spacing w:val="-2"/>
          <w:sz w:val="20"/>
          <w:szCs w:val="20"/>
        </w:rPr>
        <w:t xml:space="preserve"> set off against contract assets.</w:t>
      </w:r>
    </w:p>
    <w:p w14:paraId="161CF8A9"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707C393E" w14:textId="77777777" w:rsidR="009441E4" w:rsidRPr="00891033"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Payments to customers</w:t>
      </w:r>
    </w:p>
    <w:p w14:paraId="68ACF529"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4E4606A0"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Payments to customers or on behalf of customers to other parties, including credited or subsequent discounts,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a reduction in revenue unless the payment constitutes consideration of a distinct goods or service from the customer.</w:t>
      </w:r>
    </w:p>
    <w:p w14:paraId="6F791511" w14:textId="77777777" w:rsidR="009441E4" w:rsidRPr="002F0BE4" w:rsidRDefault="009441E4" w:rsidP="00572BC6">
      <w:pPr>
        <w:spacing w:after="0" w:line="240" w:lineRule="auto"/>
        <w:ind w:left="540"/>
        <w:jc w:val="thaiDistribute"/>
        <w:rPr>
          <w:rFonts w:ascii="Arial" w:hAnsi="Arial" w:cs="Arial"/>
          <w:color w:val="000000" w:themeColor="text1"/>
          <w:spacing w:val="-2"/>
          <w:sz w:val="14"/>
          <w:szCs w:val="14"/>
        </w:rPr>
      </w:pPr>
    </w:p>
    <w:p w14:paraId="132A316D" w14:textId="77777777" w:rsidR="009441E4" w:rsidRPr="00891033"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Financing components</w:t>
      </w:r>
    </w:p>
    <w:p w14:paraId="54B6ED00"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p>
    <w:p w14:paraId="08AF0101" w14:textId="77777777" w:rsidR="009441E4" w:rsidRPr="00891033" w:rsidRDefault="009441E4"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does not expect to have any contracts where the period between the transfer of the promised goods or services to the customer and payment by the customer exceeds one year. </w:t>
      </w:r>
      <w:proofErr w:type="gramStart"/>
      <w:r w:rsidRPr="00891033">
        <w:rPr>
          <w:rFonts w:ascii="Arial" w:hAnsi="Arial" w:cs="Arial"/>
          <w:color w:val="000000" w:themeColor="text1"/>
          <w:spacing w:val="-2"/>
          <w:sz w:val="20"/>
          <w:szCs w:val="20"/>
        </w:rPr>
        <w:t>As a consequence</w:t>
      </w:r>
      <w:proofErr w:type="gramEnd"/>
      <w:r w:rsidRPr="00891033">
        <w:rPr>
          <w:rFonts w:ascii="Arial" w:hAnsi="Arial" w:cs="Arial"/>
          <w:color w:val="000000" w:themeColor="text1"/>
          <w:spacing w:val="-2"/>
          <w:sz w:val="20"/>
          <w:szCs w:val="20"/>
        </w:rPr>
        <w:t>, the Group does not adjust any of the transaction prices for the time value of money.</w:t>
      </w:r>
    </w:p>
    <w:p w14:paraId="1BDF2005" w14:textId="70428ADD" w:rsidR="002F0BE4" w:rsidRDefault="002F0BE4">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59DC281F" w14:textId="77902ED6" w:rsidR="00F86B95" w:rsidRPr="00891033" w:rsidRDefault="00C36FE3"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891033">
        <w:rPr>
          <w:rFonts w:ascii="Arial" w:eastAsia="Arial Unicode MS" w:hAnsi="Arial" w:cs="Arial"/>
          <w:b/>
          <w:bCs/>
          <w:color w:val="CF4A02"/>
          <w:sz w:val="20"/>
          <w:szCs w:val="20"/>
          <w:lang w:val="en-GB" w:bidi="th-TH"/>
        </w:rPr>
        <w:lastRenderedPageBreak/>
        <w:t>5.22</w:t>
      </w:r>
      <w:r w:rsidR="00F86B95" w:rsidRPr="00891033">
        <w:rPr>
          <w:rFonts w:ascii="Arial" w:eastAsia="Arial Unicode MS" w:hAnsi="Arial" w:cs="Arial"/>
          <w:b/>
          <w:bCs/>
          <w:color w:val="CF4A02"/>
          <w:sz w:val="20"/>
          <w:szCs w:val="20"/>
          <w:lang w:bidi="th-TH"/>
        </w:rPr>
        <w:tab/>
      </w:r>
      <w:r w:rsidR="003B2403" w:rsidRPr="00891033">
        <w:rPr>
          <w:rFonts w:ascii="Arial" w:eastAsia="Arial Unicode MS" w:hAnsi="Arial" w:cs="Arial"/>
          <w:b/>
          <w:bCs/>
          <w:color w:val="CF4A02"/>
          <w:sz w:val="20"/>
          <w:szCs w:val="20"/>
          <w:lang w:bidi="th-TH"/>
        </w:rPr>
        <w:t>Dividend distribution</w:t>
      </w:r>
    </w:p>
    <w:p w14:paraId="6DFC11F6" w14:textId="77777777" w:rsidR="00F86B95" w:rsidRPr="00891033" w:rsidRDefault="00F86B95" w:rsidP="00572BC6">
      <w:pPr>
        <w:spacing w:after="0" w:line="240" w:lineRule="auto"/>
        <w:ind w:left="540"/>
        <w:jc w:val="thaiDistribute"/>
        <w:rPr>
          <w:rFonts w:ascii="Arial" w:hAnsi="Arial" w:cs="Arial"/>
          <w:color w:val="000000" w:themeColor="text1"/>
          <w:spacing w:val="-2"/>
          <w:sz w:val="20"/>
          <w:szCs w:val="20"/>
        </w:rPr>
      </w:pPr>
    </w:p>
    <w:p w14:paraId="7A4A0F5D" w14:textId="2AFF1D69"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Dividend distributed to the Company’s shareholders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a liability when interim dividends </w:t>
      </w:r>
      <w:r w:rsidRPr="00572BC6">
        <w:rPr>
          <w:rFonts w:ascii="Arial" w:hAnsi="Arial" w:cs="Arial"/>
          <w:color w:val="000000" w:themeColor="text1"/>
          <w:spacing w:val="-4"/>
          <w:sz w:val="20"/>
          <w:szCs w:val="20"/>
        </w:rPr>
        <w:t xml:space="preserve">are approved by the Board of Directors, and when the annual dividends are approved by the </w:t>
      </w:r>
      <w:r w:rsidR="00DA4714">
        <w:rPr>
          <w:rFonts w:ascii="Arial" w:hAnsi="Arial" w:cs="Arial"/>
          <w:color w:val="000000" w:themeColor="text1"/>
          <w:spacing w:val="-4"/>
          <w:sz w:val="20"/>
          <w:szCs w:val="20"/>
        </w:rPr>
        <w:t xml:space="preserve">company’s </w:t>
      </w:r>
      <w:r w:rsidRPr="00572BC6">
        <w:rPr>
          <w:rFonts w:ascii="Arial" w:hAnsi="Arial" w:cs="Arial"/>
          <w:color w:val="000000" w:themeColor="text1"/>
          <w:spacing w:val="-4"/>
          <w:sz w:val="20"/>
          <w:szCs w:val="20"/>
        </w:rPr>
        <w:t>shareholders</w:t>
      </w:r>
      <w:r w:rsidR="00DA4714">
        <w:rPr>
          <w:rFonts w:ascii="Arial" w:hAnsi="Arial" w:cs="Arial"/>
          <w:color w:val="000000" w:themeColor="text1"/>
          <w:spacing w:val="-4"/>
          <w:sz w:val="20"/>
          <w:szCs w:val="20"/>
        </w:rPr>
        <w:t>’ meeting</w:t>
      </w:r>
      <w:r w:rsidRPr="00572BC6">
        <w:rPr>
          <w:rFonts w:ascii="Arial" w:hAnsi="Arial" w:cs="Arial"/>
          <w:color w:val="000000" w:themeColor="text1"/>
          <w:spacing w:val="-4"/>
          <w:sz w:val="20"/>
          <w:szCs w:val="20"/>
        </w:rPr>
        <w:t>.</w:t>
      </w:r>
    </w:p>
    <w:p w14:paraId="6194D730" w14:textId="1E774309" w:rsidR="001D4319" w:rsidRDefault="001D4319" w:rsidP="002F0BE4">
      <w:pPr>
        <w:spacing w:after="0" w:line="240" w:lineRule="auto"/>
        <w:jc w:val="thaiDistribute"/>
        <w:rPr>
          <w:rFonts w:ascii="Arial" w:eastAsia="Arial Unicode MS" w:hAnsi="Arial" w:cs="Arial"/>
          <w:sz w:val="20"/>
          <w:szCs w:val="20"/>
          <w:lang w:bidi="th-TH"/>
        </w:rPr>
      </w:pPr>
    </w:p>
    <w:p w14:paraId="60536757" w14:textId="77777777" w:rsidR="002F0BE4" w:rsidRPr="00891033" w:rsidRDefault="002F0BE4" w:rsidP="002F0BE4">
      <w:pPr>
        <w:spacing w:after="0" w:line="240" w:lineRule="auto"/>
        <w:jc w:val="thaiDistribute"/>
        <w:rPr>
          <w:rFonts w:ascii="Arial" w:eastAsia="Arial Unicode MS" w:hAnsi="Arial" w:cs="Arial"/>
          <w:sz w:val="20"/>
          <w:szCs w:val="20"/>
          <w:cs/>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891033" w14:paraId="5864D7C0" w14:textId="77777777" w:rsidTr="00795AA6">
        <w:trPr>
          <w:trHeight w:val="386"/>
        </w:trPr>
        <w:tc>
          <w:tcPr>
            <w:tcW w:w="9459" w:type="dxa"/>
            <w:shd w:val="clear" w:color="auto" w:fill="FFA543"/>
            <w:vAlign w:val="center"/>
          </w:tcPr>
          <w:p w14:paraId="26103F9B" w14:textId="6C319BB3" w:rsidR="003B2403" w:rsidRPr="00891033" w:rsidRDefault="00C4244B" w:rsidP="00435F57">
            <w:pPr>
              <w:tabs>
                <w:tab w:val="left" w:pos="427"/>
              </w:tabs>
              <w:outlineLvl w:val="0"/>
              <w:rPr>
                <w:rFonts w:ascii="Arial" w:eastAsia="Arial Unicode MS" w:hAnsi="Arial" w:cs="Arial"/>
                <w:b/>
                <w:bCs/>
                <w:color w:val="FFFFFF" w:themeColor="background1"/>
                <w:sz w:val="20"/>
                <w:szCs w:val="20"/>
                <w:lang w:val="en-GB" w:bidi="th-TH"/>
              </w:rPr>
            </w:pPr>
            <w:bookmarkStart w:id="18" w:name="_Hlk19113133"/>
            <w:r w:rsidRPr="00891033">
              <w:rPr>
                <w:rFonts w:ascii="Arial" w:eastAsia="Arial Unicode MS" w:hAnsi="Arial" w:cs="Arial"/>
                <w:b/>
                <w:bCs/>
                <w:color w:val="FFFFFF" w:themeColor="background1"/>
                <w:sz w:val="20"/>
                <w:szCs w:val="20"/>
                <w:lang w:val="en-GB" w:bidi="th-TH"/>
              </w:rPr>
              <w:t>6</w:t>
            </w:r>
            <w:r w:rsidR="003B2403" w:rsidRPr="00891033">
              <w:rPr>
                <w:rFonts w:ascii="Arial" w:eastAsia="Arial Unicode MS" w:hAnsi="Arial" w:cs="Arial"/>
                <w:b/>
                <w:bCs/>
                <w:color w:val="FFFFFF" w:themeColor="background1"/>
                <w:sz w:val="20"/>
                <w:szCs w:val="20"/>
                <w:cs/>
                <w:lang w:val="en-GB" w:bidi="th-TH"/>
              </w:rPr>
              <w:tab/>
            </w:r>
            <w:r w:rsidR="003B2403" w:rsidRPr="00891033">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891033" w:rsidRDefault="003B2403" w:rsidP="00435F57">
      <w:pPr>
        <w:spacing w:after="0" w:line="240" w:lineRule="auto"/>
        <w:jc w:val="thaiDistribute"/>
        <w:rPr>
          <w:rFonts w:ascii="Arial" w:eastAsia="Arial Unicode MS" w:hAnsi="Arial" w:cs="Arial"/>
          <w:sz w:val="20"/>
          <w:szCs w:val="20"/>
        </w:rPr>
      </w:pPr>
    </w:p>
    <w:p w14:paraId="6DAC5785" w14:textId="193B4371" w:rsidR="00F86B95" w:rsidRPr="00891033" w:rsidRDefault="00C4244B"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91033">
        <w:rPr>
          <w:rFonts w:ascii="Arial" w:eastAsia="Arial Unicode MS" w:hAnsi="Arial" w:cs="Arial"/>
          <w:b/>
          <w:bCs/>
          <w:color w:val="CF4A02"/>
          <w:sz w:val="20"/>
          <w:szCs w:val="20"/>
          <w:lang w:val="en-GB" w:bidi="th-TH"/>
        </w:rPr>
        <w:t>6</w:t>
      </w:r>
      <w:r w:rsidR="00F86B95" w:rsidRPr="00891033">
        <w:rPr>
          <w:rFonts w:ascii="Arial" w:eastAsia="Arial Unicode MS" w:hAnsi="Arial" w:cs="Arial"/>
          <w:b/>
          <w:bCs/>
          <w:color w:val="CF4A02"/>
          <w:sz w:val="20"/>
          <w:szCs w:val="20"/>
          <w:lang w:val="en-GB" w:bidi="th-TH"/>
        </w:rPr>
        <w:t>.</w:t>
      </w:r>
      <w:r w:rsidR="00EE0153" w:rsidRPr="00891033">
        <w:rPr>
          <w:rFonts w:ascii="Arial" w:eastAsia="Arial Unicode MS" w:hAnsi="Arial" w:cs="Arial"/>
          <w:b/>
          <w:bCs/>
          <w:color w:val="CF4A02"/>
          <w:sz w:val="20"/>
          <w:szCs w:val="20"/>
          <w:lang w:val="en-GB" w:bidi="th-TH"/>
        </w:rPr>
        <w:t>1</w:t>
      </w:r>
      <w:r w:rsidR="00F86B95" w:rsidRPr="00891033">
        <w:rPr>
          <w:rFonts w:ascii="Arial" w:eastAsia="Arial Unicode MS" w:hAnsi="Arial" w:cs="Arial"/>
          <w:b/>
          <w:bCs/>
          <w:color w:val="CF4A02"/>
          <w:sz w:val="20"/>
          <w:szCs w:val="20"/>
          <w:lang w:val="en-GB" w:bidi="th-TH"/>
        </w:rPr>
        <w:tab/>
      </w:r>
      <w:r w:rsidR="003B2403" w:rsidRPr="00891033">
        <w:rPr>
          <w:rFonts w:ascii="Arial" w:eastAsia="Arial Unicode MS" w:hAnsi="Arial" w:cs="Arial"/>
          <w:b/>
          <w:bCs/>
          <w:color w:val="CF4A02"/>
          <w:sz w:val="20"/>
          <w:szCs w:val="20"/>
          <w:lang w:val="en-GB" w:bidi="th-TH"/>
        </w:rPr>
        <w:t>Financial risk factors</w:t>
      </w:r>
    </w:p>
    <w:p w14:paraId="07A67A63"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18B1DF31"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exposes to a variety of financial risks: market risk (currency risk, fair value risk and price risk), </w:t>
      </w:r>
      <w:r w:rsidRPr="00572BC6">
        <w:rPr>
          <w:rFonts w:ascii="Arial" w:hAnsi="Arial" w:cs="Arial"/>
          <w:color w:val="000000" w:themeColor="text1"/>
          <w:spacing w:val="-5"/>
          <w:sz w:val="20"/>
          <w:szCs w:val="20"/>
        </w:rPr>
        <w:t xml:space="preserve">credit risk and liquidity risk. The Group’s overall risk management </w:t>
      </w:r>
      <w:proofErr w:type="spellStart"/>
      <w:r w:rsidRPr="00572BC6">
        <w:rPr>
          <w:rFonts w:ascii="Arial" w:hAnsi="Arial" w:cs="Arial"/>
          <w:color w:val="000000" w:themeColor="text1"/>
          <w:spacing w:val="-5"/>
          <w:sz w:val="20"/>
          <w:szCs w:val="20"/>
        </w:rPr>
        <w:t>programme</w:t>
      </w:r>
      <w:proofErr w:type="spellEnd"/>
      <w:r w:rsidRPr="00572BC6">
        <w:rPr>
          <w:rFonts w:ascii="Arial" w:hAnsi="Arial" w:cs="Arial"/>
          <w:color w:val="000000" w:themeColor="text1"/>
          <w:spacing w:val="-5"/>
          <w:sz w:val="20"/>
          <w:szCs w:val="20"/>
        </w:rPr>
        <w:t xml:space="preserve"> focuses on the unpredictability</w:t>
      </w:r>
      <w:r w:rsidRPr="00891033">
        <w:rPr>
          <w:rFonts w:ascii="Arial" w:hAnsi="Arial" w:cs="Arial"/>
          <w:color w:val="000000" w:themeColor="text1"/>
          <w:spacing w:val="-2"/>
          <w:sz w:val="20"/>
          <w:szCs w:val="20"/>
        </w:rPr>
        <w:t xml:space="preserve"> </w:t>
      </w:r>
      <w:r w:rsidRPr="00572BC6">
        <w:rPr>
          <w:rFonts w:ascii="Arial" w:hAnsi="Arial" w:cs="Arial"/>
          <w:color w:val="000000" w:themeColor="text1"/>
          <w:spacing w:val="-4"/>
          <w:sz w:val="20"/>
          <w:szCs w:val="20"/>
        </w:rPr>
        <w:t xml:space="preserve">of financial markets and seeks to </w:t>
      </w:r>
      <w:proofErr w:type="spellStart"/>
      <w:r w:rsidRPr="00572BC6">
        <w:rPr>
          <w:rFonts w:ascii="Arial" w:hAnsi="Arial" w:cs="Arial"/>
          <w:color w:val="000000" w:themeColor="text1"/>
          <w:spacing w:val="-4"/>
          <w:sz w:val="20"/>
          <w:szCs w:val="20"/>
        </w:rPr>
        <w:t>minimise</w:t>
      </w:r>
      <w:proofErr w:type="spellEnd"/>
      <w:r w:rsidRPr="00572BC6">
        <w:rPr>
          <w:rFonts w:ascii="Arial" w:hAnsi="Arial" w:cs="Arial"/>
          <w:color w:val="000000" w:themeColor="text1"/>
          <w:spacing w:val="-4"/>
          <w:sz w:val="20"/>
          <w:szCs w:val="20"/>
        </w:rPr>
        <w:t xml:space="preserve"> potential adverse effects on the Group’s financial performance.</w:t>
      </w:r>
      <w:r w:rsidRPr="00891033">
        <w:rPr>
          <w:rFonts w:ascii="Arial" w:hAnsi="Arial" w:cs="Arial"/>
          <w:color w:val="000000" w:themeColor="text1"/>
          <w:spacing w:val="-2"/>
          <w:sz w:val="20"/>
          <w:szCs w:val="20"/>
        </w:rPr>
        <w:t xml:space="preserv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7ACC0941"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008BF422" w14:textId="77777777" w:rsidR="003B2403" w:rsidRPr="00891033"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Foreign exchange risk</w:t>
      </w:r>
    </w:p>
    <w:p w14:paraId="14217706"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41389F55" w14:textId="4893417A" w:rsidR="003B2403" w:rsidRDefault="00BE4727" w:rsidP="00572BC6">
      <w:pPr>
        <w:spacing w:after="0" w:line="240" w:lineRule="auto"/>
        <w:ind w:left="540"/>
        <w:jc w:val="thaiDistribute"/>
        <w:rPr>
          <w:rFonts w:ascii="Arial" w:hAnsi="Arial" w:cs="Arial"/>
          <w:color w:val="000000" w:themeColor="text1"/>
          <w:spacing w:val="-2"/>
          <w:sz w:val="20"/>
          <w:szCs w:val="20"/>
        </w:rPr>
      </w:pPr>
      <w:r w:rsidRPr="00BE4727">
        <w:rPr>
          <w:rFonts w:ascii="Arial" w:hAnsi="Arial" w:cs="Arial"/>
          <w:color w:val="000000" w:themeColor="text1"/>
          <w:spacing w:val="-2"/>
          <w:sz w:val="20"/>
          <w:szCs w:val="20"/>
        </w:rPr>
        <w:t>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entering derivative financial instruments to hedge foreign currency exposure when they consider appropriate.</w:t>
      </w:r>
    </w:p>
    <w:p w14:paraId="5443B1E5" w14:textId="77777777" w:rsidR="00BE4727" w:rsidRPr="00891033" w:rsidRDefault="00BE4727" w:rsidP="00572BC6">
      <w:pPr>
        <w:spacing w:after="0" w:line="240" w:lineRule="auto"/>
        <w:ind w:left="540"/>
        <w:jc w:val="thaiDistribute"/>
        <w:rPr>
          <w:rFonts w:ascii="Arial" w:hAnsi="Arial" w:cs="Arial"/>
          <w:color w:val="000000" w:themeColor="text1"/>
          <w:spacing w:val="-2"/>
          <w:sz w:val="20"/>
          <w:szCs w:val="20"/>
        </w:rPr>
      </w:pPr>
    </w:p>
    <w:p w14:paraId="34455A65" w14:textId="77777777" w:rsidR="003B2403" w:rsidRPr="00891033"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Interest rate risk</w:t>
      </w:r>
    </w:p>
    <w:p w14:paraId="63A9985A"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7C468F5B"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The Group has interest rate risk from borrowings and debentures at fixed and floating interest rates. The Group has no significant interest-bearing assets.</w:t>
      </w:r>
    </w:p>
    <w:p w14:paraId="39F68E05"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42B32850"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6E1E5E60" w14:textId="77777777" w:rsidR="008114B0" w:rsidRPr="00891033" w:rsidRDefault="008114B0" w:rsidP="00572BC6">
      <w:pPr>
        <w:spacing w:after="0" w:line="240" w:lineRule="auto"/>
        <w:ind w:left="540"/>
        <w:jc w:val="thaiDistribute"/>
        <w:rPr>
          <w:rFonts w:ascii="Arial" w:hAnsi="Arial" w:cs="Arial"/>
          <w:color w:val="000000" w:themeColor="text1"/>
          <w:spacing w:val="-2"/>
          <w:sz w:val="20"/>
          <w:szCs w:val="20"/>
        </w:rPr>
      </w:pPr>
    </w:p>
    <w:p w14:paraId="1E17767F" w14:textId="77777777" w:rsidR="00366CEE" w:rsidRPr="00891033" w:rsidRDefault="00366CEE"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Credit risk</w:t>
      </w:r>
    </w:p>
    <w:p w14:paraId="0529B617" w14:textId="77777777" w:rsidR="00366CEE" w:rsidRPr="00891033" w:rsidRDefault="00366CEE" w:rsidP="00572BC6">
      <w:pPr>
        <w:spacing w:after="0" w:line="240" w:lineRule="auto"/>
        <w:ind w:left="540"/>
        <w:jc w:val="thaiDistribute"/>
        <w:rPr>
          <w:rFonts w:ascii="Arial" w:hAnsi="Arial" w:cs="Arial"/>
          <w:color w:val="000000" w:themeColor="text1"/>
          <w:spacing w:val="-2"/>
          <w:sz w:val="20"/>
          <w:szCs w:val="20"/>
        </w:rPr>
      </w:pPr>
    </w:p>
    <w:p w14:paraId="2C3B3C91" w14:textId="77777777" w:rsidR="00366CEE" w:rsidRPr="00891033" w:rsidRDefault="00366CEE"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Derivative counterparties and deposits are limited to high credit quality financial institutions. The Group has policies that limit the amount of credit exposure to any one financial institution.</w:t>
      </w:r>
    </w:p>
    <w:p w14:paraId="778F4098" w14:textId="77777777" w:rsidR="00366CEE" w:rsidRPr="00891033" w:rsidRDefault="00366CEE" w:rsidP="00572BC6">
      <w:pPr>
        <w:spacing w:after="0" w:line="240" w:lineRule="auto"/>
        <w:ind w:left="540"/>
        <w:jc w:val="thaiDistribute"/>
        <w:rPr>
          <w:rFonts w:ascii="Arial" w:hAnsi="Arial" w:cs="Arial"/>
          <w:color w:val="000000" w:themeColor="text1"/>
          <w:spacing w:val="-2"/>
          <w:sz w:val="20"/>
          <w:szCs w:val="20"/>
        </w:rPr>
      </w:pPr>
    </w:p>
    <w:p w14:paraId="4DADF0B8" w14:textId="77777777" w:rsidR="00366CEE" w:rsidRPr="00891033" w:rsidRDefault="00366CEE"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Liquidity risk</w:t>
      </w:r>
    </w:p>
    <w:p w14:paraId="24F89318" w14:textId="77777777" w:rsidR="00366CEE" w:rsidRPr="00891033" w:rsidRDefault="00366CEE" w:rsidP="00572BC6">
      <w:pPr>
        <w:spacing w:after="0" w:line="240" w:lineRule="auto"/>
        <w:ind w:left="540"/>
        <w:jc w:val="thaiDistribute"/>
        <w:rPr>
          <w:rFonts w:ascii="Arial" w:hAnsi="Arial" w:cs="Arial"/>
          <w:color w:val="000000" w:themeColor="text1"/>
          <w:spacing w:val="-2"/>
          <w:sz w:val="20"/>
          <w:szCs w:val="20"/>
        </w:rPr>
      </w:pPr>
    </w:p>
    <w:p w14:paraId="6F2FC7CC" w14:textId="281FA850" w:rsidR="00366CEE" w:rsidRPr="00891033" w:rsidRDefault="00366CEE"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manages </w:t>
      </w:r>
      <w:proofErr w:type="gramStart"/>
      <w:r w:rsidRPr="00891033">
        <w:rPr>
          <w:rFonts w:ascii="Arial" w:hAnsi="Arial" w:cs="Arial"/>
          <w:color w:val="000000" w:themeColor="text1"/>
          <w:spacing w:val="-2"/>
          <w:sz w:val="20"/>
          <w:szCs w:val="20"/>
        </w:rPr>
        <w:t>sufficient</w:t>
      </w:r>
      <w:proofErr w:type="gramEnd"/>
      <w:r w:rsidRPr="00891033">
        <w:rPr>
          <w:rFonts w:ascii="Arial" w:hAnsi="Arial" w:cs="Arial"/>
          <w:color w:val="000000" w:themeColor="text1"/>
          <w:spacing w:val="-2"/>
          <w:sz w:val="20"/>
          <w:szCs w:val="20"/>
        </w:rPr>
        <w:t xml:space="preserve"> cash and marketable securities, the availability of funding through an adequate amount of committed credit facilities, and the ability to close out market positions.</w:t>
      </w:r>
    </w:p>
    <w:p w14:paraId="6188BCA8" w14:textId="697D1F9A" w:rsidR="00D253E3" w:rsidRDefault="00D253E3" w:rsidP="003C61B3">
      <w:pPr>
        <w:spacing w:after="0" w:line="240" w:lineRule="auto"/>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7F190484" w14:textId="77777777" w:rsidR="00F45DAF" w:rsidRPr="00D253E3" w:rsidRDefault="00F45DAF" w:rsidP="003C61B3">
      <w:pPr>
        <w:spacing w:after="0" w:line="240" w:lineRule="auto"/>
        <w:ind w:left="540"/>
        <w:jc w:val="thaiDistribute"/>
        <w:rPr>
          <w:rFonts w:ascii="Arial" w:hAnsi="Arial" w:cs="Arial"/>
          <w:sz w:val="20"/>
          <w:szCs w:val="20"/>
          <w:lang w:val="en-GB"/>
        </w:rPr>
      </w:pPr>
      <w:r w:rsidRPr="00D253E3">
        <w:rPr>
          <w:rFonts w:ascii="Arial" w:hAnsi="Arial" w:cs="Arial"/>
          <w:sz w:val="20"/>
          <w:szCs w:val="20"/>
          <w:lang w:val="en-GB"/>
        </w:rPr>
        <w:lastRenderedPageBreak/>
        <w:t xml:space="preserve">The tables below analyse the maturity of financial liabilities grouping based on their contractual maturities as at 31 December 2020. The amounts disclosed are the contractual undiscounted cash flows. </w:t>
      </w:r>
      <w:r w:rsidRPr="00D253E3">
        <w:rPr>
          <w:rFonts w:ascii="Arial" w:hAnsi="Arial" w:cs="Arial"/>
          <w:sz w:val="20"/>
          <w:szCs w:val="20"/>
        </w:rPr>
        <w:t>B</w:t>
      </w:r>
      <w:proofErr w:type="spellStart"/>
      <w:r w:rsidRPr="00D253E3">
        <w:rPr>
          <w:rFonts w:ascii="Arial" w:hAnsi="Arial" w:cs="Arial"/>
          <w:sz w:val="20"/>
          <w:szCs w:val="20"/>
          <w:lang w:val="en-GB"/>
        </w:rPr>
        <w:t>alances</w:t>
      </w:r>
      <w:proofErr w:type="spellEnd"/>
      <w:r w:rsidRPr="00D253E3">
        <w:rPr>
          <w:rFonts w:ascii="Arial" w:hAnsi="Arial" w:cs="Arial"/>
          <w:sz w:val="20"/>
          <w:szCs w:val="20"/>
          <w:lang w:val="en-GB"/>
        </w:rPr>
        <w:t xml:space="preserve"> due within 12 months equal their carrying balances as the impact of discounting is not significant.</w:t>
      </w:r>
    </w:p>
    <w:p w14:paraId="7DCF3C3A" w14:textId="77777777" w:rsidR="00F45DAF" w:rsidRPr="00D253E3" w:rsidRDefault="00F45DAF" w:rsidP="003C61B3">
      <w:pPr>
        <w:spacing w:after="0" w:line="240" w:lineRule="auto"/>
        <w:ind w:left="540"/>
        <w:jc w:val="thaiDistribute"/>
        <w:rPr>
          <w:rFonts w:ascii="Arial" w:hAnsi="Arial" w:cs="Arial"/>
          <w:sz w:val="20"/>
          <w:szCs w:val="20"/>
          <w:lang w:val="en-GB"/>
        </w:rPr>
      </w:pPr>
    </w:p>
    <w:tbl>
      <w:tblPr>
        <w:tblW w:w="8909" w:type="dxa"/>
        <w:tblInd w:w="531" w:type="dxa"/>
        <w:tblLayout w:type="fixed"/>
        <w:tblLook w:val="04A0" w:firstRow="1" w:lastRow="0" w:firstColumn="1" w:lastColumn="0" w:noHBand="0" w:noVBand="1"/>
      </w:tblPr>
      <w:tblGrid>
        <w:gridCol w:w="2621"/>
        <w:gridCol w:w="1048"/>
        <w:gridCol w:w="1048"/>
        <w:gridCol w:w="1048"/>
        <w:gridCol w:w="1048"/>
        <w:gridCol w:w="1048"/>
        <w:gridCol w:w="1048"/>
      </w:tblGrid>
      <w:tr w:rsidR="00F45DAF" w:rsidRPr="00D253E3" w14:paraId="2A7FD875" w14:textId="77777777" w:rsidTr="00D253E3">
        <w:trPr>
          <w:cantSplit/>
          <w:trHeight w:val="113"/>
        </w:trPr>
        <w:tc>
          <w:tcPr>
            <w:tcW w:w="2621" w:type="dxa"/>
            <w:vAlign w:val="bottom"/>
          </w:tcPr>
          <w:p w14:paraId="12467C14"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3512BA3F" w14:textId="77777777" w:rsidR="00F45DAF" w:rsidRPr="00D253E3"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253E3">
              <w:rPr>
                <w:rFonts w:ascii="Arial" w:hAnsi="Arial" w:cs="Arial"/>
                <w:b/>
                <w:bCs/>
                <w:sz w:val="20"/>
                <w:szCs w:val="20"/>
                <w:lang w:val="en-GB"/>
              </w:rPr>
              <w:t>Consolidated financial statements</w:t>
            </w:r>
          </w:p>
        </w:tc>
      </w:tr>
      <w:tr w:rsidR="00F45DAF" w:rsidRPr="00D253E3" w14:paraId="04671598" w14:textId="77777777" w:rsidTr="00D253E3">
        <w:trPr>
          <w:cantSplit/>
          <w:trHeight w:val="364"/>
        </w:trPr>
        <w:tc>
          <w:tcPr>
            <w:tcW w:w="2621" w:type="dxa"/>
            <w:vAlign w:val="bottom"/>
          </w:tcPr>
          <w:p w14:paraId="059FC49E"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cs/>
              </w:rPr>
            </w:pPr>
            <w:bookmarkStart w:id="19" w:name="_Hlk64236132"/>
          </w:p>
        </w:tc>
        <w:tc>
          <w:tcPr>
            <w:tcW w:w="1048" w:type="dxa"/>
            <w:tcBorders>
              <w:top w:val="single" w:sz="4" w:space="0" w:color="auto"/>
              <w:left w:val="nil"/>
              <w:bottom w:val="nil"/>
              <w:right w:val="nil"/>
            </w:tcBorders>
            <w:vAlign w:val="bottom"/>
            <w:hideMark/>
          </w:tcPr>
          <w:p w14:paraId="5D46992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786DFFAC"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bidi="th-TH"/>
              </w:rPr>
              <w:t xml:space="preserve">Within </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Pr="00D253E3">
              <w:rPr>
                <w:rFonts w:ascii="Arial" w:eastAsia="Arial Unicode MS" w:hAnsi="Arial" w:cs="Arial"/>
                <w:b/>
                <w:bCs/>
                <w:sz w:val="20"/>
                <w:szCs w:val="20"/>
                <w:lang w:val="en-GB" w:bidi="th-TH"/>
              </w:rPr>
              <w:t>1 year</w:t>
            </w:r>
          </w:p>
        </w:tc>
        <w:tc>
          <w:tcPr>
            <w:tcW w:w="1048" w:type="dxa"/>
            <w:tcBorders>
              <w:top w:val="single" w:sz="4" w:space="0" w:color="auto"/>
              <w:left w:val="nil"/>
              <w:bottom w:val="nil"/>
              <w:right w:val="nil"/>
            </w:tcBorders>
            <w:vAlign w:val="bottom"/>
          </w:tcPr>
          <w:p w14:paraId="2EF6648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3D7AFFAF"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val="en-GB" w:bidi="th-TH"/>
              </w:rPr>
              <w:t>1-5 years</w:t>
            </w:r>
          </w:p>
        </w:tc>
        <w:tc>
          <w:tcPr>
            <w:tcW w:w="1048" w:type="dxa"/>
            <w:tcBorders>
              <w:top w:val="single" w:sz="4" w:space="0" w:color="auto"/>
              <w:left w:val="nil"/>
              <w:bottom w:val="nil"/>
              <w:right w:val="nil"/>
            </w:tcBorders>
            <w:vAlign w:val="bottom"/>
            <w:hideMark/>
          </w:tcPr>
          <w:p w14:paraId="32AFAD59"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val="en-GB" w:bidi="th-TH"/>
              </w:rPr>
              <w:t>Over</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Pr="00D253E3">
              <w:rPr>
                <w:rFonts w:ascii="Arial" w:eastAsia="Arial Unicode MS" w:hAnsi="Arial" w:cs="Arial"/>
                <w:b/>
                <w:bCs/>
                <w:sz w:val="20"/>
                <w:szCs w:val="20"/>
                <w:lang w:bidi="th-TH"/>
              </w:rPr>
              <w:t>5</w:t>
            </w:r>
            <w:r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189A01D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6744FB54"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5C6AB32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rPr>
              <w:t>Carrying amount</w:t>
            </w:r>
          </w:p>
        </w:tc>
      </w:tr>
      <w:tr w:rsidR="00F45DAF" w:rsidRPr="00D253E3" w14:paraId="2DCEA01B" w14:textId="77777777" w:rsidTr="00D253E3">
        <w:trPr>
          <w:cantSplit/>
          <w:trHeight w:val="383"/>
        </w:trPr>
        <w:tc>
          <w:tcPr>
            <w:tcW w:w="2621" w:type="dxa"/>
            <w:vAlign w:val="bottom"/>
          </w:tcPr>
          <w:p w14:paraId="01B40D76"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737525E8"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03C1E68"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D67668E"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12D62949"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CFA84E0"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1C8576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 Baht</w:t>
            </w:r>
          </w:p>
        </w:tc>
      </w:tr>
      <w:tr w:rsidR="00F45DAF" w:rsidRPr="00D253E3" w14:paraId="1153E928" w14:textId="77777777" w:rsidTr="00D253E3">
        <w:trPr>
          <w:cantSplit/>
          <w:trHeight w:val="20"/>
        </w:trPr>
        <w:tc>
          <w:tcPr>
            <w:tcW w:w="2621" w:type="dxa"/>
            <w:vAlign w:val="bottom"/>
          </w:tcPr>
          <w:p w14:paraId="6AE0E593"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bottom w:val="nil"/>
              <w:right w:val="nil"/>
            </w:tcBorders>
            <w:vAlign w:val="bottom"/>
          </w:tcPr>
          <w:p w14:paraId="50D43A54"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78CE8127"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253DB0CD"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4AB47739"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084E9BE1"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4ABEB5DE"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D253E3" w14:paraId="34A095F5" w14:textId="77777777" w:rsidTr="00357262">
        <w:trPr>
          <w:cantSplit/>
          <w:trHeight w:val="146"/>
        </w:trPr>
        <w:tc>
          <w:tcPr>
            <w:tcW w:w="2621" w:type="dxa"/>
            <w:vAlign w:val="bottom"/>
            <w:hideMark/>
          </w:tcPr>
          <w:p w14:paraId="5B245F66"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Short-term loans</w:t>
            </w:r>
          </w:p>
        </w:tc>
        <w:tc>
          <w:tcPr>
            <w:tcW w:w="1048" w:type="dxa"/>
            <w:shd w:val="clear" w:color="auto" w:fill="FAFAFA"/>
          </w:tcPr>
          <w:p w14:paraId="1D6CAAEB" w14:textId="28577313"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rPr>
            </w:pPr>
            <w:r w:rsidRPr="00C44543">
              <w:rPr>
                <w:rFonts w:ascii="Arial" w:eastAsia="Arial Unicode MS" w:hAnsi="Arial" w:cs="Arial"/>
                <w:noProof/>
                <w:sz w:val="20"/>
                <w:szCs w:val="20"/>
              </w:rPr>
              <w:t xml:space="preserve"> -   </w:t>
            </w:r>
          </w:p>
        </w:tc>
        <w:tc>
          <w:tcPr>
            <w:tcW w:w="1048" w:type="dxa"/>
            <w:shd w:val="clear" w:color="auto" w:fill="FAFAFA"/>
          </w:tcPr>
          <w:p w14:paraId="6CE5AB32" w14:textId="3DE6747F"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1,959 </w:t>
            </w:r>
          </w:p>
        </w:tc>
        <w:tc>
          <w:tcPr>
            <w:tcW w:w="1048" w:type="dxa"/>
            <w:shd w:val="clear" w:color="auto" w:fill="FAFAFA"/>
            <w:hideMark/>
          </w:tcPr>
          <w:p w14:paraId="41E59559" w14:textId="7B2C74B4"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1F9F5EA9" w14:textId="7B3E4122"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3FFF3F61" w14:textId="56D874B7"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1,959 </w:t>
            </w:r>
          </w:p>
        </w:tc>
        <w:tc>
          <w:tcPr>
            <w:tcW w:w="1048" w:type="dxa"/>
            <w:shd w:val="clear" w:color="auto" w:fill="FAFAFA"/>
          </w:tcPr>
          <w:p w14:paraId="3E2F38BE" w14:textId="49026D8B"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1,947 </w:t>
            </w:r>
          </w:p>
        </w:tc>
      </w:tr>
      <w:tr w:rsidR="00C44543" w:rsidRPr="00D253E3" w14:paraId="33DCFF90" w14:textId="77777777" w:rsidTr="00357262">
        <w:trPr>
          <w:cantSplit/>
          <w:trHeight w:val="146"/>
        </w:trPr>
        <w:tc>
          <w:tcPr>
            <w:tcW w:w="2621" w:type="dxa"/>
            <w:vAlign w:val="bottom"/>
            <w:hideMark/>
          </w:tcPr>
          <w:p w14:paraId="0FA5B60B"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Trade and other payables</w:t>
            </w:r>
          </w:p>
        </w:tc>
        <w:tc>
          <w:tcPr>
            <w:tcW w:w="1048" w:type="dxa"/>
            <w:shd w:val="clear" w:color="auto" w:fill="FAFAFA"/>
          </w:tcPr>
          <w:p w14:paraId="634575E6" w14:textId="7D3137E5"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rPr>
            </w:pPr>
            <w:r w:rsidRPr="00C44543">
              <w:rPr>
                <w:rFonts w:ascii="Arial" w:eastAsia="Arial Unicode MS" w:hAnsi="Arial" w:cs="Arial"/>
                <w:noProof/>
                <w:sz w:val="20"/>
                <w:szCs w:val="20"/>
              </w:rPr>
              <w:t xml:space="preserve"> 2,073 </w:t>
            </w:r>
          </w:p>
        </w:tc>
        <w:tc>
          <w:tcPr>
            <w:tcW w:w="1048" w:type="dxa"/>
            <w:shd w:val="clear" w:color="auto" w:fill="FAFAFA"/>
          </w:tcPr>
          <w:p w14:paraId="7AC8D157" w14:textId="643A5A8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0514002D" w14:textId="74584682"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6B5784B4" w14:textId="048850F9"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178ADCBD" w14:textId="4CAAB510"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2,073 </w:t>
            </w:r>
          </w:p>
        </w:tc>
        <w:tc>
          <w:tcPr>
            <w:tcW w:w="1048" w:type="dxa"/>
            <w:shd w:val="clear" w:color="auto" w:fill="FAFAFA"/>
          </w:tcPr>
          <w:p w14:paraId="4542EF24" w14:textId="4BF10140"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2,073 </w:t>
            </w:r>
          </w:p>
        </w:tc>
      </w:tr>
      <w:tr w:rsidR="00C44543" w:rsidRPr="00D253E3" w14:paraId="71FC64BF" w14:textId="77777777" w:rsidTr="00357262">
        <w:trPr>
          <w:cantSplit/>
          <w:trHeight w:val="146"/>
        </w:trPr>
        <w:tc>
          <w:tcPr>
            <w:tcW w:w="2621" w:type="dxa"/>
            <w:vAlign w:val="bottom"/>
            <w:hideMark/>
          </w:tcPr>
          <w:p w14:paraId="4044F5BA"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D253E3">
              <w:rPr>
                <w:rFonts w:ascii="Arial" w:eastAsia="Arial Unicode MS" w:hAnsi="Arial" w:cs="Arial"/>
                <w:sz w:val="20"/>
                <w:szCs w:val="20"/>
                <w:lang w:bidi="th-TH"/>
              </w:rPr>
              <w:t>Long-term loans</w:t>
            </w:r>
          </w:p>
        </w:tc>
        <w:tc>
          <w:tcPr>
            <w:tcW w:w="1048" w:type="dxa"/>
            <w:shd w:val="clear" w:color="auto" w:fill="FAFAFA"/>
          </w:tcPr>
          <w:p w14:paraId="3093C62D" w14:textId="77C9D74D"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tcPr>
          <w:p w14:paraId="30266B83" w14:textId="1555AA20"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1,587 </w:t>
            </w:r>
          </w:p>
        </w:tc>
        <w:tc>
          <w:tcPr>
            <w:tcW w:w="1048" w:type="dxa"/>
            <w:shd w:val="clear" w:color="auto" w:fill="FAFAFA"/>
          </w:tcPr>
          <w:p w14:paraId="4CF75F26" w14:textId="126C3890"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9,911 </w:t>
            </w:r>
          </w:p>
        </w:tc>
        <w:tc>
          <w:tcPr>
            <w:tcW w:w="1048" w:type="dxa"/>
            <w:shd w:val="clear" w:color="auto" w:fill="FAFAFA"/>
          </w:tcPr>
          <w:p w14:paraId="490A177C" w14:textId="5CC2A2DC"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2333D25B" w14:textId="2D9919FE"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11,498 </w:t>
            </w:r>
          </w:p>
        </w:tc>
        <w:tc>
          <w:tcPr>
            <w:tcW w:w="1048" w:type="dxa"/>
            <w:shd w:val="clear" w:color="auto" w:fill="FAFAFA"/>
          </w:tcPr>
          <w:p w14:paraId="1619AC87" w14:textId="658702DB"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10,972 </w:t>
            </w:r>
          </w:p>
        </w:tc>
      </w:tr>
      <w:tr w:rsidR="00C44543" w:rsidRPr="00D253E3" w14:paraId="2A70DEB3" w14:textId="77777777" w:rsidTr="00357262">
        <w:trPr>
          <w:cantSplit/>
          <w:trHeight w:val="146"/>
        </w:trPr>
        <w:tc>
          <w:tcPr>
            <w:tcW w:w="2621" w:type="dxa"/>
            <w:vAlign w:val="bottom"/>
            <w:hideMark/>
          </w:tcPr>
          <w:p w14:paraId="7AB1EBF1"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Debentures</w:t>
            </w:r>
          </w:p>
        </w:tc>
        <w:tc>
          <w:tcPr>
            <w:tcW w:w="1048" w:type="dxa"/>
            <w:shd w:val="clear" w:color="auto" w:fill="FAFAFA"/>
          </w:tcPr>
          <w:p w14:paraId="16B586CC" w14:textId="078586BF"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C44543">
              <w:rPr>
                <w:rFonts w:ascii="Arial" w:eastAsia="Arial Unicode MS" w:hAnsi="Arial" w:cs="Arial"/>
                <w:noProof/>
                <w:sz w:val="20"/>
                <w:szCs w:val="20"/>
              </w:rPr>
              <w:t xml:space="preserve"> -   </w:t>
            </w:r>
          </w:p>
        </w:tc>
        <w:tc>
          <w:tcPr>
            <w:tcW w:w="1048" w:type="dxa"/>
            <w:shd w:val="clear" w:color="auto" w:fill="FAFAFA"/>
          </w:tcPr>
          <w:p w14:paraId="4D00F888" w14:textId="288EF22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9,245 </w:t>
            </w:r>
          </w:p>
        </w:tc>
        <w:tc>
          <w:tcPr>
            <w:tcW w:w="1048" w:type="dxa"/>
            <w:shd w:val="clear" w:color="auto" w:fill="FAFAFA"/>
          </w:tcPr>
          <w:p w14:paraId="394B4AA1" w14:textId="0EED894F"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19,599 </w:t>
            </w:r>
          </w:p>
        </w:tc>
        <w:tc>
          <w:tcPr>
            <w:tcW w:w="1048" w:type="dxa"/>
            <w:shd w:val="clear" w:color="auto" w:fill="FAFAFA"/>
          </w:tcPr>
          <w:p w14:paraId="187AD86F" w14:textId="49B950D3"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2,127 </w:t>
            </w:r>
          </w:p>
        </w:tc>
        <w:tc>
          <w:tcPr>
            <w:tcW w:w="1048" w:type="dxa"/>
            <w:shd w:val="clear" w:color="auto" w:fill="FAFAFA"/>
            <w:hideMark/>
          </w:tcPr>
          <w:p w14:paraId="3BCDDAEA" w14:textId="756809CC"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30,971 </w:t>
            </w:r>
          </w:p>
        </w:tc>
        <w:tc>
          <w:tcPr>
            <w:tcW w:w="1048" w:type="dxa"/>
            <w:shd w:val="clear" w:color="auto" w:fill="FAFAFA"/>
          </w:tcPr>
          <w:p w14:paraId="63540C83" w14:textId="334CD3F1"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28,335 </w:t>
            </w:r>
          </w:p>
        </w:tc>
      </w:tr>
      <w:tr w:rsidR="00C44543" w:rsidRPr="00D253E3" w14:paraId="473822FE" w14:textId="77777777" w:rsidTr="00357262">
        <w:trPr>
          <w:cantSplit/>
          <w:trHeight w:val="146"/>
        </w:trPr>
        <w:tc>
          <w:tcPr>
            <w:tcW w:w="2621" w:type="dxa"/>
            <w:vAlign w:val="bottom"/>
            <w:hideMark/>
          </w:tcPr>
          <w:p w14:paraId="471C3C17"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Lease liabilities</w:t>
            </w:r>
          </w:p>
        </w:tc>
        <w:tc>
          <w:tcPr>
            <w:tcW w:w="1048" w:type="dxa"/>
            <w:shd w:val="clear" w:color="auto" w:fill="FAFAFA"/>
          </w:tcPr>
          <w:p w14:paraId="213A07A3" w14:textId="256B8FB5"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C44543">
              <w:rPr>
                <w:rFonts w:ascii="Arial" w:eastAsia="Arial Unicode MS" w:hAnsi="Arial" w:cs="Arial"/>
                <w:noProof/>
                <w:sz w:val="20"/>
                <w:szCs w:val="20"/>
              </w:rPr>
              <w:t xml:space="preserve"> -   </w:t>
            </w:r>
          </w:p>
        </w:tc>
        <w:tc>
          <w:tcPr>
            <w:tcW w:w="1048" w:type="dxa"/>
            <w:shd w:val="clear" w:color="auto" w:fill="FAFAFA"/>
          </w:tcPr>
          <w:p w14:paraId="4A43C46B" w14:textId="2A74CD59"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85 </w:t>
            </w:r>
          </w:p>
        </w:tc>
        <w:tc>
          <w:tcPr>
            <w:tcW w:w="1048" w:type="dxa"/>
            <w:shd w:val="clear" w:color="auto" w:fill="FAFAFA"/>
          </w:tcPr>
          <w:p w14:paraId="24D30C4C" w14:textId="5DF6AAD1"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275 </w:t>
            </w:r>
          </w:p>
        </w:tc>
        <w:tc>
          <w:tcPr>
            <w:tcW w:w="1048" w:type="dxa"/>
            <w:shd w:val="clear" w:color="auto" w:fill="FAFAFA"/>
          </w:tcPr>
          <w:p w14:paraId="4F8B87C4" w14:textId="5B040BCF"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75 </w:t>
            </w:r>
          </w:p>
        </w:tc>
        <w:tc>
          <w:tcPr>
            <w:tcW w:w="1048" w:type="dxa"/>
            <w:shd w:val="clear" w:color="auto" w:fill="FAFAFA"/>
            <w:hideMark/>
          </w:tcPr>
          <w:p w14:paraId="36E440F9" w14:textId="27FBCDEC"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435 </w:t>
            </w:r>
          </w:p>
        </w:tc>
        <w:tc>
          <w:tcPr>
            <w:tcW w:w="1048" w:type="dxa"/>
            <w:shd w:val="clear" w:color="auto" w:fill="FAFAFA"/>
          </w:tcPr>
          <w:p w14:paraId="6D9D50F8" w14:textId="0217A1B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372 </w:t>
            </w:r>
          </w:p>
        </w:tc>
      </w:tr>
      <w:tr w:rsidR="00C44543" w:rsidRPr="00D253E3" w14:paraId="0928631A" w14:textId="77777777" w:rsidTr="00026940">
        <w:trPr>
          <w:cantSplit/>
          <w:trHeight w:val="146"/>
        </w:trPr>
        <w:tc>
          <w:tcPr>
            <w:tcW w:w="2621" w:type="dxa"/>
            <w:vAlign w:val="bottom"/>
            <w:hideMark/>
          </w:tcPr>
          <w:p w14:paraId="4FA34F80"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D253E3">
              <w:rPr>
                <w:rFonts w:ascii="Arial" w:eastAsia="Arial Unicode MS" w:hAnsi="Arial" w:cs="Arial"/>
                <w:sz w:val="20"/>
                <w:szCs w:val="20"/>
                <w:lang w:bidi="th-TH"/>
              </w:rPr>
              <w:t>Deposits from long-term lease agreement</w:t>
            </w:r>
          </w:p>
        </w:tc>
        <w:tc>
          <w:tcPr>
            <w:tcW w:w="1048" w:type="dxa"/>
            <w:shd w:val="clear" w:color="auto" w:fill="FAFAFA"/>
            <w:vAlign w:val="bottom"/>
          </w:tcPr>
          <w:p w14:paraId="472DCA8D" w14:textId="5FA4A2AE"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 </w:t>
            </w:r>
          </w:p>
        </w:tc>
        <w:tc>
          <w:tcPr>
            <w:tcW w:w="1048" w:type="dxa"/>
            <w:shd w:val="clear" w:color="auto" w:fill="FAFAFA"/>
            <w:vAlign w:val="bottom"/>
          </w:tcPr>
          <w:p w14:paraId="42C05006" w14:textId="4A01D0F1"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47 </w:t>
            </w:r>
          </w:p>
        </w:tc>
        <w:tc>
          <w:tcPr>
            <w:tcW w:w="1048" w:type="dxa"/>
            <w:shd w:val="clear" w:color="auto" w:fill="FAFAFA"/>
            <w:vAlign w:val="bottom"/>
          </w:tcPr>
          <w:p w14:paraId="66CAD6FC" w14:textId="42B99554"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73 </w:t>
            </w:r>
          </w:p>
        </w:tc>
        <w:tc>
          <w:tcPr>
            <w:tcW w:w="1048" w:type="dxa"/>
            <w:shd w:val="clear" w:color="auto" w:fill="FAFAFA"/>
            <w:vAlign w:val="bottom"/>
          </w:tcPr>
          <w:p w14:paraId="0EA67577" w14:textId="64A280F2" w:rsidR="00C44543" w:rsidRPr="00D253E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86 </w:t>
            </w:r>
          </w:p>
        </w:tc>
        <w:tc>
          <w:tcPr>
            <w:tcW w:w="1048" w:type="dxa"/>
            <w:shd w:val="clear" w:color="auto" w:fill="FAFAFA"/>
            <w:vAlign w:val="bottom"/>
            <w:hideMark/>
          </w:tcPr>
          <w:p w14:paraId="22F509A2" w14:textId="42714645" w:rsidR="00C44543" w:rsidRPr="00D253E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207 </w:t>
            </w:r>
          </w:p>
        </w:tc>
        <w:tc>
          <w:tcPr>
            <w:tcW w:w="1048" w:type="dxa"/>
            <w:shd w:val="clear" w:color="auto" w:fill="FAFAFA"/>
            <w:vAlign w:val="bottom"/>
          </w:tcPr>
          <w:p w14:paraId="2D7F568E" w14:textId="0EA18DFA"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207 </w:t>
            </w:r>
          </w:p>
        </w:tc>
      </w:tr>
      <w:tr w:rsidR="00D253E3" w:rsidRPr="00D253E3" w14:paraId="74DFAEDE" w14:textId="77777777" w:rsidTr="00D253E3">
        <w:trPr>
          <w:cantSplit/>
          <w:trHeight w:val="20"/>
        </w:trPr>
        <w:tc>
          <w:tcPr>
            <w:tcW w:w="2621" w:type="dxa"/>
            <w:vAlign w:val="bottom"/>
          </w:tcPr>
          <w:p w14:paraId="268EDF71" w14:textId="77777777" w:rsidR="00D253E3" w:rsidRPr="00D253E3" w:rsidRDefault="00D253E3" w:rsidP="003A5CC8">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bottom w:val="nil"/>
              <w:right w:val="nil"/>
            </w:tcBorders>
            <w:shd w:val="clear" w:color="auto" w:fill="FAFAFA"/>
            <w:vAlign w:val="bottom"/>
          </w:tcPr>
          <w:p w14:paraId="521ECC57"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0291FABA"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354C723C"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50C73846"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05C6A30F"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306A30D2"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D253E3" w14:paraId="5F68D3CF" w14:textId="77777777" w:rsidTr="00357262">
        <w:trPr>
          <w:cantSplit/>
          <w:trHeight w:val="146"/>
        </w:trPr>
        <w:tc>
          <w:tcPr>
            <w:tcW w:w="2621" w:type="dxa"/>
            <w:vAlign w:val="bottom"/>
            <w:hideMark/>
          </w:tcPr>
          <w:p w14:paraId="73B64771"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D253E3">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hideMark/>
          </w:tcPr>
          <w:p w14:paraId="32DFBCE0" w14:textId="2D630F91"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2,074 </w:t>
            </w:r>
          </w:p>
        </w:tc>
        <w:tc>
          <w:tcPr>
            <w:tcW w:w="1048" w:type="dxa"/>
            <w:tcBorders>
              <w:left w:val="nil"/>
              <w:bottom w:val="single" w:sz="4" w:space="0" w:color="auto"/>
              <w:right w:val="nil"/>
            </w:tcBorders>
            <w:shd w:val="clear" w:color="auto" w:fill="FAFAFA"/>
            <w:hideMark/>
          </w:tcPr>
          <w:p w14:paraId="4C5DBCE8" w14:textId="0F2E9CD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12,923 </w:t>
            </w:r>
          </w:p>
        </w:tc>
        <w:tc>
          <w:tcPr>
            <w:tcW w:w="1048" w:type="dxa"/>
            <w:tcBorders>
              <w:left w:val="nil"/>
              <w:bottom w:val="single" w:sz="4" w:space="0" w:color="auto"/>
              <w:right w:val="nil"/>
            </w:tcBorders>
            <w:shd w:val="clear" w:color="auto" w:fill="FAFAFA"/>
            <w:hideMark/>
          </w:tcPr>
          <w:p w14:paraId="432500D3" w14:textId="09784D59"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29,858 </w:t>
            </w:r>
          </w:p>
        </w:tc>
        <w:tc>
          <w:tcPr>
            <w:tcW w:w="1048" w:type="dxa"/>
            <w:tcBorders>
              <w:left w:val="nil"/>
              <w:bottom w:val="single" w:sz="4" w:space="0" w:color="auto"/>
              <w:right w:val="nil"/>
            </w:tcBorders>
            <w:shd w:val="clear" w:color="auto" w:fill="FAFAFA"/>
            <w:hideMark/>
          </w:tcPr>
          <w:p w14:paraId="7D9D71BF" w14:textId="04FC8899"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2,288 </w:t>
            </w:r>
          </w:p>
        </w:tc>
        <w:tc>
          <w:tcPr>
            <w:tcW w:w="1048" w:type="dxa"/>
            <w:tcBorders>
              <w:left w:val="nil"/>
              <w:bottom w:val="single" w:sz="4" w:space="0" w:color="auto"/>
              <w:right w:val="nil"/>
            </w:tcBorders>
            <w:shd w:val="clear" w:color="auto" w:fill="FAFAFA"/>
            <w:hideMark/>
          </w:tcPr>
          <w:p w14:paraId="1C219716" w14:textId="143C0EA0"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47,143 </w:t>
            </w:r>
          </w:p>
        </w:tc>
        <w:tc>
          <w:tcPr>
            <w:tcW w:w="1048" w:type="dxa"/>
            <w:tcBorders>
              <w:left w:val="nil"/>
              <w:bottom w:val="single" w:sz="4" w:space="0" w:color="auto"/>
              <w:right w:val="nil"/>
            </w:tcBorders>
            <w:shd w:val="clear" w:color="auto" w:fill="FAFAFA"/>
            <w:hideMark/>
          </w:tcPr>
          <w:p w14:paraId="4FADF3A5" w14:textId="133D4CA8"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43,906 </w:t>
            </w:r>
          </w:p>
        </w:tc>
      </w:tr>
      <w:bookmarkEnd w:id="19"/>
    </w:tbl>
    <w:p w14:paraId="5392A85B" w14:textId="77777777" w:rsidR="00F45DAF" w:rsidRPr="00D253E3" w:rsidRDefault="00F45DAF" w:rsidP="00F45DAF">
      <w:pPr>
        <w:spacing w:after="0" w:line="240" w:lineRule="auto"/>
        <w:ind w:left="567"/>
        <w:jc w:val="thaiDistribute"/>
        <w:rPr>
          <w:rFonts w:ascii="Arial" w:hAnsi="Arial" w:cs="Arial"/>
          <w:sz w:val="20"/>
          <w:szCs w:val="20"/>
          <w:lang w:val="en-GB"/>
        </w:rPr>
      </w:pPr>
    </w:p>
    <w:tbl>
      <w:tblPr>
        <w:tblW w:w="8895" w:type="dxa"/>
        <w:tblInd w:w="540" w:type="dxa"/>
        <w:tblLayout w:type="fixed"/>
        <w:tblLook w:val="04A0" w:firstRow="1" w:lastRow="0" w:firstColumn="1" w:lastColumn="0" w:noHBand="0" w:noVBand="1"/>
      </w:tblPr>
      <w:tblGrid>
        <w:gridCol w:w="2607"/>
        <w:gridCol w:w="1048"/>
        <w:gridCol w:w="1048"/>
        <w:gridCol w:w="1048"/>
        <w:gridCol w:w="1048"/>
        <w:gridCol w:w="1048"/>
        <w:gridCol w:w="1048"/>
      </w:tblGrid>
      <w:tr w:rsidR="00F45DAF" w:rsidRPr="00D253E3" w14:paraId="498726AA" w14:textId="77777777" w:rsidTr="00D253E3">
        <w:trPr>
          <w:cantSplit/>
          <w:trHeight w:val="113"/>
        </w:trPr>
        <w:tc>
          <w:tcPr>
            <w:tcW w:w="2607" w:type="dxa"/>
            <w:vAlign w:val="bottom"/>
          </w:tcPr>
          <w:p w14:paraId="3C518413" w14:textId="77777777" w:rsidR="00F45DAF" w:rsidRPr="00D253E3" w:rsidRDefault="00F45DAF">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1E449EA7" w14:textId="68C041EB" w:rsidR="00F45DAF" w:rsidRPr="00D253E3"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253E3">
              <w:rPr>
                <w:rFonts w:ascii="Arial" w:hAnsi="Arial" w:cs="Arial"/>
                <w:b/>
                <w:bCs/>
                <w:sz w:val="20"/>
                <w:szCs w:val="20"/>
                <w:lang w:val="en-GB"/>
              </w:rPr>
              <w:t>Sepa</w:t>
            </w:r>
            <w:r w:rsidR="00CD3DE5">
              <w:rPr>
                <w:rFonts w:ascii="Arial" w:hAnsi="Arial" w:cs="Arial"/>
                <w:b/>
                <w:bCs/>
                <w:sz w:val="20"/>
                <w:szCs w:val="20"/>
                <w:lang w:val="en-GB"/>
              </w:rPr>
              <w:t>r</w:t>
            </w:r>
            <w:r w:rsidRPr="00D253E3">
              <w:rPr>
                <w:rFonts w:ascii="Arial" w:hAnsi="Arial" w:cs="Arial"/>
                <w:b/>
                <w:bCs/>
                <w:sz w:val="20"/>
                <w:szCs w:val="20"/>
                <w:lang w:val="en-GB"/>
              </w:rPr>
              <w:t>ate financial statements</w:t>
            </w:r>
          </w:p>
        </w:tc>
      </w:tr>
      <w:tr w:rsidR="00F45DAF" w:rsidRPr="00D253E3" w14:paraId="76A014D2" w14:textId="77777777" w:rsidTr="00D253E3">
        <w:trPr>
          <w:cantSplit/>
          <w:trHeight w:val="364"/>
        </w:trPr>
        <w:tc>
          <w:tcPr>
            <w:tcW w:w="2607" w:type="dxa"/>
            <w:vAlign w:val="bottom"/>
          </w:tcPr>
          <w:p w14:paraId="60E311DC" w14:textId="77777777" w:rsidR="00F45DAF" w:rsidRPr="00D253E3" w:rsidRDefault="00F45DAF">
            <w:pPr>
              <w:autoSpaceDE w:val="0"/>
              <w:autoSpaceDN w:val="0"/>
              <w:adjustRightInd w:val="0"/>
              <w:spacing w:after="0" w:line="240" w:lineRule="auto"/>
              <w:ind w:left="34" w:right="-72" w:hanging="135"/>
              <w:rPr>
                <w:rFonts w:ascii="Arial" w:eastAsia="Arial Unicode MS" w:hAnsi="Arial" w:cs="Arial"/>
                <w:sz w:val="20"/>
                <w:szCs w:val="20"/>
                <w:cs/>
              </w:rPr>
            </w:pPr>
          </w:p>
        </w:tc>
        <w:tc>
          <w:tcPr>
            <w:tcW w:w="1048" w:type="dxa"/>
            <w:tcBorders>
              <w:top w:val="single" w:sz="4" w:space="0" w:color="auto"/>
              <w:left w:val="nil"/>
              <w:bottom w:val="nil"/>
              <w:right w:val="nil"/>
            </w:tcBorders>
            <w:vAlign w:val="bottom"/>
            <w:hideMark/>
          </w:tcPr>
          <w:p w14:paraId="0231176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305C05F7"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bidi="th-TH"/>
              </w:rPr>
              <w:t xml:space="preserve">Within </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Pr="00D253E3">
              <w:rPr>
                <w:rFonts w:ascii="Arial" w:eastAsia="Arial Unicode MS" w:hAnsi="Arial" w:cs="Arial"/>
                <w:b/>
                <w:bCs/>
                <w:sz w:val="20"/>
                <w:szCs w:val="20"/>
                <w:lang w:val="en-GB" w:bidi="th-TH"/>
              </w:rPr>
              <w:t>1 year</w:t>
            </w:r>
          </w:p>
        </w:tc>
        <w:tc>
          <w:tcPr>
            <w:tcW w:w="1048" w:type="dxa"/>
            <w:tcBorders>
              <w:top w:val="single" w:sz="4" w:space="0" w:color="auto"/>
              <w:left w:val="nil"/>
              <w:bottom w:val="nil"/>
              <w:right w:val="nil"/>
            </w:tcBorders>
            <w:vAlign w:val="bottom"/>
          </w:tcPr>
          <w:p w14:paraId="555DA10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03F6B720"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val="en-GB" w:bidi="th-TH"/>
              </w:rPr>
              <w:t>1-5 years</w:t>
            </w:r>
          </w:p>
        </w:tc>
        <w:tc>
          <w:tcPr>
            <w:tcW w:w="1048" w:type="dxa"/>
            <w:tcBorders>
              <w:top w:val="single" w:sz="4" w:space="0" w:color="auto"/>
              <w:left w:val="nil"/>
              <w:bottom w:val="nil"/>
              <w:right w:val="nil"/>
            </w:tcBorders>
            <w:vAlign w:val="bottom"/>
            <w:hideMark/>
          </w:tcPr>
          <w:p w14:paraId="2ADC0198"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val="en-GB" w:bidi="th-TH"/>
              </w:rPr>
              <w:t>Over</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Pr="00D253E3">
              <w:rPr>
                <w:rFonts w:ascii="Arial" w:eastAsia="Arial Unicode MS" w:hAnsi="Arial" w:cs="Arial"/>
                <w:b/>
                <w:bCs/>
                <w:sz w:val="20"/>
                <w:szCs w:val="20"/>
                <w:lang w:bidi="th-TH"/>
              </w:rPr>
              <w:t>5</w:t>
            </w:r>
            <w:r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5535FC2F"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13187A5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2D1AC263"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rPr>
              <w:t>Carrying amount</w:t>
            </w:r>
          </w:p>
        </w:tc>
      </w:tr>
      <w:tr w:rsidR="00F45DAF" w:rsidRPr="00D253E3" w14:paraId="2DE3B4B2" w14:textId="77777777" w:rsidTr="00D253E3">
        <w:trPr>
          <w:cantSplit/>
          <w:trHeight w:val="383"/>
        </w:trPr>
        <w:tc>
          <w:tcPr>
            <w:tcW w:w="2607" w:type="dxa"/>
            <w:vAlign w:val="bottom"/>
          </w:tcPr>
          <w:p w14:paraId="764BB9B7" w14:textId="77777777" w:rsidR="00F45DAF" w:rsidRPr="00D253E3" w:rsidRDefault="00F45DA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5220A461"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94F03AA"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74C763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B5FCD3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550512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654547E3"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 Baht</w:t>
            </w:r>
          </w:p>
        </w:tc>
      </w:tr>
      <w:tr w:rsidR="00F45DAF" w:rsidRPr="00D253E3" w14:paraId="26587FC0" w14:textId="77777777" w:rsidTr="00D253E3">
        <w:trPr>
          <w:cantSplit/>
          <w:trHeight w:val="20"/>
        </w:trPr>
        <w:tc>
          <w:tcPr>
            <w:tcW w:w="2607" w:type="dxa"/>
            <w:vAlign w:val="bottom"/>
          </w:tcPr>
          <w:p w14:paraId="1397D35A" w14:textId="77777777" w:rsidR="00F45DAF" w:rsidRPr="00D253E3" w:rsidRDefault="00F45DAF">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bottom w:val="nil"/>
              <w:right w:val="nil"/>
            </w:tcBorders>
            <w:vAlign w:val="bottom"/>
          </w:tcPr>
          <w:p w14:paraId="4293F07F"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407E18F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408FC977"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6730B3FE"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52760857"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vAlign w:val="bottom"/>
          </w:tcPr>
          <w:p w14:paraId="152ACF1E" w14:textId="77777777" w:rsidR="00F45DAF" w:rsidRPr="00D253E3" w:rsidRDefault="00F45DAF">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D253E3" w14:paraId="5BD4526A" w14:textId="77777777" w:rsidTr="00357262">
        <w:trPr>
          <w:cantSplit/>
          <w:trHeight w:val="146"/>
        </w:trPr>
        <w:tc>
          <w:tcPr>
            <w:tcW w:w="2607" w:type="dxa"/>
            <w:vAlign w:val="bottom"/>
            <w:hideMark/>
          </w:tcPr>
          <w:p w14:paraId="2C29B807"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Short-term loans</w:t>
            </w:r>
          </w:p>
        </w:tc>
        <w:tc>
          <w:tcPr>
            <w:tcW w:w="1048" w:type="dxa"/>
            <w:shd w:val="clear" w:color="auto" w:fill="FAFAFA"/>
          </w:tcPr>
          <w:p w14:paraId="57859EC3" w14:textId="2AA403E8"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rPr>
            </w:pPr>
            <w:r w:rsidRPr="00C44543">
              <w:rPr>
                <w:rFonts w:ascii="Arial" w:eastAsia="Arial Unicode MS" w:hAnsi="Arial" w:cs="Arial"/>
                <w:noProof/>
                <w:sz w:val="20"/>
                <w:szCs w:val="20"/>
              </w:rPr>
              <w:t xml:space="preserve"> -   </w:t>
            </w:r>
          </w:p>
        </w:tc>
        <w:tc>
          <w:tcPr>
            <w:tcW w:w="1048" w:type="dxa"/>
            <w:shd w:val="clear" w:color="auto" w:fill="FAFAFA"/>
          </w:tcPr>
          <w:p w14:paraId="3C287DD9" w14:textId="71369832"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1,959 </w:t>
            </w:r>
          </w:p>
        </w:tc>
        <w:tc>
          <w:tcPr>
            <w:tcW w:w="1048" w:type="dxa"/>
            <w:shd w:val="clear" w:color="auto" w:fill="FAFAFA"/>
            <w:hideMark/>
          </w:tcPr>
          <w:p w14:paraId="7870D3F5" w14:textId="1475FB6C"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1B804DF3" w14:textId="2DB8E993"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243B2524" w14:textId="65252CA7"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1,959 </w:t>
            </w:r>
          </w:p>
        </w:tc>
        <w:tc>
          <w:tcPr>
            <w:tcW w:w="1048" w:type="dxa"/>
            <w:shd w:val="clear" w:color="auto" w:fill="FAFAFA"/>
          </w:tcPr>
          <w:p w14:paraId="0C0CA2F5" w14:textId="5E2EDDA1"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1,947 </w:t>
            </w:r>
          </w:p>
        </w:tc>
      </w:tr>
      <w:tr w:rsidR="00C44543" w:rsidRPr="00D253E3" w14:paraId="77F9D714" w14:textId="77777777" w:rsidTr="00357262">
        <w:trPr>
          <w:cantSplit/>
          <w:trHeight w:val="146"/>
        </w:trPr>
        <w:tc>
          <w:tcPr>
            <w:tcW w:w="2607" w:type="dxa"/>
            <w:vAlign w:val="bottom"/>
            <w:hideMark/>
          </w:tcPr>
          <w:p w14:paraId="7B6A9C4C"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Trade and other payables</w:t>
            </w:r>
          </w:p>
        </w:tc>
        <w:tc>
          <w:tcPr>
            <w:tcW w:w="1048" w:type="dxa"/>
            <w:shd w:val="clear" w:color="auto" w:fill="FAFAFA"/>
          </w:tcPr>
          <w:p w14:paraId="43FB101D" w14:textId="46F956F5"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rPr>
            </w:pPr>
            <w:r w:rsidRPr="00C44543">
              <w:rPr>
                <w:rFonts w:ascii="Arial" w:eastAsia="Arial Unicode MS" w:hAnsi="Arial" w:cs="Arial"/>
                <w:noProof/>
                <w:sz w:val="20"/>
                <w:szCs w:val="20"/>
              </w:rPr>
              <w:t xml:space="preserve"> 753 </w:t>
            </w:r>
          </w:p>
        </w:tc>
        <w:tc>
          <w:tcPr>
            <w:tcW w:w="1048" w:type="dxa"/>
            <w:shd w:val="clear" w:color="auto" w:fill="FAFAFA"/>
          </w:tcPr>
          <w:p w14:paraId="11A5EFCC" w14:textId="6689DD4D"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25ED0E9F" w14:textId="43FB415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1256B55E" w14:textId="4F517342"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23789531" w14:textId="08349927"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753 </w:t>
            </w:r>
          </w:p>
        </w:tc>
        <w:tc>
          <w:tcPr>
            <w:tcW w:w="1048" w:type="dxa"/>
            <w:shd w:val="clear" w:color="auto" w:fill="FAFAFA"/>
          </w:tcPr>
          <w:p w14:paraId="64003B8F" w14:textId="64E42B49"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753 </w:t>
            </w:r>
          </w:p>
        </w:tc>
      </w:tr>
      <w:tr w:rsidR="00C44543" w:rsidRPr="00D253E3" w14:paraId="19531CC3" w14:textId="77777777" w:rsidTr="00357262">
        <w:trPr>
          <w:cantSplit/>
          <w:trHeight w:val="146"/>
        </w:trPr>
        <w:tc>
          <w:tcPr>
            <w:tcW w:w="2607" w:type="dxa"/>
            <w:vAlign w:val="bottom"/>
            <w:hideMark/>
          </w:tcPr>
          <w:p w14:paraId="46BD1D51"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Short-term loans from related parties</w:t>
            </w:r>
          </w:p>
        </w:tc>
        <w:tc>
          <w:tcPr>
            <w:tcW w:w="1048" w:type="dxa"/>
            <w:shd w:val="clear" w:color="auto" w:fill="FAFAFA"/>
          </w:tcPr>
          <w:p w14:paraId="601A7A6D" w14:textId="205D703F"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927 </w:t>
            </w:r>
          </w:p>
        </w:tc>
        <w:tc>
          <w:tcPr>
            <w:tcW w:w="1048" w:type="dxa"/>
            <w:shd w:val="clear" w:color="auto" w:fill="FAFAFA"/>
          </w:tcPr>
          <w:p w14:paraId="72D784CE" w14:textId="3BA7D82F"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510ED18A" w14:textId="4ECD0B51"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40897AF7" w14:textId="1EF50172"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753F3BC8" w14:textId="51359D34"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927 </w:t>
            </w:r>
          </w:p>
        </w:tc>
        <w:tc>
          <w:tcPr>
            <w:tcW w:w="1048" w:type="dxa"/>
            <w:shd w:val="clear" w:color="auto" w:fill="FAFAFA"/>
          </w:tcPr>
          <w:p w14:paraId="15E550A2" w14:textId="10DCBF1E"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915 </w:t>
            </w:r>
          </w:p>
        </w:tc>
      </w:tr>
      <w:tr w:rsidR="00C44543" w:rsidRPr="00D253E3" w14:paraId="1873F585" w14:textId="77777777" w:rsidTr="00357262">
        <w:trPr>
          <w:cantSplit/>
          <w:trHeight w:val="146"/>
        </w:trPr>
        <w:tc>
          <w:tcPr>
            <w:tcW w:w="2607" w:type="dxa"/>
            <w:vAlign w:val="bottom"/>
            <w:hideMark/>
          </w:tcPr>
          <w:p w14:paraId="24832A60"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D253E3">
              <w:rPr>
                <w:rFonts w:ascii="Arial" w:eastAsia="Arial Unicode MS" w:hAnsi="Arial" w:cs="Arial"/>
                <w:sz w:val="20"/>
                <w:szCs w:val="20"/>
                <w:lang w:bidi="th-TH"/>
              </w:rPr>
              <w:t>Long-term loans</w:t>
            </w:r>
          </w:p>
        </w:tc>
        <w:tc>
          <w:tcPr>
            <w:tcW w:w="1048" w:type="dxa"/>
            <w:shd w:val="clear" w:color="auto" w:fill="FAFAFA"/>
          </w:tcPr>
          <w:p w14:paraId="56FD6DEE" w14:textId="7F9C9299"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tcPr>
          <w:p w14:paraId="536F211F" w14:textId="34B0FA55"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1,025 </w:t>
            </w:r>
          </w:p>
        </w:tc>
        <w:tc>
          <w:tcPr>
            <w:tcW w:w="1048" w:type="dxa"/>
            <w:shd w:val="clear" w:color="auto" w:fill="FAFAFA"/>
          </w:tcPr>
          <w:p w14:paraId="69567E0C" w14:textId="04806760"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2,600 </w:t>
            </w:r>
          </w:p>
        </w:tc>
        <w:tc>
          <w:tcPr>
            <w:tcW w:w="1048" w:type="dxa"/>
            <w:shd w:val="clear" w:color="auto" w:fill="FAFAFA"/>
          </w:tcPr>
          <w:p w14:paraId="362E7FC1" w14:textId="4D0A6ED8"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   </w:t>
            </w:r>
          </w:p>
        </w:tc>
        <w:tc>
          <w:tcPr>
            <w:tcW w:w="1048" w:type="dxa"/>
            <w:shd w:val="clear" w:color="auto" w:fill="FAFAFA"/>
            <w:hideMark/>
          </w:tcPr>
          <w:p w14:paraId="30E7F072" w14:textId="72C9638B"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3,625 </w:t>
            </w:r>
          </w:p>
        </w:tc>
        <w:tc>
          <w:tcPr>
            <w:tcW w:w="1048" w:type="dxa"/>
            <w:shd w:val="clear" w:color="auto" w:fill="FAFAFA"/>
          </w:tcPr>
          <w:p w14:paraId="4D001D61" w14:textId="32FCB047"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3,499 </w:t>
            </w:r>
          </w:p>
        </w:tc>
      </w:tr>
      <w:tr w:rsidR="00C44543" w:rsidRPr="00D253E3" w14:paraId="2811E645" w14:textId="77777777" w:rsidTr="00357262">
        <w:trPr>
          <w:cantSplit/>
          <w:trHeight w:val="146"/>
        </w:trPr>
        <w:tc>
          <w:tcPr>
            <w:tcW w:w="2607" w:type="dxa"/>
            <w:vAlign w:val="bottom"/>
            <w:hideMark/>
          </w:tcPr>
          <w:p w14:paraId="339EBCA5"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Debentures</w:t>
            </w:r>
          </w:p>
        </w:tc>
        <w:tc>
          <w:tcPr>
            <w:tcW w:w="1048" w:type="dxa"/>
            <w:shd w:val="clear" w:color="auto" w:fill="FAFAFA"/>
          </w:tcPr>
          <w:p w14:paraId="6BB7CACC" w14:textId="2303531C"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C44543">
              <w:rPr>
                <w:rFonts w:ascii="Arial" w:eastAsia="Arial Unicode MS" w:hAnsi="Arial" w:cs="Arial"/>
                <w:noProof/>
                <w:sz w:val="20"/>
                <w:szCs w:val="20"/>
              </w:rPr>
              <w:t xml:space="preserve"> -   </w:t>
            </w:r>
          </w:p>
        </w:tc>
        <w:tc>
          <w:tcPr>
            <w:tcW w:w="1048" w:type="dxa"/>
            <w:shd w:val="clear" w:color="auto" w:fill="FAFAFA"/>
          </w:tcPr>
          <w:p w14:paraId="04EBF18B" w14:textId="51981F4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4,583 </w:t>
            </w:r>
          </w:p>
        </w:tc>
        <w:tc>
          <w:tcPr>
            <w:tcW w:w="1048" w:type="dxa"/>
            <w:shd w:val="clear" w:color="auto" w:fill="FAFAFA"/>
          </w:tcPr>
          <w:p w14:paraId="6A9E17AB" w14:textId="53F5CDC6"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15,018 </w:t>
            </w:r>
          </w:p>
        </w:tc>
        <w:tc>
          <w:tcPr>
            <w:tcW w:w="1048" w:type="dxa"/>
            <w:shd w:val="clear" w:color="auto" w:fill="FAFAFA"/>
          </w:tcPr>
          <w:p w14:paraId="4DFEE179" w14:textId="17E407FD"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407 </w:t>
            </w:r>
          </w:p>
        </w:tc>
        <w:tc>
          <w:tcPr>
            <w:tcW w:w="1048" w:type="dxa"/>
            <w:shd w:val="clear" w:color="auto" w:fill="FAFAFA"/>
            <w:hideMark/>
          </w:tcPr>
          <w:p w14:paraId="461CBD71" w14:textId="54BEE71A"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20,008 </w:t>
            </w:r>
          </w:p>
        </w:tc>
        <w:tc>
          <w:tcPr>
            <w:tcW w:w="1048" w:type="dxa"/>
            <w:shd w:val="clear" w:color="auto" w:fill="FAFAFA"/>
          </w:tcPr>
          <w:p w14:paraId="579C73C3" w14:textId="3AB4A664"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18,325 </w:t>
            </w:r>
          </w:p>
        </w:tc>
      </w:tr>
      <w:tr w:rsidR="00C44543" w:rsidRPr="00D253E3" w14:paraId="6D6448E3" w14:textId="77777777" w:rsidTr="00357262">
        <w:trPr>
          <w:cantSplit/>
          <w:trHeight w:val="146"/>
        </w:trPr>
        <w:tc>
          <w:tcPr>
            <w:tcW w:w="2607" w:type="dxa"/>
            <w:vAlign w:val="bottom"/>
            <w:hideMark/>
          </w:tcPr>
          <w:p w14:paraId="51BBA428"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Lease liabilities</w:t>
            </w:r>
          </w:p>
        </w:tc>
        <w:tc>
          <w:tcPr>
            <w:tcW w:w="1048" w:type="dxa"/>
            <w:shd w:val="clear" w:color="auto" w:fill="FAFAFA"/>
          </w:tcPr>
          <w:p w14:paraId="26956A20" w14:textId="3F600AEB"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C44543">
              <w:rPr>
                <w:rFonts w:ascii="Arial" w:eastAsia="Arial Unicode MS" w:hAnsi="Arial" w:cs="Arial"/>
                <w:noProof/>
                <w:sz w:val="20"/>
                <w:szCs w:val="20"/>
              </w:rPr>
              <w:t xml:space="preserve"> -   </w:t>
            </w:r>
          </w:p>
        </w:tc>
        <w:tc>
          <w:tcPr>
            <w:tcW w:w="1048" w:type="dxa"/>
            <w:shd w:val="clear" w:color="auto" w:fill="FAFAFA"/>
          </w:tcPr>
          <w:p w14:paraId="4D150E10" w14:textId="628FA2E0"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 </w:t>
            </w:r>
          </w:p>
        </w:tc>
        <w:tc>
          <w:tcPr>
            <w:tcW w:w="1048" w:type="dxa"/>
            <w:shd w:val="clear" w:color="auto" w:fill="FAFAFA"/>
          </w:tcPr>
          <w:p w14:paraId="3BC95DBF" w14:textId="3B684C7C"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11 </w:t>
            </w:r>
          </w:p>
        </w:tc>
        <w:tc>
          <w:tcPr>
            <w:tcW w:w="1048" w:type="dxa"/>
            <w:shd w:val="clear" w:color="auto" w:fill="FAFAFA"/>
          </w:tcPr>
          <w:p w14:paraId="371E2B60" w14:textId="2B4AF41C"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53 </w:t>
            </w:r>
          </w:p>
        </w:tc>
        <w:tc>
          <w:tcPr>
            <w:tcW w:w="1048" w:type="dxa"/>
            <w:shd w:val="clear" w:color="auto" w:fill="FAFAFA"/>
            <w:hideMark/>
          </w:tcPr>
          <w:p w14:paraId="1B72C430" w14:textId="5588F157"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68 </w:t>
            </w:r>
          </w:p>
        </w:tc>
        <w:tc>
          <w:tcPr>
            <w:tcW w:w="1048" w:type="dxa"/>
            <w:shd w:val="clear" w:color="auto" w:fill="FAFAFA"/>
          </w:tcPr>
          <w:p w14:paraId="1CDD35C3" w14:textId="019F8C79"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41 </w:t>
            </w:r>
          </w:p>
        </w:tc>
      </w:tr>
      <w:tr w:rsidR="00C44543" w:rsidRPr="00D253E3" w14:paraId="4C247246" w14:textId="77777777" w:rsidTr="00026940">
        <w:trPr>
          <w:cantSplit/>
          <w:trHeight w:val="146"/>
        </w:trPr>
        <w:tc>
          <w:tcPr>
            <w:tcW w:w="2607" w:type="dxa"/>
            <w:vAlign w:val="bottom"/>
            <w:hideMark/>
          </w:tcPr>
          <w:p w14:paraId="3B4D1E82" w14:textId="77777777" w:rsidR="00C44543" w:rsidRPr="00D253E3"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D253E3">
              <w:rPr>
                <w:rFonts w:ascii="Arial" w:eastAsia="Arial Unicode MS" w:hAnsi="Arial" w:cs="Arial"/>
                <w:sz w:val="20"/>
                <w:szCs w:val="20"/>
                <w:lang w:bidi="th-TH"/>
              </w:rPr>
              <w:t>Deposits from long-term lease agreement</w:t>
            </w:r>
          </w:p>
        </w:tc>
        <w:tc>
          <w:tcPr>
            <w:tcW w:w="1048" w:type="dxa"/>
            <w:shd w:val="clear" w:color="auto" w:fill="FAFAFA"/>
            <w:vAlign w:val="bottom"/>
          </w:tcPr>
          <w:p w14:paraId="18982663" w14:textId="60DCA6B7"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 </w:t>
            </w:r>
          </w:p>
        </w:tc>
        <w:tc>
          <w:tcPr>
            <w:tcW w:w="1048" w:type="dxa"/>
            <w:shd w:val="clear" w:color="auto" w:fill="FAFAFA"/>
            <w:vAlign w:val="bottom"/>
          </w:tcPr>
          <w:p w14:paraId="2005708B" w14:textId="0BF4B37F"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 </w:t>
            </w:r>
          </w:p>
        </w:tc>
        <w:tc>
          <w:tcPr>
            <w:tcW w:w="1048" w:type="dxa"/>
            <w:shd w:val="clear" w:color="auto" w:fill="FAFAFA"/>
            <w:vAlign w:val="bottom"/>
          </w:tcPr>
          <w:p w14:paraId="0BBB5067" w14:textId="4596B520"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10 </w:t>
            </w:r>
          </w:p>
        </w:tc>
        <w:tc>
          <w:tcPr>
            <w:tcW w:w="1048" w:type="dxa"/>
            <w:shd w:val="clear" w:color="auto" w:fill="FAFAFA"/>
            <w:vAlign w:val="bottom"/>
          </w:tcPr>
          <w:p w14:paraId="2C0832F8" w14:textId="41AF69FC" w:rsidR="00C44543" w:rsidRPr="00D253E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21 </w:t>
            </w:r>
          </w:p>
        </w:tc>
        <w:tc>
          <w:tcPr>
            <w:tcW w:w="1048" w:type="dxa"/>
            <w:shd w:val="clear" w:color="auto" w:fill="FAFAFA"/>
            <w:vAlign w:val="bottom"/>
            <w:hideMark/>
          </w:tcPr>
          <w:p w14:paraId="51982CBC" w14:textId="6BE84C2B" w:rsidR="00C44543" w:rsidRPr="00D253E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35 </w:t>
            </w:r>
          </w:p>
        </w:tc>
        <w:tc>
          <w:tcPr>
            <w:tcW w:w="1048" w:type="dxa"/>
            <w:shd w:val="clear" w:color="auto" w:fill="FAFAFA"/>
            <w:vAlign w:val="bottom"/>
          </w:tcPr>
          <w:p w14:paraId="55F8FD90" w14:textId="49BEED75" w:rsidR="00C44543" w:rsidRPr="00C44543" w:rsidRDefault="00C44543" w:rsidP="00026940">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35 </w:t>
            </w:r>
          </w:p>
        </w:tc>
      </w:tr>
      <w:tr w:rsidR="00D253E3" w:rsidRPr="00D253E3" w14:paraId="34A4C7D3" w14:textId="77777777" w:rsidTr="00D253E3">
        <w:trPr>
          <w:cantSplit/>
          <w:trHeight w:val="20"/>
        </w:trPr>
        <w:tc>
          <w:tcPr>
            <w:tcW w:w="2607" w:type="dxa"/>
            <w:vAlign w:val="bottom"/>
          </w:tcPr>
          <w:p w14:paraId="434D2C0C" w14:textId="77777777" w:rsidR="00D253E3" w:rsidRPr="00D253E3" w:rsidRDefault="00D253E3" w:rsidP="003A5CC8">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bottom w:val="nil"/>
              <w:right w:val="nil"/>
            </w:tcBorders>
            <w:shd w:val="clear" w:color="auto" w:fill="FAFAFA"/>
            <w:vAlign w:val="bottom"/>
          </w:tcPr>
          <w:p w14:paraId="029FA739"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41DEE789"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1F654499"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0B055330"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6655155A"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69211162" w14:textId="77777777" w:rsidR="00D253E3" w:rsidRPr="00D253E3" w:rsidRDefault="00D253E3" w:rsidP="003A5CC8">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D253E3" w14:paraId="6267AA72" w14:textId="77777777" w:rsidTr="00357262">
        <w:trPr>
          <w:cantSplit/>
          <w:trHeight w:val="146"/>
        </w:trPr>
        <w:tc>
          <w:tcPr>
            <w:tcW w:w="2607" w:type="dxa"/>
            <w:vAlign w:val="bottom"/>
            <w:hideMark/>
          </w:tcPr>
          <w:p w14:paraId="6F582ED1" w14:textId="77777777" w:rsidR="00C44543" w:rsidRPr="00D253E3" w:rsidRDefault="00C44543" w:rsidP="00C44543">
            <w:pPr>
              <w:autoSpaceDE w:val="0"/>
              <w:autoSpaceDN w:val="0"/>
              <w:adjustRightInd w:val="0"/>
              <w:spacing w:after="0" w:line="240" w:lineRule="auto"/>
              <w:ind w:left="-101" w:right="-72"/>
              <w:rPr>
                <w:rFonts w:ascii="Arial" w:eastAsia="Arial Unicode MS" w:hAnsi="Arial" w:cs="Arial"/>
                <w:sz w:val="20"/>
                <w:szCs w:val="20"/>
              </w:rPr>
            </w:pPr>
            <w:r w:rsidRPr="00D253E3">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hideMark/>
          </w:tcPr>
          <w:p w14:paraId="2508EB0F" w14:textId="6E74D3E2"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1,681 </w:t>
            </w:r>
          </w:p>
        </w:tc>
        <w:tc>
          <w:tcPr>
            <w:tcW w:w="1048" w:type="dxa"/>
            <w:tcBorders>
              <w:left w:val="nil"/>
              <w:bottom w:val="single" w:sz="4" w:space="0" w:color="auto"/>
              <w:right w:val="nil"/>
            </w:tcBorders>
            <w:shd w:val="clear" w:color="auto" w:fill="FAFAFA"/>
            <w:hideMark/>
          </w:tcPr>
          <w:p w14:paraId="622E5DE9" w14:textId="539175BE"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7,574 </w:t>
            </w:r>
          </w:p>
        </w:tc>
        <w:tc>
          <w:tcPr>
            <w:tcW w:w="1048" w:type="dxa"/>
            <w:tcBorders>
              <w:left w:val="nil"/>
              <w:bottom w:val="single" w:sz="4" w:space="0" w:color="auto"/>
              <w:right w:val="nil"/>
            </w:tcBorders>
            <w:shd w:val="clear" w:color="auto" w:fill="FAFAFA"/>
            <w:hideMark/>
          </w:tcPr>
          <w:p w14:paraId="27D5AE14" w14:textId="66B639AC" w:rsidR="00C44543" w:rsidRPr="00C4454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17,639 </w:t>
            </w:r>
          </w:p>
        </w:tc>
        <w:tc>
          <w:tcPr>
            <w:tcW w:w="1048" w:type="dxa"/>
            <w:tcBorders>
              <w:left w:val="nil"/>
              <w:bottom w:val="single" w:sz="4" w:space="0" w:color="auto"/>
              <w:right w:val="nil"/>
            </w:tcBorders>
            <w:shd w:val="clear" w:color="auto" w:fill="FAFAFA"/>
            <w:hideMark/>
          </w:tcPr>
          <w:p w14:paraId="4B840776" w14:textId="697072A8"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481 </w:t>
            </w:r>
          </w:p>
        </w:tc>
        <w:tc>
          <w:tcPr>
            <w:tcW w:w="1048" w:type="dxa"/>
            <w:tcBorders>
              <w:left w:val="nil"/>
              <w:bottom w:val="single" w:sz="4" w:space="0" w:color="auto"/>
              <w:right w:val="nil"/>
            </w:tcBorders>
            <w:shd w:val="clear" w:color="auto" w:fill="FAFAFA"/>
            <w:hideMark/>
          </w:tcPr>
          <w:p w14:paraId="231F1DAC" w14:textId="7B91C76F"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27,375 </w:t>
            </w:r>
          </w:p>
        </w:tc>
        <w:tc>
          <w:tcPr>
            <w:tcW w:w="1048" w:type="dxa"/>
            <w:tcBorders>
              <w:left w:val="nil"/>
              <w:bottom w:val="single" w:sz="4" w:space="0" w:color="auto"/>
              <w:right w:val="nil"/>
            </w:tcBorders>
            <w:shd w:val="clear" w:color="auto" w:fill="FAFAFA"/>
            <w:hideMark/>
          </w:tcPr>
          <w:p w14:paraId="7BC22739" w14:textId="799BE26D" w:rsidR="00C44543" w:rsidRPr="00D253E3" w:rsidRDefault="00C44543" w:rsidP="00C44543">
            <w:pPr>
              <w:autoSpaceDE w:val="0"/>
              <w:autoSpaceDN w:val="0"/>
              <w:adjustRightInd w:val="0"/>
              <w:spacing w:after="0" w:line="240" w:lineRule="auto"/>
              <w:ind w:right="-72"/>
              <w:jc w:val="right"/>
              <w:rPr>
                <w:rFonts w:ascii="Arial" w:eastAsia="Arial Unicode MS" w:hAnsi="Arial" w:cs="Arial"/>
                <w:noProof/>
                <w:sz w:val="20"/>
                <w:szCs w:val="20"/>
              </w:rPr>
            </w:pPr>
            <w:r w:rsidRPr="00C44543">
              <w:rPr>
                <w:rFonts w:ascii="Arial" w:eastAsia="Arial Unicode MS" w:hAnsi="Arial" w:cs="Arial"/>
                <w:noProof/>
                <w:sz w:val="20"/>
                <w:szCs w:val="20"/>
              </w:rPr>
              <w:t xml:space="preserve"> 25,515 </w:t>
            </w:r>
          </w:p>
        </w:tc>
      </w:tr>
    </w:tbl>
    <w:p w14:paraId="66129F92" w14:textId="7380946E" w:rsidR="00C4244B" w:rsidRPr="00D253E3" w:rsidRDefault="00C4244B" w:rsidP="00D253E3">
      <w:pPr>
        <w:spacing w:after="0" w:line="240" w:lineRule="auto"/>
        <w:ind w:left="540"/>
        <w:jc w:val="thaiDistribute"/>
        <w:rPr>
          <w:rFonts w:ascii="Arial" w:hAnsi="Arial" w:cs="Arial"/>
          <w:color w:val="000000" w:themeColor="text1"/>
          <w:spacing w:val="-2"/>
          <w:sz w:val="20"/>
          <w:szCs w:val="20"/>
        </w:rPr>
      </w:pPr>
    </w:p>
    <w:p w14:paraId="0F96B180" w14:textId="77777777" w:rsidR="00F45DAF" w:rsidRPr="00891033" w:rsidRDefault="00F45DAF" w:rsidP="003C61B3">
      <w:pPr>
        <w:spacing w:after="0" w:line="240" w:lineRule="auto"/>
        <w:ind w:left="540"/>
        <w:jc w:val="thaiDistribute"/>
        <w:rPr>
          <w:rFonts w:ascii="Arial" w:eastAsia="Arial Unicode MS" w:hAnsi="Arial" w:cs="Arial"/>
          <w:i/>
          <w:iCs/>
          <w:color w:val="CF4A02"/>
          <w:sz w:val="20"/>
          <w:szCs w:val="20"/>
          <w:lang w:val="en-GB" w:bidi="th-TH"/>
        </w:rPr>
      </w:pPr>
      <w:bookmarkStart w:id="20" w:name="_Toc48736049"/>
      <w:r w:rsidRPr="00D253E3">
        <w:rPr>
          <w:rFonts w:ascii="Arial" w:eastAsia="Arial Unicode MS" w:hAnsi="Arial" w:cs="Arial"/>
          <w:i/>
          <w:iCs/>
          <w:color w:val="CF4A02"/>
          <w:sz w:val="20"/>
          <w:szCs w:val="20"/>
          <w:lang w:val="en-GB" w:bidi="th-TH"/>
        </w:rPr>
        <w:t>Capital management</w:t>
      </w:r>
      <w:bookmarkEnd w:id="20"/>
    </w:p>
    <w:p w14:paraId="2737A5E6" w14:textId="77777777" w:rsidR="00C4244B" w:rsidRPr="00891033" w:rsidRDefault="00C4244B" w:rsidP="003C61B3">
      <w:pPr>
        <w:spacing w:after="0" w:line="240" w:lineRule="auto"/>
        <w:ind w:left="540"/>
        <w:jc w:val="thaiDistribute"/>
        <w:rPr>
          <w:rFonts w:ascii="Arial" w:hAnsi="Arial" w:cs="Arial"/>
          <w:color w:val="000000" w:themeColor="text1"/>
          <w:spacing w:val="-2"/>
          <w:sz w:val="20"/>
          <w:szCs w:val="20"/>
        </w:rPr>
      </w:pPr>
    </w:p>
    <w:p w14:paraId="7DA784B2" w14:textId="3E78CE57" w:rsidR="00C4244B" w:rsidRPr="00891033" w:rsidRDefault="00C4244B"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objectives when managing capital are to safeguard their ability to continue as a going concern, to provide returns for shareholders and benefits for other </w:t>
      </w:r>
      <w:proofErr w:type="gramStart"/>
      <w:r w:rsidRPr="00891033">
        <w:rPr>
          <w:rFonts w:ascii="Arial" w:hAnsi="Arial" w:cs="Arial"/>
          <w:color w:val="000000" w:themeColor="text1"/>
          <w:spacing w:val="-2"/>
          <w:sz w:val="20"/>
          <w:szCs w:val="20"/>
        </w:rPr>
        <w:t>stakeholders, and</w:t>
      </w:r>
      <w:proofErr w:type="gramEnd"/>
      <w:r w:rsidRPr="00891033">
        <w:rPr>
          <w:rFonts w:ascii="Arial" w:hAnsi="Arial" w:cs="Arial"/>
          <w:color w:val="000000" w:themeColor="text1"/>
          <w:spacing w:val="-2"/>
          <w:sz w:val="20"/>
          <w:szCs w:val="20"/>
        </w:rPr>
        <w:t xml:space="preserve"> maintain an optimal capital structure to reduce the cost of capital.</w:t>
      </w:r>
    </w:p>
    <w:p w14:paraId="384431D0" w14:textId="77777777" w:rsidR="00C4244B" w:rsidRPr="00891033" w:rsidRDefault="00C4244B" w:rsidP="003C61B3">
      <w:pPr>
        <w:spacing w:after="0" w:line="240" w:lineRule="auto"/>
        <w:ind w:left="540"/>
        <w:jc w:val="thaiDistribute"/>
        <w:rPr>
          <w:rFonts w:ascii="Arial" w:hAnsi="Arial" w:cs="Arial"/>
          <w:color w:val="000000" w:themeColor="text1"/>
          <w:spacing w:val="-2"/>
          <w:sz w:val="20"/>
          <w:szCs w:val="20"/>
        </w:rPr>
      </w:pPr>
    </w:p>
    <w:p w14:paraId="2BC9E59A" w14:textId="3B90ACDB" w:rsidR="00C4244B" w:rsidRPr="00891033" w:rsidRDefault="00C4244B" w:rsidP="003C61B3">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In order to maintain or adjust the capital structure, the Group may adjust the </w:t>
      </w:r>
      <w:proofErr w:type="gramStart"/>
      <w:r w:rsidRPr="00891033">
        <w:rPr>
          <w:rFonts w:ascii="Arial" w:hAnsi="Arial" w:cs="Arial"/>
          <w:color w:val="000000" w:themeColor="text1"/>
          <w:spacing w:val="-2"/>
          <w:sz w:val="20"/>
          <w:szCs w:val="20"/>
        </w:rPr>
        <w:t>amount</w:t>
      </w:r>
      <w:proofErr w:type="gramEnd"/>
      <w:r w:rsidRPr="00891033">
        <w:rPr>
          <w:rFonts w:ascii="Arial" w:hAnsi="Arial" w:cs="Arial"/>
          <w:color w:val="000000" w:themeColor="text1"/>
          <w:spacing w:val="-2"/>
          <w:sz w:val="20"/>
          <w:szCs w:val="20"/>
        </w:rPr>
        <w:t xml:space="preserve"> of dividends paid to shareholders, return capital to shareholders, issue new shares or sell assets to reduce debt.</w:t>
      </w:r>
    </w:p>
    <w:p w14:paraId="0097E590" w14:textId="77777777" w:rsidR="00D253E3" w:rsidRDefault="00D253E3" w:rsidP="003C61B3">
      <w:pPr>
        <w:spacing w:after="0" w:line="240" w:lineRule="auto"/>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5B4DD335" w14:textId="3438C2DA" w:rsidR="00F86B95" w:rsidRPr="00891033" w:rsidRDefault="00C4244B"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91033">
        <w:rPr>
          <w:rFonts w:ascii="Arial" w:eastAsia="Arial Unicode MS" w:hAnsi="Arial" w:cs="Arial"/>
          <w:b/>
          <w:bCs/>
          <w:color w:val="CF4A02"/>
          <w:sz w:val="20"/>
          <w:szCs w:val="20"/>
          <w:lang w:val="en-GB" w:bidi="th-TH"/>
        </w:rPr>
        <w:lastRenderedPageBreak/>
        <w:t>6</w:t>
      </w:r>
      <w:r w:rsidR="00F86B95" w:rsidRPr="00891033">
        <w:rPr>
          <w:rFonts w:ascii="Arial" w:eastAsia="Arial Unicode MS" w:hAnsi="Arial" w:cs="Arial"/>
          <w:b/>
          <w:bCs/>
          <w:color w:val="CF4A02"/>
          <w:sz w:val="20"/>
          <w:szCs w:val="20"/>
          <w:lang w:val="en-GB" w:bidi="th-TH"/>
        </w:rPr>
        <w:t>.</w:t>
      </w:r>
      <w:r w:rsidR="00EE0153" w:rsidRPr="00891033">
        <w:rPr>
          <w:rFonts w:ascii="Arial" w:eastAsia="Arial Unicode MS" w:hAnsi="Arial" w:cs="Arial"/>
          <w:b/>
          <w:bCs/>
          <w:color w:val="CF4A02"/>
          <w:sz w:val="20"/>
          <w:szCs w:val="20"/>
          <w:lang w:val="en-GB" w:bidi="th-TH"/>
        </w:rPr>
        <w:t>2</w:t>
      </w:r>
      <w:r w:rsidR="00F86B95" w:rsidRPr="00891033">
        <w:rPr>
          <w:rFonts w:ascii="Arial" w:eastAsia="Arial Unicode MS" w:hAnsi="Arial" w:cs="Arial"/>
          <w:b/>
          <w:bCs/>
          <w:color w:val="CF4A02"/>
          <w:sz w:val="20"/>
          <w:szCs w:val="20"/>
          <w:lang w:val="en-GB" w:bidi="th-TH"/>
        </w:rPr>
        <w:tab/>
      </w:r>
      <w:r w:rsidR="00366CEE" w:rsidRPr="00891033">
        <w:rPr>
          <w:rFonts w:ascii="Arial" w:eastAsia="Arial Unicode MS" w:hAnsi="Arial" w:cs="Arial"/>
          <w:b/>
          <w:bCs/>
          <w:color w:val="CF4A02"/>
          <w:sz w:val="20"/>
          <w:szCs w:val="20"/>
          <w:lang w:val="en-GB" w:bidi="th-TH"/>
        </w:rPr>
        <w:t>Accounting for derivative financial instruments and hedging activities</w:t>
      </w:r>
    </w:p>
    <w:p w14:paraId="53AC7CE2" w14:textId="77777777" w:rsidR="00F86B95" w:rsidRPr="00891033" w:rsidRDefault="00F86B95" w:rsidP="00435F57">
      <w:pPr>
        <w:spacing w:after="0" w:line="240" w:lineRule="auto"/>
        <w:ind w:left="567"/>
        <w:jc w:val="thaiDistribute"/>
        <w:rPr>
          <w:rFonts w:ascii="Arial" w:hAnsi="Arial" w:cs="Arial"/>
          <w:color w:val="000000" w:themeColor="text1"/>
          <w:spacing w:val="-2"/>
          <w:sz w:val="20"/>
          <w:szCs w:val="20"/>
        </w:rPr>
      </w:pPr>
    </w:p>
    <w:p w14:paraId="1B3FC1C5"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The Group is a party to derivative financial instruments, which comprise interest rate swap agreements. Such instruments are not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the financial statements on inception.</w:t>
      </w:r>
    </w:p>
    <w:p w14:paraId="77F969F8"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p>
    <w:p w14:paraId="36635345"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Any differential to be paid or received on an interest rate swap agreement is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as a component of interest revenue or expense when due. Gains and losses on early termination of interest rate swaps or on repayment of the borrowing are </w:t>
      </w:r>
      <w:proofErr w:type="spellStart"/>
      <w:r w:rsidRPr="00891033">
        <w:rPr>
          <w:rFonts w:ascii="Arial" w:hAnsi="Arial" w:cs="Arial"/>
          <w:color w:val="000000" w:themeColor="text1"/>
          <w:spacing w:val="-2"/>
          <w:sz w:val="20"/>
          <w:szCs w:val="20"/>
        </w:rPr>
        <w:t>recognised</w:t>
      </w:r>
      <w:proofErr w:type="spellEnd"/>
      <w:r w:rsidRPr="00891033">
        <w:rPr>
          <w:rFonts w:ascii="Arial" w:hAnsi="Arial" w:cs="Arial"/>
          <w:color w:val="000000" w:themeColor="text1"/>
          <w:spacing w:val="-2"/>
          <w:sz w:val="20"/>
          <w:szCs w:val="20"/>
        </w:rPr>
        <w:t xml:space="preserve"> in profit or loss. </w:t>
      </w:r>
    </w:p>
    <w:p w14:paraId="1B7E416E"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p>
    <w:p w14:paraId="545C0868" w14:textId="7E3DAA6D" w:rsidR="00F86B95" w:rsidRPr="00891033" w:rsidRDefault="00C4244B" w:rsidP="00435F57">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891033">
        <w:rPr>
          <w:rFonts w:ascii="Arial" w:eastAsia="Arial Unicode MS" w:hAnsi="Arial" w:cs="Arial"/>
          <w:b/>
          <w:bCs/>
          <w:color w:val="CF4A02"/>
          <w:sz w:val="20"/>
          <w:szCs w:val="20"/>
          <w:lang w:val="en-GB"/>
        </w:rPr>
        <w:t>6</w:t>
      </w:r>
      <w:r w:rsidR="00F86B95" w:rsidRPr="00891033">
        <w:rPr>
          <w:rFonts w:ascii="Arial" w:eastAsia="Arial Unicode MS" w:hAnsi="Arial" w:cs="Arial"/>
          <w:b/>
          <w:bCs/>
          <w:color w:val="CF4A02"/>
          <w:sz w:val="20"/>
          <w:szCs w:val="20"/>
          <w:lang w:val="en-GB"/>
        </w:rPr>
        <w:t>.</w:t>
      </w:r>
      <w:r w:rsidR="00EE0153" w:rsidRPr="00891033">
        <w:rPr>
          <w:rFonts w:ascii="Arial" w:eastAsia="Arial Unicode MS" w:hAnsi="Arial" w:cs="Arial"/>
          <w:b/>
          <w:bCs/>
          <w:color w:val="CF4A02"/>
          <w:sz w:val="20"/>
          <w:szCs w:val="20"/>
          <w:lang w:val="en-GB"/>
        </w:rPr>
        <w:t>3</w:t>
      </w:r>
      <w:r w:rsidR="00F86B95" w:rsidRPr="00891033">
        <w:rPr>
          <w:rFonts w:ascii="Arial" w:eastAsia="Arial Unicode MS" w:hAnsi="Arial" w:cs="Arial"/>
          <w:b/>
          <w:bCs/>
          <w:color w:val="CF4A02"/>
          <w:sz w:val="20"/>
          <w:szCs w:val="20"/>
          <w:lang w:val="en-GB"/>
        </w:rPr>
        <w:tab/>
      </w:r>
      <w:r w:rsidR="00366CEE" w:rsidRPr="00891033">
        <w:rPr>
          <w:rFonts w:ascii="Arial" w:eastAsia="Arial Unicode MS" w:hAnsi="Arial" w:cs="Arial"/>
          <w:b/>
          <w:bCs/>
          <w:color w:val="CF4A02"/>
          <w:sz w:val="20"/>
          <w:szCs w:val="20"/>
          <w:lang w:val="en-GB"/>
        </w:rPr>
        <w:t>Fair value</w:t>
      </w:r>
    </w:p>
    <w:p w14:paraId="69BB4EDA"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p>
    <w:p w14:paraId="51CCEF90"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The fair values of the financial assets and liabilities are disclosed in relevant notes.</w:t>
      </w:r>
    </w:p>
    <w:p w14:paraId="3E0F5682"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p>
    <w:p w14:paraId="6D7681FB"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Fair values are </w:t>
      </w:r>
      <w:proofErr w:type="spellStart"/>
      <w:r w:rsidRPr="00891033">
        <w:rPr>
          <w:rFonts w:ascii="Arial" w:hAnsi="Arial" w:cs="Arial"/>
          <w:color w:val="000000" w:themeColor="text1"/>
          <w:spacing w:val="-2"/>
          <w:sz w:val="20"/>
          <w:szCs w:val="20"/>
        </w:rPr>
        <w:t>categorised</w:t>
      </w:r>
      <w:proofErr w:type="spellEnd"/>
      <w:r w:rsidRPr="00891033">
        <w:rPr>
          <w:rFonts w:ascii="Arial" w:hAnsi="Arial" w:cs="Arial"/>
          <w:color w:val="000000" w:themeColor="text1"/>
          <w:spacing w:val="-2"/>
          <w:sz w:val="20"/>
          <w:szCs w:val="20"/>
        </w:rPr>
        <w:t xml:space="preserve"> into hierarchy based on inputs used as follows:</w:t>
      </w:r>
    </w:p>
    <w:p w14:paraId="76656255" w14:textId="77777777" w:rsidR="00366CEE" w:rsidRPr="00891033" w:rsidRDefault="00366CEE" w:rsidP="00435F57">
      <w:pPr>
        <w:spacing w:after="0" w:line="240" w:lineRule="auto"/>
        <w:ind w:left="567"/>
        <w:jc w:val="thaiDistribute"/>
        <w:rPr>
          <w:rFonts w:ascii="Arial" w:hAnsi="Arial" w:cs="Arial"/>
          <w:color w:val="000000" w:themeColor="text1"/>
          <w:spacing w:val="-2"/>
          <w:sz w:val="20"/>
          <w:szCs w:val="20"/>
        </w:rPr>
      </w:pPr>
    </w:p>
    <w:p w14:paraId="2A7A434D" w14:textId="2B7A70B8" w:rsidR="00366CEE" w:rsidRPr="00891033" w:rsidRDefault="00366CEE" w:rsidP="00435F57">
      <w:pPr>
        <w:spacing w:after="0" w:line="240" w:lineRule="auto"/>
        <w:ind w:left="1560" w:hanging="993"/>
        <w:jc w:val="both"/>
        <w:rPr>
          <w:rFonts w:ascii="Arial" w:hAnsi="Arial" w:cs="Arial"/>
          <w:sz w:val="20"/>
          <w:szCs w:val="20"/>
        </w:rPr>
      </w:pPr>
      <w:r w:rsidRPr="00891033">
        <w:rPr>
          <w:rFonts w:ascii="Arial" w:hAnsi="Arial" w:cs="Arial"/>
          <w:sz w:val="20"/>
          <w:szCs w:val="20"/>
        </w:rPr>
        <w:t xml:space="preserve">Level </w:t>
      </w:r>
      <w:r w:rsidR="00EE0153" w:rsidRPr="00891033">
        <w:rPr>
          <w:rFonts w:ascii="Arial" w:hAnsi="Arial" w:cs="Arial"/>
          <w:sz w:val="20"/>
          <w:szCs w:val="20"/>
          <w:lang w:val="en-GB"/>
        </w:rPr>
        <w:t>1</w:t>
      </w:r>
      <w:r w:rsidRPr="00891033">
        <w:rPr>
          <w:rFonts w:ascii="Arial" w:hAnsi="Arial" w:cs="Arial"/>
          <w:sz w:val="20"/>
          <w:szCs w:val="20"/>
        </w:rPr>
        <w:t>:</w:t>
      </w:r>
      <w:r w:rsidRPr="00891033">
        <w:rPr>
          <w:rFonts w:ascii="Arial" w:hAnsi="Arial" w:cs="Arial"/>
          <w:sz w:val="20"/>
          <w:szCs w:val="20"/>
          <w:cs/>
        </w:rPr>
        <w:tab/>
      </w:r>
      <w:r w:rsidRPr="00891033">
        <w:rPr>
          <w:rFonts w:ascii="Arial" w:hAnsi="Arial" w:cs="Arial"/>
          <w:sz w:val="20"/>
          <w:szCs w:val="20"/>
        </w:rPr>
        <w:t>The fair value of financial instruments is based on the current bid price / closing price by active markets such as the Stock Exchange of Thailand / the Thai Bond Dealing Centre.</w:t>
      </w:r>
    </w:p>
    <w:p w14:paraId="2F74B485" w14:textId="14BC9E90" w:rsidR="00366CEE" w:rsidRPr="00891033" w:rsidRDefault="00366CEE" w:rsidP="00435F57">
      <w:pPr>
        <w:spacing w:after="0" w:line="240" w:lineRule="auto"/>
        <w:ind w:left="1560" w:hanging="993"/>
        <w:jc w:val="both"/>
        <w:rPr>
          <w:rFonts w:ascii="Arial" w:hAnsi="Arial" w:cs="Arial"/>
          <w:sz w:val="20"/>
          <w:szCs w:val="20"/>
        </w:rPr>
      </w:pPr>
      <w:r w:rsidRPr="00891033">
        <w:rPr>
          <w:rFonts w:ascii="Arial" w:hAnsi="Arial" w:cs="Arial"/>
          <w:sz w:val="20"/>
          <w:szCs w:val="20"/>
        </w:rPr>
        <w:t xml:space="preserve">Level </w:t>
      </w:r>
      <w:r w:rsidR="00EE0153" w:rsidRPr="00891033">
        <w:rPr>
          <w:rFonts w:ascii="Arial" w:hAnsi="Arial" w:cs="Arial"/>
          <w:sz w:val="20"/>
          <w:szCs w:val="20"/>
          <w:lang w:val="en-GB"/>
        </w:rPr>
        <w:t>2</w:t>
      </w:r>
      <w:r w:rsidRPr="00891033">
        <w:rPr>
          <w:rFonts w:ascii="Arial" w:hAnsi="Arial" w:cs="Arial"/>
          <w:sz w:val="20"/>
          <w:szCs w:val="20"/>
        </w:rPr>
        <w:t>:</w:t>
      </w:r>
      <w:r w:rsidRPr="00891033">
        <w:rPr>
          <w:rFonts w:ascii="Arial" w:hAnsi="Arial" w:cs="Arial"/>
          <w:sz w:val="20"/>
          <w:szCs w:val="20"/>
          <w:cs/>
        </w:rPr>
        <w:tab/>
      </w:r>
      <w:r w:rsidRPr="00891033">
        <w:rPr>
          <w:rFonts w:ascii="Arial" w:hAnsi="Arial" w:cs="Arial"/>
          <w:sz w:val="20"/>
          <w:szCs w:val="20"/>
        </w:rPr>
        <w:t xml:space="preserve">The fair value of financial instruments is determined using significant observable inputs and, as little as possible, entity-specific estimates. </w:t>
      </w:r>
    </w:p>
    <w:p w14:paraId="2B3E1A19" w14:textId="762BCA7C" w:rsidR="00366CEE" w:rsidRPr="00891033" w:rsidRDefault="00366CEE" w:rsidP="00435F57">
      <w:pPr>
        <w:spacing w:after="0" w:line="240" w:lineRule="auto"/>
        <w:ind w:left="1560" w:hanging="993"/>
        <w:jc w:val="both"/>
        <w:rPr>
          <w:rFonts w:ascii="Arial" w:hAnsi="Arial" w:cs="Arial"/>
          <w:sz w:val="20"/>
          <w:szCs w:val="20"/>
        </w:rPr>
      </w:pPr>
      <w:r w:rsidRPr="00891033">
        <w:rPr>
          <w:rFonts w:ascii="Arial" w:hAnsi="Arial" w:cs="Arial"/>
          <w:sz w:val="20"/>
          <w:szCs w:val="20"/>
        </w:rPr>
        <w:t xml:space="preserve">Level </w:t>
      </w:r>
      <w:r w:rsidR="00EE0153" w:rsidRPr="00891033">
        <w:rPr>
          <w:rFonts w:ascii="Arial" w:hAnsi="Arial" w:cs="Arial"/>
          <w:sz w:val="20"/>
          <w:szCs w:val="20"/>
          <w:lang w:val="en-GB"/>
        </w:rPr>
        <w:t>3</w:t>
      </w:r>
      <w:r w:rsidRPr="00891033">
        <w:rPr>
          <w:rFonts w:ascii="Arial" w:hAnsi="Arial" w:cs="Arial"/>
          <w:sz w:val="20"/>
          <w:szCs w:val="20"/>
        </w:rPr>
        <w:t>:</w:t>
      </w:r>
      <w:r w:rsidRPr="00891033">
        <w:rPr>
          <w:rFonts w:ascii="Arial" w:hAnsi="Arial" w:cs="Arial"/>
          <w:sz w:val="20"/>
          <w:szCs w:val="20"/>
          <w:cs/>
        </w:rPr>
        <w:tab/>
      </w:r>
      <w:r w:rsidRPr="00891033">
        <w:rPr>
          <w:rFonts w:ascii="Arial" w:hAnsi="Arial" w:cs="Arial"/>
          <w:sz w:val="20"/>
          <w:szCs w:val="20"/>
        </w:rPr>
        <w:t>The fair value of financial instruments is not based on observable market data.</w:t>
      </w:r>
    </w:p>
    <w:p w14:paraId="087C0B60" w14:textId="77777777" w:rsidR="00366CEE" w:rsidRPr="00891033" w:rsidRDefault="00366CEE" w:rsidP="003C61B3">
      <w:pPr>
        <w:spacing w:after="0" w:line="240" w:lineRule="auto"/>
        <w:ind w:left="540"/>
        <w:jc w:val="thaiDistribute"/>
        <w:rPr>
          <w:rFonts w:ascii="Arial" w:eastAsia="Arial Unicode MS" w:hAnsi="Arial" w:cs="Arial"/>
          <w:sz w:val="20"/>
          <w:szCs w:val="20"/>
          <w:lang w:bidi="th-TH"/>
        </w:rPr>
      </w:pPr>
    </w:p>
    <w:p w14:paraId="19CD10A2" w14:textId="77777777" w:rsidR="00366CEE" w:rsidRPr="00891033" w:rsidRDefault="00366CEE" w:rsidP="003C61B3">
      <w:pPr>
        <w:spacing w:after="0" w:line="240" w:lineRule="auto"/>
        <w:ind w:left="540"/>
        <w:jc w:val="thaiDistribute"/>
        <w:rPr>
          <w:rFonts w:ascii="Arial" w:eastAsia="Arial Unicode MS" w:hAnsi="Arial" w:cs="Arial"/>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891033" w14:paraId="0D6FB36E" w14:textId="77777777" w:rsidTr="00795AA6">
        <w:trPr>
          <w:trHeight w:val="386"/>
        </w:trPr>
        <w:tc>
          <w:tcPr>
            <w:tcW w:w="9459" w:type="dxa"/>
            <w:shd w:val="clear" w:color="auto" w:fill="FFA543"/>
            <w:vAlign w:val="center"/>
          </w:tcPr>
          <w:p w14:paraId="6B03D783" w14:textId="63AC9963" w:rsidR="00366CEE" w:rsidRPr="00891033" w:rsidRDefault="00C4244B" w:rsidP="00435F57">
            <w:pPr>
              <w:tabs>
                <w:tab w:val="left" w:pos="427"/>
              </w:tabs>
              <w:outlineLvl w:val="0"/>
              <w:rPr>
                <w:rFonts w:ascii="Arial" w:eastAsia="Arial Unicode MS" w:hAnsi="Arial" w:cs="Arial"/>
                <w:b/>
                <w:bCs/>
                <w:color w:val="FFFFFF" w:themeColor="background1"/>
                <w:sz w:val="20"/>
                <w:szCs w:val="20"/>
                <w:lang w:val="en-GB" w:bidi="th-TH"/>
              </w:rPr>
            </w:pPr>
            <w:r w:rsidRPr="00891033">
              <w:rPr>
                <w:rFonts w:ascii="Arial" w:eastAsia="Arial Unicode MS" w:hAnsi="Arial" w:cs="Arial"/>
                <w:b/>
                <w:bCs/>
                <w:color w:val="FFFFFF" w:themeColor="background1"/>
                <w:sz w:val="20"/>
                <w:szCs w:val="20"/>
                <w:lang w:val="en-GB" w:bidi="th-TH"/>
              </w:rPr>
              <w:t>7</w:t>
            </w:r>
            <w:r w:rsidR="00366CEE"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Critical accounting estimates and judgements</w:t>
            </w:r>
          </w:p>
        </w:tc>
      </w:tr>
      <w:bookmarkEnd w:id="18"/>
    </w:tbl>
    <w:p w14:paraId="114339BD" w14:textId="77777777" w:rsidR="00F86B95" w:rsidRPr="00891033" w:rsidRDefault="00F86B95" w:rsidP="00435F57">
      <w:pPr>
        <w:spacing w:after="0" w:line="240" w:lineRule="auto"/>
        <w:jc w:val="thaiDistribute"/>
        <w:rPr>
          <w:rFonts w:ascii="Arial" w:eastAsia="Arial Unicode MS" w:hAnsi="Arial" w:cs="Arial"/>
          <w:sz w:val="20"/>
          <w:szCs w:val="20"/>
          <w:lang w:bidi="th-TH"/>
        </w:rPr>
      </w:pPr>
    </w:p>
    <w:p w14:paraId="5B0AB2AB" w14:textId="77777777" w:rsidR="00366CEE" w:rsidRPr="00891033" w:rsidRDefault="00366CEE"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891033" w:rsidRDefault="00366CEE" w:rsidP="00435F57">
      <w:pPr>
        <w:spacing w:after="0" w:line="240" w:lineRule="auto"/>
        <w:jc w:val="thaiDistribute"/>
        <w:rPr>
          <w:rFonts w:ascii="Arial" w:eastAsia="Arial Unicode MS" w:hAnsi="Arial" w:cs="Arial"/>
          <w:sz w:val="20"/>
          <w:szCs w:val="20"/>
          <w:lang w:bidi="th-TH"/>
        </w:rPr>
      </w:pPr>
    </w:p>
    <w:p w14:paraId="19FBD940" w14:textId="77777777" w:rsidR="00C4244B" w:rsidRPr="00891033" w:rsidRDefault="00C4244B" w:rsidP="00435F57">
      <w:pPr>
        <w:spacing w:after="0" w:line="240" w:lineRule="auto"/>
        <w:jc w:val="thaiDistribute"/>
        <w:rPr>
          <w:rFonts w:ascii="Arial" w:eastAsia="Arial Unicode MS" w:hAnsi="Arial" w:cs="Arial"/>
          <w:i/>
          <w:iCs/>
          <w:color w:val="CF4A02"/>
          <w:sz w:val="20"/>
          <w:szCs w:val="20"/>
          <w:lang w:val="en-GB" w:bidi="th-TH"/>
        </w:rPr>
      </w:pPr>
      <w:bookmarkStart w:id="21" w:name="_Toc48736052"/>
      <w:r w:rsidRPr="00891033">
        <w:rPr>
          <w:rFonts w:ascii="Arial" w:eastAsia="Arial Unicode MS" w:hAnsi="Arial" w:cs="Arial"/>
          <w:i/>
          <w:iCs/>
          <w:color w:val="CF4A02"/>
          <w:sz w:val="20"/>
          <w:szCs w:val="20"/>
          <w:lang w:val="en-GB" w:bidi="th-TH"/>
        </w:rPr>
        <w:t>Fair value of certain financial assets and derivatives</w:t>
      </w:r>
      <w:bookmarkEnd w:id="21"/>
    </w:p>
    <w:p w14:paraId="6DCA3B99" w14:textId="77777777" w:rsidR="00C4244B" w:rsidRPr="00891033" w:rsidRDefault="00C4244B" w:rsidP="00435F57">
      <w:pPr>
        <w:pBdr>
          <w:top w:val="nil"/>
          <w:left w:val="nil"/>
          <w:bottom w:val="nil"/>
          <w:right w:val="nil"/>
          <w:between w:val="nil"/>
        </w:pBdr>
        <w:spacing w:after="0" w:line="240" w:lineRule="auto"/>
        <w:ind w:left="567" w:hanging="567"/>
        <w:jc w:val="both"/>
        <w:rPr>
          <w:rFonts w:ascii="Arial" w:hAnsi="Arial" w:cs="Arial"/>
          <w:color w:val="000000"/>
          <w:sz w:val="20"/>
          <w:szCs w:val="20"/>
          <w:lang w:val="en-GB"/>
        </w:rPr>
      </w:pPr>
    </w:p>
    <w:p w14:paraId="025D4423" w14:textId="7A672944" w:rsidR="00C4244B" w:rsidRPr="00891033" w:rsidRDefault="00C4244B" w:rsidP="00435F57">
      <w:pPr>
        <w:pBdr>
          <w:top w:val="nil"/>
          <w:left w:val="nil"/>
          <w:bottom w:val="nil"/>
          <w:right w:val="nil"/>
          <w:between w:val="nil"/>
        </w:pBdr>
        <w:spacing w:after="0" w:line="240" w:lineRule="auto"/>
        <w:jc w:val="both"/>
        <w:rPr>
          <w:rFonts w:ascii="Arial" w:hAnsi="Arial" w:cs="Arial"/>
          <w:color w:val="000000"/>
          <w:sz w:val="20"/>
          <w:szCs w:val="20"/>
          <w:lang w:val="en-GB"/>
        </w:rPr>
      </w:pPr>
      <w:r w:rsidRPr="00891033">
        <w:rPr>
          <w:rFonts w:ascii="Arial" w:hAnsi="Arial" w:cs="Arial"/>
          <w:color w:val="000000"/>
          <w:sz w:val="20"/>
          <w:szCs w:val="20"/>
          <w:lang w:val="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w:t>
      </w:r>
    </w:p>
    <w:p w14:paraId="0B042791" w14:textId="77777777" w:rsidR="00C4244B" w:rsidRPr="00891033" w:rsidRDefault="00C4244B" w:rsidP="00435F57">
      <w:pPr>
        <w:spacing w:after="0" w:line="240" w:lineRule="auto"/>
        <w:jc w:val="thaiDistribute"/>
        <w:rPr>
          <w:rFonts w:ascii="Arial" w:eastAsia="Arial Unicode MS" w:hAnsi="Arial" w:cs="Arial"/>
          <w:sz w:val="20"/>
          <w:szCs w:val="20"/>
          <w:lang w:bidi="th-TH"/>
        </w:rPr>
      </w:pPr>
    </w:p>
    <w:p w14:paraId="5E7294B5" w14:textId="77777777" w:rsidR="00366CEE" w:rsidRPr="00891033" w:rsidRDefault="00366CEE" w:rsidP="00435F57">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Goodwill impairment</w:t>
      </w:r>
    </w:p>
    <w:p w14:paraId="6CBFD45E"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16431A94" w14:textId="77777777" w:rsidR="00366CEE" w:rsidRPr="00891033" w:rsidRDefault="00366CEE" w:rsidP="00435F57">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The recoverable amounts of cash-generating units have been determined based on value-in-use calculations.</w:t>
      </w:r>
      <w:r w:rsidRPr="00891033">
        <w:rPr>
          <w:rFonts w:ascii="Arial" w:eastAsia="Arial Unicode MS" w:hAnsi="Arial" w:cs="Arial"/>
          <w:sz w:val="20"/>
          <w:szCs w:val="20"/>
          <w:lang w:bidi="th-TH"/>
        </w:rPr>
        <w:t xml:space="preserve"> The calculations use cash flow projections based on financial budget approved by management covering a five-year period.</w:t>
      </w:r>
    </w:p>
    <w:p w14:paraId="275F6022"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10F7ACF4" w14:textId="40C16240" w:rsidR="00366CEE" w:rsidRPr="00891033" w:rsidRDefault="00366CEE"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Cash flows beyond the five-year period are extrapolated using the estimated growth rates stated in note </w:t>
      </w:r>
      <w:r w:rsidR="00EE0153" w:rsidRPr="00891033">
        <w:rPr>
          <w:rFonts w:ascii="Arial" w:eastAsia="Arial Unicode MS" w:hAnsi="Arial" w:cs="Arial"/>
          <w:sz w:val="20"/>
          <w:szCs w:val="20"/>
          <w:lang w:val="en-GB" w:bidi="th-TH"/>
        </w:rPr>
        <w:t>17</w:t>
      </w:r>
      <w:r w:rsidRPr="00891033">
        <w:rPr>
          <w:rFonts w:ascii="Arial" w:eastAsia="Arial Unicode MS" w:hAnsi="Arial" w:cs="Arial"/>
          <w:sz w:val="20"/>
          <w:szCs w:val="20"/>
          <w:lang w:bidi="th-TH"/>
        </w:rPr>
        <w:t>. These growth rates are consistent with forecasts included in industry reports specific to the industry in which each CGU operates.</w:t>
      </w:r>
    </w:p>
    <w:p w14:paraId="08B2D3C0"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4F722EB0" w14:textId="77777777" w:rsidR="00366CEE" w:rsidRPr="00891033" w:rsidRDefault="00366CEE" w:rsidP="00435F57">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Defined retirement benefit obligations</w:t>
      </w:r>
    </w:p>
    <w:p w14:paraId="6A75E9C8"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48968150" w14:textId="60726AA5" w:rsidR="00366CEE" w:rsidRPr="00891033" w:rsidRDefault="00366CEE" w:rsidP="00435F57">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 xml:space="preserve">The present value of the retirement benefit obligations depends on </w:t>
      </w:r>
      <w:proofErr w:type="gramStart"/>
      <w:r w:rsidRPr="00D253E3">
        <w:rPr>
          <w:rFonts w:ascii="Arial" w:eastAsia="Arial Unicode MS" w:hAnsi="Arial" w:cs="Arial"/>
          <w:spacing w:val="-4"/>
          <w:sz w:val="20"/>
          <w:szCs w:val="20"/>
          <w:lang w:bidi="th-TH"/>
        </w:rPr>
        <w:t>a number of</w:t>
      </w:r>
      <w:proofErr w:type="gramEnd"/>
      <w:r w:rsidRPr="00D253E3">
        <w:rPr>
          <w:rFonts w:ascii="Arial" w:eastAsia="Arial Unicode MS" w:hAnsi="Arial" w:cs="Arial"/>
          <w:spacing w:val="-4"/>
          <w:sz w:val="20"/>
          <w:szCs w:val="20"/>
          <w:lang w:bidi="th-TH"/>
        </w:rPr>
        <w:t xml:space="preserve"> assumptions. Key assumptions</w:t>
      </w:r>
      <w:r w:rsidRPr="00891033">
        <w:rPr>
          <w:rFonts w:ascii="Arial" w:eastAsia="Arial Unicode MS" w:hAnsi="Arial" w:cs="Arial"/>
          <w:sz w:val="20"/>
          <w:szCs w:val="20"/>
          <w:lang w:bidi="th-TH"/>
        </w:rPr>
        <w:t xml:space="preserve"> used and impacts from possible changes in key assumptions are disclosed in note </w:t>
      </w:r>
      <w:r w:rsidR="00EE0153" w:rsidRPr="00891033">
        <w:rPr>
          <w:rFonts w:ascii="Arial" w:eastAsia="Arial Unicode MS" w:hAnsi="Arial" w:cs="Arial"/>
          <w:sz w:val="20"/>
          <w:szCs w:val="20"/>
          <w:lang w:val="en-GB" w:bidi="th-TH"/>
        </w:rPr>
        <w:t>23</w:t>
      </w:r>
      <w:r w:rsidRPr="00891033">
        <w:rPr>
          <w:rFonts w:ascii="Arial" w:eastAsia="Arial Unicode MS" w:hAnsi="Arial" w:cs="Arial"/>
          <w:sz w:val="20"/>
          <w:szCs w:val="20"/>
          <w:lang w:bidi="th-TH"/>
        </w:rPr>
        <w:t>.</w:t>
      </w:r>
    </w:p>
    <w:p w14:paraId="50EBA3DE" w14:textId="08EAEDC0" w:rsidR="00D253E3" w:rsidRDefault="00D253E3" w:rsidP="003C61B3">
      <w:pPr>
        <w:spacing w:after="0" w:line="240" w:lineRule="auto"/>
        <w:rPr>
          <w:rFonts w:ascii="Arial" w:eastAsia="Arial Unicode MS" w:hAnsi="Arial" w:cs="Arial"/>
          <w:sz w:val="20"/>
          <w:szCs w:val="20"/>
          <w:lang w:bidi="th-TH"/>
        </w:rPr>
      </w:pPr>
      <w:r>
        <w:rPr>
          <w:rFonts w:ascii="Arial" w:eastAsia="Arial Unicode MS" w:hAnsi="Arial" w:cs="Arial"/>
          <w:sz w:val="20"/>
          <w:szCs w:val="20"/>
          <w:lang w:bidi="th-TH"/>
        </w:rPr>
        <w:br w:type="page"/>
      </w:r>
    </w:p>
    <w:p w14:paraId="6123A7BF" w14:textId="77777777"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2" w:name="_Toc48736063"/>
      <w:r w:rsidRPr="00891033">
        <w:rPr>
          <w:rFonts w:ascii="Arial" w:eastAsia="Arial Unicode MS" w:hAnsi="Arial" w:cs="Arial"/>
          <w:i/>
          <w:iCs/>
          <w:color w:val="CF4A02"/>
          <w:sz w:val="20"/>
          <w:szCs w:val="20"/>
          <w:lang w:val="en-GB" w:bidi="th-TH"/>
        </w:rPr>
        <w:lastRenderedPageBreak/>
        <w:t>Determination of lease terms</w:t>
      </w:r>
      <w:bookmarkEnd w:id="22"/>
    </w:p>
    <w:p w14:paraId="2FE730E4"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534B60E3" w14:textId="288E175A" w:rsidR="00C4244B" w:rsidRPr="00891033"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Critical judgement in determining the lease term, the Group considers all facts and circumstances that create an economic incentive to exercise an extension option, or not exercise a termination option</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 xml:space="preserve">Extension options </w:t>
      </w:r>
      <w:r w:rsidRPr="00891033">
        <w:rPr>
          <w:rFonts w:ascii="Arial" w:eastAsia="Arial Unicode MS" w:hAnsi="Arial" w:cs="Arial"/>
          <w:sz w:val="20"/>
          <w:szCs w:val="20"/>
          <w:cs/>
        </w:rPr>
        <w:t>(</w:t>
      </w:r>
      <w:r w:rsidRPr="00891033">
        <w:rPr>
          <w:rFonts w:ascii="Arial" w:eastAsia="Arial Unicode MS" w:hAnsi="Arial" w:cs="Arial"/>
          <w:sz w:val="20"/>
          <w:szCs w:val="20"/>
          <w:lang w:bidi="th-TH"/>
        </w:rPr>
        <w:t>or periods after termination options</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 xml:space="preserve">are only included in the lease term if the lease is reasonably certain to be extended </w:t>
      </w:r>
      <w:r w:rsidRPr="00891033">
        <w:rPr>
          <w:rFonts w:ascii="Arial" w:eastAsia="Arial Unicode MS" w:hAnsi="Arial" w:cs="Arial"/>
          <w:sz w:val="20"/>
          <w:szCs w:val="20"/>
          <w:cs/>
        </w:rPr>
        <w:t>(</w:t>
      </w:r>
      <w:r w:rsidRPr="00891033">
        <w:rPr>
          <w:rFonts w:ascii="Arial" w:eastAsia="Arial Unicode MS" w:hAnsi="Arial" w:cs="Arial"/>
          <w:sz w:val="20"/>
          <w:szCs w:val="20"/>
          <w:lang w:bidi="th-TH"/>
        </w:rPr>
        <w:t>or not terminated</w:t>
      </w:r>
      <w:r w:rsidRPr="00891033">
        <w:rPr>
          <w:rFonts w:ascii="Arial" w:eastAsia="Arial Unicode MS" w:hAnsi="Arial" w:cs="Arial"/>
          <w:sz w:val="20"/>
          <w:szCs w:val="20"/>
          <w:cs/>
        </w:rPr>
        <w:t>).</w:t>
      </w:r>
    </w:p>
    <w:p w14:paraId="6E22AA44" w14:textId="77777777" w:rsidR="00F22FA2" w:rsidRPr="00891033" w:rsidRDefault="00F22FA2" w:rsidP="00F22FA2">
      <w:pPr>
        <w:spacing w:after="0" w:line="240" w:lineRule="auto"/>
        <w:jc w:val="thaiDistribute"/>
        <w:rPr>
          <w:rFonts w:ascii="Arial" w:eastAsia="Arial Unicode MS" w:hAnsi="Arial" w:cs="Arial"/>
          <w:sz w:val="20"/>
          <w:szCs w:val="20"/>
          <w:lang w:bidi="th-TH"/>
        </w:rPr>
      </w:pPr>
    </w:p>
    <w:p w14:paraId="1B2D3301" w14:textId="73A72AD4" w:rsidR="00C4244B" w:rsidRPr="00891033"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For leases of properties, the most relevant factors are historical lease durations, the costs and conditions of leased assets</w:t>
      </w:r>
      <w:r w:rsidRPr="00891033">
        <w:rPr>
          <w:rFonts w:ascii="Arial" w:eastAsia="Arial Unicode MS" w:hAnsi="Arial" w:cs="Arial"/>
          <w:sz w:val="20"/>
          <w:szCs w:val="20"/>
          <w:cs/>
        </w:rPr>
        <w:t>.</w:t>
      </w:r>
    </w:p>
    <w:p w14:paraId="6F230784" w14:textId="77777777" w:rsidR="00F22FA2" w:rsidRPr="00891033" w:rsidRDefault="00F22FA2" w:rsidP="00F22FA2">
      <w:pPr>
        <w:spacing w:after="0" w:line="240" w:lineRule="auto"/>
        <w:jc w:val="thaiDistribute"/>
        <w:rPr>
          <w:rFonts w:ascii="Arial" w:eastAsia="Arial Unicode MS" w:hAnsi="Arial" w:cs="Arial"/>
          <w:sz w:val="20"/>
          <w:szCs w:val="20"/>
          <w:lang w:bidi="th-TH"/>
        </w:rPr>
      </w:pPr>
    </w:p>
    <w:p w14:paraId="5DCEB9FF" w14:textId="072AB15A" w:rsidR="00C4244B" w:rsidRPr="00891033"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Most extension options on offices and vehicles leases have not been included in the lease liability, because</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 xml:space="preserve">the Group considers </w:t>
      </w:r>
      <w:proofErr w:type="spellStart"/>
      <w:r w:rsidRPr="00891033">
        <w:rPr>
          <w:rFonts w:ascii="Arial" w:eastAsia="Arial Unicode MS" w:hAnsi="Arial" w:cs="Arial"/>
          <w:sz w:val="20"/>
          <w:szCs w:val="20"/>
          <w:lang w:bidi="th-TH"/>
        </w:rPr>
        <w:t>i</w:t>
      </w:r>
      <w:proofErr w:type="spellEnd"/>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the underlying asset condition and</w:t>
      </w:r>
      <w:r w:rsidRPr="00891033">
        <w:rPr>
          <w:rFonts w:ascii="Arial" w:eastAsia="Arial Unicode MS" w:hAnsi="Arial" w:cs="Arial"/>
          <w:sz w:val="20"/>
          <w:szCs w:val="20"/>
          <w:cs/>
        </w:rPr>
        <w:t>/</w:t>
      </w:r>
      <w:r w:rsidRPr="00891033">
        <w:rPr>
          <w:rFonts w:ascii="Arial" w:eastAsia="Arial Unicode MS" w:hAnsi="Arial" w:cs="Arial"/>
          <w:sz w:val="20"/>
          <w:szCs w:val="20"/>
          <w:lang w:bidi="th-TH"/>
        </w:rPr>
        <w:t>or ii</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insignificant cost to replace the leased assets</w:t>
      </w:r>
      <w:r w:rsidRPr="00891033">
        <w:rPr>
          <w:rFonts w:ascii="Arial" w:eastAsia="Arial Unicode MS" w:hAnsi="Arial" w:cs="Arial"/>
          <w:sz w:val="20"/>
          <w:szCs w:val="20"/>
          <w:cs/>
        </w:rPr>
        <w:t>.</w:t>
      </w:r>
    </w:p>
    <w:p w14:paraId="0BE28F62" w14:textId="77777777" w:rsidR="00F22FA2" w:rsidRPr="00891033" w:rsidRDefault="00F22FA2" w:rsidP="00F22FA2">
      <w:pPr>
        <w:spacing w:after="0" w:line="240" w:lineRule="auto"/>
        <w:jc w:val="thaiDistribute"/>
        <w:rPr>
          <w:rFonts w:ascii="Arial" w:eastAsia="Arial Unicode MS" w:hAnsi="Arial" w:cs="Arial"/>
          <w:sz w:val="20"/>
          <w:szCs w:val="20"/>
          <w:lang w:bidi="th-TH"/>
        </w:rPr>
      </w:pPr>
    </w:p>
    <w:p w14:paraId="5EC25369" w14:textId="64617A10" w:rsidR="00C4244B"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 xml:space="preserve">The lease term is reassessed if an option is </w:t>
      </w:r>
      <w:proofErr w:type="gramStart"/>
      <w:r w:rsidRPr="00891033">
        <w:rPr>
          <w:rFonts w:ascii="Arial" w:eastAsia="Arial Unicode MS" w:hAnsi="Arial" w:cs="Arial"/>
          <w:sz w:val="20"/>
          <w:szCs w:val="20"/>
          <w:lang w:bidi="th-TH"/>
        </w:rPr>
        <w:t>actually exercised</w:t>
      </w:r>
      <w:proofErr w:type="gramEnd"/>
      <w:r w:rsidRPr="00891033">
        <w:rPr>
          <w:rFonts w:ascii="Arial" w:eastAsia="Arial Unicode MS" w:hAnsi="Arial" w:cs="Arial"/>
          <w:sz w:val="20"/>
          <w:szCs w:val="20"/>
          <w:lang w:bidi="th-TH"/>
        </w:rPr>
        <w:t xml:space="preserve"> </w:t>
      </w:r>
      <w:r w:rsidRPr="00891033">
        <w:rPr>
          <w:rFonts w:ascii="Arial" w:eastAsia="Arial Unicode MS" w:hAnsi="Arial" w:cs="Arial"/>
          <w:sz w:val="20"/>
          <w:szCs w:val="20"/>
          <w:cs/>
        </w:rPr>
        <w:t>(</w:t>
      </w:r>
      <w:r w:rsidRPr="00891033">
        <w:rPr>
          <w:rFonts w:ascii="Arial" w:eastAsia="Arial Unicode MS" w:hAnsi="Arial" w:cs="Arial"/>
          <w:sz w:val="20"/>
          <w:szCs w:val="20"/>
          <w:lang w:bidi="th-TH"/>
        </w:rPr>
        <w:t>or not exercised</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 xml:space="preserve">or the Group becomes obliged to exercise </w:t>
      </w:r>
      <w:r w:rsidRPr="00891033">
        <w:rPr>
          <w:rFonts w:ascii="Arial" w:eastAsia="Arial Unicode MS" w:hAnsi="Arial" w:cs="Arial"/>
          <w:sz w:val="20"/>
          <w:szCs w:val="20"/>
          <w:cs/>
        </w:rPr>
        <w:t>(</w:t>
      </w:r>
      <w:r w:rsidRPr="00891033">
        <w:rPr>
          <w:rFonts w:ascii="Arial" w:eastAsia="Arial Unicode MS" w:hAnsi="Arial" w:cs="Arial"/>
          <w:sz w:val="20"/>
          <w:szCs w:val="20"/>
          <w:lang w:bidi="th-TH"/>
        </w:rPr>
        <w:t>or not exercise</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it</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The assessment of reasonable certainty is only revised if a significant event or a significant change in circumstance affecting this assessment occur, and that it is within the control of the Group</w:t>
      </w:r>
      <w:r w:rsidRPr="00891033">
        <w:rPr>
          <w:rFonts w:ascii="Arial" w:eastAsia="Arial Unicode MS" w:hAnsi="Arial" w:cs="Arial"/>
          <w:sz w:val="20"/>
          <w:szCs w:val="20"/>
          <w:cs/>
        </w:rPr>
        <w:t>.</w:t>
      </w:r>
    </w:p>
    <w:p w14:paraId="0A9493AE" w14:textId="77777777" w:rsidR="00D253E3" w:rsidRPr="00891033" w:rsidRDefault="00D253E3" w:rsidP="00F22FA2">
      <w:pPr>
        <w:spacing w:after="0" w:line="240" w:lineRule="auto"/>
        <w:jc w:val="thaiDistribute"/>
        <w:rPr>
          <w:rFonts w:ascii="Arial" w:eastAsia="Arial Unicode MS" w:hAnsi="Arial" w:cs="Arial"/>
          <w:sz w:val="20"/>
          <w:szCs w:val="20"/>
        </w:rPr>
      </w:pPr>
    </w:p>
    <w:p w14:paraId="4F679174" w14:textId="77777777"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3" w:name="_Toc48736064"/>
      <w:r w:rsidRPr="00891033">
        <w:rPr>
          <w:rFonts w:ascii="Arial" w:eastAsia="Arial Unicode MS" w:hAnsi="Arial" w:cs="Arial"/>
          <w:i/>
          <w:iCs/>
          <w:color w:val="CF4A02"/>
          <w:sz w:val="20"/>
          <w:szCs w:val="20"/>
          <w:lang w:val="en-GB" w:bidi="th-TH"/>
        </w:rPr>
        <w:t>Determination of discount rate</w:t>
      </w:r>
      <w:r w:rsidRPr="00891033">
        <w:rPr>
          <w:rFonts w:ascii="Arial" w:eastAsia="Arial Unicode MS" w:hAnsi="Arial" w:cs="Arial"/>
          <w:i/>
          <w:iCs/>
          <w:color w:val="CF4A02"/>
          <w:sz w:val="20"/>
          <w:szCs w:val="20"/>
          <w:cs/>
          <w:lang w:val="en-GB"/>
        </w:rPr>
        <w:t xml:space="preserve"> </w:t>
      </w:r>
      <w:r w:rsidRPr="00891033">
        <w:rPr>
          <w:rFonts w:ascii="Arial" w:eastAsia="Arial Unicode MS" w:hAnsi="Arial" w:cs="Arial"/>
          <w:i/>
          <w:iCs/>
          <w:color w:val="CF4A02"/>
          <w:sz w:val="20"/>
          <w:szCs w:val="20"/>
          <w:lang w:val="en-GB" w:bidi="th-TH"/>
        </w:rPr>
        <w:t>applied to leases</w:t>
      </w:r>
      <w:bookmarkEnd w:id="23"/>
    </w:p>
    <w:p w14:paraId="5343FB09"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720277AF" w14:textId="77777777" w:rsidR="00C4244B" w:rsidRPr="00891033" w:rsidRDefault="00C4244B" w:rsidP="00F22FA2">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determines the incremental borrowing rate as follows:</w:t>
      </w:r>
    </w:p>
    <w:p w14:paraId="6A3D6184" w14:textId="4C751AB1" w:rsidR="00C4244B" w:rsidRPr="00891033"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Where possible, use recent third</w:t>
      </w:r>
      <w:r w:rsidRPr="00891033">
        <w:rPr>
          <w:rFonts w:ascii="Arial" w:eastAsia="Arial Unicode MS" w:hAnsi="Arial" w:cs="Arial"/>
          <w:sz w:val="20"/>
          <w:szCs w:val="20"/>
          <w:cs/>
        </w:rPr>
        <w:t>-</w:t>
      </w:r>
      <w:r w:rsidRPr="00891033">
        <w:rPr>
          <w:rFonts w:ascii="Arial" w:eastAsia="Arial Unicode MS" w:hAnsi="Arial" w:cs="Arial"/>
          <w:sz w:val="20"/>
          <w:szCs w:val="20"/>
          <w:lang w:bidi="th-TH"/>
        </w:rPr>
        <w:t>party financing received by the individual lessee as a starting point, adjusting to reflect changes in its financing conditions</w:t>
      </w:r>
      <w:r w:rsidRPr="00891033">
        <w:rPr>
          <w:rFonts w:ascii="Arial" w:eastAsia="Arial Unicode MS" w:hAnsi="Arial" w:cs="Arial"/>
          <w:sz w:val="20"/>
          <w:szCs w:val="20"/>
          <w:cs/>
        </w:rPr>
        <w:t>.</w:t>
      </w:r>
    </w:p>
    <w:p w14:paraId="4FD30049" w14:textId="4204C7E3" w:rsidR="00C4244B" w:rsidRPr="00891033"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proofErr w:type="gramStart"/>
      <w:r w:rsidRPr="00891033">
        <w:rPr>
          <w:rFonts w:ascii="Arial" w:eastAsia="Arial Unicode MS" w:hAnsi="Arial" w:cs="Arial"/>
          <w:sz w:val="20"/>
          <w:szCs w:val="20"/>
          <w:lang w:bidi="th-TH"/>
        </w:rPr>
        <w:t>Make adjustments</w:t>
      </w:r>
      <w:proofErr w:type="gramEnd"/>
      <w:r w:rsidRPr="00891033">
        <w:rPr>
          <w:rFonts w:ascii="Arial" w:eastAsia="Arial Unicode MS" w:hAnsi="Arial" w:cs="Arial"/>
          <w:sz w:val="20"/>
          <w:szCs w:val="20"/>
          <w:lang w:bidi="th-TH"/>
        </w:rPr>
        <w:t xml:space="preserve"> specific to the lease, e</w:t>
      </w:r>
      <w:r w:rsidRPr="00891033">
        <w:rPr>
          <w:rFonts w:ascii="Arial" w:eastAsia="Arial Unicode MS" w:hAnsi="Arial" w:cs="Arial"/>
          <w:sz w:val="20"/>
          <w:szCs w:val="20"/>
          <w:cs/>
        </w:rPr>
        <w:t>.</w:t>
      </w:r>
      <w:r w:rsidRPr="00891033">
        <w:rPr>
          <w:rFonts w:ascii="Arial" w:eastAsia="Arial Unicode MS" w:hAnsi="Arial" w:cs="Arial"/>
          <w:sz w:val="20"/>
          <w:szCs w:val="20"/>
          <w:lang w:bidi="th-TH"/>
        </w:rPr>
        <w:t>g</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term, country, currency and security</w:t>
      </w:r>
      <w:r w:rsidRPr="00891033">
        <w:rPr>
          <w:rFonts w:ascii="Arial" w:eastAsia="Arial Unicode MS" w:hAnsi="Arial" w:cs="Arial"/>
          <w:sz w:val="20"/>
          <w:szCs w:val="20"/>
          <w:cs/>
        </w:rPr>
        <w:t>.</w:t>
      </w:r>
    </w:p>
    <w:p w14:paraId="6CBEC99B"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0AEB3835" w14:textId="77777777"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4" w:name="_Toc48736065"/>
      <w:r w:rsidRPr="00891033">
        <w:rPr>
          <w:rFonts w:ascii="Arial" w:eastAsia="Arial Unicode MS" w:hAnsi="Arial" w:cs="Arial"/>
          <w:i/>
          <w:iCs/>
          <w:color w:val="CF4A02"/>
          <w:sz w:val="20"/>
          <w:szCs w:val="20"/>
          <w:lang w:val="en-GB" w:bidi="th-TH"/>
        </w:rPr>
        <w:t>Impairment of financial assets</w:t>
      </w:r>
      <w:bookmarkEnd w:id="24"/>
    </w:p>
    <w:p w14:paraId="7CD7ED71"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02BCFDFE" w14:textId="77777777" w:rsidR="00C4244B" w:rsidRPr="00891033" w:rsidRDefault="00C4244B" w:rsidP="00F22FA2">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The loss allowances for financial assets are based on assumptions about default risk and expected loss rates</w:t>
      </w:r>
      <w:r w:rsidRPr="00891033">
        <w:rPr>
          <w:rFonts w:ascii="Arial" w:eastAsia="Arial Unicode MS" w:hAnsi="Arial" w:cs="Arial"/>
          <w:sz w:val="20"/>
          <w:szCs w:val="20"/>
          <w:cs/>
        </w:rPr>
        <w:t xml:space="preserve">. </w:t>
      </w:r>
      <w:r w:rsidRPr="00891033">
        <w:rPr>
          <w:rFonts w:ascii="Arial" w:eastAsia="Arial Unicode MS" w:hAnsi="Arial" w:cs="Arial"/>
          <w:sz w:val="20"/>
          <w:szCs w:val="20"/>
          <w:lang w:bidi="th-TH"/>
        </w:rPr>
        <w:t xml:space="preserve">The Group uses judgement in making these assumptions and selecting the inputs used in the impairment calculation, based on the Group’s </w:t>
      </w:r>
      <w:proofErr w:type="gramStart"/>
      <w:r w:rsidRPr="00891033">
        <w:rPr>
          <w:rFonts w:ascii="Arial" w:eastAsia="Arial Unicode MS" w:hAnsi="Arial" w:cs="Arial"/>
          <w:sz w:val="20"/>
          <w:szCs w:val="20"/>
          <w:lang w:bidi="th-TH"/>
        </w:rPr>
        <w:t>past history</w:t>
      </w:r>
      <w:proofErr w:type="gramEnd"/>
      <w:r w:rsidRPr="00891033">
        <w:rPr>
          <w:rFonts w:ascii="Arial" w:eastAsia="Arial Unicode MS" w:hAnsi="Arial" w:cs="Arial"/>
          <w:sz w:val="20"/>
          <w:szCs w:val="20"/>
          <w:lang w:bidi="th-TH"/>
        </w:rPr>
        <w:t xml:space="preserve"> and existing market conditions, as well as forward</w:t>
      </w:r>
      <w:r w:rsidRPr="00891033">
        <w:rPr>
          <w:rFonts w:ascii="Arial" w:eastAsia="Arial Unicode MS" w:hAnsi="Arial" w:cs="Arial"/>
          <w:sz w:val="20"/>
          <w:szCs w:val="20"/>
          <w:cs/>
        </w:rPr>
        <w:t>-</w:t>
      </w:r>
      <w:r w:rsidRPr="00891033">
        <w:rPr>
          <w:rFonts w:ascii="Arial" w:eastAsia="Arial Unicode MS" w:hAnsi="Arial" w:cs="Arial"/>
          <w:sz w:val="20"/>
          <w:szCs w:val="20"/>
          <w:lang w:bidi="th-TH"/>
        </w:rPr>
        <w:t>looking estimates at the end of each reporting period</w:t>
      </w:r>
      <w:r w:rsidRPr="00891033">
        <w:rPr>
          <w:rFonts w:ascii="Arial" w:eastAsia="Arial Unicode MS" w:hAnsi="Arial" w:cs="Arial"/>
          <w:sz w:val="20"/>
          <w:szCs w:val="20"/>
          <w:cs/>
        </w:rPr>
        <w:t>.</w:t>
      </w:r>
    </w:p>
    <w:p w14:paraId="04F169DF" w14:textId="20E5D584" w:rsidR="008D4E19" w:rsidRDefault="008D4E19" w:rsidP="00F22FA2">
      <w:pPr>
        <w:spacing w:after="0" w:line="240" w:lineRule="auto"/>
        <w:jc w:val="thaiDistribute"/>
        <w:rPr>
          <w:rFonts w:ascii="Arial" w:eastAsia="Arial Unicode MS" w:hAnsi="Arial" w:cs="Arial"/>
          <w:sz w:val="20"/>
          <w:szCs w:val="20"/>
          <w:lang w:bidi="th-TH"/>
        </w:rPr>
      </w:pPr>
    </w:p>
    <w:p w14:paraId="2C3CFAB4" w14:textId="77777777" w:rsidR="003C61B3" w:rsidRPr="00891033" w:rsidRDefault="003C61B3" w:rsidP="00F22FA2">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891033" w14:paraId="45C10B74" w14:textId="77777777" w:rsidTr="0054247F">
        <w:trPr>
          <w:trHeight w:val="386"/>
        </w:trPr>
        <w:tc>
          <w:tcPr>
            <w:tcW w:w="9461" w:type="dxa"/>
            <w:shd w:val="clear" w:color="auto" w:fill="FFA543"/>
            <w:vAlign w:val="center"/>
          </w:tcPr>
          <w:p w14:paraId="3C773F38" w14:textId="1046CBC7" w:rsidR="00A407FB" w:rsidRPr="00891033" w:rsidRDefault="00C4244B" w:rsidP="00435F57">
            <w:pPr>
              <w:ind w:left="432" w:hanging="432"/>
              <w:jc w:val="thaiDistribute"/>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8</w:t>
            </w:r>
            <w:r w:rsidR="00A407FB" w:rsidRPr="00891033">
              <w:rPr>
                <w:rFonts w:ascii="Arial" w:eastAsia="Arial Unicode MS" w:hAnsi="Arial" w:cs="Arial"/>
                <w:b/>
                <w:bCs/>
                <w:color w:val="FFFFFF" w:themeColor="background1"/>
                <w:sz w:val="20"/>
                <w:szCs w:val="20"/>
                <w:lang w:val="en-GB" w:bidi="th-TH"/>
              </w:rPr>
              <w:tab/>
            </w:r>
            <w:r w:rsidR="00366CEE" w:rsidRPr="00891033">
              <w:rPr>
                <w:rFonts w:ascii="Arial" w:eastAsia="Arial Unicode MS" w:hAnsi="Arial" w:cs="Arial"/>
                <w:b/>
                <w:bCs/>
                <w:color w:val="FFFFFF" w:themeColor="background1"/>
                <w:sz w:val="20"/>
                <w:szCs w:val="20"/>
                <w:lang w:val="en-GB" w:bidi="th-TH"/>
              </w:rPr>
              <w:t>Segment information</w:t>
            </w:r>
          </w:p>
        </w:tc>
      </w:tr>
    </w:tbl>
    <w:p w14:paraId="19E13F41" w14:textId="77777777" w:rsidR="00A407FB" w:rsidRPr="00891033" w:rsidRDefault="00A407FB" w:rsidP="00435F57">
      <w:pPr>
        <w:spacing w:after="0" w:line="240" w:lineRule="auto"/>
        <w:jc w:val="thaiDistribute"/>
        <w:rPr>
          <w:rFonts w:ascii="Arial" w:eastAsia="Arial Unicode MS" w:hAnsi="Arial" w:cs="Arial"/>
          <w:sz w:val="20"/>
          <w:szCs w:val="20"/>
          <w:lang w:bidi="th-TH"/>
        </w:rPr>
      </w:pPr>
    </w:p>
    <w:p w14:paraId="7144597B" w14:textId="041E8CA8" w:rsidR="008D4E19" w:rsidRPr="00891033" w:rsidRDefault="008D4E19" w:rsidP="00435F57">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The Group’s strategic steering committee, consisting of Board of Directors, examines the Group’s performance</w:t>
      </w:r>
      <w:r w:rsidRPr="00891033">
        <w:rPr>
          <w:rFonts w:ascii="Arial" w:eastAsia="Arial Unicode MS" w:hAnsi="Arial" w:cs="Arial"/>
          <w:sz w:val="20"/>
          <w:szCs w:val="20"/>
          <w:lang w:bidi="th-TH"/>
        </w:rPr>
        <w:t xml:space="preserve"> both from a product and geographic perspective and has identified </w:t>
      </w:r>
      <w:r w:rsidR="00EE0153" w:rsidRPr="00891033">
        <w:rPr>
          <w:rFonts w:ascii="Arial" w:eastAsia="Arial Unicode MS" w:hAnsi="Arial" w:cs="Arial"/>
          <w:sz w:val="20"/>
          <w:szCs w:val="20"/>
          <w:lang w:val="en-GB" w:bidi="th-TH"/>
        </w:rPr>
        <w:t>7</w:t>
      </w:r>
      <w:r w:rsidRPr="00891033">
        <w:rPr>
          <w:rFonts w:ascii="Arial" w:eastAsia="Arial Unicode MS" w:hAnsi="Arial" w:cs="Arial"/>
          <w:sz w:val="20"/>
          <w:szCs w:val="20"/>
          <w:lang w:bidi="th-TH"/>
        </w:rPr>
        <w:t xml:space="preserve"> reportable segments.</w:t>
      </w:r>
    </w:p>
    <w:p w14:paraId="6629BEB7" w14:textId="77777777" w:rsidR="008D4E19" w:rsidRPr="00891033" w:rsidRDefault="008D4E19" w:rsidP="00435F57">
      <w:pPr>
        <w:spacing w:after="0" w:line="240" w:lineRule="auto"/>
        <w:jc w:val="thaiDistribute"/>
        <w:rPr>
          <w:rFonts w:ascii="Arial" w:eastAsia="Arial Unicode MS" w:hAnsi="Arial" w:cs="Arial"/>
          <w:sz w:val="20"/>
          <w:szCs w:val="20"/>
          <w:lang w:bidi="th-TH"/>
        </w:rPr>
      </w:pPr>
    </w:p>
    <w:p w14:paraId="6A865635" w14:textId="77777777" w:rsidR="008D4E19" w:rsidRPr="00891033" w:rsidRDefault="008D4E19"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steering committee primarily uses a measure of segments’ revenue</w:t>
      </w:r>
      <w:r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and gross margin to assess the performance of the operating segments. However, some assets and liabilities are not allocated to segment because the Group manages centrally.</w:t>
      </w:r>
    </w:p>
    <w:p w14:paraId="3EA62664" w14:textId="77777777" w:rsidR="00194DAD" w:rsidRPr="00891033" w:rsidRDefault="00194DAD" w:rsidP="00435F57">
      <w:pPr>
        <w:spacing w:after="0" w:line="240" w:lineRule="auto"/>
        <w:jc w:val="thaiDistribute"/>
        <w:rPr>
          <w:rFonts w:ascii="Arial" w:eastAsia="Arial Unicode MS" w:hAnsi="Arial" w:cs="Arial"/>
          <w:sz w:val="20"/>
          <w:szCs w:val="20"/>
          <w:lang w:bidi="th-TH"/>
        </w:rPr>
      </w:pPr>
    </w:p>
    <w:p w14:paraId="071B9CD4" w14:textId="4AAC0BAA" w:rsidR="008D4E19" w:rsidRDefault="008D4E19" w:rsidP="00435F57">
      <w:pPr>
        <w:spacing w:after="0" w:line="240" w:lineRule="auto"/>
        <w:jc w:val="thaiDistribute"/>
        <w:rPr>
          <w:rFonts w:ascii="Arial" w:eastAsia="Arial Unicode MS" w:hAnsi="Arial" w:cs="Arial"/>
          <w:sz w:val="20"/>
          <w:szCs w:val="20"/>
          <w:lang w:bidi="th-TH"/>
        </w:rPr>
      </w:pPr>
      <w:r w:rsidRPr="00DF0DB5">
        <w:rPr>
          <w:rFonts w:ascii="Arial" w:eastAsia="Arial Unicode MS" w:hAnsi="Arial" w:cs="Arial"/>
          <w:spacing w:val="-4"/>
          <w:sz w:val="20"/>
          <w:szCs w:val="20"/>
          <w:lang w:bidi="th-TH"/>
        </w:rPr>
        <w:t xml:space="preserve">Revenues from </w:t>
      </w:r>
      <w:r w:rsidR="007665E4" w:rsidRPr="00DF0DB5">
        <w:rPr>
          <w:rFonts w:ascii="Arial" w:eastAsia="Arial Unicode MS" w:hAnsi="Arial" w:cs="Arial"/>
          <w:spacing w:val="-4"/>
          <w:sz w:val="20"/>
          <w:szCs w:val="20"/>
          <w:lang w:bidi="th-TH"/>
        </w:rPr>
        <w:t>2</w:t>
      </w:r>
      <w:r w:rsidRPr="00DF0DB5">
        <w:rPr>
          <w:rFonts w:ascii="Arial" w:eastAsia="Arial Unicode MS" w:hAnsi="Arial" w:cs="Arial"/>
          <w:spacing w:val="-4"/>
          <w:sz w:val="20"/>
          <w:szCs w:val="20"/>
          <w:lang w:bidi="th-TH"/>
        </w:rPr>
        <w:t xml:space="preserve"> customer</w:t>
      </w:r>
      <w:r w:rsidR="006C612C" w:rsidRPr="00DF0DB5">
        <w:rPr>
          <w:rFonts w:ascii="Arial" w:eastAsia="Arial Unicode MS" w:hAnsi="Arial" w:cs="Arial"/>
          <w:spacing w:val="-4"/>
          <w:sz w:val="20"/>
          <w:szCs w:val="20"/>
          <w:lang w:bidi="th-TH"/>
        </w:rPr>
        <w:t>s</w:t>
      </w:r>
      <w:r w:rsidRPr="00DF0DB5">
        <w:rPr>
          <w:rFonts w:ascii="Arial" w:eastAsia="Arial Unicode MS" w:hAnsi="Arial" w:cs="Arial"/>
          <w:spacing w:val="-4"/>
          <w:sz w:val="20"/>
          <w:szCs w:val="20"/>
          <w:lang w:bidi="th-TH"/>
        </w:rPr>
        <w:t xml:space="preserve"> </w:t>
      </w:r>
      <w:r w:rsidR="00B24ACE" w:rsidRPr="00DF0DB5">
        <w:rPr>
          <w:rFonts w:ascii="Arial" w:eastAsia="Arial Unicode MS" w:hAnsi="Arial" w:cs="Arial"/>
          <w:spacing w:val="-4"/>
          <w:sz w:val="20"/>
          <w:szCs w:val="20"/>
          <w:lang w:bidi="th-TH"/>
        </w:rPr>
        <w:t>(</w:t>
      </w:r>
      <w:r w:rsidR="00EE0153" w:rsidRPr="00DF0DB5">
        <w:rPr>
          <w:rFonts w:ascii="Arial" w:eastAsia="Arial Unicode MS" w:hAnsi="Arial" w:cs="Arial"/>
          <w:spacing w:val="-4"/>
          <w:sz w:val="20"/>
          <w:szCs w:val="20"/>
          <w:lang w:val="en-GB" w:bidi="th-TH"/>
        </w:rPr>
        <w:t>201</w:t>
      </w:r>
      <w:r w:rsidR="001F1530" w:rsidRPr="00DF0DB5">
        <w:rPr>
          <w:rFonts w:ascii="Arial" w:eastAsia="Arial Unicode MS" w:hAnsi="Arial" w:cs="Arial"/>
          <w:spacing w:val="-4"/>
          <w:sz w:val="20"/>
          <w:szCs w:val="20"/>
          <w:lang w:val="en-GB" w:bidi="th-TH"/>
        </w:rPr>
        <w:t>9</w:t>
      </w:r>
      <w:r w:rsidR="00B24ACE" w:rsidRPr="00DF0DB5">
        <w:rPr>
          <w:rFonts w:ascii="Arial" w:eastAsia="Arial Unicode MS" w:hAnsi="Arial" w:cs="Arial"/>
          <w:spacing w:val="-4"/>
          <w:sz w:val="20"/>
          <w:szCs w:val="20"/>
          <w:lang w:bidi="th-TH"/>
        </w:rPr>
        <w:t xml:space="preserve">: </w:t>
      </w:r>
      <w:r w:rsidR="00EE0153" w:rsidRPr="00DF0DB5">
        <w:rPr>
          <w:rFonts w:ascii="Arial" w:eastAsia="Arial Unicode MS" w:hAnsi="Arial" w:cs="Arial"/>
          <w:spacing w:val="-4"/>
          <w:sz w:val="20"/>
          <w:szCs w:val="20"/>
          <w:lang w:val="en-GB" w:bidi="th-TH"/>
        </w:rPr>
        <w:t>2</w:t>
      </w:r>
      <w:r w:rsidR="00B24ACE" w:rsidRPr="00DF0DB5">
        <w:rPr>
          <w:rFonts w:ascii="Arial" w:eastAsia="Arial Unicode MS" w:hAnsi="Arial" w:cs="Arial"/>
          <w:spacing w:val="-4"/>
          <w:sz w:val="20"/>
          <w:szCs w:val="20"/>
          <w:lang w:bidi="th-TH"/>
        </w:rPr>
        <w:t xml:space="preserve"> customers) </w:t>
      </w:r>
      <w:r w:rsidRPr="00DF0DB5">
        <w:rPr>
          <w:rFonts w:ascii="Arial" w:eastAsia="Arial Unicode MS" w:hAnsi="Arial" w:cs="Arial"/>
          <w:spacing w:val="-4"/>
          <w:sz w:val="20"/>
          <w:szCs w:val="20"/>
          <w:lang w:bidi="th-TH"/>
        </w:rPr>
        <w:t>of the domestic real estate business segment are amounting</w:t>
      </w:r>
      <w:r w:rsidRPr="00891033">
        <w:rPr>
          <w:rFonts w:ascii="Arial" w:eastAsia="Arial Unicode MS" w:hAnsi="Arial" w:cs="Arial"/>
          <w:sz w:val="20"/>
          <w:szCs w:val="20"/>
          <w:lang w:bidi="th-TH"/>
        </w:rPr>
        <w:t xml:space="preserve"> </w:t>
      </w:r>
      <w:r w:rsidRPr="00DF0DB5">
        <w:rPr>
          <w:rFonts w:ascii="Arial" w:eastAsia="Arial Unicode MS" w:hAnsi="Arial" w:cs="Arial"/>
          <w:spacing w:val="-4"/>
          <w:sz w:val="20"/>
          <w:szCs w:val="20"/>
          <w:lang w:bidi="th-TH"/>
        </w:rPr>
        <w:t xml:space="preserve">to Baht </w:t>
      </w:r>
      <w:r w:rsidR="007665E4" w:rsidRPr="00DF0DB5">
        <w:rPr>
          <w:rFonts w:ascii="Arial" w:eastAsia="Arial Unicode MS" w:hAnsi="Arial" w:cs="Arial"/>
          <w:spacing w:val="-4"/>
          <w:sz w:val="20"/>
          <w:szCs w:val="20"/>
          <w:lang w:val="en-GB" w:bidi="th-TH"/>
        </w:rPr>
        <w:t>1,06</w:t>
      </w:r>
      <w:r w:rsidR="00C44543">
        <w:rPr>
          <w:rFonts w:ascii="Arial" w:eastAsia="Arial Unicode MS" w:hAnsi="Arial" w:cs="Arial"/>
          <w:spacing w:val="-4"/>
          <w:sz w:val="20"/>
          <w:szCs w:val="20"/>
          <w:lang w:val="en-GB" w:bidi="th-TH"/>
        </w:rPr>
        <w:t>5.87</w:t>
      </w:r>
      <w:r w:rsidRPr="00DF0DB5">
        <w:rPr>
          <w:rFonts w:ascii="Arial" w:eastAsia="Arial Unicode MS" w:hAnsi="Arial" w:cs="Arial"/>
          <w:spacing w:val="-4"/>
          <w:sz w:val="20"/>
          <w:szCs w:val="20"/>
          <w:cs/>
        </w:rPr>
        <w:t xml:space="preserve"> </w:t>
      </w:r>
      <w:r w:rsidRPr="00DF0DB5">
        <w:rPr>
          <w:rFonts w:ascii="Arial" w:eastAsia="Arial Unicode MS" w:hAnsi="Arial" w:cs="Arial"/>
          <w:spacing w:val="-4"/>
          <w:sz w:val="20"/>
          <w:szCs w:val="20"/>
          <w:lang w:bidi="th-TH"/>
        </w:rPr>
        <w:t>million</w:t>
      </w:r>
      <w:r w:rsidR="006C612C" w:rsidRPr="00DF0DB5">
        <w:rPr>
          <w:rFonts w:ascii="Arial" w:eastAsia="Arial Unicode MS" w:hAnsi="Arial" w:cs="Arial"/>
          <w:spacing w:val="-4"/>
          <w:sz w:val="20"/>
          <w:szCs w:val="20"/>
          <w:lang w:bidi="th-TH"/>
        </w:rPr>
        <w:t xml:space="preserve"> and Baht </w:t>
      </w:r>
      <w:r w:rsidR="00C44543">
        <w:rPr>
          <w:rFonts w:ascii="Arial" w:eastAsia="Arial Unicode MS" w:hAnsi="Arial" w:cs="Browallia New"/>
          <w:spacing w:val="-4"/>
          <w:sz w:val="20"/>
          <w:szCs w:val="25"/>
          <w:lang w:val="en-GB" w:bidi="th-TH"/>
        </w:rPr>
        <w:t>1,054.31</w:t>
      </w:r>
      <w:r w:rsidR="006C612C" w:rsidRPr="00DF0DB5">
        <w:rPr>
          <w:rFonts w:ascii="Arial" w:eastAsia="Arial Unicode MS" w:hAnsi="Arial" w:cs="Arial"/>
          <w:spacing w:val="-4"/>
          <w:sz w:val="20"/>
          <w:szCs w:val="20"/>
          <w:lang w:bidi="th-TH"/>
        </w:rPr>
        <w:t xml:space="preserve"> million, respectively</w:t>
      </w:r>
      <w:r w:rsidRPr="00DF0DB5">
        <w:rPr>
          <w:rFonts w:ascii="Arial" w:eastAsia="Arial Unicode MS" w:hAnsi="Arial" w:cs="Arial"/>
          <w:spacing w:val="-4"/>
          <w:sz w:val="20"/>
          <w:szCs w:val="20"/>
          <w:lang w:bidi="th-TH"/>
        </w:rPr>
        <w:t xml:space="preserve"> (</w:t>
      </w:r>
      <w:r w:rsidR="00EE0153" w:rsidRPr="00DF0DB5">
        <w:rPr>
          <w:rFonts w:ascii="Arial" w:eastAsia="Arial Unicode MS" w:hAnsi="Arial" w:cs="Arial"/>
          <w:spacing w:val="-4"/>
          <w:sz w:val="20"/>
          <w:szCs w:val="20"/>
          <w:lang w:val="en-GB" w:bidi="th-TH"/>
        </w:rPr>
        <w:t>201</w:t>
      </w:r>
      <w:r w:rsidR="001F1530" w:rsidRPr="00DF0DB5">
        <w:rPr>
          <w:rFonts w:ascii="Arial" w:eastAsia="Arial Unicode MS" w:hAnsi="Arial" w:cs="Arial"/>
          <w:spacing w:val="-4"/>
          <w:sz w:val="20"/>
          <w:szCs w:val="20"/>
          <w:lang w:val="en-GB" w:bidi="th-TH"/>
        </w:rPr>
        <w:t>9</w:t>
      </w:r>
      <w:r w:rsidRPr="00DF0DB5">
        <w:rPr>
          <w:rFonts w:ascii="Arial" w:eastAsia="Arial Unicode MS" w:hAnsi="Arial" w:cs="Arial"/>
          <w:spacing w:val="-4"/>
          <w:sz w:val="20"/>
          <w:szCs w:val="20"/>
          <w:lang w:bidi="th-TH"/>
        </w:rPr>
        <w:t xml:space="preserve">: </w:t>
      </w:r>
      <w:r w:rsidR="001F1530" w:rsidRPr="00DF0DB5">
        <w:rPr>
          <w:rFonts w:ascii="Arial" w:eastAsia="Arial Unicode MS" w:hAnsi="Arial" w:cs="Arial"/>
          <w:spacing w:val="-4"/>
          <w:sz w:val="20"/>
          <w:szCs w:val="20"/>
          <w:lang w:bidi="th-TH"/>
        </w:rPr>
        <w:t xml:space="preserve">Baht </w:t>
      </w:r>
      <w:r w:rsidR="001F1530" w:rsidRPr="00DF0DB5">
        <w:rPr>
          <w:rFonts w:ascii="Arial" w:eastAsia="Arial Unicode MS" w:hAnsi="Arial" w:cs="Arial"/>
          <w:spacing w:val="-4"/>
          <w:sz w:val="20"/>
          <w:szCs w:val="20"/>
          <w:lang w:val="en-GB" w:bidi="th-TH"/>
        </w:rPr>
        <w:t>2</w:t>
      </w:r>
      <w:r w:rsidR="001F1530" w:rsidRPr="00DF0DB5">
        <w:rPr>
          <w:rFonts w:ascii="Arial" w:eastAsia="Arial Unicode MS" w:hAnsi="Arial" w:cs="Arial"/>
          <w:spacing w:val="-4"/>
          <w:sz w:val="20"/>
          <w:szCs w:val="20"/>
          <w:lang w:bidi="th-TH"/>
        </w:rPr>
        <w:t>,</w:t>
      </w:r>
      <w:r w:rsidR="001F1530" w:rsidRPr="00DF0DB5">
        <w:rPr>
          <w:rFonts w:ascii="Arial" w:eastAsia="Arial Unicode MS" w:hAnsi="Arial" w:cs="Arial"/>
          <w:spacing w:val="-4"/>
          <w:sz w:val="20"/>
          <w:szCs w:val="20"/>
          <w:lang w:val="en-GB" w:bidi="th-TH"/>
        </w:rPr>
        <w:t>102</w:t>
      </w:r>
      <w:r w:rsidR="001F1530" w:rsidRPr="00DF0DB5">
        <w:rPr>
          <w:rFonts w:ascii="Arial" w:eastAsia="Arial Unicode MS" w:hAnsi="Arial" w:cs="Arial"/>
          <w:spacing w:val="-4"/>
          <w:sz w:val="20"/>
          <w:szCs w:val="20"/>
          <w:lang w:bidi="th-TH"/>
        </w:rPr>
        <w:t>.</w:t>
      </w:r>
      <w:r w:rsidR="001F1530" w:rsidRPr="00DF0DB5">
        <w:rPr>
          <w:rFonts w:ascii="Arial" w:eastAsia="Arial Unicode MS" w:hAnsi="Arial" w:cs="Arial"/>
          <w:spacing w:val="-4"/>
          <w:sz w:val="20"/>
          <w:szCs w:val="20"/>
          <w:lang w:val="en-GB" w:bidi="th-TH"/>
        </w:rPr>
        <w:t>61</w:t>
      </w:r>
      <w:r w:rsidR="001F1530" w:rsidRPr="00DF0DB5">
        <w:rPr>
          <w:rFonts w:ascii="Arial" w:eastAsia="Arial Unicode MS" w:hAnsi="Arial" w:cs="Arial"/>
          <w:spacing w:val="-4"/>
          <w:sz w:val="20"/>
          <w:szCs w:val="20"/>
          <w:cs/>
        </w:rPr>
        <w:t xml:space="preserve"> </w:t>
      </w:r>
      <w:r w:rsidR="001F1530" w:rsidRPr="00DF0DB5">
        <w:rPr>
          <w:rFonts w:ascii="Arial" w:eastAsia="Arial Unicode MS" w:hAnsi="Arial" w:cs="Arial"/>
          <w:spacing w:val="-4"/>
          <w:sz w:val="20"/>
          <w:szCs w:val="20"/>
          <w:lang w:bidi="th-TH"/>
        </w:rPr>
        <w:t xml:space="preserve">million and Baht </w:t>
      </w:r>
      <w:r w:rsidR="001F1530" w:rsidRPr="00DF0DB5">
        <w:rPr>
          <w:rFonts w:ascii="Arial" w:eastAsia="Arial Unicode MS" w:hAnsi="Arial" w:cs="Arial"/>
          <w:spacing w:val="-4"/>
          <w:sz w:val="20"/>
          <w:szCs w:val="20"/>
          <w:lang w:val="en-GB" w:bidi="th-TH"/>
        </w:rPr>
        <w:t>1</w:t>
      </w:r>
      <w:r w:rsidR="001F1530" w:rsidRPr="00DF0DB5">
        <w:rPr>
          <w:rFonts w:ascii="Arial" w:eastAsia="Arial Unicode MS" w:hAnsi="Arial" w:cs="Arial"/>
          <w:spacing w:val="-4"/>
          <w:sz w:val="20"/>
          <w:szCs w:val="20"/>
          <w:lang w:bidi="th-TH"/>
        </w:rPr>
        <w:t>,</w:t>
      </w:r>
      <w:r w:rsidR="001F1530" w:rsidRPr="00DF0DB5">
        <w:rPr>
          <w:rFonts w:ascii="Arial" w:eastAsia="Arial Unicode MS" w:hAnsi="Arial" w:cs="Arial"/>
          <w:spacing w:val="-4"/>
          <w:sz w:val="20"/>
          <w:szCs w:val="20"/>
          <w:lang w:val="en-GB" w:bidi="th-TH"/>
        </w:rPr>
        <w:t>617</w:t>
      </w:r>
      <w:r w:rsidR="001F1530" w:rsidRPr="00DF0DB5">
        <w:rPr>
          <w:rFonts w:ascii="Arial" w:eastAsia="Arial Unicode MS" w:hAnsi="Arial" w:cs="Arial"/>
          <w:spacing w:val="-4"/>
          <w:sz w:val="20"/>
          <w:szCs w:val="20"/>
          <w:lang w:bidi="th-TH"/>
        </w:rPr>
        <w:t>.</w:t>
      </w:r>
      <w:r w:rsidR="001F1530" w:rsidRPr="00DF0DB5">
        <w:rPr>
          <w:rFonts w:ascii="Arial" w:eastAsia="Arial Unicode MS" w:hAnsi="Arial" w:cs="Arial"/>
          <w:spacing w:val="-4"/>
          <w:sz w:val="20"/>
          <w:szCs w:val="20"/>
          <w:lang w:val="en-GB" w:bidi="th-TH"/>
        </w:rPr>
        <w:t>45</w:t>
      </w:r>
      <w:r w:rsidRPr="00DF0DB5">
        <w:rPr>
          <w:rFonts w:ascii="Arial" w:eastAsia="Arial Unicode MS" w:hAnsi="Arial" w:cs="Arial"/>
          <w:spacing w:val="-4"/>
          <w:sz w:val="20"/>
          <w:szCs w:val="20"/>
          <w:lang w:bidi="th-TH"/>
        </w:rPr>
        <w:t xml:space="preserve"> million</w:t>
      </w:r>
      <w:r w:rsidR="00B24ACE" w:rsidRPr="00DF0DB5">
        <w:rPr>
          <w:rFonts w:ascii="Arial" w:eastAsia="Arial Unicode MS" w:hAnsi="Arial" w:cs="Arial"/>
          <w:spacing w:val="-4"/>
          <w:sz w:val="20"/>
          <w:szCs w:val="20"/>
          <w:lang w:bidi="th-TH"/>
        </w:rPr>
        <w:t>,</w:t>
      </w:r>
      <w:r w:rsidR="00B24ACE" w:rsidRPr="00891033">
        <w:rPr>
          <w:rFonts w:ascii="Arial" w:eastAsia="Arial Unicode MS" w:hAnsi="Arial" w:cs="Arial"/>
          <w:sz w:val="20"/>
          <w:szCs w:val="20"/>
          <w:lang w:bidi="th-TH"/>
        </w:rPr>
        <w:t xml:space="preserve"> respectively</w:t>
      </w:r>
      <w:r w:rsidRPr="00891033">
        <w:rPr>
          <w:rFonts w:ascii="Arial" w:eastAsia="Arial Unicode MS" w:hAnsi="Arial" w:cs="Arial"/>
          <w:sz w:val="20"/>
          <w:szCs w:val="20"/>
          <w:lang w:bidi="th-TH"/>
        </w:rPr>
        <w:t>).</w:t>
      </w:r>
    </w:p>
    <w:p w14:paraId="45486794" w14:textId="05BA650C" w:rsidR="003C61B3" w:rsidRDefault="003C61B3" w:rsidP="00435F57">
      <w:pPr>
        <w:spacing w:after="0" w:line="240" w:lineRule="auto"/>
        <w:jc w:val="thaiDistribute"/>
        <w:rPr>
          <w:rFonts w:ascii="Arial" w:eastAsia="Arial Unicode MS" w:hAnsi="Arial" w:cs="Arial"/>
          <w:sz w:val="20"/>
          <w:szCs w:val="20"/>
          <w:lang w:bidi="th-TH"/>
        </w:rPr>
      </w:pPr>
    </w:p>
    <w:p w14:paraId="5AC32D63" w14:textId="77777777" w:rsidR="003C61B3" w:rsidRPr="00891033" w:rsidRDefault="003C61B3" w:rsidP="00435F57">
      <w:pPr>
        <w:spacing w:after="0" w:line="240" w:lineRule="auto"/>
        <w:jc w:val="thaiDistribute"/>
        <w:rPr>
          <w:rFonts w:ascii="Arial" w:eastAsia="Arial Unicode MS" w:hAnsi="Arial" w:cs="Arial"/>
          <w:sz w:val="20"/>
          <w:szCs w:val="20"/>
          <w:lang w:bidi="th-TH"/>
        </w:rPr>
      </w:pPr>
    </w:p>
    <w:p w14:paraId="6EDCA859" w14:textId="77777777" w:rsidR="008D4E19" w:rsidRPr="00891033" w:rsidRDefault="008D4E19" w:rsidP="00435F57">
      <w:pPr>
        <w:pStyle w:val="ListParagraph"/>
        <w:spacing w:after="0" w:line="240" w:lineRule="auto"/>
        <w:ind w:left="0"/>
        <w:jc w:val="thaiDistribute"/>
        <w:rPr>
          <w:rFonts w:ascii="Arial" w:eastAsia="Arial Unicode MS" w:hAnsi="Arial" w:cs="Arial"/>
          <w:sz w:val="20"/>
          <w:szCs w:val="20"/>
          <w:lang w:val="en-GB" w:bidi="th-TH"/>
        </w:rPr>
      </w:pPr>
    </w:p>
    <w:p w14:paraId="22335492" w14:textId="77777777" w:rsidR="008D4E19" w:rsidRPr="00891033" w:rsidRDefault="008D4E19" w:rsidP="00435F57">
      <w:pPr>
        <w:pStyle w:val="ListParagraph"/>
        <w:spacing w:after="0" w:line="240" w:lineRule="auto"/>
        <w:ind w:left="0"/>
        <w:jc w:val="thaiDistribute"/>
        <w:rPr>
          <w:rFonts w:ascii="Arial" w:eastAsia="Arial Unicode MS" w:hAnsi="Arial" w:cs="Angsana New"/>
          <w:sz w:val="20"/>
          <w:szCs w:val="20"/>
          <w:cs/>
          <w:lang w:val="en-GB" w:bidi="th-TH"/>
        </w:rPr>
        <w:sectPr w:rsidR="008D4E19" w:rsidRPr="00891033" w:rsidSect="00041BBA">
          <w:headerReference w:type="default" r:id="rId8"/>
          <w:footerReference w:type="default" r:id="rId9"/>
          <w:pgSz w:w="11907" w:h="16840" w:code="9"/>
          <w:pgMar w:top="1440" w:right="720" w:bottom="720" w:left="1728" w:header="706" w:footer="706" w:gutter="0"/>
          <w:pgNumType w:start="16"/>
          <w:cols w:space="720"/>
          <w:docGrid w:linePitch="360"/>
        </w:sectPr>
      </w:pPr>
    </w:p>
    <w:p w14:paraId="264030CB" w14:textId="77777777" w:rsidR="004C63D9" w:rsidRPr="00891033" w:rsidRDefault="004C63D9"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lastRenderedPageBreak/>
        <w:t>Incomes and profits information by business segment are as follows:</w:t>
      </w:r>
    </w:p>
    <w:p w14:paraId="079CA7BA" w14:textId="774F22EA" w:rsidR="004C63D9" w:rsidRPr="00891033" w:rsidRDefault="004C63D9" w:rsidP="00435F57">
      <w:pPr>
        <w:spacing w:after="0" w:line="240" w:lineRule="auto"/>
        <w:jc w:val="thaiDistribute"/>
        <w:rPr>
          <w:rFonts w:ascii="Arial" w:eastAsia="Arial Unicode MS" w:hAnsi="Arial" w:cs="Arial"/>
          <w:sz w:val="20"/>
          <w:szCs w:val="20"/>
          <w:lang w:bidi="th-TH"/>
        </w:rPr>
      </w:pPr>
    </w:p>
    <w:tbl>
      <w:tblPr>
        <w:tblW w:w="5000" w:type="pct"/>
        <w:tblLook w:val="04A0" w:firstRow="1" w:lastRow="0" w:firstColumn="1" w:lastColumn="0" w:noHBand="0" w:noVBand="1"/>
      </w:tblPr>
      <w:tblGrid>
        <w:gridCol w:w="3766"/>
        <w:gridCol w:w="1496"/>
        <w:gridCol w:w="1496"/>
        <w:gridCol w:w="1496"/>
        <w:gridCol w:w="1351"/>
        <w:gridCol w:w="1351"/>
        <w:gridCol w:w="1463"/>
        <w:gridCol w:w="1352"/>
        <w:gridCol w:w="16"/>
        <w:gridCol w:w="1613"/>
      </w:tblGrid>
      <w:tr w:rsidR="00342D31" w:rsidRPr="00891033" w14:paraId="3E8FAC38" w14:textId="77777777" w:rsidTr="0081061B">
        <w:tc>
          <w:tcPr>
            <w:tcW w:w="1223" w:type="pct"/>
            <w:vAlign w:val="bottom"/>
          </w:tcPr>
          <w:p w14:paraId="120E1935"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3777" w:type="pct"/>
            <w:gridSpan w:val="9"/>
            <w:tcBorders>
              <w:top w:val="single" w:sz="4" w:space="0" w:color="auto"/>
              <w:bottom w:val="single" w:sz="4" w:space="0" w:color="auto"/>
            </w:tcBorders>
          </w:tcPr>
          <w:p w14:paraId="41E9B9F4" w14:textId="36A3B042" w:rsidR="00342D31" w:rsidRPr="00891033" w:rsidRDefault="00342D31" w:rsidP="00435F57">
            <w:pPr>
              <w:spacing w:after="0" w:line="240" w:lineRule="auto"/>
              <w:ind w:right="-72"/>
              <w:jc w:val="center"/>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F67D7" w:rsidRPr="00891033">
              <w:rPr>
                <w:rFonts w:ascii="Arial" w:eastAsia="Arial Unicode MS" w:hAnsi="Arial" w:cs="Arial"/>
                <w:b/>
                <w:bCs/>
                <w:sz w:val="20"/>
                <w:szCs w:val="20"/>
                <w:lang w:val="en-GB" w:bidi="th-TH"/>
              </w:rPr>
              <w:t>20</w:t>
            </w:r>
          </w:p>
        </w:tc>
      </w:tr>
      <w:tr w:rsidR="00342D31" w:rsidRPr="00891033" w14:paraId="75F35BF8" w14:textId="77777777" w:rsidTr="003C61B3">
        <w:trPr>
          <w:trHeight w:val="107"/>
        </w:trPr>
        <w:tc>
          <w:tcPr>
            <w:tcW w:w="1223" w:type="pct"/>
            <w:vAlign w:val="bottom"/>
          </w:tcPr>
          <w:p w14:paraId="28CEAD5F"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1896" w:type="pct"/>
            <w:gridSpan w:val="4"/>
            <w:tcBorders>
              <w:top w:val="single" w:sz="4" w:space="0" w:color="auto"/>
              <w:bottom w:val="single" w:sz="4" w:space="0" w:color="auto"/>
            </w:tcBorders>
            <w:vAlign w:val="bottom"/>
          </w:tcPr>
          <w:p w14:paraId="1BDDE4DD" w14:textId="77777777" w:rsidR="00342D31" w:rsidRPr="00891033" w:rsidRDefault="00342D31" w:rsidP="003C61B3">
            <w:pPr>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Domestic</w:t>
            </w:r>
          </w:p>
        </w:tc>
        <w:tc>
          <w:tcPr>
            <w:tcW w:w="1358" w:type="pct"/>
            <w:gridSpan w:val="4"/>
            <w:tcBorders>
              <w:top w:val="single" w:sz="4" w:space="0" w:color="auto"/>
              <w:bottom w:val="single" w:sz="4" w:space="0" w:color="auto"/>
            </w:tcBorders>
          </w:tcPr>
          <w:p w14:paraId="2AA1B379" w14:textId="77777777" w:rsidR="00342D31" w:rsidRPr="00891033" w:rsidRDefault="00342D31" w:rsidP="003C61B3">
            <w:pPr>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Overseas</w:t>
            </w:r>
          </w:p>
        </w:tc>
        <w:tc>
          <w:tcPr>
            <w:tcW w:w="524" w:type="pct"/>
            <w:tcBorders>
              <w:top w:val="single" w:sz="4" w:space="0" w:color="auto"/>
            </w:tcBorders>
          </w:tcPr>
          <w:p w14:paraId="186F03D9" w14:textId="77777777" w:rsidR="00342D31" w:rsidRPr="00891033" w:rsidRDefault="00342D31" w:rsidP="003C61B3">
            <w:pPr>
              <w:spacing w:after="0" w:line="240" w:lineRule="auto"/>
              <w:ind w:right="-72"/>
              <w:jc w:val="right"/>
              <w:rPr>
                <w:rFonts w:ascii="Arial" w:eastAsia="Arial Unicode MS" w:hAnsi="Arial" w:cs="Arial"/>
                <w:b/>
                <w:bCs/>
                <w:sz w:val="20"/>
                <w:szCs w:val="20"/>
                <w:lang w:bidi="th-TH"/>
              </w:rPr>
            </w:pPr>
          </w:p>
        </w:tc>
      </w:tr>
      <w:tr w:rsidR="00342D31" w:rsidRPr="00891033" w14:paraId="0347B9FC" w14:textId="77777777" w:rsidTr="0081061B">
        <w:tc>
          <w:tcPr>
            <w:tcW w:w="1223" w:type="pct"/>
            <w:vAlign w:val="bottom"/>
          </w:tcPr>
          <w:p w14:paraId="141C2585"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vAlign w:val="bottom"/>
          </w:tcPr>
          <w:p w14:paraId="16D80C80"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486" w:type="pct"/>
            <w:vAlign w:val="bottom"/>
          </w:tcPr>
          <w:p w14:paraId="79645247"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Power</w:t>
            </w:r>
          </w:p>
        </w:tc>
        <w:tc>
          <w:tcPr>
            <w:tcW w:w="486" w:type="pct"/>
            <w:vAlign w:val="bottom"/>
          </w:tcPr>
          <w:p w14:paraId="18B56E73"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9" w:type="pct"/>
            <w:vAlign w:val="bottom"/>
          </w:tcPr>
          <w:p w14:paraId="035AE09D"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439" w:type="pct"/>
            <w:vAlign w:val="bottom"/>
          </w:tcPr>
          <w:p w14:paraId="5067884D"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475" w:type="pct"/>
          </w:tcPr>
          <w:p w14:paraId="2EE4E4B0"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9" w:type="pct"/>
            <w:vAlign w:val="bottom"/>
          </w:tcPr>
          <w:p w14:paraId="1E26114D"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529" w:type="pct"/>
            <w:gridSpan w:val="2"/>
            <w:vAlign w:val="bottom"/>
          </w:tcPr>
          <w:p w14:paraId="357276E3" w14:textId="77777777" w:rsidR="00342D31" w:rsidRPr="00891033" w:rsidRDefault="00342D31" w:rsidP="00435F57">
            <w:pPr>
              <w:spacing w:after="0" w:line="240" w:lineRule="auto"/>
              <w:ind w:right="-72"/>
              <w:jc w:val="right"/>
              <w:rPr>
                <w:rFonts w:ascii="Arial" w:eastAsia="Arial Unicode MS" w:hAnsi="Arial" w:cs="Arial"/>
                <w:b/>
                <w:bCs/>
                <w:sz w:val="20"/>
                <w:szCs w:val="20"/>
              </w:rPr>
            </w:pPr>
          </w:p>
        </w:tc>
      </w:tr>
      <w:tr w:rsidR="00342D31" w:rsidRPr="00891033" w14:paraId="6CC1D5F4" w14:textId="77777777" w:rsidTr="0081061B">
        <w:tc>
          <w:tcPr>
            <w:tcW w:w="1223" w:type="pct"/>
            <w:vAlign w:val="bottom"/>
          </w:tcPr>
          <w:p w14:paraId="71B6B204"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vAlign w:val="bottom"/>
          </w:tcPr>
          <w:p w14:paraId="08D82983"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67BD39EA"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6163B01B"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4867DD71"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53A70587"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75" w:type="pct"/>
          </w:tcPr>
          <w:p w14:paraId="498BDED7"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15F0ACEF" w14:textId="77777777" w:rsidR="00342D31" w:rsidRPr="00891033" w:rsidRDefault="00342D31"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29" w:type="pct"/>
            <w:gridSpan w:val="2"/>
            <w:vAlign w:val="bottom"/>
          </w:tcPr>
          <w:p w14:paraId="4D270399" w14:textId="77777777" w:rsidR="00342D31" w:rsidRPr="00891033" w:rsidRDefault="00342D31" w:rsidP="00435F57">
            <w:pPr>
              <w:spacing w:after="0" w:line="240" w:lineRule="auto"/>
              <w:ind w:right="-72"/>
              <w:jc w:val="right"/>
              <w:rPr>
                <w:rFonts w:ascii="Arial" w:eastAsia="Arial Unicode MS" w:hAnsi="Arial" w:cs="Arial"/>
                <w:b/>
                <w:bCs/>
                <w:sz w:val="20"/>
                <w:szCs w:val="20"/>
                <w:rtl/>
                <w:cs/>
              </w:rPr>
            </w:pPr>
            <w:r w:rsidRPr="00891033">
              <w:rPr>
                <w:rFonts w:ascii="Arial" w:eastAsia="Arial Unicode MS" w:hAnsi="Arial" w:cs="Arial"/>
                <w:b/>
                <w:bCs/>
                <w:sz w:val="20"/>
                <w:szCs w:val="20"/>
              </w:rPr>
              <w:t>Total</w:t>
            </w:r>
          </w:p>
        </w:tc>
      </w:tr>
      <w:tr w:rsidR="00342D31" w:rsidRPr="00891033" w14:paraId="0D1AA53E" w14:textId="77777777" w:rsidTr="0081061B">
        <w:tc>
          <w:tcPr>
            <w:tcW w:w="1223" w:type="pct"/>
            <w:vAlign w:val="bottom"/>
          </w:tcPr>
          <w:p w14:paraId="6339D585"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tcBorders>
              <w:bottom w:val="single" w:sz="4" w:space="0" w:color="auto"/>
            </w:tcBorders>
            <w:vAlign w:val="bottom"/>
          </w:tcPr>
          <w:p w14:paraId="3CC12E1A"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5A126CAB"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0FDFB211"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13BEF6C4"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200D86B6"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75" w:type="pct"/>
            <w:tcBorders>
              <w:bottom w:val="single" w:sz="4" w:space="0" w:color="auto"/>
            </w:tcBorders>
            <w:vAlign w:val="bottom"/>
          </w:tcPr>
          <w:p w14:paraId="41F5AEDC"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0942175A"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29" w:type="pct"/>
            <w:gridSpan w:val="2"/>
            <w:tcBorders>
              <w:bottom w:val="single" w:sz="4" w:space="0" w:color="auto"/>
            </w:tcBorders>
            <w:vAlign w:val="bottom"/>
          </w:tcPr>
          <w:p w14:paraId="47867A9D" w14:textId="77777777" w:rsidR="00342D31" w:rsidRPr="00891033" w:rsidRDefault="00342D31"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r>
      <w:tr w:rsidR="00342D31" w:rsidRPr="00891033" w14:paraId="0AE00199" w14:textId="77777777" w:rsidTr="0081061B">
        <w:trPr>
          <w:trHeight w:val="74"/>
        </w:trPr>
        <w:tc>
          <w:tcPr>
            <w:tcW w:w="1223" w:type="pct"/>
            <w:vAlign w:val="bottom"/>
          </w:tcPr>
          <w:p w14:paraId="5241E495" w14:textId="77777777" w:rsidR="00342D31" w:rsidRPr="00891033" w:rsidRDefault="00342D31" w:rsidP="00435F57">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44EB16A6" w14:textId="77777777" w:rsidR="00342D31" w:rsidRPr="00891033" w:rsidRDefault="00342D31" w:rsidP="00435F57">
            <w:pPr>
              <w:spacing w:after="0" w:line="240" w:lineRule="auto"/>
              <w:ind w:right="-72"/>
              <w:jc w:val="right"/>
              <w:rPr>
                <w:rFonts w:ascii="Arial" w:eastAsia="Arial Unicode MS" w:hAnsi="Arial" w:cs="Arial"/>
                <w:sz w:val="20"/>
                <w:szCs w:val="20"/>
                <w:lang w:bidi="th-TH"/>
              </w:rPr>
            </w:pPr>
          </w:p>
        </w:tc>
        <w:tc>
          <w:tcPr>
            <w:tcW w:w="486" w:type="pct"/>
            <w:tcBorders>
              <w:top w:val="single" w:sz="4" w:space="0" w:color="auto"/>
            </w:tcBorders>
            <w:shd w:val="clear" w:color="auto" w:fill="FAFAFA"/>
            <w:vAlign w:val="bottom"/>
          </w:tcPr>
          <w:p w14:paraId="09D0B513"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26BF5A6B"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5FC7D69"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1263E403"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tcPr>
          <w:p w14:paraId="1D2F09C7" w14:textId="77777777" w:rsidR="00342D31" w:rsidRPr="00891033" w:rsidRDefault="00342D31" w:rsidP="00435F57">
            <w:pPr>
              <w:spacing w:after="0" w:line="240" w:lineRule="auto"/>
              <w:ind w:right="-72"/>
              <w:jc w:val="right"/>
              <w:rPr>
                <w:rFonts w:ascii="Arial" w:eastAsia="Arial Unicode MS" w:hAnsi="Arial" w:cs="Arial"/>
                <w:sz w:val="20"/>
                <w:szCs w:val="20"/>
                <w:cs/>
                <w:lang w:val="en-GB" w:bidi="th-TH"/>
              </w:rPr>
            </w:pPr>
          </w:p>
        </w:tc>
        <w:tc>
          <w:tcPr>
            <w:tcW w:w="439" w:type="pct"/>
            <w:tcBorders>
              <w:top w:val="single" w:sz="4" w:space="0" w:color="auto"/>
            </w:tcBorders>
            <w:shd w:val="clear" w:color="auto" w:fill="FAFAFA"/>
            <w:vAlign w:val="bottom"/>
          </w:tcPr>
          <w:p w14:paraId="3096E419"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vAlign w:val="bottom"/>
          </w:tcPr>
          <w:p w14:paraId="27B94D87"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r>
      <w:tr w:rsidR="0081061B" w:rsidRPr="00891033" w14:paraId="2F045D66" w14:textId="77777777" w:rsidTr="0081061B">
        <w:trPr>
          <w:trHeight w:val="74"/>
        </w:trPr>
        <w:tc>
          <w:tcPr>
            <w:tcW w:w="1223" w:type="pct"/>
            <w:vAlign w:val="bottom"/>
          </w:tcPr>
          <w:p w14:paraId="4EA9FDFB"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leases and services</w:t>
            </w:r>
          </w:p>
        </w:tc>
        <w:tc>
          <w:tcPr>
            <w:tcW w:w="486" w:type="pct"/>
            <w:shd w:val="clear" w:color="auto" w:fill="FAFAFA"/>
          </w:tcPr>
          <w:p w14:paraId="6A817740" w14:textId="1EA0FB3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1,262,026,327</w:t>
            </w:r>
          </w:p>
        </w:tc>
        <w:tc>
          <w:tcPr>
            <w:tcW w:w="486" w:type="pct"/>
            <w:shd w:val="clear" w:color="auto" w:fill="FAFAFA"/>
          </w:tcPr>
          <w:p w14:paraId="03C8AFC4" w14:textId="15F1E4C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53,890,956</w:t>
            </w:r>
          </w:p>
        </w:tc>
        <w:tc>
          <w:tcPr>
            <w:tcW w:w="486" w:type="pct"/>
            <w:shd w:val="clear" w:color="auto" w:fill="FAFAFA"/>
          </w:tcPr>
          <w:p w14:paraId="450B99B1" w14:textId="11926B4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145,656,674</w:t>
            </w:r>
          </w:p>
        </w:tc>
        <w:tc>
          <w:tcPr>
            <w:tcW w:w="439" w:type="pct"/>
            <w:shd w:val="clear" w:color="auto" w:fill="FAFAFA"/>
          </w:tcPr>
          <w:p w14:paraId="6913EA93" w14:textId="798369A3"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359,162,890</w:t>
            </w:r>
          </w:p>
        </w:tc>
        <w:tc>
          <w:tcPr>
            <w:tcW w:w="439" w:type="pct"/>
            <w:shd w:val="clear" w:color="auto" w:fill="FAFAFA"/>
          </w:tcPr>
          <w:p w14:paraId="3C1AE9FC" w14:textId="4A2B5DE5"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21,167,907</w:t>
            </w:r>
          </w:p>
        </w:tc>
        <w:tc>
          <w:tcPr>
            <w:tcW w:w="475" w:type="pct"/>
            <w:shd w:val="clear" w:color="auto" w:fill="FAFAFA"/>
          </w:tcPr>
          <w:p w14:paraId="6F8F478E" w14:textId="1BE3642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39" w:type="pct"/>
            <w:shd w:val="clear" w:color="auto" w:fill="FAFAFA"/>
          </w:tcPr>
          <w:p w14:paraId="66B8F8B6" w14:textId="70A5646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shd w:val="clear" w:color="auto" w:fill="FAFAFA"/>
          </w:tcPr>
          <w:p w14:paraId="612A4E22" w14:textId="0413659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1,841,904,754</w:t>
            </w:r>
          </w:p>
        </w:tc>
      </w:tr>
      <w:tr w:rsidR="0081061B" w:rsidRPr="00891033" w14:paraId="6FCC8E69" w14:textId="77777777" w:rsidTr="0081061B">
        <w:trPr>
          <w:trHeight w:val="74"/>
        </w:trPr>
        <w:tc>
          <w:tcPr>
            <w:tcW w:w="1223" w:type="pct"/>
            <w:vAlign w:val="bottom"/>
          </w:tcPr>
          <w:p w14:paraId="557FCCDF"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sales of real estate</w:t>
            </w:r>
          </w:p>
        </w:tc>
        <w:tc>
          <w:tcPr>
            <w:tcW w:w="486" w:type="pct"/>
            <w:shd w:val="clear" w:color="auto" w:fill="FAFAFA"/>
          </w:tcPr>
          <w:p w14:paraId="22E37768" w14:textId="4275763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3,138,443,705</w:t>
            </w:r>
          </w:p>
        </w:tc>
        <w:tc>
          <w:tcPr>
            <w:tcW w:w="486" w:type="pct"/>
            <w:shd w:val="clear" w:color="auto" w:fill="FAFAFA"/>
          </w:tcPr>
          <w:p w14:paraId="0B6895F2" w14:textId="25ED7F7C"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86" w:type="pct"/>
            <w:shd w:val="clear" w:color="auto" w:fill="FAFAFA"/>
          </w:tcPr>
          <w:p w14:paraId="464D0B21" w14:textId="7C3E24C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39" w:type="pct"/>
            <w:shd w:val="clear" w:color="auto" w:fill="FAFAFA"/>
          </w:tcPr>
          <w:p w14:paraId="14B0BCE5" w14:textId="0100F865"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39" w:type="pct"/>
            <w:shd w:val="clear" w:color="auto" w:fill="FAFAFA"/>
          </w:tcPr>
          <w:p w14:paraId="5B4B50BE" w14:textId="1CFD0E3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396,722,155</w:t>
            </w:r>
          </w:p>
        </w:tc>
        <w:tc>
          <w:tcPr>
            <w:tcW w:w="475" w:type="pct"/>
            <w:shd w:val="clear" w:color="auto" w:fill="FAFAFA"/>
          </w:tcPr>
          <w:p w14:paraId="736561A9" w14:textId="477BF5B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39" w:type="pct"/>
            <w:shd w:val="clear" w:color="auto" w:fill="FAFAFA"/>
          </w:tcPr>
          <w:p w14:paraId="13608C07" w14:textId="07C6C723"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shd w:val="clear" w:color="auto" w:fill="FAFAFA"/>
          </w:tcPr>
          <w:p w14:paraId="79E8B74A" w14:textId="6E34E179"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3,535,165,860</w:t>
            </w:r>
          </w:p>
        </w:tc>
      </w:tr>
      <w:tr w:rsidR="0081061B" w:rsidRPr="00891033" w14:paraId="259253FA" w14:textId="77777777" w:rsidTr="0081061B">
        <w:trPr>
          <w:trHeight w:val="74"/>
        </w:trPr>
        <w:tc>
          <w:tcPr>
            <w:tcW w:w="1223" w:type="pct"/>
            <w:vAlign w:val="bottom"/>
          </w:tcPr>
          <w:p w14:paraId="15804E27"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sales</w:t>
            </w:r>
          </w:p>
        </w:tc>
        <w:tc>
          <w:tcPr>
            <w:tcW w:w="486" w:type="pct"/>
            <w:tcBorders>
              <w:bottom w:val="single" w:sz="4" w:space="0" w:color="auto"/>
            </w:tcBorders>
            <w:shd w:val="clear" w:color="auto" w:fill="FAFAFA"/>
          </w:tcPr>
          <w:p w14:paraId="7642F951" w14:textId="01EB1DD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997,960</w:t>
            </w:r>
          </w:p>
        </w:tc>
        <w:tc>
          <w:tcPr>
            <w:tcW w:w="486" w:type="pct"/>
            <w:tcBorders>
              <w:bottom w:val="single" w:sz="4" w:space="0" w:color="auto"/>
            </w:tcBorders>
            <w:shd w:val="clear" w:color="auto" w:fill="FAFAFA"/>
          </w:tcPr>
          <w:p w14:paraId="02639FC0" w14:textId="76C83063"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86" w:type="pct"/>
            <w:tcBorders>
              <w:bottom w:val="single" w:sz="4" w:space="0" w:color="auto"/>
            </w:tcBorders>
            <w:shd w:val="clear" w:color="auto" w:fill="FAFAFA"/>
          </w:tcPr>
          <w:p w14:paraId="42F43E06" w14:textId="73A31C0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1,492,172,402</w:t>
            </w:r>
          </w:p>
        </w:tc>
        <w:tc>
          <w:tcPr>
            <w:tcW w:w="439" w:type="pct"/>
            <w:tcBorders>
              <w:bottom w:val="single" w:sz="4" w:space="0" w:color="auto"/>
            </w:tcBorders>
            <w:shd w:val="clear" w:color="auto" w:fill="FAFAFA"/>
          </w:tcPr>
          <w:p w14:paraId="2EFC4BA4" w14:textId="197F118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43,892,981</w:t>
            </w:r>
          </w:p>
        </w:tc>
        <w:tc>
          <w:tcPr>
            <w:tcW w:w="439" w:type="pct"/>
            <w:tcBorders>
              <w:bottom w:val="single" w:sz="4" w:space="0" w:color="auto"/>
            </w:tcBorders>
            <w:shd w:val="clear" w:color="auto" w:fill="FAFAFA"/>
          </w:tcPr>
          <w:p w14:paraId="1FEEACCB" w14:textId="0C9A87A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75" w:type="pct"/>
            <w:tcBorders>
              <w:bottom w:val="single" w:sz="4" w:space="0" w:color="auto"/>
            </w:tcBorders>
            <w:shd w:val="clear" w:color="auto" w:fill="FAFAFA"/>
          </w:tcPr>
          <w:p w14:paraId="2267B5E6" w14:textId="68283D97"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171,250</w:t>
            </w:r>
          </w:p>
        </w:tc>
        <w:tc>
          <w:tcPr>
            <w:tcW w:w="439" w:type="pct"/>
            <w:tcBorders>
              <w:bottom w:val="single" w:sz="4" w:space="0" w:color="auto"/>
            </w:tcBorders>
            <w:shd w:val="clear" w:color="auto" w:fill="FAFAFA"/>
          </w:tcPr>
          <w:p w14:paraId="7FB9FD56" w14:textId="3C85414A"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tcBorders>
              <w:bottom w:val="single" w:sz="4" w:space="0" w:color="auto"/>
            </w:tcBorders>
            <w:shd w:val="clear" w:color="auto" w:fill="FAFAFA"/>
          </w:tcPr>
          <w:p w14:paraId="1D38C2B5" w14:textId="670BED6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1,537,234,593</w:t>
            </w:r>
          </w:p>
        </w:tc>
      </w:tr>
      <w:tr w:rsidR="00342D31" w:rsidRPr="00891033" w14:paraId="5783D678" w14:textId="77777777" w:rsidTr="0081061B">
        <w:trPr>
          <w:trHeight w:val="74"/>
        </w:trPr>
        <w:tc>
          <w:tcPr>
            <w:tcW w:w="1223" w:type="pct"/>
            <w:vAlign w:val="bottom"/>
          </w:tcPr>
          <w:p w14:paraId="79AC5677"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637DF95B"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72D40813"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B46AFF2"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71D8B83E"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22120DB"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tcPr>
          <w:p w14:paraId="6BF62E9F"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5E678B63"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tcPr>
          <w:p w14:paraId="455B3818"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r>
      <w:tr w:rsidR="0081061B" w:rsidRPr="00891033" w14:paraId="2009D9DC" w14:textId="77777777" w:rsidTr="00357262">
        <w:trPr>
          <w:trHeight w:val="74"/>
        </w:trPr>
        <w:tc>
          <w:tcPr>
            <w:tcW w:w="1223" w:type="pct"/>
            <w:vAlign w:val="bottom"/>
          </w:tcPr>
          <w:p w14:paraId="77C7AD0E"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Total revenues from sales and services</w:t>
            </w:r>
          </w:p>
        </w:tc>
        <w:tc>
          <w:tcPr>
            <w:tcW w:w="486" w:type="pct"/>
            <w:tcBorders>
              <w:bottom w:val="single" w:sz="4" w:space="0" w:color="auto"/>
            </w:tcBorders>
            <w:shd w:val="clear" w:color="auto" w:fill="FAFAFA"/>
          </w:tcPr>
          <w:p w14:paraId="4246EEC4" w14:textId="7515C26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4,401,467,992</w:t>
            </w:r>
          </w:p>
        </w:tc>
        <w:tc>
          <w:tcPr>
            <w:tcW w:w="486" w:type="pct"/>
            <w:tcBorders>
              <w:bottom w:val="single" w:sz="4" w:space="0" w:color="auto"/>
            </w:tcBorders>
            <w:shd w:val="clear" w:color="auto" w:fill="FAFAFA"/>
          </w:tcPr>
          <w:p w14:paraId="3642B8A2" w14:textId="403AE31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53,890,956</w:t>
            </w:r>
          </w:p>
        </w:tc>
        <w:tc>
          <w:tcPr>
            <w:tcW w:w="486" w:type="pct"/>
            <w:tcBorders>
              <w:bottom w:val="single" w:sz="4" w:space="0" w:color="auto"/>
            </w:tcBorders>
            <w:shd w:val="clear" w:color="auto" w:fill="FAFAFA"/>
          </w:tcPr>
          <w:p w14:paraId="38B1FA1D" w14:textId="7BD3A8A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1,637,829,076</w:t>
            </w:r>
          </w:p>
        </w:tc>
        <w:tc>
          <w:tcPr>
            <w:tcW w:w="439" w:type="pct"/>
            <w:tcBorders>
              <w:bottom w:val="single" w:sz="4" w:space="0" w:color="auto"/>
            </w:tcBorders>
            <w:shd w:val="clear" w:color="auto" w:fill="FAFAFA"/>
          </w:tcPr>
          <w:p w14:paraId="1ED50D85" w14:textId="1F7BDC97"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403,055,871</w:t>
            </w:r>
          </w:p>
        </w:tc>
        <w:tc>
          <w:tcPr>
            <w:tcW w:w="439" w:type="pct"/>
            <w:tcBorders>
              <w:bottom w:val="single" w:sz="4" w:space="0" w:color="auto"/>
            </w:tcBorders>
            <w:shd w:val="clear" w:color="auto" w:fill="FAFAFA"/>
          </w:tcPr>
          <w:p w14:paraId="6E7458C4" w14:textId="0679DE5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417,890,062</w:t>
            </w:r>
          </w:p>
        </w:tc>
        <w:tc>
          <w:tcPr>
            <w:tcW w:w="475" w:type="pct"/>
            <w:tcBorders>
              <w:bottom w:val="single" w:sz="4" w:space="0" w:color="auto"/>
            </w:tcBorders>
            <w:shd w:val="clear" w:color="auto" w:fill="FAFAFA"/>
          </w:tcPr>
          <w:p w14:paraId="007E52EA" w14:textId="2535CF2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171,250</w:t>
            </w:r>
          </w:p>
        </w:tc>
        <w:tc>
          <w:tcPr>
            <w:tcW w:w="439" w:type="pct"/>
            <w:tcBorders>
              <w:bottom w:val="single" w:sz="4" w:space="0" w:color="auto"/>
            </w:tcBorders>
            <w:shd w:val="clear" w:color="auto" w:fill="FAFAFA"/>
          </w:tcPr>
          <w:p w14:paraId="093F8A4B" w14:textId="7B8966A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tcBorders>
              <w:bottom w:val="single" w:sz="4" w:space="0" w:color="auto"/>
            </w:tcBorders>
            <w:shd w:val="clear" w:color="auto" w:fill="FAFAFA"/>
          </w:tcPr>
          <w:p w14:paraId="65A903F6" w14:textId="7E51CA9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6,914,305,207</w:t>
            </w:r>
          </w:p>
        </w:tc>
      </w:tr>
      <w:tr w:rsidR="00342D31" w:rsidRPr="00891033" w14:paraId="437BA445" w14:textId="77777777" w:rsidTr="0081061B">
        <w:trPr>
          <w:trHeight w:val="74"/>
        </w:trPr>
        <w:tc>
          <w:tcPr>
            <w:tcW w:w="1223" w:type="pct"/>
            <w:vAlign w:val="bottom"/>
          </w:tcPr>
          <w:p w14:paraId="34F794DB"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1916576C"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0924971D"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5BC5F4F2"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5452D7B5"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092A14E5"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tcPr>
          <w:p w14:paraId="2E705C60"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79497C8"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tcPr>
          <w:p w14:paraId="0A8FA362"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r>
      <w:tr w:rsidR="0081061B" w:rsidRPr="00891033" w14:paraId="08EB6B7D" w14:textId="77777777" w:rsidTr="0081061B">
        <w:trPr>
          <w:trHeight w:val="74"/>
        </w:trPr>
        <w:tc>
          <w:tcPr>
            <w:tcW w:w="1223" w:type="pct"/>
            <w:vAlign w:val="bottom"/>
          </w:tcPr>
          <w:p w14:paraId="7959B159"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(loss) from operations</w:t>
            </w:r>
          </w:p>
        </w:tc>
        <w:tc>
          <w:tcPr>
            <w:tcW w:w="486" w:type="pct"/>
            <w:shd w:val="clear" w:color="auto" w:fill="FAFAFA"/>
          </w:tcPr>
          <w:p w14:paraId="00F58BB6" w14:textId="0CC77C4E"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997,767,636</w:t>
            </w:r>
          </w:p>
        </w:tc>
        <w:tc>
          <w:tcPr>
            <w:tcW w:w="486" w:type="pct"/>
            <w:shd w:val="clear" w:color="auto" w:fill="FAFAFA"/>
          </w:tcPr>
          <w:p w14:paraId="66FD79A4" w14:textId="68616824"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17,757,083</w:t>
            </w:r>
          </w:p>
        </w:tc>
        <w:tc>
          <w:tcPr>
            <w:tcW w:w="486" w:type="pct"/>
            <w:shd w:val="clear" w:color="auto" w:fill="FAFAFA"/>
          </w:tcPr>
          <w:p w14:paraId="25306F15" w14:textId="203B098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495,814,871</w:t>
            </w:r>
          </w:p>
        </w:tc>
        <w:tc>
          <w:tcPr>
            <w:tcW w:w="439" w:type="pct"/>
            <w:shd w:val="clear" w:color="auto" w:fill="FAFAFA"/>
          </w:tcPr>
          <w:p w14:paraId="4E224A26" w14:textId="6FB2FD4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188,869,752</w:t>
            </w:r>
          </w:p>
        </w:tc>
        <w:tc>
          <w:tcPr>
            <w:tcW w:w="439" w:type="pct"/>
            <w:shd w:val="clear" w:color="auto" w:fill="FAFAFA"/>
          </w:tcPr>
          <w:p w14:paraId="148385A0" w14:textId="3366901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100,337,678</w:t>
            </w:r>
          </w:p>
        </w:tc>
        <w:tc>
          <w:tcPr>
            <w:tcW w:w="475" w:type="pct"/>
            <w:shd w:val="clear" w:color="auto" w:fill="FAFAFA"/>
          </w:tcPr>
          <w:p w14:paraId="14A9FB3B" w14:textId="7DFCF85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59,387,835</w:t>
            </w:r>
          </w:p>
        </w:tc>
        <w:tc>
          <w:tcPr>
            <w:tcW w:w="439" w:type="pct"/>
            <w:shd w:val="clear" w:color="auto" w:fill="FAFAFA"/>
          </w:tcPr>
          <w:p w14:paraId="5817D170" w14:textId="6360A185"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(82,295,094)</w:t>
            </w:r>
          </w:p>
        </w:tc>
        <w:tc>
          <w:tcPr>
            <w:tcW w:w="529" w:type="pct"/>
            <w:gridSpan w:val="2"/>
            <w:shd w:val="clear" w:color="auto" w:fill="FAFAFA"/>
          </w:tcPr>
          <w:p w14:paraId="24CA88B6" w14:textId="51E2502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1,777,639,761</w:t>
            </w:r>
          </w:p>
        </w:tc>
      </w:tr>
      <w:tr w:rsidR="0081061B" w:rsidRPr="00891033" w14:paraId="438B7EFE" w14:textId="77777777" w:rsidTr="0081061B">
        <w:trPr>
          <w:trHeight w:val="74"/>
        </w:trPr>
        <w:tc>
          <w:tcPr>
            <w:tcW w:w="1223" w:type="pct"/>
            <w:vAlign w:val="bottom"/>
          </w:tcPr>
          <w:p w14:paraId="4A8744D2"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Other income</w:t>
            </w:r>
          </w:p>
        </w:tc>
        <w:tc>
          <w:tcPr>
            <w:tcW w:w="486" w:type="pct"/>
            <w:shd w:val="clear" w:color="auto" w:fill="FAFAFA"/>
          </w:tcPr>
          <w:p w14:paraId="4267FEC9" w14:textId="292C302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1,049,225,167</w:t>
            </w:r>
          </w:p>
        </w:tc>
        <w:tc>
          <w:tcPr>
            <w:tcW w:w="486" w:type="pct"/>
            <w:shd w:val="clear" w:color="auto" w:fill="FAFAFA"/>
          </w:tcPr>
          <w:p w14:paraId="2AA63E56" w14:textId="71DCDAAF"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71,815,702</w:t>
            </w:r>
          </w:p>
        </w:tc>
        <w:tc>
          <w:tcPr>
            <w:tcW w:w="486" w:type="pct"/>
            <w:shd w:val="clear" w:color="auto" w:fill="FAFAFA"/>
          </w:tcPr>
          <w:p w14:paraId="46B23080" w14:textId="62175B9C"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7,442,087</w:t>
            </w:r>
          </w:p>
        </w:tc>
        <w:tc>
          <w:tcPr>
            <w:tcW w:w="439" w:type="pct"/>
            <w:shd w:val="clear" w:color="auto" w:fill="FAFAFA"/>
          </w:tcPr>
          <w:p w14:paraId="3CFB6E60" w14:textId="02C0B1D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1,537,104</w:t>
            </w:r>
          </w:p>
        </w:tc>
        <w:tc>
          <w:tcPr>
            <w:tcW w:w="439" w:type="pct"/>
            <w:shd w:val="clear" w:color="auto" w:fill="FAFAFA"/>
          </w:tcPr>
          <w:p w14:paraId="14C6247B" w14:textId="37C90F6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153,482,269</w:t>
            </w:r>
          </w:p>
        </w:tc>
        <w:tc>
          <w:tcPr>
            <w:tcW w:w="475" w:type="pct"/>
            <w:shd w:val="clear" w:color="auto" w:fill="FAFAFA"/>
          </w:tcPr>
          <w:p w14:paraId="107240BA" w14:textId="78364ECA"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400</w:t>
            </w:r>
          </w:p>
        </w:tc>
        <w:tc>
          <w:tcPr>
            <w:tcW w:w="439" w:type="pct"/>
            <w:shd w:val="clear" w:color="auto" w:fill="FAFAFA"/>
          </w:tcPr>
          <w:p w14:paraId="0A29E256" w14:textId="10A36EA4"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71,685</w:t>
            </w:r>
          </w:p>
        </w:tc>
        <w:tc>
          <w:tcPr>
            <w:tcW w:w="529" w:type="pct"/>
            <w:gridSpan w:val="2"/>
            <w:shd w:val="clear" w:color="auto" w:fill="FAFAFA"/>
          </w:tcPr>
          <w:p w14:paraId="03DCAAA7" w14:textId="4C4BE10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1,283,574,414</w:t>
            </w:r>
          </w:p>
        </w:tc>
      </w:tr>
      <w:tr w:rsidR="0081061B" w:rsidRPr="00891033" w14:paraId="72478B3E" w14:textId="77777777" w:rsidTr="0081061B">
        <w:trPr>
          <w:trHeight w:val="74"/>
        </w:trPr>
        <w:tc>
          <w:tcPr>
            <w:tcW w:w="1223" w:type="pct"/>
            <w:vAlign w:val="bottom"/>
          </w:tcPr>
          <w:p w14:paraId="5993A433"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Finance costs</w:t>
            </w:r>
          </w:p>
        </w:tc>
        <w:tc>
          <w:tcPr>
            <w:tcW w:w="486" w:type="pct"/>
            <w:shd w:val="clear" w:color="auto" w:fill="FAFAFA"/>
          </w:tcPr>
          <w:p w14:paraId="100F0EC6" w14:textId="2ADCCA47"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(711,080,647)</w:t>
            </w:r>
          </w:p>
        </w:tc>
        <w:tc>
          <w:tcPr>
            <w:tcW w:w="486" w:type="pct"/>
            <w:shd w:val="clear" w:color="auto" w:fill="FAFAFA"/>
          </w:tcPr>
          <w:p w14:paraId="2CB67808" w14:textId="49D2A86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(214,561,640)</w:t>
            </w:r>
          </w:p>
        </w:tc>
        <w:tc>
          <w:tcPr>
            <w:tcW w:w="486" w:type="pct"/>
            <w:shd w:val="clear" w:color="auto" w:fill="FAFAFA"/>
          </w:tcPr>
          <w:p w14:paraId="6F2783ED" w14:textId="7768534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(77,915,733)</w:t>
            </w:r>
          </w:p>
        </w:tc>
        <w:tc>
          <w:tcPr>
            <w:tcW w:w="439" w:type="pct"/>
            <w:shd w:val="clear" w:color="auto" w:fill="FAFAFA"/>
          </w:tcPr>
          <w:p w14:paraId="59FCFDB4" w14:textId="1ED995BA"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(10,599,661)</w:t>
            </w:r>
          </w:p>
        </w:tc>
        <w:tc>
          <w:tcPr>
            <w:tcW w:w="439" w:type="pct"/>
            <w:shd w:val="clear" w:color="auto" w:fill="FAFAFA"/>
          </w:tcPr>
          <w:p w14:paraId="599DBDBA" w14:textId="075DAC0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75" w:type="pct"/>
            <w:shd w:val="clear" w:color="auto" w:fill="FAFAFA"/>
          </w:tcPr>
          <w:p w14:paraId="13847286" w14:textId="5F00624E"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(98,127,759)</w:t>
            </w:r>
          </w:p>
        </w:tc>
        <w:tc>
          <w:tcPr>
            <w:tcW w:w="439" w:type="pct"/>
            <w:shd w:val="clear" w:color="auto" w:fill="FAFAFA"/>
          </w:tcPr>
          <w:p w14:paraId="5B2A2C03" w14:textId="1548E23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shd w:val="clear" w:color="auto" w:fill="FAFAFA"/>
          </w:tcPr>
          <w:p w14:paraId="7BE744CE" w14:textId="2D9C7B5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(1,112,285,440)</w:t>
            </w:r>
          </w:p>
        </w:tc>
      </w:tr>
      <w:tr w:rsidR="0081061B" w:rsidRPr="00891033" w14:paraId="33F325EA" w14:textId="77777777" w:rsidTr="00357262">
        <w:trPr>
          <w:trHeight w:val="74"/>
        </w:trPr>
        <w:tc>
          <w:tcPr>
            <w:tcW w:w="1223" w:type="pct"/>
            <w:vAlign w:val="bottom"/>
          </w:tcPr>
          <w:p w14:paraId="3DB5C5D4"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Share of profit (loss) from associates </w:t>
            </w:r>
          </w:p>
          <w:p w14:paraId="01733D0C" w14:textId="2718DCDD" w:rsidR="0081061B" w:rsidRPr="00891033" w:rsidRDefault="00F5726F" w:rsidP="0081061B">
            <w:pPr>
              <w:pStyle w:val="BodyText2"/>
              <w:ind w:left="-105" w:right="5"/>
              <w:jc w:val="left"/>
              <w:rPr>
                <w:rFonts w:ascii="Arial" w:eastAsia="Arial Unicode MS" w:hAnsi="Arial" w:cs="Arial"/>
                <w:sz w:val="20"/>
                <w:szCs w:val="20"/>
              </w:rPr>
            </w:pPr>
            <w:r>
              <w:rPr>
                <w:rFonts w:ascii="Arial" w:eastAsia="Arial Unicode MS" w:hAnsi="Arial" w:cs="Arial"/>
                <w:sz w:val="20"/>
                <w:szCs w:val="20"/>
              </w:rPr>
              <w:t xml:space="preserve">   </w:t>
            </w:r>
            <w:r w:rsidR="0081061B" w:rsidRPr="00891033">
              <w:rPr>
                <w:rFonts w:ascii="Arial" w:eastAsia="Arial Unicode MS" w:hAnsi="Arial" w:cs="Arial"/>
                <w:sz w:val="20"/>
                <w:szCs w:val="20"/>
              </w:rPr>
              <w:t>and joint ventures</w:t>
            </w:r>
          </w:p>
        </w:tc>
        <w:tc>
          <w:tcPr>
            <w:tcW w:w="486" w:type="pct"/>
            <w:shd w:val="clear" w:color="auto" w:fill="FAFAFA"/>
            <w:vAlign w:val="bottom"/>
          </w:tcPr>
          <w:p w14:paraId="4ACE50C7"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3CF99F78" w14:textId="67FDC785"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366,203,649</w:t>
            </w:r>
          </w:p>
        </w:tc>
        <w:tc>
          <w:tcPr>
            <w:tcW w:w="486" w:type="pct"/>
            <w:shd w:val="clear" w:color="auto" w:fill="FAFAFA"/>
            <w:vAlign w:val="bottom"/>
          </w:tcPr>
          <w:p w14:paraId="0DDC225F"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4F679B95" w14:textId="511F3CF3"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1,009,486,194</w:t>
            </w:r>
          </w:p>
        </w:tc>
        <w:tc>
          <w:tcPr>
            <w:tcW w:w="486" w:type="pct"/>
            <w:shd w:val="clear" w:color="auto" w:fill="FAFAFA"/>
            <w:vAlign w:val="bottom"/>
          </w:tcPr>
          <w:p w14:paraId="36721716"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54C87207" w14:textId="51EC748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39" w:type="pct"/>
            <w:shd w:val="clear" w:color="auto" w:fill="FAFAFA"/>
            <w:vAlign w:val="bottom"/>
          </w:tcPr>
          <w:p w14:paraId="773FD242"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28CB5AA6" w14:textId="66721F0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(7,233,593)</w:t>
            </w:r>
          </w:p>
        </w:tc>
        <w:tc>
          <w:tcPr>
            <w:tcW w:w="439" w:type="pct"/>
            <w:shd w:val="clear" w:color="auto" w:fill="FAFAFA"/>
            <w:vAlign w:val="bottom"/>
          </w:tcPr>
          <w:p w14:paraId="431DC695"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1C615F8F" w14:textId="685816F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475" w:type="pct"/>
            <w:shd w:val="clear" w:color="auto" w:fill="FAFAFA"/>
            <w:vAlign w:val="bottom"/>
          </w:tcPr>
          <w:p w14:paraId="1675336F"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5E9BAED7" w14:textId="2942E3E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(159,692,188)</w:t>
            </w:r>
          </w:p>
        </w:tc>
        <w:tc>
          <w:tcPr>
            <w:tcW w:w="439" w:type="pct"/>
            <w:shd w:val="clear" w:color="auto" w:fill="FAFAFA"/>
            <w:vAlign w:val="bottom"/>
          </w:tcPr>
          <w:p w14:paraId="062E89DD"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158F494C" w14:textId="426B8E7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w:t>
            </w:r>
          </w:p>
        </w:tc>
        <w:tc>
          <w:tcPr>
            <w:tcW w:w="529" w:type="pct"/>
            <w:gridSpan w:val="2"/>
            <w:shd w:val="clear" w:color="auto" w:fill="FAFAFA"/>
            <w:vAlign w:val="bottom"/>
          </w:tcPr>
          <w:p w14:paraId="334476DE" w14:textId="77777777" w:rsidR="0081061B" w:rsidRPr="0081061B" w:rsidRDefault="0081061B" w:rsidP="0081061B">
            <w:pPr>
              <w:spacing w:after="0" w:line="240" w:lineRule="auto"/>
              <w:ind w:right="-72"/>
              <w:jc w:val="right"/>
              <w:rPr>
                <w:rFonts w:ascii="Arial" w:eastAsia="Arial Unicode MS" w:hAnsi="Arial" w:cs="Arial"/>
                <w:sz w:val="20"/>
                <w:szCs w:val="20"/>
                <w:lang w:val="en-GB"/>
              </w:rPr>
            </w:pPr>
          </w:p>
          <w:p w14:paraId="34FB9E42" w14:textId="6490F91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1,208,764,062</w:t>
            </w:r>
          </w:p>
        </w:tc>
      </w:tr>
      <w:tr w:rsidR="0081061B" w:rsidRPr="00891033" w14:paraId="33785DA4" w14:textId="77777777" w:rsidTr="0081061B">
        <w:trPr>
          <w:trHeight w:val="74"/>
        </w:trPr>
        <w:tc>
          <w:tcPr>
            <w:tcW w:w="1223" w:type="pct"/>
            <w:vAlign w:val="bottom"/>
          </w:tcPr>
          <w:p w14:paraId="120256FB"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Income tax</w:t>
            </w:r>
          </w:p>
        </w:tc>
        <w:tc>
          <w:tcPr>
            <w:tcW w:w="486" w:type="pct"/>
            <w:tcBorders>
              <w:bottom w:val="single" w:sz="4" w:space="0" w:color="auto"/>
            </w:tcBorders>
            <w:shd w:val="clear" w:color="auto" w:fill="FAFAFA"/>
          </w:tcPr>
          <w:p w14:paraId="7ECF8DE8" w14:textId="0FBA316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(205,663,073)</w:t>
            </w:r>
          </w:p>
        </w:tc>
        <w:tc>
          <w:tcPr>
            <w:tcW w:w="486" w:type="pct"/>
            <w:tcBorders>
              <w:bottom w:val="single" w:sz="4" w:space="0" w:color="auto"/>
            </w:tcBorders>
            <w:shd w:val="clear" w:color="auto" w:fill="FAFAFA"/>
          </w:tcPr>
          <w:p w14:paraId="7B83FC5B" w14:textId="256E84A0"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(6,296,227)</w:t>
            </w:r>
          </w:p>
        </w:tc>
        <w:tc>
          <w:tcPr>
            <w:tcW w:w="486" w:type="pct"/>
            <w:tcBorders>
              <w:bottom w:val="single" w:sz="4" w:space="0" w:color="auto"/>
            </w:tcBorders>
            <w:shd w:val="clear" w:color="auto" w:fill="FAFAFA"/>
          </w:tcPr>
          <w:p w14:paraId="117531A9" w14:textId="61165A57"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(784,302)</w:t>
            </w:r>
          </w:p>
        </w:tc>
        <w:tc>
          <w:tcPr>
            <w:tcW w:w="439" w:type="pct"/>
            <w:tcBorders>
              <w:bottom w:val="single" w:sz="4" w:space="0" w:color="auto"/>
            </w:tcBorders>
            <w:shd w:val="clear" w:color="auto" w:fill="FAFAFA"/>
          </w:tcPr>
          <w:p w14:paraId="57FEEAF2" w14:textId="2CDCC09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(44,655,055)</w:t>
            </w:r>
          </w:p>
        </w:tc>
        <w:tc>
          <w:tcPr>
            <w:tcW w:w="439" w:type="pct"/>
            <w:tcBorders>
              <w:bottom w:val="single" w:sz="4" w:space="0" w:color="auto"/>
            </w:tcBorders>
            <w:shd w:val="clear" w:color="auto" w:fill="FAFAFA"/>
          </w:tcPr>
          <w:p w14:paraId="69883BD9" w14:textId="27156297" w:rsidR="0081061B" w:rsidRPr="00891033" w:rsidRDefault="0081061B" w:rsidP="0081061B">
            <w:pPr>
              <w:spacing w:after="0" w:line="240" w:lineRule="auto"/>
              <w:ind w:right="-72"/>
              <w:jc w:val="right"/>
              <w:rPr>
                <w:rFonts w:ascii="Arial" w:eastAsia="Arial Unicode MS" w:hAnsi="Arial" w:cs="Arial"/>
                <w:sz w:val="20"/>
                <w:szCs w:val="20"/>
                <w:cs/>
                <w:lang w:val="en-GB" w:bidi="th-TH"/>
              </w:rPr>
            </w:pPr>
            <w:r w:rsidRPr="0081061B">
              <w:rPr>
                <w:rFonts w:ascii="Arial" w:eastAsia="Arial Unicode MS" w:hAnsi="Arial" w:cs="Arial"/>
                <w:sz w:val="20"/>
                <w:szCs w:val="20"/>
                <w:lang w:val="en-GB"/>
              </w:rPr>
              <w:t>(30,641,354)</w:t>
            </w:r>
          </w:p>
        </w:tc>
        <w:tc>
          <w:tcPr>
            <w:tcW w:w="475" w:type="pct"/>
            <w:tcBorders>
              <w:bottom w:val="single" w:sz="4" w:space="0" w:color="auto"/>
            </w:tcBorders>
            <w:shd w:val="clear" w:color="auto" w:fill="FAFAFA"/>
          </w:tcPr>
          <w:p w14:paraId="2A6CF04A" w14:textId="4E51301E"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(4,876,330)</w:t>
            </w:r>
          </w:p>
        </w:tc>
        <w:tc>
          <w:tcPr>
            <w:tcW w:w="439" w:type="pct"/>
            <w:tcBorders>
              <w:bottom w:val="single" w:sz="4" w:space="0" w:color="auto"/>
            </w:tcBorders>
            <w:shd w:val="clear" w:color="auto" w:fill="FAFAFA"/>
          </w:tcPr>
          <w:p w14:paraId="304B1569" w14:textId="41CBCB4C"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(12,822)</w:t>
            </w:r>
          </w:p>
        </w:tc>
        <w:tc>
          <w:tcPr>
            <w:tcW w:w="529" w:type="pct"/>
            <w:gridSpan w:val="2"/>
            <w:tcBorders>
              <w:bottom w:val="single" w:sz="4" w:space="0" w:color="auto"/>
            </w:tcBorders>
            <w:shd w:val="clear" w:color="auto" w:fill="FAFAFA"/>
          </w:tcPr>
          <w:p w14:paraId="4B811E68" w14:textId="1F9950EA"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(292,929,163)</w:t>
            </w:r>
          </w:p>
        </w:tc>
      </w:tr>
      <w:tr w:rsidR="00342D31" w:rsidRPr="00891033" w14:paraId="142289B6" w14:textId="77777777" w:rsidTr="0081061B">
        <w:trPr>
          <w:trHeight w:val="74"/>
        </w:trPr>
        <w:tc>
          <w:tcPr>
            <w:tcW w:w="1223" w:type="pct"/>
            <w:vAlign w:val="bottom"/>
          </w:tcPr>
          <w:p w14:paraId="2BAD1899" w14:textId="77777777" w:rsidR="00342D31" w:rsidRPr="00891033" w:rsidRDefault="00342D31"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2A956C04"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15DA567"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09F32FD"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3673F432"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196BE54D"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tcPr>
          <w:p w14:paraId="5B488B38"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0911D1CB"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tcPr>
          <w:p w14:paraId="0BAA022F" w14:textId="77777777" w:rsidR="00342D31" w:rsidRPr="00891033" w:rsidRDefault="00342D31" w:rsidP="00435F57">
            <w:pPr>
              <w:spacing w:after="0" w:line="240" w:lineRule="auto"/>
              <w:ind w:right="-72"/>
              <w:jc w:val="right"/>
              <w:rPr>
                <w:rFonts w:ascii="Arial" w:eastAsia="Arial Unicode MS" w:hAnsi="Arial" w:cs="Arial"/>
                <w:sz w:val="20"/>
                <w:szCs w:val="20"/>
                <w:lang w:val="en-GB"/>
              </w:rPr>
            </w:pPr>
          </w:p>
        </w:tc>
      </w:tr>
      <w:tr w:rsidR="00416AF5" w:rsidRPr="00891033" w14:paraId="41EFF23B" w14:textId="77777777" w:rsidTr="00357262">
        <w:trPr>
          <w:trHeight w:val="74"/>
        </w:trPr>
        <w:tc>
          <w:tcPr>
            <w:tcW w:w="1223" w:type="pct"/>
            <w:vAlign w:val="bottom"/>
          </w:tcPr>
          <w:p w14:paraId="0C09CD48" w14:textId="77777777" w:rsidR="00416AF5" w:rsidRPr="00891033" w:rsidRDefault="00416AF5" w:rsidP="00416AF5">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(loss) for the year</w:t>
            </w:r>
          </w:p>
        </w:tc>
        <w:tc>
          <w:tcPr>
            <w:tcW w:w="486" w:type="pct"/>
            <w:tcBorders>
              <w:bottom w:val="single" w:sz="4" w:space="0" w:color="auto"/>
            </w:tcBorders>
            <w:shd w:val="clear" w:color="auto" w:fill="FAFAFA"/>
          </w:tcPr>
          <w:p w14:paraId="6F15058A" w14:textId="2ADC53BA" w:rsidR="00416AF5" w:rsidRPr="00891033" w:rsidRDefault="00416AF5" w:rsidP="00416AF5">
            <w:pPr>
              <w:spacing w:after="0" w:line="240" w:lineRule="auto"/>
              <w:ind w:right="-72"/>
              <w:jc w:val="right"/>
              <w:rPr>
                <w:rFonts w:ascii="Arial" w:eastAsia="Arial Unicode MS" w:hAnsi="Arial" w:cs="Arial"/>
                <w:sz w:val="20"/>
                <w:szCs w:val="20"/>
                <w:lang w:val="en-GB"/>
              </w:rPr>
            </w:pPr>
            <w:r w:rsidRPr="00416AF5">
              <w:rPr>
                <w:rFonts w:ascii="Arial" w:eastAsia="Arial Unicode MS" w:hAnsi="Arial" w:cs="Arial"/>
                <w:sz w:val="20"/>
                <w:szCs w:val="20"/>
                <w:lang w:val="en-GB"/>
              </w:rPr>
              <w:t xml:space="preserve"> 1,496,452,732 </w:t>
            </w:r>
          </w:p>
        </w:tc>
        <w:tc>
          <w:tcPr>
            <w:tcW w:w="486" w:type="pct"/>
            <w:tcBorders>
              <w:bottom w:val="single" w:sz="4" w:space="0" w:color="auto"/>
            </w:tcBorders>
            <w:shd w:val="clear" w:color="auto" w:fill="FAFAFA"/>
          </w:tcPr>
          <w:p w14:paraId="14827CCA" w14:textId="3E1596AF" w:rsidR="00416AF5" w:rsidRPr="00891033" w:rsidRDefault="00416AF5" w:rsidP="00416AF5">
            <w:pPr>
              <w:spacing w:after="0" w:line="240" w:lineRule="auto"/>
              <w:ind w:right="-72"/>
              <w:jc w:val="right"/>
              <w:rPr>
                <w:rFonts w:ascii="Arial" w:eastAsia="Arial Unicode MS" w:hAnsi="Arial" w:cs="Arial"/>
                <w:sz w:val="20"/>
                <w:szCs w:val="20"/>
                <w:lang w:val="en-GB"/>
              </w:rPr>
            </w:pPr>
            <w:r w:rsidRPr="00416AF5">
              <w:rPr>
                <w:rFonts w:ascii="Arial" w:eastAsia="Arial Unicode MS" w:hAnsi="Arial" w:cs="Arial"/>
                <w:sz w:val="20"/>
                <w:szCs w:val="20"/>
                <w:lang w:val="en-GB"/>
              </w:rPr>
              <w:t xml:space="preserve"> 878,201,112 </w:t>
            </w:r>
          </w:p>
        </w:tc>
        <w:tc>
          <w:tcPr>
            <w:tcW w:w="486" w:type="pct"/>
            <w:tcBorders>
              <w:bottom w:val="single" w:sz="4" w:space="0" w:color="auto"/>
            </w:tcBorders>
            <w:shd w:val="clear" w:color="auto" w:fill="FAFAFA"/>
          </w:tcPr>
          <w:p w14:paraId="6CFA1C62" w14:textId="15CD3883"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424,556,923</w:t>
            </w:r>
          </w:p>
        </w:tc>
        <w:tc>
          <w:tcPr>
            <w:tcW w:w="439" w:type="pct"/>
            <w:tcBorders>
              <w:bottom w:val="single" w:sz="4" w:space="0" w:color="auto"/>
            </w:tcBorders>
            <w:shd w:val="clear" w:color="auto" w:fill="FAFAFA"/>
          </w:tcPr>
          <w:p w14:paraId="521FD4FC" w14:textId="2A2A5F41"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127,918,547</w:t>
            </w:r>
          </w:p>
        </w:tc>
        <w:tc>
          <w:tcPr>
            <w:tcW w:w="439" w:type="pct"/>
            <w:tcBorders>
              <w:bottom w:val="single" w:sz="4" w:space="0" w:color="auto"/>
            </w:tcBorders>
            <w:shd w:val="clear" w:color="auto" w:fill="FAFAFA"/>
          </w:tcPr>
          <w:p w14:paraId="2A3AAB47" w14:textId="10FC67A0"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223,178,593</w:t>
            </w:r>
          </w:p>
        </w:tc>
        <w:tc>
          <w:tcPr>
            <w:tcW w:w="475" w:type="pct"/>
            <w:tcBorders>
              <w:bottom w:val="single" w:sz="4" w:space="0" w:color="auto"/>
            </w:tcBorders>
            <w:shd w:val="clear" w:color="auto" w:fill="FAFAFA"/>
          </w:tcPr>
          <w:p w14:paraId="27C99391" w14:textId="7330FD06"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(203,308,042)</w:t>
            </w:r>
          </w:p>
        </w:tc>
        <w:tc>
          <w:tcPr>
            <w:tcW w:w="439" w:type="pct"/>
            <w:tcBorders>
              <w:bottom w:val="single" w:sz="4" w:space="0" w:color="auto"/>
            </w:tcBorders>
            <w:shd w:val="clear" w:color="auto" w:fill="FAFAFA"/>
          </w:tcPr>
          <w:p w14:paraId="7B2EF42B" w14:textId="5E12F9C7"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(82,236,231)</w:t>
            </w:r>
          </w:p>
        </w:tc>
        <w:tc>
          <w:tcPr>
            <w:tcW w:w="529" w:type="pct"/>
            <w:gridSpan w:val="2"/>
            <w:tcBorders>
              <w:bottom w:val="single" w:sz="4" w:space="0" w:color="auto"/>
            </w:tcBorders>
            <w:shd w:val="clear" w:color="auto" w:fill="FAFAFA"/>
          </w:tcPr>
          <w:p w14:paraId="535A154C" w14:textId="78C019E3" w:rsidR="00416AF5" w:rsidRPr="00891033" w:rsidRDefault="00416AF5" w:rsidP="00416AF5">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2,864,763,634</w:t>
            </w:r>
          </w:p>
        </w:tc>
      </w:tr>
      <w:tr w:rsidR="00342D31" w:rsidRPr="00891033" w14:paraId="4E687AA0" w14:textId="77777777" w:rsidTr="0081061B">
        <w:trPr>
          <w:trHeight w:val="74"/>
        </w:trPr>
        <w:tc>
          <w:tcPr>
            <w:tcW w:w="1223" w:type="pct"/>
            <w:vAlign w:val="bottom"/>
          </w:tcPr>
          <w:p w14:paraId="2D2C914F" w14:textId="77777777" w:rsidR="00342D31" w:rsidRPr="00891033" w:rsidRDefault="00342D31" w:rsidP="00435F57">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21CF4F4E"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29222161"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1D674900"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E6858C6"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24225A41"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75" w:type="pct"/>
            <w:tcBorders>
              <w:top w:val="single" w:sz="4" w:space="0" w:color="auto"/>
            </w:tcBorders>
            <w:shd w:val="clear" w:color="auto" w:fill="FAFAFA"/>
          </w:tcPr>
          <w:p w14:paraId="54ED3D8A"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2C5EAD60"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FAFAFA"/>
            <w:vAlign w:val="bottom"/>
          </w:tcPr>
          <w:p w14:paraId="472E1856" w14:textId="77777777" w:rsidR="00342D31" w:rsidRPr="00891033" w:rsidRDefault="00342D31" w:rsidP="00435F57">
            <w:pPr>
              <w:spacing w:after="0" w:line="240" w:lineRule="auto"/>
              <w:ind w:right="-72"/>
              <w:jc w:val="right"/>
              <w:rPr>
                <w:rFonts w:ascii="Arial" w:eastAsia="Arial Unicode MS" w:hAnsi="Arial" w:cs="Arial"/>
                <w:sz w:val="20"/>
                <w:szCs w:val="20"/>
              </w:rPr>
            </w:pPr>
          </w:p>
        </w:tc>
      </w:tr>
      <w:tr w:rsidR="0081061B" w:rsidRPr="00891033" w14:paraId="7ABD56B3" w14:textId="77777777" w:rsidTr="00357262">
        <w:trPr>
          <w:trHeight w:val="74"/>
        </w:trPr>
        <w:tc>
          <w:tcPr>
            <w:tcW w:w="1223" w:type="pct"/>
            <w:vAlign w:val="bottom"/>
          </w:tcPr>
          <w:p w14:paraId="19352EBC"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Profit attributable to non-controlling </w:t>
            </w:r>
          </w:p>
          <w:p w14:paraId="284E9746"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   interests</w:t>
            </w:r>
          </w:p>
        </w:tc>
        <w:tc>
          <w:tcPr>
            <w:tcW w:w="486" w:type="pct"/>
            <w:shd w:val="clear" w:color="auto" w:fill="FAFAFA"/>
            <w:vAlign w:val="bottom"/>
          </w:tcPr>
          <w:p w14:paraId="6A0E1C03"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A559926"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00E11C87"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71012BA"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1EAB3F71"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75" w:type="pct"/>
            <w:shd w:val="clear" w:color="auto" w:fill="FAFAFA"/>
          </w:tcPr>
          <w:p w14:paraId="608BDF52"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7103432C"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529" w:type="pct"/>
            <w:gridSpan w:val="2"/>
            <w:shd w:val="clear" w:color="auto" w:fill="FAFAFA"/>
          </w:tcPr>
          <w:p w14:paraId="2FD096B0" w14:textId="77777777" w:rsidR="0081061B" w:rsidRDefault="0081061B" w:rsidP="0081061B">
            <w:pPr>
              <w:spacing w:after="0" w:line="240" w:lineRule="auto"/>
              <w:ind w:right="-72"/>
              <w:jc w:val="right"/>
              <w:rPr>
                <w:rFonts w:ascii="Arial" w:eastAsia="Arial Unicode MS" w:hAnsi="Arial" w:cs="Arial"/>
                <w:sz w:val="20"/>
                <w:szCs w:val="20"/>
                <w:lang w:val="en-GB"/>
              </w:rPr>
            </w:pPr>
          </w:p>
          <w:p w14:paraId="2534EEE4" w14:textId="47374EA3"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(341,013,704)</w:t>
            </w:r>
          </w:p>
        </w:tc>
      </w:tr>
      <w:tr w:rsidR="0081061B" w:rsidRPr="00891033" w14:paraId="52C8B47E" w14:textId="77777777" w:rsidTr="00357262">
        <w:trPr>
          <w:trHeight w:val="74"/>
        </w:trPr>
        <w:tc>
          <w:tcPr>
            <w:tcW w:w="1223" w:type="pct"/>
            <w:vAlign w:val="bottom"/>
          </w:tcPr>
          <w:p w14:paraId="4CB401DE"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attributable to owners of the parent</w:t>
            </w:r>
          </w:p>
        </w:tc>
        <w:tc>
          <w:tcPr>
            <w:tcW w:w="486" w:type="pct"/>
            <w:shd w:val="clear" w:color="auto" w:fill="FAFAFA"/>
            <w:vAlign w:val="bottom"/>
          </w:tcPr>
          <w:p w14:paraId="30B890C5"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96975B"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3943F8"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6F146A1"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612F578B"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75" w:type="pct"/>
            <w:shd w:val="clear" w:color="auto" w:fill="FAFAFA"/>
          </w:tcPr>
          <w:p w14:paraId="703E4D27"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122D352" w14:textId="77777777" w:rsidR="0081061B" w:rsidRPr="00891033" w:rsidRDefault="0081061B" w:rsidP="0081061B">
            <w:pPr>
              <w:spacing w:after="0" w:line="240" w:lineRule="auto"/>
              <w:ind w:right="-72"/>
              <w:jc w:val="right"/>
              <w:rPr>
                <w:rFonts w:ascii="Arial" w:eastAsia="Arial Unicode MS" w:hAnsi="Arial" w:cs="Arial"/>
                <w:sz w:val="20"/>
                <w:szCs w:val="20"/>
              </w:rPr>
            </w:pPr>
          </w:p>
        </w:tc>
        <w:tc>
          <w:tcPr>
            <w:tcW w:w="529" w:type="pct"/>
            <w:gridSpan w:val="2"/>
            <w:tcBorders>
              <w:bottom w:val="single" w:sz="4" w:space="0" w:color="auto"/>
            </w:tcBorders>
            <w:shd w:val="clear" w:color="auto" w:fill="FAFAFA"/>
          </w:tcPr>
          <w:p w14:paraId="5011B7E5" w14:textId="5F58CFD5"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2,523,749,930</w:t>
            </w:r>
          </w:p>
        </w:tc>
      </w:tr>
      <w:tr w:rsidR="00342D31" w:rsidRPr="00891033" w14:paraId="4E8BCD55" w14:textId="77777777" w:rsidTr="0081061B">
        <w:trPr>
          <w:trHeight w:val="74"/>
        </w:trPr>
        <w:tc>
          <w:tcPr>
            <w:tcW w:w="1223" w:type="pct"/>
            <w:vAlign w:val="bottom"/>
          </w:tcPr>
          <w:p w14:paraId="78C1199D" w14:textId="77777777" w:rsidR="00342D31" w:rsidRPr="00891033" w:rsidRDefault="00342D31" w:rsidP="00435F57">
            <w:pPr>
              <w:pStyle w:val="BodyText2"/>
              <w:ind w:left="-105" w:right="5"/>
              <w:jc w:val="left"/>
              <w:rPr>
                <w:rFonts w:ascii="Arial" w:eastAsia="Arial Unicode MS" w:hAnsi="Arial" w:cs="Arial"/>
                <w:sz w:val="20"/>
                <w:szCs w:val="20"/>
                <w:cs/>
              </w:rPr>
            </w:pPr>
          </w:p>
        </w:tc>
        <w:tc>
          <w:tcPr>
            <w:tcW w:w="486" w:type="pct"/>
            <w:shd w:val="clear" w:color="auto" w:fill="FAFAFA"/>
            <w:vAlign w:val="bottom"/>
          </w:tcPr>
          <w:p w14:paraId="2300A60E"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6AEF310A"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7539312F"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E20CF49"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BBCFD0F"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75" w:type="pct"/>
            <w:shd w:val="clear" w:color="auto" w:fill="FAFAFA"/>
          </w:tcPr>
          <w:p w14:paraId="5C45049C"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ECEBE8B" w14:textId="77777777" w:rsidR="00342D31" w:rsidRPr="00891033" w:rsidRDefault="00342D31" w:rsidP="00435F57">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FAFAFA"/>
            <w:vAlign w:val="bottom"/>
          </w:tcPr>
          <w:p w14:paraId="3C70CD96" w14:textId="77777777" w:rsidR="00342D31" w:rsidRPr="00891033" w:rsidRDefault="00342D31" w:rsidP="00435F57">
            <w:pPr>
              <w:spacing w:after="0" w:line="240" w:lineRule="auto"/>
              <w:ind w:right="-72"/>
              <w:jc w:val="right"/>
              <w:rPr>
                <w:rFonts w:ascii="Arial" w:eastAsia="Arial Unicode MS" w:hAnsi="Arial" w:cs="Arial"/>
                <w:sz w:val="20"/>
                <w:szCs w:val="20"/>
              </w:rPr>
            </w:pPr>
          </w:p>
        </w:tc>
      </w:tr>
      <w:tr w:rsidR="0081061B" w:rsidRPr="00891033" w14:paraId="755A31D9" w14:textId="77777777" w:rsidTr="0081061B">
        <w:trPr>
          <w:trHeight w:val="74"/>
        </w:trPr>
        <w:tc>
          <w:tcPr>
            <w:tcW w:w="1223" w:type="pct"/>
          </w:tcPr>
          <w:p w14:paraId="6451078D" w14:textId="77777777" w:rsidR="0081061B" w:rsidRPr="00891033" w:rsidRDefault="0081061B" w:rsidP="0081061B">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Segment depreciation and </w:t>
            </w:r>
            <w:proofErr w:type="spellStart"/>
            <w:r w:rsidRPr="00891033">
              <w:rPr>
                <w:rFonts w:ascii="Arial" w:eastAsia="Arial Unicode MS" w:hAnsi="Arial" w:cs="Arial"/>
                <w:sz w:val="20"/>
                <w:szCs w:val="20"/>
              </w:rPr>
              <w:t>amortisation</w:t>
            </w:r>
            <w:proofErr w:type="spellEnd"/>
          </w:p>
        </w:tc>
        <w:tc>
          <w:tcPr>
            <w:tcW w:w="486" w:type="pct"/>
            <w:shd w:val="clear" w:color="auto" w:fill="FAFAFA"/>
          </w:tcPr>
          <w:p w14:paraId="139B859D" w14:textId="611DDDF6"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296,702,851</w:t>
            </w:r>
          </w:p>
        </w:tc>
        <w:tc>
          <w:tcPr>
            <w:tcW w:w="486" w:type="pct"/>
            <w:shd w:val="clear" w:color="auto" w:fill="FAFAFA"/>
          </w:tcPr>
          <w:p w14:paraId="5061A642" w14:textId="0FC9A1D2"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34,073,860</w:t>
            </w:r>
          </w:p>
        </w:tc>
        <w:tc>
          <w:tcPr>
            <w:tcW w:w="486" w:type="pct"/>
            <w:shd w:val="clear" w:color="auto" w:fill="FAFAFA"/>
          </w:tcPr>
          <w:p w14:paraId="4D342418" w14:textId="6B92D88B"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173,941,987</w:t>
            </w:r>
          </w:p>
        </w:tc>
        <w:tc>
          <w:tcPr>
            <w:tcW w:w="439" w:type="pct"/>
            <w:shd w:val="clear" w:color="auto" w:fill="FAFAFA"/>
          </w:tcPr>
          <w:p w14:paraId="645978B2" w14:textId="7EB0FA31"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73,329,637</w:t>
            </w:r>
          </w:p>
        </w:tc>
        <w:tc>
          <w:tcPr>
            <w:tcW w:w="439" w:type="pct"/>
            <w:shd w:val="clear" w:color="auto" w:fill="FAFAFA"/>
          </w:tcPr>
          <w:p w14:paraId="5778258C" w14:textId="1D43C2E8"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13,408,081</w:t>
            </w:r>
          </w:p>
        </w:tc>
        <w:tc>
          <w:tcPr>
            <w:tcW w:w="475" w:type="pct"/>
            <w:shd w:val="clear" w:color="auto" w:fill="FAFAFA"/>
          </w:tcPr>
          <w:p w14:paraId="37454061" w14:textId="4839F1B9"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527,898</w:t>
            </w:r>
          </w:p>
        </w:tc>
        <w:tc>
          <w:tcPr>
            <w:tcW w:w="439" w:type="pct"/>
            <w:shd w:val="clear" w:color="auto" w:fill="FAFAFA"/>
          </w:tcPr>
          <w:p w14:paraId="76C39EE1" w14:textId="495FA5A9"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334,986</w:t>
            </w:r>
          </w:p>
        </w:tc>
        <w:tc>
          <w:tcPr>
            <w:tcW w:w="529" w:type="pct"/>
            <w:gridSpan w:val="2"/>
            <w:shd w:val="clear" w:color="auto" w:fill="FAFAFA"/>
          </w:tcPr>
          <w:p w14:paraId="49B30F2E" w14:textId="786E9FBD" w:rsidR="0081061B" w:rsidRPr="00891033" w:rsidRDefault="0081061B" w:rsidP="0081061B">
            <w:pPr>
              <w:spacing w:after="0" w:line="240" w:lineRule="auto"/>
              <w:ind w:right="-72"/>
              <w:jc w:val="right"/>
              <w:rPr>
                <w:rFonts w:ascii="Arial" w:eastAsia="Arial Unicode MS" w:hAnsi="Arial" w:cs="Arial"/>
                <w:sz w:val="20"/>
                <w:szCs w:val="20"/>
                <w:lang w:val="en-GB"/>
              </w:rPr>
            </w:pPr>
            <w:r w:rsidRPr="0081061B">
              <w:rPr>
                <w:rFonts w:ascii="Arial" w:eastAsia="Arial Unicode MS" w:hAnsi="Arial" w:cs="Arial"/>
                <w:sz w:val="20"/>
                <w:szCs w:val="20"/>
                <w:lang w:val="en-GB"/>
              </w:rPr>
              <w:t>592,319,300</w:t>
            </w:r>
          </w:p>
        </w:tc>
      </w:tr>
    </w:tbl>
    <w:p w14:paraId="06E2052A" w14:textId="77777777" w:rsidR="009E5C85" w:rsidRPr="00891033" w:rsidRDefault="009E5C85" w:rsidP="00435F57">
      <w:pPr>
        <w:spacing w:after="0" w:line="240" w:lineRule="auto"/>
        <w:rPr>
          <w:rFonts w:ascii="Arial" w:eastAsia="Arial Unicode MS" w:hAnsi="Arial" w:cs="Arial"/>
          <w:sz w:val="20"/>
          <w:szCs w:val="20"/>
          <w:cs/>
        </w:rPr>
      </w:pPr>
      <w:r w:rsidRPr="00891033">
        <w:rPr>
          <w:rFonts w:ascii="Arial" w:eastAsia="Arial Unicode MS" w:hAnsi="Arial" w:cs="Arial"/>
          <w:sz w:val="20"/>
          <w:szCs w:val="20"/>
        </w:rPr>
        <w:br w:type="page"/>
      </w:r>
    </w:p>
    <w:tbl>
      <w:tblPr>
        <w:tblW w:w="5000" w:type="pct"/>
        <w:tblLook w:val="04A0" w:firstRow="1" w:lastRow="0" w:firstColumn="1" w:lastColumn="0" w:noHBand="0" w:noVBand="1"/>
      </w:tblPr>
      <w:tblGrid>
        <w:gridCol w:w="4012"/>
        <w:gridCol w:w="1496"/>
        <w:gridCol w:w="1496"/>
        <w:gridCol w:w="1496"/>
        <w:gridCol w:w="1351"/>
        <w:gridCol w:w="1239"/>
        <w:gridCol w:w="1351"/>
        <w:gridCol w:w="1352"/>
        <w:gridCol w:w="19"/>
        <w:gridCol w:w="1588"/>
      </w:tblGrid>
      <w:tr w:rsidR="009F67D7" w:rsidRPr="00891033" w14:paraId="24DC060B" w14:textId="77777777" w:rsidTr="009F67D7">
        <w:tc>
          <w:tcPr>
            <w:tcW w:w="1303" w:type="pct"/>
            <w:vAlign w:val="bottom"/>
          </w:tcPr>
          <w:p w14:paraId="3AB714A1"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3697" w:type="pct"/>
            <w:gridSpan w:val="9"/>
            <w:tcBorders>
              <w:top w:val="single" w:sz="4" w:space="0" w:color="auto"/>
              <w:bottom w:val="single" w:sz="4" w:space="0" w:color="auto"/>
            </w:tcBorders>
          </w:tcPr>
          <w:p w14:paraId="1C9F430D" w14:textId="77777777" w:rsidR="009F67D7" w:rsidRPr="00891033" w:rsidRDefault="009F67D7" w:rsidP="00435F57">
            <w:pPr>
              <w:spacing w:after="0" w:line="240" w:lineRule="auto"/>
              <w:ind w:right="-72"/>
              <w:jc w:val="center"/>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2019</w:t>
            </w:r>
          </w:p>
        </w:tc>
      </w:tr>
      <w:tr w:rsidR="009F67D7" w:rsidRPr="00891033" w14:paraId="75C967EB" w14:textId="77777777" w:rsidTr="009F67D7">
        <w:trPr>
          <w:trHeight w:val="107"/>
        </w:trPr>
        <w:tc>
          <w:tcPr>
            <w:tcW w:w="1303" w:type="pct"/>
            <w:vAlign w:val="bottom"/>
          </w:tcPr>
          <w:p w14:paraId="27E08FF1"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1896" w:type="pct"/>
            <w:gridSpan w:val="4"/>
            <w:tcBorders>
              <w:top w:val="single" w:sz="4" w:space="0" w:color="auto"/>
            </w:tcBorders>
            <w:vAlign w:val="bottom"/>
          </w:tcPr>
          <w:p w14:paraId="6CFED003" w14:textId="77777777" w:rsidR="009F67D7" w:rsidRPr="00891033" w:rsidRDefault="009F67D7" w:rsidP="00435F57">
            <w:pPr>
              <w:pBdr>
                <w:bottom w:val="single" w:sz="4" w:space="0" w:color="auto"/>
              </w:pBdr>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Domestic</w:t>
            </w:r>
          </w:p>
        </w:tc>
        <w:tc>
          <w:tcPr>
            <w:tcW w:w="1286" w:type="pct"/>
            <w:gridSpan w:val="4"/>
            <w:tcBorders>
              <w:top w:val="single" w:sz="4" w:space="0" w:color="auto"/>
            </w:tcBorders>
          </w:tcPr>
          <w:p w14:paraId="067EFD87" w14:textId="77777777" w:rsidR="009F67D7" w:rsidRPr="00891033" w:rsidRDefault="009F67D7" w:rsidP="00435F57">
            <w:pPr>
              <w:pBdr>
                <w:bottom w:val="single" w:sz="4" w:space="0" w:color="auto"/>
              </w:pBdr>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Overseas</w:t>
            </w:r>
          </w:p>
        </w:tc>
        <w:tc>
          <w:tcPr>
            <w:tcW w:w="516" w:type="pct"/>
            <w:tcBorders>
              <w:top w:val="single" w:sz="4" w:space="0" w:color="auto"/>
            </w:tcBorders>
          </w:tcPr>
          <w:p w14:paraId="50D0D006" w14:textId="77777777" w:rsidR="009F67D7" w:rsidRPr="00891033" w:rsidRDefault="009F67D7" w:rsidP="00435F57">
            <w:pPr>
              <w:spacing w:after="0" w:line="240" w:lineRule="auto"/>
              <w:ind w:right="-72"/>
              <w:jc w:val="center"/>
              <w:rPr>
                <w:rFonts w:ascii="Arial" w:eastAsia="Arial Unicode MS" w:hAnsi="Arial" w:cs="Arial"/>
                <w:b/>
                <w:bCs/>
                <w:sz w:val="20"/>
                <w:szCs w:val="20"/>
                <w:lang w:bidi="th-TH"/>
              </w:rPr>
            </w:pPr>
          </w:p>
        </w:tc>
      </w:tr>
      <w:tr w:rsidR="009F67D7" w:rsidRPr="00891033" w14:paraId="57BC5962" w14:textId="77777777" w:rsidTr="009F67D7">
        <w:tc>
          <w:tcPr>
            <w:tcW w:w="1303" w:type="pct"/>
            <w:vAlign w:val="bottom"/>
          </w:tcPr>
          <w:p w14:paraId="4AA4983C"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vAlign w:val="bottom"/>
          </w:tcPr>
          <w:p w14:paraId="277104FF"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486" w:type="pct"/>
            <w:vAlign w:val="bottom"/>
          </w:tcPr>
          <w:p w14:paraId="35D98440"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Power</w:t>
            </w:r>
          </w:p>
        </w:tc>
        <w:tc>
          <w:tcPr>
            <w:tcW w:w="486" w:type="pct"/>
            <w:vAlign w:val="bottom"/>
          </w:tcPr>
          <w:p w14:paraId="74B36E61"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9" w:type="pct"/>
            <w:vAlign w:val="bottom"/>
          </w:tcPr>
          <w:p w14:paraId="229E64FE"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402" w:type="pct"/>
            <w:vAlign w:val="bottom"/>
          </w:tcPr>
          <w:p w14:paraId="31953187"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439" w:type="pct"/>
          </w:tcPr>
          <w:p w14:paraId="4399C5EF"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9" w:type="pct"/>
            <w:vAlign w:val="bottom"/>
          </w:tcPr>
          <w:p w14:paraId="7D4B3D02"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522" w:type="pct"/>
            <w:gridSpan w:val="2"/>
            <w:vAlign w:val="bottom"/>
          </w:tcPr>
          <w:p w14:paraId="4A70781A" w14:textId="77777777" w:rsidR="009F67D7" w:rsidRPr="00891033" w:rsidRDefault="009F67D7" w:rsidP="00435F57">
            <w:pPr>
              <w:spacing w:after="0" w:line="240" w:lineRule="auto"/>
              <w:ind w:right="-72"/>
              <w:jc w:val="right"/>
              <w:rPr>
                <w:rFonts w:ascii="Arial" w:eastAsia="Arial Unicode MS" w:hAnsi="Arial" w:cs="Arial"/>
                <w:b/>
                <w:bCs/>
                <w:sz w:val="20"/>
                <w:szCs w:val="20"/>
              </w:rPr>
            </w:pPr>
          </w:p>
        </w:tc>
      </w:tr>
      <w:tr w:rsidR="009F67D7" w:rsidRPr="00891033" w14:paraId="36C2CBE0" w14:textId="77777777" w:rsidTr="009F67D7">
        <w:tc>
          <w:tcPr>
            <w:tcW w:w="1303" w:type="pct"/>
            <w:vAlign w:val="bottom"/>
          </w:tcPr>
          <w:p w14:paraId="6FBDD991"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vAlign w:val="bottom"/>
          </w:tcPr>
          <w:p w14:paraId="61508F21"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6A8FBDC7"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27705E80"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1CE61ADC"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02" w:type="pct"/>
          </w:tcPr>
          <w:p w14:paraId="42A132E7"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3D2A9E9C"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9" w:type="pct"/>
          </w:tcPr>
          <w:p w14:paraId="2713A695"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22" w:type="pct"/>
            <w:gridSpan w:val="2"/>
            <w:vAlign w:val="bottom"/>
          </w:tcPr>
          <w:p w14:paraId="37EA68C9" w14:textId="77777777" w:rsidR="009F67D7" w:rsidRPr="00891033" w:rsidRDefault="009F67D7" w:rsidP="00435F57">
            <w:pPr>
              <w:spacing w:after="0" w:line="240" w:lineRule="auto"/>
              <w:ind w:right="-72"/>
              <w:jc w:val="right"/>
              <w:rPr>
                <w:rFonts w:ascii="Arial" w:eastAsia="Arial Unicode MS" w:hAnsi="Arial" w:cs="Arial"/>
                <w:b/>
                <w:bCs/>
                <w:sz w:val="20"/>
                <w:szCs w:val="20"/>
                <w:rtl/>
                <w:cs/>
              </w:rPr>
            </w:pPr>
            <w:r w:rsidRPr="00891033">
              <w:rPr>
                <w:rFonts w:ascii="Arial" w:eastAsia="Arial Unicode MS" w:hAnsi="Arial" w:cs="Arial"/>
                <w:b/>
                <w:bCs/>
                <w:sz w:val="20"/>
                <w:szCs w:val="20"/>
              </w:rPr>
              <w:t>Total</w:t>
            </w:r>
          </w:p>
        </w:tc>
      </w:tr>
      <w:tr w:rsidR="009F67D7" w:rsidRPr="00891033" w14:paraId="66F7BEDD" w14:textId="77777777" w:rsidTr="009F67D7">
        <w:tc>
          <w:tcPr>
            <w:tcW w:w="1303" w:type="pct"/>
            <w:vAlign w:val="bottom"/>
          </w:tcPr>
          <w:p w14:paraId="6A141695"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tcBorders>
              <w:bottom w:val="single" w:sz="4" w:space="0" w:color="auto"/>
            </w:tcBorders>
            <w:vAlign w:val="bottom"/>
          </w:tcPr>
          <w:p w14:paraId="1FB3338A"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38CCEDB4"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28C7F18D"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198A7BED"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02" w:type="pct"/>
            <w:tcBorders>
              <w:bottom w:val="single" w:sz="4" w:space="0" w:color="auto"/>
            </w:tcBorders>
            <w:vAlign w:val="bottom"/>
          </w:tcPr>
          <w:p w14:paraId="70C0F46F"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356E2F26"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5F13A323"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22" w:type="pct"/>
            <w:gridSpan w:val="2"/>
            <w:tcBorders>
              <w:bottom w:val="single" w:sz="4" w:space="0" w:color="auto"/>
            </w:tcBorders>
            <w:vAlign w:val="bottom"/>
          </w:tcPr>
          <w:p w14:paraId="0F6669DB"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r>
      <w:tr w:rsidR="009F67D7" w:rsidRPr="00891033" w14:paraId="6D1F7E24" w14:textId="77777777" w:rsidTr="009F67D7">
        <w:trPr>
          <w:trHeight w:val="74"/>
        </w:trPr>
        <w:tc>
          <w:tcPr>
            <w:tcW w:w="1303" w:type="pct"/>
            <w:vAlign w:val="bottom"/>
          </w:tcPr>
          <w:p w14:paraId="496208FD" w14:textId="77777777" w:rsidR="009F67D7" w:rsidRPr="00891033" w:rsidRDefault="009F67D7" w:rsidP="00435F57">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50FFB08B" w14:textId="77777777" w:rsidR="009F67D7" w:rsidRPr="00891033" w:rsidRDefault="009F67D7" w:rsidP="00435F57">
            <w:pPr>
              <w:spacing w:after="0" w:line="240" w:lineRule="auto"/>
              <w:ind w:right="-72"/>
              <w:jc w:val="right"/>
              <w:rPr>
                <w:rFonts w:ascii="Arial" w:eastAsia="Arial Unicode MS" w:hAnsi="Arial" w:cs="Arial"/>
                <w:sz w:val="20"/>
                <w:szCs w:val="20"/>
                <w:lang w:bidi="th-TH"/>
              </w:rPr>
            </w:pPr>
          </w:p>
        </w:tc>
        <w:tc>
          <w:tcPr>
            <w:tcW w:w="486" w:type="pct"/>
            <w:tcBorders>
              <w:top w:val="single" w:sz="4" w:space="0" w:color="auto"/>
            </w:tcBorders>
            <w:shd w:val="clear" w:color="auto" w:fill="FAFAFA"/>
            <w:vAlign w:val="bottom"/>
          </w:tcPr>
          <w:p w14:paraId="7C24AE2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26399FA1"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0BADA36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vAlign w:val="bottom"/>
          </w:tcPr>
          <w:p w14:paraId="1F627DF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08619A9" w14:textId="77777777" w:rsidR="009F67D7" w:rsidRPr="00891033" w:rsidRDefault="009F67D7" w:rsidP="00435F57">
            <w:pPr>
              <w:spacing w:after="0" w:line="240" w:lineRule="auto"/>
              <w:ind w:right="-72"/>
              <w:jc w:val="right"/>
              <w:rPr>
                <w:rFonts w:ascii="Arial" w:eastAsia="Arial Unicode MS" w:hAnsi="Arial" w:cs="Arial"/>
                <w:sz w:val="20"/>
                <w:szCs w:val="20"/>
                <w:cs/>
                <w:lang w:val="en-GB" w:bidi="th-TH"/>
              </w:rPr>
            </w:pPr>
          </w:p>
        </w:tc>
        <w:tc>
          <w:tcPr>
            <w:tcW w:w="439" w:type="pct"/>
            <w:tcBorders>
              <w:top w:val="single" w:sz="4" w:space="0" w:color="auto"/>
            </w:tcBorders>
            <w:shd w:val="clear" w:color="auto" w:fill="FAFAFA"/>
            <w:vAlign w:val="bottom"/>
          </w:tcPr>
          <w:p w14:paraId="5393281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vAlign w:val="bottom"/>
          </w:tcPr>
          <w:p w14:paraId="4F75969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r>
      <w:tr w:rsidR="009F67D7" w:rsidRPr="00891033" w14:paraId="1F2432CD" w14:textId="77777777" w:rsidTr="009F67D7">
        <w:trPr>
          <w:trHeight w:val="74"/>
        </w:trPr>
        <w:tc>
          <w:tcPr>
            <w:tcW w:w="1303" w:type="pct"/>
            <w:vAlign w:val="bottom"/>
          </w:tcPr>
          <w:p w14:paraId="6C371001"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leases and services</w:t>
            </w:r>
          </w:p>
        </w:tc>
        <w:tc>
          <w:tcPr>
            <w:tcW w:w="486" w:type="pct"/>
            <w:shd w:val="clear" w:color="auto" w:fill="FAFAFA"/>
            <w:vAlign w:val="bottom"/>
          </w:tcPr>
          <w:p w14:paraId="176DE9F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1,089,545,534 </w:t>
            </w:r>
          </w:p>
        </w:tc>
        <w:tc>
          <w:tcPr>
            <w:tcW w:w="486" w:type="pct"/>
            <w:shd w:val="clear" w:color="auto" w:fill="FAFAFA"/>
            <w:vAlign w:val="bottom"/>
          </w:tcPr>
          <w:p w14:paraId="6EB6002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7,137,207 </w:t>
            </w:r>
          </w:p>
        </w:tc>
        <w:tc>
          <w:tcPr>
            <w:tcW w:w="486" w:type="pct"/>
            <w:shd w:val="clear" w:color="auto" w:fill="FAFAFA"/>
            <w:vAlign w:val="bottom"/>
          </w:tcPr>
          <w:p w14:paraId="573093F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203,055,182 </w:t>
            </w:r>
          </w:p>
        </w:tc>
        <w:tc>
          <w:tcPr>
            <w:tcW w:w="439" w:type="pct"/>
            <w:shd w:val="clear" w:color="auto" w:fill="FAFAFA"/>
            <w:vAlign w:val="bottom"/>
          </w:tcPr>
          <w:p w14:paraId="7DA91C6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317,261,300 </w:t>
            </w:r>
          </w:p>
        </w:tc>
        <w:tc>
          <w:tcPr>
            <w:tcW w:w="402" w:type="pct"/>
            <w:shd w:val="clear" w:color="auto" w:fill="FAFAFA"/>
            <w:vAlign w:val="bottom"/>
          </w:tcPr>
          <w:p w14:paraId="5BB3AC0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41,270,910 </w:t>
            </w:r>
          </w:p>
        </w:tc>
        <w:tc>
          <w:tcPr>
            <w:tcW w:w="439" w:type="pct"/>
            <w:shd w:val="clear" w:color="auto" w:fill="FAFAFA"/>
            <w:vAlign w:val="bottom"/>
          </w:tcPr>
          <w:p w14:paraId="16DB784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39" w:type="pct"/>
            <w:shd w:val="clear" w:color="auto" w:fill="FAFAFA"/>
            <w:vAlign w:val="bottom"/>
          </w:tcPr>
          <w:p w14:paraId="7CA1758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522" w:type="pct"/>
            <w:gridSpan w:val="2"/>
            <w:shd w:val="clear" w:color="auto" w:fill="FAFAFA"/>
            <w:vAlign w:val="bottom"/>
          </w:tcPr>
          <w:p w14:paraId="5925EDE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1,658,270,133 </w:t>
            </w:r>
          </w:p>
        </w:tc>
      </w:tr>
      <w:tr w:rsidR="009F67D7" w:rsidRPr="00891033" w14:paraId="73B7B293" w14:textId="77777777" w:rsidTr="009F67D7">
        <w:trPr>
          <w:trHeight w:val="74"/>
        </w:trPr>
        <w:tc>
          <w:tcPr>
            <w:tcW w:w="1303" w:type="pct"/>
            <w:vAlign w:val="bottom"/>
          </w:tcPr>
          <w:p w14:paraId="4ABD9653"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sales of real estate</w:t>
            </w:r>
          </w:p>
        </w:tc>
        <w:tc>
          <w:tcPr>
            <w:tcW w:w="486" w:type="pct"/>
            <w:shd w:val="clear" w:color="auto" w:fill="FAFAFA"/>
            <w:vAlign w:val="bottom"/>
          </w:tcPr>
          <w:p w14:paraId="663CBC4D"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7,156,371,696 </w:t>
            </w:r>
          </w:p>
        </w:tc>
        <w:tc>
          <w:tcPr>
            <w:tcW w:w="486" w:type="pct"/>
            <w:shd w:val="clear" w:color="auto" w:fill="FAFAFA"/>
            <w:vAlign w:val="bottom"/>
          </w:tcPr>
          <w:p w14:paraId="4310C11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86" w:type="pct"/>
            <w:shd w:val="clear" w:color="auto" w:fill="FAFAFA"/>
            <w:vAlign w:val="bottom"/>
          </w:tcPr>
          <w:p w14:paraId="74CD925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39" w:type="pct"/>
            <w:shd w:val="clear" w:color="auto" w:fill="FAFAFA"/>
            <w:vAlign w:val="bottom"/>
          </w:tcPr>
          <w:p w14:paraId="0D74B3E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02" w:type="pct"/>
            <w:shd w:val="clear" w:color="auto" w:fill="FAFAFA"/>
            <w:vAlign w:val="bottom"/>
          </w:tcPr>
          <w:p w14:paraId="5127898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39" w:type="pct"/>
            <w:shd w:val="clear" w:color="auto" w:fill="FAFAFA"/>
            <w:vAlign w:val="bottom"/>
          </w:tcPr>
          <w:p w14:paraId="74D2DDB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39" w:type="pct"/>
            <w:shd w:val="clear" w:color="auto" w:fill="FAFAFA"/>
            <w:vAlign w:val="bottom"/>
          </w:tcPr>
          <w:p w14:paraId="5891D7F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522" w:type="pct"/>
            <w:gridSpan w:val="2"/>
            <w:shd w:val="clear" w:color="auto" w:fill="FAFAFA"/>
            <w:vAlign w:val="bottom"/>
          </w:tcPr>
          <w:p w14:paraId="6E16974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7,156,371,696 </w:t>
            </w:r>
          </w:p>
        </w:tc>
      </w:tr>
      <w:tr w:rsidR="009F67D7" w:rsidRPr="00891033" w14:paraId="6258EE9D" w14:textId="77777777" w:rsidTr="009F67D7">
        <w:trPr>
          <w:trHeight w:val="74"/>
        </w:trPr>
        <w:tc>
          <w:tcPr>
            <w:tcW w:w="1303" w:type="pct"/>
            <w:vAlign w:val="bottom"/>
          </w:tcPr>
          <w:p w14:paraId="694A9B6C"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Revenues from sales</w:t>
            </w:r>
          </w:p>
        </w:tc>
        <w:tc>
          <w:tcPr>
            <w:tcW w:w="486" w:type="pct"/>
            <w:tcBorders>
              <w:bottom w:val="single" w:sz="4" w:space="0" w:color="auto"/>
            </w:tcBorders>
            <w:shd w:val="clear" w:color="auto" w:fill="FAFAFA"/>
            <w:vAlign w:val="bottom"/>
          </w:tcPr>
          <w:p w14:paraId="6E397F5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1,348,738 </w:t>
            </w:r>
          </w:p>
        </w:tc>
        <w:tc>
          <w:tcPr>
            <w:tcW w:w="486" w:type="pct"/>
            <w:tcBorders>
              <w:bottom w:val="single" w:sz="4" w:space="0" w:color="auto"/>
            </w:tcBorders>
            <w:shd w:val="clear" w:color="auto" w:fill="FAFAFA"/>
            <w:vAlign w:val="bottom"/>
          </w:tcPr>
          <w:p w14:paraId="2ED6DEC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86" w:type="pct"/>
            <w:tcBorders>
              <w:bottom w:val="single" w:sz="4" w:space="0" w:color="auto"/>
            </w:tcBorders>
            <w:shd w:val="clear" w:color="auto" w:fill="FAFAFA"/>
            <w:vAlign w:val="bottom"/>
          </w:tcPr>
          <w:p w14:paraId="042E79A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1,639,534,981 </w:t>
            </w:r>
          </w:p>
        </w:tc>
        <w:tc>
          <w:tcPr>
            <w:tcW w:w="439" w:type="pct"/>
            <w:tcBorders>
              <w:bottom w:val="single" w:sz="4" w:space="0" w:color="auto"/>
            </w:tcBorders>
            <w:shd w:val="clear" w:color="auto" w:fill="FAFAFA"/>
            <w:vAlign w:val="bottom"/>
          </w:tcPr>
          <w:p w14:paraId="05FDB5F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7,423,808 </w:t>
            </w:r>
          </w:p>
        </w:tc>
        <w:tc>
          <w:tcPr>
            <w:tcW w:w="402" w:type="pct"/>
            <w:tcBorders>
              <w:bottom w:val="single" w:sz="4" w:space="0" w:color="auto"/>
            </w:tcBorders>
            <w:shd w:val="clear" w:color="auto" w:fill="FAFAFA"/>
            <w:vAlign w:val="bottom"/>
          </w:tcPr>
          <w:p w14:paraId="713A845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439" w:type="pct"/>
            <w:tcBorders>
              <w:bottom w:val="single" w:sz="4" w:space="0" w:color="auto"/>
            </w:tcBorders>
            <w:shd w:val="clear" w:color="auto" w:fill="FAFAFA"/>
            <w:vAlign w:val="bottom"/>
          </w:tcPr>
          <w:p w14:paraId="6CF405F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55,482 </w:t>
            </w:r>
          </w:p>
        </w:tc>
        <w:tc>
          <w:tcPr>
            <w:tcW w:w="439" w:type="pct"/>
            <w:tcBorders>
              <w:bottom w:val="single" w:sz="4" w:space="0" w:color="auto"/>
            </w:tcBorders>
            <w:shd w:val="clear" w:color="auto" w:fill="FAFAFA"/>
            <w:vAlign w:val="bottom"/>
          </w:tcPr>
          <w:p w14:paraId="689611C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w:t>
            </w:r>
          </w:p>
        </w:tc>
        <w:tc>
          <w:tcPr>
            <w:tcW w:w="522" w:type="pct"/>
            <w:gridSpan w:val="2"/>
            <w:tcBorders>
              <w:bottom w:val="single" w:sz="4" w:space="0" w:color="auto"/>
            </w:tcBorders>
            <w:shd w:val="clear" w:color="auto" w:fill="FAFAFA"/>
            <w:vAlign w:val="bottom"/>
          </w:tcPr>
          <w:p w14:paraId="6034BD8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1,648,363,009 </w:t>
            </w:r>
          </w:p>
        </w:tc>
      </w:tr>
      <w:tr w:rsidR="009F67D7" w:rsidRPr="00891033" w14:paraId="0CCCB683" w14:textId="77777777" w:rsidTr="009F67D7">
        <w:trPr>
          <w:trHeight w:val="74"/>
        </w:trPr>
        <w:tc>
          <w:tcPr>
            <w:tcW w:w="1303" w:type="pct"/>
            <w:vAlign w:val="bottom"/>
          </w:tcPr>
          <w:p w14:paraId="08C6EACF"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522ABEA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CE0A9A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61D9C3E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7A3DA3B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29BEE77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1BC3AD3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3CD89B5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5CCBAD8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r>
      <w:tr w:rsidR="009F67D7" w:rsidRPr="00891033" w14:paraId="457472FE" w14:textId="77777777" w:rsidTr="009F67D7">
        <w:trPr>
          <w:trHeight w:val="74"/>
        </w:trPr>
        <w:tc>
          <w:tcPr>
            <w:tcW w:w="1303" w:type="pct"/>
            <w:vAlign w:val="bottom"/>
          </w:tcPr>
          <w:p w14:paraId="24828859"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Total revenues from sales and services</w:t>
            </w:r>
          </w:p>
        </w:tc>
        <w:tc>
          <w:tcPr>
            <w:tcW w:w="486" w:type="pct"/>
            <w:tcBorders>
              <w:bottom w:val="single" w:sz="4" w:space="0" w:color="auto"/>
            </w:tcBorders>
            <w:shd w:val="clear" w:color="auto" w:fill="FAFAFA"/>
            <w:vAlign w:val="bottom"/>
          </w:tcPr>
          <w:p w14:paraId="3EB5801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8,247,265,968 </w:t>
            </w:r>
          </w:p>
        </w:tc>
        <w:tc>
          <w:tcPr>
            <w:tcW w:w="486" w:type="pct"/>
            <w:tcBorders>
              <w:bottom w:val="single" w:sz="4" w:space="0" w:color="auto"/>
            </w:tcBorders>
            <w:shd w:val="clear" w:color="auto" w:fill="FAFAFA"/>
            <w:vAlign w:val="bottom"/>
          </w:tcPr>
          <w:p w14:paraId="5400EB2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7,137,207 </w:t>
            </w:r>
          </w:p>
        </w:tc>
        <w:tc>
          <w:tcPr>
            <w:tcW w:w="486" w:type="pct"/>
            <w:tcBorders>
              <w:bottom w:val="single" w:sz="4" w:space="0" w:color="auto"/>
            </w:tcBorders>
            <w:shd w:val="clear" w:color="auto" w:fill="FAFAFA"/>
            <w:vAlign w:val="bottom"/>
          </w:tcPr>
          <w:p w14:paraId="424ABC8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1,842,590,163 </w:t>
            </w:r>
          </w:p>
        </w:tc>
        <w:tc>
          <w:tcPr>
            <w:tcW w:w="439" w:type="pct"/>
            <w:tcBorders>
              <w:bottom w:val="single" w:sz="4" w:space="0" w:color="auto"/>
            </w:tcBorders>
            <w:shd w:val="clear" w:color="auto" w:fill="FAFAFA"/>
            <w:vAlign w:val="bottom"/>
          </w:tcPr>
          <w:p w14:paraId="482F035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324,685,108 </w:t>
            </w:r>
          </w:p>
        </w:tc>
        <w:tc>
          <w:tcPr>
            <w:tcW w:w="402" w:type="pct"/>
            <w:tcBorders>
              <w:bottom w:val="single" w:sz="4" w:space="0" w:color="auto"/>
            </w:tcBorders>
            <w:shd w:val="clear" w:color="auto" w:fill="FAFAFA"/>
            <w:vAlign w:val="bottom"/>
          </w:tcPr>
          <w:p w14:paraId="4EA1312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41,270,910 </w:t>
            </w:r>
          </w:p>
        </w:tc>
        <w:tc>
          <w:tcPr>
            <w:tcW w:w="439" w:type="pct"/>
            <w:tcBorders>
              <w:bottom w:val="single" w:sz="4" w:space="0" w:color="auto"/>
            </w:tcBorders>
            <w:shd w:val="clear" w:color="auto" w:fill="FAFAFA"/>
            <w:vAlign w:val="bottom"/>
          </w:tcPr>
          <w:p w14:paraId="18E840C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55,482 </w:t>
            </w:r>
          </w:p>
        </w:tc>
        <w:tc>
          <w:tcPr>
            <w:tcW w:w="439" w:type="pct"/>
            <w:tcBorders>
              <w:bottom w:val="single" w:sz="4" w:space="0" w:color="auto"/>
            </w:tcBorders>
            <w:shd w:val="clear" w:color="auto" w:fill="FAFAFA"/>
            <w:vAlign w:val="bottom"/>
          </w:tcPr>
          <w:p w14:paraId="2109B2F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522" w:type="pct"/>
            <w:gridSpan w:val="2"/>
            <w:tcBorders>
              <w:bottom w:val="single" w:sz="4" w:space="0" w:color="auto"/>
            </w:tcBorders>
            <w:shd w:val="clear" w:color="auto" w:fill="FAFAFA"/>
            <w:vAlign w:val="bottom"/>
          </w:tcPr>
          <w:p w14:paraId="0C2368B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10,463,004,838 </w:t>
            </w:r>
          </w:p>
        </w:tc>
      </w:tr>
      <w:tr w:rsidR="009F67D7" w:rsidRPr="00891033" w14:paraId="262242BE" w14:textId="77777777" w:rsidTr="009F67D7">
        <w:trPr>
          <w:trHeight w:val="74"/>
        </w:trPr>
        <w:tc>
          <w:tcPr>
            <w:tcW w:w="1303" w:type="pct"/>
            <w:vAlign w:val="bottom"/>
          </w:tcPr>
          <w:p w14:paraId="1F6C5D8E"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1B4DDDE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15471ED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647801B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6AE6A5DD"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2D760E11"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506628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00FF231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56F23D3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r>
      <w:tr w:rsidR="009F67D7" w:rsidRPr="00891033" w14:paraId="1C1243AA" w14:textId="77777777" w:rsidTr="009F67D7">
        <w:trPr>
          <w:trHeight w:val="74"/>
        </w:trPr>
        <w:tc>
          <w:tcPr>
            <w:tcW w:w="1303" w:type="pct"/>
            <w:vAlign w:val="bottom"/>
          </w:tcPr>
          <w:p w14:paraId="0B672BF9"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(loss) from operations</w:t>
            </w:r>
          </w:p>
        </w:tc>
        <w:tc>
          <w:tcPr>
            <w:tcW w:w="486" w:type="pct"/>
            <w:shd w:val="clear" w:color="auto" w:fill="FAFAFA"/>
          </w:tcPr>
          <w:p w14:paraId="100EA4B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1,565,906,999 </w:t>
            </w:r>
          </w:p>
        </w:tc>
        <w:tc>
          <w:tcPr>
            <w:tcW w:w="486" w:type="pct"/>
            <w:shd w:val="clear" w:color="auto" w:fill="FAFAFA"/>
          </w:tcPr>
          <w:p w14:paraId="1CD2796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1,475,142 </w:t>
            </w:r>
          </w:p>
        </w:tc>
        <w:tc>
          <w:tcPr>
            <w:tcW w:w="486" w:type="pct"/>
            <w:shd w:val="clear" w:color="auto" w:fill="FAFAFA"/>
          </w:tcPr>
          <w:p w14:paraId="5187DAE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665,997,692 </w:t>
            </w:r>
          </w:p>
        </w:tc>
        <w:tc>
          <w:tcPr>
            <w:tcW w:w="439" w:type="pct"/>
            <w:shd w:val="clear" w:color="auto" w:fill="FAFAFA"/>
          </w:tcPr>
          <w:p w14:paraId="63E5A72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124,508,975 </w:t>
            </w:r>
          </w:p>
        </w:tc>
        <w:tc>
          <w:tcPr>
            <w:tcW w:w="402" w:type="pct"/>
            <w:shd w:val="clear" w:color="auto" w:fill="FAFAFA"/>
          </w:tcPr>
          <w:p w14:paraId="7C49ADA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9,946,890 </w:t>
            </w:r>
          </w:p>
        </w:tc>
        <w:tc>
          <w:tcPr>
            <w:tcW w:w="439" w:type="pct"/>
            <w:shd w:val="clear" w:color="auto" w:fill="FAFAFA"/>
          </w:tcPr>
          <w:p w14:paraId="3198960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(1,362,545)</w:t>
            </w:r>
          </w:p>
        </w:tc>
        <w:tc>
          <w:tcPr>
            <w:tcW w:w="439" w:type="pct"/>
            <w:shd w:val="clear" w:color="auto" w:fill="FAFAFA"/>
          </w:tcPr>
          <w:p w14:paraId="45C02571"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(35,117,555)</w:t>
            </w:r>
          </w:p>
        </w:tc>
        <w:tc>
          <w:tcPr>
            <w:tcW w:w="522" w:type="pct"/>
            <w:gridSpan w:val="2"/>
            <w:shd w:val="clear" w:color="auto" w:fill="FAFAFA"/>
          </w:tcPr>
          <w:p w14:paraId="776941E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2,331,355,598 </w:t>
            </w:r>
          </w:p>
        </w:tc>
      </w:tr>
      <w:tr w:rsidR="009F67D7" w:rsidRPr="00891033" w14:paraId="0A5D66BB" w14:textId="77777777" w:rsidTr="009F67D7">
        <w:trPr>
          <w:trHeight w:val="74"/>
        </w:trPr>
        <w:tc>
          <w:tcPr>
            <w:tcW w:w="1303" w:type="pct"/>
            <w:vAlign w:val="bottom"/>
          </w:tcPr>
          <w:p w14:paraId="03BA9745"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Other income</w:t>
            </w:r>
          </w:p>
        </w:tc>
        <w:tc>
          <w:tcPr>
            <w:tcW w:w="486" w:type="pct"/>
            <w:shd w:val="clear" w:color="auto" w:fill="FAFAFA"/>
          </w:tcPr>
          <w:p w14:paraId="2849E29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829,293,352 </w:t>
            </w:r>
          </w:p>
        </w:tc>
        <w:tc>
          <w:tcPr>
            <w:tcW w:w="486" w:type="pct"/>
            <w:shd w:val="clear" w:color="auto" w:fill="FAFAFA"/>
          </w:tcPr>
          <w:p w14:paraId="3587BC3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142,511,722 </w:t>
            </w:r>
          </w:p>
        </w:tc>
        <w:tc>
          <w:tcPr>
            <w:tcW w:w="486" w:type="pct"/>
            <w:shd w:val="clear" w:color="auto" w:fill="FAFAFA"/>
          </w:tcPr>
          <w:p w14:paraId="334C444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3,105,795 </w:t>
            </w:r>
          </w:p>
        </w:tc>
        <w:tc>
          <w:tcPr>
            <w:tcW w:w="439" w:type="pct"/>
            <w:shd w:val="clear" w:color="auto" w:fill="FAFAFA"/>
          </w:tcPr>
          <w:p w14:paraId="0FE4176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1,523,394 </w:t>
            </w:r>
          </w:p>
        </w:tc>
        <w:tc>
          <w:tcPr>
            <w:tcW w:w="402" w:type="pct"/>
            <w:shd w:val="clear" w:color="auto" w:fill="FAFAFA"/>
          </w:tcPr>
          <w:p w14:paraId="3C62D2C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523,614 </w:t>
            </w:r>
          </w:p>
        </w:tc>
        <w:tc>
          <w:tcPr>
            <w:tcW w:w="439" w:type="pct"/>
            <w:shd w:val="clear" w:color="auto" w:fill="FAFAFA"/>
          </w:tcPr>
          <w:p w14:paraId="363D595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731 </w:t>
            </w:r>
          </w:p>
        </w:tc>
        <w:tc>
          <w:tcPr>
            <w:tcW w:w="439" w:type="pct"/>
            <w:shd w:val="clear" w:color="auto" w:fill="FAFAFA"/>
          </w:tcPr>
          <w:p w14:paraId="6A991CC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151,735 </w:t>
            </w:r>
          </w:p>
        </w:tc>
        <w:tc>
          <w:tcPr>
            <w:tcW w:w="522" w:type="pct"/>
            <w:gridSpan w:val="2"/>
            <w:shd w:val="clear" w:color="auto" w:fill="FAFAFA"/>
          </w:tcPr>
          <w:p w14:paraId="0EF28EC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977,110,343 </w:t>
            </w:r>
          </w:p>
        </w:tc>
      </w:tr>
      <w:tr w:rsidR="009F67D7" w:rsidRPr="00891033" w14:paraId="37B161C4" w14:textId="77777777" w:rsidTr="009F67D7">
        <w:trPr>
          <w:trHeight w:val="74"/>
        </w:trPr>
        <w:tc>
          <w:tcPr>
            <w:tcW w:w="1303" w:type="pct"/>
            <w:vAlign w:val="bottom"/>
          </w:tcPr>
          <w:p w14:paraId="3C3ACB02"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Finance costs</w:t>
            </w:r>
          </w:p>
        </w:tc>
        <w:tc>
          <w:tcPr>
            <w:tcW w:w="486" w:type="pct"/>
            <w:shd w:val="clear" w:color="auto" w:fill="FAFAFA"/>
          </w:tcPr>
          <w:p w14:paraId="368AD29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(666,977,319)</w:t>
            </w:r>
          </w:p>
        </w:tc>
        <w:tc>
          <w:tcPr>
            <w:tcW w:w="486" w:type="pct"/>
            <w:shd w:val="clear" w:color="auto" w:fill="FAFAFA"/>
          </w:tcPr>
          <w:p w14:paraId="06BE7E1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(268,676,968)</w:t>
            </w:r>
          </w:p>
        </w:tc>
        <w:tc>
          <w:tcPr>
            <w:tcW w:w="486" w:type="pct"/>
            <w:shd w:val="clear" w:color="auto" w:fill="FAFAFA"/>
          </w:tcPr>
          <w:p w14:paraId="54F7326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(40,316,911)</w:t>
            </w:r>
          </w:p>
        </w:tc>
        <w:tc>
          <w:tcPr>
            <w:tcW w:w="439" w:type="pct"/>
            <w:shd w:val="clear" w:color="auto" w:fill="FAFAFA"/>
          </w:tcPr>
          <w:p w14:paraId="2A54BC2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(9,905,708)</w:t>
            </w:r>
          </w:p>
        </w:tc>
        <w:tc>
          <w:tcPr>
            <w:tcW w:w="402" w:type="pct"/>
            <w:shd w:val="clear" w:color="auto" w:fill="FAFAFA"/>
          </w:tcPr>
          <w:p w14:paraId="0FC238B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439" w:type="pct"/>
            <w:shd w:val="clear" w:color="auto" w:fill="FAFAFA"/>
          </w:tcPr>
          <w:p w14:paraId="2906D8E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(506,465)</w:t>
            </w:r>
          </w:p>
        </w:tc>
        <w:tc>
          <w:tcPr>
            <w:tcW w:w="439" w:type="pct"/>
            <w:shd w:val="clear" w:color="auto" w:fill="FAFAFA"/>
          </w:tcPr>
          <w:p w14:paraId="06BC5C5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522" w:type="pct"/>
            <w:gridSpan w:val="2"/>
            <w:shd w:val="clear" w:color="auto" w:fill="FAFAFA"/>
          </w:tcPr>
          <w:p w14:paraId="032EDBC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(986,383,371)</w:t>
            </w:r>
          </w:p>
        </w:tc>
      </w:tr>
      <w:tr w:rsidR="009F67D7" w:rsidRPr="00891033" w14:paraId="78F1DE39" w14:textId="77777777" w:rsidTr="009F67D7">
        <w:trPr>
          <w:trHeight w:val="74"/>
        </w:trPr>
        <w:tc>
          <w:tcPr>
            <w:tcW w:w="1303" w:type="pct"/>
            <w:vAlign w:val="bottom"/>
          </w:tcPr>
          <w:p w14:paraId="2B007034"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Share of profit (loss) from associates </w:t>
            </w:r>
          </w:p>
          <w:p w14:paraId="4ADD36C2" w14:textId="6E540ED6" w:rsidR="009F67D7" w:rsidRPr="00891033" w:rsidRDefault="00CD15F1" w:rsidP="00435F57">
            <w:pPr>
              <w:pStyle w:val="BodyText2"/>
              <w:ind w:left="-105" w:right="5"/>
              <w:jc w:val="left"/>
              <w:rPr>
                <w:rFonts w:ascii="Arial" w:eastAsia="Arial Unicode MS" w:hAnsi="Arial" w:cs="Arial"/>
                <w:sz w:val="20"/>
                <w:szCs w:val="20"/>
              </w:rPr>
            </w:pPr>
            <w:r>
              <w:rPr>
                <w:rFonts w:ascii="Arial" w:eastAsia="Arial Unicode MS" w:hAnsi="Arial" w:cs="Arial"/>
                <w:sz w:val="20"/>
                <w:szCs w:val="20"/>
              </w:rPr>
              <w:t xml:space="preserve">   </w:t>
            </w:r>
            <w:r w:rsidR="009F67D7" w:rsidRPr="00891033">
              <w:rPr>
                <w:rFonts w:ascii="Arial" w:eastAsia="Arial Unicode MS" w:hAnsi="Arial" w:cs="Arial"/>
                <w:sz w:val="20"/>
                <w:szCs w:val="20"/>
              </w:rPr>
              <w:t>and joint ventures</w:t>
            </w:r>
          </w:p>
        </w:tc>
        <w:tc>
          <w:tcPr>
            <w:tcW w:w="486" w:type="pct"/>
            <w:shd w:val="clear" w:color="auto" w:fill="FAFAFA"/>
            <w:vAlign w:val="bottom"/>
          </w:tcPr>
          <w:p w14:paraId="238A8F5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182,856,145 </w:t>
            </w:r>
          </w:p>
        </w:tc>
        <w:tc>
          <w:tcPr>
            <w:tcW w:w="486" w:type="pct"/>
            <w:shd w:val="clear" w:color="auto" w:fill="FAFAFA"/>
            <w:vAlign w:val="bottom"/>
          </w:tcPr>
          <w:p w14:paraId="15A9AE7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1,785,087,281 </w:t>
            </w:r>
          </w:p>
        </w:tc>
        <w:tc>
          <w:tcPr>
            <w:tcW w:w="486" w:type="pct"/>
            <w:shd w:val="clear" w:color="auto" w:fill="FAFAFA"/>
            <w:vAlign w:val="bottom"/>
          </w:tcPr>
          <w:p w14:paraId="2995AA26"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439" w:type="pct"/>
            <w:shd w:val="clear" w:color="auto" w:fill="FAFAFA"/>
            <w:vAlign w:val="bottom"/>
          </w:tcPr>
          <w:p w14:paraId="6DAD34C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(8,779,686)</w:t>
            </w:r>
          </w:p>
        </w:tc>
        <w:tc>
          <w:tcPr>
            <w:tcW w:w="402" w:type="pct"/>
            <w:shd w:val="clear" w:color="auto" w:fill="FAFAFA"/>
            <w:vAlign w:val="bottom"/>
          </w:tcPr>
          <w:p w14:paraId="28CE2F8D"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439" w:type="pct"/>
            <w:shd w:val="clear" w:color="auto" w:fill="FAFAFA"/>
            <w:vAlign w:val="bottom"/>
          </w:tcPr>
          <w:p w14:paraId="090300E1"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(13,470,679)</w:t>
            </w:r>
          </w:p>
        </w:tc>
        <w:tc>
          <w:tcPr>
            <w:tcW w:w="439" w:type="pct"/>
            <w:shd w:val="clear" w:color="auto" w:fill="FAFAFA"/>
            <w:vAlign w:val="bottom"/>
          </w:tcPr>
          <w:p w14:paraId="5345643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522" w:type="pct"/>
            <w:gridSpan w:val="2"/>
            <w:shd w:val="clear" w:color="auto" w:fill="FAFAFA"/>
            <w:vAlign w:val="bottom"/>
          </w:tcPr>
          <w:p w14:paraId="28239AAE"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1,945,693,061 </w:t>
            </w:r>
          </w:p>
        </w:tc>
      </w:tr>
      <w:tr w:rsidR="009F67D7" w:rsidRPr="00891033" w14:paraId="717DEEA7" w14:textId="77777777" w:rsidTr="009F67D7">
        <w:trPr>
          <w:trHeight w:val="74"/>
        </w:trPr>
        <w:tc>
          <w:tcPr>
            <w:tcW w:w="1303" w:type="pct"/>
            <w:vAlign w:val="bottom"/>
          </w:tcPr>
          <w:p w14:paraId="71E728D0"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Income tax</w:t>
            </w:r>
          </w:p>
        </w:tc>
        <w:tc>
          <w:tcPr>
            <w:tcW w:w="486" w:type="pct"/>
            <w:tcBorders>
              <w:bottom w:val="single" w:sz="4" w:space="0" w:color="auto"/>
            </w:tcBorders>
            <w:shd w:val="clear" w:color="auto" w:fill="FAFAFA"/>
          </w:tcPr>
          <w:p w14:paraId="4C15BA5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(218,192,528)</w:t>
            </w:r>
          </w:p>
        </w:tc>
        <w:tc>
          <w:tcPr>
            <w:tcW w:w="486" w:type="pct"/>
            <w:tcBorders>
              <w:bottom w:val="single" w:sz="4" w:space="0" w:color="auto"/>
            </w:tcBorders>
            <w:shd w:val="clear" w:color="auto" w:fill="FAFAFA"/>
          </w:tcPr>
          <w:p w14:paraId="789B2C91"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(9,243,363)</w:t>
            </w:r>
          </w:p>
        </w:tc>
        <w:tc>
          <w:tcPr>
            <w:tcW w:w="486" w:type="pct"/>
            <w:tcBorders>
              <w:bottom w:val="single" w:sz="4" w:space="0" w:color="auto"/>
            </w:tcBorders>
            <w:shd w:val="clear" w:color="auto" w:fill="FAFAFA"/>
          </w:tcPr>
          <w:p w14:paraId="7409AC03"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(32,593,773)</w:t>
            </w:r>
          </w:p>
        </w:tc>
        <w:tc>
          <w:tcPr>
            <w:tcW w:w="439" w:type="pct"/>
            <w:tcBorders>
              <w:bottom w:val="single" w:sz="4" w:space="0" w:color="auto"/>
            </w:tcBorders>
            <w:shd w:val="clear" w:color="auto" w:fill="FAFAFA"/>
          </w:tcPr>
          <w:p w14:paraId="3218DA5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(41,280,005)</w:t>
            </w:r>
          </w:p>
        </w:tc>
        <w:tc>
          <w:tcPr>
            <w:tcW w:w="402" w:type="pct"/>
            <w:tcBorders>
              <w:bottom w:val="single" w:sz="4" w:space="0" w:color="auto"/>
            </w:tcBorders>
            <w:shd w:val="clear" w:color="auto" w:fill="FAFAFA"/>
          </w:tcPr>
          <w:p w14:paraId="7E7C0633" w14:textId="77777777" w:rsidR="009F67D7" w:rsidRPr="00891033" w:rsidRDefault="009F67D7" w:rsidP="00435F57">
            <w:pPr>
              <w:spacing w:after="0" w:line="240" w:lineRule="auto"/>
              <w:ind w:right="-72"/>
              <w:jc w:val="right"/>
              <w:rPr>
                <w:rFonts w:ascii="Arial" w:eastAsia="Arial Unicode MS" w:hAnsi="Arial" w:cs="Arial"/>
                <w:sz w:val="20"/>
                <w:szCs w:val="20"/>
                <w:cs/>
                <w:lang w:val="en-GB" w:bidi="th-TH"/>
              </w:rPr>
            </w:pPr>
            <w:r w:rsidRPr="00891033">
              <w:rPr>
                <w:rFonts w:ascii="Arial" w:eastAsia="Arial Unicode MS" w:hAnsi="Arial" w:cs="Arial"/>
                <w:sz w:val="20"/>
                <w:szCs w:val="20"/>
                <w:lang w:val="en-GB"/>
              </w:rPr>
              <w:t xml:space="preserve"> (3,752,729)</w:t>
            </w:r>
          </w:p>
        </w:tc>
        <w:tc>
          <w:tcPr>
            <w:tcW w:w="439" w:type="pct"/>
            <w:tcBorders>
              <w:bottom w:val="single" w:sz="4" w:space="0" w:color="auto"/>
            </w:tcBorders>
            <w:shd w:val="clear" w:color="auto" w:fill="FAFAFA"/>
          </w:tcPr>
          <w:p w14:paraId="7706DC3E"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439" w:type="pct"/>
            <w:tcBorders>
              <w:bottom w:val="single" w:sz="4" w:space="0" w:color="auto"/>
            </w:tcBorders>
            <w:shd w:val="clear" w:color="auto" w:fill="FAFAFA"/>
          </w:tcPr>
          <w:p w14:paraId="5D3C315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   </w:t>
            </w:r>
          </w:p>
        </w:tc>
        <w:tc>
          <w:tcPr>
            <w:tcW w:w="522" w:type="pct"/>
            <w:gridSpan w:val="2"/>
            <w:tcBorders>
              <w:bottom w:val="single" w:sz="4" w:space="0" w:color="auto"/>
            </w:tcBorders>
            <w:shd w:val="clear" w:color="auto" w:fill="FAFAFA"/>
          </w:tcPr>
          <w:p w14:paraId="693D58A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(305,062,398)</w:t>
            </w:r>
          </w:p>
        </w:tc>
      </w:tr>
      <w:tr w:rsidR="009F67D7" w:rsidRPr="00891033" w14:paraId="4AC441EF" w14:textId="77777777" w:rsidTr="009F67D7">
        <w:trPr>
          <w:trHeight w:val="74"/>
        </w:trPr>
        <w:tc>
          <w:tcPr>
            <w:tcW w:w="1303" w:type="pct"/>
            <w:vAlign w:val="bottom"/>
          </w:tcPr>
          <w:p w14:paraId="07397887" w14:textId="77777777" w:rsidR="009F67D7" w:rsidRPr="00891033" w:rsidRDefault="009F67D7" w:rsidP="00435F57">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42D19042"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7C981D2C"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72A4221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1DBC7EA3"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6352E231"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7DBC6DB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40CA896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350638F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p>
        </w:tc>
      </w:tr>
      <w:tr w:rsidR="009F67D7" w:rsidRPr="00891033" w14:paraId="36BF37BC" w14:textId="77777777" w:rsidTr="009F67D7">
        <w:trPr>
          <w:trHeight w:val="74"/>
        </w:trPr>
        <w:tc>
          <w:tcPr>
            <w:tcW w:w="1303" w:type="pct"/>
            <w:vAlign w:val="bottom"/>
          </w:tcPr>
          <w:p w14:paraId="66223E5F"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(loss) for the year</w:t>
            </w:r>
          </w:p>
        </w:tc>
        <w:tc>
          <w:tcPr>
            <w:tcW w:w="486" w:type="pct"/>
            <w:tcBorders>
              <w:bottom w:val="single" w:sz="4" w:space="0" w:color="auto"/>
            </w:tcBorders>
            <w:shd w:val="clear" w:color="auto" w:fill="FAFAFA"/>
            <w:vAlign w:val="bottom"/>
          </w:tcPr>
          <w:p w14:paraId="4ABFA677"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1,692,886,649 </w:t>
            </w:r>
          </w:p>
        </w:tc>
        <w:tc>
          <w:tcPr>
            <w:tcW w:w="486" w:type="pct"/>
            <w:tcBorders>
              <w:bottom w:val="single" w:sz="4" w:space="0" w:color="auto"/>
            </w:tcBorders>
            <w:shd w:val="clear" w:color="auto" w:fill="FAFAFA"/>
            <w:vAlign w:val="bottom"/>
          </w:tcPr>
          <w:p w14:paraId="356208E9"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1,651,153,814 </w:t>
            </w:r>
          </w:p>
        </w:tc>
        <w:tc>
          <w:tcPr>
            <w:tcW w:w="486" w:type="pct"/>
            <w:tcBorders>
              <w:bottom w:val="single" w:sz="4" w:space="0" w:color="auto"/>
            </w:tcBorders>
            <w:shd w:val="clear" w:color="auto" w:fill="FAFAFA"/>
            <w:vAlign w:val="bottom"/>
          </w:tcPr>
          <w:p w14:paraId="0CFC98C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596,192,803 </w:t>
            </w:r>
          </w:p>
        </w:tc>
        <w:tc>
          <w:tcPr>
            <w:tcW w:w="439" w:type="pct"/>
            <w:tcBorders>
              <w:bottom w:val="single" w:sz="4" w:space="0" w:color="auto"/>
            </w:tcBorders>
            <w:shd w:val="clear" w:color="auto" w:fill="FAFAFA"/>
            <w:vAlign w:val="bottom"/>
          </w:tcPr>
          <w:p w14:paraId="517DE4B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66,066,970 </w:t>
            </w:r>
          </w:p>
        </w:tc>
        <w:tc>
          <w:tcPr>
            <w:tcW w:w="402" w:type="pct"/>
            <w:tcBorders>
              <w:bottom w:val="single" w:sz="4" w:space="0" w:color="auto"/>
            </w:tcBorders>
            <w:shd w:val="clear" w:color="auto" w:fill="FAFAFA"/>
            <w:vAlign w:val="bottom"/>
          </w:tcPr>
          <w:p w14:paraId="65BCBCFD"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6,717,775 </w:t>
            </w:r>
          </w:p>
        </w:tc>
        <w:tc>
          <w:tcPr>
            <w:tcW w:w="439" w:type="pct"/>
            <w:tcBorders>
              <w:bottom w:val="single" w:sz="4" w:space="0" w:color="auto"/>
            </w:tcBorders>
            <w:shd w:val="clear" w:color="auto" w:fill="FAFAFA"/>
            <w:vAlign w:val="bottom"/>
          </w:tcPr>
          <w:p w14:paraId="14AB14B3"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(15,338,958)</w:t>
            </w:r>
          </w:p>
        </w:tc>
        <w:tc>
          <w:tcPr>
            <w:tcW w:w="439" w:type="pct"/>
            <w:tcBorders>
              <w:bottom w:val="single" w:sz="4" w:space="0" w:color="auto"/>
            </w:tcBorders>
            <w:shd w:val="clear" w:color="auto" w:fill="FAFAFA"/>
            <w:vAlign w:val="bottom"/>
          </w:tcPr>
          <w:p w14:paraId="0245C1E4"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(34,965,820)</w:t>
            </w:r>
          </w:p>
        </w:tc>
        <w:tc>
          <w:tcPr>
            <w:tcW w:w="522" w:type="pct"/>
            <w:gridSpan w:val="2"/>
            <w:tcBorders>
              <w:bottom w:val="single" w:sz="4" w:space="0" w:color="auto"/>
            </w:tcBorders>
            <w:shd w:val="clear" w:color="auto" w:fill="FAFAFA"/>
            <w:vAlign w:val="bottom"/>
          </w:tcPr>
          <w:p w14:paraId="492BF76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3,962,713,233 </w:t>
            </w:r>
          </w:p>
        </w:tc>
      </w:tr>
      <w:tr w:rsidR="009F67D7" w:rsidRPr="00891033" w14:paraId="0A98C115" w14:textId="77777777" w:rsidTr="009F67D7">
        <w:trPr>
          <w:trHeight w:val="74"/>
        </w:trPr>
        <w:tc>
          <w:tcPr>
            <w:tcW w:w="1303" w:type="pct"/>
            <w:vAlign w:val="bottom"/>
          </w:tcPr>
          <w:p w14:paraId="60CA07CE" w14:textId="77777777" w:rsidR="009F67D7" w:rsidRPr="00891033" w:rsidRDefault="009F67D7" w:rsidP="00435F57">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419A41E0"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55DE189F"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44637B54"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377F311D"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02" w:type="pct"/>
            <w:tcBorders>
              <w:top w:val="single" w:sz="4" w:space="0" w:color="auto"/>
            </w:tcBorders>
            <w:shd w:val="clear" w:color="auto" w:fill="FAFAFA"/>
            <w:vAlign w:val="bottom"/>
          </w:tcPr>
          <w:p w14:paraId="258BF915"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tcPr>
          <w:p w14:paraId="05DF626A"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65CF306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2" w:type="pct"/>
            <w:gridSpan w:val="2"/>
            <w:tcBorders>
              <w:top w:val="single" w:sz="4" w:space="0" w:color="auto"/>
            </w:tcBorders>
            <w:shd w:val="clear" w:color="auto" w:fill="FAFAFA"/>
            <w:vAlign w:val="bottom"/>
          </w:tcPr>
          <w:p w14:paraId="5881E771" w14:textId="77777777" w:rsidR="009F67D7" w:rsidRPr="00891033" w:rsidRDefault="009F67D7" w:rsidP="00435F57">
            <w:pPr>
              <w:spacing w:after="0" w:line="240" w:lineRule="auto"/>
              <w:ind w:right="-72"/>
              <w:jc w:val="right"/>
              <w:rPr>
                <w:rFonts w:ascii="Arial" w:eastAsia="Arial Unicode MS" w:hAnsi="Arial" w:cs="Arial"/>
                <w:sz w:val="20"/>
                <w:szCs w:val="20"/>
              </w:rPr>
            </w:pPr>
          </w:p>
        </w:tc>
      </w:tr>
      <w:tr w:rsidR="009F67D7" w:rsidRPr="00891033" w14:paraId="7075C198" w14:textId="77777777" w:rsidTr="009F67D7">
        <w:trPr>
          <w:trHeight w:val="74"/>
        </w:trPr>
        <w:tc>
          <w:tcPr>
            <w:tcW w:w="1303" w:type="pct"/>
            <w:vAlign w:val="bottom"/>
          </w:tcPr>
          <w:p w14:paraId="2133ECBE"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Profit attributable to non-controlling </w:t>
            </w:r>
          </w:p>
          <w:p w14:paraId="600DEBA5"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   interests</w:t>
            </w:r>
          </w:p>
        </w:tc>
        <w:tc>
          <w:tcPr>
            <w:tcW w:w="486" w:type="pct"/>
            <w:shd w:val="clear" w:color="auto" w:fill="FAFAFA"/>
            <w:vAlign w:val="bottom"/>
          </w:tcPr>
          <w:p w14:paraId="111602B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1473F8C9"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401BEE9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0A9DF4B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68C12D9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tcPr>
          <w:p w14:paraId="55FE433B" w14:textId="77777777" w:rsidR="009F67D7" w:rsidRPr="00891033" w:rsidRDefault="009F67D7" w:rsidP="00435F57">
            <w:pPr>
              <w:spacing w:after="0" w:line="240" w:lineRule="auto"/>
              <w:ind w:right="-72"/>
              <w:jc w:val="right"/>
              <w:rPr>
                <w:rFonts w:ascii="Arial" w:eastAsia="Arial Unicode MS" w:hAnsi="Arial" w:cs="Arial"/>
                <w:sz w:val="20"/>
                <w:szCs w:val="20"/>
              </w:rPr>
            </w:pPr>
          </w:p>
          <w:p w14:paraId="16661EA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66B3B06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2" w:type="pct"/>
            <w:gridSpan w:val="2"/>
            <w:shd w:val="clear" w:color="auto" w:fill="FAFAFA"/>
            <w:vAlign w:val="bottom"/>
          </w:tcPr>
          <w:p w14:paraId="16846725"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(733,459,576)</w:t>
            </w:r>
          </w:p>
        </w:tc>
      </w:tr>
      <w:tr w:rsidR="009F67D7" w:rsidRPr="00891033" w14:paraId="67F823D6" w14:textId="77777777" w:rsidTr="009F67D7">
        <w:trPr>
          <w:trHeight w:val="74"/>
        </w:trPr>
        <w:tc>
          <w:tcPr>
            <w:tcW w:w="1303" w:type="pct"/>
            <w:vAlign w:val="bottom"/>
          </w:tcPr>
          <w:p w14:paraId="7090C52C"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Profit attributable to owners of the parent</w:t>
            </w:r>
          </w:p>
        </w:tc>
        <w:tc>
          <w:tcPr>
            <w:tcW w:w="486" w:type="pct"/>
            <w:shd w:val="clear" w:color="auto" w:fill="FAFAFA"/>
            <w:vAlign w:val="bottom"/>
          </w:tcPr>
          <w:p w14:paraId="7CE92AFB"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1822E515"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0DBB20E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EE9582A"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38E829D6"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tcPr>
          <w:p w14:paraId="3D99C3C5"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4EF82BEA"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2" w:type="pct"/>
            <w:gridSpan w:val="2"/>
            <w:tcBorders>
              <w:bottom w:val="single" w:sz="4" w:space="0" w:color="auto"/>
            </w:tcBorders>
            <w:shd w:val="clear" w:color="auto" w:fill="FAFAFA"/>
            <w:vAlign w:val="bottom"/>
          </w:tcPr>
          <w:p w14:paraId="21B9979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3,229,253,657</w:t>
            </w:r>
          </w:p>
        </w:tc>
      </w:tr>
      <w:tr w:rsidR="009F67D7" w:rsidRPr="00891033" w14:paraId="3D2E2BC6" w14:textId="77777777" w:rsidTr="009F67D7">
        <w:trPr>
          <w:trHeight w:val="74"/>
        </w:trPr>
        <w:tc>
          <w:tcPr>
            <w:tcW w:w="1303" w:type="pct"/>
            <w:vAlign w:val="bottom"/>
          </w:tcPr>
          <w:p w14:paraId="3583AF3F" w14:textId="77777777" w:rsidR="009F67D7" w:rsidRPr="00891033" w:rsidRDefault="009F67D7" w:rsidP="00435F57">
            <w:pPr>
              <w:pStyle w:val="BodyText2"/>
              <w:ind w:left="-105" w:right="5"/>
              <w:jc w:val="left"/>
              <w:rPr>
                <w:rFonts w:ascii="Arial" w:eastAsia="Arial Unicode MS" w:hAnsi="Arial" w:cs="Arial"/>
                <w:sz w:val="20"/>
                <w:szCs w:val="20"/>
                <w:cs/>
              </w:rPr>
            </w:pPr>
          </w:p>
        </w:tc>
        <w:tc>
          <w:tcPr>
            <w:tcW w:w="486" w:type="pct"/>
            <w:shd w:val="clear" w:color="auto" w:fill="FAFAFA"/>
            <w:vAlign w:val="bottom"/>
          </w:tcPr>
          <w:p w14:paraId="17E6C9F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0BDE1C6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62F3C2C7"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C842AB4"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3567102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tcPr>
          <w:p w14:paraId="4DE2D2E6"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11C1A6A3"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2" w:type="pct"/>
            <w:gridSpan w:val="2"/>
            <w:tcBorders>
              <w:top w:val="single" w:sz="4" w:space="0" w:color="auto"/>
            </w:tcBorders>
            <w:shd w:val="clear" w:color="auto" w:fill="FAFAFA"/>
            <w:vAlign w:val="bottom"/>
          </w:tcPr>
          <w:p w14:paraId="4D226FF7" w14:textId="77777777" w:rsidR="009F67D7" w:rsidRPr="00891033" w:rsidRDefault="009F67D7" w:rsidP="00435F57">
            <w:pPr>
              <w:spacing w:after="0" w:line="240" w:lineRule="auto"/>
              <w:ind w:right="-72"/>
              <w:jc w:val="right"/>
              <w:rPr>
                <w:rFonts w:ascii="Arial" w:eastAsia="Arial Unicode MS" w:hAnsi="Arial" w:cs="Arial"/>
                <w:sz w:val="20"/>
                <w:szCs w:val="20"/>
              </w:rPr>
            </w:pPr>
          </w:p>
        </w:tc>
      </w:tr>
      <w:tr w:rsidR="009F67D7" w:rsidRPr="00891033" w14:paraId="34898C54" w14:textId="77777777" w:rsidTr="009F67D7">
        <w:trPr>
          <w:trHeight w:val="74"/>
        </w:trPr>
        <w:tc>
          <w:tcPr>
            <w:tcW w:w="1303" w:type="pct"/>
          </w:tcPr>
          <w:p w14:paraId="2F522AFD" w14:textId="77777777" w:rsidR="009F67D7" w:rsidRPr="00891033" w:rsidRDefault="009F67D7" w:rsidP="00435F57">
            <w:pPr>
              <w:pStyle w:val="BodyText2"/>
              <w:ind w:left="-105" w:right="5"/>
              <w:jc w:val="left"/>
              <w:rPr>
                <w:rFonts w:ascii="Arial" w:eastAsia="Arial Unicode MS" w:hAnsi="Arial" w:cs="Arial"/>
                <w:sz w:val="20"/>
                <w:szCs w:val="20"/>
              </w:rPr>
            </w:pPr>
            <w:r w:rsidRPr="00891033">
              <w:rPr>
                <w:rFonts w:ascii="Arial" w:eastAsia="Arial Unicode MS" w:hAnsi="Arial" w:cs="Arial"/>
                <w:sz w:val="20"/>
                <w:szCs w:val="20"/>
              </w:rPr>
              <w:t xml:space="preserve">Segment depreciation and </w:t>
            </w:r>
            <w:proofErr w:type="spellStart"/>
            <w:r w:rsidRPr="00891033">
              <w:rPr>
                <w:rFonts w:ascii="Arial" w:eastAsia="Arial Unicode MS" w:hAnsi="Arial" w:cs="Arial"/>
                <w:sz w:val="20"/>
                <w:szCs w:val="20"/>
              </w:rPr>
              <w:t>amortisation</w:t>
            </w:r>
            <w:proofErr w:type="spellEnd"/>
          </w:p>
        </w:tc>
        <w:tc>
          <w:tcPr>
            <w:tcW w:w="486" w:type="pct"/>
            <w:shd w:val="clear" w:color="auto" w:fill="FAFAFA"/>
          </w:tcPr>
          <w:p w14:paraId="7E480080"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238,551,504</w:t>
            </w:r>
          </w:p>
        </w:tc>
        <w:tc>
          <w:tcPr>
            <w:tcW w:w="486" w:type="pct"/>
            <w:shd w:val="clear" w:color="auto" w:fill="FAFAFA"/>
          </w:tcPr>
          <w:p w14:paraId="2B48317A"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6,147,747</w:t>
            </w:r>
          </w:p>
        </w:tc>
        <w:tc>
          <w:tcPr>
            <w:tcW w:w="486" w:type="pct"/>
            <w:shd w:val="clear" w:color="auto" w:fill="FAFAFA"/>
          </w:tcPr>
          <w:p w14:paraId="0B9EDC4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145,977,274</w:t>
            </w:r>
          </w:p>
        </w:tc>
        <w:tc>
          <w:tcPr>
            <w:tcW w:w="439" w:type="pct"/>
            <w:shd w:val="clear" w:color="auto" w:fill="FAFAFA"/>
          </w:tcPr>
          <w:p w14:paraId="68756A28"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56,972,143</w:t>
            </w:r>
          </w:p>
        </w:tc>
        <w:tc>
          <w:tcPr>
            <w:tcW w:w="402" w:type="pct"/>
            <w:shd w:val="clear" w:color="auto" w:fill="FAFAFA"/>
          </w:tcPr>
          <w:p w14:paraId="7B765C9D"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11,865,723</w:t>
            </w:r>
          </w:p>
        </w:tc>
        <w:tc>
          <w:tcPr>
            <w:tcW w:w="439" w:type="pct"/>
            <w:shd w:val="clear" w:color="auto" w:fill="FAFAFA"/>
          </w:tcPr>
          <w:p w14:paraId="06CBFC4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w:t>
            </w:r>
          </w:p>
        </w:tc>
        <w:tc>
          <w:tcPr>
            <w:tcW w:w="439" w:type="pct"/>
            <w:shd w:val="clear" w:color="auto" w:fill="FAFAFA"/>
          </w:tcPr>
          <w:p w14:paraId="5A9B0D2F"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193,631</w:t>
            </w:r>
          </w:p>
        </w:tc>
        <w:tc>
          <w:tcPr>
            <w:tcW w:w="522" w:type="pct"/>
            <w:gridSpan w:val="2"/>
            <w:shd w:val="clear" w:color="auto" w:fill="FAFAFA"/>
          </w:tcPr>
          <w:p w14:paraId="09559D8B" w14:textId="77777777" w:rsidR="009F67D7" w:rsidRPr="00891033" w:rsidRDefault="009F67D7" w:rsidP="00435F57">
            <w:pPr>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459,708,022</w:t>
            </w:r>
          </w:p>
        </w:tc>
      </w:tr>
    </w:tbl>
    <w:p w14:paraId="0B52857D" w14:textId="77777777" w:rsidR="00795AA6" w:rsidRPr="00891033" w:rsidRDefault="00795AA6" w:rsidP="00435F57">
      <w:pPr>
        <w:spacing w:after="0" w:line="240" w:lineRule="auto"/>
        <w:rPr>
          <w:rFonts w:ascii="Arial" w:eastAsia="Arial Unicode MS" w:hAnsi="Arial" w:cs="Arial"/>
          <w:sz w:val="20"/>
          <w:szCs w:val="20"/>
        </w:rPr>
      </w:pPr>
      <w:r w:rsidRPr="00891033">
        <w:rPr>
          <w:rFonts w:ascii="Arial" w:eastAsia="Arial Unicode MS" w:hAnsi="Arial" w:cs="Arial"/>
          <w:sz w:val="20"/>
          <w:szCs w:val="20"/>
        </w:rPr>
        <w:br w:type="page"/>
      </w:r>
    </w:p>
    <w:p w14:paraId="77D7B04C" w14:textId="77777777" w:rsidR="00F8741C" w:rsidRPr="00891033" w:rsidRDefault="00795AA6"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Assets and liabilities information by business segment are as following:</w:t>
      </w:r>
    </w:p>
    <w:p w14:paraId="2893540A" w14:textId="77777777" w:rsidR="009E5C85" w:rsidRPr="00642497" w:rsidRDefault="009E5C85" w:rsidP="00435F57">
      <w:pPr>
        <w:spacing w:after="0" w:line="240" w:lineRule="auto"/>
        <w:jc w:val="thaiDistribute"/>
        <w:rPr>
          <w:rFonts w:ascii="Arial" w:eastAsia="Arial Unicode MS" w:hAnsi="Arial" w:cs="Arial"/>
          <w:sz w:val="12"/>
          <w:szCs w:val="12"/>
          <w:lang w:bidi="th-TH"/>
        </w:rPr>
      </w:pPr>
    </w:p>
    <w:tbl>
      <w:tblPr>
        <w:tblW w:w="5000" w:type="pct"/>
        <w:tblLook w:val="04A0" w:firstRow="1" w:lastRow="0" w:firstColumn="1" w:lastColumn="0" w:noHBand="0" w:noVBand="1"/>
      </w:tblPr>
      <w:tblGrid>
        <w:gridCol w:w="3387"/>
        <w:gridCol w:w="1641"/>
        <w:gridCol w:w="1607"/>
        <w:gridCol w:w="1497"/>
        <w:gridCol w:w="1329"/>
        <w:gridCol w:w="1426"/>
        <w:gridCol w:w="1497"/>
        <w:gridCol w:w="1291"/>
        <w:gridCol w:w="9"/>
        <w:gridCol w:w="1716"/>
      </w:tblGrid>
      <w:tr w:rsidR="008E4D2B" w:rsidRPr="00891033" w14:paraId="756A230D" w14:textId="77777777" w:rsidTr="007665E4">
        <w:tc>
          <w:tcPr>
            <w:tcW w:w="1100" w:type="pct"/>
          </w:tcPr>
          <w:p w14:paraId="370BC3FF" w14:textId="77777777" w:rsidR="008E4D2B" w:rsidRPr="00891033" w:rsidRDefault="008E4D2B" w:rsidP="00435F57">
            <w:pPr>
              <w:spacing w:after="0" w:line="240" w:lineRule="auto"/>
              <w:ind w:left="-94" w:right="-97" w:hanging="11"/>
              <w:rPr>
                <w:rFonts w:ascii="Arial" w:eastAsia="Arial Unicode MS" w:hAnsi="Arial" w:cs="Arial"/>
                <w:sz w:val="20"/>
                <w:szCs w:val="20"/>
              </w:rPr>
            </w:pPr>
          </w:p>
        </w:tc>
        <w:tc>
          <w:tcPr>
            <w:tcW w:w="3900" w:type="pct"/>
            <w:gridSpan w:val="9"/>
            <w:tcBorders>
              <w:top w:val="single" w:sz="4" w:space="0" w:color="auto"/>
              <w:bottom w:val="single" w:sz="4" w:space="0" w:color="auto"/>
            </w:tcBorders>
          </w:tcPr>
          <w:p w14:paraId="596AE899" w14:textId="390676BC" w:rsidR="008E4D2B" w:rsidRPr="00891033" w:rsidRDefault="00EE0153" w:rsidP="00435F57">
            <w:pPr>
              <w:pStyle w:val="ListParagraph"/>
              <w:spacing w:after="0" w:line="240" w:lineRule="auto"/>
              <w:ind w:right="-72"/>
              <w:contextualSpacing w:val="0"/>
              <w:jc w:val="center"/>
              <w:rPr>
                <w:rFonts w:ascii="Arial" w:eastAsia="Arial Unicode MS" w:hAnsi="Arial" w:cs="Arial"/>
                <w:b/>
                <w:bCs/>
                <w:sz w:val="20"/>
                <w:szCs w:val="20"/>
              </w:rPr>
            </w:pPr>
            <w:r w:rsidRPr="00891033">
              <w:rPr>
                <w:rFonts w:ascii="Arial" w:eastAsia="Arial Unicode MS" w:hAnsi="Arial" w:cs="Arial"/>
                <w:b/>
                <w:bCs/>
                <w:sz w:val="20"/>
                <w:szCs w:val="20"/>
                <w:lang w:val="en-GB" w:bidi="th-TH"/>
              </w:rPr>
              <w:t>20</w:t>
            </w:r>
            <w:r w:rsidR="009F67D7" w:rsidRPr="00891033">
              <w:rPr>
                <w:rFonts w:ascii="Arial" w:eastAsia="Arial Unicode MS" w:hAnsi="Arial" w:cs="Arial"/>
                <w:b/>
                <w:bCs/>
                <w:sz w:val="20"/>
                <w:szCs w:val="20"/>
                <w:lang w:val="en-GB" w:bidi="th-TH"/>
              </w:rPr>
              <w:t>20</w:t>
            </w:r>
          </w:p>
        </w:tc>
      </w:tr>
      <w:tr w:rsidR="008E4D2B" w:rsidRPr="00891033" w14:paraId="73F00579" w14:textId="77777777" w:rsidTr="00357262">
        <w:tc>
          <w:tcPr>
            <w:tcW w:w="1100" w:type="pct"/>
          </w:tcPr>
          <w:p w14:paraId="03CF9207" w14:textId="77777777" w:rsidR="008E4D2B" w:rsidRPr="00891033" w:rsidRDefault="008E4D2B" w:rsidP="00435F57">
            <w:pPr>
              <w:spacing w:after="0" w:line="240" w:lineRule="auto"/>
              <w:ind w:left="-94" w:right="-97" w:hanging="11"/>
              <w:rPr>
                <w:rFonts w:ascii="Arial" w:eastAsia="Arial Unicode MS" w:hAnsi="Arial" w:cs="Arial"/>
                <w:sz w:val="20"/>
                <w:szCs w:val="20"/>
              </w:rPr>
            </w:pPr>
          </w:p>
        </w:tc>
        <w:tc>
          <w:tcPr>
            <w:tcW w:w="1972" w:type="pct"/>
            <w:gridSpan w:val="4"/>
            <w:tcBorders>
              <w:top w:val="single" w:sz="4" w:space="0" w:color="auto"/>
            </w:tcBorders>
            <w:vAlign w:val="bottom"/>
          </w:tcPr>
          <w:p w14:paraId="4D21C406" w14:textId="77777777" w:rsidR="008E4D2B" w:rsidRPr="00891033" w:rsidRDefault="008E4D2B" w:rsidP="00435F57">
            <w:pPr>
              <w:pBdr>
                <w:bottom w:val="single" w:sz="4" w:space="0" w:color="auto"/>
              </w:pBdr>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Domestic</w:t>
            </w:r>
          </w:p>
        </w:tc>
        <w:tc>
          <w:tcPr>
            <w:tcW w:w="1368" w:type="pct"/>
            <w:gridSpan w:val="3"/>
            <w:tcBorders>
              <w:top w:val="single" w:sz="4" w:space="0" w:color="auto"/>
            </w:tcBorders>
          </w:tcPr>
          <w:p w14:paraId="2369FDD6" w14:textId="77777777" w:rsidR="008E4D2B" w:rsidRPr="00891033" w:rsidRDefault="008E4D2B" w:rsidP="00435F57">
            <w:pPr>
              <w:pBdr>
                <w:bottom w:val="single" w:sz="4" w:space="0" w:color="auto"/>
              </w:pBdr>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Overseas</w:t>
            </w:r>
          </w:p>
        </w:tc>
        <w:tc>
          <w:tcPr>
            <w:tcW w:w="560" w:type="pct"/>
            <w:gridSpan w:val="2"/>
            <w:tcBorders>
              <w:top w:val="single" w:sz="4" w:space="0" w:color="auto"/>
            </w:tcBorders>
          </w:tcPr>
          <w:p w14:paraId="343BC48C" w14:textId="77777777" w:rsidR="008E4D2B" w:rsidRPr="00891033" w:rsidRDefault="008E4D2B" w:rsidP="00435F57">
            <w:pPr>
              <w:spacing w:after="0" w:line="240" w:lineRule="auto"/>
              <w:ind w:right="-72"/>
              <w:jc w:val="center"/>
              <w:rPr>
                <w:rFonts w:ascii="Arial" w:eastAsia="Arial Unicode MS" w:hAnsi="Arial" w:cs="Arial"/>
                <w:b/>
                <w:bCs/>
                <w:sz w:val="20"/>
                <w:szCs w:val="20"/>
                <w:lang w:bidi="th-TH"/>
              </w:rPr>
            </w:pPr>
          </w:p>
        </w:tc>
      </w:tr>
      <w:tr w:rsidR="008E4D2B" w:rsidRPr="00891033" w14:paraId="645DB7C9" w14:textId="77777777" w:rsidTr="00357262">
        <w:tc>
          <w:tcPr>
            <w:tcW w:w="1100" w:type="pct"/>
          </w:tcPr>
          <w:p w14:paraId="5A0EF242" w14:textId="77777777" w:rsidR="008E4D2B" w:rsidRPr="00891033" w:rsidRDefault="008E4D2B" w:rsidP="00435F57">
            <w:pPr>
              <w:spacing w:after="0" w:line="240" w:lineRule="auto"/>
              <w:ind w:left="-94" w:right="-97" w:hanging="11"/>
              <w:rPr>
                <w:rFonts w:ascii="Arial" w:eastAsia="Arial Unicode MS" w:hAnsi="Arial" w:cs="Arial"/>
                <w:sz w:val="20"/>
                <w:szCs w:val="20"/>
              </w:rPr>
            </w:pPr>
          </w:p>
        </w:tc>
        <w:tc>
          <w:tcPr>
            <w:tcW w:w="533" w:type="pct"/>
            <w:vAlign w:val="bottom"/>
          </w:tcPr>
          <w:p w14:paraId="0A70BF32"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522" w:type="pct"/>
            <w:vAlign w:val="bottom"/>
          </w:tcPr>
          <w:p w14:paraId="2263A640"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Power</w:t>
            </w:r>
          </w:p>
        </w:tc>
        <w:tc>
          <w:tcPr>
            <w:tcW w:w="486" w:type="pct"/>
            <w:vAlign w:val="bottom"/>
          </w:tcPr>
          <w:p w14:paraId="63EDAADB"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1" w:type="pct"/>
            <w:vAlign w:val="bottom"/>
          </w:tcPr>
          <w:p w14:paraId="2FC089F2"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463" w:type="pct"/>
            <w:vAlign w:val="bottom"/>
          </w:tcPr>
          <w:p w14:paraId="0878E275"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486" w:type="pct"/>
          </w:tcPr>
          <w:p w14:paraId="2094584E"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22" w:type="pct"/>
            <w:gridSpan w:val="2"/>
            <w:vAlign w:val="bottom"/>
          </w:tcPr>
          <w:p w14:paraId="760C6BD8"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557" w:type="pct"/>
            <w:vAlign w:val="bottom"/>
          </w:tcPr>
          <w:p w14:paraId="5592308F" w14:textId="77777777" w:rsidR="008E4D2B" w:rsidRPr="00891033" w:rsidRDefault="008E4D2B" w:rsidP="00435F57">
            <w:pPr>
              <w:spacing w:after="0" w:line="240" w:lineRule="auto"/>
              <w:ind w:right="-72"/>
              <w:jc w:val="right"/>
              <w:rPr>
                <w:rFonts w:ascii="Arial" w:eastAsia="Arial Unicode MS" w:hAnsi="Arial" w:cs="Arial"/>
                <w:b/>
                <w:bCs/>
                <w:sz w:val="20"/>
                <w:szCs w:val="20"/>
              </w:rPr>
            </w:pPr>
          </w:p>
        </w:tc>
      </w:tr>
      <w:tr w:rsidR="008E4D2B" w:rsidRPr="00891033" w14:paraId="4D88179C" w14:textId="77777777" w:rsidTr="00357262">
        <w:tc>
          <w:tcPr>
            <w:tcW w:w="1100" w:type="pct"/>
          </w:tcPr>
          <w:p w14:paraId="7A60920D" w14:textId="77777777" w:rsidR="008E4D2B" w:rsidRPr="00891033" w:rsidRDefault="008E4D2B" w:rsidP="00435F57">
            <w:pPr>
              <w:spacing w:after="0" w:line="240" w:lineRule="auto"/>
              <w:ind w:left="-94" w:right="-97" w:hanging="11"/>
              <w:rPr>
                <w:rFonts w:ascii="Arial" w:eastAsia="Arial Unicode MS" w:hAnsi="Arial" w:cs="Arial"/>
                <w:sz w:val="20"/>
                <w:szCs w:val="20"/>
              </w:rPr>
            </w:pPr>
          </w:p>
        </w:tc>
        <w:tc>
          <w:tcPr>
            <w:tcW w:w="533" w:type="pct"/>
            <w:vAlign w:val="bottom"/>
          </w:tcPr>
          <w:p w14:paraId="65CFFC79"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22" w:type="pct"/>
          </w:tcPr>
          <w:p w14:paraId="7715A29E"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140C807C"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1" w:type="pct"/>
          </w:tcPr>
          <w:p w14:paraId="3EA9DCE7"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63" w:type="pct"/>
          </w:tcPr>
          <w:p w14:paraId="158C6B2E"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86" w:type="pct"/>
          </w:tcPr>
          <w:p w14:paraId="46F86E58"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22" w:type="pct"/>
            <w:gridSpan w:val="2"/>
          </w:tcPr>
          <w:p w14:paraId="43AE0D5F" w14:textId="77777777" w:rsidR="008E4D2B" w:rsidRPr="00891033" w:rsidRDefault="008E4D2B"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57" w:type="pct"/>
            <w:vAlign w:val="bottom"/>
          </w:tcPr>
          <w:p w14:paraId="0743C278" w14:textId="77777777" w:rsidR="008E4D2B" w:rsidRPr="00891033" w:rsidRDefault="008E4D2B" w:rsidP="00435F57">
            <w:pPr>
              <w:spacing w:after="0" w:line="240" w:lineRule="auto"/>
              <w:ind w:right="-72"/>
              <w:jc w:val="right"/>
              <w:rPr>
                <w:rFonts w:ascii="Arial" w:eastAsia="Arial Unicode MS" w:hAnsi="Arial" w:cs="Arial"/>
                <w:b/>
                <w:bCs/>
                <w:sz w:val="20"/>
                <w:szCs w:val="20"/>
                <w:rtl/>
                <w:cs/>
              </w:rPr>
            </w:pPr>
            <w:r w:rsidRPr="00891033">
              <w:rPr>
                <w:rFonts w:ascii="Arial" w:eastAsia="Arial Unicode MS" w:hAnsi="Arial" w:cs="Arial"/>
                <w:b/>
                <w:bCs/>
                <w:sz w:val="20"/>
                <w:szCs w:val="20"/>
              </w:rPr>
              <w:t>Total</w:t>
            </w:r>
          </w:p>
        </w:tc>
      </w:tr>
      <w:tr w:rsidR="008E4D2B" w:rsidRPr="00891033" w14:paraId="0C38BC9B" w14:textId="77777777" w:rsidTr="00357262">
        <w:tc>
          <w:tcPr>
            <w:tcW w:w="1100" w:type="pct"/>
          </w:tcPr>
          <w:p w14:paraId="78FEA757" w14:textId="77777777" w:rsidR="008E4D2B" w:rsidRPr="00891033" w:rsidRDefault="008E4D2B" w:rsidP="00435F57">
            <w:pPr>
              <w:spacing w:after="0" w:line="240" w:lineRule="auto"/>
              <w:ind w:left="-94" w:right="-97" w:hanging="11"/>
              <w:rPr>
                <w:rFonts w:ascii="Arial" w:eastAsia="Arial Unicode MS" w:hAnsi="Arial" w:cs="Arial"/>
                <w:sz w:val="20"/>
                <w:szCs w:val="20"/>
              </w:rPr>
            </w:pPr>
          </w:p>
        </w:tc>
        <w:tc>
          <w:tcPr>
            <w:tcW w:w="533" w:type="pct"/>
            <w:tcBorders>
              <w:bottom w:val="single" w:sz="4" w:space="0" w:color="auto"/>
            </w:tcBorders>
            <w:vAlign w:val="bottom"/>
          </w:tcPr>
          <w:p w14:paraId="5C66B57B"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6B4D19B4"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07E00F6C"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1" w:type="pct"/>
            <w:tcBorders>
              <w:bottom w:val="single" w:sz="4" w:space="0" w:color="auto"/>
            </w:tcBorders>
            <w:vAlign w:val="bottom"/>
          </w:tcPr>
          <w:p w14:paraId="39BC4D9E"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63" w:type="pct"/>
            <w:tcBorders>
              <w:bottom w:val="single" w:sz="4" w:space="0" w:color="auto"/>
            </w:tcBorders>
            <w:vAlign w:val="bottom"/>
          </w:tcPr>
          <w:p w14:paraId="07FA86C3"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31108A95"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22" w:type="pct"/>
            <w:gridSpan w:val="2"/>
            <w:tcBorders>
              <w:bottom w:val="single" w:sz="4" w:space="0" w:color="auto"/>
            </w:tcBorders>
            <w:vAlign w:val="bottom"/>
          </w:tcPr>
          <w:p w14:paraId="62A14241"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57" w:type="pct"/>
            <w:tcBorders>
              <w:bottom w:val="single" w:sz="4" w:space="0" w:color="auto"/>
            </w:tcBorders>
            <w:vAlign w:val="bottom"/>
          </w:tcPr>
          <w:p w14:paraId="5F77A66E" w14:textId="77777777" w:rsidR="008E4D2B" w:rsidRPr="00891033" w:rsidRDefault="008E4D2B"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r>
      <w:tr w:rsidR="008E4D2B" w:rsidRPr="00891033" w14:paraId="0DBC8FD8" w14:textId="77777777" w:rsidTr="00357262">
        <w:tc>
          <w:tcPr>
            <w:tcW w:w="1100" w:type="pct"/>
            <w:vAlign w:val="bottom"/>
          </w:tcPr>
          <w:p w14:paraId="77A83656" w14:textId="77777777" w:rsidR="008E4D2B" w:rsidRPr="00891033" w:rsidRDefault="008E4D2B"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Non-current assets</w:t>
            </w:r>
          </w:p>
        </w:tc>
        <w:tc>
          <w:tcPr>
            <w:tcW w:w="533" w:type="pct"/>
            <w:tcBorders>
              <w:top w:val="single" w:sz="4" w:space="0" w:color="auto"/>
            </w:tcBorders>
            <w:shd w:val="clear" w:color="auto" w:fill="FAFAFA"/>
            <w:vAlign w:val="bottom"/>
          </w:tcPr>
          <w:p w14:paraId="0B396BA5"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FAFAFA"/>
            <w:vAlign w:val="bottom"/>
          </w:tcPr>
          <w:p w14:paraId="34E349B9"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FAFAFA"/>
            <w:vAlign w:val="bottom"/>
          </w:tcPr>
          <w:p w14:paraId="0E8FFB34"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431" w:type="pct"/>
            <w:tcBorders>
              <w:top w:val="single" w:sz="4" w:space="0" w:color="auto"/>
            </w:tcBorders>
            <w:shd w:val="clear" w:color="auto" w:fill="FAFAFA"/>
            <w:vAlign w:val="bottom"/>
          </w:tcPr>
          <w:p w14:paraId="44A4A7D2"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463" w:type="pct"/>
            <w:tcBorders>
              <w:top w:val="single" w:sz="4" w:space="0" w:color="auto"/>
            </w:tcBorders>
            <w:shd w:val="clear" w:color="auto" w:fill="FAFAFA"/>
            <w:vAlign w:val="bottom"/>
          </w:tcPr>
          <w:p w14:paraId="7BC70A63"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FAFAFA"/>
          </w:tcPr>
          <w:p w14:paraId="1DE675C6"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422" w:type="pct"/>
            <w:gridSpan w:val="2"/>
            <w:tcBorders>
              <w:top w:val="single" w:sz="4" w:space="0" w:color="auto"/>
            </w:tcBorders>
            <w:shd w:val="clear" w:color="auto" w:fill="FAFAFA"/>
            <w:vAlign w:val="bottom"/>
          </w:tcPr>
          <w:p w14:paraId="2D40DF82"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c>
          <w:tcPr>
            <w:tcW w:w="557" w:type="pct"/>
            <w:tcBorders>
              <w:top w:val="single" w:sz="4" w:space="0" w:color="auto"/>
            </w:tcBorders>
            <w:shd w:val="clear" w:color="auto" w:fill="FAFAFA"/>
            <w:vAlign w:val="bottom"/>
          </w:tcPr>
          <w:p w14:paraId="2CCB4902" w14:textId="77777777" w:rsidR="008E4D2B" w:rsidRPr="00891033" w:rsidRDefault="008E4D2B" w:rsidP="00435F57">
            <w:pPr>
              <w:spacing w:after="0" w:line="240" w:lineRule="auto"/>
              <w:ind w:right="-72"/>
              <w:jc w:val="right"/>
              <w:rPr>
                <w:rFonts w:ascii="Arial" w:eastAsia="Arial Unicode MS" w:hAnsi="Arial" w:cs="Arial"/>
                <w:sz w:val="20"/>
                <w:szCs w:val="20"/>
                <w:u w:val="single"/>
              </w:rPr>
            </w:pPr>
          </w:p>
        </w:tc>
      </w:tr>
      <w:tr w:rsidR="00357262" w:rsidRPr="00891033" w14:paraId="45151284" w14:textId="77777777" w:rsidTr="00F27AB1">
        <w:tc>
          <w:tcPr>
            <w:tcW w:w="1100" w:type="pct"/>
            <w:vAlign w:val="bottom"/>
          </w:tcPr>
          <w:p w14:paraId="15E71B33" w14:textId="586AC4DF"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non-current assets</w:t>
            </w:r>
          </w:p>
        </w:tc>
        <w:tc>
          <w:tcPr>
            <w:tcW w:w="533" w:type="pct"/>
            <w:shd w:val="clear" w:color="auto" w:fill="FAFAFA"/>
          </w:tcPr>
          <w:p w14:paraId="5E0B432D" w14:textId="1AA9A502"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26,329,620,197</w:t>
            </w:r>
          </w:p>
        </w:tc>
        <w:tc>
          <w:tcPr>
            <w:tcW w:w="522" w:type="pct"/>
            <w:shd w:val="clear" w:color="auto" w:fill="FAFAFA"/>
          </w:tcPr>
          <w:p w14:paraId="711CF268" w14:textId="24DFB46E"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14,723,509,325</w:t>
            </w:r>
          </w:p>
        </w:tc>
        <w:tc>
          <w:tcPr>
            <w:tcW w:w="486" w:type="pct"/>
            <w:shd w:val="clear" w:color="auto" w:fill="FAFAFA"/>
          </w:tcPr>
          <w:p w14:paraId="7E8C708B" w14:textId="31510053"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9,439,962,260</w:t>
            </w:r>
          </w:p>
        </w:tc>
        <w:tc>
          <w:tcPr>
            <w:tcW w:w="431" w:type="pct"/>
            <w:shd w:val="clear" w:color="auto" w:fill="FAFAFA"/>
          </w:tcPr>
          <w:p w14:paraId="6CC692EF" w14:textId="3A8F1E69"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975,206,991</w:t>
            </w:r>
          </w:p>
        </w:tc>
        <w:tc>
          <w:tcPr>
            <w:tcW w:w="463" w:type="pct"/>
            <w:shd w:val="clear" w:color="auto" w:fill="FAFAFA"/>
          </w:tcPr>
          <w:p w14:paraId="18FFC034" w14:textId="37A1CAF2"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351,843,743</w:t>
            </w:r>
          </w:p>
        </w:tc>
        <w:tc>
          <w:tcPr>
            <w:tcW w:w="486" w:type="pct"/>
            <w:shd w:val="clear" w:color="auto" w:fill="FAFAFA"/>
          </w:tcPr>
          <w:p w14:paraId="267D5B97" w14:textId="1A063CFB"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2,403,086,021</w:t>
            </w:r>
          </w:p>
        </w:tc>
        <w:tc>
          <w:tcPr>
            <w:tcW w:w="422" w:type="pct"/>
            <w:gridSpan w:val="2"/>
            <w:shd w:val="clear" w:color="auto" w:fill="FAFAFA"/>
          </w:tcPr>
          <w:p w14:paraId="322F7B62" w14:textId="43D4362B"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1,568,927</w:t>
            </w:r>
          </w:p>
        </w:tc>
        <w:tc>
          <w:tcPr>
            <w:tcW w:w="557" w:type="pct"/>
            <w:shd w:val="clear" w:color="auto" w:fill="FAFAFA"/>
          </w:tcPr>
          <w:p w14:paraId="629D3C09" w14:textId="03B9BCD2" w:rsidR="00357262" w:rsidRPr="000B037D" w:rsidRDefault="00357262" w:rsidP="00357262">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54,224,797,464</w:t>
            </w:r>
          </w:p>
        </w:tc>
      </w:tr>
      <w:tr w:rsidR="00357262" w:rsidRPr="00891033" w14:paraId="3F679592" w14:textId="77777777" w:rsidTr="00F27AB1">
        <w:tc>
          <w:tcPr>
            <w:tcW w:w="1100" w:type="pct"/>
            <w:vAlign w:val="bottom"/>
          </w:tcPr>
          <w:p w14:paraId="54742559" w14:textId="130F830B"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non-current assets</w:t>
            </w:r>
          </w:p>
        </w:tc>
        <w:tc>
          <w:tcPr>
            <w:tcW w:w="533" w:type="pct"/>
            <w:shd w:val="clear" w:color="auto" w:fill="FAFAFA"/>
          </w:tcPr>
          <w:p w14:paraId="06C9A78B"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tcPr>
          <w:p w14:paraId="012D3BAB"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3F56BD21"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tcPr>
          <w:p w14:paraId="7DA262B1"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tcPr>
          <w:p w14:paraId="59B12572"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7BF67E12"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tcPr>
          <w:p w14:paraId="3A4F7BD0"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57" w:type="pct"/>
            <w:shd w:val="clear" w:color="auto" w:fill="FAFAFA"/>
          </w:tcPr>
          <w:p w14:paraId="164DBD65" w14:textId="5B159668" w:rsidR="00357262" w:rsidRPr="000B037D" w:rsidRDefault="00357262" w:rsidP="00357262">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4,249,788,438</w:t>
            </w:r>
          </w:p>
        </w:tc>
      </w:tr>
      <w:tr w:rsidR="00C43881" w:rsidRPr="00891033" w14:paraId="7CC97A6E" w14:textId="77777777" w:rsidTr="00F27AB1">
        <w:tc>
          <w:tcPr>
            <w:tcW w:w="1100" w:type="pct"/>
            <w:vAlign w:val="bottom"/>
          </w:tcPr>
          <w:p w14:paraId="127AD2FB" w14:textId="77777777" w:rsidR="00C43881" w:rsidRPr="00891033" w:rsidRDefault="00C43881" w:rsidP="00435F57">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0CFCA3BB"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5321E76B"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56B7CD56"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644D316F"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006E5D53"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24FEDF25"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422" w:type="pct"/>
            <w:gridSpan w:val="2"/>
            <w:shd w:val="clear" w:color="auto" w:fill="FAFAFA"/>
            <w:vAlign w:val="bottom"/>
          </w:tcPr>
          <w:p w14:paraId="60C34570" w14:textId="77777777" w:rsidR="00C43881" w:rsidRPr="00026940" w:rsidRDefault="00C43881" w:rsidP="00435F57">
            <w:pPr>
              <w:spacing w:after="0" w:line="240" w:lineRule="auto"/>
              <w:ind w:right="-72"/>
              <w:jc w:val="right"/>
              <w:rPr>
                <w:rFonts w:ascii="Arial" w:eastAsia="Arial Unicode MS" w:hAnsi="Arial" w:cs="Arial"/>
                <w:sz w:val="8"/>
                <w:szCs w:val="8"/>
              </w:rPr>
            </w:pPr>
          </w:p>
        </w:tc>
        <w:tc>
          <w:tcPr>
            <w:tcW w:w="557" w:type="pct"/>
            <w:shd w:val="clear" w:color="auto" w:fill="FAFAFA"/>
            <w:vAlign w:val="bottom"/>
          </w:tcPr>
          <w:p w14:paraId="3E4BCB77" w14:textId="77777777" w:rsidR="00C43881" w:rsidRPr="00026940" w:rsidRDefault="00C43881" w:rsidP="00435F57">
            <w:pPr>
              <w:spacing w:after="0" w:line="240" w:lineRule="auto"/>
              <w:ind w:right="-72"/>
              <w:jc w:val="right"/>
              <w:rPr>
                <w:rFonts w:ascii="Arial" w:eastAsia="Arial Unicode MS" w:hAnsi="Arial" w:cs="Arial"/>
                <w:sz w:val="8"/>
                <w:szCs w:val="8"/>
              </w:rPr>
            </w:pPr>
          </w:p>
        </w:tc>
      </w:tr>
      <w:tr w:rsidR="005D5F71" w:rsidRPr="00891033" w14:paraId="234D3950" w14:textId="77777777" w:rsidTr="00357262">
        <w:tc>
          <w:tcPr>
            <w:tcW w:w="1100" w:type="pct"/>
            <w:vAlign w:val="bottom"/>
          </w:tcPr>
          <w:p w14:paraId="03E1DFA1" w14:textId="77777777" w:rsidR="005D5F71" w:rsidRPr="00891033" w:rsidRDefault="005D5F71"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Other assets</w:t>
            </w:r>
          </w:p>
        </w:tc>
        <w:tc>
          <w:tcPr>
            <w:tcW w:w="533" w:type="pct"/>
            <w:shd w:val="clear" w:color="auto" w:fill="FAFAFA"/>
            <w:vAlign w:val="bottom"/>
          </w:tcPr>
          <w:p w14:paraId="0B4CD1F3" w14:textId="26D8305D"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vAlign w:val="bottom"/>
          </w:tcPr>
          <w:p w14:paraId="1D1EFC12" w14:textId="7A04D7D0"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48B8F922" w14:textId="273010E5"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vAlign w:val="bottom"/>
          </w:tcPr>
          <w:p w14:paraId="7B3A68D6" w14:textId="5B640566"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vAlign w:val="bottom"/>
          </w:tcPr>
          <w:p w14:paraId="0AD4D1A2" w14:textId="1AF8F1E1"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217AD8F1" w14:textId="6E4CFFA9"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vAlign w:val="bottom"/>
          </w:tcPr>
          <w:p w14:paraId="00E16C06" w14:textId="0607A4E1" w:rsidR="005D5F71" w:rsidRPr="00891033" w:rsidRDefault="005D5F71" w:rsidP="00435F57">
            <w:pPr>
              <w:spacing w:after="0" w:line="240" w:lineRule="auto"/>
              <w:ind w:right="-72"/>
              <w:jc w:val="right"/>
              <w:rPr>
                <w:rFonts w:ascii="Arial" w:eastAsia="Arial Unicode MS" w:hAnsi="Arial" w:cs="Arial"/>
                <w:sz w:val="20"/>
                <w:szCs w:val="20"/>
                <w:lang w:val="en-GB" w:bidi="th-TH"/>
              </w:rPr>
            </w:pPr>
          </w:p>
        </w:tc>
        <w:tc>
          <w:tcPr>
            <w:tcW w:w="557" w:type="pct"/>
            <w:shd w:val="clear" w:color="auto" w:fill="FAFAFA"/>
            <w:vAlign w:val="bottom"/>
          </w:tcPr>
          <w:p w14:paraId="62F9C6D1" w14:textId="0D0B4FF8" w:rsidR="005D5F71" w:rsidRPr="000B037D" w:rsidRDefault="005D5F71" w:rsidP="00435F57">
            <w:pPr>
              <w:spacing w:after="0" w:line="240" w:lineRule="auto"/>
              <w:ind w:right="-72"/>
              <w:jc w:val="right"/>
              <w:rPr>
                <w:rFonts w:ascii="Arial" w:eastAsia="Arial Unicode MS" w:hAnsi="Arial" w:cs="Arial"/>
                <w:sz w:val="20"/>
                <w:szCs w:val="20"/>
                <w:cs/>
                <w:lang w:bidi="th-TH"/>
              </w:rPr>
            </w:pPr>
          </w:p>
        </w:tc>
      </w:tr>
      <w:tr w:rsidR="00AF76B4" w:rsidRPr="00891033" w14:paraId="5832CCC1" w14:textId="77777777" w:rsidTr="00357262">
        <w:tc>
          <w:tcPr>
            <w:tcW w:w="1100" w:type="pct"/>
            <w:vAlign w:val="bottom"/>
          </w:tcPr>
          <w:p w14:paraId="649C7AE4" w14:textId="55230347" w:rsidR="00AF76B4" w:rsidRPr="00891033" w:rsidRDefault="00AF76B4" w:rsidP="00AF76B4">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other assets</w:t>
            </w:r>
          </w:p>
        </w:tc>
        <w:tc>
          <w:tcPr>
            <w:tcW w:w="533" w:type="pct"/>
            <w:shd w:val="clear" w:color="auto" w:fill="FAFAFA"/>
          </w:tcPr>
          <w:p w14:paraId="62236BF2" w14:textId="23EE69D4" w:rsidR="00AF76B4" w:rsidRPr="00AF76B4" w:rsidRDefault="00057225" w:rsidP="00AF76B4">
            <w:pPr>
              <w:spacing w:after="0" w:line="240" w:lineRule="auto"/>
              <w:ind w:right="-72"/>
              <w:jc w:val="right"/>
              <w:rPr>
                <w:rFonts w:ascii="Arial" w:eastAsia="Arial Unicode MS" w:hAnsi="Arial" w:cs="Arial"/>
                <w:sz w:val="20"/>
                <w:szCs w:val="20"/>
                <w:lang w:val="en-GB" w:bidi="th-TH"/>
              </w:rPr>
            </w:pPr>
            <w:r>
              <w:rPr>
                <w:rFonts w:ascii="Arial" w:eastAsia="Arial Unicode MS" w:hAnsi="Arial" w:cs="Arial"/>
                <w:sz w:val="20"/>
                <w:szCs w:val="20"/>
                <w:lang w:val="en-GB" w:bidi="th-TH"/>
              </w:rPr>
              <w:t>14,466,625,418</w:t>
            </w:r>
          </w:p>
        </w:tc>
        <w:tc>
          <w:tcPr>
            <w:tcW w:w="522" w:type="pct"/>
            <w:shd w:val="clear" w:color="auto" w:fill="FAFAFA"/>
          </w:tcPr>
          <w:p w14:paraId="03F10B12" w14:textId="1D8ADF68"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652,716,778</w:t>
            </w:r>
          </w:p>
        </w:tc>
        <w:tc>
          <w:tcPr>
            <w:tcW w:w="486" w:type="pct"/>
            <w:shd w:val="clear" w:color="auto" w:fill="FAFAFA"/>
          </w:tcPr>
          <w:p w14:paraId="51425115" w14:textId="4534DFBB"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1,563,822,457</w:t>
            </w:r>
          </w:p>
        </w:tc>
        <w:tc>
          <w:tcPr>
            <w:tcW w:w="431" w:type="pct"/>
            <w:shd w:val="clear" w:color="auto" w:fill="FAFAFA"/>
          </w:tcPr>
          <w:p w14:paraId="782D7E86" w14:textId="47863728"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165,551,927</w:t>
            </w:r>
          </w:p>
        </w:tc>
        <w:tc>
          <w:tcPr>
            <w:tcW w:w="463" w:type="pct"/>
            <w:shd w:val="clear" w:color="auto" w:fill="FAFAFA"/>
          </w:tcPr>
          <w:p w14:paraId="045BCA1A" w14:textId="0624E7FF"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687,102,161</w:t>
            </w:r>
          </w:p>
        </w:tc>
        <w:tc>
          <w:tcPr>
            <w:tcW w:w="486" w:type="pct"/>
            <w:shd w:val="clear" w:color="auto" w:fill="FAFAFA"/>
          </w:tcPr>
          <w:p w14:paraId="5064FED1" w14:textId="75FEA021"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17,474,463</w:t>
            </w:r>
          </w:p>
        </w:tc>
        <w:tc>
          <w:tcPr>
            <w:tcW w:w="422" w:type="pct"/>
            <w:gridSpan w:val="2"/>
            <w:shd w:val="clear" w:color="auto" w:fill="FAFAFA"/>
          </w:tcPr>
          <w:p w14:paraId="4D907AAE" w14:textId="19772BA9" w:rsidR="00AF76B4" w:rsidRPr="00AF76B4" w:rsidRDefault="00AF76B4" w:rsidP="00AF76B4">
            <w:pPr>
              <w:spacing w:after="0" w:line="240" w:lineRule="auto"/>
              <w:ind w:right="-72"/>
              <w:jc w:val="right"/>
              <w:rPr>
                <w:rFonts w:ascii="Arial" w:eastAsia="Arial Unicode MS" w:hAnsi="Arial" w:cs="Arial"/>
                <w:sz w:val="20"/>
                <w:szCs w:val="20"/>
                <w:lang w:val="en-GB" w:bidi="th-TH"/>
              </w:rPr>
            </w:pPr>
            <w:r w:rsidRPr="00AF76B4">
              <w:rPr>
                <w:rFonts w:ascii="Arial" w:eastAsia="Arial Unicode MS" w:hAnsi="Arial" w:cs="Arial"/>
                <w:sz w:val="20"/>
                <w:szCs w:val="20"/>
                <w:lang w:val="en-GB" w:bidi="th-TH"/>
              </w:rPr>
              <w:t>85,500,910</w:t>
            </w:r>
          </w:p>
        </w:tc>
        <w:tc>
          <w:tcPr>
            <w:tcW w:w="557" w:type="pct"/>
            <w:shd w:val="clear" w:color="auto" w:fill="FAFAFA"/>
          </w:tcPr>
          <w:p w14:paraId="3ABF4E7C" w14:textId="438E0A8F" w:rsidR="00AF76B4" w:rsidRPr="000B037D" w:rsidRDefault="00AF76B4" w:rsidP="00AF76B4">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17,</w:t>
            </w:r>
            <w:r w:rsidR="00DA72A2">
              <w:rPr>
                <w:rFonts w:ascii="Arial" w:eastAsia="Arial Unicode MS" w:hAnsi="Arial" w:cs="Arial"/>
                <w:sz w:val="20"/>
                <w:szCs w:val="20"/>
              </w:rPr>
              <w:t>638,794,114</w:t>
            </w:r>
          </w:p>
        </w:tc>
      </w:tr>
      <w:tr w:rsidR="00AF76B4" w:rsidRPr="00891033" w14:paraId="00C9A6FF" w14:textId="77777777" w:rsidTr="00357262">
        <w:tc>
          <w:tcPr>
            <w:tcW w:w="1100" w:type="pct"/>
            <w:vAlign w:val="bottom"/>
          </w:tcPr>
          <w:p w14:paraId="2FE5DC8F" w14:textId="3B41A32B" w:rsidR="00AF76B4" w:rsidRPr="00891033" w:rsidRDefault="00AF76B4" w:rsidP="00AF76B4">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other assets</w:t>
            </w:r>
          </w:p>
        </w:tc>
        <w:tc>
          <w:tcPr>
            <w:tcW w:w="533" w:type="pct"/>
            <w:shd w:val="clear" w:color="auto" w:fill="FAFAFA"/>
          </w:tcPr>
          <w:p w14:paraId="204B28A0"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522" w:type="pct"/>
            <w:shd w:val="clear" w:color="auto" w:fill="FAFAFA"/>
          </w:tcPr>
          <w:p w14:paraId="7E625152"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486" w:type="pct"/>
            <w:shd w:val="clear" w:color="auto" w:fill="FAFAFA"/>
          </w:tcPr>
          <w:p w14:paraId="1CD6B6C5"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431" w:type="pct"/>
            <w:shd w:val="clear" w:color="auto" w:fill="FAFAFA"/>
          </w:tcPr>
          <w:p w14:paraId="742E6055"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463" w:type="pct"/>
            <w:shd w:val="clear" w:color="auto" w:fill="FAFAFA"/>
          </w:tcPr>
          <w:p w14:paraId="323282A2"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486" w:type="pct"/>
            <w:shd w:val="clear" w:color="auto" w:fill="FAFAFA"/>
          </w:tcPr>
          <w:p w14:paraId="56CA4E1A"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422" w:type="pct"/>
            <w:gridSpan w:val="2"/>
            <w:shd w:val="clear" w:color="auto" w:fill="FAFAFA"/>
          </w:tcPr>
          <w:p w14:paraId="2A231FB3" w14:textId="77777777" w:rsidR="00AF76B4" w:rsidRPr="00891033" w:rsidRDefault="00AF76B4" w:rsidP="00AF76B4">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2083F138" w14:textId="2D9C8206" w:rsidR="00AF76B4" w:rsidRPr="000B037D" w:rsidRDefault="00AF76B4" w:rsidP="00AF76B4">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6,50</w:t>
            </w:r>
            <w:r w:rsidR="00DA72A2">
              <w:rPr>
                <w:rFonts w:ascii="Arial" w:eastAsia="Arial Unicode MS" w:hAnsi="Arial" w:cs="Arial"/>
                <w:sz w:val="20"/>
                <w:szCs w:val="20"/>
              </w:rPr>
              <w:t>7</w:t>
            </w:r>
            <w:r w:rsidRPr="000B037D">
              <w:rPr>
                <w:rFonts w:ascii="Arial" w:eastAsia="Arial Unicode MS" w:hAnsi="Arial" w:cs="Arial"/>
                <w:sz w:val="20"/>
                <w:szCs w:val="20"/>
              </w:rPr>
              <w:t>,</w:t>
            </w:r>
            <w:r w:rsidR="00DA72A2">
              <w:rPr>
                <w:rFonts w:ascii="Arial" w:eastAsia="Arial Unicode MS" w:hAnsi="Arial" w:cs="Arial"/>
                <w:sz w:val="20"/>
                <w:szCs w:val="20"/>
              </w:rPr>
              <w:t>728,344</w:t>
            </w:r>
          </w:p>
        </w:tc>
      </w:tr>
      <w:tr w:rsidR="00C43881" w:rsidRPr="002F0BE4" w14:paraId="0D374185" w14:textId="77777777" w:rsidTr="00357262">
        <w:tc>
          <w:tcPr>
            <w:tcW w:w="1100" w:type="pct"/>
            <w:vAlign w:val="bottom"/>
          </w:tcPr>
          <w:p w14:paraId="0E31EB2B" w14:textId="77777777" w:rsidR="00C43881" w:rsidRPr="002F0BE4" w:rsidRDefault="00C43881" w:rsidP="00435F57">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2C1799D4"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20751F40"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483CADCB"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5AE432E4"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7F812F1D"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tcPr>
          <w:p w14:paraId="19F96705"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422" w:type="pct"/>
            <w:gridSpan w:val="2"/>
            <w:shd w:val="clear" w:color="auto" w:fill="FAFAFA"/>
            <w:vAlign w:val="bottom"/>
          </w:tcPr>
          <w:p w14:paraId="0FF1EB7C" w14:textId="77777777" w:rsidR="00C43881" w:rsidRPr="002F0BE4" w:rsidRDefault="00C43881" w:rsidP="00435F57">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FAFAFA"/>
          </w:tcPr>
          <w:p w14:paraId="4EE39E28" w14:textId="77777777" w:rsidR="00C43881" w:rsidRPr="000B037D" w:rsidRDefault="00C43881" w:rsidP="00435F57">
            <w:pPr>
              <w:spacing w:after="0" w:line="240" w:lineRule="auto"/>
              <w:ind w:right="-72"/>
              <w:jc w:val="right"/>
              <w:rPr>
                <w:rFonts w:ascii="Arial" w:eastAsia="Arial Unicode MS" w:hAnsi="Arial" w:cs="Arial"/>
                <w:sz w:val="20"/>
                <w:szCs w:val="20"/>
              </w:rPr>
            </w:pPr>
          </w:p>
        </w:tc>
      </w:tr>
      <w:tr w:rsidR="008E4D2B" w:rsidRPr="00891033" w14:paraId="1557562F" w14:textId="77777777" w:rsidTr="00357262">
        <w:tc>
          <w:tcPr>
            <w:tcW w:w="1100" w:type="pct"/>
            <w:vAlign w:val="bottom"/>
          </w:tcPr>
          <w:p w14:paraId="53183A36" w14:textId="77777777" w:rsidR="008E4D2B" w:rsidRPr="00891033" w:rsidRDefault="008E4D2B"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Total assets</w:t>
            </w:r>
          </w:p>
        </w:tc>
        <w:tc>
          <w:tcPr>
            <w:tcW w:w="533" w:type="pct"/>
            <w:shd w:val="clear" w:color="auto" w:fill="FAFAFA"/>
            <w:vAlign w:val="bottom"/>
          </w:tcPr>
          <w:p w14:paraId="637DFE96"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39CA50B"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5B748E0E"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431" w:type="pct"/>
            <w:shd w:val="clear" w:color="auto" w:fill="FAFAFA"/>
            <w:vAlign w:val="bottom"/>
          </w:tcPr>
          <w:p w14:paraId="217AA10E"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463" w:type="pct"/>
            <w:shd w:val="clear" w:color="auto" w:fill="FAFAFA"/>
            <w:vAlign w:val="bottom"/>
          </w:tcPr>
          <w:p w14:paraId="78815420"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486" w:type="pct"/>
            <w:shd w:val="clear" w:color="auto" w:fill="FAFAFA"/>
          </w:tcPr>
          <w:p w14:paraId="148538C1"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422" w:type="pct"/>
            <w:gridSpan w:val="2"/>
            <w:shd w:val="clear" w:color="auto" w:fill="FAFAFA"/>
            <w:vAlign w:val="bottom"/>
          </w:tcPr>
          <w:p w14:paraId="55DEF198" w14:textId="77777777" w:rsidR="008E4D2B" w:rsidRPr="00891033" w:rsidRDefault="008E4D2B" w:rsidP="00435F57">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64E737DF" w14:textId="45894E35" w:rsidR="008E4D2B" w:rsidRPr="00891033" w:rsidRDefault="00357262" w:rsidP="00435F57">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82,621,108,360</w:t>
            </w:r>
          </w:p>
        </w:tc>
      </w:tr>
      <w:tr w:rsidR="00C43881" w:rsidRPr="00891033" w14:paraId="3A79ECBA" w14:textId="77777777" w:rsidTr="00357262">
        <w:tc>
          <w:tcPr>
            <w:tcW w:w="1100" w:type="pct"/>
            <w:vAlign w:val="bottom"/>
          </w:tcPr>
          <w:p w14:paraId="11F09FAB" w14:textId="77777777" w:rsidR="00C43881" w:rsidRPr="00891033" w:rsidRDefault="00C43881" w:rsidP="00435F57">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572A21AF"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065B2A1E"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726B77D1"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1FE0929A"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0564D339"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486" w:type="pct"/>
            <w:shd w:val="clear" w:color="auto" w:fill="FAFAFA"/>
          </w:tcPr>
          <w:p w14:paraId="0807EACE"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422" w:type="pct"/>
            <w:gridSpan w:val="2"/>
            <w:shd w:val="clear" w:color="auto" w:fill="FAFAFA"/>
            <w:vAlign w:val="bottom"/>
          </w:tcPr>
          <w:p w14:paraId="32C7A40C" w14:textId="77777777" w:rsidR="00C43881" w:rsidRPr="00891033" w:rsidRDefault="00C43881" w:rsidP="00435F57">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FAFAFA"/>
          </w:tcPr>
          <w:p w14:paraId="2FED3794" w14:textId="77777777" w:rsidR="00C43881" w:rsidRPr="00026940" w:rsidRDefault="00C43881" w:rsidP="00435F57">
            <w:pPr>
              <w:spacing w:after="0" w:line="240" w:lineRule="auto"/>
              <w:ind w:right="-72"/>
              <w:jc w:val="right"/>
              <w:rPr>
                <w:rFonts w:ascii="Arial" w:eastAsia="Arial Unicode MS" w:hAnsi="Arial" w:cs="Arial"/>
                <w:sz w:val="8"/>
                <w:szCs w:val="8"/>
              </w:rPr>
            </w:pPr>
          </w:p>
        </w:tc>
      </w:tr>
      <w:tr w:rsidR="00AF76B4" w:rsidRPr="00891033" w14:paraId="503E0515" w14:textId="77777777" w:rsidTr="00357262">
        <w:tc>
          <w:tcPr>
            <w:tcW w:w="1100" w:type="pct"/>
            <w:vAlign w:val="bottom"/>
          </w:tcPr>
          <w:p w14:paraId="5291F954" w14:textId="601D836F" w:rsidR="00AF76B4" w:rsidRPr="00891033" w:rsidRDefault="00AF76B4" w:rsidP="00AF76B4">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liabilities</w:t>
            </w:r>
          </w:p>
        </w:tc>
        <w:tc>
          <w:tcPr>
            <w:tcW w:w="533" w:type="pct"/>
            <w:shd w:val="clear" w:color="auto" w:fill="FAFAFA"/>
          </w:tcPr>
          <w:p w14:paraId="4516E475" w14:textId="731DC99A"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11,458,223,556</w:t>
            </w:r>
          </w:p>
        </w:tc>
        <w:tc>
          <w:tcPr>
            <w:tcW w:w="522" w:type="pct"/>
            <w:shd w:val="clear" w:color="auto" w:fill="FAFAFA"/>
          </w:tcPr>
          <w:p w14:paraId="1A472749" w14:textId="275E0A74"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269,527,212</w:t>
            </w:r>
          </w:p>
        </w:tc>
        <w:tc>
          <w:tcPr>
            <w:tcW w:w="486" w:type="pct"/>
            <w:shd w:val="clear" w:color="auto" w:fill="FAFAFA"/>
          </w:tcPr>
          <w:p w14:paraId="36BAD9A3" w14:textId="33B74AAF" w:rsidR="00AF76B4" w:rsidRPr="00357262" w:rsidRDefault="00AF76B4" w:rsidP="00AF76B4">
            <w:pPr>
              <w:spacing w:after="0" w:line="240" w:lineRule="auto"/>
              <w:ind w:right="-72"/>
              <w:jc w:val="right"/>
              <w:rPr>
                <w:rFonts w:ascii="Arial" w:eastAsia="Arial Unicode MS" w:hAnsi="Arial" w:cs="Arial"/>
                <w:sz w:val="20"/>
                <w:szCs w:val="20"/>
              </w:rPr>
            </w:pPr>
            <w:r w:rsidRPr="00AF76B4">
              <w:rPr>
                <w:rFonts w:ascii="Arial" w:eastAsia="Arial Unicode MS" w:hAnsi="Arial" w:cs="Arial"/>
                <w:sz w:val="20"/>
                <w:szCs w:val="20"/>
              </w:rPr>
              <w:t>1,388,429,891</w:t>
            </w:r>
          </w:p>
        </w:tc>
        <w:tc>
          <w:tcPr>
            <w:tcW w:w="431" w:type="pct"/>
            <w:shd w:val="clear" w:color="auto" w:fill="FAFAFA"/>
          </w:tcPr>
          <w:p w14:paraId="393C0BF2" w14:textId="6314D130"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542,179,926</w:t>
            </w:r>
          </w:p>
        </w:tc>
        <w:tc>
          <w:tcPr>
            <w:tcW w:w="463" w:type="pct"/>
            <w:shd w:val="clear" w:color="auto" w:fill="FAFAFA"/>
          </w:tcPr>
          <w:p w14:paraId="4FA31290" w14:textId="05F0F316"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100,351,719</w:t>
            </w:r>
          </w:p>
        </w:tc>
        <w:tc>
          <w:tcPr>
            <w:tcW w:w="486" w:type="pct"/>
            <w:shd w:val="clear" w:color="auto" w:fill="FAFAFA"/>
          </w:tcPr>
          <w:p w14:paraId="3E0BFB60" w14:textId="2ACB765A"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2,644,186,006</w:t>
            </w:r>
          </w:p>
        </w:tc>
        <w:tc>
          <w:tcPr>
            <w:tcW w:w="422" w:type="pct"/>
            <w:gridSpan w:val="2"/>
            <w:shd w:val="clear" w:color="auto" w:fill="FAFAFA"/>
          </w:tcPr>
          <w:p w14:paraId="6CB75C47" w14:textId="35CA43A6" w:rsidR="00AF76B4" w:rsidRPr="00357262" w:rsidRDefault="00AF76B4" w:rsidP="00AF76B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6,202,621</w:t>
            </w:r>
          </w:p>
        </w:tc>
        <w:tc>
          <w:tcPr>
            <w:tcW w:w="557" w:type="pct"/>
            <w:shd w:val="clear" w:color="auto" w:fill="FAFAFA"/>
          </w:tcPr>
          <w:p w14:paraId="515BF7CB" w14:textId="186BC9BB" w:rsidR="00AF76B4" w:rsidRPr="00357262" w:rsidRDefault="00AF76B4" w:rsidP="00AF76B4">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16,409,100,931</w:t>
            </w:r>
          </w:p>
        </w:tc>
      </w:tr>
      <w:tr w:rsidR="00AF76B4" w:rsidRPr="00891033" w14:paraId="2EC87F28" w14:textId="77777777" w:rsidTr="00357262">
        <w:tc>
          <w:tcPr>
            <w:tcW w:w="1100" w:type="pct"/>
            <w:vAlign w:val="bottom"/>
          </w:tcPr>
          <w:p w14:paraId="7655C467" w14:textId="674818DB" w:rsidR="00AF76B4" w:rsidRPr="00891033" w:rsidRDefault="00AF76B4" w:rsidP="00AF76B4">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liabilities</w:t>
            </w:r>
          </w:p>
        </w:tc>
        <w:tc>
          <w:tcPr>
            <w:tcW w:w="533" w:type="pct"/>
            <w:shd w:val="clear" w:color="auto" w:fill="FAFAFA"/>
          </w:tcPr>
          <w:p w14:paraId="535C9216" w14:textId="5D03E7CF" w:rsidR="00AF76B4" w:rsidRPr="00891033" w:rsidRDefault="00AF76B4" w:rsidP="00AF76B4">
            <w:pPr>
              <w:spacing w:after="0" w:line="240" w:lineRule="auto"/>
              <w:ind w:right="-72"/>
              <w:jc w:val="right"/>
              <w:rPr>
                <w:rFonts w:ascii="Arial" w:eastAsia="Arial Unicode MS" w:hAnsi="Arial" w:cs="Arial"/>
                <w:sz w:val="20"/>
                <w:szCs w:val="20"/>
              </w:rPr>
            </w:pPr>
          </w:p>
        </w:tc>
        <w:tc>
          <w:tcPr>
            <w:tcW w:w="522" w:type="pct"/>
            <w:shd w:val="clear" w:color="auto" w:fill="FAFAFA"/>
          </w:tcPr>
          <w:p w14:paraId="215D3AC6" w14:textId="1E55CF71" w:rsidR="00AF76B4" w:rsidRPr="00891033" w:rsidRDefault="00AF76B4" w:rsidP="00AF76B4">
            <w:pPr>
              <w:spacing w:after="0" w:line="240" w:lineRule="auto"/>
              <w:ind w:right="-72"/>
              <w:jc w:val="right"/>
              <w:rPr>
                <w:rFonts w:ascii="Arial" w:eastAsia="Arial Unicode MS" w:hAnsi="Arial" w:cs="Arial"/>
                <w:sz w:val="20"/>
                <w:szCs w:val="20"/>
              </w:rPr>
            </w:pPr>
          </w:p>
        </w:tc>
        <w:tc>
          <w:tcPr>
            <w:tcW w:w="486" w:type="pct"/>
            <w:shd w:val="clear" w:color="auto" w:fill="FAFAFA"/>
          </w:tcPr>
          <w:p w14:paraId="10A47D2C" w14:textId="142659F5" w:rsidR="00AF76B4" w:rsidRPr="00891033" w:rsidRDefault="00AF76B4" w:rsidP="00AF76B4">
            <w:pPr>
              <w:spacing w:after="0" w:line="240" w:lineRule="auto"/>
              <w:ind w:right="-72"/>
              <w:jc w:val="right"/>
              <w:rPr>
                <w:rFonts w:ascii="Arial" w:eastAsia="Arial Unicode MS" w:hAnsi="Arial" w:cs="Arial"/>
                <w:sz w:val="20"/>
                <w:szCs w:val="20"/>
              </w:rPr>
            </w:pPr>
          </w:p>
        </w:tc>
        <w:tc>
          <w:tcPr>
            <w:tcW w:w="431" w:type="pct"/>
            <w:shd w:val="clear" w:color="auto" w:fill="FAFAFA"/>
          </w:tcPr>
          <w:p w14:paraId="1162C027" w14:textId="243EB159" w:rsidR="00AF76B4" w:rsidRPr="00891033" w:rsidRDefault="00AF76B4" w:rsidP="00AF76B4">
            <w:pPr>
              <w:spacing w:after="0" w:line="240" w:lineRule="auto"/>
              <w:ind w:right="-72"/>
              <w:jc w:val="right"/>
              <w:rPr>
                <w:rFonts w:ascii="Arial" w:eastAsia="Arial Unicode MS" w:hAnsi="Arial" w:cs="Arial"/>
                <w:sz w:val="20"/>
                <w:szCs w:val="20"/>
              </w:rPr>
            </w:pPr>
          </w:p>
        </w:tc>
        <w:tc>
          <w:tcPr>
            <w:tcW w:w="463" w:type="pct"/>
            <w:shd w:val="clear" w:color="auto" w:fill="FAFAFA"/>
          </w:tcPr>
          <w:p w14:paraId="1472505E" w14:textId="4CDBB86B" w:rsidR="00AF76B4" w:rsidRPr="00891033" w:rsidRDefault="00AF76B4" w:rsidP="00AF76B4">
            <w:pPr>
              <w:spacing w:after="0" w:line="240" w:lineRule="auto"/>
              <w:ind w:right="-72"/>
              <w:jc w:val="right"/>
              <w:rPr>
                <w:rFonts w:ascii="Arial" w:eastAsia="Arial Unicode MS" w:hAnsi="Arial" w:cs="Arial"/>
                <w:sz w:val="20"/>
                <w:szCs w:val="20"/>
              </w:rPr>
            </w:pPr>
          </w:p>
        </w:tc>
        <w:tc>
          <w:tcPr>
            <w:tcW w:w="486" w:type="pct"/>
            <w:shd w:val="clear" w:color="auto" w:fill="FAFAFA"/>
          </w:tcPr>
          <w:p w14:paraId="0081E278" w14:textId="2A95B8B5" w:rsidR="00AF76B4" w:rsidRPr="00891033" w:rsidRDefault="00AF76B4" w:rsidP="00AF76B4">
            <w:pPr>
              <w:spacing w:after="0" w:line="240" w:lineRule="auto"/>
              <w:ind w:right="-72"/>
              <w:jc w:val="right"/>
              <w:rPr>
                <w:rFonts w:ascii="Arial" w:eastAsia="Arial Unicode MS" w:hAnsi="Arial" w:cs="Arial"/>
                <w:sz w:val="20"/>
                <w:szCs w:val="20"/>
              </w:rPr>
            </w:pPr>
          </w:p>
        </w:tc>
        <w:tc>
          <w:tcPr>
            <w:tcW w:w="422" w:type="pct"/>
            <w:gridSpan w:val="2"/>
            <w:shd w:val="clear" w:color="auto" w:fill="FAFAFA"/>
          </w:tcPr>
          <w:p w14:paraId="11D9D18A" w14:textId="6CFC6AAF" w:rsidR="00AF76B4" w:rsidRPr="00891033" w:rsidRDefault="00AF76B4" w:rsidP="00AF76B4">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6C485A99" w14:textId="3E20F443" w:rsidR="00AF76B4" w:rsidRPr="00891033" w:rsidRDefault="00AF76B4" w:rsidP="00AF76B4">
            <w:pPr>
              <w:spacing w:after="0" w:line="240" w:lineRule="auto"/>
              <w:ind w:right="-72"/>
              <w:jc w:val="right"/>
              <w:rPr>
                <w:rFonts w:ascii="Arial" w:eastAsia="Arial Unicode MS" w:hAnsi="Arial" w:cs="Arial"/>
                <w:sz w:val="20"/>
                <w:szCs w:val="20"/>
              </w:rPr>
            </w:pPr>
            <w:r w:rsidRPr="000B037D">
              <w:rPr>
                <w:rFonts w:ascii="Arial" w:eastAsia="Arial Unicode MS" w:hAnsi="Arial" w:cs="Arial"/>
                <w:sz w:val="20"/>
                <w:szCs w:val="20"/>
              </w:rPr>
              <w:t>34,044,840,941</w:t>
            </w:r>
          </w:p>
        </w:tc>
      </w:tr>
      <w:tr w:rsidR="007665E4" w:rsidRPr="00891033" w14:paraId="11EE9133" w14:textId="77777777" w:rsidTr="00357262">
        <w:tc>
          <w:tcPr>
            <w:tcW w:w="1100" w:type="pct"/>
            <w:vAlign w:val="bottom"/>
          </w:tcPr>
          <w:p w14:paraId="1A201CD7" w14:textId="77777777" w:rsidR="007665E4" w:rsidRPr="00026940" w:rsidRDefault="007665E4" w:rsidP="007665E4">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5CFF2657"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436EC753"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0BE18E54"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671DD174"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7DF93E08"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486" w:type="pct"/>
            <w:shd w:val="clear" w:color="auto" w:fill="FAFAFA"/>
          </w:tcPr>
          <w:p w14:paraId="5DCDB283"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422" w:type="pct"/>
            <w:gridSpan w:val="2"/>
            <w:shd w:val="clear" w:color="auto" w:fill="FAFAFA"/>
          </w:tcPr>
          <w:p w14:paraId="3746444D" w14:textId="77777777" w:rsidR="007665E4" w:rsidRPr="00026940" w:rsidRDefault="007665E4" w:rsidP="007665E4">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FAFAFA"/>
          </w:tcPr>
          <w:p w14:paraId="1DB7095A" w14:textId="77777777" w:rsidR="007665E4" w:rsidRPr="00026940" w:rsidRDefault="007665E4" w:rsidP="007665E4">
            <w:pPr>
              <w:spacing w:after="0" w:line="240" w:lineRule="auto"/>
              <w:ind w:right="-72"/>
              <w:jc w:val="right"/>
              <w:rPr>
                <w:rFonts w:ascii="Arial" w:eastAsia="Arial Unicode MS" w:hAnsi="Arial" w:cs="Arial"/>
                <w:sz w:val="8"/>
                <w:szCs w:val="8"/>
              </w:rPr>
            </w:pPr>
          </w:p>
        </w:tc>
      </w:tr>
      <w:tr w:rsidR="007665E4" w:rsidRPr="00891033" w14:paraId="4469C1A2" w14:textId="77777777" w:rsidTr="00357262">
        <w:tc>
          <w:tcPr>
            <w:tcW w:w="1100" w:type="pct"/>
            <w:vAlign w:val="bottom"/>
          </w:tcPr>
          <w:p w14:paraId="5CC2DC0C" w14:textId="77777777" w:rsidR="007665E4" w:rsidRPr="00891033" w:rsidRDefault="007665E4" w:rsidP="007665E4">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Total liabilities</w:t>
            </w:r>
          </w:p>
        </w:tc>
        <w:tc>
          <w:tcPr>
            <w:tcW w:w="533" w:type="pct"/>
            <w:shd w:val="clear" w:color="auto" w:fill="FAFAFA"/>
            <w:vAlign w:val="bottom"/>
          </w:tcPr>
          <w:p w14:paraId="3A80B33E"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669272A"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B1067B3"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431" w:type="pct"/>
            <w:shd w:val="clear" w:color="auto" w:fill="FAFAFA"/>
            <w:vAlign w:val="bottom"/>
          </w:tcPr>
          <w:p w14:paraId="7F67182A"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463" w:type="pct"/>
            <w:shd w:val="clear" w:color="auto" w:fill="FAFAFA"/>
            <w:vAlign w:val="bottom"/>
          </w:tcPr>
          <w:p w14:paraId="3116F0CE"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486" w:type="pct"/>
            <w:shd w:val="clear" w:color="auto" w:fill="FAFAFA"/>
          </w:tcPr>
          <w:p w14:paraId="5820D7E4"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422" w:type="pct"/>
            <w:gridSpan w:val="2"/>
            <w:shd w:val="clear" w:color="auto" w:fill="FAFAFA"/>
          </w:tcPr>
          <w:p w14:paraId="7F07237C" w14:textId="77777777" w:rsidR="007665E4" w:rsidRPr="00891033" w:rsidRDefault="007665E4" w:rsidP="007665E4">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4FE94E32" w14:textId="65D432F9" w:rsidR="007665E4" w:rsidRPr="00891033" w:rsidRDefault="00357262" w:rsidP="007665E4">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rPr>
              <w:t>50,453,941,872</w:t>
            </w:r>
          </w:p>
        </w:tc>
      </w:tr>
    </w:tbl>
    <w:p w14:paraId="46144803" w14:textId="77777777" w:rsidR="008E4D2B" w:rsidRPr="00642497" w:rsidRDefault="008E4D2B" w:rsidP="00435F57">
      <w:pPr>
        <w:spacing w:after="0" w:line="240" w:lineRule="auto"/>
        <w:jc w:val="thaiDistribute"/>
        <w:rPr>
          <w:rFonts w:ascii="Arial" w:eastAsia="Arial Unicode MS" w:hAnsi="Arial" w:cs="Arial"/>
          <w:sz w:val="8"/>
          <w:szCs w:val="8"/>
        </w:rPr>
      </w:pPr>
    </w:p>
    <w:tbl>
      <w:tblPr>
        <w:tblW w:w="5000" w:type="pct"/>
        <w:tblLook w:val="04A0" w:firstRow="1" w:lastRow="0" w:firstColumn="1" w:lastColumn="0" w:noHBand="0" w:noVBand="1"/>
      </w:tblPr>
      <w:tblGrid>
        <w:gridCol w:w="2959"/>
        <w:gridCol w:w="1607"/>
        <w:gridCol w:w="1727"/>
        <w:gridCol w:w="1605"/>
        <w:gridCol w:w="1423"/>
        <w:gridCol w:w="1423"/>
        <w:gridCol w:w="1605"/>
        <w:gridCol w:w="1323"/>
        <w:gridCol w:w="6"/>
        <w:gridCol w:w="1722"/>
      </w:tblGrid>
      <w:tr w:rsidR="009F67D7" w:rsidRPr="00891033" w14:paraId="0683926C" w14:textId="77777777" w:rsidTr="00026940">
        <w:tc>
          <w:tcPr>
            <w:tcW w:w="967" w:type="pct"/>
          </w:tcPr>
          <w:p w14:paraId="70831554" w14:textId="77777777" w:rsidR="009F67D7" w:rsidRPr="00891033" w:rsidRDefault="009F67D7" w:rsidP="00435F57">
            <w:pPr>
              <w:spacing w:after="0" w:line="240" w:lineRule="auto"/>
              <w:ind w:left="-94" w:right="-97" w:hanging="11"/>
              <w:rPr>
                <w:rFonts w:ascii="Arial" w:eastAsia="Arial Unicode MS" w:hAnsi="Arial" w:cs="Arial"/>
                <w:sz w:val="20"/>
                <w:szCs w:val="20"/>
              </w:rPr>
            </w:pPr>
          </w:p>
        </w:tc>
        <w:tc>
          <w:tcPr>
            <w:tcW w:w="4033" w:type="pct"/>
            <w:gridSpan w:val="9"/>
            <w:tcBorders>
              <w:top w:val="single" w:sz="4" w:space="0" w:color="auto"/>
              <w:bottom w:val="single" w:sz="4" w:space="0" w:color="auto"/>
            </w:tcBorders>
          </w:tcPr>
          <w:p w14:paraId="6FD62CDA" w14:textId="77777777" w:rsidR="009F67D7" w:rsidRPr="00891033" w:rsidRDefault="009F67D7" w:rsidP="00435F57">
            <w:pPr>
              <w:pStyle w:val="ListParagraph"/>
              <w:spacing w:after="0" w:line="240" w:lineRule="auto"/>
              <w:ind w:right="-72"/>
              <w:contextualSpacing w:val="0"/>
              <w:jc w:val="center"/>
              <w:rPr>
                <w:rFonts w:ascii="Arial" w:eastAsia="Arial Unicode MS" w:hAnsi="Arial" w:cs="Arial"/>
                <w:b/>
                <w:bCs/>
                <w:sz w:val="20"/>
                <w:szCs w:val="20"/>
              </w:rPr>
            </w:pPr>
            <w:r w:rsidRPr="00891033">
              <w:rPr>
                <w:rFonts w:ascii="Arial" w:eastAsia="Arial Unicode MS" w:hAnsi="Arial" w:cs="Arial"/>
                <w:b/>
                <w:bCs/>
                <w:sz w:val="20"/>
                <w:szCs w:val="20"/>
                <w:lang w:val="en-GB" w:bidi="th-TH"/>
              </w:rPr>
              <w:t>2019</w:t>
            </w:r>
          </w:p>
        </w:tc>
      </w:tr>
      <w:tr w:rsidR="009F67D7" w:rsidRPr="00891033" w14:paraId="1A060BF5" w14:textId="77777777" w:rsidTr="00026940">
        <w:tc>
          <w:tcPr>
            <w:tcW w:w="967" w:type="pct"/>
          </w:tcPr>
          <w:p w14:paraId="0094EA04" w14:textId="77777777" w:rsidR="009F67D7" w:rsidRPr="00891033" w:rsidRDefault="009F67D7" w:rsidP="00435F57">
            <w:pPr>
              <w:spacing w:after="0" w:line="240" w:lineRule="auto"/>
              <w:ind w:left="-94" w:right="-97" w:hanging="11"/>
              <w:rPr>
                <w:rFonts w:ascii="Arial" w:eastAsia="Arial Unicode MS" w:hAnsi="Arial" w:cs="Arial"/>
                <w:sz w:val="20"/>
                <w:szCs w:val="20"/>
              </w:rPr>
            </w:pPr>
          </w:p>
        </w:tc>
        <w:tc>
          <w:tcPr>
            <w:tcW w:w="2041" w:type="pct"/>
            <w:gridSpan w:val="4"/>
            <w:tcBorders>
              <w:top w:val="single" w:sz="4" w:space="0" w:color="auto"/>
            </w:tcBorders>
            <w:vAlign w:val="bottom"/>
          </w:tcPr>
          <w:p w14:paraId="6BE25871" w14:textId="77777777" w:rsidR="009F67D7" w:rsidRPr="00891033" w:rsidRDefault="009F67D7" w:rsidP="00435F57">
            <w:pPr>
              <w:pBdr>
                <w:bottom w:val="single" w:sz="4" w:space="0" w:color="auto"/>
              </w:pBdr>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Domestic</w:t>
            </w:r>
          </w:p>
        </w:tc>
        <w:tc>
          <w:tcPr>
            <w:tcW w:w="1424" w:type="pct"/>
            <w:gridSpan w:val="3"/>
            <w:tcBorders>
              <w:top w:val="single" w:sz="4" w:space="0" w:color="auto"/>
            </w:tcBorders>
          </w:tcPr>
          <w:p w14:paraId="6567E1B5" w14:textId="77777777" w:rsidR="009F67D7" w:rsidRPr="00891033" w:rsidRDefault="009F67D7" w:rsidP="00435F57">
            <w:pPr>
              <w:pBdr>
                <w:bottom w:val="single" w:sz="4" w:space="0" w:color="auto"/>
              </w:pBdr>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Overseas</w:t>
            </w:r>
          </w:p>
        </w:tc>
        <w:tc>
          <w:tcPr>
            <w:tcW w:w="568" w:type="pct"/>
            <w:gridSpan w:val="2"/>
            <w:tcBorders>
              <w:top w:val="single" w:sz="4" w:space="0" w:color="auto"/>
            </w:tcBorders>
          </w:tcPr>
          <w:p w14:paraId="5D4ACF78" w14:textId="77777777" w:rsidR="009F67D7" w:rsidRPr="00891033" w:rsidRDefault="009F67D7" w:rsidP="00435F57">
            <w:pPr>
              <w:spacing w:after="0" w:line="240" w:lineRule="auto"/>
              <w:ind w:right="-72"/>
              <w:jc w:val="center"/>
              <w:rPr>
                <w:rFonts w:ascii="Arial" w:eastAsia="Arial Unicode MS" w:hAnsi="Arial" w:cs="Arial"/>
                <w:b/>
                <w:bCs/>
                <w:sz w:val="20"/>
                <w:szCs w:val="20"/>
                <w:lang w:bidi="th-TH"/>
              </w:rPr>
            </w:pPr>
          </w:p>
        </w:tc>
      </w:tr>
      <w:tr w:rsidR="009F67D7" w:rsidRPr="00891033" w14:paraId="4B8834CE" w14:textId="77777777" w:rsidTr="00026940">
        <w:tc>
          <w:tcPr>
            <w:tcW w:w="967" w:type="pct"/>
          </w:tcPr>
          <w:p w14:paraId="750575EA" w14:textId="77777777" w:rsidR="009F67D7" w:rsidRPr="00891033" w:rsidRDefault="009F67D7" w:rsidP="00435F57">
            <w:pPr>
              <w:spacing w:after="0" w:line="240" w:lineRule="auto"/>
              <w:ind w:left="-94" w:right="-97" w:hanging="11"/>
              <w:rPr>
                <w:rFonts w:ascii="Arial" w:eastAsia="Arial Unicode MS" w:hAnsi="Arial" w:cs="Arial"/>
                <w:sz w:val="20"/>
                <w:szCs w:val="20"/>
              </w:rPr>
            </w:pPr>
          </w:p>
        </w:tc>
        <w:tc>
          <w:tcPr>
            <w:tcW w:w="480" w:type="pct"/>
            <w:vAlign w:val="bottom"/>
          </w:tcPr>
          <w:p w14:paraId="6D898FE3"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567" w:type="pct"/>
            <w:vAlign w:val="bottom"/>
          </w:tcPr>
          <w:p w14:paraId="5161D74C"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Power</w:t>
            </w:r>
          </w:p>
        </w:tc>
        <w:tc>
          <w:tcPr>
            <w:tcW w:w="527" w:type="pct"/>
            <w:vAlign w:val="bottom"/>
          </w:tcPr>
          <w:p w14:paraId="318D64BD"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68" w:type="pct"/>
            <w:vAlign w:val="bottom"/>
          </w:tcPr>
          <w:p w14:paraId="185E703E"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468" w:type="pct"/>
            <w:vAlign w:val="bottom"/>
          </w:tcPr>
          <w:p w14:paraId="7A04BC3B"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Real estate</w:t>
            </w:r>
          </w:p>
        </w:tc>
        <w:tc>
          <w:tcPr>
            <w:tcW w:w="527" w:type="pct"/>
          </w:tcPr>
          <w:p w14:paraId="22B62F1A"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Water</w:t>
            </w:r>
          </w:p>
        </w:tc>
        <w:tc>
          <w:tcPr>
            <w:tcW w:w="431" w:type="pct"/>
            <w:gridSpan w:val="2"/>
            <w:vAlign w:val="bottom"/>
          </w:tcPr>
          <w:p w14:paraId="4239C21A"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Other</w:t>
            </w:r>
          </w:p>
        </w:tc>
        <w:tc>
          <w:tcPr>
            <w:tcW w:w="566" w:type="pct"/>
            <w:vAlign w:val="bottom"/>
          </w:tcPr>
          <w:p w14:paraId="3CD82820" w14:textId="77777777" w:rsidR="009F67D7" w:rsidRPr="00891033" w:rsidRDefault="009F67D7" w:rsidP="00435F57">
            <w:pPr>
              <w:spacing w:after="0" w:line="240" w:lineRule="auto"/>
              <w:ind w:right="-72"/>
              <w:jc w:val="right"/>
              <w:rPr>
                <w:rFonts w:ascii="Arial" w:eastAsia="Arial Unicode MS" w:hAnsi="Arial" w:cs="Arial"/>
                <w:b/>
                <w:bCs/>
                <w:sz w:val="20"/>
                <w:szCs w:val="20"/>
              </w:rPr>
            </w:pPr>
          </w:p>
        </w:tc>
      </w:tr>
      <w:tr w:rsidR="009F67D7" w:rsidRPr="00891033" w14:paraId="2BF5F840" w14:textId="77777777" w:rsidTr="00026940">
        <w:tc>
          <w:tcPr>
            <w:tcW w:w="967" w:type="pct"/>
          </w:tcPr>
          <w:p w14:paraId="435EB33A" w14:textId="77777777" w:rsidR="009F67D7" w:rsidRPr="00891033" w:rsidRDefault="009F67D7" w:rsidP="00435F57">
            <w:pPr>
              <w:spacing w:after="0" w:line="240" w:lineRule="auto"/>
              <w:ind w:left="-94" w:right="-97" w:hanging="11"/>
              <w:rPr>
                <w:rFonts w:ascii="Arial" w:eastAsia="Arial Unicode MS" w:hAnsi="Arial" w:cs="Arial"/>
                <w:sz w:val="20"/>
                <w:szCs w:val="20"/>
              </w:rPr>
            </w:pPr>
          </w:p>
        </w:tc>
        <w:tc>
          <w:tcPr>
            <w:tcW w:w="480" w:type="pct"/>
            <w:vAlign w:val="bottom"/>
          </w:tcPr>
          <w:p w14:paraId="230EA398"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67" w:type="pct"/>
          </w:tcPr>
          <w:p w14:paraId="03A6CACD"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27" w:type="pct"/>
          </w:tcPr>
          <w:p w14:paraId="30BEC003"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68" w:type="pct"/>
          </w:tcPr>
          <w:p w14:paraId="20D90D02"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68" w:type="pct"/>
          </w:tcPr>
          <w:p w14:paraId="41D4B801"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27" w:type="pct"/>
          </w:tcPr>
          <w:p w14:paraId="18A3D3A2"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431" w:type="pct"/>
            <w:gridSpan w:val="2"/>
          </w:tcPr>
          <w:p w14:paraId="5FFABC73" w14:textId="77777777" w:rsidR="009F67D7" w:rsidRPr="00891033" w:rsidRDefault="009F67D7" w:rsidP="00435F57">
            <w:pPr>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business</w:t>
            </w:r>
          </w:p>
        </w:tc>
        <w:tc>
          <w:tcPr>
            <w:tcW w:w="566" w:type="pct"/>
            <w:vAlign w:val="bottom"/>
          </w:tcPr>
          <w:p w14:paraId="311C765F" w14:textId="77777777" w:rsidR="009F67D7" w:rsidRPr="00891033" w:rsidRDefault="009F67D7" w:rsidP="00435F57">
            <w:pPr>
              <w:spacing w:after="0" w:line="240" w:lineRule="auto"/>
              <w:ind w:right="-72"/>
              <w:jc w:val="right"/>
              <w:rPr>
                <w:rFonts w:ascii="Arial" w:eastAsia="Arial Unicode MS" w:hAnsi="Arial" w:cs="Arial"/>
                <w:b/>
                <w:bCs/>
                <w:sz w:val="20"/>
                <w:szCs w:val="20"/>
                <w:rtl/>
                <w:cs/>
              </w:rPr>
            </w:pPr>
            <w:r w:rsidRPr="00891033">
              <w:rPr>
                <w:rFonts w:ascii="Arial" w:eastAsia="Arial Unicode MS" w:hAnsi="Arial" w:cs="Arial"/>
                <w:b/>
                <w:bCs/>
                <w:sz w:val="20"/>
                <w:szCs w:val="20"/>
              </w:rPr>
              <w:t>Total</w:t>
            </w:r>
          </w:p>
        </w:tc>
      </w:tr>
      <w:tr w:rsidR="009F67D7" w:rsidRPr="00891033" w14:paraId="27228897" w14:textId="77777777" w:rsidTr="00026940">
        <w:tc>
          <w:tcPr>
            <w:tcW w:w="967" w:type="pct"/>
          </w:tcPr>
          <w:p w14:paraId="16416BA5" w14:textId="77777777" w:rsidR="009F67D7" w:rsidRPr="00891033" w:rsidRDefault="009F67D7" w:rsidP="00435F57">
            <w:pPr>
              <w:spacing w:after="0" w:line="240" w:lineRule="auto"/>
              <w:ind w:left="-94" w:right="-97" w:hanging="11"/>
              <w:rPr>
                <w:rFonts w:ascii="Arial" w:eastAsia="Arial Unicode MS" w:hAnsi="Arial" w:cs="Arial"/>
                <w:sz w:val="20"/>
                <w:szCs w:val="20"/>
              </w:rPr>
            </w:pPr>
          </w:p>
        </w:tc>
        <w:tc>
          <w:tcPr>
            <w:tcW w:w="480" w:type="pct"/>
            <w:tcBorders>
              <w:bottom w:val="single" w:sz="4" w:space="0" w:color="auto"/>
            </w:tcBorders>
            <w:vAlign w:val="bottom"/>
          </w:tcPr>
          <w:p w14:paraId="66CB5BDA"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67" w:type="pct"/>
            <w:tcBorders>
              <w:bottom w:val="single" w:sz="4" w:space="0" w:color="auto"/>
            </w:tcBorders>
            <w:vAlign w:val="bottom"/>
          </w:tcPr>
          <w:p w14:paraId="228F9BE7"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27" w:type="pct"/>
            <w:tcBorders>
              <w:bottom w:val="single" w:sz="4" w:space="0" w:color="auto"/>
            </w:tcBorders>
            <w:vAlign w:val="bottom"/>
          </w:tcPr>
          <w:p w14:paraId="7A5CC15C"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68" w:type="pct"/>
            <w:tcBorders>
              <w:bottom w:val="single" w:sz="4" w:space="0" w:color="auto"/>
            </w:tcBorders>
            <w:vAlign w:val="bottom"/>
          </w:tcPr>
          <w:p w14:paraId="5372DB76"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68" w:type="pct"/>
            <w:tcBorders>
              <w:bottom w:val="single" w:sz="4" w:space="0" w:color="auto"/>
            </w:tcBorders>
            <w:vAlign w:val="bottom"/>
          </w:tcPr>
          <w:p w14:paraId="785A0D37"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27" w:type="pct"/>
            <w:tcBorders>
              <w:bottom w:val="single" w:sz="4" w:space="0" w:color="auto"/>
            </w:tcBorders>
            <w:vAlign w:val="bottom"/>
          </w:tcPr>
          <w:p w14:paraId="31B9DE88"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431" w:type="pct"/>
            <w:gridSpan w:val="2"/>
            <w:tcBorders>
              <w:bottom w:val="single" w:sz="4" w:space="0" w:color="auto"/>
            </w:tcBorders>
            <w:vAlign w:val="bottom"/>
          </w:tcPr>
          <w:p w14:paraId="429AE272"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c>
          <w:tcPr>
            <w:tcW w:w="566" w:type="pct"/>
            <w:tcBorders>
              <w:bottom w:val="single" w:sz="4" w:space="0" w:color="auto"/>
            </w:tcBorders>
            <w:vAlign w:val="bottom"/>
          </w:tcPr>
          <w:p w14:paraId="4AEDFD7D" w14:textId="77777777" w:rsidR="009F67D7" w:rsidRPr="00891033" w:rsidRDefault="009F67D7" w:rsidP="00435F57">
            <w:pPr>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Baht</w:t>
            </w:r>
          </w:p>
        </w:tc>
      </w:tr>
      <w:tr w:rsidR="009F67D7" w:rsidRPr="00891033" w14:paraId="560039F4" w14:textId="77777777" w:rsidTr="00026940">
        <w:tc>
          <w:tcPr>
            <w:tcW w:w="967" w:type="pct"/>
            <w:vAlign w:val="bottom"/>
          </w:tcPr>
          <w:p w14:paraId="72DEDD12" w14:textId="77777777" w:rsidR="009F67D7" w:rsidRPr="00891033" w:rsidRDefault="009F67D7"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Non-current assets</w:t>
            </w:r>
          </w:p>
        </w:tc>
        <w:tc>
          <w:tcPr>
            <w:tcW w:w="480" w:type="pct"/>
            <w:tcBorders>
              <w:top w:val="single" w:sz="4" w:space="0" w:color="auto"/>
            </w:tcBorders>
            <w:shd w:val="clear" w:color="auto" w:fill="auto"/>
            <w:vAlign w:val="bottom"/>
          </w:tcPr>
          <w:p w14:paraId="6AD40208"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567" w:type="pct"/>
            <w:tcBorders>
              <w:top w:val="single" w:sz="4" w:space="0" w:color="auto"/>
            </w:tcBorders>
            <w:shd w:val="clear" w:color="auto" w:fill="auto"/>
            <w:vAlign w:val="bottom"/>
          </w:tcPr>
          <w:p w14:paraId="625EEEE8"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527" w:type="pct"/>
            <w:tcBorders>
              <w:top w:val="single" w:sz="4" w:space="0" w:color="auto"/>
            </w:tcBorders>
            <w:shd w:val="clear" w:color="auto" w:fill="auto"/>
            <w:vAlign w:val="bottom"/>
          </w:tcPr>
          <w:p w14:paraId="6F0019D0"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468" w:type="pct"/>
            <w:tcBorders>
              <w:top w:val="single" w:sz="4" w:space="0" w:color="auto"/>
            </w:tcBorders>
            <w:shd w:val="clear" w:color="auto" w:fill="auto"/>
            <w:vAlign w:val="bottom"/>
          </w:tcPr>
          <w:p w14:paraId="71EB311A"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468" w:type="pct"/>
            <w:tcBorders>
              <w:top w:val="single" w:sz="4" w:space="0" w:color="auto"/>
            </w:tcBorders>
            <w:shd w:val="clear" w:color="auto" w:fill="auto"/>
            <w:vAlign w:val="bottom"/>
          </w:tcPr>
          <w:p w14:paraId="66C7AC0D"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527" w:type="pct"/>
            <w:tcBorders>
              <w:top w:val="single" w:sz="4" w:space="0" w:color="auto"/>
            </w:tcBorders>
            <w:shd w:val="clear" w:color="auto" w:fill="auto"/>
          </w:tcPr>
          <w:p w14:paraId="1520676F"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431" w:type="pct"/>
            <w:gridSpan w:val="2"/>
            <w:tcBorders>
              <w:top w:val="single" w:sz="4" w:space="0" w:color="auto"/>
            </w:tcBorders>
            <w:shd w:val="clear" w:color="auto" w:fill="auto"/>
            <w:vAlign w:val="bottom"/>
          </w:tcPr>
          <w:p w14:paraId="172CD8B4"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c>
          <w:tcPr>
            <w:tcW w:w="566" w:type="pct"/>
            <w:tcBorders>
              <w:top w:val="single" w:sz="4" w:space="0" w:color="auto"/>
            </w:tcBorders>
            <w:shd w:val="clear" w:color="auto" w:fill="auto"/>
            <w:vAlign w:val="bottom"/>
          </w:tcPr>
          <w:p w14:paraId="2E8240E4" w14:textId="77777777" w:rsidR="009F67D7" w:rsidRPr="00891033" w:rsidRDefault="009F67D7" w:rsidP="00435F57">
            <w:pPr>
              <w:spacing w:after="0" w:line="240" w:lineRule="auto"/>
              <w:ind w:right="-72"/>
              <w:jc w:val="right"/>
              <w:rPr>
                <w:rFonts w:ascii="Arial" w:eastAsia="Arial Unicode MS" w:hAnsi="Arial" w:cs="Arial"/>
                <w:sz w:val="20"/>
                <w:szCs w:val="20"/>
                <w:u w:val="single"/>
              </w:rPr>
            </w:pPr>
          </w:p>
        </w:tc>
      </w:tr>
      <w:tr w:rsidR="00357262" w:rsidRPr="00891033" w14:paraId="6F0D77FC" w14:textId="77777777" w:rsidTr="00A94A63">
        <w:tc>
          <w:tcPr>
            <w:tcW w:w="967" w:type="pct"/>
            <w:vAlign w:val="bottom"/>
          </w:tcPr>
          <w:p w14:paraId="61BC1849"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non-current assets</w:t>
            </w:r>
          </w:p>
        </w:tc>
        <w:tc>
          <w:tcPr>
            <w:tcW w:w="480" w:type="pct"/>
            <w:shd w:val="clear" w:color="auto" w:fill="auto"/>
          </w:tcPr>
          <w:p w14:paraId="07FC8FC6" w14:textId="70C43D67"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 24,004,904,260 </w:t>
            </w:r>
          </w:p>
        </w:tc>
        <w:tc>
          <w:tcPr>
            <w:tcW w:w="567" w:type="pct"/>
            <w:shd w:val="clear" w:color="auto" w:fill="auto"/>
          </w:tcPr>
          <w:p w14:paraId="7F245DF1" w14:textId="77ADFF00"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15,507,764,354 </w:t>
            </w:r>
          </w:p>
        </w:tc>
        <w:tc>
          <w:tcPr>
            <w:tcW w:w="527" w:type="pct"/>
            <w:shd w:val="clear" w:color="auto" w:fill="auto"/>
          </w:tcPr>
          <w:p w14:paraId="3134DD8A" w14:textId="0AAAF3D8"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8,859,916,232 </w:t>
            </w:r>
          </w:p>
        </w:tc>
        <w:tc>
          <w:tcPr>
            <w:tcW w:w="468" w:type="pct"/>
            <w:shd w:val="clear" w:color="auto" w:fill="auto"/>
          </w:tcPr>
          <w:p w14:paraId="5423BBB1" w14:textId="10598F33"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910,336,316 </w:t>
            </w:r>
          </w:p>
        </w:tc>
        <w:tc>
          <w:tcPr>
            <w:tcW w:w="468" w:type="pct"/>
            <w:shd w:val="clear" w:color="auto" w:fill="auto"/>
          </w:tcPr>
          <w:p w14:paraId="79E456DB" w14:textId="1AECA7FB"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605,513,900 </w:t>
            </w:r>
          </w:p>
        </w:tc>
        <w:tc>
          <w:tcPr>
            <w:tcW w:w="527" w:type="pct"/>
            <w:shd w:val="clear" w:color="auto" w:fill="auto"/>
          </w:tcPr>
          <w:p w14:paraId="47E4FC6E" w14:textId="68C0700E"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2,760,461,450 </w:t>
            </w:r>
          </w:p>
        </w:tc>
        <w:tc>
          <w:tcPr>
            <w:tcW w:w="431" w:type="pct"/>
            <w:gridSpan w:val="2"/>
            <w:shd w:val="clear" w:color="auto" w:fill="auto"/>
          </w:tcPr>
          <w:p w14:paraId="36B4DEF4" w14:textId="0D1AE431"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1,504,463 </w:t>
            </w:r>
          </w:p>
        </w:tc>
        <w:tc>
          <w:tcPr>
            <w:tcW w:w="566" w:type="pct"/>
            <w:shd w:val="clear" w:color="auto" w:fill="auto"/>
          </w:tcPr>
          <w:p w14:paraId="53DA0C0F" w14:textId="2A392690"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52,650,400,975 </w:t>
            </w:r>
          </w:p>
        </w:tc>
      </w:tr>
      <w:tr w:rsidR="00357262" w:rsidRPr="00891033" w14:paraId="33846115" w14:textId="77777777" w:rsidTr="00A94A63">
        <w:tc>
          <w:tcPr>
            <w:tcW w:w="967" w:type="pct"/>
            <w:vAlign w:val="bottom"/>
          </w:tcPr>
          <w:p w14:paraId="72C0E4E5"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non-current assets</w:t>
            </w:r>
          </w:p>
        </w:tc>
        <w:tc>
          <w:tcPr>
            <w:tcW w:w="480" w:type="pct"/>
            <w:shd w:val="clear" w:color="auto" w:fill="auto"/>
          </w:tcPr>
          <w:p w14:paraId="6D1A2A30"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67" w:type="pct"/>
            <w:shd w:val="clear" w:color="auto" w:fill="auto"/>
          </w:tcPr>
          <w:p w14:paraId="1FD15D2A"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3DEFD320"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34833550"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28A10ADE"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452AA118"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auto"/>
          </w:tcPr>
          <w:p w14:paraId="0F72E346" w14:textId="77777777" w:rsidR="00357262" w:rsidRPr="00891033" w:rsidRDefault="00357262" w:rsidP="00357262">
            <w:pPr>
              <w:spacing w:after="0" w:line="240" w:lineRule="auto"/>
              <w:ind w:right="-72"/>
              <w:jc w:val="right"/>
              <w:rPr>
                <w:rFonts w:ascii="Arial" w:eastAsia="Arial Unicode MS" w:hAnsi="Arial" w:cs="Arial"/>
                <w:sz w:val="20"/>
                <w:szCs w:val="20"/>
                <w:lang w:val="en-GB" w:bidi="th-TH"/>
              </w:rPr>
            </w:pPr>
          </w:p>
        </w:tc>
        <w:tc>
          <w:tcPr>
            <w:tcW w:w="566" w:type="pct"/>
            <w:shd w:val="clear" w:color="auto" w:fill="auto"/>
          </w:tcPr>
          <w:p w14:paraId="4585A7D5" w14:textId="4317E9E3"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4,247,035,133</w:t>
            </w:r>
          </w:p>
        </w:tc>
      </w:tr>
      <w:tr w:rsidR="009F67D7" w:rsidRPr="002F0BE4" w14:paraId="3A45EB90" w14:textId="77777777" w:rsidTr="00A94A63">
        <w:tc>
          <w:tcPr>
            <w:tcW w:w="967" w:type="pct"/>
            <w:vAlign w:val="bottom"/>
          </w:tcPr>
          <w:p w14:paraId="788D4023" w14:textId="77777777" w:rsidR="009F67D7" w:rsidRPr="002F0BE4" w:rsidRDefault="009F67D7" w:rsidP="00435F57">
            <w:pPr>
              <w:spacing w:after="0" w:line="240" w:lineRule="auto"/>
              <w:ind w:left="-94" w:right="-97" w:hanging="11"/>
              <w:rPr>
                <w:rFonts w:ascii="Arial" w:eastAsia="Arial Unicode MS" w:hAnsi="Arial" w:cs="Arial"/>
                <w:sz w:val="8"/>
                <w:szCs w:val="8"/>
              </w:rPr>
            </w:pPr>
          </w:p>
        </w:tc>
        <w:tc>
          <w:tcPr>
            <w:tcW w:w="480" w:type="pct"/>
            <w:shd w:val="clear" w:color="auto" w:fill="auto"/>
            <w:vAlign w:val="bottom"/>
          </w:tcPr>
          <w:p w14:paraId="5DE272ED"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567" w:type="pct"/>
            <w:shd w:val="clear" w:color="auto" w:fill="auto"/>
            <w:vAlign w:val="bottom"/>
          </w:tcPr>
          <w:p w14:paraId="535FE3CF"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527" w:type="pct"/>
            <w:shd w:val="clear" w:color="auto" w:fill="auto"/>
            <w:vAlign w:val="bottom"/>
          </w:tcPr>
          <w:p w14:paraId="20B363C1"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468" w:type="pct"/>
            <w:shd w:val="clear" w:color="auto" w:fill="auto"/>
            <w:vAlign w:val="bottom"/>
          </w:tcPr>
          <w:p w14:paraId="1D0697A4"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468" w:type="pct"/>
            <w:shd w:val="clear" w:color="auto" w:fill="auto"/>
            <w:vAlign w:val="bottom"/>
          </w:tcPr>
          <w:p w14:paraId="20F42EB8"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527" w:type="pct"/>
            <w:shd w:val="clear" w:color="auto" w:fill="auto"/>
            <w:vAlign w:val="bottom"/>
          </w:tcPr>
          <w:p w14:paraId="52B10EE7"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431" w:type="pct"/>
            <w:gridSpan w:val="2"/>
            <w:shd w:val="clear" w:color="auto" w:fill="auto"/>
            <w:vAlign w:val="bottom"/>
          </w:tcPr>
          <w:p w14:paraId="6D958763"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c>
          <w:tcPr>
            <w:tcW w:w="566" w:type="pct"/>
            <w:shd w:val="clear" w:color="auto" w:fill="auto"/>
            <w:vAlign w:val="bottom"/>
          </w:tcPr>
          <w:p w14:paraId="1C77C825" w14:textId="77777777" w:rsidR="009F67D7" w:rsidRPr="002F0BE4" w:rsidRDefault="009F67D7" w:rsidP="00435F57">
            <w:pPr>
              <w:spacing w:after="0" w:line="240" w:lineRule="auto"/>
              <w:ind w:right="-72"/>
              <w:jc w:val="right"/>
              <w:rPr>
                <w:rFonts w:ascii="Arial" w:eastAsia="Arial Unicode MS" w:hAnsi="Arial" w:cs="Arial"/>
                <w:sz w:val="8"/>
                <w:szCs w:val="8"/>
                <w:lang w:val="en-GB" w:bidi="th-TH"/>
              </w:rPr>
            </w:pPr>
          </w:p>
        </w:tc>
      </w:tr>
      <w:tr w:rsidR="009F67D7" w:rsidRPr="00891033" w14:paraId="347A807A" w14:textId="77777777" w:rsidTr="00026940">
        <w:tc>
          <w:tcPr>
            <w:tcW w:w="967" w:type="pct"/>
            <w:vAlign w:val="bottom"/>
          </w:tcPr>
          <w:p w14:paraId="276ACF07" w14:textId="77777777" w:rsidR="009F67D7" w:rsidRPr="00891033" w:rsidRDefault="009F67D7"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Other assets</w:t>
            </w:r>
          </w:p>
        </w:tc>
        <w:tc>
          <w:tcPr>
            <w:tcW w:w="480" w:type="pct"/>
            <w:shd w:val="clear" w:color="auto" w:fill="auto"/>
            <w:vAlign w:val="bottom"/>
          </w:tcPr>
          <w:p w14:paraId="4794FF9B"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567" w:type="pct"/>
            <w:shd w:val="clear" w:color="auto" w:fill="auto"/>
            <w:vAlign w:val="bottom"/>
          </w:tcPr>
          <w:p w14:paraId="3A1EC2C3"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527" w:type="pct"/>
            <w:shd w:val="clear" w:color="auto" w:fill="auto"/>
            <w:vAlign w:val="bottom"/>
          </w:tcPr>
          <w:p w14:paraId="49228A6E"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468" w:type="pct"/>
            <w:shd w:val="clear" w:color="auto" w:fill="auto"/>
            <w:vAlign w:val="bottom"/>
          </w:tcPr>
          <w:p w14:paraId="4D2584C3"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468" w:type="pct"/>
            <w:shd w:val="clear" w:color="auto" w:fill="auto"/>
            <w:vAlign w:val="bottom"/>
          </w:tcPr>
          <w:p w14:paraId="33630EC6"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527" w:type="pct"/>
            <w:shd w:val="clear" w:color="auto" w:fill="auto"/>
            <w:vAlign w:val="bottom"/>
          </w:tcPr>
          <w:p w14:paraId="7A3A84EA"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auto"/>
            <w:vAlign w:val="bottom"/>
          </w:tcPr>
          <w:p w14:paraId="3209EDAF" w14:textId="77777777" w:rsidR="009F67D7" w:rsidRPr="00891033" w:rsidRDefault="009F67D7" w:rsidP="00435F57">
            <w:pPr>
              <w:spacing w:after="0" w:line="240" w:lineRule="auto"/>
              <w:ind w:right="-72"/>
              <w:jc w:val="right"/>
              <w:rPr>
                <w:rFonts w:ascii="Arial" w:eastAsia="Arial Unicode MS" w:hAnsi="Arial" w:cs="Arial"/>
                <w:sz w:val="20"/>
                <w:szCs w:val="20"/>
                <w:lang w:val="en-GB" w:bidi="th-TH"/>
              </w:rPr>
            </w:pPr>
          </w:p>
        </w:tc>
        <w:tc>
          <w:tcPr>
            <w:tcW w:w="566" w:type="pct"/>
            <w:shd w:val="clear" w:color="auto" w:fill="auto"/>
            <w:vAlign w:val="bottom"/>
          </w:tcPr>
          <w:p w14:paraId="41F022F9" w14:textId="77777777" w:rsidR="009F67D7" w:rsidRPr="00891033" w:rsidRDefault="009F67D7" w:rsidP="00435F57">
            <w:pPr>
              <w:spacing w:after="0" w:line="240" w:lineRule="auto"/>
              <w:ind w:right="-72"/>
              <w:jc w:val="right"/>
              <w:rPr>
                <w:rFonts w:ascii="Arial" w:eastAsia="Arial Unicode MS" w:hAnsi="Arial" w:cs="Arial"/>
                <w:sz w:val="20"/>
                <w:szCs w:val="20"/>
                <w:cs/>
                <w:lang w:val="en-GB" w:bidi="th-TH"/>
              </w:rPr>
            </w:pPr>
          </w:p>
        </w:tc>
      </w:tr>
      <w:tr w:rsidR="00357262" w:rsidRPr="00891033" w14:paraId="405CF6B2" w14:textId="77777777" w:rsidTr="00026940">
        <w:tc>
          <w:tcPr>
            <w:tcW w:w="967" w:type="pct"/>
            <w:vAlign w:val="bottom"/>
          </w:tcPr>
          <w:p w14:paraId="5A9F8FE0"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other assets</w:t>
            </w:r>
          </w:p>
        </w:tc>
        <w:tc>
          <w:tcPr>
            <w:tcW w:w="480" w:type="pct"/>
            <w:shd w:val="clear" w:color="auto" w:fill="auto"/>
          </w:tcPr>
          <w:p w14:paraId="365F701F" w14:textId="3374842A"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 14,337,424,418 </w:t>
            </w:r>
          </w:p>
        </w:tc>
        <w:tc>
          <w:tcPr>
            <w:tcW w:w="567" w:type="pct"/>
            <w:shd w:val="clear" w:color="auto" w:fill="auto"/>
          </w:tcPr>
          <w:p w14:paraId="065D36BF" w14:textId="6AF3FEF7"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1,020,081,200 </w:t>
            </w:r>
          </w:p>
        </w:tc>
        <w:tc>
          <w:tcPr>
            <w:tcW w:w="527" w:type="pct"/>
            <w:shd w:val="clear" w:color="auto" w:fill="auto"/>
          </w:tcPr>
          <w:p w14:paraId="4109FCED" w14:textId="01FB2038"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992,769,922 </w:t>
            </w:r>
          </w:p>
        </w:tc>
        <w:tc>
          <w:tcPr>
            <w:tcW w:w="468" w:type="pct"/>
            <w:shd w:val="clear" w:color="auto" w:fill="auto"/>
          </w:tcPr>
          <w:p w14:paraId="3738EB23" w14:textId="69509659"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61,810,163 </w:t>
            </w:r>
          </w:p>
        </w:tc>
        <w:tc>
          <w:tcPr>
            <w:tcW w:w="468" w:type="pct"/>
            <w:shd w:val="clear" w:color="auto" w:fill="auto"/>
          </w:tcPr>
          <w:p w14:paraId="1DA16BCB" w14:textId="724FC1E9"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504,122,968 </w:t>
            </w:r>
          </w:p>
        </w:tc>
        <w:tc>
          <w:tcPr>
            <w:tcW w:w="527" w:type="pct"/>
            <w:shd w:val="clear" w:color="auto" w:fill="auto"/>
          </w:tcPr>
          <w:p w14:paraId="54B10890" w14:textId="354B112C"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38,265,047 </w:t>
            </w:r>
          </w:p>
        </w:tc>
        <w:tc>
          <w:tcPr>
            <w:tcW w:w="431" w:type="pct"/>
            <w:gridSpan w:val="2"/>
            <w:shd w:val="clear" w:color="auto" w:fill="auto"/>
          </w:tcPr>
          <w:p w14:paraId="26A25089" w14:textId="44CAE9FB"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77,161,848 </w:t>
            </w:r>
          </w:p>
        </w:tc>
        <w:tc>
          <w:tcPr>
            <w:tcW w:w="566" w:type="pct"/>
            <w:shd w:val="clear" w:color="auto" w:fill="auto"/>
          </w:tcPr>
          <w:p w14:paraId="3BF8518A" w14:textId="24348EE7"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17,031,635,566 </w:t>
            </w:r>
          </w:p>
        </w:tc>
      </w:tr>
      <w:tr w:rsidR="00357262" w:rsidRPr="00891033" w14:paraId="77C6DED8" w14:textId="77777777" w:rsidTr="00026940">
        <w:tc>
          <w:tcPr>
            <w:tcW w:w="967" w:type="pct"/>
            <w:vAlign w:val="bottom"/>
          </w:tcPr>
          <w:p w14:paraId="4970E327"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other assets</w:t>
            </w:r>
          </w:p>
        </w:tc>
        <w:tc>
          <w:tcPr>
            <w:tcW w:w="480" w:type="pct"/>
            <w:shd w:val="clear" w:color="auto" w:fill="auto"/>
          </w:tcPr>
          <w:p w14:paraId="0AC73CDE"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67" w:type="pct"/>
            <w:shd w:val="clear" w:color="auto" w:fill="auto"/>
          </w:tcPr>
          <w:p w14:paraId="1876C121"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1EDBD679"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72BF9E5F"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3C2B881D"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6D11A610"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auto"/>
          </w:tcPr>
          <w:p w14:paraId="591C925F"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66" w:type="pct"/>
            <w:tcBorders>
              <w:bottom w:val="single" w:sz="4" w:space="0" w:color="auto"/>
            </w:tcBorders>
            <w:shd w:val="clear" w:color="auto" w:fill="auto"/>
          </w:tcPr>
          <w:p w14:paraId="38282958" w14:textId="30CA3891" w:rsidR="00357262" w:rsidRPr="00357262"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8,334,759,182</w:t>
            </w:r>
          </w:p>
        </w:tc>
      </w:tr>
      <w:tr w:rsidR="009F67D7" w:rsidRPr="00891033" w14:paraId="13C1E26F" w14:textId="77777777" w:rsidTr="00026940">
        <w:tc>
          <w:tcPr>
            <w:tcW w:w="967" w:type="pct"/>
            <w:vAlign w:val="bottom"/>
          </w:tcPr>
          <w:p w14:paraId="2360086B" w14:textId="77777777" w:rsidR="009F67D7" w:rsidRPr="00891033" w:rsidRDefault="009F67D7" w:rsidP="00435F57">
            <w:pPr>
              <w:spacing w:after="0" w:line="240" w:lineRule="auto"/>
              <w:ind w:left="-94" w:right="-97" w:hanging="11"/>
              <w:rPr>
                <w:rFonts w:ascii="Arial" w:eastAsia="Arial Unicode MS" w:hAnsi="Arial" w:cs="Arial"/>
                <w:sz w:val="8"/>
                <w:szCs w:val="8"/>
              </w:rPr>
            </w:pPr>
          </w:p>
        </w:tc>
        <w:tc>
          <w:tcPr>
            <w:tcW w:w="480" w:type="pct"/>
            <w:shd w:val="clear" w:color="auto" w:fill="auto"/>
            <w:vAlign w:val="bottom"/>
          </w:tcPr>
          <w:p w14:paraId="362FC5C4"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67" w:type="pct"/>
            <w:shd w:val="clear" w:color="auto" w:fill="auto"/>
            <w:vAlign w:val="bottom"/>
          </w:tcPr>
          <w:p w14:paraId="61C2C253"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vAlign w:val="bottom"/>
          </w:tcPr>
          <w:p w14:paraId="07A5C6FE"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7DCFB3C5"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243080EF"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tcPr>
          <w:p w14:paraId="73CF07BE"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31" w:type="pct"/>
            <w:gridSpan w:val="2"/>
            <w:shd w:val="clear" w:color="auto" w:fill="auto"/>
            <w:vAlign w:val="bottom"/>
          </w:tcPr>
          <w:p w14:paraId="686909B2"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66" w:type="pct"/>
            <w:tcBorders>
              <w:top w:val="single" w:sz="4" w:space="0" w:color="auto"/>
            </w:tcBorders>
            <w:shd w:val="clear" w:color="auto" w:fill="auto"/>
          </w:tcPr>
          <w:p w14:paraId="20A5CD4E" w14:textId="77777777" w:rsidR="009F67D7" w:rsidRPr="00891033" w:rsidRDefault="009F67D7" w:rsidP="00435F57">
            <w:pPr>
              <w:spacing w:after="0" w:line="240" w:lineRule="auto"/>
              <w:ind w:right="-72"/>
              <w:jc w:val="right"/>
              <w:rPr>
                <w:rFonts w:ascii="Arial" w:eastAsia="Arial Unicode MS" w:hAnsi="Arial" w:cs="Arial"/>
                <w:sz w:val="8"/>
                <w:szCs w:val="8"/>
                <w:lang w:val="en-GB"/>
              </w:rPr>
            </w:pPr>
          </w:p>
        </w:tc>
      </w:tr>
      <w:tr w:rsidR="009F67D7" w:rsidRPr="00891033" w14:paraId="434B6B1B" w14:textId="77777777" w:rsidTr="00026940">
        <w:tc>
          <w:tcPr>
            <w:tcW w:w="967" w:type="pct"/>
            <w:vAlign w:val="bottom"/>
          </w:tcPr>
          <w:p w14:paraId="10187F8A" w14:textId="77777777" w:rsidR="009F67D7" w:rsidRPr="00891033" w:rsidRDefault="009F67D7"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Total assets</w:t>
            </w:r>
          </w:p>
        </w:tc>
        <w:tc>
          <w:tcPr>
            <w:tcW w:w="480" w:type="pct"/>
            <w:shd w:val="clear" w:color="auto" w:fill="auto"/>
            <w:vAlign w:val="bottom"/>
          </w:tcPr>
          <w:p w14:paraId="16E181FD"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67" w:type="pct"/>
            <w:shd w:val="clear" w:color="auto" w:fill="auto"/>
            <w:vAlign w:val="bottom"/>
          </w:tcPr>
          <w:p w14:paraId="64448ADE"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7" w:type="pct"/>
            <w:shd w:val="clear" w:color="auto" w:fill="auto"/>
            <w:vAlign w:val="bottom"/>
          </w:tcPr>
          <w:p w14:paraId="34905D30"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68" w:type="pct"/>
            <w:shd w:val="clear" w:color="auto" w:fill="auto"/>
            <w:vAlign w:val="bottom"/>
          </w:tcPr>
          <w:p w14:paraId="2153BB8D"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68" w:type="pct"/>
            <w:shd w:val="clear" w:color="auto" w:fill="auto"/>
            <w:vAlign w:val="bottom"/>
          </w:tcPr>
          <w:p w14:paraId="244EE425"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7" w:type="pct"/>
            <w:shd w:val="clear" w:color="auto" w:fill="auto"/>
          </w:tcPr>
          <w:p w14:paraId="019323B5"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1" w:type="pct"/>
            <w:gridSpan w:val="2"/>
            <w:shd w:val="clear" w:color="auto" w:fill="auto"/>
            <w:vAlign w:val="bottom"/>
          </w:tcPr>
          <w:p w14:paraId="04CD7614"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66" w:type="pct"/>
            <w:tcBorders>
              <w:bottom w:val="single" w:sz="4" w:space="0" w:color="auto"/>
            </w:tcBorders>
            <w:shd w:val="clear" w:color="auto" w:fill="auto"/>
          </w:tcPr>
          <w:p w14:paraId="59378DE5" w14:textId="2ADC3961" w:rsidR="009F67D7" w:rsidRPr="00891033" w:rsidRDefault="00357262" w:rsidP="00435F57">
            <w:pPr>
              <w:spacing w:after="0" w:line="240" w:lineRule="auto"/>
              <w:ind w:right="-72"/>
              <w:jc w:val="right"/>
              <w:rPr>
                <w:rFonts w:ascii="Arial" w:eastAsia="Arial Unicode MS" w:hAnsi="Arial" w:cs="Arial"/>
                <w:sz w:val="20"/>
                <w:szCs w:val="20"/>
              </w:rPr>
            </w:pPr>
            <w:r w:rsidRPr="00357262">
              <w:rPr>
                <w:rFonts w:ascii="Arial" w:eastAsia="Arial Unicode MS" w:hAnsi="Arial" w:cs="Arial"/>
                <w:sz w:val="20"/>
                <w:szCs w:val="20"/>
                <w:lang w:val="en-GB"/>
              </w:rPr>
              <w:t>82,263,830,856</w:t>
            </w:r>
          </w:p>
        </w:tc>
      </w:tr>
      <w:tr w:rsidR="009F67D7" w:rsidRPr="00891033" w14:paraId="731C76C5" w14:textId="77777777" w:rsidTr="00026940">
        <w:tc>
          <w:tcPr>
            <w:tcW w:w="967" w:type="pct"/>
            <w:vAlign w:val="bottom"/>
          </w:tcPr>
          <w:p w14:paraId="3F58CE63" w14:textId="77777777" w:rsidR="009F67D7" w:rsidRPr="00891033" w:rsidRDefault="009F67D7" w:rsidP="00435F57">
            <w:pPr>
              <w:spacing w:after="0" w:line="240" w:lineRule="auto"/>
              <w:ind w:left="-94" w:right="-97" w:hanging="11"/>
              <w:rPr>
                <w:rFonts w:ascii="Arial" w:eastAsia="Arial Unicode MS" w:hAnsi="Arial" w:cs="Arial"/>
                <w:sz w:val="8"/>
                <w:szCs w:val="8"/>
              </w:rPr>
            </w:pPr>
          </w:p>
        </w:tc>
        <w:tc>
          <w:tcPr>
            <w:tcW w:w="480" w:type="pct"/>
            <w:shd w:val="clear" w:color="auto" w:fill="auto"/>
            <w:vAlign w:val="bottom"/>
          </w:tcPr>
          <w:p w14:paraId="4CF2952A"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67" w:type="pct"/>
            <w:shd w:val="clear" w:color="auto" w:fill="auto"/>
            <w:vAlign w:val="bottom"/>
          </w:tcPr>
          <w:p w14:paraId="11514700"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vAlign w:val="bottom"/>
          </w:tcPr>
          <w:p w14:paraId="761D7D33"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64590230"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45B5E499"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tcPr>
          <w:p w14:paraId="6E0F9067"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431" w:type="pct"/>
            <w:gridSpan w:val="2"/>
            <w:shd w:val="clear" w:color="auto" w:fill="auto"/>
            <w:vAlign w:val="bottom"/>
          </w:tcPr>
          <w:p w14:paraId="6623C2EA" w14:textId="77777777" w:rsidR="009F67D7" w:rsidRPr="00891033" w:rsidRDefault="009F67D7" w:rsidP="00435F57">
            <w:pPr>
              <w:spacing w:after="0" w:line="240" w:lineRule="auto"/>
              <w:ind w:right="-72"/>
              <w:jc w:val="right"/>
              <w:rPr>
                <w:rFonts w:ascii="Arial" w:eastAsia="Arial Unicode MS" w:hAnsi="Arial" w:cs="Arial"/>
                <w:sz w:val="8"/>
                <w:szCs w:val="8"/>
              </w:rPr>
            </w:pPr>
          </w:p>
        </w:tc>
        <w:tc>
          <w:tcPr>
            <w:tcW w:w="566" w:type="pct"/>
            <w:tcBorders>
              <w:top w:val="single" w:sz="4" w:space="0" w:color="auto"/>
            </w:tcBorders>
            <w:shd w:val="clear" w:color="auto" w:fill="auto"/>
          </w:tcPr>
          <w:p w14:paraId="04F982D2" w14:textId="77777777" w:rsidR="009F67D7" w:rsidRPr="00891033" w:rsidRDefault="009F67D7" w:rsidP="00435F57">
            <w:pPr>
              <w:spacing w:after="0" w:line="240" w:lineRule="auto"/>
              <w:ind w:right="-72"/>
              <w:jc w:val="right"/>
              <w:rPr>
                <w:rFonts w:ascii="Arial" w:eastAsia="Arial Unicode MS" w:hAnsi="Arial" w:cs="Arial"/>
                <w:sz w:val="8"/>
                <w:szCs w:val="8"/>
                <w:lang w:val="en-GB"/>
              </w:rPr>
            </w:pPr>
          </w:p>
        </w:tc>
      </w:tr>
      <w:tr w:rsidR="00357262" w:rsidRPr="00891033" w14:paraId="6E7336B2" w14:textId="77777777" w:rsidTr="00026940">
        <w:tc>
          <w:tcPr>
            <w:tcW w:w="967" w:type="pct"/>
            <w:vAlign w:val="bottom"/>
          </w:tcPr>
          <w:p w14:paraId="26056485"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Segment liabilities</w:t>
            </w:r>
          </w:p>
        </w:tc>
        <w:tc>
          <w:tcPr>
            <w:tcW w:w="480" w:type="pct"/>
            <w:shd w:val="clear" w:color="auto" w:fill="auto"/>
          </w:tcPr>
          <w:p w14:paraId="37EE0D05" w14:textId="17FF20E4"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 11,058,077,845 </w:t>
            </w:r>
          </w:p>
        </w:tc>
        <w:tc>
          <w:tcPr>
            <w:tcW w:w="567" w:type="pct"/>
            <w:shd w:val="clear" w:color="auto" w:fill="auto"/>
          </w:tcPr>
          <w:p w14:paraId="42765654" w14:textId="40A44D66"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234,850,253 </w:t>
            </w:r>
          </w:p>
        </w:tc>
        <w:tc>
          <w:tcPr>
            <w:tcW w:w="527" w:type="pct"/>
            <w:shd w:val="clear" w:color="auto" w:fill="auto"/>
          </w:tcPr>
          <w:p w14:paraId="50DAA25E" w14:textId="20AC249E"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1,363,286,003 </w:t>
            </w:r>
          </w:p>
        </w:tc>
        <w:tc>
          <w:tcPr>
            <w:tcW w:w="468" w:type="pct"/>
            <w:shd w:val="clear" w:color="auto" w:fill="auto"/>
          </w:tcPr>
          <w:p w14:paraId="6E93BF6C" w14:textId="7AA3218A"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308,507,809 </w:t>
            </w:r>
          </w:p>
        </w:tc>
        <w:tc>
          <w:tcPr>
            <w:tcW w:w="468" w:type="pct"/>
            <w:shd w:val="clear" w:color="auto" w:fill="auto"/>
          </w:tcPr>
          <w:p w14:paraId="352372D1" w14:textId="4DAA5EDA"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114,180,722 </w:t>
            </w:r>
          </w:p>
        </w:tc>
        <w:tc>
          <w:tcPr>
            <w:tcW w:w="527" w:type="pct"/>
            <w:shd w:val="clear" w:color="auto" w:fill="auto"/>
          </w:tcPr>
          <w:p w14:paraId="2BF89B03" w14:textId="219BDD24"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1,782,052,050</w:t>
            </w:r>
          </w:p>
        </w:tc>
        <w:tc>
          <w:tcPr>
            <w:tcW w:w="431" w:type="pct"/>
            <w:gridSpan w:val="2"/>
            <w:shd w:val="clear" w:color="auto" w:fill="auto"/>
          </w:tcPr>
          <w:p w14:paraId="7B5F88D2" w14:textId="7AD69ED9"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 xml:space="preserve">246,532,768 </w:t>
            </w:r>
          </w:p>
        </w:tc>
        <w:tc>
          <w:tcPr>
            <w:tcW w:w="566" w:type="pct"/>
            <w:shd w:val="clear" w:color="auto" w:fill="auto"/>
          </w:tcPr>
          <w:p w14:paraId="1B10CC1D" w14:textId="00E2A806" w:rsidR="00357262" w:rsidRPr="00891033"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15,107,487,450</w:t>
            </w:r>
          </w:p>
        </w:tc>
      </w:tr>
      <w:tr w:rsidR="00357262" w:rsidRPr="00891033" w14:paraId="703B3197" w14:textId="77777777" w:rsidTr="00026940">
        <w:tc>
          <w:tcPr>
            <w:tcW w:w="967" w:type="pct"/>
            <w:vAlign w:val="bottom"/>
          </w:tcPr>
          <w:p w14:paraId="5506336A" w14:textId="77777777" w:rsidR="00357262" w:rsidRPr="00891033" w:rsidRDefault="00357262" w:rsidP="00357262">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 xml:space="preserve">   Unallocated liabilities</w:t>
            </w:r>
          </w:p>
        </w:tc>
        <w:tc>
          <w:tcPr>
            <w:tcW w:w="480" w:type="pct"/>
            <w:shd w:val="clear" w:color="auto" w:fill="auto"/>
          </w:tcPr>
          <w:p w14:paraId="69EF40F2"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67" w:type="pct"/>
            <w:shd w:val="clear" w:color="auto" w:fill="auto"/>
          </w:tcPr>
          <w:p w14:paraId="1A9B8325"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5B02E640"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19480DDA"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68" w:type="pct"/>
            <w:shd w:val="clear" w:color="auto" w:fill="auto"/>
          </w:tcPr>
          <w:p w14:paraId="7C482D8C"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27" w:type="pct"/>
            <w:shd w:val="clear" w:color="auto" w:fill="auto"/>
          </w:tcPr>
          <w:p w14:paraId="78084D64"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auto"/>
          </w:tcPr>
          <w:p w14:paraId="718DE724" w14:textId="77777777" w:rsidR="00357262" w:rsidRPr="00357262" w:rsidRDefault="00357262" w:rsidP="00357262">
            <w:pPr>
              <w:spacing w:after="0" w:line="240" w:lineRule="auto"/>
              <w:ind w:right="-72"/>
              <w:jc w:val="right"/>
              <w:rPr>
                <w:rFonts w:ascii="Arial" w:eastAsia="Arial Unicode MS" w:hAnsi="Arial" w:cs="Arial"/>
                <w:sz w:val="20"/>
                <w:szCs w:val="20"/>
                <w:lang w:val="en-GB" w:bidi="th-TH"/>
              </w:rPr>
            </w:pPr>
          </w:p>
        </w:tc>
        <w:tc>
          <w:tcPr>
            <w:tcW w:w="566" w:type="pct"/>
            <w:tcBorders>
              <w:bottom w:val="single" w:sz="4" w:space="0" w:color="auto"/>
            </w:tcBorders>
            <w:shd w:val="clear" w:color="auto" w:fill="auto"/>
          </w:tcPr>
          <w:p w14:paraId="6BE94CFB" w14:textId="545195A0" w:rsidR="00357262" w:rsidRPr="00357262" w:rsidRDefault="00357262" w:rsidP="00357262">
            <w:pPr>
              <w:spacing w:after="0" w:line="240" w:lineRule="auto"/>
              <w:ind w:right="-72"/>
              <w:jc w:val="right"/>
              <w:rPr>
                <w:rFonts w:ascii="Arial" w:eastAsia="Arial Unicode MS" w:hAnsi="Arial" w:cs="Arial"/>
                <w:sz w:val="20"/>
                <w:szCs w:val="20"/>
                <w:lang w:val="en-GB" w:bidi="th-TH"/>
              </w:rPr>
            </w:pPr>
            <w:r w:rsidRPr="00357262">
              <w:rPr>
                <w:rFonts w:ascii="Arial" w:eastAsia="Arial Unicode MS" w:hAnsi="Arial" w:cs="Arial"/>
                <w:sz w:val="20"/>
                <w:szCs w:val="20"/>
                <w:lang w:val="en-GB" w:bidi="th-TH"/>
              </w:rPr>
              <w:t>34,055,762,225</w:t>
            </w:r>
          </w:p>
        </w:tc>
      </w:tr>
      <w:tr w:rsidR="009F67D7" w:rsidRPr="002F0BE4" w14:paraId="438B5714" w14:textId="77777777" w:rsidTr="00026940">
        <w:tc>
          <w:tcPr>
            <w:tcW w:w="967" w:type="pct"/>
            <w:vAlign w:val="bottom"/>
          </w:tcPr>
          <w:p w14:paraId="29EA6A2A" w14:textId="77777777" w:rsidR="009F67D7" w:rsidRPr="002F0BE4" w:rsidRDefault="009F67D7" w:rsidP="00435F57">
            <w:pPr>
              <w:spacing w:after="0" w:line="240" w:lineRule="auto"/>
              <w:ind w:left="-94" w:right="-97" w:hanging="11"/>
              <w:rPr>
                <w:rFonts w:ascii="Arial" w:eastAsia="Arial Unicode MS" w:hAnsi="Arial" w:cs="Arial"/>
                <w:sz w:val="8"/>
                <w:szCs w:val="8"/>
              </w:rPr>
            </w:pPr>
          </w:p>
        </w:tc>
        <w:tc>
          <w:tcPr>
            <w:tcW w:w="480" w:type="pct"/>
            <w:shd w:val="clear" w:color="auto" w:fill="auto"/>
            <w:vAlign w:val="bottom"/>
          </w:tcPr>
          <w:p w14:paraId="20F78DEC"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567" w:type="pct"/>
            <w:shd w:val="clear" w:color="auto" w:fill="auto"/>
            <w:vAlign w:val="bottom"/>
          </w:tcPr>
          <w:p w14:paraId="540C6735"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vAlign w:val="bottom"/>
          </w:tcPr>
          <w:p w14:paraId="7AE0393D"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0700C2F6"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468" w:type="pct"/>
            <w:shd w:val="clear" w:color="auto" w:fill="auto"/>
            <w:vAlign w:val="bottom"/>
          </w:tcPr>
          <w:p w14:paraId="43441D20"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527" w:type="pct"/>
            <w:shd w:val="clear" w:color="auto" w:fill="auto"/>
          </w:tcPr>
          <w:p w14:paraId="271E3296"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431" w:type="pct"/>
            <w:gridSpan w:val="2"/>
            <w:shd w:val="clear" w:color="auto" w:fill="auto"/>
          </w:tcPr>
          <w:p w14:paraId="4C8775CA" w14:textId="77777777" w:rsidR="009F67D7" w:rsidRPr="002F0BE4" w:rsidRDefault="009F67D7" w:rsidP="00435F57">
            <w:pPr>
              <w:spacing w:after="0" w:line="240" w:lineRule="auto"/>
              <w:ind w:right="-72"/>
              <w:jc w:val="right"/>
              <w:rPr>
                <w:rFonts w:ascii="Arial" w:eastAsia="Arial Unicode MS" w:hAnsi="Arial" w:cs="Arial"/>
                <w:sz w:val="8"/>
                <w:szCs w:val="8"/>
              </w:rPr>
            </w:pPr>
          </w:p>
        </w:tc>
        <w:tc>
          <w:tcPr>
            <w:tcW w:w="566" w:type="pct"/>
            <w:tcBorders>
              <w:top w:val="single" w:sz="4" w:space="0" w:color="auto"/>
            </w:tcBorders>
            <w:shd w:val="clear" w:color="auto" w:fill="auto"/>
          </w:tcPr>
          <w:p w14:paraId="03BEA34C" w14:textId="77777777" w:rsidR="009F67D7" w:rsidRPr="002F0BE4" w:rsidRDefault="009F67D7" w:rsidP="00435F57">
            <w:pPr>
              <w:spacing w:after="0" w:line="240" w:lineRule="auto"/>
              <w:ind w:right="-72"/>
              <w:jc w:val="right"/>
              <w:rPr>
                <w:rFonts w:ascii="Arial" w:eastAsia="Arial Unicode MS" w:hAnsi="Arial" w:cs="Arial"/>
                <w:sz w:val="8"/>
                <w:szCs w:val="8"/>
                <w:lang w:val="en-GB"/>
              </w:rPr>
            </w:pPr>
          </w:p>
        </w:tc>
      </w:tr>
      <w:tr w:rsidR="009F67D7" w:rsidRPr="00891033" w14:paraId="0B6D2F82" w14:textId="77777777" w:rsidTr="00026940">
        <w:tc>
          <w:tcPr>
            <w:tcW w:w="967" w:type="pct"/>
            <w:vAlign w:val="bottom"/>
          </w:tcPr>
          <w:p w14:paraId="53986425" w14:textId="77777777" w:rsidR="009F67D7" w:rsidRPr="00891033" w:rsidRDefault="009F67D7" w:rsidP="00435F57">
            <w:pPr>
              <w:spacing w:after="0" w:line="240" w:lineRule="auto"/>
              <w:ind w:left="-94" w:right="-97" w:hanging="11"/>
              <w:rPr>
                <w:rFonts w:ascii="Arial" w:eastAsia="Arial Unicode MS" w:hAnsi="Arial" w:cs="Arial"/>
                <w:sz w:val="20"/>
                <w:szCs w:val="20"/>
              </w:rPr>
            </w:pPr>
            <w:r w:rsidRPr="00891033">
              <w:rPr>
                <w:rFonts w:ascii="Arial" w:eastAsia="Arial Unicode MS" w:hAnsi="Arial" w:cs="Arial"/>
                <w:sz w:val="20"/>
                <w:szCs w:val="20"/>
              </w:rPr>
              <w:t>Total liabilities</w:t>
            </w:r>
          </w:p>
        </w:tc>
        <w:tc>
          <w:tcPr>
            <w:tcW w:w="480" w:type="pct"/>
            <w:shd w:val="clear" w:color="auto" w:fill="auto"/>
            <w:vAlign w:val="bottom"/>
          </w:tcPr>
          <w:p w14:paraId="1846BD08"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67" w:type="pct"/>
            <w:shd w:val="clear" w:color="auto" w:fill="auto"/>
            <w:vAlign w:val="bottom"/>
          </w:tcPr>
          <w:p w14:paraId="6CCE8A5C"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7" w:type="pct"/>
            <w:shd w:val="clear" w:color="auto" w:fill="auto"/>
            <w:vAlign w:val="bottom"/>
          </w:tcPr>
          <w:p w14:paraId="4A9EDCF0"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68" w:type="pct"/>
            <w:shd w:val="clear" w:color="auto" w:fill="auto"/>
            <w:vAlign w:val="bottom"/>
          </w:tcPr>
          <w:p w14:paraId="4B8EC438"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68" w:type="pct"/>
            <w:shd w:val="clear" w:color="auto" w:fill="auto"/>
            <w:vAlign w:val="bottom"/>
          </w:tcPr>
          <w:p w14:paraId="3F0A7ACD"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27" w:type="pct"/>
            <w:shd w:val="clear" w:color="auto" w:fill="auto"/>
          </w:tcPr>
          <w:p w14:paraId="1015D7E0"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431" w:type="pct"/>
            <w:gridSpan w:val="2"/>
            <w:shd w:val="clear" w:color="auto" w:fill="auto"/>
          </w:tcPr>
          <w:p w14:paraId="31077834" w14:textId="77777777" w:rsidR="009F67D7" w:rsidRPr="00891033" w:rsidRDefault="009F67D7" w:rsidP="00435F57">
            <w:pPr>
              <w:spacing w:after="0" w:line="240" w:lineRule="auto"/>
              <w:ind w:right="-72"/>
              <w:jc w:val="right"/>
              <w:rPr>
                <w:rFonts w:ascii="Arial" w:eastAsia="Arial Unicode MS" w:hAnsi="Arial" w:cs="Arial"/>
                <w:sz w:val="20"/>
                <w:szCs w:val="20"/>
              </w:rPr>
            </w:pPr>
          </w:p>
        </w:tc>
        <w:tc>
          <w:tcPr>
            <w:tcW w:w="566" w:type="pct"/>
            <w:tcBorders>
              <w:bottom w:val="single" w:sz="4" w:space="0" w:color="auto"/>
            </w:tcBorders>
            <w:shd w:val="clear" w:color="auto" w:fill="auto"/>
          </w:tcPr>
          <w:p w14:paraId="069B35D7" w14:textId="3B357E9F" w:rsidR="009F67D7" w:rsidRPr="00357262" w:rsidRDefault="00357262" w:rsidP="00435F57">
            <w:pPr>
              <w:spacing w:after="0" w:line="240" w:lineRule="auto"/>
              <w:ind w:right="-72"/>
              <w:jc w:val="right"/>
              <w:rPr>
                <w:rFonts w:ascii="Arial" w:eastAsia="Arial Unicode MS" w:hAnsi="Arial" w:cs="Arial"/>
                <w:sz w:val="20"/>
                <w:szCs w:val="20"/>
                <w:lang w:val="en-GB"/>
              </w:rPr>
            </w:pPr>
            <w:r w:rsidRPr="00357262">
              <w:rPr>
                <w:rFonts w:ascii="Arial" w:eastAsia="Arial Unicode MS" w:hAnsi="Arial" w:cs="Arial"/>
                <w:sz w:val="20"/>
                <w:szCs w:val="20"/>
                <w:lang w:val="en-GB"/>
              </w:rPr>
              <w:t>49,163,249,675</w:t>
            </w:r>
          </w:p>
        </w:tc>
      </w:tr>
    </w:tbl>
    <w:p w14:paraId="1C2DDBA6" w14:textId="77777777" w:rsidR="00C43881" w:rsidRPr="00DF0DB5" w:rsidRDefault="00C43881" w:rsidP="00435F57">
      <w:pPr>
        <w:spacing w:after="0" w:line="240" w:lineRule="auto"/>
        <w:jc w:val="thaiDistribute"/>
        <w:rPr>
          <w:rFonts w:ascii="Arial" w:eastAsia="Arial Unicode MS" w:hAnsi="Arial" w:cs="Arial"/>
          <w:sz w:val="14"/>
          <w:szCs w:val="14"/>
        </w:rPr>
      </w:pPr>
    </w:p>
    <w:p w14:paraId="67109670" w14:textId="61EEAB48" w:rsidR="00795AA6" w:rsidRPr="00891033" w:rsidRDefault="00795AA6"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Non-current assets presented above are non-current assets other than financial instruments and deferred tax assets.</w:t>
      </w:r>
    </w:p>
    <w:p w14:paraId="00F56A8E" w14:textId="77777777" w:rsidR="0089782F" w:rsidRPr="00891033" w:rsidRDefault="0089782F" w:rsidP="00435F57">
      <w:pPr>
        <w:pStyle w:val="ListParagraph"/>
        <w:spacing w:after="0" w:line="240" w:lineRule="auto"/>
        <w:ind w:left="0"/>
        <w:jc w:val="thaiDistribute"/>
        <w:rPr>
          <w:rFonts w:ascii="Arial" w:eastAsia="Arial Unicode MS" w:hAnsi="Arial" w:cs="Arial"/>
          <w:sz w:val="20"/>
          <w:szCs w:val="20"/>
          <w:lang w:val="en-GB"/>
        </w:rPr>
        <w:sectPr w:rsidR="0089782F" w:rsidRPr="00891033"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90137E" w14:paraId="08C6930A" w14:textId="77777777" w:rsidTr="00BD74FA">
        <w:trPr>
          <w:trHeight w:val="386"/>
        </w:trPr>
        <w:tc>
          <w:tcPr>
            <w:tcW w:w="9464" w:type="dxa"/>
            <w:shd w:val="clear" w:color="auto" w:fill="FFA543"/>
            <w:vAlign w:val="center"/>
          </w:tcPr>
          <w:p w14:paraId="620584DA" w14:textId="601912A8" w:rsidR="00450231" w:rsidRPr="00891033" w:rsidRDefault="00C347F7" w:rsidP="00435F57">
            <w:pPr>
              <w:ind w:left="432" w:hanging="432"/>
              <w:jc w:val="both"/>
              <w:rPr>
                <w:rFonts w:ascii="Arial" w:eastAsia="Arial Unicode MS" w:hAnsi="Arial" w:cs="Arial"/>
                <w:b/>
                <w:bCs/>
                <w:color w:val="FFFFFF" w:themeColor="background1"/>
                <w:sz w:val="20"/>
                <w:szCs w:val="20"/>
                <w:lang w:val="en-GB" w:bidi="th-TH"/>
              </w:rPr>
            </w:pPr>
            <w:r w:rsidRPr="00891033">
              <w:rPr>
                <w:rFonts w:ascii="Arial" w:eastAsia="Arial Unicode MS" w:hAnsi="Arial" w:cs="Arial"/>
                <w:b/>
                <w:bCs/>
                <w:color w:val="FFFFFF" w:themeColor="background1"/>
                <w:sz w:val="20"/>
                <w:szCs w:val="20"/>
                <w:lang w:val="en-GB" w:bidi="th-TH"/>
              </w:rPr>
              <w:lastRenderedPageBreak/>
              <w:t>9</w:t>
            </w:r>
            <w:r w:rsidR="00450231" w:rsidRPr="00891033">
              <w:rPr>
                <w:rFonts w:ascii="Arial" w:eastAsia="Arial Unicode MS" w:hAnsi="Arial" w:cs="Arial"/>
                <w:b/>
                <w:bCs/>
                <w:color w:val="FFFFFF" w:themeColor="background1"/>
                <w:sz w:val="20"/>
                <w:szCs w:val="20"/>
                <w:cs/>
                <w:lang w:val="en-GB" w:bidi="th-TH"/>
              </w:rPr>
              <w:tab/>
            </w:r>
            <w:r w:rsidR="00A4506D" w:rsidRPr="00891033">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891033" w:rsidRDefault="0045023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891033" w14:paraId="63D80653" w14:textId="77777777" w:rsidTr="009E17E7">
        <w:trPr>
          <w:cantSplit/>
        </w:trPr>
        <w:tc>
          <w:tcPr>
            <w:tcW w:w="3672" w:type="dxa"/>
          </w:tcPr>
          <w:p w14:paraId="36E58E37" w14:textId="77777777" w:rsidR="009E17E7" w:rsidRPr="00891033" w:rsidRDefault="009E17E7"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F8DA069" w14:textId="063DAFC5" w:rsidR="009E17E7"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74F9A1D" w14:textId="3F4BB5DE" w:rsidR="009E17E7"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6F0471" w:rsidRPr="00891033" w14:paraId="23E15780" w14:textId="77777777" w:rsidTr="009E17E7">
        <w:trPr>
          <w:cantSplit/>
        </w:trPr>
        <w:tc>
          <w:tcPr>
            <w:tcW w:w="3672" w:type="dxa"/>
          </w:tcPr>
          <w:p w14:paraId="71779C67" w14:textId="77777777" w:rsidR="006F0471" w:rsidRPr="00891033" w:rsidRDefault="006F0471"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4B81E19" w14:textId="17C81F25"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F67D7" w:rsidRPr="00891033">
              <w:rPr>
                <w:rFonts w:ascii="Arial" w:eastAsia="Arial Unicode MS" w:hAnsi="Arial" w:cs="Arial"/>
                <w:b/>
                <w:bCs/>
                <w:sz w:val="20"/>
                <w:szCs w:val="20"/>
                <w:lang w:val="en-GB" w:bidi="th-TH"/>
              </w:rPr>
              <w:t>20</w:t>
            </w:r>
          </w:p>
        </w:tc>
        <w:tc>
          <w:tcPr>
            <w:tcW w:w="1440" w:type="dxa"/>
          </w:tcPr>
          <w:p w14:paraId="7667502A" w14:textId="185FB229"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F67D7" w:rsidRPr="00891033">
              <w:rPr>
                <w:rFonts w:ascii="Arial" w:eastAsia="Arial Unicode MS" w:hAnsi="Arial" w:cs="Arial"/>
                <w:b/>
                <w:bCs/>
                <w:sz w:val="20"/>
                <w:szCs w:val="20"/>
                <w:lang w:val="en-GB" w:bidi="th-TH"/>
              </w:rPr>
              <w:t>9</w:t>
            </w:r>
          </w:p>
        </w:tc>
        <w:tc>
          <w:tcPr>
            <w:tcW w:w="1440" w:type="dxa"/>
          </w:tcPr>
          <w:p w14:paraId="747B461A" w14:textId="57988F89"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383D548C" w14:textId="3B49EBC1"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9E17E7" w:rsidRPr="00891033" w14:paraId="4C991F41" w14:textId="77777777" w:rsidTr="009E17E7">
        <w:trPr>
          <w:cantSplit/>
        </w:trPr>
        <w:tc>
          <w:tcPr>
            <w:tcW w:w="3672" w:type="dxa"/>
          </w:tcPr>
          <w:p w14:paraId="16E69EC5" w14:textId="77777777" w:rsidR="009E17E7" w:rsidRPr="00891033" w:rsidRDefault="009E17E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6F0471" w:rsidRPr="00891033" w14:paraId="1E6FB372" w14:textId="77777777" w:rsidTr="009E17E7">
        <w:trPr>
          <w:cantSplit/>
        </w:trPr>
        <w:tc>
          <w:tcPr>
            <w:tcW w:w="3672" w:type="dxa"/>
          </w:tcPr>
          <w:p w14:paraId="2950E252" w14:textId="77777777" w:rsidR="006F0471" w:rsidRPr="00891033" w:rsidRDefault="006F0471"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942832" w:rsidRPr="00891033" w14:paraId="6952095A" w14:textId="77777777" w:rsidTr="00474C31">
        <w:trPr>
          <w:cantSplit/>
          <w:trHeight w:val="143"/>
        </w:trPr>
        <w:tc>
          <w:tcPr>
            <w:tcW w:w="3672" w:type="dxa"/>
          </w:tcPr>
          <w:p w14:paraId="3E43D7AF" w14:textId="77777777" w:rsidR="00942832" w:rsidRPr="00891033" w:rsidRDefault="00942832" w:rsidP="00DF0DB5">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Cash on hand</w:t>
            </w:r>
          </w:p>
        </w:tc>
        <w:tc>
          <w:tcPr>
            <w:tcW w:w="1440" w:type="dxa"/>
            <w:shd w:val="clear" w:color="auto" w:fill="FAFAFA"/>
          </w:tcPr>
          <w:p w14:paraId="4BB6220D" w14:textId="72757AE0"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10,281,985</w:t>
            </w:r>
          </w:p>
        </w:tc>
        <w:tc>
          <w:tcPr>
            <w:tcW w:w="1440" w:type="dxa"/>
            <w:shd w:val="clear" w:color="auto" w:fill="auto"/>
          </w:tcPr>
          <w:p w14:paraId="25451F85" w14:textId="2E29CD0D"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761</w:t>
            </w:r>
            <w:r w:rsidRPr="00891033">
              <w:rPr>
                <w:rFonts w:ascii="Arial" w:eastAsia="Arial Unicode MS" w:hAnsi="Arial" w:cs="Arial"/>
                <w:sz w:val="20"/>
                <w:szCs w:val="20"/>
              </w:rPr>
              <w:t>,</w:t>
            </w:r>
            <w:r w:rsidRPr="00891033">
              <w:rPr>
                <w:rFonts w:ascii="Arial" w:eastAsia="Arial Unicode MS" w:hAnsi="Arial" w:cs="Arial"/>
                <w:sz w:val="20"/>
                <w:szCs w:val="20"/>
                <w:lang w:val="en-GB"/>
              </w:rPr>
              <w:t>469</w:t>
            </w:r>
          </w:p>
        </w:tc>
        <w:tc>
          <w:tcPr>
            <w:tcW w:w="1440" w:type="dxa"/>
            <w:shd w:val="clear" w:color="auto" w:fill="FAFAFA"/>
          </w:tcPr>
          <w:p w14:paraId="67D70024" w14:textId="02CB63E0"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504,214</w:t>
            </w:r>
          </w:p>
        </w:tc>
        <w:tc>
          <w:tcPr>
            <w:tcW w:w="1440" w:type="dxa"/>
            <w:shd w:val="clear" w:color="auto" w:fill="auto"/>
          </w:tcPr>
          <w:p w14:paraId="3E2D4237" w14:textId="0C7F8D1C"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534</w:t>
            </w:r>
            <w:r w:rsidRPr="00891033">
              <w:rPr>
                <w:rFonts w:ascii="Arial" w:eastAsia="Arial Unicode MS" w:hAnsi="Arial" w:cs="Arial"/>
                <w:sz w:val="20"/>
                <w:szCs w:val="20"/>
              </w:rPr>
              <w:t>,</w:t>
            </w:r>
            <w:r w:rsidRPr="00891033">
              <w:rPr>
                <w:rFonts w:ascii="Arial" w:eastAsia="Arial Unicode MS" w:hAnsi="Arial" w:cs="Arial"/>
                <w:sz w:val="20"/>
                <w:szCs w:val="20"/>
                <w:lang w:val="en-GB"/>
              </w:rPr>
              <w:t>490</w:t>
            </w:r>
          </w:p>
        </w:tc>
      </w:tr>
      <w:tr w:rsidR="00942832" w:rsidRPr="00891033" w14:paraId="6942944C" w14:textId="77777777" w:rsidTr="009F67D7">
        <w:trPr>
          <w:cantSplit/>
        </w:trPr>
        <w:tc>
          <w:tcPr>
            <w:tcW w:w="3672" w:type="dxa"/>
          </w:tcPr>
          <w:p w14:paraId="0B3DA594" w14:textId="77777777" w:rsidR="00942832" w:rsidRPr="00891033" w:rsidRDefault="00942832" w:rsidP="00DF0DB5">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5A347B70"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3,784,166,289</w:t>
            </w:r>
          </w:p>
        </w:tc>
        <w:tc>
          <w:tcPr>
            <w:tcW w:w="1440" w:type="dxa"/>
            <w:tcBorders>
              <w:bottom w:val="single" w:sz="4" w:space="0" w:color="auto"/>
            </w:tcBorders>
            <w:shd w:val="clear" w:color="auto" w:fill="auto"/>
          </w:tcPr>
          <w:p w14:paraId="161A3DCB" w14:textId="14AC4989"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672</w:t>
            </w:r>
            <w:r w:rsidRPr="00891033">
              <w:rPr>
                <w:rFonts w:ascii="Arial" w:eastAsia="Arial Unicode MS" w:hAnsi="Arial" w:cs="Arial"/>
                <w:sz w:val="20"/>
                <w:szCs w:val="20"/>
              </w:rPr>
              <w:t>,</w:t>
            </w:r>
            <w:r w:rsidRPr="00891033">
              <w:rPr>
                <w:rFonts w:ascii="Arial" w:eastAsia="Arial Unicode MS" w:hAnsi="Arial" w:cs="Arial"/>
                <w:sz w:val="20"/>
                <w:szCs w:val="20"/>
                <w:lang w:val="en-GB"/>
              </w:rPr>
              <w:t>998</w:t>
            </w:r>
            <w:r w:rsidRPr="00891033">
              <w:rPr>
                <w:rFonts w:ascii="Arial" w:eastAsia="Arial Unicode MS" w:hAnsi="Arial" w:cs="Arial"/>
                <w:sz w:val="20"/>
                <w:szCs w:val="20"/>
              </w:rPr>
              <w:t>,</w:t>
            </w:r>
            <w:r w:rsidRPr="00891033">
              <w:rPr>
                <w:rFonts w:ascii="Arial" w:eastAsia="Arial Unicode MS" w:hAnsi="Arial" w:cs="Arial"/>
                <w:sz w:val="20"/>
                <w:szCs w:val="20"/>
                <w:lang w:val="en-GB"/>
              </w:rPr>
              <w:t>388</w:t>
            </w:r>
          </w:p>
        </w:tc>
        <w:tc>
          <w:tcPr>
            <w:tcW w:w="1440" w:type="dxa"/>
            <w:tcBorders>
              <w:bottom w:val="single" w:sz="4" w:space="0" w:color="auto"/>
            </w:tcBorders>
            <w:shd w:val="clear" w:color="auto" w:fill="FAFAFA"/>
            <w:vAlign w:val="bottom"/>
          </w:tcPr>
          <w:p w14:paraId="07C14873" w14:textId="78E66C2F"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468,593,043</w:t>
            </w:r>
          </w:p>
        </w:tc>
        <w:tc>
          <w:tcPr>
            <w:tcW w:w="1440" w:type="dxa"/>
            <w:tcBorders>
              <w:bottom w:val="single" w:sz="4" w:space="0" w:color="auto"/>
            </w:tcBorders>
            <w:shd w:val="clear" w:color="auto" w:fill="auto"/>
            <w:vAlign w:val="bottom"/>
          </w:tcPr>
          <w:p w14:paraId="1D0523FE" w14:textId="1455271E" w:rsidR="00942832" w:rsidRPr="00891033" w:rsidRDefault="00942832" w:rsidP="00435F57">
            <w:pPr>
              <w:tabs>
                <w:tab w:val="left" w:pos="755"/>
              </w:tabs>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867</w:t>
            </w:r>
            <w:r w:rsidRPr="00891033">
              <w:rPr>
                <w:rFonts w:ascii="Arial" w:eastAsia="Arial Unicode MS" w:hAnsi="Arial" w:cs="Arial"/>
                <w:sz w:val="20"/>
                <w:szCs w:val="20"/>
              </w:rPr>
              <w:t>,</w:t>
            </w:r>
            <w:r w:rsidRPr="00891033">
              <w:rPr>
                <w:rFonts w:ascii="Arial" w:eastAsia="Arial Unicode MS" w:hAnsi="Arial" w:cs="Arial"/>
                <w:sz w:val="20"/>
                <w:szCs w:val="20"/>
                <w:lang w:val="en-GB"/>
              </w:rPr>
              <w:t>005</w:t>
            </w:r>
            <w:r w:rsidRPr="00891033">
              <w:rPr>
                <w:rFonts w:ascii="Arial" w:eastAsia="Arial Unicode MS" w:hAnsi="Arial" w:cs="Arial"/>
                <w:sz w:val="20"/>
                <w:szCs w:val="20"/>
              </w:rPr>
              <w:t>,</w:t>
            </w:r>
            <w:r w:rsidRPr="00891033">
              <w:rPr>
                <w:rFonts w:ascii="Arial" w:eastAsia="Arial Unicode MS" w:hAnsi="Arial" w:cs="Arial"/>
                <w:sz w:val="20"/>
                <w:szCs w:val="20"/>
                <w:lang w:val="en-GB"/>
              </w:rPr>
              <w:t>444</w:t>
            </w:r>
          </w:p>
        </w:tc>
      </w:tr>
      <w:tr w:rsidR="00942832" w:rsidRPr="00891033" w14:paraId="3CD56A2B" w14:textId="77777777" w:rsidTr="009F67D7">
        <w:trPr>
          <w:cantSplit/>
        </w:trPr>
        <w:tc>
          <w:tcPr>
            <w:tcW w:w="3672" w:type="dxa"/>
          </w:tcPr>
          <w:p w14:paraId="537A3D4D" w14:textId="77777777" w:rsidR="00942832" w:rsidRPr="00891033" w:rsidRDefault="00942832" w:rsidP="00DF0DB5">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E35BF50"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EF93B53"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A65C222" w14:textId="77777777" w:rsidR="00942832" w:rsidRPr="00891033" w:rsidRDefault="00942832" w:rsidP="00435F57">
            <w:pPr>
              <w:tabs>
                <w:tab w:val="left" w:pos="755"/>
              </w:tabs>
              <w:autoSpaceDE w:val="0"/>
              <w:autoSpaceDN w:val="0"/>
              <w:adjustRightInd w:val="0"/>
              <w:spacing w:after="0" w:line="240" w:lineRule="auto"/>
              <w:ind w:right="-72"/>
              <w:jc w:val="right"/>
              <w:rPr>
                <w:rFonts w:ascii="Arial" w:eastAsia="Arial Unicode MS" w:hAnsi="Arial" w:cs="Arial"/>
                <w:sz w:val="20"/>
                <w:szCs w:val="20"/>
                <w:lang w:val="en-GB"/>
              </w:rPr>
            </w:pPr>
          </w:p>
        </w:tc>
      </w:tr>
      <w:tr w:rsidR="00942832" w:rsidRPr="00891033" w14:paraId="2F70F9AB" w14:textId="77777777" w:rsidTr="00474C31">
        <w:trPr>
          <w:cantSplit/>
        </w:trPr>
        <w:tc>
          <w:tcPr>
            <w:tcW w:w="3672" w:type="dxa"/>
          </w:tcPr>
          <w:p w14:paraId="3A401D53" w14:textId="77777777" w:rsidR="00942832" w:rsidRPr="00891033" w:rsidRDefault="00942832" w:rsidP="00DF0DB5">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8B1BA57" w14:textId="340E4008"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5"/>
                <w:cs/>
                <w:lang w:bidi="th-TH"/>
              </w:rPr>
            </w:pPr>
            <w:r w:rsidRPr="00891033">
              <w:rPr>
                <w:rFonts w:ascii="Arial" w:eastAsia="Arial Unicode MS" w:hAnsi="Arial" w:cs="Arial"/>
                <w:sz w:val="20"/>
                <w:szCs w:val="20"/>
              </w:rPr>
              <w:t>3,794,448,274</w:t>
            </w:r>
          </w:p>
        </w:tc>
        <w:tc>
          <w:tcPr>
            <w:tcW w:w="1440" w:type="dxa"/>
            <w:tcBorders>
              <w:bottom w:val="single" w:sz="4" w:space="0" w:color="auto"/>
            </w:tcBorders>
            <w:shd w:val="clear" w:color="auto" w:fill="auto"/>
          </w:tcPr>
          <w:p w14:paraId="6546767E" w14:textId="308DD022"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680</w:t>
            </w:r>
            <w:r w:rsidRPr="00891033">
              <w:rPr>
                <w:rFonts w:ascii="Arial" w:eastAsia="Arial Unicode MS" w:hAnsi="Arial" w:cs="Arial"/>
                <w:sz w:val="20"/>
                <w:szCs w:val="20"/>
              </w:rPr>
              <w:t>,</w:t>
            </w:r>
            <w:r w:rsidRPr="00891033">
              <w:rPr>
                <w:rFonts w:ascii="Arial" w:eastAsia="Arial Unicode MS" w:hAnsi="Arial" w:cs="Arial"/>
                <w:sz w:val="20"/>
                <w:szCs w:val="20"/>
                <w:lang w:val="en-GB"/>
              </w:rPr>
              <w:t>759</w:t>
            </w:r>
            <w:r w:rsidRPr="00891033">
              <w:rPr>
                <w:rFonts w:ascii="Arial" w:eastAsia="Arial Unicode MS" w:hAnsi="Arial" w:cs="Arial"/>
                <w:sz w:val="20"/>
                <w:szCs w:val="20"/>
              </w:rPr>
              <w:t>,</w:t>
            </w:r>
            <w:r w:rsidRPr="00891033">
              <w:rPr>
                <w:rFonts w:ascii="Arial" w:eastAsia="Arial Unicode MS" w:hAnsi="Arial" w:cs="Arial"/>
                <w:sz w:val="20"/>
                <w:szCs w:val="20"/>
                <w:lang w:val="en-GB"/>
              </w:rPr>
              <w:t>857</w:t>
            </w:r>
          </w:p>
        </w:tc>
        <w:tc>
          <w:tcPr>
            <w:tcW w:w="1440" w:type="dxa"/>
            <w:tcBorders>
              <w:bottom w:val="single" w:sz="4" w:space="0" w:color="auto"/>
            </w:tcBorders>
            <w:shd w:val="clear" w:color="auto" w:fill="FAFAFA"/>
          </w:tcPr>
          <w:p w14:paraId="5B3CA646" w14:textId="3D8EFDB4"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469,097,257</w:t>
            </w:r>
          </w:p>
        </w:tc>
        <w:tc>
          <w:tcPr>
            <w:tcW w:w="1440" w:type="dxa"/>
            <w:tcBorders>
              <w:bottom w:val="single" w:sz="4" w:space="0" w:color="auto"/>
            </w:tcBorders>
            <w:shd w:val="clear" w:color="auto" w:fill="auto"/>
          </w:tcPr>
          <w:p w14:paraId="40C3B7DA" w14:textId="21CA695D"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867</w:t>
            </w:r>
            <w:r w:rsidRPr="00891033">
              <w:rPr>
                <w:rFonts w:ascii="Arial" w:eastAsia="Arial Unicode MS" w:hAnsi="Arial" w:cs="Arial"/>
                <w:sz w:val="20"/>
                <w:szCs w:val="20"/>
              </w:rPr>
              <w:t>,</w:t>
            </w:r>
            <w:r w:rsidRPr="00891033">
              <w:rPr>
                <w:rFonts w:ascii="Arial" w:eastAsia="Arial Unicode MS" w:hAnsi="Arial" w:cs="Arial"/>
                <w:sz w:val="20"/>
                <w:szCs w:val="20"/>
                <w:lang w:val="en-GB"/>
              </w:rPr>
              <w:t>539</w:t>
            </w:r>
            <w:r w:rsidRPr="00891033">
              <w:rPr>
                <w:rFonts w:ascii="Arial" w:eastAsia="Arial Unicode MS" w:hAnsi="Arial" w:cs="Arial"/>
                <w:sz w:val="20"/>
                <w:szCs w:val="20"/>
              </w:rPr>
              <w:t>,</w:t>
            </w:r>
            <w:r w:rsidRPr="00891033">
              <w:rPr>
                <w:rFonts w:ascii="Arial" w:eastAsia="Arial Unicode MS" w:hAnsi="Arial" w:cs="Arial"/>
                <w:sz w:val="20"/>
                <w:szCs w:val="20"/>
                <w:lang w:val="en-GB"/>
              </w:rPr>
              <w:t>934</w:t>
            </w:r>
          </w:p>
        </w:tc>
      </w:tr>
    </w:tbl>
    <w:p w14:paraId="1C26D5F0" w14:textId="77777777" w:rsidR="009E17E7" w:rsidRPr="00891033" w:rsidRDefault="009E17E7" w:rsidP="00435F57">
      <w:pPr>
        <w:spacing w:after="0" w:line="240" w:lineRule="auto"/>
        <w:jc w:val="thaiDistribute"/>
        <w:rPr>
          <w:rFonts w:ascii="Arial" w:eastAsia="Arial Unicode MS" w:hAnsi="Arial" w:cs="Arial"/>
          <w:sz w:val="20"/>
          <w:szCs w:val="20"/>
          <w:lang w:bidi="th-TH"/>
        </w:rPr>
      </w:pPr>
    </w:p>
    <w:p w14:paraId="18EA103D" w14:textId="77777777" w:rsidR="00A4506D" w:rsidRPr="00891033" w:rsidRDefault="00A4506D"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interest rates on deposits are as follows:</w:t>
      </w:r>
    </w:p>
    <w:p w14:paraId="667DA28A" w14:textId="77777777" w:rsidR="006F0471" w:rsidRPr="00891033" w:rsidRDefault="006F047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891033" w14:paraId="26866A8E" w14:textId="77777777" w:rsidTr="00BD74FA">
        <w:trPr>
          <w:cantSplit/>
        </w:trPr>
        <w:tc>
          <w:tcPr>
            <w:tcW w:w="3672" w:type="dxa"/>
          </w:tcPr>
          <w:p w14:paraId="7CD172AD"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A29624B" w14:textId="74557C5D" w:rsidR="006F047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0AC8C11" w14:textId="6C3C7DED" w:rsidR="006F047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6F0471" w:rsidRPr="00891033" w14:paraId="1B80CE33" w14:textId="77777777" w:rsidTr="00BD74FA">
        <w:trPr>
          <w:cantSplit/>
        </w:trPr>
        <w:tc>
          <w:tcPr>
            <w:tcW w:w="3672" w:type="dxa"/>
          </w:tcPr>
          <w:p w14:paraId="0DB27F2A"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13C51CDE" w14:textId="2D467D27"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0BF12361" w14:textId="4FDAE81A"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c>
          <w:tcPr>
            <w:tcW w:w="1440" w:type="dxa"/>
          </w:tcPr>
          <w:p w14:paraId="3CE6F297" w14:textId="5B55CC2F"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02F56719" w14:textId="29A2ED7A" w:rsidR="006F047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A4506D" w:rsidRPr="00891033" w14:paraId="01FC41D5" w14:textId="77777777" w:rsidTr="00BD74FA">
        <w:trPr>
          <w:cantSplit/>
        </w:trPr>
        <w:tc>
          <w:tcPr>
            <w:tcW w:w="3672" w:type="dxa"/>
          </w:tcPr>
          <w:p w14:paraId="37734323" w14:textId="77777777" w:rsidR="00A4506D" w:rsidRPr="00891033" w:rsidRDefault="00A4506D" w:rsidP="00DF0DB5">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r>
      <w:tr w:rsidR="006F0471" w:rsidRPr="00891033" w14:paraId="028C3AD8" w14:textId="77777777" w:rsidTr="00BD74FA">
        <w:trPr>
          <w:cantSplit/>
        </w:trPr>
        <w:tc>
          <w:tcPr>
            <w:tcW w:w="3672" w:type="dxa"/>
          </w:tcPr>
          <w:p w14:paraId="45763E2D"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942832" w:rsidRPr="00891033" w14:paraId="732635D0" w14:textId="77777777" w:rsidTr="00942832">
        <w:trPr>
          <w:cantSplit/>
          <w:trHeight w:val="143"/>
        </w:trPr>
        <w:tc>
          <w:tcPr>
            <w:tcW w:w="3672" w:type="dxa"/>
          </w:tcPr>
          <w:p w14:paraId="58BA2F7B" w14:textId="77777777" w:rsidR="00942832" w:rsidRPr="00891033" w:rsidRDefault="00942832" w:rsidP="00DF0DB5">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Short-term bank deposits</w:t>
            </w:r>
          </w:p>
        </w:tc>
        <w:tc>
          <w:tcPr>
            <w:tcW w:w="1440" w:type="dxa"/>
            <w:shd w:val="clear" w:color="auto" w:fill="FAFAFA"/>
          </w:tcPr>
          <w:p w14:paraId="79BC78AB" w14:textId="4C3A6178" w:rsidR="00942832" w:rsidRPr="00891033" w:rsidRDefault="00613AE2" w:rsidP="00435F57">
            <w:pPr>
              <w:autoSpaceDE w:val="0"/>
              <w:autoSpaceDN w:val="0"/>
              <w:adjustRightInd w:val="0"/>
              <w:spacing w:after="0" w:line="240" w:lineRule="auto"/>
              <w:ind w:right="-74"/>
              <w:jc w:val="right"/>
              <w:rPr>
                <w:rFonts w:ascii="Arial" w:eastAsia="Arial Unicode MS" w:hAnsi="Arial" w:cs="Arial"/>
                <w:sz w:val="20"/>
                <w:szCs w:val="25"/>
                <w:lang w:bidi="th-TH"/>
              </w:rPr>
            </w:pPr>
            <w:r w:rsidRPr="00891033">
              <w:rPr>
                <w:rFonts w:ascii="Arial" w:eastAsia="Arial Unicode MS" w:hAnsi="Arial" w:cs="Arial"/>
                <w:sz w:val="20"/>
                <w:szCs w:val="25"/>
                <w:lang w:bidi="th-TH"/>
              </w:rPr>
              <w:t xml:space="preserve">0.05 </w:t>
            </w:r>
            <w:r w:rsidR="00DF0DB5">
              <w:rPr>
                <w:rFonts w:ascii="Arial" w:eastAsia="Arial Unicode MS" w:hAnsi="Arial" w:cs="Arial"/>
                <w:sz w:val="20"/>
                <w:szCs w:val="25"/>
                <w:lang w:bidi="th-TH"/>
              </w:rPr>
              <w:t>-</w:t>
            </w:r>
            <w:r w:rsidRPr="00891033">
              <w:rPr>
                <w:rFonts w:ascii="Arial" w:eastAsia="Arial Unicode MS" w:hAnsi="Arial" w:cs="Arial"/>
                <w:sz w:val="20"/>
                <w:szCs w:val="25"/>
                <w:lang w:bidi="th-TH"/>
              </w:rPr>
              <w:t xml:space="preserve"> 1.25</w:t>
            </w:r>
          </w:p>
        </w:tc>
        <w:tc>
          <w:tcPr>
            <w:tcW w:w="1440" w:type="dxa"/>
            <w:shd w:val="clear" w:color="auto" w:fill="auto"/>
          </w:tcPr>
          <w:p w14:paraId="4E6E3A0C" w14:textId="1D280403" w:rsidR="00942832" w:rsidRPr="00891033" w:rsidRDefault="00942832" w:rsidP="00435F57">
            <w:pPr>
              <w:spacing w:after="0" w:line="240" w:lineRule="auto"/>
              <w:ind w:right="-74"/>
              <w:jc w:val="right"/>
              <w:rPr>
                <w:rFonts w:ascii="Arial" w:eastAsia="Arial Unicode MS" w:hAnsi="Arial" w:cs="Arial"/>
                <w:sz w:val="20"/>
                <w:szCs w:val="20"/>
                <w:cs/>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10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25</w:t>
            </w:r>
          </w:p>
        </w:tc>
        <w:tc>
          <w:tcPr>
            <w:tcW w:w="1440" w:type="dxa"/>
            <w:shd w:val="clear" w:color="auto" w:fill="FAFAFA"/>
            <w:vAlign w:val="bottom"/>
          </w:tcPr>
          <w:p w14:paraId="75B5B6FF" w14:textId="1253A50A" w:rsidR="00942832" w:rsidRPr="00891033" w:rsidRDefault="00D461EF" w:rsidP="00435F57">
            <w:pPr>
              <w:spacing w:after="0" w:line="240" w:lineRule="auto"/>
              <w:ind w:right="-74"/>
              <w:jc w:val="right"/>
              <w:rPr>
                <w:rFonts w:ascii="Arial" w:eastAsia="Arial Unicode MS" w:hAnsi="Arial" w:cs="Arial"/>
                <w:sz w:val="20"/>
                <w:szCs w:val="20"/>
                <w:cs/>
              </w:rPr>
            </w:pPr>
            <w:r w:rsidRPr="00891033">
              <w:rPr>
                <w:rFonts w:ascii="Arial" w:eastAsia="Arial Unicode MS" w:hAnsi="Arial" w:cs="Arial"/>
                <w:sz w:val="20"/>
                <w:szCs w:val="20"/>
              </w:rPr>
              <w:t xml:space="preserve">0.05 </w:t>
            </w:r>
            <w:r w:rsidR="00DF0DB5">
              <w:rPr>
                <w:rFonts w:ascii="Arial" w:eastAsia="Arial Unicode MS" w:hAnsi="Arial" w:cs="Arial"/>
                <w:sz w:val="20"/>
                <w:szCs w:val="20"/>
              </w:rPr>
              <w:t>-</w:t>
            </w:r>
            <w:r w:rsidRPr="00891033">
              <w:rPr>
                <w:rFonts w:ascii="Arial" w:eastAsia="Arial Unicode MS" w:hAnsi="Arial" w:cs="Arial"/>
                <w:sz w:val="20"/>
                <w:szCs w:val="20"/>
              </w:rPr>
              <w:t xml:space="preserve"> 0.45</w:t>
            </w:r>
          </w:p>
        </w:tc>
        <w:tc>
          <w:tcPr>
            <w:tcW w:w="1440" w:type="dxa"/>
            <w:shd w:val="clear" w:color="auto" w:fill="auto"/>
            <w:vAlign w:val="bottom"/>
          </w:tcPr>
          <w:p w14:paraId="573A5044" w14:textId="17BE829E" w:rsidR="00942832" w:rsidRPr="00891033" w:rsidRDefault="00942832" w:rsidP="00435F57">
            <w:pPr>
              <w:spacing w:after="0" w:line="240" w:lineRule="auto"/>
              <w:ind w:right="-74"/>
              <w:jc w:val="right"/>
              <w:rPr>
                <w:rFonts w:ascii="Arial" w:eastAsia="Arial Unicode MS" w:hAnsi="Arial" w:cs="Arial"/>
                <w:sz w:val="20"/>
                <w:szCs w:val="20"/>
                <w:cs/>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10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60</w:t>
            </w:r>
          </w:p>
        </w:tc>
      </w:tr>
    </w:tbl>
    <w:p w14:paraId="1BEB6919" w14:textId="77777777" w:rsidR="006F0471" w:rsidRPr="00891033" w:rsidRDefault="006F0471" w:rsidP="00435F57">
      <w:pPr>
        <w:spacing w:after="0" w:line="240" w:lineRule="auto"/>
        <w:jc w:val="thaiDistribute"/>
        <w:rPr>
          <w:rFonts w:ascii="Arial" w:eastAsia="Arial Unicode MS" w:hAnsi="Arial" w:cs="Arial"/>
          <w:sz w:val="20"/>
          <w:szCs w:val="20"/>
          <w:lang w:bidi="th-TH"/>
        </w:rPr>
      </w:pPr>
    </w:p>
    <w:p w14:paraId="312B935D" w14:textId="77777777" w:rsidR="00A4506D" w:rsidRPr="00891033" w:rsidRDefault="00A4506D" w:rsidP="00435F57">
      <w:pPr>
        <w:spacing w:after="0" w:line="240" w:lineRule="auto"/>
        <w:jc w:val="thaiDistribute"/>
        <w:rPr>
          <w:rFonts w:ascii="Arial" w:eastAsia="Arial Unicode MS" w:hAnsi="Arial" w:cs="Arial"/>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891033" w14:paraId="1C907CB0" w14:textId="77777777" w:rsidTr="00474C31">
        <w:trPr>
          <w:trHeight w:val="386"/>
        </w:trPr>
        <w:tc>
          <w:tcPr>
            <w:tcW w:w="9475" w:type="dxa"/>
            <w:shd w:val="clear" w:color="auto" w:fill="FFA543"/>
            <w:vAlign w:val="center"/>
          </w:tcPr>
          <w:p w14:paraId="35A1D5B6" w14:textId="096434B6" w:rsidR="009E17E7" w:rsidRPr="00891033" w:rsidRDefault="00C347F7"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10</w:t>
            </w:r>
            <w:r w:rsidR="009E17E7" w:rsidRPr="00891033">
              <w:rPr>
                <w:rFonts w:ascii="Arial" w:eastAsia="Arial Unicode MS" w:hAnsi="Arial" w:cs="Arial"/>
                <w:b/>
                <w:bCs/>
                <w:color w:val="FFFFFF" w:themeColor="background1"/>
                <w:sz w:val="20"/>
                <w:szCs w:val="20"/>
                <w:cs/>
                <w:lang w:val="en-GB" w:bidi="th-TH"/>
              </w:rPr>
              <w:tab/>
            </w:r>
            <w:r w:rsidR="00EA35F5" w:rsidRPr="00891033">
              <w:rPr>
                <w:rFonts w:ascii="Arial" w:eastAsia="Arial Unicode MS" w:hAnsi="Arial" w:cs="Arial"/>
                <w:b/>
                <w:bCs/>
                <w:color w:val="FFFFFF" w:themeColor="background1"/>
                <w:sz w:val="20"/>
                <w:szCs w:val="20"/>
                <w:lang w:val="en-GB" w:bidi="th-TH"/>
              </w:rPr>
              <w:t>Trade and other receivables</w:t>
            </w:r>
          </w:p>
        </w:tc>
      </w:tr>
    </w:tbl>
    <w:p w14:paraId="6E0C300B" w14:textId="77777777" w:rsidR="009E17E7" w:rsidRPr="00891033"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891033" w14:paraId="2A985E28" w14:textId="77777777" w:rsidTr="00474C31">
        <w:trPr>
          <w:cantSplit/>
        </w:trPr>
        <w:tc>
          <w:tcPr>
            <w:tcW w:w="3686" w:type="dxa"/>
          </w:tcPr>
          <w:p w14:paraId="649C1A78" w14:textId="77777777" w:rsidR="00450231" w:rsidRPr="00891033"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3B04CD4" w14:textId="034A1A82" w:rsidR="004502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2D8035B0" w14:textId="6F79CF21" w:rsidR="004502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450231" w:rsidRPr="00891033" w14:paraId="6CE4FAAD" w14:textId="77777777" w:rsidTr="00474C31">
        <w:trPr>
          <w:cantSplit/>
        </w:trPr>
        <w:tc>
          <w:tcPr>
            <w:tcW w:w="3686" w:type="dxa"/>
          </w:tcPr>
          <w:p w14:paraId="3260E75E" w14:textId="77777777" w:rsidR="00450231" w:rsidRPr="00891033"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A98DBE3" w14:textId="3DA7443C" w:rsidR="0045023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65386C07" w14:textId="2F3D909D" w:rsidR="0045023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c>
          <w:tcPr>
            <w:tcW w:w="1440" w:type="dxa"/>
          </w:tcPr>
          <w:p w14:paraId="40953D35" w14:textId="38C8D7FB" w:rsidR="0045023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3859ECFA" w14:textId="4C872BF5" w:rsidR="0045023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450231" w:rsidRPr="00891033" w14:paraId="52151E6B" w14:textId="77777777" w:rsidTr="00474C31">
        <w:trPr>
          <w:cantSplit/>
        </w:trPr>
        <w:tc>
          <w:tcPr>
            <w:tcW w:w="3686" w:type="dxa"/>
          </w:tcPr>
          <w:p w14:paraId="2771A01B" w14:textId="1603A756" w:rsidR="00450231" w:rsidRPr="00891033" w:rsidRDefault="00A14565" w:rsidP="00435F57">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45023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45023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45023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45023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450231" w:rsidRPr="00891033" w14:paraId="0A28B916" w14:textId="77777777" w:rsidTr="00474C31">
        <w:trPr>
          <w:cantSplit/>
        </w:trPr>
        <w:tc>
          <w:tcPr>
            <w:tcW w:w="3686" w:type="dxa"/>
          </w:tcPr>
          <w:p w14:paraId="0F3CC68A" w14:textId="77777777" w:rsidR="00450231" w:rsidRPr="00891033" w:rsidRDefault="0045023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450231" w:rsidRPr="00891033"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450231" w:rsidRPr="00891033"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450231" w:rsidRPr="00891033"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450231" w:rsidRPr="00891033"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r>
      <w:tr w:rsidR="00942832" w:rsidRPr="00891033" w14:paraId="42202E61" w14:textId="77777777" w:rsidTr="00474C31">
        <w:trPr>
          <w:cantSplit/>
          <w:trHeight w:val="143"/>
        </w:trPr>
        <w:tc>
          <w:tcPr>
            <w:tcW w:w="3686" w:type="dxa"/>
            <w:vAlign w:val="bottom"/>
          </w:tcPr>
          <w:p w14:paraId="5751276E"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Trade receivables</w:t>
            </w:r>
          </w:p>
        </w:tc>
        <w:tc>
          <w:tcPr>
            <w:tcW w:w="1440" w:type="dxa"/>
            <w:shd w:val="clear" w:color="auto" w:fill="FAFAFA"/>
            <w:vAlign w:val="bottom"/>
          </w:tcPr>
          <w:p w14:paraId="5F6287C4" w14:textId="191963AC"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278,492,864</w:t>
            </w:r>
          </w:p>
        </w:tc>
        <w:tc>
          <w:tcPr>
            <w:tcW w:w="1440" w:type="dxa"/>
            <w:shd w:val="clear" w:color="auto" w:fill="auto"/>
            <w:vAlign w:val="bottom"/>
          </w:tcPr>
          <w:p w14:paraId="61FF5E1E" w14:textId="7F952BA1"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232</w:t>
            </w:r>
            <w:r w:rsidRPr="00891033">
              <w:rPr>
                <w:rFonts w:ascii="Arial" w:eastAsia="Arial Unicode MS" w:hAnsi="Arial" w:cs="Arial"/>
                <w:sz w:val="20"/>
                <w:szCs w:val="20"/>
              </w:rPr>
              <w:t>,</w:t>
            </w:r>
            <w:r w:rsidRPr="00891033">
              <w:rPr>
                <w:rFonts w:ascii="Arial" w:eastAsia="Arial Unicode MS" w:hAnsi="Arial" w:cs="Arial"/>
                <w:sz w:val="20"/>
                <w:szCs w:val="20"/>
                <w:lang w:val="en-GB"/>
              </w:rPr>
              <w:t>129</w:t>
            </w:r>
            <w:r w:rsidRPr="00891033">
              <w:rPr>
                <w:rFonts w:ascii="Arial" w:eastAsia="Arial Unicode MS" w:hAnsi="Arial" w:cs="Arial"/>
                <w:sz w:val="20"/>
                <w:szCs w:val="20"/>
              </w:rPr>
              <w:t>,</w:t>
            </w:r>
            <w:r w:rsidRPr="00891033">
              <w:rPr>
                <w:rFonts w:ascii="Arial" w:eastAsia="Arial Unicode MS" w:hAnsi="Arial" w:cs="Arial"/>
                <w:sz w:val="20"/>
                <w:szCs w:val="20"/>
                <w:lang w:val="en-GB"/>
              </w:rPr>
              <w:t>204</w:t>
            </w:r>
          </w:p>
        </w:tc>
        <w:tc>
          <w:tcPr>
            <w:tcW w:w="1440" w:type="dxa"/>
            <w:shd w:val="clear" w:color="auto" w:fill="FAFAFA"/>
            <w:vAlign w:val="bottom"/>
          </w:tcPr>
          <w:p w14:paraId="1CCA7EAA" w14:textId="377463D7"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5,023,933</w:t>
            </w:r>
          </w:p>
        </w:tc>
        <w:tc>
          <w:tcPr>
            <w:tcW w:w="1440" w:type="dxa"/>
            <w:shd w:val="clear" w:color="auto" w:fill="auto"/>
            <w:vAlign w:val="bottom"/>
          </w:tcPr>
          <w:p w14:paraId="1F6A0A77" w14:textId="3C6D13A3"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518</w:t>
            </w:r>
            <w:r w:rsidRPr="00891033">
              <w:rPr>
                <w:rFonts w:ascii="Arial" w:eastAsia="Arial Unicode MS" w:hAnsi="Arial" w:cs="Arial"/>
                <w:sz w:val="20"/>
                <w:szCs w:val="20"/>
              </w:rPr>
              <w:t>,</w:t>
            </w:r>
            <w:r w:rsidRPr="00891033">
              <w:rPr>
                <w:rFonts w:ascii="Arial" w:eastAsia="Arial Unicode MS" w:hAnsi="Arial" w:cs="Arial"/>
                <w:sz w:val="20"/>
                <w:szCs w:val="20"/>
                <w:lang w:val="en-GB"/>
              </w:rPr>
              <w:t>850</w:t>
            </w:r>
          </w:p>
        </w:tc>
      </w:tr>
      <w:tr w:rsidR="009F4045" w:rsidRPr="00891033" w14:paraId="198F28B1" w14:textId="77777777" w:rsidTr="00474C31">
        <w:trPr>
          <w:cantSplit/>
          <w:trHeight w:val="143"/>
        </w:trPr>
        <w:tc>
          <w:tcPr>
            <w:tcW w:w="3686" w:type="dxa"/>
            <w:vAlign w:val="bottom"/>
          </w:tcPr>
          <w:p w14:paraId="5C29B97B" w14:textId="77777777" w:rsidR="009F4045" w:rsidRDefault="009F4045" w:rsidP="00435F57">
            <w:pPr>
              <w:autoSpaceDE w:val="0"/>
              <w:autoSpaceDN w:val="0"/>
              <w:adjustRightInd w:val="0"/>
              <w:spacing w:after="0" w:line="240" w:lineRule="auto"/>
              <w:ind w:left="-120" w:right="-72"/>
              <w:rPr>
                <w:rFonts w:ascii="Arial" w:eastAsia="Arial Unicode MS" w:hAnsi="Arial" w:cs="Browallia New"/>
                <w:sz w:val="20"/>
                <w:szCs w:val="25"/>
                <w:lang w:val="en-GB" w:bidi="th-TH"/>
              </w:rPr>
            </w:pPr>
            <w:r>
              <w:rPr>
                <w:rFonts w:ascii="Arial" w:eastAsia="Arial Unicode MS" w:hAnsi="Arial" w:cs="Browallia New"/>
                <w:sz w:val="20"/>
                <w:szCs w:val="25"/>
                <w:lang w:val="en-GB" w:bidi="th-TH"/>
              </w:rPr>
              <w:t xml:space="preserve">Trade receivables - related parties </w:t>
            </w:r>
          </w:p>
          <w:p w14:paraId="1F4966C1" w14:textId="5B462503" w:rsidR="009F4045" w:rsidRPr="009F4045" w:rsidRDefault="009F4045" w:rsidP="00435F57">
            <w:pPr>
              <w:autoSpaceDE w:val="0"/>
              <w:autoSpaceDN w:val="0"/>
              <w:adjustRightInd w:val="0"/>
              <w:spacing w:after="0" w:line="240" w:lineRule="auto"/>
              <w:ind w:left="-120" w:right="-72"/>
              <w:rPr>
                <w:rFonts w:ascii="Arial" w:eastAsia="Arial Unicode MS" w:hAnsi="Arial" w:cs="Browallia New"/>
                <w:sz w:val="20"/>
                <w:szCs w:val="25"/>
                <w:lang w:val="en-GB" w:bidi="th-TH"/>
              </w:rPr>
            </w:pPr>
            <w:r>
              <w:rPr>
                <w:rFonts w:ascii="Arial" w:eastAsia="Arial Unicode MS" w:hAnsi="Arial" w:cs="Browallia New"/>
                <w:sz w:val="20"/>
                <w:szCs w:val="25"/>
                <w:lang w:val="en-GB" w:bidi="th-TH"/>
              </w:rPr>
              <w:t xml:space="preserve">   (Note 33)</w:t>
            </w:r>
          </w:p>
        </w:tc>
        <w:tc>
          <w:tcPr>
            <w:tcW w:w="1440" w:type="dxa"/>
            <w:shd w:val="clear" w:color="auto" w:fill="FAFAFA"/>
            <w:vAlign w:val="bottom"/>
          </w:tcPr>
          <w:p w14:paraId="5DF7AC04" w14:textId="4361A2D1" w:rsidR="009F4045"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23,359,435</w:t>
            </w:r>
          </w:p>
        </w:tc>
        <w:tc>
          <w:tcPr>
            <w:tcW w:w="1440" w:type="dxa"/>
            <w:shd w:val="clear" w:color="auto" w:fill="auto"/>
            <w:vAlign w:val="bottom"/>
          </w:tcPr>
          <w:p w14:paraId="018EEE3F" w14:textId="0789D249" w:rsidR="009F4045"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rPr>
              <w:t>28,712,861</w:t>
            </w:r>
          </w:p>
        </w:tc>
        <w:tc>
          <w:tcPr>
            <w:tcW w:w="1440" w:type="dxa"/>
            <w:shd w:val="clear" w:color="auto" w:fill="FAFAFA"/>
            <w:vAlign w:val="bottom"/>
          </w:tcPr>
          <w:p w14:paraId="6356A3BA" w14:textId="1B3DC57C" w:rsidR="009F4045"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5"/>
                <w:lang w:bidi="th-TH"/>
              </w:rPr>
            </w:pPr>
            <w:r>
              <w:rPr>
                <w:rFonts w:ascii="Arial" w:eastAsia="Arial Unicode MS" w:hAnsi="Arial" w:cs="Arial"/>
                <w:sz w:val="20"/>
                <w:szCs w:val="25"/>
                <w:lang w:bidi="th-TH"/>
              </w:rPr>
              <w:t>627,755</w:t>
            </w:r>
          </w:p>
        </w:tc>
        <w:tc>
          <w:tcPr>
            <w:tcW w:w="1440" w:type="dxa"/>
            <w:shd w:val="clear" w:color="auto" w:fill="auto"/>
            <w:vAlign w:val="bottom"/>
          </w:tcPr>
          <w:p w14:paraId="0DD4034C" w14:textId="31DB48D7" w:rsidR="009F4045"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332,342</w:t>
            </w:r>
          </w:p>
        </w:tc>
      </w:tr>
      <w:tr w:rsidR="00DF0DB5" w:rsidRPr="00891033" w14:paraId="11A65339" w14:textId="77777777" w:rsidTr="00474C31">
        <w:trPr>
          <w:cantSplit/>
          <w:trHeight w:val="143"/>
        </w:trPr>
        <w:tc>
          <w:tcPr>
            <w:tcW w:w="3686" w:type="dxa"/>
            <w:vAlign w:val="bottom"/>
          </w:tcPr>
          <w:p w14:paraId="33DF72A5" w14:textId="057CB0DA" w:rsidR="00DF0DB5" w:rsidRPr="00891033" w:rsidRDefault="00DF0DB5" w:rsidP="00435F57">
            <w:pPr>
              <w:autoSpaceDE w:val="0"/>
              <w:autoSpaceDN w:val="0"/>
              <w:adjustRightInd w:val="0"/>
              <w:spacing w:after="0" w:line="240" w:lineRule="auto"/>
              <w:ind w:left="-120" w:right="-72"/>
              <w:rPr>
                <w:rFonts w:ascii="Arial" w:eastAsia="Arial Unicode MS" w:hAnsi="Arial" w:cs="Arial"/>
                <w:sz w:val="20"/>
                <w:szCs w:val="20"/>
              </w:rPr>
            </w:pPr>
            <w:r w:rsidRPr="00DF0DB5">
              <w:rPr>
                <w:rFonts w:ascii="Arial" w:eastAsia="Arial Unicode MS" w:hAnsi="Arial" w:cs="Arial"/>
                <w:sz w:val="20"/>
                <w:szCs w:val="20"/>
                <w:u w:val="single"/>
              </w:rPr>
              <w:t>Less</w:t>
            </w:r>
            <w:r w:rsidRPr="00DF0DB5">
              <w:rPr>
                <w:rFonts w:ascii="Arial" w:eastAsia="Arial Unicode MS" w:hAnsi="Arial" w:cs="Arial"/>
                <w:sz w:val="20"/>
                <w:szCs w:val="20"/>
              </w:rPr>
              <w:t xml:space="preserve">  </w:t>
            </w:r>
            <w:r w:rsidRPr="00DF0DB5">
              <w:rPr>
                <w:rFonts w:ascii="Arial" w:hAnsi="Arial" w:cs="Arial"/>
                <w:sz w:val="20"/>
                <w:szCs w:val="20"/>
              </w:rPr>
              <w:t>Loss allowance</w:t>
            </w:r>
          </w:p>
        </w:tc>
        <w:tc>
          <w:tcPr>
            <w:tcW w:w="1440" w:type="dxa"/>
            <w:shd w:val="clear" w:color="auto" w:fill="FAFAFA"/>
            <w:vAlign w:val="bottom"/>
          </w:tcPr>
          <w:p w14:paraId="1E3DE67B"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7BFBB8C"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218AD2E9"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5"/>
                <w:lang w:bidi="th-TH"/>
              </w:rPr>
            </w:pPr>
          </w:p>
        </w:tc>
        <w:tc>
          <w:tcPr>
            <w:tcW w:w="1440" w:type="dxa"/>
            <w:shd w:val="clear" w:color="auto" w:fill="auto"/>
            <w:vAlign w:val="bottom"/>
          </w:tcPr>
          <w:p w14:paraId="65CA0172"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DF0DB5" w:rsidRPr="00891033" w14:paraId="0B0F8170" w14:textId="77777777" w:rsidTr="00474C31">
        <w:trPr>
          <w:cantSplit/>
          <w:trHeight w:val="143"/>
        </w:trPr>
        <w:tc>
          <w:tcPr>
            <w:tcW w:w="3686" w:type="dxa"/>
            <w:vAlign w:val="bottom"/>
          </w:tcPr>
          <w:p w14:paraId="070C3C6E" w14:textId="4B91931C" w:rsidR="00DF0DB5" w:rsidRPr="00DF0DB5" w:rsidRDefault="00DF0DB5" w:rsidP="00DF0DB5">
            <w:pPr>
              <w:autoSpaceDE w:val="0"/>
              <w:autoSpaceDN w:val="0"/>
              <w:adjustRightInd w:val="0"/>
              <w:spacing w:after="0" w:line="240" w:lineRule="auto"/>
              <w:ind w:left="417" w:right="-72"/>
              <w:rPr>
                <w:rFonts w:ascii="Arial" w:eastAsia="Arial Unicode MS" w:hAnsi="Arial" w:cs="Arial"/>
                <w:sz w:val="20"/>
                <w:szCs w:val="20"/>
              </w:rPr>
            </w:pPr>
            <w:r>
              <w:rPr>
                <w:rFonts w:ascii="Arial" w:hAnsi="Arial" w:cs="Arial"/>
                <w:sz w:val="20"/>
                <w:szCs w:val="20"/>
              </w:rPr>
              <w:t xml:space="preserve">  </w:t>
            </w:r>
            <w:r w:rsidRPr="00DF0DB5">
              <w:rPr>
                <w:rFonts w:ascii="Arial" w:hAnsi="Arial" w:cs="Arial"/>
                <w:sz w:val="20"/>
                <w:szCs w:val="20"/>
              </w:rPr>
              <w:t xml:space="preserve"> (2019: Allowance for</w:t>
            </w:r>
            <w:r>
              <w:rPr>
                <w:rFonts w:ascii="Arial" w:hAnsi="Arial" w:cs="Arial"/>
                <w:sz w:val="20"/>
                <w:szCs w:val="20"/>
              </w:rPr>
              <w:t xml:space="preserve"> </w:t>
            </w:r>
            <w:r w:rsidRPr="00DF0DB5">
              <w:rPr>
                <w:rFonts w:ascii="Arial" w:hAnsi="Arial" w:cs="Arial"/>
                <w:sz w:val="20"/>
                <w:szCs w:val="20"/>
              </w:rPr>
              <w:t>doubtful</w:t>
            </w:r>
          </w:p>
        </w:tc>
        <w:tc>
          <w:tcPr>
            <w:tcW w:w="1440" w:type="dxa"/>
            <w:shd w:val="clear" w:color="auto" w:fill="FAFAFA"/>
            <w:vAlign w:val="bottom"/>
          </w:tcPr>
          <w:p w14:paraId="7B77077F"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067948A"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40BA4049"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5"/>
                <w:lang w:bidi="th-TH"/>
              </w:rPr>
            </w:pPr>
          </w:p>
        </w:tc>
        <w:tc>
          <w:tcPr>
            <w:tcW w:w="1440" w:type="dxa"/>
            <w:shd w:val="clear" w:color="auto" w:fill="auto"/>
            <w:vAlign w:val="bottom"/>
          </w:tcPr>
          <w:p w14:paraId="4440F54E" w14:textId="77777777" w:rsidR="00DF0DB5" w:rsidRPr="00891033" w:rsidRDefault="00DF0DB5"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942832" w:rsidRPr="00891033" w14:paraId="421E83F0" w14:textId="77777777" w:rsidTr="00474C31">
        <w:trPr>
          <w:cantSplit/>
          <w:trHeight w:val="143"/>
        </w:trPr>
        <w:tc>
          <w:tcPr>
            <w:tcW w:w="3686" w:type="dxa"/>
            <w:vAlign w:val="bottom"/>
          </w:tcPr>
          <w:p w14:paraId="67A00D16" w14:textId="72EC3B0D" w:rsidR="00942832" w:rsidRPr="00DF0DB5" w:rsidRDefault="00DF0DB5" w:rsidP="00DF0DB5">
            <w:pPr>
              <w:autoSpaceDE w:val="0"/>
              <w:autoSpaceDN w:val="0"/>
              <w:adjustRightInd w:val="0"/>
              <w:spacing w:after="0" w:line="240" w:lineRule="auto"/>
              <w:ind w:left="417" w:right="-72"/>
              <w:rPr>
                <w:rFonts w:ascii="Arial" w:eastAsia="Arial Unicode MS" w:hAnsi="Arial" w:cs="Arial"/>
                <w:sz w:val="20"/>
                <w:szCs w:val="20"/>
              </w:rPr>
            </w:pPr>
            <w:r>
              <w:rPr>
                <w:rFonts w:ascii="Arial" w:hAnsi="Arial" w:cs="Arial"/>
                <w:sz w:val="20"/>
                <w:szCs w:val="20"/>
              </w:rPr>
              <w:t xml:space="preserve">   </w:t>
            </w:r>
            <w:r w:rsidR="00C347F7" w:rsidRPr="00DF0DB5">
              <w:rPr>
                <w:rFonts w:ascii="Arial" w:hAnsi="Arial" w:cs="Arial"/>
                <w:sz w:val="20"/>
                <w:szCs w:val="20"/>
              </w:rPr>
              <w:t>accounts under TAS 101)</w:t>
            </w:r>
          </w:p>
        </w:tc>
        <w:tc>
          <w:tcPr>
            <w:tcW w:w="1440" w:type="dxa"/>
            <w:tcBorders>
              <w:bottom w:val="single" w:sz="4" w:space="0" w:color="auto"/>
            </w:tcBorders>
            <w:shd w:val="clear" w:color="auto" w:fill="FAFAFA"/>
            <w:vAlign w:val="bottom"/>
          </w:tcPr>
          <w:p w14:paraId="0222FAA2" w14:textId="7F762179"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(22,869,740)</w:t>
            </w:r>
          </w:p>
        </w:tc>
        <w:tc>
          <w:tcPr>
            <w:tcW w:w="1440" w:type="dxa"/>
            <w:tcBorders>
              <w:bottom w:val="single" w:sz="4" w:space="0" w:color="auto"/>
            </w:tcBorders>
            <w:shd w:val="clear" w:color="auto" w:fill="auto"/>
            <w:vAlign w:val="bottom"/>
          </w:tcPr>
          <w:p w14:paraId="12F5D313" w14:textId="18B7BFC5"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27</w:t>
            </w:r>
            <w:r w:rsidRPr="00891033">
              <w:rPr>
                <w:rFonts w:ascii="Arial" w:eastAsia="Arial Unicode MS" w:hAnsi="Arial" w:cs="Arial"/>
                <w:sz w:val="20"/>
                <w:szCs w:val="20"/>
              </w:rPr>
              <w:t>,</w:t>
            </w:r>
            <w:r w:rsidRPr="00891033">
              <w:rPr>
                <w:rFonts w:ascii="Arial" w:eastAsia="Arial Unicode MS" w:hAnsi="Arial" w:cs="Arial"/>
                <w:sz w:val="20"/>
                <w:szCs w:val="20"/>
                <w:lang w:val="en-GB"/>
              </w:rPr>
              <w:t>197</w:t>
            </w:r>
            <w:r w:rsidRPr="00891033">
              <w:rPr>
                <w:rFonts w:ascii="Arial" w:eastAsia="Arial Unicode MS" w:hAnsi="Arial" w:cs="Arial"/>
                <w:sz w:val="20"/>
                <w:szCs w:val="20"/>
              </w:rPr>
              <w:t>,</w:t>
            </w:r>
            <w:r w:rsidRPr="00891033">
              <w:rPr>
                <w:rFonts w:ascii="Arial" w:eastAsia="Arial Unicode MS" w:hAnsi="Arial" w:cs="Arial"/>
                <w:sz w:val="20"/>
                <w:szCs w:val="20"/>
                <w:lang w:val="en-GB"/>
              </w:rPr>
              <w:t>442</w:t>
            </w: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BAF388C" w14:textId="774A364E"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(4,107,145)</w:t>
            </w:r>
          </w:p>
        </w:tc>
        <w:tc>
          <w:tcPr>
            <w:tcW w:w="1440" w:type="dxa"/>
            <w:tcBorders>
              <w:bottom w:val="single" w:sz="4" w:space="0" w:color="auto"/>
            </w:tcBorders>
            <w:shd w:val="clear" w:color="auto" w:fill="auto"/>
            <w:vAlign w:val="bottom"/>
          </w:tcPr>
          <w:p w14:paraId="0C194FFE" w14:textId="3F973792"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942832" w:rsidRPr="00891033" w14:paraId="47451A42" w14:textId="77777777" w:rsidTr="00E233FF">
        <w:trPr>
          <w:cantSplit/>
          <w:trHeight w:val="143"/>
        </w:trPr>
        <w:tc>
          <w:tcPr>
            <w:tcW w:w="3686" w:type="dxa"/>
            <w:vAlign w:val="bottom"/>
          </w:tcPr>
          <w:p w14:paraId="08E568EB"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r>
      <w:tr w:rsidR="00942832" w:rsidRPr="00891033" w14:paraId="314CBC2E" w14:textId="77777777" w:rsidTr="00E233FF">
        <w:trPr>
          <w:cantSplit/>
          <w:trHeight w:val="143"/>
        </w:trPr>
        <w:tc>
          <w:tcPr>
            <w:tcW w:w="3686" w:type="dxa"/>
          </w:tcPr>
          <w:p w14:paraId="27B85EAA" w14:textId="0036C6FA"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Trade receivables, net</w:t>
            </w:r>
          </w:p>
        </w:tc>
        <w:tc>
          <w:tcPr>
            <w:tcW w:w="1440" w:type="dxa"/>
            <w:shd w:val="clear" w:color="auto" w:fill="FAFAFA"/>
            <w:vAlign w:val="bottom"/>
          </w:tcPr>
          <w:p w14:paraId="67145661" w14:textId="6D49BFBB" w:rsidR="00942832" w:rsidRPr="009F4045" w:rsidRDefault="009F4045" w:rsidP="00435F57">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278,982,559</w:t>
            </w:r>
          </w:p>
        </w:tc>
        <w:tc>
          <w:tcPr>
            <w:tcW w:w="1440" w:type="dxa"/>
            <w:shd w:val="clear" w:color="auto" w:fill="auto"/>
            <w:vAlign w:val="bottom"/>
          </w:tcPr>
          <w:p w14:paraId="1242B10A" w14:textId="626A065B"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233,644,623</w:t>
            </w:r>
          </w:p>
        </w:tc>
        <w:tc>
          <w:tcPr>
            <w:tcW w:w="1440" w:type="dxa"/>
            <w:shd w:val="clear" w:color="auto" w:fill="FAFAFA"/>
            <w:vAlign w:val="bottom"/>
          </w:tcPr>
          <w:p w14:paraId="238E9265" w14:textId="6BC8206B"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1,544,543</w:t>
            </w:r>
          </w:p>
        </w:tc>
        <w:tc>
          <w:tcPr>
            <w:tcW w:w="1440" w:type="dxa"/>
            <w:shd w:val="clear" w:color="auto" w:fill="auto"/>
            <w:vAlign w:val="bottom"/>
          </w:tcPr>
          <w:p w14:paraId="2F92E44A" w14:textId="7A447344"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8</w:t>
            </w:r>
            <w:r w:rsidR="009F4045">
              <w:rPr>
                <w:rFonts w:ascii="Arial" w:eastAsia="Arial Unicode MS" w:hAnsi="Arial" w:cs="Arial"/>
                <w:sz w:val="20"/>
                <w:szCs w:val="20"/>
                <w:lang w:val="en-GB"/>
              </w:rPr>
              <w:t>51</w:t>
            </w:r>
            <w:r w:rsidRPr="00891033">
              <w:rPr>
                <w:rFonts w:ascii="Arial" w:eastAsia="Arial Unicode MS" w:hAnsi="Arial" w:cs="Arial"/>
                <w:sz w:val="20"/>
                <w:szCs w:val="20"/>
              </w:rPr>
              <w:t>,</w:t>
            </w:r>
            <w:r w:rsidR="009F4045">
              <w:rPr>
                <w:rFonts w:ascii="Arial" w:eastAsia="Arial Unicode MS" w:hAnsi="Arial" w:cs="Arial"/>
                <w:sz w:val="20"/>
                <w:szCs w:val="20"/>
              </w:rPr>
              <w:t>192</w:t>
            </w:r>
          </w:p>
        </w:tc>
      </w:tr>
      <w:tr w:rsidR="00942832" w:rsidRPr="00891033" w14:paraId="27F13AD0" w14:textId="77777777" w:rsidTr="00E233FF">
        <w:trPr>
          <w:cantSplit/>
          <w:trHeight w:val="143"/>
        </w:trPr>
        <w:tc>
          <w:tcPr>
            <w:tcW w:w="3686" w:type="dxa"/>
          </w:tcPr>
          <w:p w14:paraId="084BB478"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shd w:val="clear" w:color="auto" w:fill="FAFAFA"/>
            <w:vAlign w:val="bottom"/>
          </w:tcPr>
          <w:p w14:paraId="5B57128B"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66F4C1E"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6C7EAC5"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1E867989"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p>
        </w:tc>
      </w:tr>
      <w:tr w:rsidR="00942832" w:rsidRPr="00891033" w14:paraId="2E8745C0" w14:textId="77777777" w:rsidTr="00474C31">
        <w:trPr>
          <w:cantSplit/>
          <w:trHeight w:val="143"/>
        </w:trPr>
        <w:tc>
          <w:tcPr>
            <w:tcW w:w="3686" w:type="dxa"/>
          </w:tcPr>
          <w:p w14:paraId="2035B724" w14:textId="398F17CF" w:rsidR="00942832" w:rsidRPr="00891033" w:rsidRDefault="009F4045" w:rsidP="00435F57">
            <w:pPr>
              <w:autoSpaceDE w:val="0"/>
              <w:autoSpaceDN w:val="0"/>
              <w:adjustRightInd w:val="0"/>
              <w:spacing w:after="0" w:line="240" w:lineRule="auto"/>
              <w:ind w:left="-120" w:right="-72"/>
              <w:rPr>
                <w:rFonts w:ascii="Arial" w:eastAsia="Arial Unicode MS" w:hAnsi="Arial" w:cs="Arial"/>
                <w:sz w:val="20"/>
                <w:szCs w:val="20"/>
                <w:cs/>
                <w:lang w:bidi="th-TH"/>
              </w:rPr>
            </w:pPr>
            <w:r>
              <w:rPr>
                <w:rFonts w:ascii="Arial" w:eastAsia="Arial Unicode MS" w:hAnsi="Arial" w:cs="Arial"/>
                <w:sz w:val="20"/>
                <w:szCs w:val="20"/>
              </w:rPr>
              <w:t>Other receivables - related parties</w:t>
            </w:r>
            <w:r w:rsidR="00942832" w:rsidRPr="00891033">
              <w:rPr>
                <w:rFonts w:ascii="Arial" w:eastAsia="Arial Unicode MS" w:hAnsi="Arial" w:cs="Arial"/>
                <w:sz w:val="20"/>
                <w:szCs w:val="20"/>
                <w:cs/>
                <w:lang w:bidi="th-TH"/>
              </w:rPr>
              <w:t xml:space="preserve"> </w:t>
            </w:r>
            <w:r w:rsidR="00942832" w:rsidRPr="00891033">
              <w:rPr>
                <w:rFonts w:ascii="Arial" w:eastAsia="Arial Unicode MS" w:hAnsi="Arial" w:cs="Arial"/>
                <w:sz w:val="20"/>
                <w:szCs w:val="20"/>
                <w:lang w:bidi="th-TH"/>
              </w:rPr>
              <w:br/>
            </w:r>
            <w:r w:rsidR="00942832" w:rsidRPr="00891033">
              <w:rPr>
                <w:rFonts w:ascii="Arial" w:eastAsia="Arial Unicode MS" w:hAnsi="Arial" w:cs="Arial"/>
                <w:sz w:val="20"/>
                <w:szCs w:val="20"/>
              </w:rPr>
              <w:t xml:space="preserve">   </w:t>
            </w:r>
            <w:r w:rsidR="00942832" w:rsidRPr="00891033">
              <w:rPr>
                <w:rFonts w:ascii="Arial" w:eastAsia="Arial Unicode MS" w:hAnsi="Arial" w:cs="Arial"/>
                <w:sz w:val="20"/>
                <w:szCs w:val="20"/>
                <w:cs/>
              </w:rPr>
              <w:t>(</w:t>
            </w:r>
            <w:r w:rsidR="00942832" w:rsidRPr="00891033">
              <w:rPr>
                <w:rFonts w:ascii="Arial" w:eastAsia="Arial Unicode MS" w:hAnsi="Arial" w:cs="Arial"/>
                <w:sz w:val="20"/>
                <w:szCs w:val="20"/>
              </w:rPr>
              <w:t xml:space="preserve">Note </w:t>
            </w:r>
            <w:r w:rsidR="00942832" w:rsidRPr="00891033">
              <w:rPr>
                <w:rFonts w:ascii="Arial" w:eastAsia="Arial Unicode MS" w:hAnsi="Arial" w:cs="Arial"/>
                <w:sz w:val="20"/>
                <w:szCs w:val="20"/>
                <w:lang w:val="en-GB"/>
              </w:rPr>
              <w:t>33</w:t>
            </w:r>
            <w:r w:rsidR="00942832" w:rsidRPr="00891033">
              <w:rPr>
                <w:rFonts w:ascii="Arial" w:eastAsia="Arial Unicode MS" w:hAnsi="Arial" w:cs="Arial"/>
                <w:sz w:val="20"/>
                <w:szCs w:val="20"/>
                <w:cs/>
              </w:rPr>
              <w:t>)</w:t>
            </w:r>
          </w:p>
        </w:tc>
        <w:tc>
          <w:tcPr>
            <w:tcW w:w="1440" w:type="dxa"/>
            <w:shd w:val="clear" w:color="auto" w:fill="FAFAFA"/>
            <w:vAlign w:val="bottom"/>
          </w:tcPr>
          <w:p w14:paraId="47BF9D4B" w14:textId="3690B4EA"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5"/>
                <w:lang w:bidi="th-TH"/>
              </w:rPr>
            </w:pPr>
            <w:r>
              <w:rPr>
                <w:rFonts w:ascii="Arial" w:eastAsia="Arial Unicode MS" w:hAnsi="Arial" w:cs="Arial"/>
                <w:sz w:val="20"/>
                <w:szCs w:val="25"/>
                <w:lang w:bidi="th-TH"/>
              </w:rPr>
              <w:t>1,911,876</w:t>
            </w:r>
          </w:p>
        </w:tc>
        <w:tc>
          <w:tcPr>
            <w:tcW w:w="1440" w:type="dxa"/>
            <w:shd w:val="clear" w:color="auto" w:fill="auto"/>
            <w:vAlign w:val="bottom"/>
          </w:tcPr>
          <w:p w14:paraId="1D022F73" w14:textId="55BA5480"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566,833,525</w:t>
            </w:r>
          </w:p>
        </w:tc>
        <w:tc>
          <w:tcPr>
            <w:tcW w:w="1440" w:type="dxa"/>
            <w:shd w:val="clear" w:color="auto" w:fill="FAFAFA"/>
            <w:vAlign w:val="bottom"/>
          </w:tcPr>
          <w:p w14:paraId="77E30326" w14:textId="1D9A24B2"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213,798,881</w:t>
            </w:r>
          </w:p>
        </w:tc>
        <w:tc>
          <w:tcPr>
            <w:tcW w:w="1440" w:type="dxa"/>
            <w:shd w:val="clear" w:color="auto" w:fill="auto"/>
            <w:vAlign w:val="bottom"/>
          </w:tcPr>
          <w:p w14:paraId="5AFCC7BB" w14:textId="2439E201" w:rsidR="00942832" w:rsidRPr="00891033" w:rsidRDefault="009F4045"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214,512,959</w:t>
            </w:r>
          </w:p>
        </w:tc>
      </w:tr>
      <w:tr w:rsidR="00942832" w:rsidRPr="00891033" w14:paraId="23456983" w14:textId="77777777" w:rsidTr="00474C31">
        <w:trPr>
          <w:cantSplit/>
          <w:trHeight w:val="143"/>
        </w:trPr>
        <w:tc>
          <w:tcPr>
            <w:tcW w:w="3686" w:type="dxa"/>
          </w:tcPr>
          <w:p w14:paraId="168B910C"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rPr>
              <w:t>Prepaid expenses</w:t>
            </w:r>
          </w:p>
        </w:tc>
        <w:tc>
          <w:tcPr>
            <w:tcW w:w="1440" w:type="dxa"/>
            <w:shd w:val="clear" w:color="auto" w:fill="FAFAFA"/>
            <w:vAlign w:val="bottom"/>
          </w:tcPr>
          <w:p w14:paraId="034838FA" w14:textId="09A9EF69"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68,0</w:t>
            </w:r>
            <w:r w:rsidR="00E233FF">
              <w:rPr>
                <w:rFonts w:ascii="Arial" w:eastAsia="Arial Unicode MS" w:hAnsi="Arial" w:cs="Arial"/>
                <w:sz w:val="20"/>
                <w:szCs w:val="20"/>
              </w:rPr>
              <w:t>6</w:t>
            </w:r>
            <w:r w:rsidRPr="00891033">
              <w:rPr>
                <w:rFonts w:ascii="Arial" w:eastAsia="Arial Unicode MS" w:hAnsi="Arial" w:cs="Arial"/>
                <w:sz w:val="20"/>
                <w:szCs w:val="20"/>
              </w:rPr>
              <w:t>7,305</w:t>
            </w:r>
          </w:p>
        </w:tc>
        <w:tc>
          <w:tcPr>
            <w:tcW w:w="1440" w:type="dxa"/>
            <w:shd w:val="clear" w:color="auto" w:fill="auto"/>
            <w:vAlign w:val="bottom"/>
          </w:tcPr>
          <w:p w14:paraId="04BE8A78" w14:textId="2DB59243"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31</w:t>
            </w:r>
            <w:r w:rsidRPr="00891033">
              <w:rPr>
                <w:rFonts w:ascii="Arial" w:eastAsia="Arial Unicode MS" w:hAnsi="Arial" w:cs="Arial"/>
                <w:sz w:val="20"/>
                <w:szCs w:val="20"/>
              </w:rPr>
              <w:t>,</w:t>
            </w:r>
            <w:r w:rsidRPr="00891033">
              <w:rPr>
                <w:rFonts w:ascii="Arial" w:eastAsia="Arial Unicode MS" w:hAnsi="Arial" w:cs="Arial"/>
                <w:sz w:val="20"/>
                <w:szCs w:val="20"/>
                <w:lang w:val="en-GB"/>
              </w:rPr>
              <w:t>262</w:t>
            </w:r>
            <w:r w:rsidRPr="00891033">
              <w:rPr>
                <w:rFonts w:ascii="Arial" w:eastAsia="Arial Unicode MS" w:hAnsi="Arial" w:cs="Arial"/>
                <w:sz w:val="20"/>
                <w:szCs w:val="20"/>
              </w:rPr>
              <w:t>,</w:t>
            </w:r>
            <w:r w:rsidRPr="00891033">
              <w:rPr>
                <w:rFonts w:ascii="Arial" w:eastAsia="Arial Unicode MS" w:hAnsi="Arial" w:cs="Arial"/>
                <w:sz w:val="20"/>
                <w:szCs w:val="20"/>
                <w:lang w:val="en-GB"/>
              </w:rPr>
              <w:t>376</w:t>
            </w:r>
          </w:p>
        </w:tc>
        <w:tc>
          <w:tcPr>
            <w:tcW w:w="1440" w:type="dxa"/>
            <w:shd w:val="clear" w:color="auto" w:fill="FAFAFA"/>
            <w:vAlign w:val="bottom"/>
          </w:tcPr>
          <w:p w14:paraId="1CD2C131" w14:textId="07F6D14B"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10,092,327</w:t>
            </w:r>
          </w:p>
        </w:tc>
        <w:tc>
          <w:tcPr>
            <w:tcW w:w="1440" w:type="dxa"/>
            <w:shd w:val="clear" w:color="auto" w:fill="auto"/>
            <w:vAlign w:val="bottom"/>
          </w:tcPr>
          <w:p w14:paraId="5C4A239F" w14:textId="7081DB9F"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607</w:t>
            </w:r>
            <w:r w:rsidRPr="00891033">
              <w:rPr>
                <w:rFonts w:ascii="Arial" w:eastAsia="Arial Unicode MS" w:hAnsi="Arial" w:cs="Arial"/>
                <w:sz w:val="20"/>
                <w:szCs w:val="20"/>
              </w:rPr>
              <w:t>,</w:t>
            </w:r>
            <w:r w:rsidRPr="00891033">
              <w:rPr>
                <w:rFonts w:ascii="Arial" w:eastAsia="Arial Unicode MS" w:hAnsi="Arial" w:cs="Arial"/>
                <w:sz w:val="20"/>
                <w:szCs w:val="20"/>
                <w:lang w:val="en-GB"/>
              </w:rPr>
              <w:t>580</w:t>
            </w:r>
          </w:p>
        </w:tc>
      </w:tr>
      <w:tr w:rsidR="00942832" w:rsidRPr="00891033" w14:paraId="1D5B46DB" w14:textId="77777777" w:rsidTr="00474C31">
        <w:trPr>
          <w:cantSplit/>
          <w:trHeight w:val="143"/>
        </w:trPr>
        <w:tc>
          <w:tcPr>
            <w:tcW w:w="3686" w:type="dxa"/>
            <w:vAlign w:val="bottom"/>
          </w:tcPr>
          <w:p w14:paraId="38ED812F"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Accrued income</w:t>
            </w:r>
          </w:p>
        </w:tc>
        <w:tc>
          <w:tcPr>
            <w:tcW w:w="1440" w:type="dxa"/>
            <w:shd w:val="clear" w:color="auto" w:fill="FAFAFA"/>
            <w:vAlign w:val="bottom"/>
          </w:tcPr>
          <w:p w14:paraId="0A81C391" w14:textId="515D9978" w:rsidR="00942832" w:rsidRPr="00891033" w:rsidRDefault="00564478"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94,485,535</w:t>
            </w:r>
          </w:p>
        </w:tc>
        <w:tc>
          <w:tcPr>
            <w:tcW w:w="1440" w:type="dxa"/>
            <w:shd w:val="clear" w:color="auto" w:fill="auto"/>
            <w:vAlign w:val="bottom"/>
          </w:tcPr>
          <w:p w14:paraId="2F383CD6" w14:textId="29B8DC93"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066</w:t>
            </w:r>
            <w:r w:rsidRPr="00891033">
              <w:rPr>
                <w:rFonts w:ascii="Arial" w:eastAsia="Arial Unicode MS" w:hAnsi="Arial" w:cs="Arial"/>
                <w:sz w:val="20"/>
                <w:szCs w:val="20"/>
              </w:rPr>
              <w:t>,</w:t>
            </w:r>
            <w:r w:rsidRPr="00891033">
              <w:rPr>
                <w:rFonts w:ascii="Arial" w:eastAsia="Arial Unicode MS" w:hAnsi="Arial" w:cs="Arial"/>
                <w:sz w:val="20"/>
                <w:szCs w:val="20"/>
                <w:lang w:val="en-GB"/>
              </w:rPr>
              <w:t>231</w:t>
            </w:r>
          </w:p>
        </w:tc>
        <w:tc>
          <w:tcPr>
            <w:tcW w:w="1440" w:type="dxa"/>
            <w:shd w:val="clear" w:color="auto" w:fill="FAFAFA"/>
            <w:vAlign w:val="bottom"/>
          </w:tcPr>
          <w:p w14:paraId="1B82A933" w14:textId="587F6736"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45,212</w:t>
            </w:r>
          </w:p>
        </w:tc>
        <w:tc>
          <w:tcPr>
            <w:tcW w:w="1440" w:type="dxa"/>
            <w:shd w:val="clear" w:color="auto" w:fill="auto"/>
            <w:vAlign w:val="bottom"/>
          </w:tcPr>
          <w:p w14:paraId="7EA1B9A1" w14:textId="40D361FE"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852</w:t>
            </w:r>
            <w:r w:rsidRPr="00891033">
              <w:rPr>
                <w:rFonts w:ascii="Arial" w:eastAsia="Arial Unicode MS" w:hAnsi="Arial" w:cs="Arial"/>
                <w:sz w:val="20"/>
                <w:szCs w:val="20"/>
              </w:rPr>
              <w:t>,</w:t>
            </w:r>
            <w:r w:rsidRPr="00891033">
              <w:rPr>
                <w:rFonts w:ascii="Arial" w:eastAsia="Arial Unicode MS" w:hAnsi="Arial" w:cs="Arial"/>
                <w:sz w:val="20"/>
                <w:szCs w:val="20"/>
                <w:lang w:val="en-GB"/>
              </w:rPr>
              <w:t>662</w:t>
            </w:r>
          </w:p>
        </w:tc>
      </w:tr>
      <w:tr w:rsidR="00942832" w:rsidRPr="00891033" w14:paraId="66ACDADA" w14:textId="77777777" w:rsidTr="00474C31">
        <w:trPr>
          <w:cantSplit/>
        </w:trPr>
        <w:tc>
          <w:tcPr>
            <w:tcW w:w="3686" w:type="dxa"/>
            <w:vAlign w:val="bottom"/>
          </w:tcPr>
          <w:p w14:paraId="51BA12A7"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4D0B2A4F"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17,117,967</w:t>
            </w:r>
          </w:p>
        </w:tc>
        <w:tc>
          <w:tcPr>
            <w:tcW w:w="1440" w:type="dxa"/>
            <w:tcBorders>
              <w:bottom w:val="single" w:sz="4" w:space="0" w:color="auto"/>
            </w:tcBorders>
            <w:shd w:val="clear" w:color="auto" w:fill="auto"/>
            <w:vAlign w:val="bottom"/>
          </w:tcPr>
          <w:p w14:paraId="120B91CE" w14:textId="33F2AAC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22</w:t>
            </w:r>
            <w:r w:rsidRPr="00891033">
              <w:rPr>
                <w:rFonts w:ascii="Arial" w:eastAsia="Arial Unicode MS" w:hAnsi="Arial" w:cs="Arial"/>
                <w:sz w:val="20"/>
                <w:szCs w:val="20"/>
              </w:rPr>
              <w:t>,</w:t>
            </w:r>
            <w:r w:rsidRPr="00891033">
              <w:rPr>
                <w:rFonts w:ascii="Arial" w:eastAsia="Arial Unicode MS" w:hAnsi="Arial" w:cs="Arial"/>
                <w:sz w:val="20"/>
                <w:szCs w:val="20"/>
                <w:lang w:val="en-GB"/>
              </w:rPr>
              <w:t>037</w:t>
            </w:r>
            <w:r w:rsidRPr="00891033">
              <w:rPr>
                <w:rFonts w:ascii="Arial" w:eastAsia="Arial Unicode MS" w:hAnsi="Arial" w:cs="Arial"/>
                <w:sz w:val="20"/>
                <w:szCs w:val="20"/>
              </w:rPr>
              <w:t>,</w:t>
            </w:r>
            <w:r w:rsidRPr="00891033">
              <w:rPr>
                <w:rFonts w:ascii="Arial" w:eastAsia="Arial Unicode MS" w:hAnsi="Arial" w:cs="Arial"/>
                <w:sz w:val="20"/>
                <w:szCs w:val="20"/>
                <w:lang w:val="en-GB"/>
              </w:rPr>
              <w:t>553</w:t>
            </w:r>
          </w:p>
        </w:tc>
        <w:tc>
          <w:tcPr>
            <w:tcW w:w="1440" w:type="dxa"/>
            <w:tcBorders>
              <w:bottom w:val="single" w:sz="4" w:space="0" w:color="auto"/>
            </w:tcBorders>
            <w:shd w:val="clear" w:color="auto" w:fill="FAFAFA"/>
            <w:vAlign w:val="bottom"/>
          </w:tcPr>
          <w:p w14:paraId="60E53857" w14:textId="61FC80C0"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1,188,124</w:t>
            </w:r>
          </w:p>
        </w:tc>
        <w:tc>
          <w:tcPr>
            <w:tcW w:w="1440" w:type="dxa"/>
            <w:tcBorders>
              <w:bottom w:val="single" w:sz="4" w:space="0" w:color="auto"/>
            </w:tcBorders>
            <w:shd w:val="clear" w:color="auto" w:fill="auto"/>
            <w:vAlign w:val="bottom"/>
          </w:tcPr>
          <w:p w14:paraId="54AF5DC3" w14:textId="0863113D"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510</w:t>
            </w:r>
            <w:r w:rsidRPr="00891033">
              <w:rPr>
                <w:rFonts w:ascii="Arial" w:eastAsia="Arial Unicode MS" w:hAnsi="Arial" w:cs="Arial"/>
                <w:sz w:val="20"/>
                <w:szCs w:val="20"/>
              </w:rPr>
              <w:t>,</w:t>
            </w:r>
            <w:r w:rsidRPr="00891033">
              <w:rPr>
                <w:rFonts w:ascii="Arial" w:eastAsia="Arial Unicode MS" w:hAnsi="Arial" w:cs="Arial"/>
                <w:sz w:val="20"/>
                <w:szCs w:val="20"/>
                <w:lang w:val="en-GB"/>
              </w:rPr>
              <w:t>737</w:t>
            </w:r>
          </w:p>
        </w:tc>
      </w:tr>
      <w:tr w:rsidR="00942832" w:rsidRPr="00891033" w14:paraId="574EC67D" w14:textId="77777777" w:rsidTr="00474C31">
        <w:trPr>
          <w:cantSplit/>
        </w:trPr>
        <w:tc>
          <w:tcPr>
            <w:tcW w:w="3686" w:type="dxa"/>
            <w:vAlign w:val="bottom"/>
          </w:tcPr>
          <w:p w14:paraId="285B4CDD"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7946DE24"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EC5049D" w14:textId="77777777"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942832" w:rsidRPr="00891033" w14:paraId="24B39A8A" w14:textId="77777777" w:rsidTr="00942832">
        <w:trPr>
          <w:cantSplit/>
        </w:trPr>
        <w:tc>
          <w:tcPr>
            <w:tcW w:w="3686" w:type="dxa"/>
            <w:vAlign w:val="bottom"/>
          </w:tcPr>
          <w:p w14:paraId="1054D54F" w14:textId="77777777" w:rsidR="00942832" w:rsidRPr="00891033" w:rsidRDefault="00942832"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4A5C9649" w:rsidR="00942832"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460,5</w:t>
            </w:r>
            <w:r w:rsidR="00640785">
              <w:rPr>
                <w:rFonts w:ascii="Arial" w:eastAsia="Arial Unicode MS" w:hAnsi="Arial" w:cs="Arial"/>
                <w:sz w:val="20"/>
                <w:szCs w:val="20"/>
              </w:rPr>
              <w:t>6</w:t>
            </w:r>
            <w:r w:rsidRPr="00891033">
              <w:rPr>
                <w:rFonts w:ascii="Arial" w:eastAsia="Arial Unicode MS" w:hAnsi="Arial" w:cs="Arial"/>
                <w:sz w:val="20"/>
                <w:szCs w:val="20"/>
              </w:rPr>
              <w:t>5,242</w:t>
            </w:r>
          </w:p>
        </w:tc>
        <w:tc>
          <w:tcPr>
            <w:tcW w:w="1440" w:type="dxa"/>
            <w:tcBorders>
              <w:bottom w:val="single" w:sz="4" w:space="0" w:color="auto"/>
            </w:tcBorders>
            <w:shd w:val="clear" w:color="auto" w:fill="auto"/>
            <w:vAlign w:val="bottom"/>
          </w:tcPr>
          <w:p w14:paraId="775003C4" w14:textId="7F8E50AE"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920</w:t>
            </w:r>
            <w:r w:rsidRPr="00891033">
              <w:rPr>
                <w:rFonts w:ascii="Arial" w:eastAsia="Arial Unicode MS" w:hAnsi="Arial" w:cs="Arial"/>
                <w:sz w:val="20"/>
                <w:szCs w:val="20"/>
              </w:rPr>
              <w:t>,</w:t>
            </w:r>
            <w:r w:rsidRPr="00891033">
              <w:rPr>
                <w:rFonts w:ascii="Arial" w:eastAsia="Arial Unicode MS" w:hAnsi="Arial" w:cs="Arial"/>
                <w:sz w:val="20"/>
                <w:szCs w:val="20"/>
                <w:lang w:val="en-GB"/>
              </w:rPr>
              <w:t>844</w:t>
            </w:r>
            <w:r w:rsidRPr="00891033">
              <w:rPr>
                <w:rFonts w:ascii="Arial" w:eastAsia="Arial Unicode MS" w:hAnsi="Arial" w:cs="Arial"/>
                <w:sz w:val="20"/>
                <w:szCs w:val="20"/>
              </w:rPr>
              <w:t>,</w:t>
            </w:r>
            <w:r w:rsidRPr="00891033">
              <w:rPr>
                <w:rFonts w:ascii="Arial" w:eastAsia="Arial Unicode MS" w:hAnsi="Arial" w:cs="Arial"/>
                <w:sz w:val="20"/>
                <w:szCs w:val="20"/>
                <w:lang w:val="en-GB"/>
              </w:rPr>
              <w:t>308</w:t>
            </w:r>
          </w:p>
        </w:tc>
        <w:tc>
          <w:tcPr>
            <w:tcW w:w="1440" w:type="dxa"/>
            <w:tcBorders>
              <w:bottom w:val="single" w:sz="4" w:space="0" w:color="auto"/>
            </w:tcBorders>
            <w:shd w:val="clear" w:color="auto" w:fill="FAFAFA"/>
            <w:vAlign w:val="bottom"/>
          </w:tcPr>
          <w:p w14:paraId="53AD68B1" w14:textId="0C699AE4" w:rsidR="00942832"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226,669,087</w:t>
            </w:r>
          </w:p>
        </w:tc>
        <w:tc>
          <w:tcPr>
            <w:tcW w:w="1440" w:type="dxa"/>
            <w:tcBorders>
              <w:bottom w:val="single" w:sz="4" w:space="0" w:color="auto"/>
            </w:tcBorders>
            <w:shd w:val="clear" w:color="auto" w:fill="auto"/>
            <w:vAlign w:val="bottom"/>
          </w:tcPr>
          <w:p w14:paraId="3E963D1F" w14:textId="5B98FAF8" w:rsidR="00942832" w:rsidRPr="00891033" w:rsidRDefault="0094283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237</w:t>
            </w:r>
            <w:r w:rsidRPr="00891033">
              <w:rPr>
                <w:rFonts w:ascii="Arial" w:eastAsia="Arial Unicode MS" w:hAnsi="Arial" w:cs="Arial"/>
                <w:sz w:val="20"/>
                <w:szCs w:val="20"/>
              </w:rPr>
              <w:t>,</w:t>
            </w:r>
            <w:r w:rsidRPr="00891033">
              <w:rPr>
                <w:rFonts w:ascii="Arial" w:eastAsia="Arial Unicode MS" w:hAnsi="Arial" w:cs="Arial"/>
                <w:sz w:val="20"/>
                <w:szCs w:val="20"/>
                <w:lang w:val="en-GB"/>
              </w:rPr>
              <w:t>335</w:t>
            </w:r>
            <w:r w:rsidRPr="00891033">
              <w:rPr>
                <w:rFonts w:ascii="Arial" w:eastAsia="Arial Unicode MS" w:hAnsi="Arial" w:cs="Arial"/>
                <w:sz w:val="20"/>
                <w:szCs w:val="20"/>
              </w:rPr>
              <w:t>,</w:t>
            </w:r>
            <w:r w:rsidRPr="00891033">
              <w:rPr>
                <w:rFonts w:ascii="Arial" w:eastAsia="Arial Unicode MS" w:hAnsi="Arial" w:cs="Arial"/>
                <w:sz w:val="20"/>
                <w:szCs w:val="20"/>
                <w:lang w:val="en-GB"/>
              </w:rPr>
              <w:t>130</w:t>
            </w:r>
          </w:p>
        </w:tc>
      </w:tr>
    </w:tbl>
    <w:p w14:paraId="193C7687" w14:textId="77777777" w:rsidR="00450231" w:rsidRPr="00891033" w:rsidRDefault="00450231" w:rsidP="00435F57">
      <w:pPr>
        <w:spacing w:after="0" w:line="240" w:lineRule="auto"/>
        <w:jc w:val="both"/>
        <w:rPr>
          <w:rFonts w:ascii="Arial" w:hAnsi="Arial" w:cs="Arial"/>
          <w:sz w:val="20"/>
          <w:szCs w:val="20"/>
          <w:shd w:val="clear" w:color="auto" w:fill="FFFFFF"/>
        </w:rPr>
      </w:pPr>
    </w:p>
    <w:p w14:paraId="6DF11704" w14:textId="7B1BED03" w:rsidR="00C347F7" w:rsidRPr="00891033" w:rsidRDefault="00C347F7" w:rsidP="00435F57">
      <w:pPr>
        <w:tabs>
          <w:tab w:val="left" w:pos="0"/>
        </w:tabs>
        <w:spacing w:after="0" w:line="240" w:lineRule="auto"/>
        <w:jc w:val="both"/>
        <w:rPr>
          <w:rFonts w:ascii="Arial" w:hAnsi="Arial" w:cs="Arial"/>
          <w:sz w:val="20"/>
          <w:szCs w:val="20"/>
        </w:rPr>
      </w:pPr>
      <w:r w:rsidRPr="00891033">
        <w:rPr>
          <w:rFonts w:ascii="Arial" w:hAnsi="Arial" w:cs="Arial"/>
          <w:sz w:val="20"/>
          <w:szCs w:val="20"/>
        </w:rPr>
        <w:t xml:space="preserve">Due to the short-term nature of the current receivables, their carrying amount </w:t>
      </w:r>
      <w:proofErr w:type="gramStart"/>
      <w:r w:rsidRPr="00891033">
        <w:rPr>
          <w:rFonts w:ascii="Arial" w:hAnsi="Arial" w:cs="Arial"/>
          <w:sz w:val="20"/>
          <w:szCs w:val="20"/>
        </w:rPr>
        <w:t>is considered to be</w:t>
      </w:r>
      <w:proofErr w:type="gramEnd"/>
      <w:r w:rsidRPr="00891033">
        <w:rPr>
          <w:rFonts w:ascii="Arial" w:hAnsi="Arial" w:cs="Arial"/>
          <w:sz w:val="20"/>
          <w:szCs w:val="20"/>
        </w:rPr>
        <w:t xml:space="preserve"> the same as their fair value.</w:t>
      </w:r>
    </w:p>
    <w:p w14:paraId="7960773C" w14:textId="04CB2F6A" w:rsidR="00915B4A" w:rsidRPr="00891033" w:rsidRDefault="00915B4A">
      <w:pPr>
        <w:rPr>
          <w:rFonts w:ascii="Arial" w:hAnsi="Arial" w:cs="Arial"/>
          <w:sz w:val="20"/>
          <w:szCs w:val="20"/>
        </w:rPr>
      </w:pPr>
      <w:r w:rsidRPr="00891033">
        <w:rPr>
          <w:rFonts w:ascii="Arial" w:hAnsi="Arial" w:cs="Arial"/>
          <w:sz w:val="20"/>
          <w:szCs w:val="20"/>
        </w:rPr>
        <w:br w:type="page"/>
      </w:r>
    </w:p>
    <w:p w14:paraId="5EA3E33E" w14:textId="7CD9B368" w:rsidR="00C347F7" w:rsidRPr="00891033" w:rsidRDefault="00C347F7" w:rsidP="00435F57">
      <w:pPr>
        <w:spacing w:after="0" w:line="240" w:lineRule="auto"/>
        <w:jc w:val="both"/>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Impairments of trade receivables</w:t>
      </w:r>
    </w:p>
    <w:p w14:paraId="6AC6F6A5" w14:textId="77777777" w:rsidR="00C347F7" w:rsidRPr="00891033" w:rsidRDefault="00C347F7" w:rsidP="00435F57">
      <w:pPr>
        <w:spacing w:after="0" w:line="240" w:lineRule="auto"/>
        <w:jc w:val="both"/>
        <w:rPr>
          <w:rFonts w:ascii="Arial" w:hAnsi="Arial" w:cs="Arial"/>
          <w:sz w:val="20"/>
          <w:szCs w:val="20"/>
          <w:shd w:val="clear" w:color="auto" w:fill="FFFFFF"/>
        </w:rPr>
      </w:pPr>
    </w:p>
    <w:p w14:paraId="6367B946" w14:textId="6CF13681" w:rsidR="00C347F7" w:rsidRPr="00891033" w:rsidRDefault="00C347F7" w:rsidP="00435F57">
      <w:pPr>
        <w:spacing w:after="0" w:line="240" w:lineRule="auto"/>
        <w:jc w:val="both"/>
        <w:rPr>
          <w:rFonts w:ascii="Arial" w:eastAsia="Times New Roman" w:hAnsi="Arial" w:cs="Arial"/>
          <w:sz w:val="20"/>
          <w:szCs w:val="20"/>
        </w:rPr>
      </w:pPr>
      <w:r w:rsidRPr="00891033">
        <w:rPr>
          <w:rFonts w:ascii="Arial" w:eastAsia="Times New Roman" w:hAnsi="Arial" w:cs="Arial"/>
          <w:sz w:val="20"/>
          <w:szCs w:val="20"/>
        </w:rPr>
        <w:t>The loss allowance for trade receivables</w:t>
      </w:r>
      <w:r w:rsidR="00E73F4E">
        <w:rPr>
          <w:rFonts w:ascii="Arial" w:eastAsia="Times New Roman" w:hAnsi="Arial" w:cs="Arial"/>
          <w:sz w:val="20"/>
          <w:szCs w:val="20"/>
        </w:rPr>
        <w:t xml:space="preserve"> as at 31 December 2020</w:t>
      </w:r>
      <w:r w:rsidRPr="00891033">
        <w:rPr>
          <w:rFonts w:ascii="Arial" w:eastAsia="Times New Roman" w:hAnsi="Arial" w:cs="Arial"/>
          <w:sz w:val="20"/>
          <w:szCs w:val="20"/>
        </w:rPr>
        <w:t xml:space="preserve"> was determined as follows:</w:t>
      </w:r>
    </w:p>
    <w:p w14:paraId="597D1F68" w14:textId="77777777" w:rsidR="00107E12" w:rsidRPr="0089103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891033" w14:paraId="7277BA74" w14:textId="77777777" w:rsidTr="00051581">
        <w:trPr>
          <w:cantSplit/>
        </w:trPr>
        <w:tc>
          <w:tcPr>
            <w:tcW w:w="3686" w:type="dxa"/>
          </w:tcPr>
          <w:p w14:paraId="302ABC23"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1BDA1CA"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2805F02" w14:textId="7C722335"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AF22136"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1C9B6D4" w14:textId="22F48DD6"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C347F7" w:rsidRPr="00891033" w14:paraId="7625DBED" w14:textId="77777777" w:rsidTr="00F65CED">
        <w:trPr>
          <w:cantSplit/>
        </w:trPr>
        <w:tc>
          <w:tcPr>
            <w:tcW w:w="3686" w:type="dxa"/>
          </w:tcPr>
          <w:p w14:paraId="7638F35E"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43101DA3" w:rsidR="00C347F7" w:rsidRPr="00891033"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210BBD35" w14:textId="2ED7825C" w:rsidR="00C347F7" w:rsidRPr="00E73F4E" w:rsidRDefault="00C347F7"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73F4E">
              <w:rPr>
                <w:rFonts w:ascii="Arial" w:eastAsia="Times New Roman" w:hAnsi="Arial" w:cs="Arial"/>
                <w:b/>
                <w:bCs/>
                <w:sz w:val="20"/>
                <w:szCs w:val="20"/>
              </w:rPr>
              <w:t>Loss allowance</w:t>
            </w:r>
          </w:p>
        </w:tc>
        <w:tc>
          <w:tcPr>
            <w:tcW w:w="1440" w:type="dxa"/>
          </w:tcPr>
          <w:p w14:paraId="5A666256" w14:textId="2FDD3EA4" w:rsidR="00C347F7" w:rsidRPr="00891033"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24D7640C" w14:textId="40BA7506" w:rsidR="00C347F7" w:rsidRPr="00E73F4E" w:rsidRDefault="00C347F7" w:rsidP="00435F57">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E73F4E">
              <w:rPr>
                <w:rFonts w:ascii="Arial" w:eastAsia="Times New Roman" w:hAnsi="Arial" w:cs="Arial"/>
                <w:b/>
                <w:bCs/>
                <w:sz w:val="20"/>
                <w:szCs w:val="20"/>
              </w:rPr>
              <w:t>Loss allowance</w:t>
            </w:r>
          </w:p>
        </w:tc>
      </w:tr>
      <w:tr w:rsidR="00C347F7" w:rsidRPr="00891033" w14:paraId="01D35791" w14:textId="77777777" w:rsidTr="00051581">
        <w:trPr>
          <w:cantSplit/>
        </w:trPr>
        <w:tc>
          <w:tcPr>
            <w:tcW w:w="3686" w:type="dxa"/>
          </w:tcPr>
          <w:p w14:paraId="2572FC73"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1D96BC04"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Baht</w:t>
            </w:r>
          </w:p>
        </w:tc>
        <w:tc>
          <w:tcPr>
            <w:tcW w:w="1440" w:type="dxa"/>
            <w:tcBorders>
              <w:bottom w:val="single" w:sz="4" w:space="0" w:color="auto"/>
            </w:tcBorders>
          </w:tcPr>
          <w:p w14:paraId="3803246C" w14:textId="750E9D98"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923146C"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C347F7" w:rsidRPr="00891033" w14:paraId="6917ACDD" w14:textId="77777777" w:rsidTr="00051581">
        <w:trPr>
          <w:cantSplit/>
        </w:trPr>
        <w:tc>
          <w:tcPr>
            <w:tcW w:w="3686" w:type="dxa"/>
          </w:tcPr>
          <w:p w14:paraId="23D31178"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BE9885D"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921203E"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r>
      <w:tr w:rsidR="0090137E" w:rsidRPr="00891033" w14:paraId="6A39B8F3" w14:textId="77777777" w:rsidTr="00070707">
        <w:trPr>
          <w:cantSplit/>
          <w:trHeight w:val="143"/>
        </w:trPr>
        <w:tc>
          <w:tcPr>
            <w:tcW w:w="3686" w:type="dxa"/>
            <w:vAlign w:val="bottom"/>
          </w:tcPr>
          <w:p w14:paraId="4C4F84AF" w14:textId="77777777" w:rsidR="0090137E" w:rsidRPr="00891033" w:rsidRDefault="0090137E" w:rsidP="0090137E">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Within due</w:t>
            </w:r>
          </w:p>
        </w:tc>
        <w:tc>
          <w:tcPr>
            <w:tcW w:w="1440" w:type="dxa"/>
            <w:shd w:val="clear" w:color="auto" w:fill="FAFAFA"/>
          </w:tcPr>
          <w:p w14:paraId="21A204B8" w14:textId="76FDBA49"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236,548,528 </w:t>
            </w:r>
          </w:p>
        </w:tc>
        <w:tc>
          <w:tcPr>
            <w:tcW w:w="1440" w:type="dxa"/>
            <w:shd w:val="clear" w:color="auto" w:fill="auto"/>
          </w:tcPr>
          <w:p w14:paraId="5F9BC3D5" w14:textId="7EE06785"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(276,383)</w:t>
            </w:r>
          </w:p>
        </w:tc>
        <w:tc>
          <w:tcPr>
            <w:tcW w:w="1440" w:type="dxa"/>
            <w:shd w:val="clear" w:color="auto" w:fill="FAFAFA"/>
          </w:tcPr>
          <w:p w14:paraId="75B4BD09" w14:textId="01F053D4"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841,519 </w:t>
            </w:r>
          </w:p>
        </w:tc>
        <w:tc>
          <w:tcPr>
            <w:tcW w:w="1440" w:type="dxa"/>
            <w:shd w:val="clear" w:color="auto" w:fill="auto"/>
          </w:tcPr>
          <w:p w14:paraId="31C4E95F" w14:textId="7BCC9EE3"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(481)</w:t>
            </w:r>
          </w:p>
        </w:tc>
      </w:tr>
      <w:tr w:rsidR="0090137E" w:rsidRPr="00891033" w14:paraId="1ED96F18" w14:textId="77777777" w:rsidTr="00070707">
        <w:trPr>
          <w:cantSplit/>
          <w:trHeight w:val="143"/>
        </w:trPr>
        <w:tc>
          <w:tcPr>
            <w:tcW w:w="3686" w:type="dxa"/>
            <w:vAlign w:val="bottom"/>
          </w:tcPr>
          <w:p w14:paraId="43794181" w14:textId="6D69AAF9" w:rsidR="0090137E" w:rsidRPr="00891033" w:rsidRDefault="0090137E" w:rsidP="00E73F4E">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Overdue</w:t>
            </w:r>
          </w:p>
        </w:tc>
        <w:tc>
          <w:tcPr>
            <w:tcW w:w="1440" w:type="dxa"/>
            <w:shd w:val="clear" w:color="auto" w:fill="FAFAFA"/>
          </w:tcPr>
          <w:p w14:paraId="1DD2DC0A" w14:textId="44E4B638"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D502DDF" w14:textId="7777777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47FC8D5E" w14:textId="68E38C99"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EC82252" w14:textId="7777777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r>
      <w:tr w:rsidR="0090137E" w:rsidRPr="00891033" w14:paraId="0C9E32A9" w14:textId="77777777" w:rsidTr="00070707">
        <w:trPr>
          <w:cantSplit/>
          <w:trHeight w:val="143"/>
        </w:trPr>
        <w:tc>
          <w:tcPr>
            <w:tcW w:w="3686" w:type="dxa"/>
            <w:vAlign w:val="bottom"/>
          </w:tcPr>
          <w:p w14:paraId="1687B441" w14:textId="353E026C" w:rsidR="0090137E" w:rsidRPr="00891033" w:rsidRDefault="0090137E" w:rsidP="0090137E">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Up to </w:t>
            </w:r>
            <w:r w:rsidRPr="00891033">
              <w:rPr>
                <w:rFonts w:ascii="Arial" w:eastAsia="Arial Unicode MS" w:hAnsi="Arial" w:cs="Arial"/>
                <w:sz w:val="20"/>
                <w:szCs w:val="20"/>
                <w:lang w:val="en-GB"/>
              </w:rPr>
              <w:t>3</w:t>
            </w:r>
            <w:r w:rsidRPr="00891033">
              <w:rPr>
                <w:rFonts w:ascii="Arial" w:eastAsia="Arial Unicode MS" w:hAnsi="Arial" w:cs="Arial"/>
                <w:sz w:val="20"/>
                <w:szCs w:val="20"/>
              </w:rPr>
              <w:t xml:space="preserve"> months</w:t>
            </w:r>
          </w:p>
        </w:tc>
        <w:tc>
          <w:tcPr>
            <w:tcW w:w="1440" w:type="dxa"/>
            <w:shd w:val="clear" w:color="auto" w:fill="FAFAFA"/>
          </w:tcPr>
          <w:p w14:paraId="6F1ACE7E" w14:textId="4DDC89D6"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37,080,178 </w:t>
            </w:r>
          </w:p>
        </w:tc>
        <w:tc>
          <w:tcPr>
            <w:tcW w:w="1440" w:type="dxa"/>
            <w:shd w:val="clear" w:color="auto" w:fill="auto"/>
          </w:tcPr>
          <w:p w14:paraId="7270B068" w14:textId="20A0C69D"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(1,355,492)</w:t>
            </w:r>
          </w:p>
        </w:tc>
        <w:tc>
          <w:tcPr>
            <w:tcW w:w="1440" w:type="dxa"/>
            <w:shd w:val="clear" w:color="auto" w:fill="FAFAFA"/>
          </w:tcPr>
          <w:p w14:paraId="682C70B4" w14:textId="52F02FC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321,071 </w:t>
            </w:r>
          </w:p>
        </w:tc>
        <w:tc>
          <w:tcPr>
            <w:tcW w:w="1440" w:type="dxa"/>
            <w:shd w:val="clear" w:color="auto" w:fill="auto"/>
          </w:tcPr>
          <w:p w14:paraId="0BEC8B07" w14:textId="6365CEB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   </w:t>
            </w:r>
          </w:p>
        </w:tc>
      </w:tr>
      <w:tr w:rsidR="0090137E" w:rsidRPr="00891033" w14:paraId="5FB4663F" w14:textId="77777777" w:rsidTr="00070707">
        <w:trPr>
          <w:cantSplit/>
          <w:trHeight w:val="143"/>
        </w:trPr>
        <w:tc>
          <w:tcPr>
            <w:tcW w:w="3686" w:type="dxa"/>
            <w:vAlign w:val="bottom"/>
          </w:tcPr>
          <w:p w14:paraId="2C0A29D4" w14:textId="02B8D2C3" w:rsidR="0090137E" w:rsidRPr="00891033" w:rsidRDefault="0090137E" w:rsidP="0090137E">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6</w:t>
            </w:r>
            <w:r w:rsidRPr="00891033">
              <w:rPr>
                <w:rFonts w:ascii="Arial" w:eastAsia="Arial Unicode MS" w:hAnsi="Arial" w:cs="Arial"/>
                <w:sz w:val="20"/>
                <w:szCs w:val="20"/>
              </w:rPr>
              <w:t xml:space="preserve"> months</w:t>
            </w:r>
          </w:p>
        </w:tc>
        <w:tc>
          <w:tcPr>
            <w:tcW w:w="1440" w:type="dxa"/>
            <w:shd w:val="clear" w:color="auto" w:fill="FAFAFA"/>
          </w:tcPr>
          <w:p w14:paraId="1CF378D8" w14:textId="53B8321F"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2,682,396 </w:t>
            </w:r>
          </w:p>
        </w:tc>
        <w:tc>
          <w:tcPr>
            <w:tcW w:w="1440" w:type="dxa"/>
            <w:shd w:val="clear" w:color="auto" w:fill="auto"/>
          </w:tcPr>
          <w:p w14:paraId="436FAD3E" w14:textId="5C67C1D3"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(311,644)</w:t>
            </w:r>
          </w:p>
        </w:tc>
        <w:tc>
          <w:tcPr>
            <w:tcW w:w="1440" w:type="dxa"/>
            <w:shd w:val="clear" w:color="auto" w:fill="FAFAFA"/>
          </w:tcPr>
          <w:p w14:paraId="2E55F4E6" w14:textId="1383B171"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   </w:t>
            </w:r>
          </w:p>
        </w:tc>
        <w:tc>
          <w:tcPr>
            <w:tcW w:w="1440" w:type="dxa"/>
            <w:shd w:val="clear" w:color="auto" w:fill="auto"/>
          </w:tcPr>
          <w:p w14:paraId="32A0D912" w14:textId="3E3B0435"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cs/>
                <w:lang w:val="en-GB"/>
              </w:rPr>
            </w:pPr>
            <w:r w:rsidRPr="0090137E">
              <w:rPr>
                <w:rFonts w:ascii="Arial" w:eastAsia="Arial Unicode MS" w:hAnsi="Arial" w:cs="Arial"/>
                <w:sz w:val="20"/>
                <w:szCs w:val="20"/>
                <w:lang w:val="en-GB"/>
              </w:rPr>
              <w:t xml:space="preserve"> (5,192)</w:t>
            </w:r>
          </w:p>
        </w:tc>
      </w:tr>
      <w:tr w:rsidR="0090137E" w:rsidRPr="00891033" w14:paraId="373924D5" w14:textId="77777777" w:rsidTr="00070707">
        <w:trPr>
          <w:cantSplit/>
          <w:trHeight w:val="143"/>
        </w:trPr>
        <w:tc>
          <w:tcPr>
            <w:tcW w:w="3686" w:type="dxa"/>
            <w:vAlign w:val="bottom"/>
          </w:tcPr>
          <w:p w14:paraId="26C36F81" w14:textId="35BE2A43" w:rsidR="0090137E" w:rsidRPr="00891033" w:rsidRDefault="0090137E" w:rsidP="0090137E">
            <w:pPr>
              <w:autoSpaceDE w:val="0"/>
              <w:autoSpaceDN w:val="0"/>
              <w:adjustRightInd w:val="0"/>
              <w:spacing w:after="0" w:line="240" w:lineRule="auto"/>
              <w:ind w:left="164" w:right="-72"/>
              <w:rPr>
                <w:rFonts w:ascii="Arial" w:eastAsia="Arial Unicode MS" w:hAnsi="Arial" w:cs="Arial"/>
                <w:sz w:val="20"/>
                <w:szCs w:val="20"/>
                <w:cs/>
              </w:rPr>
            </w:pPr>
            <w:r w:rsidRPr="00891033">
              <w:rPr>
                <w:rFonts w:ascii="Arial" w:eastAsia="Arial Unicode MS" w:hAnsi="Arial" w:cs="Arial"/>
                <w:sz w:val="20"/>
                <w:szCs w:val="20"/>
                <w:lang w:val="en-GB"/>
              </w:rPr>
              <w:t>6</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440" w:type="dxa"/>
            <w:shd w:val="clear" w:color="auto" w:fill="FAFAFA"/>
          </w:tcPr>
          <w:p w14:paraId="329981EE" w14:textId="791D3C05"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4,946,015 </w:t>
            </w:r>
          </w:p>
        </w:tc>
        <w:tc>
          <w:tcPr>
            <w:tcW w:w="1440" w:type="dxa"/>
            <w:shd w:val="clear" w:color="auto" w:fill="auto"/>
          </w:tcPr>
          <w:p w14:paraId="461A47AD" w14:textId="719472B1"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90137E">
              <w:rPr>
                <w:rFonts w:ascii="Arial" w:eastAsia="Arial Unicode MS" w:hAnsi="Arial" w:cs="Arial"/>
                <w:sz w:val="20"/>
                <w:szCs w:val="20"/>
                <w:lang w:val="en-GB"/>
              </w:rPr>
              <w:t xml:space="preserve"> (955,374)</w:t>
            </w:r>
          </w:p>
        </w:tc>
        <w:tc>
          <w:tcPr>
            <w:tcW w:w="1440" w:type="dxa"/>
            <w:shd w:val="clear" w:color="auto" w:fill="FAFAFA"/>
          </w:tcPr>
          <w:p w14:paraId="793C84DF" w14:textId="6700D946"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   </w:t>
            </w:r>
          </w:p>
        </w:tc>
        <w:tc>
          <w:tcPr>
            <w:tcW w:w="1440" w:type="dxa"/>
            <w:shd w:val="clear" w:color="auto" w:fill="auto"/>
          </w:tcPr>
          <w:p w14:paraId="21C254BA" w14:textId="269C3EB4"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   </w:t>
            </w:r>
          </w:p>
        </w:tc>
      </w:tr>
      <w:tr w:rsidR="0090137E" w:rsidRPr="00891033" w14:paraId="734904C8" w14:textId="77777777" w:rsidTr="00070707">
        <w:trPr>
          <w:cantSplit/>
          <w:trHeight w:val="143"/>
        </w:trPr>
        <w:tc>
          <w:tcPr>
            <w:tcW w:w="3686" w:type="dxa"/>
            <w:vAlign w:val="bottom"/>
          </w:tcPr>
          <w:p w14:paraId="2646E13D" w14:textId="714C865B" w:rsidR="0090137E" w:rsidRPr="00891033" w:rsidRDefault="0090137E" w:rsidP="0090137E">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Over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083B9D2E" w14:textId="036922C8"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20,595,18</w:t>
            </w:r>
            <w:r w:rsidR="00E73F4E">
              <w:rPr>
                <w:rFonts w:ascii="Arial" w:eastAsia="Arial Unicode MS" w:hAnsi="Arial" w:cs="Arial"/>
                <w:sz w:val="20"/>
                <w:szCs w:val="20"/>
                <w:lang w:val="en-GB"/>
              </w:rPr>
              <w:t>2</w:t>
            </w:r>
            <w:r w:rsidRPr="0090137E">
              <w:rPr>
                <w:rFonts w:ascii="Arial" w:eastAsia="Arial Unicode MS" w:hAnsi="Arial" w:cs="Arial"/>
                <w:sz w:val="20"/>
                <w:szCs w:val="20"/>
                <w:lang w:val="en-GB"/>
              </w:rPr>
              <w:t xml:space="preserve"> </w:t>
            </w:r>
          </w:p>
        </w:tc>
        <w:tc>
          <w:tcPr>
            <w:tcW w:w="1440" w:type="dxa"/>
            <w:tcBorders>
              <w:bottom w:val="single" w:sz="4" w:space="0" w:color="auto"/>
            </w:tcBorders>
            <w:shd w:val="clear" w:color="auto" w:fill="auto"/>
          </w:tcPr>
          <w:p w14:paraId="7209B424" w14:textId="4B47012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(19,970,847)</w:t>
            </w:r>
          </w:p>
        </w:tc>
        <w:tc>
          <w:tcPr>
            <w:tcW w:w="1440" w:type="dxa"/>
            <w:tcBorders>
              <w:bottom w:val="single" w:sz="4" w:space="0" w:color="auto"/>
            </w:tcBorders>
            <w:shd w:val="clear" w:color="auto" w:fill="FAFAFA"/>
          </w:tcPr>
          <w:p w14:paraId="7950BF63" w14:textId="7E0412D3"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4,489,098 </w:t>
            </w:r>
          </w:p>
        </w:tc>
        <w:tc>
          <w:tcPr>
            <w:tcW w:w="1440" w:type="dxa"/>
            <w:tcBorders>
              <w:bottom w:val="single" w:sz="4" w:space="0" w:color="auto"/>
            </w:tcBorders>
            <w:shd w:val="clear" w:color="auto" w:fill="auto"/>
          </w:tcPr>
          <w:p w14:paraId="29CB31FA" w14:textId="7D532ACD"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(4,101,472)</w:t>
            </w:r>
          </w:p>
        </w:tc>
      </w:tr>
      <w:tr w:rsidR="0090137E" w:rsidRPr="00891033" w14:paraId="31FD95E8" w14:textId="77777777" w:rsidTr="00070707">
        <w:trPr>
          <w:cantSplit/>
          <w:trHeight w:val="143"/>
        </w:trPr>
        <w:tc>
          <w:tcPr>
            <w:tcW w:w="3686" w:type="dxa"/>
            <w:vAlign w:val="bottom"/>
          </w:tcPr>
          <w:p w14:paraId="126682EB" w14:textId="77777777" w:rsidR="0090137E" w:rsidRPr="00891033" w:rsidRDefault="0090137E" w:rsidP="0090137E">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1B9387B" w14:textId="7EAFE807"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39B8889F" w14:textId="247D86FA"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775E0F9B" w14:textId="50714554"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9A7F7" w14:textId="0FE7F366"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p>
        </w:tc>
      </w:tr>
      <w:tr w:rsidR="0090137E" w:rsidRPr="00891033" w14:paraId="027E2CAA" w14:textId="77777777" w:rsidTr="00070707">
        <w:trPr>
          <w:cantSplit/>
          <w:trHeight w:val="143"/>
        </w:trPr>
        <w:tc>
          <w:tcPr>
            <w:tcW w:w="3686" w:type="dxa"/>
          </w:tcPr>
          <w:p w14:paraId="1B3946EC" w14:textId="77777777" w:rsidR="0090137E" w:rsidRPr="00891033" w:rsidRDefault="0090137E" w:rsidP="0090137E">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F628E6B" w14:textId="4C40FA6B"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301,852,</w:t>
            </w:r>
            <w:r w:rsidR="00E73F4E">
              <w:rPr>
                <w:rFonts w:ascii="Arial" w:eastAsia="Arial Unicode MS" w:hAnsi="Arial" w:cs="Arial"/>
                <w:sz w:val="20"/>
                <w:szCs w:val="20"/>
                <w:lang w:val="en-GB"/>
              </w:rPr>
              <w:t>299</w:t>
            </w:r>
            <w:r w:rsidRPr="0090137E">
              <w:rPr>
                <w:rFonts w:ascii="Arial" w:eastAsia="Arial Unicode MS" w:hAnsi="Arial" w:cs="Arial"/>
                <w:sz w:val="20"/>
                <w:szCs w:val="20"/>
                <w:lang w:val="en-GB"/>
              </w:rPr>
              <w:t xml:space="preserve"> </w:t>
            </w:r>
          </w:p>
        </w:tc>
        <w:tc>
          <w:tcPr>
            <w:tcW w:w="1440" w:type="dxa"/>
            <w:tcBorders>
              <w:bottom w:val="single" w:sz="4" w:space="0" w:color="auto"/>
            </w:tcBorders>
            <w:shd w:val="clear" w:color="auto" w:fill="auto"/>
          </w:tcPr>
          <w:p w14:paraId="02FE920A" w14:textId="4F318670"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(22,869,740)</w:t>
            </w:r>
          </w:p>
        </w:tc>
        <w:tc>
          <w:tcPr>
            <w:tcW w:w="1440" w:type="dxa"/>
            <w:tcBorders>
              <w:bottom w:val="single" w:sz="4" w:space="0" w:color="auto"/>
            </w:tcBorders>
            <w:shd w:val="clear" w:color="auto" w:fill="FAFAFA"/>
          </w:tcPr>
          <w:p w14:paraId="7B354426" w14:textId="39FF565F"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5,651,688 </w:t>
            </w:r>
          </w:p>
        </w:tc>
        <w:tc>
          <w:tcPr>
            <w:tcW w:w="1440" w:type="dxa"/>
            <w:tcBorders>
              <w:bottom w:val="single" w:sz="4" w:space="0" w:color="auto"/>
            </w:tcBorders>
            <w:shd w:val="clear" w:color="auto" w:fill="auto"/>
          </w:tcPr>
          <w:p w14:paraId="458460B0" w14:textId="3DF09FF3" w:rsidR="0090137E" w:rsidRPr="0090137E" w:rsidRDefault="0090137E" w:rsidP="0090137E">
            <w:pPr>
              <w:autoSpaceDE w:val="0"/>
              <w:autoSpaceDN w:val="0"/>
              <w:adjustRightInd w:val="0"/>
              <w:spacing w:after="0" w:line="240" w:lineRule="auto"/>
              <w:ind w:right="-72"/>
              <w:jc w:val="right"/>
              <w:rPr>
                <w:rFonts w:ascii="Arial" w:eastAsia="Arial Unicode MS" w:hAnsi="Arial" w:cs="Arial"/>
                <w:sz w:val="20"/>
                <w:szCs w:val="20"/>
                <w:lang w:val="en-GB"/>
              </w:rPr>
            </w:pPr>
            <w:r w:rsidRPr="0090137E">
              <w:rPr>
                <w:rFonts w:ascii="Arial" w:eastAsia="Arial Unicode MS" w:hAnsi="Arial" w:cs="Arial"/>
                <w:sz w:val="20"/>
                <w:szCs w:val="20"/>
                <w:lang w:val="en-GB"/>
              </w:rPr>
              <w:t xml:space="preserve"> (4,107,14</w:t>
            </w:r>
            <w:r w:rsidR="00E73F4E">
              <w:rPr>
                <w:rFonts w:ascii="Arial" w:eastAsia="Arial Unicode MS" w:hAnsi="Arial" w:cs="Arial"/>
                <w:sz w:val="20"/>
                <w:szCs w:val="20"/>
                <w:lang w:val="en-GB"/>
              </w:rPr>
              <w:t>5</w:t>
            </w:r>
            <w:r w:rsidRPr="0090137E">
              <w:rPr>
                <w:rFonts w:ascii="Arial" w:eastAsia="Arial Unicode MS" w:hAnsi="Arial" w:cs="Arial"/>
                <w:sz w:val="20"/>
                <w:szCs w:val="20"/>
                <w:lang w:val="en-GB"/>
              </w:rPr>
              <w:t>)</w:t>
            </w:r>
          </w:p>
        </w:tc>
      </w:tr>
    </w:tbl>
    <w:p w14:paraId="3D841860" w14:textId="77777777" w:rsidR="00107E12" w:rsidRPr="00891033" w:rsidRDefault="00107E12" w:rsidP="00435F57">
      <w:pPr>
        <w:spacing w:after="0" w:line="240" w:lineRule="auto"/>
        <w:jc w:val="both"/>
        <w:rPr>
          <w:rFonts w:ascii="Arial" w:hAnsi="Arial" w:cs="Arial"/>
          <w:sz w:val="20"/>
          <w:szCs w:val="20"/>
          <w:shd w:val="clear" w:color="auto" w:fill="FFFFFF"/>
        </w:rPr>
      </w:pPr>
    </w:p>
    <w:p w14:paraId="5C778F0E" w14:textId="4DABC37F" w:rsidR="003101C6" w:rsidRPr="00891033" w:rsidRDefault="003101C6" w:rsidP="00915B4A">
      <w:pPr>
        <w:spacing w:after="0" w:line="240" w:lineRule="auto"/>
        <w:jc w:val="both"/>
        <w:rPr>
          <w:rFonts w:ascii="Arial" w:hAnsi="Arial" w:cs="Arial"/>
          <w:sz w:val="20"/>
          <w:szCs w:val="20"/>
          <w:shd w:val="clear" w:color="auto" w:fill="FFFFFF"/>
        </w:rPr>
      </w:pPr>
      <w:r w:rsidRPr="00891033">
        <w:rPr>
          <w:rFonts w:ascii="Arial" w:hAnsi="Arial" w:cs="Arial"/>
          <w:sz w:val="20"/>
          <w:szCs w:val="20"/>
          <w:shd w:val="clear" w:color="auto" w:fill="FFFFFF"/>
        </w:rPr>
        <w:t>The reconciliations of loss allowance for trade receivables for the year ended 31 December are as follow:</w:t>
      </w:r>
    </w:p>
    <w:p w14:paraId="38EB3E96" w14:textId="77777777" w:rsidR="00107E12" w:rsidRPr="0089103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891033" w14:paraId="110D32A3" w14:textId="77777777" w:rsidTr="00051581">
        <w:trPr>
          <w:cantSplit/>
        </w:trPr>
        <w:tc>
          <w:tcPr>
            <w:tcW w:w="3686" w:type="dxa"/>
          </w:tcPr>
          <w:p w14:paraId="33CCE473"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664CF17" w14:textId="55F0DF9F"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46991D9" w14:textId="17E14163"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107E12" w:rsidRPr="00891033" w14:paraId="48C3E928" w14:textId="77777777" w:rsidTr="00051581">
        <w:trPr>
          <w:cantSplit/>
        </w:trPr>
        <w:tc>
          <w:tcPr>
            <w:tcW w:w="3686" w:type="dxa"/>
          </w:tcPr>
          <w:p w14:paraId="425C53FB"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B0EA9EF" w14:textId="627C02E2"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2C9A294A" w14:textId="70F21E3F"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c>
          <w:tcPr>
            <w:tcW w:w="1440" w:type="dxa"/>
          </w:tcPr>
          <w:p w14:paraId="312ED247" w14:textId="6DFC2625"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6C45B1D3" w14:textId="33353320"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107E12" w:rsidRPr="00891033" w14:paraId="7CD93DFA" w14:textId="77777777" w:rsidTr="00051581">
        <w:trPr>
          <w:cantSplit/>
        </w:trPr>
        <w:tc>
          <w:tcPr>
            <w:tcW w:w="3686" w:type="dxa"/>
          </w:tcPr>
          <w:p w14:paraId="1ED486F7"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3101C6" w:rsidRPr="00891033" w14:paraId="6D208F0F" w14:textId="77777777" w:rsidTr="003101C6">
        <w:trPr>
          <w:cantSplit/>
        </w:trPr>
        <w:tc>
          <w:tcPr>
            <w:tcW w:w="3686" w:type="dxa"/>
          </w:tcPr>
          <w:p w14:paraId="352B8A4B" w14:textId="4C187AEF" w:rsidR="003101C6" w:rsidRPr="00891033" w:rsidRDefault="00915B4A" w:rsidP="00915B4A">
            <w:pPr>
              <w:autoSpaceDE w:val="0"/>
              <w:autoSpaceDN w:val="0"/>
              <w:adjustRightInd w:val="0"/>
              <w:spacing w:after="0" w:line="240" w:lineRule="auto"/>
              <w:ind w:left="164" w:right="-72" w:hanging="236"/>
              <w:rPr>
                <w:rFonts w:ascii="Arial" w:eastAsia="Times New Roman" w:hAnsi="Arial" w:cs="Arial"/>
                <w:b/>
                <w:bCs/>
                <w:sz w:val="20"/>
                <w:szCs w:val="20"/>
                <w:rtl/>
                <w:cs/>
              </w:rPr>
            </w:pPr>
            <w:r w:rsidRPr="00891033">
              <w:rPr>
                <w:rFonts w:ascii="Arial" w:eastAsia="Times New Roman" w:hAnsi="Arial" w:cs="Arial"/>
                <w:b/>
                <w:bCs/>
                <w:sz w:val="20"/>
                <w:szCs w:val="20"/>
              </w:rPr>
              <w:t xml:space="preserve">As at </w:t>
            </w:r>
            <w:r w:rsidR="003101C6" w:rsidRPr="00891033">
              <w:rPr>
                <w:rFonts w:ascii="Arial" w:eastAsia="Times New Roman" w:hAnsi="Arial" w:cs="Arial"/>
                <w:b/>
                <w:bCs/>
                <w:sz w:val="20"/>
                <w:szCs w:val="20"/>
              </w:rPr>
              <w:t xml:space="preserve">31 December </w:t>
            </w:r>
            <w:r w:rsidR="00DF0DB5">
              <w:rPr>
                <w:rFonts w:ascii="Arial" w:eastAsia="Times New Roman" w:hAnsi="Arial" w:cs="Arial"/>
                <w:b/>
                <w:bCs/>
                <w:sz w:val="20"/>
                <w:szCs w:val="20"/>
              </w:rPr>
              <w:t>-</w:t>
            </w:r>
            <w:r w:rsidR="003101C6" w:rsidRPr="00891033">
              <w:rPr>
                <w:rFonts w:ascii="Arial" w:eastAsia="Times New Roman" w:hAnsi="Arial" w:cs="Arial"/>
                <w:b/>
                <w:bCs/>
                <w:sz w:val="20"/>
                <w:szCs w:val="20"/>
              </w:rPr>
              <w:t xml:space="preserve"> calculated under TAS 101</w:t>
            </w:r>
          </w:p>
        </w:tc>
        <w:tc>
          <w:tcPr>
            <w:tcW w:w="1440" w:type="dxa"/>
            <w:tcBorders>
              <w:top w:val="single" w:sz="4" w:space="0" w:color="auto"/>
            </w:tcBorders>
            <w:shd w:val="clear" w:color="auto" w:fill="FAFAFA"/>
            <w:vAlign w:val="bottom"/>
          </w:tcPr>
          <w:p w14:paraId="62653D6E" w14:textId="5C4471B7"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27,197,442</w:t>
            </w:r>
          </w:p>
        </w:tc>
        <w:tc>
          <w:tcPr>
            <w:tcW w:w="1440" w:type="dxa"/>
            <w:tcBorders>
              <w:top w:val="single" w:sz="4" w:space="0" w:color="auto"/>
            </w:tcBorders>
            <w:shd w:val="clear" w:color="auto" w:fill="auto"/>
            <w:vAlign w:val="bottom"/>
          </w:tcPr>
          <w:p w14:paraId="60F28B29" w14:textId="48CB5292"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305</w:t>
            </w:r>
            <w:r w:rsidRPr="00891033">
              <w:rPr>
                <w:rFonts w:ascii="Arial" w:eastAsia="Arial Unicode MS" w:hAnsi="Arial" w:cs="Arial"/>
                <w:sz w:val="20"/>
                <w:szCs w:val="20"/>
              </w:rPr>
              <w:t>,</w:t>
            </w:r>
            <w:r w:rsidRPr="00891033">
              <w:rPr>
                <w:rFonts w:ascii="Arial" w:eastAsia="Arial Unicode MS" w:hAnsi="Arial" w:cs="Arial"/>
                <w:sz w:val="20"/>
                <w:szCs w:val="20"/>
                <w:lang w:val="en-GB"/>
              </w:rPr>
              <w:t>831</w:t>
            </w:r>
          </w:p>
        </w:tc>
        <w:tc>
          <w:tcPr>
            <w:tcW w:w="1440" w:type="dxa"/>
            <w:tcBorders>
              <w:top w:val="single" w:sz="4" w:space="0" w:color="auto"/>
            </w:tcBorders>
            <w:shd w:val="clear" w:color="auto" w:fill="FAFAFA"/>
            <w:vAlign w:val="bottom"/>
          </w:tcPr>
          <w:p w14:paraId="53D19ACE" w14:textId="3B2B83C1"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top w:val="single" w:sz="4" w:space="0" w:color="auto"/>
            </w:tcBorders>
            <w:shd w:val="clear" w:color="auto" w:fill="auto"/>
            <w:vAlign w:val="bottom"/>
          </w:tcPr>
          <w:p w14:paraId="2B2CB4CB" w14:textId="0F6A5F5A"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3101C6" w:rsidRPr="00891033" w14:paraId="4E09C137" w14:textId="77777777" w:rsidTr="003101C6">
        <w:trPr>
          <w:cantSplit/>
          <w:trHeight w:val="143"/>
        </w:trPr>
        <w:tc>
          <w:tcPr>
            <w:tcW w:w="3686" w:type="dxa"/>
          </w:tcPr>
          <w:p w14:paraId="151D1EF3" w14:textId="3512F00D" w:rsidR="003101C6" w:rsidRPr="00891033" w:rsidRDefault="003101C6" w:rsidP="00915B4A">
            <w:pPr>
              <w:autoSpaceDE w:val="0"/>
              <w:autoSpaceDN w:val="0"/>
              <w:adjustRightInd w:val="0"/>
              <w:spacing w:after="0" w:line="240" w:lineRule="auto"/>
              <w:ind w:left="164" w:right="-72" w:hanging="236"/>
              <w:rPr>
                <w:rFonts w:ascii="Arial" w:eastAsia="Times New Roman" w:hAnsi="Arial" w:cs="Arial"/>
                <w:sz w:val="20"/>
                <w:szCs w:val="20"/>
                <w:cs/>
              </w:rPr>
            </w:pPr>
            <w:r w:rsidRPr="00891033">
              <w:rPr>
                <w:rFonts w:ascii="Arial" w:eastAsia="Times New Roman" w:hAnsi="Arial" w:cs="Arial"/>
                <w:sz w:val="20"/>
                <w:szCs w:val="20"/>
              </w:rPr>
              <w:t>Amounts restated through opening retained earnings</w:t>
            </w:r>
          </w:p>
        </w:tc>
        <w:tc>
          <w:tcPr>
            <w:tcW w:w="1440" w:type="dxa"/>
            <w:tcBorders>
              <w:bottom w:val="single" w:sz="4" w:space="0" w:color="auto"/>
            </w:tcBorders>
            <w:shd w:val="clear" w:color="auto" w:fill="FAFAFA"/>
            <w:vAlign w:val="bottom"/>
          </w:tcPr>
          <w:p w14:paraId="1939045B" w14:textId="7ED8CA2C"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450</w:t>
            </w:r>
            <w:r w:rsidRPr="00891033">
              <w:rPr>
                <w:rFonts w:ascii="Arial" w:eastAsia="Arial Unicode MS" w:hAnsi="Arial" w:cs="Arial"/>
                <w:sz w:val="20"/>
                <w:szCs w:val="20"/>
              </w:rPr>
              <w:t>,</w:t>
            </w:r>
            <w:r w:rsidRPr="00891033">
              <w:rPr>
                <w:rFonts w:ascii="Arial" w:eastAsia="Arial Unicode MS" w:hAnsi="Arial" w:cs="Arial"/>
                <w:sz w:val="20"/>
                <w:szCs w:val="20"/>
                <w:lang w:val="en-GB"/>
              </w:rPr>
              <w:t>790</w:t>
            </w:r>
          </w:p>
        </w:tc>
        <w:tc>
          <w:tcPr>
            <w:tcW w:w="1440" w:type="dxa"/>
            <w:tcBorders>
              <w:bottom w:val="single" w:sz="4" w:space="0" w:color="auto"/>
            </w:tcBorders>
            <w:shd w:val="clear" w:color="auto" w:fill="auto"/>
            <w:vAlign w:val="bottom"/>
          </w:tcPr>
          <w:p w14:paraId="3B68D3C0" w14:textId="3285B2EE"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F904B89" w14:textId="4E2E2994"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308</w:t>
            </w:r>
            <w:r w:rsidRPr="00891033">
              <w:rPr>
                <w:rFonts w:ascii="Arial" w:eastAsia="Arial Unicode MS" w:hAnsi="Arial" w:cs="Arial"/>
                <w:sz w:val="20"/>
                <w:szCs w:val="20"/>
              </w:rPr>
              <w:t>,</w:t>
            </w:r>
            <w:r w:rsidRPr="00891033">
              <w:rPr>
                <w:rFonts w:ascii="Arial" w:eastAsia="Arial Unicode MS" w:hAnsi="Arial" w:cs="Arial"/>
                <w:sz w:val="20"/>
                <w:szCs w:val="20"/>
                <w:lang w:val="en-GB"/>
              </w:rPr>
              <w:t>821</w:t>
            </w:r>
          </w:p>
        </w:tc>
        <w:tc>
          <w:tcPr>
            <w:tcW w:w="1440" w:type="dxa"/>
            <w:tcBorders>
              <w:bottom w:val="single" w:sz="4" w:space="0" w:color="auto"/>
            </w:tcBorders>
            <w:shd w:val="clear" w:color="auto" w:fill="auto"/>
            <w:vAlign w:val="bottom"/>
          </w:tcPr>
          <w:p w14:paraId="1DAE97FF" w14:textId="3964B138"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3101C6" w:rsidRPr="00891033" w14:paraId="3EC8D00C" w14:textId="77777777" w:rsidTr="003101C6">
        <w:trPr>
          <w:cantSplit/>
          <w:trHeight w:val="143"/>
        </w:trPr>
        <w:tc>
          <w:tcPr>
            <w:tcW w:w="3686" w:type="dxa"/>
          </w:tcPr>
          <w:p w14:paraId="674641EE" w14:textId="780E1260" w:rsidR="003101C6" w:rsidRPr="00891033" w:rsidRDefault="003101C6" w:rsidP="00915B4A">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D5C3755" w14:textId="5744F1DF"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5C372A0" w14:textId="66D011BA"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611272F" w14:textId="3D8307D3"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925B7" w14:textId="3144F54B"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cs/>
              </w:rPr>
            </w:pPr>
          </w:p>
        </w:tc>
      </w:tr>
      <w:tr w:rsidR="003101C6" w:rsidRPr="00891033" w14:paraId="692544F2" w14:textId="77777777" w:rsidTr="003101C6">
        <w:trPr>
          <w:cantSplit/>
          <w:trHeight w:val="143"/>
        </w:trPr>
        <w:tc>
          <w:tcPr>
            <w:tcW w:w="3686" w:type="dxa"/>
          </w:tcPr>
          <w:p w14:paraId="38E22BDC" w14:textId="4D819660" w:rsidR="003101C6" w:rsidRPr="00891033" w:rsidRDefault="003101C6" w:rsidP="00915B4A">
            <w:pPr>
              <w:autoSpaceDE w:val="0"/>
              <w:autoSpaceDN w:val="0"/>
              <w:adjustRightInd w:val="0"/>
              <w:spacing w:after="0" w:line="240" w:lineRule="auto"/>
              <w:ind w:left="164" w:right="-72" w:hanging="236"/>
              <w:rPr>
                <w:rFonts w:ascii="Arial" w:eastAsia="Arial Unicode MS" w:hAnsi="Arial" w:cs="Arial"/>
                <w:sz w:val="20"/>
                <w:szCs w:val="20"/>
              </w:rPr>
            </w:pPr>
            <w:r w:rsidRPr="00891033">
              <w:rPr>
                <w:rFonts w:ascii="Arial" w:eastAsia="Times New Roman" w:hAnsi="Arial" w:cs="Arial"/>
                <w:sz w:val="20"/>
                <w:szCs w:val="20"/>
              </w:rPr>
              <w:t>Opening loss allowance as at 1 January</w:t>
            </w:r>
            <w:r w:rsidR="00915B4A" w:rsidRPr="00891033">
              <w:rPr>
                <w:rFonts w:ascii="Arial" w:eastAsia="Times New Roman" w:hAnsi="Arial" w:cs="Arial"/>
                <w:sz w:val="20"/>
                <w:szCs w:val="20"/>
              </w:rPr>
              <w:t xml:space="preserve"> </w:t>
            </w:r>
            <w:r w:rsidRPr="00891033">
              <w:rPr>
                <w:rFonts w:ascii="Arial" w:eastAsia="Times New Roman" w:hAnsi="Arial" w:cs="Arial"/>
                <w:sz w:val="20"/>
                <w:szCs w:val="20"/>
              </w:rPr>
              <w:t xml:space="preserve">2020 - calculated under TFRS 9 (2019: </w:t>
            </w:r>
            <w:r w:rsidR="00FC4082">
              <w:rPr>
                <w:rFonts w:ascii="Arial" w:eastAsia="Times New Roman" w:hAnsi="Arial" w:cs="Arial"/>
                <w:sz w:val="20"/>
                <w:szCs w:val="20"/>
              </w:rPr>
              <w:t xml:space="preserve">calculated under </w:t>
            </w:r>
            <w:r w:rsidRPr="00891033">
              <w:rPr>
                <w:rFonts w:ascii="Arial" w:eastAsia="Times New Roman" w:hAnsi="Arial" w:cs="Arial"/>
                <w:sz w:val="20"/>
                <w:szCs w:val="20"/>
              </w:rPr>
              <w:t>TAS 101)</w:t>
            </w:r>
          </w:p>
        </w:tc>
        <w:tc>
          <w:tcPr>
            <w:tcW w:w="1440" w:type="dxa"/>
            <w:shd w:val="clear" w:color="auto" w:fill="FAFAFA"/>
            <w:vAlign w:val="bottom"/>
          </w:tcPr>
          <w:p w14:paraId="57B9660C" w14:textId="39272B04"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31</w:t>
            </w:r>
            <w:r w:rsidRPr="00891033">
              <w:rPr>
                <w:rFonts w:ascii="Arial" w:eastAsia="Arial Unicode MS" w:hAnsi="Arial" w:cs="Arial"/>
                <w:sz w:val="20"/>
                <w:szCs w:val="20"/>
              </w:rPr>
              <w:t>,</w:t>
            </w:r>
            <w:r w:rsidRPr="00891033">
              <w:rPr>
                <w:rFonts w:ascii="Arial" w:eastAsia="Arial Unicode MS" w:hAnsi="Arial" w:cs="Arial"/>
                <w:sz w:val="20"/>
                <w:szCs w:val="20"/>
                <w:lang w:val="en-GB"/>
              </w:rPr>
              <w:t>648</w:t>
            </w:r>
            <w:r w:rsidRPr="00891033">
              <w:rPr>
                <w:rFonts w:ascii="Arial" w:eastAsia="Arial Unicode MS" w:hAnsi="Arial" w:cs="Arial"/>
                <w:sz w:val="20"/>
                <w:szCs w:val="20"/>
              </w:rPr>
              <w:t>,</w:t>
            </w:r>
            <w:r w:rsidRPr="00891033">
              <w:rPr>
                <w:rFonts w:ascii="Arial" w:eastAsia="Arial Unicode MS" w:hAnsi="Arial" w:cs="Arial"/>
                <w:sz w:val="20"/>
                <w:szCs w:val="20"/>
                <w:lang w:val="en-GB"/>
              </w:rPr>
              <w:t>232</w:t>
            </w:r>
          </w:p>
        </w:tc>
        <w:tc>
          <w:tcPr>
            <w:tcW w:w="1440" w:type="dxa"/>
            <w:shd w:val="clear" w:color="auto" w:fill="auto"/>
            <w:vAlign w:val="bottom"/>
          </w:tcPr>
          <w:p w14:paraId="7E8CAD00" w14:textId="2EAA113F"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305</w:t>
            </w:r>
            <w:r w:rsidRPr="00891033">
              <w:rPr>
                <w:rFonts w:ascii="Arial" w:eastAsia="Arial Unicode MS" w:hAnsi="Arial" w:cs="Arial"/>
                <w:sz w:val="20"/>
                <w:szCs w:val="20"/>
              </w:rPr>
              <w:t>,</w:t>
            </w:r>
            <w:r w:rsidRPr="00891033">
              <w:rPr>
                <w:rFonts w:ascii="Arial" w:eastAsia="Arial Unicode MS" w:hAnsi="Arial" w:cs="Arial"/>
                <w:sz w:val="20"/>
                <w:szCs w:val="20"/>
                <w:lang w:val="en-GB"/>
              </w:rPr>
              <w:t>831</w:t>
            </w:r>
          </w:p>
        </w:tc>
        <w:tc>
          <w:tcPr>
            <w:tcW w:w="1440" w:type="dxa"/>
            <w:shd w:val="clear" w:color="auto" w:fill="FAFAFA"/>
            <w:vAlign w:val="bottom"/>
          </w:tcPr>
          <w:p w14:paraId="75D5E69D" w14:textId="4D645ABA"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308</w:t>
            </w:r>
            <w:r w:rsidRPr="00891033">
              <w:rPr>
                <w:rFonts w:ascii="Arial" w:eastAsia="Arial Unicode MS" w:hAnsi="Arial" w:cs="Arial"/>
                <w:sz w:val="20"/>
                <w:szCs w:val="20"/>
              </w:rPr>
              <w:t>,</w:t>
            </w:r>
            <w:r w:rsidRPr="00891033">
              <w:rPr>
                <w:rFonts w:ascii="Arial" w:eastAsia="Arial Unicode MS" w:hAnsi="Arial" w:cs="Arial"/>
                <w:sz w:val="20"/>
                <w:szCs w:val="20"/>
                <w:lang w:val="en-GB"/>
              </w:rPr>
              <w:t>821</w:t>
            </w:r>
          </w:p>
        </w:tc>
        <w:tc>
          <w:tcPr>
            <w:tcW w:w="1440" w:type="dxa"/>
            <w:shd w:val="clear" w:color="auto" w:fill="auto"/>
            <w:vAlign w:val="bottom"/>
          </w:tcPr>
          <w:p w14:paraId="29FCFA91" w14:textId="1DF97E4B"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7F3850" w:rsidRPr="00891033" w14:paraId="01AF6C3A" w14:textId="77777777" w:rsidTr="007F3850">
        <w:trPr>
          <w:cantSplit/>
          <w:trHeight w:val="143"/>
        </w:trPr>
        <w:tc>
          <w:tcPr>
            <w:tcW w:w="3686" w:type="dxa"/>
          </w:tcPr>
          <w:p w14:paraId="73B21934" w14:textId="4255FD1A" w:rsidR="007F3850" w:rsidRPr="00891033" w:rsidRDefault="007F3850" w:rsidP="007F3850">
            <w:pPr>
              <w:autoSpaceDE w:val="0"/>
              <w:autoSpaceDN w:val="0"/>
              <w:adjustRightInd w:val="0"/>
              <w:spacing w:after="0" w:line="240" w:lineRule="auto"/>
              <w:ind w:left="164" w:right="-72" w:hanging="236"/>
              <w:rPr>
                <w:rFonts w:ascii="Arial" w:eastAsia="Arial Unicode MS" w:hAnsi="Arial" w:cs="Arial"/>
                <w:sz w:val="20"/>
                <w:szCs w:val="20"/>
              </w:rPr>
            </w:pPr>
            <w:r w:rsidRPr="00891033">
              <w:rPr>
                <w:rFonts w:ascii="Arial" w:eastAsia="Times New Roman" w:hAnsi="Arial" w:cs="Arial"/>
                <w:sz w:val="20"/>
                <w:szCs w:val="20"/>
              </w:rPr>
              <w:t xml:space="preserve">Increase in loss allowance </w:t>
            </w:r>
            <w:proofErr w:type="spellStart"/>
            <w:r w:rsidRPr="00891033">
              <w:rPr>
                <w:rFonts w:ascii="Arial" w:eastAsia="Times New Roman" w:hAnsi="Arial" w:cs="Arial"/>
                <w:sz w:val="20"/>
                <w:szCs w:val="20"/>
              </w:rPr>
              <w:t>recognised</w:t>
            </w:r>
            <w:proofErr w:type="spellEnd"/>
            <w:r w:rsidRPr="00891033">
              <w:rPr>
                <w:rFonts w:ascii="Arial" w:eastAsia="Times New Roman" w:hAnsi="Arial" w:cs="Arial"/>
                <w:sz w:val="20"/>
                <w:szCs w:val="20"/>
              </w:rPr>
              <w:t xml:space="preserve"> in profit or loss during the year</w:t>
            </w:r>
          </w:p>
        </w:tc>
        <w:tc>
          <w:tcPr>
            <w:tcW w:w="1440" w:type="dxa"/>
            <w:shd w:val="clear" w:color="auto" w:fill="FAFAFA"/>
            <w:vAlign w:val="bottom"/>
          </w:tcPr>
          <w:p w14:paraId="127DCFB0" w14:textId="494A73E0"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7F3850">
              <w:rPr>
                <w:rFonts w:ascii="Arial" w:eastAsia="Arial Unicode MS" w:hAnsi="Arial" w:cs="Arial"/>
                <w:sz w:val="20"/>
                <w:szCs w:val="20"/>
                <w:lang w:val="en-GB"/>
              </w:rPr>
              <w:t>(7,089,018)</w:t>
            </w:r>
          </w:p>
        </w:tc>
        <w:tc>
          <w:tcPr>
            <w:tcW w:w="1440" w:type="dxa"/>
            <w:shd w:val="clear" w:color="auto" w:fill="auto"/>
            <w:vAlign w:val="bottom"/>
          </w:tcPr>
          <w:p w14:paraId="7F9546B6" w14:textId="076ECC3B"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891</w:t>
            </w:r>
            <w:r w:rsidRPr="00891033">
              <w:rPr>
                <w:rFonts w:ascii="Arial" w:eastAsia="Arial Unicode MS" w:hAnsi="Arial" w:cs="Arial"/>
                <w:sz w:val="20"/>
                <w:szCs w:val="20"/>
              </w:rPr>
              <w:t>,</w:t>
            </w:r>
            <w:r w:rsidRPr="00891033">
              <w:rPr>
                <w:rFonts w:ascii="Arial" w:eastAsia="Arial Unicode MS" w:hAnsi="Arial" w:cs="Arial"/>
                <w:sz w:val="20"/>
                <w:szCs w:val="20"/>
                <w:lang w:val="en-GB"/>
              </w:rPr>
              <w:t>611</w:t>
            </w:r>
          </w:p>
        </w:tc>
        <w:tc>
          <w:tcPr>
            <w:tcW w:w="1440" w:type="dxa"/>
            <w:shd w:val="clear" w:color="auto" w:fill="FAFAFA"/>
            <w:vAlign w:val="bottom"/>
          </w:tcPr>
          <w:p w14:paraId="1CC6A1AA" w14:textId="25ABABB1"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1,798,324</w:t>
            </w:r>
          </w:p>
        </w:tc>
        <w:tc>
          <w:tcPr>
            <w:tcW w:w="1440" w:type="dxa"/>
            <w:shd w:val="clear" w:color="auto" w:fill="auto"/>
            <w:vAlign w:val="bottom"/>
          </w:tcPr>
          <w:p w14:paraId="0B34BFD1" w14:textId="409DA3C3"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rPr>
              <w:t>-</w:t>
            </w:r>
          </w:p>
        </w:tc>
      </w:tr>
      <w:tr w:rsidR="007F3850" w:rsidRPr="00891033" w14:paraId="0D970E00" w14:textId="77777777" w:rsidTr="007F3850">
        <w:trPr>
          <w:cantSplit/>
          <w:trHeight w:val="143"/>
        </w:trPr>
        <w:tc>
          <w:tcPr>
            <w:tcW w:w="3686" w:type="dxa"/>
          </w:tcPr>
          <w:p w14:paraId="0A593D87" w14:textId="746F05FB" w:rsidR="007F3850" w:rsidRPr="00891033" w:rsidRDefault="007F3850" w:rsidP="007F3850">
            <w:pPr>
              <w:autoSpaceDE w:val="0"/>
              <w:autoSpaceDN w:val="0"/>
              <w:adjustRightInd w:val="0"/>
              <w:spacing w:after="0" w:line="240" w:lineRule="auto"/>
              <w:ind w:left="164" w:right="-72" w:hanging="236"/>
              <w:rPr>
                <w:rFonts w:ascii="Arial" w:eastAsia="Arial Unicode MS" w:hAnsi="Arial" w:cs="Arial"/>
                <w:sz w:val="20"/>
                <w:szCs w:val="20"/>
              </w:rPr>
            </w:pPr>
            <w:r w:rsidRPr="00891033">
              <w:rPr>
                <w:rFonts w:ascii="Arial" w:eastAsia="Times New Roman" w:hAnsi="Arial" w:cs="Arial"/>
                <w:sz w:val="20"/>
                <w:szCs w:val="20"/>
              </w:rPr>
              <w:t>Receivable written off during the year as uncollectible</w:t>
            </w:r>
          </w:p>
        </w:tc>
        <w:tc>
          <w:tcPr>
            <w:tcW w:w="1440" w:type="dxa"/>
            <w:shd w:val="clear" w:color="auto" w:fill="FAFAFA"/>
            <w:vAlign w:val="bottom"/>
          </w:tcPr>
          <w:p w14:paraId="1C9A22D6" w14:textId="2E93D521"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7F3850">
              <w:rPr>
                <w:rFonts w:ascii="Arial" w:eastAsia="Arial Unicode MS" w:hAnsi="Arial" w:cs="Arial"/>
                <w:sz w:val="20"/>
                <w:szCs w:val="20"/>
                <w:lang w:val="en-GB"/>
              </w:rPr>
              <w:t>(1,689,474)</w:t>
            </w:r>
          </w:p>
        </w:tc>
        <w:tc>
          <w:tcPr>
            <w:tcW w:w="1440" w:type="dxa"/>
            <w:shd w:val="clear" w:color="auto" w:fill="auto"/>
            <w:vAlign w:val="bottom"/>
          </w:tcPr>
          <w:p w14:paraId="60372775" w14:textId="7AA04FBF"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rPr>
              <w:t>-</w:t>
            </w:r>
          </w:p>
        </w:tc>
        <w:tc>
          <w:tcPr>
            <w:tcW w:w="1440" w:type="dxa"/>
            <w:shd w:val="clear" w:color="auto" w:fill="FAFAFA"/>
            <w:vAlign w:val="bottom"/>
          </w:tcPr>
          <w:p w14:paraId="3EF1AACA" w14:textId="45E671A7"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w:t>
            </w:r>
          </w:p>
        </w:tc>
        <w:tc>
          <w:tcPr>
            <w:tcW w:w="1440" w:type="dxa"/>
            <w:shd w:val="clear" w:color="auto" w:fill="auto"/>
            <w:vAlign w:val="bottom"/>
          </w:tcPr>
          <w:p w14:paraId="5831E7D0" w14:textId="73203F68" w:rsidR="007F3850" w:rsidRPr="00891033" w:rsidRDefault="007F3850" w:rsidP="007F3850">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rPr>
              <w:t>-</w:t>
            </w:r>
          </w:p>
        </w:tc>
      </w:tr>
      <w:tr w:rsidR="003101C6" w:rsidRPr="00891033" w14:paraId="11E741E3" w14:textId="77777777" w:rsidTr="00F65CED">
        <w:trPr>
          <w:cantSplit/>
          <w:trHeight w:val="143"/>
        </w:trPr>
        <w:tc>
          <w:tcPr>
            <w:tcW w:w="3686" w:type="dxa"/>
          </w:tcPr>
          <w:p w14:paraId="1F6A2E04" w14:textId="77777777" w:rsidR="003101C6" w:rsidRPr="00891033" w:rsidRDefault="003101C6" w:rsidP="00915B4A">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7742399" w14:textId="3BADBBC5"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6913511"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B92E812" w14:textId="59A3A8D7"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DDDD2A8" w14:textId="383162AF"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3101C6" w:rsidRPr="00891033" w14:paraId="620905F0" w14:textId="77777777" w:rsidTr="00F65CED">
        <w:trPr>
          <w:cantSplit/>
          <w:trHeight w:val="143"/>
        </w:trPr>
        <w:tc>
          <w:tcPr>
            <w:tcW w:w="3686" w:type="dxa"/>
          </w:tcPr>
          <w:p w14:paraId="55D2E190" w14:textId="5C1B053D" w:rsidR="003101C6" w:rsidRPr="00891033" w:rsidRDefault="003101C6" w:rsidP="00915B4A">
            <w:pPr>
              <w:autoSpaceDE w:val="0"/>
              <w:autoSpaceDN w:val="0"/>
              <w:adjustRightInd w:val="0"/>
              <w:spacing w:after="0" w:line="240" w:lineRule="auto"/>
              <w:ind w:left="164" w:right="-72" w:hanging="236"/>
              <w:rPr>
                <w:rFonts w:ascii="Arial" w:eastAsia="Arial Unicode MS" w:hAnsi="Arial" w:cs="Arial"/>
                <w:sz w:val="20"/>
                <w:szCs w:val="20"/>
                <w:cs/>
              </w:rPr>
            </w:pPr>
            <w:r w:rsidRPr="00891033">
              <w:rPr>
                <w:rFonts w:ascii="Arial" w:eastAsia="Times New Roman" w:hAnsi="Arial" w:cs="Arial"/>
                <w:b/>
                <w:bCs/>
                <w:sz w:val="20"/>
                <w:szCs w:val="20"/>
              </w:rPr>
              <w:t xml:space="preserve">As </w:t>
            </w:r>
            <w:r w:rsidR="00915B4A" w:rsidRPr="00891033">
              <w:rPr>
                <w:rFonts w:ascii="Arial" w:eastAsia="Times New Roman" w:hAnsi="Arial" w:cs="Arial"/>
                <w:b/>
                <w:bCs/>
                <w:sz w:val="20"/>
                <w:szCs w:val="20"/>
              </w:rPr>
              <w:t>at</w:t>
            </w:r>
            <w:r w:rsidRPr="00891033">
              <w:rPr>
                <w:rFonts w:ascii="Arial" w:eastAsia="Times New Roman" w:hAnsi="Arial" w:cs="Arial"/>
                <w:b/>
                <w:bCs/>
                <w:sz w:val="20"/>
                <w:szCs w:val="20"/>
              </w:rPr>
              <w:t xml:space="preserve"> 31 December - calculated under</w:t>
            </w:r>
            <w:r w:rsidR="00915B4A" w:rsidRPr="00891033">
              <w:rPr>
                <w:rFonts w:ascii="Arial" w:eastAsia="Times New Roman" w:hAnsi="Arial" w:cs="Arial"/>
                <w:b/>
                <w:bCs/>
                <w:sz w:val="20"/>
                <w:szCs w:val="20"/>
              </w:rPr>
              <w:t xml:space="preserve"> </w:t>
            </w:r>
            <w:r w:rsidRPr="00891033">
              <w:rPr>
                <w:rFonts w:ascii="Arial" w:eastAsia="Times New Roman" w:hAnsi="Arial" w:cs="Arial"/>
                <w:b/>
                <w:bCs/>
                <w:sz w:val="20"/>
                <w:szCs w:val="20"/>
              </w:rPr>
              <w:t>TFRS 9 (2019:</w:t>
            </w:r>
            <w:r w:rsidR="00FC4082">
              <w:rPr>
                <w:rFonts w:ascii="Arial" w:eastAsia="Times New Roman" w:hAnsi="Arial" w:cs="Arial"/>
                <w:b/>
                <w:bCs/>
                <w:sz w:val="20"/>
                <w:szCs w:val="20"/>
              </w:rPr>
              <w:t xml:space="preserve"> </w:t>
            </w:r>
            <w:r w:rsidR="00FC4082" w:rsidRPr="00FC4082">
              <w:rPr>
                <w:rFonts w:ascii="Arial" w:eastAsia="Times New Roman" w:hAnsi="Arial" w:cs="Arial"/>
                <w:b/>
                <w:bCs/>
                <w:sz w:val="20"/>
                <w:szCs w:val="20"/>
              </w:rPr>
              <w:t>calculated under</w:t>
            </w:r>
            <w:r w:rsidRPr="00891033">
              <w:rPr>
                <w:rFonts w:ascii="Arial" w:eastAsia="Times New Roman" w:hAnsi="Arial" w:cs="Arial"/>
                <w:b/>
                <w:bCs/>
                <w:sz w:val="20"/>
                <w:szCs w:val="20"/>
              </w:rPr>
              <w:t xml:space="preserve"> TAS 101)</w:t>
            </w:r>
          </w:p>
        </w:tc>
        <w:tc>
          <w:tcPr>
            <w:tcW w:w="1440" w:type="dxa"/>
            <w:tcBorders>
              <w:bottom w:val="single" w:sz="4" w:space="0" w:color="auto"/>
            </w:tcBorders>
            <w:shd w:val="clear" w:color="auto" w:fill="FAFAFA"/>
            <w:vAlign w:val="bottom"/>
          </w:tcPr>
          <w:p w14:paraId="16242F80" w14:textId="05FAFCF3" w:rsidR="003101C6" w:rsidRPr="00891033" w:rsidRDefault="00613AE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22,869,740</w:t>
            </w:r>
          </w:p>
        </w:tc>
        <w:tc>
          <w:tcPr>
            <w:tcW w:w="1440" w:type="dxa"/>
            <w:tcBorders>
              <w:bottom w:val="single" w:sz="4" w:space="0" w:color="auto"/>
            </w:tcBorders>
            <w:shd w:val="clear" w:color="auto" w:fill="auto"/>
            <w:vAlign w:val="bottom"/>
          </w:tcPr>
          <w:p w14:paraId="053F0158" w14:textId="3C33879C"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27</w:t>
            </w:r>
            <w:r w:rsidRPr="00891033">
              <w:rPr>
                <w:rFonts w:ascii="Arial" w:eastAsia="Arial Unicode MS" w:hAnsi="Arial" w:cs="Arial"/>
                <w:sz w:val="20"/>
                <w:szCs w:val="20"/>
              </w:rPr>
              <w:t>,</w:t>
            </w:r>
            <w:r w:rsidRPr="00891033">
              <w:rPr>
                <w:rFonts w:ascii="Arial" w:eastAsia="Arial Unicode MS" w:hAnsi="Arial" w:cs="Arial"/>
                <w:sz w:val="20"/>
                <w:szCs w:val="20"/>
                <w:lang w:val="en-GB"/>
              </w:rPr>
              <w:t>197</w:t>
            </w:r>
            <w:r w:rsidRPr="00891033">
              <w:rPr>
                <w:rFonts w:ascii="Arial" w:eastAsia="Arial Unicode MS" w:hAnsi="Arial" w:cs="Arial"/>
                <w:sz w:val="20"/>
                <w:szCs w:val="20"/>
              </w:rPr>
              <w:t>,</w:t>
            </w:r>
            <w:r w:rsidRPr="00891033">
              <w:rPr>
                <w:rFonts w:ascii="Arial" w:eastAsia="Arial Unicode MS" w:hAnsi="Arial" w:cs="Arial"/>
                <w:sz w:val="20"/>
                <w:szCs w:val="20"/>
                <w:lang w:val="en-GB"/>
              </w:rPr>
              <w:t>442</w:t>
            </w:r>
          </w:p>
        </w:tc>
        <w:tc>
          <w:tcPr>
            <w:tcW w:w="1440" w:type="dxa"/>
            <w:tcBorders>
              <w:bottom w:val="single" w:sz="4" w:space="0" w:color="auto"/>
            </w:tcBorders>
            <w:shd w:val="clear" w:color="auto" w:fill="FAFAFA"/>
            <w:vAlign w:val="bottom"/>
          </w:tcPr>
          <w:p w14:paraId="5D233727" w14:textId="396754B3" w:rsidR="003101C6" w:rsidRPr="00891033" w:rsidRDefault="00D461EF"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4,107,145</w:t>
            </w:r>
          </w:p>
        </w:tc>
        <w:tc>
          <w:tcPr>
            <w:tcW w:w="1440" w:type="dxa"/>
            <w:tcBorders>
              <w:bottom w:val="single" w:sz="4" w:space="0" w:color="auto"/>
            </w:tcBorders>
            <w:shd w:val="clear" w:color="auto" w:fill="auto"/>
            <w:vAlign w:val="bottom"/>
          </w:tcPr>
          <w:p w14:paraId="2B07B720" w14:textId="1FE639E6" w:rsidR="003101C6" w:rsidRPr="00891033" w:rsidRDefault="003101C6"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17B00C7B" w14:textId="6F28D720" w:rsidR="008232AA" w:rsidRPr="00891033" w:rsidRDefault="008232AA">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98" w:type="dxa"/>
        <w:shd w:val="clear" w:color="auto" w:fill="FFA543"/>
        <w:tblLook w:val="04A0" w:firstRow="1" w:lastRow="0" w:firstColumn="1" w:lastColumn="0" w:noHBand="0" w:noVBand="1"/>
      </w:tblPr>
      <w:tblGrid>
        <w:gridCol w:w="9498"/>
      </w:tblGrid>
      <w:tr w:rsidR="00F65CED" w:rsidRPr="00891033" w14:paraId="2CCC6299" w14:textId="77777777" w:rsidTr="00F65CED">
        <w:trPr>
          <w:trHeight w:val="380"/>
        </w:trPr>
        <w:tc>
          <w:tcPr>
            <w:tcW w:w="9498" w:type="dxa"/>
            <w:shd w:val="clear" w:color="auto" w:fill="FFA543"/>
            <w:vAlign w:val="center"/>
            <w:hideMark/>
          </w:tcPr>
          <w:p w14:paraId="58B82E13" w14:textId="6AD19C4A" w:rsidR="00F65CED" w:rsidRPr="00891033" w:rsidRDefault="00F65CED" w:rsidP="00435F57">
            <w:pPr>
              <w:spacing w:after="0" w:line="240" w:lineRule="auto"/>
              <w:ind w:left="432" w:hanging="432"/>
              <w:jc w:val="both"/>
              <w:rPr>
                <w:rFonts w:ascii="Arial" w:eastAsia="Arial Unicode MS" w:hAnsi="Arial" w:cs="Arial"/>
                <w:b/>
                <w:bCs/>
                <w:color w:val="FFFFFF" w:themeColor="background1"/>
                <w:sz w:val="20"/>
                <w:szCs w:val="20"/>
                <w:lang w:val="en-GB" w:bidi="th-TH"/>
              </w:rPr>
            </w:pPr>
            <w:bookmarkStart w:id="25" w:name="_Toc48736074"/>
            <w:r w:rsidRPr="00891033">
              <w:rPr>
                <w:rFonts w:ascii="Arial" w:eastAsia="Arial Unicode MS" w:hAnsi="Arial" w:cs="Arial"/>
                <w:b/>
                <w:bCs/>
                <w:color w:val="FFFFFF" w:themeColor="background1"/>
                <w:sz w:val="20"/>
                <w:szCs w:val="20"/>
                <w:lang w:val="en-GB" w:bidi="th-TH"/>
              </w:rPr>
              <w:lastRenderedPageBreak/>
              <w:t>1</w:t>
            </w:r>
            <w:r w:rsidR="008232AA" w:rsidRPr="00891033">
              <w:rPr>
                <w:rFonts w:ascii="Arial" w:eastAsia="Arial Unicode MS" w:hAnsi="Arial" w:cs="Arial"/>
                <w:b/>
                <w:bCs/>
                <w:color w:val="FFFFFF" w:themeColor="background1"/>
                <w:sz w:val="20"/>
                <w:szCs w:val="20"/>
                <w:lang w:val="en-GB" w:bidi="th-TH"/>
              </w:rPr>
              <w:t>1</w:t>
            </w:r>
            <w:r w:rsidRPr="00891033">
              <w:rPr>
                <w:rFonts w:ascii="Arial" w:eastAsia="Arial Unicode MS" w:hAnsi="Arial" w:cs="Arial"/>
                <w:b/>
                <w:bCs/>
                <w:color w:val="FFFFFF" w:themeColor="background1"/>
                <w:sz w:val="20"/>
                <w:szCs w:val="20"/>
                <w:lang w:val="en-GB" w:bidi="th-TH"/>
              </w:rPr>
              <w:tab/>
              <w:t>Financial assets</w:t>
            </w:r>
            <w:bookmarkEnd w:id="25"/>
            <w:r w:rsidRPr="00891033">
              <w:rPr>
                <w:rFonts w:ascii="Arial" w:eastAsia="Arial Unicode MS" w:hAnsi="Arial" w:cs="Arial"/>
                <w:b/>
                <w:bCs/>
                <w:color w:val="FFFFFF" w:themeColor="background1"/>
                <w:sz w:val="20"/>
                <w:szCs w:val="20"/>
                <w:lang w:val="en-GB" w:bidi="th-TH"/>
              </w:rPr>
              <w:t xml:space="preserve"> </w:t>
            </w:r>
            <w:r w:rsidR="008232AA" w:rsidRPr="00891033">
              <w:rPr>
                <w:rFonts w:ascii="Arial" w:eastAsia="Arial Unicode MS" w:hAnsi="Arial" w:cs="Arial"/>
                <w:b/>
                <w:bCs/>
                <w:color w:val="FFFFFF" w:themeColor="background1"/>
                <w:sz w:val="20"/>
                <w:szCs w:val="20"/>
                <w:lang w:val="en-GB" w:bidi="th-TH"/>
              </w:rPr>
              <w:t>and financial liabilities</w:t>
            </w:r>
          </w:p>
        </w:tc>
      </w:tr>
    </w:tbl>
    <w:p w14:paraId="131DDE58" w14:textId="77777777" w:rsidR="00F65CED" w:rsidRPr="00891033" w:rsidRDefault="00F65CED" w:rsidP="00435F57">
      <w:pPr>
        <w:spacing w:after="0" w:line="240" w:lineRule="auto"/>
        <w:jc w:val="thaiDistribute"/>
        <w:rPr>
          <w:rFonts w:ascii="Arial" w:hAnsi="Arial" w:cs="Arial"/>
          <w:sz w:val="20"/>
          <w:szCs w:val="20"/>
        </w:rPr>
      </w:pPr>
    </w:p>
    <w:p w14:paraId="74DB2504" w14:textId="0665A21F" w:rsidR="00F65CED" w:rsidRPr="00891033" w:rsidRDefault="00F65CED" w:rsidP="00435F57">
      <w:pPr>
        <w:spacing w:after="0" w:line="240" w:lineRule="auto"/>
        <w:jc w:val="thaiDistribute"/>
        <w:rPr>
          <w:rFonts w:ascii="Arial" w:hAnsi="Arial" w:cs="Arial"/>
          <w:sz w:val="20"/>
          <w:szCs w:val="20"/>
        </w:rPr>
      </w:pPr>
      <w:r w:rsidRPr="00891033">
        <w:rPr>
          <w:rFonts w:ascii="Arial" w:hAnsi="Arial" w:cs="Arial"/>
          <w:sz w:val="20"/>
          <w:szCs w:val="20"/>
        </w:rPr>
        <w:t>As at 31 December 2020, classification of the Group’s financial assets and financial liabilities are as follows:</w:t>
      </w:r>
    </w:p>
    <w:p w14:paraId="04092DA5" w14:textId="77777777" w:rsidR="008232AA" w:rsidRPr="00891033" w:rsidRDefault="008232AA" w:rsidP="00435F57">
      <w:pPr>
        <w:spacing w:after="0" w:line="240" w:lineRule="auto"/>
        <w:jc w:val="thaiDistribute"/>
        <w:rPr>
          <w:rFonts w:ascii="Arial" w:hAnsi="Arial" w:cs="Arial"/>
          <w:sz w:val="20"/>
          <w:szCs w:val="20"/>
        </w:rPr>
      </w:pPr>
    </w:p>
    <w:tbl>
      <w:tblPr>
        <w:tblW w:w="0" w:type="auto"/>
        <w:tblLook w:val="0600" w:firstRow="0" w:lastRow="0" w:firstColumn="0" w:lastColumn="0" w:noHBand="1" w:noVBand="1"/>
      </w:tblPr>
      <w:tblGrid>
        <w:gridCol w:w="4536"/>
        <w:gridCol w:w="1560"/>
        <w:gridCol w:w="1701"/>
        <w:gridCol w:w="1662"/>
      </w:tblGrid>
      <w:tr w:rsidR="0022073E" w:rsidRPr="00891033" w14:paraId="6380E9EA" w14:textId="77777777" w:rsidTr="006F5801">
        <w:trPr>
          <w:trHeight w:val="20"/>
        </w:trPr>
        <w:tc>
          <w:tcPr>
            <w:tcW w:w="4536" w:type="dxa"/>
          </w:tcPr>
          <w:p w14:paraId="189547B6" w14:textId="77777777" w:rsidR="0022073E" w:rsidRPr="00891033" w:rsidRDefault="0022073E" w:rsidP="008232AA">
            <w:pPr>
              <w:spacing w:after="0" w:line="240" w:lineRule="auto"/>
              <w:ind w:left="-105"/>
              <w:rPr>
                <w:rFonts w:ascii="Arial" w:hAnsi="Arial" w:cs="Arial"/>
                <w:sz w:val="20"/>
                <w:szCs w:val="20"/>
              </w:rPr>
            </w:pPr>
          </w:p>
        </w:tc>
        <w:tc>
          <w:tcPr>
            <w:tcW w:w="4923" w:type="dxa"/>
            <w:gridSpan w:val="3"/>
            <w:tcBorders>
              <w:top w:val="single" w:sz="4" w:space="0" w:color="auto"/>
              <w:left w:val="nil"/>
              <w:bottom w:val="single" w:sz="4" w:space="0" w:color="auto"/>
              <w:right w:val="nil"/>
            </w:tcBorders>
            <w:hideMark/>
          </w:tcPr>
          <w:p w14:paraId="0DEC3483" w14:textId="3B5A7883" w:rsidR="0022073E" w:rsidRPr="00891033" w:rsidRDefault="0022073E" w:rsidP="00435F57">
            <w:pPr>
              <w:spacing w:after="0" w:line="240" w:lineRule="auto"/>
              <w:jc w:val="center"/>
              <w:rPr>
                <w:rFonts w:ascii="Arial" w:hAnsi="Arial" w:cs="Arial"/>
                <w:b/>
                <w:bCs/>
                <w:sz w:val="20"/>
                <w:szCs w:val="20"/>
              </w:rPr>
            </w:pPr>
            <w:r w:rsidRPr="00891033">
              <w:rPr>
                <w:rFonts w:ascii="Arial" w:hAnsi="Arial" w:cs="Arial"/>
                <w:b/>
                <w:bCs/>
                <w:sz w:val="20"/>
                <w:szCs w:val="20"/>
              </w:rPr>
              <w:t>Consolidated financial statements</w:t>
            </w:r>
          </w:p>
        </w:tc>
      </w:tr>
      <w:tr w:rsidR="0022073E" w:rsidRPr="00891033" w14:paraId="0B034D5F" w14:textId="77777777" w:rsidTr="0022073E">
        <w:trPr>
          <w:trHeight w:val="20"/>
        </w:trPr>
        <w:tc>
          <w:tcPr>
            <w:tcW w:w="4536" w:type="dxa"/>
            <w:vAlign w:val="bottom"/>
          </w:tcPr>
          <w:p w14:paraId="639AA3B3" w14:textId="77777777" w:rsidR="0022073E" w:rsidRPr="00891033" w:rsidRDefault="0022073E" w:rsidP="008232AA">
            <w:pPr>
              <w:spacing w:after="0" w:line="240" w:lineRule="auto"/>
              <w:ind w:left="-105"/>
              <w:rPr>
                <w:rFonts w:ascii="Arial" w:hAnsi="Arial" w:cs="Arial"/>
                <w:sz w:val="20"/>
                <w:szCs w:val="20"/>
              </w:rPr>
            </w:pPr>
          </w:p>
        </w:tc>
        <w:tc>
          <w:tcPr>
            <w:tcW w:w="1560" w:type="dxa"/>
            <w:vAlign w:val="bottom"/>
            <w:hideMark/>
          </w:tcPr>
          <w:p w14:paraId="3E87073C"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FVPL</w:t>
            </w:r>
          </w:p>
        </w:tc>
        <w:tc>
          <w:tcPr>
            <w:tcW w:w="1701" w:type="dxa"/>
            <w:vAlign w:val="bottom"/>
            <w:hideMark/>
          </w:tcPr>
          <w:p w14:paraId="5D2D5047"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FVOCI</w:t>
            </w:r>
          </w:p>
        </w:tc>
        <w:tc>
          <w:tcPr>
            <w:tcW w:w="1662" w:type="dxa"/>
            <w:vAlign w:val="bottom"/>
            <w:hideMark/>
          </w:tcPr>
          <w:p w14:paraId="2E6D9893" w14:textId="3353ABE4" w:rsidR="0022073E" w:rsidRPr="00891033" w:rsidRDefault="0022073E" w:rsidP="008232AA">
            <w:pPr>
              <w:spacing w:after="0" w:line="240" w:lineRule="auto"/>
              <w:ind w:right="-74"/>
              <w:jc w:val="right"/>
              <w:rPr>
                <w:rFonts w:ascii="Arial" w:hAnsi="Arial" w:cs="Arial"/>
                <w:b/>
                <w:bCs/>
                <w:sz w:val="20"/>
                <w:szCs w:val="20"/>
              </w:rPr>
            </w:pPr>
            <w:proofErr w:type="spellStart"/>
            <w:r w:rsidRPr="00891033">
              <w:rPr>
                <w:rFonts w:ascii="Arial" w:hAnsi="Arial" w:cs="Arial"/>
                <w:b/>
                <w:bCs/>
                <w:sz w:val="20"/>
                <w:szCs w:val="20"/>
              </w:rPr>
              <w:t>Amortised</w:t>
            </w:r>
            <w:proofErr w:type="spellEnd"/>
            <w:r w:rsidR="008232AA" w:rsidRPr="00891033">
              <w:rPr>
                <w:rFonts w:ascii="Arial" w:hAnsi="Arial" w:cs="Arial"/>
                <w:b/>
                <w:bCs/>
                <w:sz w:val="20"/>
                <w:szCs w:val="20"/>
              </w:rPr>
              <w:t xml:space="preserve"> c</w:t>
            </w:r>
            <w:r w:rsidRPr="00891033">
              <w:rPr>
                <w:rFonts w:ascii="Arial" w:hAnsi="Arial" w:cs="Arial"/>
                <w:b/>
                <w:bCs/>
                <w:sz w:val="20"/>
                <w:szCs w:val="20"/>
              </w:rPr>
              <w:t>ost</w:t>
            </w:r>
          </w:p>
        </w:tc>
      </w:tr>
      <w:tr w:rsidR="0022073E" w:rsidRPr="00891033" w14:paraId="29C83B62" w14:textId="77777777" w:rsidTr="003A5CC8">
        <w:trPr>
          <w:trHeight w:val="20"/>
        </w:trPr>
        <w:tc>
          <w:tcPr>
            <w:tcW w:w="4536" w:type="dxa"/>
          </w:tcPr>
          <w:p w14:paraId="7D393451" w14:textId="77777777" w:rsidR="0022073E" w:rsidRPr="00891033" w:rsidRDefault="0022073E" w:rsidP="008232AA">
            <w:pPr>
              <w:spacing w:after="0" w:line="240" w:lineRule="auto"/>
              <w:ind w:left="-105"/>
              <w:rPr>
                <w:rFonts w:ascii="Arial" w:hAnsi="Arial" w:cs="Arial"/>
                <w:sz w:val="20"/>
                <w:szCs w:val="20"/>
                <w:cs/>
              </w:rPr>
            </w:pPr>
          </w:p>
        </w:tc>
        <w:tc>
          <w:tcPr>
            <w:tcW w:w="1560" w:type="dxa"/>
            <w:tcBorders>
              <w:top w:val="nil"/>
              <w:left w:val="nil"/>
              <w:bottom w:val="single" w:sz="4" w:space="0" w:color="auto"/>
              <w:right w:val="nil"/>
            </w:tcBorders>
            <w:hideMark/>
          </w:tcPr>
          <w:p w14:paraId="1699139F" w14:textId="74BD7D48"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c>
          <w:tcPr>
            <w:tcW w:w="1701" w:type="dxa"/>
            <w:tcBorders>
              <w:top w:val="nil"/>
              <w:left w:val="nil"/>
              <w:bottom w:val="single" w:sz="4" w:space="0" w:color="auto"/>
              <w:right w:val="nil"/>
            </w:tcBorders>
            <w:hideMark/>
          </w:tcPr>
          <w:p w14:paraId="0992688C" w14:textId="247C1B02"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c>
          <w:tcPr>
            <w:tcW w:w="1662" w:type="dxa"/>
            <w:tcBorders>
              <w:top w:val="nil"/>
              <w:left w:val="nil"/>
              <w:bottom w:val="single" w:sz="4" w:space="0" w:color="auto"/>
              <w:right w:val="nil"/>
            </w:tcBorders>
            <w:hideMark/>
          </w:tcPr>
          <w:p w14:paraId="50C175A9" w14:textId="4824EC46"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r>
      <w:tr w:rsidR="003A5CC8" w:rsidRPr="00891033" w14:paraId="2BE7BDF6" w14:textId="77777777" w:rsidTr="003A5CC8">
        <w:trPr>
          <w:trHeight w:val="20"/>
        </w:trPr>
        <w:tc>
          <w:tcPr>
            <w:tcW w:w="4536" w:type="dxa"/>
          </w:tcPr>
          <w:p w14:paraId="0FF3CAD5" w14:textId="77777777" w:rsidR="003A5CC8" w:rsidRPr="00891033" w:rsidRDefault="003A5CC8" w:rsidP="008232AA">
            <w:pPr>
              <w:spacing w:after="0" w:line="240" w:lineRule="auto"/>
              <w:ind w:left="-105"/>
              <w:rPr>
                <w:rFonts w:ascii="Arial" w:hAnsi="Arial" w:cs="Arial"/>
                <w:sz w:val="20"/>
                <w:szCs w:val="20"/>
                <w:cs/>
              </w:rPr>
            </w:pPr>
          </w:p>
        </w:tc>
        <w:tc>
          <w:tcPr>
            <w:tcW w:w="1560" w:type="dxa"/>
            <w:tcBorders>
              <w:top w:val="single" w:sz="4" w:space="0" w:color="auto"/>
              <w:left w:val="nil"/>
              <w:right w:val="nil"/>
            </w:tcBorders>
          </w:tcPr>
          <w:p w14:paraId="16B9031B" w14:textId="77777777" w:rsidR="003A5CC8" w:rsidRPr="00891033" w:rsidRDefault="003A5CC8" w:rsidP="008232AA">
            <w:pPr>
              <w:spacing w:after="0" w:line="240" w:lineRule="auto"/>
              <w:ind w:right="-74"/>
              <w:jc w:val="right"/>
              <w:rPr>
                <w:rFonts w:ascii="Arial" w:hAnsi="Arial" w:cs="Arial"/>
                <w:b/>
                <w:bCs/>
                <w:sz w:val="20"/>
                <w:szCs w:val="20"/>
              </w:rPr>
            </w:pPr>
          </w:p>
        </w:tc>
        <w:tc>
          <w:tcPr>
            <w:tcW w:w="1701" w:type="dxa"/>
            <w:tcBorders>
              <w:top w:val="single" w:sz="4" w:space="0" w:color="auto"/>
              <w:left w:val="nil"/>
              <w:right w:val="nil"/>
            </w:tcBorders>
          </w:tcPr>
          <w:p w14:paraId="52B8DF5A" w14:textId="77777777" w:rsidR="003A5CC8" w:rsidRPr="00891033" w:rsidRDefault="003A5CC8" w:rsidP="008232AA">
            <w:pPr>
              <w:spacing w:after="0" w:line="240" w:lineRule="auto"/>
              <w:ind w:right="-74"/>
              <w:jc w:val="right"/>
              <w:rPr>
                <w:rFonts w:ascii="Arial" w:hAnsi="Arial" w:cs="Arial"/>
                <w:b/>
                <w:bCs/>
                <w:sz w:val="20"/>
                <w:szCs w:val="20"/>
              </w:rPr>
            </w:pPr>
          </w:p>
        </w:tc>
        <w:tc>
          <w:tcPr>
            <w:tcW w:w="1662" w:type="dxa"/>
            <w:tcBorders>
              <w:top w:val="single" w:sz="4" w:space="0" w:color="auto"/>
              <w:left w:val="nil"/>
              <w:right w:val="nil"/>
            </w:tcBorders>
          </w:tcPr>
          <w:p w14:paraId="195D508C" w14:textId="77777777" w:rsidR="003A5CC8" w:rsidRPr="00891033" w:rsidRDefault="003A5CC8" w:rsidP="008232AA">
            <w:pPr>
              <w:spacing w:after="0" w:line="240" w:lineRule="auto"/>
              <w:ind w:right="-74"/>
              <w:jc w:val="right"/>
              <w:rPr>
                <w:rFonts w:ascii="Arial" w:hAnsi="Arial" w:cs="Arial"/>
                <w:b/>
                <w:bCs/>
                <w:sz w:val="20"/>
                <w:szCs w:val="20"/>
              </w:rPr>
            </w:pPr>
          </w:p>
        </w:tc>
      </w:tr>
      <w:tr w:rsidR="0022073E" w:rsidRPr="00891033" w14:paraId="456A9A8F" w14:textId="77777777" w:rsidTr="003A5CC8">
        <w:trPr>
          <w:trHeight w:val="20"/>
        </w:trPr>
        <w:tc>
          <w:tcPr>
            <w:tcW w:w="4536" w:type="dxa"/>
            <w:hideMark/>
          </w:tcPr>
          <w:p w14:paraId="019AE976" w14:textId="58CF967F"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Assets</w:t>
            </w:r>
          </w:p>
        </w:tc>
        <w:tc>
          <w:tcPr>
            <w:tcW w:w="1560" w:type="dxa"/>
            <w:tcBorders>
              <w:left w:val="nil"/>
              <w:right w:val="nil"/>
            </w:tcBorders>
            <w:shd w:val="clear" w:color="auto" w:fill="FAFAFA"/>
            <w:hideMark/>
          </w:tcPr>
          <w:p w14:paraId="2EFAF297" w14:textId="6BADD586" w:rsidR="0022073E" w:rsidRPr="00891033" w:rsidRDefault="0022073E" w:rsidP="008232AA">
            <w:pPr>
              <w:spacing w:after="0" w:line="240" w:lineRule="auto"/>
              <w:ind w:right="-74"/>
              <w:jc w:val="right"/>
              <w:rPr>
                <w:rFonts w:ascii="Arial" w:hAnsi="Arial" w:cs="Arial"/>
                <w:sz w:val="20"/>
                <w:szCs w:val="20"/>
              </w:rPr>
            </w:pPr>
          </w:p>
        </w:tc>
        <w:tc>
          <w:tcPr>
            <w:tcW w:w="1701" w:type="dxa"/>
            <w:tcBorders>
              <w:left w:val="nil"/>
              <w:right w:val="nil"/>
            </w:tcBorders>
            <w:shd w:val="clear" w:color="auto" w:fill="FAFAFA"/>
            <w:hideMark/>
          </w:tcPr>
          <w:p w14:paraId="6C395076" w14:textId="77777777" w:rsidR="0022073E" w:rsidRPr="00891033" w:rsidRDefault="0022073E" w:rsidP="008232AA">
            <w:pPr>
              <w:spacing w:after="0" w:line="240" w:lineRule="auto"/>
              <w:ind w:right="-74"/>
              <w:rPr>
                <w:rFonts w:ascii="Arial" w:hAnsi="Arial" w:cs="Arial"/>
                <w:sz w:val="20"/>
                <w:szCs w:val="20"/>
              </w:rPr>
            </w:pPr>
            <w:r w:rsidRPr="00891033">
              <w:rPr>
                <w:rFonts w:ascii="Arial" w:hAnsi="Arial" w:cs="Arial"/>
                <w:sz w:val="20"/>
                <w:szCs w:val="20"/>
              </w:rPr>
              <w:t xml:space="preserve"> </w:t>
            </w:r>
          </w:p>
        </w:tc>
        <w:tc>
          <w:tcPr>
            <w:tcW w:w="1662" w:type="dxa"/>
            <w:tcBorders>
              <w:left w:val="nil"/>
              <w:right w:val="nil"/>
            </w:tcBorders>
            <w:shd w:val="clear" w:color="auto" w:fill="FAFAFA"/>
            <w:hideMark/>
          </w:tcPr>
          <w:p w14:paraId="6DD0C0C1" w14:textId="77777777" w:rsidR="0022073E" w:rsidRPr="00891033" w:rsidRDefault="0022073E" w:rsidP="008232AA">
            <w:pPr>
              <w:spacing w:after="0" w:line="240" w:lineRule="auto"/>
              <w:ind w:right="-74"/>
              <w:rPr>
                <w:rFonts w:ascii="Arial" w:hAnsi="Arial" w:cs="Arial"/>
                <w:sz w:val="20"/>
                <w:szCs w:val="20"/>
              </w:rPr>
            </w:pPr>
            <w:r w:rsidRPr="00891033">
              <w:rPr>
                <w:rFonts w:ascii="Arial" w:hAnsi="Arial" w:cs="Arial"/>
                <w:sz w:val="20"/>
                <w:szCs w:val="20"/>
              </w:rPr>
              <w:t xml:space="preserve"> </w:t>
            </w:r>
          </w:p>
        </w:tc>
      </w:tr>
      <w:tr w:rsidR="003A5CC8" w:rsidRPr="00891033" w14:paraId="4EDD0316" w14:textId="77777777" w:rsidTr="003A5CC8">
        <w:trPr>
          <w:trHeight w:val="20"/>
        </w:trPr>
        <w:tc>
          <w:tcPr>
            <w:tcW w:w="4536" w:type="dxa"/>
          </w:tcPr>
          <w:p w14:paraId="7D25E3F5" w14:textId="77777777" w:rsidR="003A5CC8" w:rsidRPr="00891033" w:rsidRDefault="003A5CC8" w:rsidP="008232AA">
            <w:pPr>
              <w:spacing w:after="0" w:line="240" w:lineRule="auto"/>
              <w:ind w:left="-105"/>
              <w:rPr>
                <w:rFonts w:ascii="Arial" w:hAnsi="Arial" w:cs="Arial"/>
                <w:b/>
                <w:bCs/>
                <w:sz w:val="20"/>
                <w:szCs w:val="20"/>
              </w:rPr>
            </w:pPr>
          </w:p>
        </w:tc>
        <w:tc>
          <w:tcPr>
            <w:tcW w:w="1560" w:type="dxa"/>
            <w:tcBorders>
              <w:left w:val="nil"/>
              <w:right w:val="nil"/>
            </w:tcBorders>
            <w:shd w:val="clear" w:color="auto" w:fill="FAFAFA"/>
          </w:tcPr>
          <w:p w14:paraId="31A727C3"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right w:val="nil"/>
            </w:tcBorders>
            <w:shd w:val="clear" w:color="auto" w:fill="FAFAFA"/>
          </w:tcPr>
          <w:p w14:paraId="74AD441F" w14:textId="77777777" w:rsidR="003A5CC8" w:rsidRPr="00891033" w:rsidRDefault="003A5CC8" w:rsidP="008232AA">
            <w:pPr>
              <w:spacing w:after="0" w:line="240" w:lineRule="auto"/>
              <w:ind w:right="-74"/>
              <w:rPr>
                <w:rFonts w:ascii="Arial" w:hAnsi="Arial" w:cs="Arial"/>
                <w:sz w:val="20"/>
                <w:szCs w:val="20"/>
              </w:rPr>
            </w:pPr>
          </w:p>
        </w:tc>
        <w:tc>
          <w:tcPr>
            <w:tcW w:w="1662" w:type="dxa"/>
            <w:tcBorders>
              <w:left w:val="nil"/>
              <w:right w:val="nil"/>
            </w:tcBorders>
            <w:shd w:val="clear" w:color="auto" w:fill="FAFAFA"/>
          </w:tcPr>
          <w:p w14:paraId="361B42C3" w14:textId="77777777" w:rsidR="003A5CC8" w:rsidRPr="00891033" w:rsidRDefault="003A5CC8" w:rsidP="008232AA">
            <w:pPr>
              <w:spacing w:after="0" w:line="240" w:lineRule="auto"/>
              <w:ind w:right="-74"/>
              <w:rPr>
                <w:rFonts w:ascii="Arial" w:hAnsi="Arial" w:cs="Arial"/>
                <w:sz w:val="20"/>
                <w:szCs w:val="20"/>
              </w:rPr>
            </w:pPr>
          </w:p>
        </w:tc>
      </w:tr>
      <w:tr w:rsidR="0022073E" w:rsidRPr="00891033" w14:paraId="41C727FF" w14:textId="77777777" w:rsidTr="008232AA">
        <w:trPr>
          <w:trHeight w:val="20"/>
        </w:trPr>
        <w:tc>
          <w:tcPr>
            <w:tcW w:w="4536" w:type="dxa"/>
          </w:tcPr>
          <w:p w14:paraId="4CACBFCC" w14:textId="0138DDCC" w:rsidR="0022073E" w:rsidRPr="00891033" w:rsidRDefault="0022073E" w:rsidP="008232AA">
            <w:pPr>
              <w:spacing w:after="0" w:line="240" w:lineRule="auto"/>
              <w:ind w:left="-105"/>
              <w:rPr>
                <w:rFonts w:ascii="Arial" w:hAnsi="Arial" w:cs="Arial"/>
                <w:b/>
                <w:bCs/>
                <w:sz w:val="20"/>
                <w:szCs w:val="20"/>
              </w:rPr>
            </w:pPr>
            <w:r w:rsidRPr="00891033">
              <w:rPr>
                <w:rFonts w:ascii="Arial" w:hAnsi="Arial" w:cs="Arial"/>
                <w:b/>
                <w:bCs/>
                <w:sz w:val="20"/>
                <w:szCs w:val="20"/>
              </w:rPr>
              <w:t>Current assets</w:t>
            </w:r>
          </w:p>
        </w:tc>
        <w:tc>
          <w:tcPr>
            <w:tcW w:w="1560" w:type="dxa"/>
            <w:tcBorders>
              <w:left w:val="nil"/>
              <w:bottom w:val="nil"/>
              <w:right w:val="nil"/>
            </w:tcBorders>
            <w:shd w:val="clear" w:color="auto" w:fill="FAFAFA"/>
          </w:tcPr>
          <w:p w14:paraId="1A46C390"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27C9259C" w14:textId="77777777" w:rsidR="0022073E" w:rsidRPr="00891033" w:rsidRDefault="0022073E" w:rsidP="008232AA">
            <w:pPr>
              <w:spacing w:after="0" w:line="240" w:lineRule="auto"/>
              <w:ind w:right="-74"/>
              <w:rPr>
                <w:rFonts w:ascii="Arial" w:hAnsi="Arial" w:cs="Arial"/>
                <w:sz w:val="20"/>
                <w:szCs w:val="20"/>
              </w:rPr>
            </w:pPr>
          </w:p>
        </w:tc>
        <w:tc>
          <w:tcPr>
            <w:tcW w:w="1662" w:type="dxa"/>
            <w:tcBorders>
              <w:left w:val="nil"/>
              <w:bottom w:val="nil"/>
              <w:right w:val="nil"/>
            </w:tcBorders>
            <w:shd w:val="clear" w:color="auto" w:fill="FAFAFA"/>
          </w:tcPr>
          <w:p w14:paraId="6AB49149" w14:textId="77777777" w:rsidR="0022073E" w:rsidRPr="00891033" w:rsidRDefault="0022073E" w:rsidP="008232AA">
            <w:pPr>
              <w:spacing w:after="0" w:line="240" w:lineRule="auto"/>
              <w:ind w:right="-74"/>
              <w:rPr>
                <w:rFonts w:ascii="Arial" w:hAnsi="Arial" w:cs="Arial"/>
                <w:sz w:val="20"/>
                <w:szCs w:val="20"/>
              </w:rPr>
            </w:pPr>
          </w:p>
        </w:tc>
      </w:tr>
      <w:tr w:rsidR="003A5CC8" w:rsidRPr="00891033" w14:paraId="4DA898C9" w14:textId="77777777" w:rsidTr="008232AA">
        <w:trPr>
          <w:trHeight w:val="20"/>
        </w:trPr>
        <w:tc>
          <w:tcPr>
            <w:tcW w:w="4536" w:type="dxa"/>
          </w:tcPr>
          <w:p w14:paraId="4E730611" w14:textId="77777777" w:rsidR="003A5CC8" w:rsidRPr="00891033" w:rsidRDefault="003A5CC8" w:rsidP="008232AA">
            <w:pPr>
              <w:spacing w:after="0" w:line="240" w:lineRule="auto"/>
              <w:ind w:left="-105"/>
              <w:rPr>
                <w:rFonts w:ascii="Arial" w:hAnsi="Arial" w:cs="Arial"/>
                <w:b/>
                <w:bCs/>
                <w:sz w:val="20"/>
                <w:szCs w:val="20"/>
              </w:rPr>
            </w:pPr>
          </w:p>
        </w:tc>
        <w:tc>
          <w:tcPr>
            <w:tcW w:w="1560" w:type="dxa"/>
            <w:tcBorders>
              <w:left w:val="nil"/>
              <w:bottom w:val="nil"/>
              <w:right w:val="nil"/>
            </w:tcBorders>
            <w:shd w:val="clear" w:color="auto" w:fill="FAFAFA"/>
          </w:tcPr>
          <w:p w14:paraId="2DBC9178"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36257386" w14:textId="77777777" w:rsidR="003A5CC8" w:rsidRPr="00891033" w:rsidRDefault="003A5CC8" w:rsidP="008232AA">
            <w:pPr>
              <w:spacing w:after="0" w:line="240" w:lineRule="auto"/>
              <w:ind w:right="-74"/>
              <w:rPr>
                <w:rFonts w:ascii="Arial" w:hAnsi="Arial" w:cs="Arial"/>
                <w:sz w:val="20"/>
                <w:szCs w:val="20"/>
              </w:rPr>
            </w:pPr>
          </w:p>
        </w:tc>
        <w:tc>
          <w:tcPr>
            <w:tcW w:w="1662" w:type="dxa"/>
            <w:tcBorders>
              <w:left w:val="nil"/>
              <w:bottom w:val="nil"/>
              <w:right w:val="nil"/>
            </w:tcBorders>
            <w:shd w:val="clear" w:color="auto" w:fill="FAFAFA"/>
          </w:tcPr>
          <w:p w14:paraId="55CDA7BB" w14:textId="77777777" w:rsidR="003A5CC8" w:rsidRPr="00891033" w:rsidRDefault="003A5CC8" w:rsidP="008232AA">
            <w:pPr>
              <w:spacing w:after="0" w:line="240" w:lineRule="auto"/>
              <w:ind w:right="-74"/>
              <w:rPr>
                <w:rFonts w:ascii="Arial" w:hAnsi="Arial" w:cs="Arial"/>
                <w:sz w:val="20"/>
                <w:szCs w:val="20"/>
              </w:rPr>
            </w:pPr>
          </w:p>
        </w:tc>
      </w:tr>
      <w:tr w:rsidR="005D5FD6" w:rsidRPr="00891033" w14:paraId="07F92AB9" w14:textId="77777777" w:rsidTr="0022073E">
        <w:trPr>
          <w:trHeight w:val="20"/>
        </w:trPr>
        <w:tc>
          <w:tcPr>
            <w:tcW w:w="4536" w:type="dxa"/>
            <w:vAlign w:val="bottom"/>
            <w:hideMark/>
          </w:tcPr>
          <w:p w14:paraId="25B82868" w14:textId="77777777"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Cash and cash equivalents</w:t>
            </w:r>
          </w:p>
        </w:tc>
        <w:tc>
          <w:tcPr>
            <w:tcW w:w="1560" w:type="dxa"/>
            <w:shd w:val="clear" w:color="auto" w:fill="FAFAFA"/>
            <w:hideMark/>
          </w:tcPr>
          <w:p w14:paraId="24F2EA0F" w14:textId="3E72E84D"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701" w:type="dxa"/>
            <w:shd w:val="clear" w:color="auto" w:fill="FAFAFA"/>
          </w:tcPr>
          <w:p w14:paraId="160A17D8" w14:textId="06B5E230"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662" w:type="dxa"/>
            <w:shd w:val="clear" w:color="auto" w:fill="FAFAFA"/>
          </w:tcPr>
          <w:p w14:paraId="1C417D82" w14:textId="0F82AD57"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3,794,448,274</w:t>
            </w:r>
          </w:p>
        </w:tc>
      </w:tr>
      <w:tr w:rsidR="005D5FD6" w:rsidRPr="00891033" w14:paraId="1D70D9F1" w14:textId="77777777" w:rsidTr="0022073E">
        <w:trPr>
          <w:trHeight w:val="20"/>
        </w:trPr>
        <w:tc>
          <w:tcPr>
            <w:tcW w:w="4536" w:type="dxa"/>
            <w:vAlign w:val="bottom"/>
            <w:hideMark/>
          </w:tcPr>
          <w:p w14:paraId="7CE8A922" w14:textId="61BC066A"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Trade and other receivables</w:t>
            </w:r>
          </w:p>
        </w:tc>
        <w:tc>
          <w:tcPr>
            <w:tcW w:w="1560" w:type="dxa"/>
            <w:shd w:val="clear" w:color="auto" w:fill="FAFAFA"/>
          </w:tcPr>
          <w:p w14:paraId="04AD8AD2" w14:textId="7EF5BEDE"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701" w:type="dxa"/>
            <w:shd w:val="clear" w:color="auto" w:fill="FAFAFA"/>
          </w:tcPr>
          <w:p w14:paraId="10B34B5F" w14:textId="36F06315"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662" w:type="dxa"/>
            <w:shd w:val="clear" w:color="auto" w:fill="FAFAFA"/>
          </w:tcPr>
          <w:p w14:paraId="495F2E03" w14:textId="465B6543"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370,866,360</w:t>
            </w:r>
          </w:p>
        </w:tc>
      </w:tr>
      <w:tr w:rsidR="005D5FD6" w:rsidRPr="00891033" w14:paraId="1ECA1E3E" w14:textId="77777777" w:rsidTr="0022073E">
        <w:trPr>
          <w:trHeight w:val="20"/>
        </w:trPr>
        <w:tc>
          <w:tcPr>
            <w:tcW w:w="4536" w:type="dxa"/>
            <w:hideMark/>
          </w:tcPr>
          <w:p w14:paraId="0D65BBE9" w14:textId="19228922"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Short-term loans to related parties</w:t>
            </w:r>
          </w:p>
        </w:tc>
        <w:tc>
          <w:tcPr>
            <w:tcW w:w="1560" w:type="dxa"/>
            <w:shd w:val="clear" w:color="auto" w:fill="FAFAFA"/>
          </w:tcPr>
          <w:p w14:paraId="12E68674" w14:textId="6825D330"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701" w:type="dxa"/>
            <w:shd w:val="clear" w:color="auto" w:fill="FAFAFA"/>
          </w:tcPr>
          <w:p w14:paraId="30C0DB72" w14:textId="0AF6B9E8" w:rsidR="005D5FD6" w:rsidRPr="005D5FD6"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662" w:type="dxa"/>
            <w:shd w:val="clear" w:color="auto" w:fill="FAFAFA"/>
          </w:tcPr>
          <w:p w14:paraId="71AF6CF1" w14:textId="527DA7B4" w:rsidR="005D5FD6" w:rsidRPr="005D5FD6"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39,500,000</w:t>
            </w:r>
          </w:p>
        </w:tc>
      </w:tr>
      <w:tr w:rsidR="005D5FD6" w:rsidRPr="00891033" w14:paraId="40E747B9" w14:textId="77777777" w:rsidTr="0022073E">
        <w:trPr>
          <w:trHeight w:val="20"/>
        </w:trPr>
        <w:tc>
          <w:tcPr>
            <w:tcW w:w="4536" w:type="dxa"/>
          </w:tcPr>
          <w:p w14:paraId="614B5655" w14:textId="368A01E8"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Fixed deposit</w:t>
            </w:r>
          </w:p>
        </w:tc>
        <w:tc>
          <w:tcPr>
            <w:tcW w:w="1560" w:type="dxa"/>
            <w:shd w:val="clear" w:color="auto" w:fill="FAFAFA"/>
          </w:tcPr>
          <w:p w14:paraId="223BEE7F" w14:textId="07C361B7" w:rsidR="005D5FD6" w:rsidRPr="00891033"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701" w:type="dxa"/>
            <w:shd w:val="clear" w:color="auto" w:fill="FAFAFA"/>
          </w:tcPr>
          <w:p w14:paraId="70393C06" w14:textId="2503C1ED" w:rsidR="005D5FD6" w:rsidRPr="005D5FD6"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w:t>
            </w:r>
          </w:p>
        </w:tc>
        <w:tc>
          <w:tcPr>
            <w:tcW w:w="1662" w:type="dxa"/>
            <w:shd w:val="clear" w:color="auto" w:fill="FAFAFA"/>
          </w:tcPr>
          <w:p w14:paraId="5EC0B3BB" w14:textId="7AA1C1A7" w:rsidR="005D5FD6" w:rsidRPr="005D5FD6" w:rsidRDefault="005D5FD6" w:rsidP="005D5FD6">
            <w:pPr>
              <w:spacing w:after="0" w:line="240" w:lineRule="auto"/>
              <w:ind w:right="-74"/>
              <w:jc w:val="right"/>
              <w:rPr>
                <w:rFonts w:ascii="Arial" w:hAnsi="Arial" w:cs="Arial"/>
                <w:sz w:val="20"/>
                <w:szCs w:val="20"/>
              </w:rPr>
            </w:pPr>
            <w:r w:rsidRPr="005D5FD6">
              <w:rPr>
                <w:rFonts w:ascii="Arial" w:hAnsi="Arial" w:cs="Arial"/>
                <w:sz w:val="20"/>
                <w:szCs w:val="20"/>
              </w:rPr>
              <w:t>695,276</w:t>
            </w:r>
          </w:p>
        </w:tc>
      </w:tr>
      <w:tr w:rsidR="003A5CC8" w:rsidRPr="00891033" w14:paraId="01AC5477" w14:textId="77777777" w:rsidTr="0022073E">
        <w:trPr>
          <w:trHeight w:val="20"/>
        </w:trPr>
        <w:tc>
          <w:tcPr>
            <w:tcW w:w="4536" w:type="dxa"/>
          </w:tcPr>
          <w:p w14:paraId="0394B5D1" w14:textId="77777777" w:rsidR="003A5CC8" w:rsidRPr="00891033" w:rsidRDefault="003A5CC8" w:rsidP="008232AA">
            <w:pPr>
              <w:spacing w:after="0" w:line="240" w:lineRule="auto"/>
              <w:ind w:left="-105"/>
              <w:rPr>
                <w:rFonts w:ascii="Arial" w:hAnsi="Arial" w:cs="Arial"/>
                <w:sz w:val="20"/>
                <w:szCs w:val="20"/>
              </w:rPr>
            </w:pPr>
          </w:p>
        </w:tc>
        <w:tc>
          <w:tcPr>
            <w:tcW w:w="1560" w:type="dxa"/>
            <w:shd w:val="clear" w:color="auto" w:fill="FAFAFA"/>
          </w:tcPr>
          <w:p w14:paraId="7B0FD289"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701" w:type="dxa"/>
            <w:shd w:val="clear" w:color="auto" w:fill="FAFAFA"/>
          </w:tcPr>
          <w:p w14:paraId="290CDA24"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662" w:type="dxa"/>
            <w:shd w:val="clear" w:color="auto" w:fill="FAFAFA"/>
          </w:tcPr>
          <w:p w14:paraId="6D196108" w14:textId="77777777" w:rsidR="003A5CC8" w:rsidRPr="00891033" w:rsidRDefault="003A5CC8" w:rsidP="008232AA">
            <w:pPr>
              <w:spacing w:after="0" w:line="240" w:lineRule="auto"/>
              <w:ind w:right="-74"/>
              <w:jc w:val="right"/>
              <w:rPr>
                <w:rFonts w:ascii="Arial" w:hAnsi="Arial" w:cs="Arial"/>
                <w:sz w:val="20"/>
                <w:szCs w:val="20"/>
                <w:highlight w:val="green"/>
              </w:rPr>
            </w:pPr>
          </w:p>
        </w:tc>
      </w:tr>
      <w:tr w:rsidR="0022073E" w:rsidRPr="00891033" w14:paraId="78625A77" w14:textId="77777777" w:rsidTr="0022073E">
        <w:trPr>
          <w:trHeight w:val="20"/>
        </w:trPr>
        <w:tc>
          <w:tcPr>
            <w:tcW w:w="4536" w:type="dxa"/>
          </w:tcPr>
          <w:p w14:paraId="66B8138D" w14:textId="611A9262" w:rsidR="0022073E" w:rsidRPr="00891033" w:rsidRDefault="0022073E" w:rsidP="008232AA">
            <w:pPr>
              <w:spacing w:after="0" w:line="240" w:lineRule="auto"/>
              <w:ind w:left="-105"/>
              <w:rPr>
                <w:rFonts w:ascii="Arial" w:hAnsi="Arial" w:cs="Arial"/>
                <w:b/>
                <w:bCs/>
                <w:sz w:val="20"/>
                <w:szCs w:val="20"/>
              </w:rPr>
            </w:pPr>
            <w:r w:rsidRPr="00891033">
              <w:rPr>
                <w:rFonts w:ascii="Arial" w:hAnsi="Arial" w:cs="Arial"/>
                <w:b/>
                <w:bCs/>
                <w:sz w:val="20"/>
                <w:szCs w:val="20"/>
              </w:rPr>
              <w:t>Non-current assets</w:t>
            </w:r>
          </w:p>
        </w:tc>
        <w:tc>
          <w:tcPr>
            <w:tcW w:w="1560" w:type="dxa"/>
            <w:shd w:val="clear" w:color="auto" w:fill="FAFAFA"/>
          </w:tcPr>
          <w:p w14:paraId="3ED2EBF4"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shd w:val="clear" w:color="auto" w:fill="FAFAFA"/>
          </w:tcPr>
          <w:p w14:paraId="3CB2C06A" w14:textId="77777777" w:rsidR="0022073E" w:rsidRPr="00891033" w:rsidRDefault="0022073E" w:rsidP="008232AA">
            <w:pPr>
              <w:spacing w:after="0" w:line="240" w:lineRule="auto"/>
              <w:ind w:right="-74"/>
              <w:jc w:val="right"/>
              <w:rPr>
                <w:rFonts w:ascii="Arial" w:hAnsi="Arial" w:cs="Arial"/>
                <w:sz w:val="20"/>
                <w:szCs w:val="20"/>
                <w:highlight w:val="green"/>
              </w:rPr>
            </w:pPr>
          </w:p>
        </w:tc>
        <w:tc>
          <w:tcPr>
            <w:tcW w:w="1662" w:type="dxa"/>
            <w:shd w:val="clear" w:color="auto" w:fill="FAFAFA"/>
          </w:tcPr>
          <w:p w14:paraId="308C7501" w14:textId="77777777" w:rsidR="0022073E" w:rsidRPr="00891033" w:rsidRDefault="0022073E" w:rsidP="008232AA">
            <w:pPr>
              <w:spacing w:after="0" w:line="240" w:lineRule="auto"/>
              <w:ind w:right="-74"/>
              <w:jc w:val="right"/>
              <w:rPr>
                <w:rFonts w:ascii="Arial" w:hAnsi="Arial" w:cs="Arial"/>
                <w:sz w:val="20"/>
                <w:szCs w:val="20"/>
                <w:highlight w:val="green"/>
              </w:rPr>
            </w:pPr>
          </w:p>
        </w:tc>
      </w:tr>
      <w:tr w:rsidR="003A5CC8" w:rsidRPr="00891033" w14:paraId="1EE03203" w14:textId="77777777" w:rsidTr="0022073E">
        <w:trPr>
          <w:trHeight w:val="20"/>
        </w:trPr>
        <w:tc>
          <w:tcPr>
            <w:tcW w:w="4536" w:type="dxa"/>
          </w:tcPr>
          <w:p w14:paraId="4BA8899F"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1BB4760D"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752189AA" w14:textId="77777777" w:rsidR="003A5CC8" w:rsidRPr="00891033" w:rsidRDefault="003A5CC8" w:rsidP="008232AA">
            <w:pPr>
              <w:spacing w:after="0" w:line="240" w:lineRule="auto"/>
              <w:ind w:right="-74"/>
              <w:jc w:val="right"/>
              <w:rPr>
                <w:rFonts w:ascii="Arial" w:hAnsi="Arial" w:cs="Arial"/>
                <w:sz w:val="20"/>
                <w:szCs w:val="20"/>
                <w:highlight w:val="green"/>
              </w:rPr>
            </w:pPr>
          </w:p>
        </w:tc>
        <w:tc>
          <w:tcPr>
            <w:tcW w:w="1662" w:type="dxa"/>
            <w:shd w:val="clear" w:color="auto" w:fill="FAFAFA"/>
          </w:tcPr>
          <w:p w14:paraId="22AB40C3" w14:textId="77777777" w:rsidR="003A5CC8" w:rsidRPr="00891033" w:rsidRDefault="003A5CC8" w:rsidP="008232AA">
            <w:pPr>
              <w:spacing w:after="0" w:line="240" w:lineRule="auto"/>
              <w:ind w:right="-74"/>
              <w:jc w:val="right"/>
              <w:rPr>
                <w:rFonts w:ascii="Arial" w:hAnsi="Arial" w:cs="Arial"/>
                <w:sz w:val="20"/>
                <w:szCs w:val="20"/>
                <w:highlight w:val="green"/>
              </w:rPr>
            </w:pPr>
          </w:p>
        </w:tc>
      </w:tr>
      <w:tr w:rsidR="005D5FD6" w:rsidRPr="00891033" w14:paraId="17DB6A58" w14:textId="77777777" w:rsidTr="0022073E">
        <w:trPr>
          <w:trHeight w:val="20"/>
        </w:trPr>
        <w:tc>
          <w:tcPr>
            <w:tcW w:w="4536" w:type="dxa"/>
          </w:tcPr>
          <w:p w14:paraId="57D0C7E7" w14:textId="22447E84"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Unquoted equity investments</w:t>
            </w:r>
          </w:p>
        </w:tc>
        <w:tc>
          <w:tcPr>
            <w:tcW w:w="1560" w:type="dxa"/>
            <w:shd w:val="clear" w:color="auto" w:fill="FAFAFA"/>
          </w:tcPr>
          <w:p w14:paraId="7F91CB25" w14:textId="1FBE0A22" w:rsidR="005D5FD6" w:rsidRPr="00891033"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714,000,171</w:t>
            </w:r>
          </w:p>
        </w:tc>
        <w:tc>
          <w:tcPr>
            <w:tcW w:w="1701" w:type="dxa"/>
            <w:shd w:val="clear" w:color="auto" w:fill="FAFAFA"/>
          </w:tcPr>
          <w:p w14:paraId="172B4FAB" w14:textId="49033A25" w:rsidR="005D5FD6" w:rsidRPr="00201CC5"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739C0518" w14:textId="2A15B4B0" w:rsidR="005D5FD6" w:rsidRPr="00201CC5"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w:t>
            </w:r>
          </w:p>
        </w:tc>
      </w:tr>
      <w:tr w:rsidR="005D5FD6" w:rsidRPr="00891033" w14:paraId="57C294AC" w14:textId="77777777" w:rsidTr="0022073E">
        <w:trPr>
          <w:trHeight w:val="20"/>
        </w:trPr>
        <w:tc>
          <w:tcPr>
            <w:tcW w:w="4536" w:type="dxa"/>
          </w:tcPr>
          <w:p w14:paraId="7F260F14" w14:textId="26712FC8" w:rsidR="005D5FD6" w:rsidRPr="00891033" w:rsidRDefault="005D5FD6" w:rsidP="005D5FD6">
            <w:pPr>
              <w:spacing w:after="0" w:line="240" w:lineRule="auto"/>
              <w:ind w:left="-105"/>
              <w:rPr>
                <w:rFonts w:ascii="Arial" w:hAnsi="Arial" w:cs="Arial"/>
                <w:sz w:val="20"/>
                <w:szCs w:val="20"/>
              </w:rPr>
            </w:pPr>
            <w:r w:rsidRPr="00891033">
              <w:rPr>
                <w:rFonts w:ascii="Arial" w:hAnsi="Arial" w:cs="Arial"/>
                <w:sz w:val="20"/>
                <w:szCs w:val="20"/>
              </w:rPr>
              <w:t>Real Estate Investment Trust</w:t>
            </w:r>
          </w:p>
        </w:tc>
        <w:tc>
          <w:tcPr>
            <w:tcW w:w="1560" w:type="dxa"/>
            <w:shd w:val="clear" w:color="auto" w:fill="FAFAFA"/>
          </w:tcPr>
          <w:p w14:paraId="721D7829" w14:textId="25AC858A" w:rsidR="005D5FD6" w:rsidRPr="00891033"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6F97AD82" w14:textId="1A9A41F7" w:rsidR="005D5FD6" w:rsidRPr="00201CC5"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6,600,367,148</w:t>
            </w:r>
          </w:p>
        </w:tc>
        <w:tc>
          <w:tcPr>
            <w:tcW w:w="1662" w:type="dxa"/>
            <w:shd w:val="clear" w:color="auto" w:fill="FAFAFA"/>
          </w:tcPr>
          <w:p w14:paraId="28E854BB" w14:textId="21D58203" w:rsidR="005D5FD6" w:rsidRPr="00201CC5"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w:t>
            </w:r>
          </w:p>
        </w:tc>
      </w:tr>
      <w:tr w:rsidR="005D5FD6" w:rsidRPr="00891033" w14:paraId="0D58923D" w14:textId="77777777" w:rsidTr="0022073E">
        <w:trPr>
          <w:trHeight w:val="20"/>
        </w:trPr>
        <w:tc>
          <w:tcPr>
            <w:tcW w:w="4536" w:type="dxa"/>
            <w:hideMark/>
          </w:tcPr>
          <w:p w14:paraId="4AF6FBFA" w14:textId="4047D3A7" w:rsidR="005D5FD6" w:rsidRPr="00891033" w:rsidRDefault="005D5FD6" w:rsidP="005D5FD6">
            <w:pPr>
              <w:spacing w:after="0" w:line="240" w:lineRule="auto"/>
              <w:ind w:left="-105"/>
              <w:rPr>
                <w:rFonts w:ascii="Arial" w:hAnsi="Arial" w:cs="Arial"/>
                <w:sz w:val="20"/>
                <w:szCs w:val="20"/>
              </w:rPr>
            </w:pPr>
            <w:r w:rsidRPr="005D5FD6">
              <w:rPr>
                <w:rFonts w:ascii="Arial" w:hAnsi="Arial" w:cs="Arial"/>
                <w:sz w:val="20"/>
                <w:szCs w:val="20"/>
              </w:rPr>
              <w:t>Long-term loans to related parties</w:t>
            </w:r>
          </w:p>
        </w:tc>
        <w:tc>
          <w:tcPr>
            <w:tcW w:w="1560" w:type="dxa"/>
            <w:shd w:val="clear" w:color="auto" w:fill="FAFAFA"/>
          </w:tcPr>
          <w:p w14:paraId="002D7C4B" w14:textId="16E98356" w:rsidR="005D5FD6" w:rsidRPr="00891033"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701" w:type="dxa"/>
            <w:shd w:val="clear" w:color="auto" w:fill="FAFAFA"/>
          </w:tcPr>
          <w:p w14:paraId="6C05EDE2" w14:textId="602B58FD" w:rsidR="005D5FD6" w:rsidRPr="00891033"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662" w:type="dxa"/>
            <w:shd w:val="clear" w:color="auto" w:fill="FAFAFA"/>
          </w:tcPr>
          <w:p w14:paraId="3A83F07D" w14:textId="30DCD74B" w:rsidR="005D5FD6" w:rsidRPr="00891033" w:rsidRDefault="005D5FD6" w:rsidP="005D5FD6">
            <w:pPr>
              <w:spacing w:after="0" w:line="240" w:lineRule="auto"/>
              <w:ind w:right="-74"/>
              <w:jc w:val="right"/>
              <w:rPr>
                <w:rFonts w:ascii="Arial" w:hAnsi="Arial" w:cs="Arial"/>
                <w:sz w:val="20"/>
                <w:szCs w:val="20"/>
              </w:rPr>
            </w:pPr>
            <w:r w:rsidRPr="00201CC5">
              <w:rPr>
                <w:rFonts w:ascii="Arial" w:hAnsi="Arial" w:cs="Arial"/>
                <w:sz w:val="20"/>
                <w:szCs w:val="20"/>
              </w:rPr>
              <w:t xml:space="preserve"> 248,490,552 </w:t>
            </w:r>
          </w:p>
        </w:tc>
      </w:tr>
      <w:tr w:rsidR="00C2496C" w:rsidRPr="00891033" w14:paraId="091CDD7A" w14:textId="77777777" w:rsidTr="0022073E">
        <w:trPr>
          <w:trHeight w:val="20"/>
        </w:trPr>
        <w:tc>
          <w:tcPr>
            <w:tcW w:w="4536" w:type="dxa"/>
          </w:tcPr>
          <w:p w14:paraId="324C79D2" w14:textId="290E9A4F" w:rsidR="00C2496C" w:rsidRPr="00891033" w:rsidRDefault="00C2496C" w:rsidP="00C2496C">
            <w:pPr>
              <w:spacing w:after="0" w:line="240" w:lineRule="auto"/>
              <w:ind w:left="-105"/>
              <w:rPr>
                <w:rFonts w:ascii="Arial" w:hAnsi="Arial" w:cs="Arial"/>
                <w:sz w:val="20"/>
                <w:szCs w:val="20"/>
              </w:rPr>
            </w:pPr>
            <w:r w:rsidRPr="00C2496C">
              <w:rPr>
                <w:rFonts w:ascii="Arial" w:hAnsi="Arial" w:cs="Arial"/>
                <w:sz w:val="20"/>
                <w:szCs w:val="20"/>
              </w:rPr>
              <w:t>Contract assets</w:t>
            </w:r>
          </w:p>
        </w:tc>
        <w:tc>
          <w:tcPr>
            <w:tcW w:w="1560" w:type="dxa"/>
            <w:shd w:val="clear" w:color="auto" w:fill="FAFAFA"/>
          </w:tcPr>
          <w:p w14:paraId="3AEA37B2" w14:textId="233C1BE9" w:rsidR="00C2496C" w:rsidRPr="00891033"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701" w:type="dxa"/>
            <w:shd w:val="clear" w:color="auto" w:fill="FAFAFA"/>
          </w:tcPr>
          <w:p w14:paraId="4667694D" w14:textId="54076DF2" w:rsidR="00C2496C" w:rsidRPr="00201CC5"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662" w:type="dxa"/>
            <w:shd w:val="clear" w:color="auto" w:fill="FAFAFA"/>
          </w:tcPr>
          <w:p w14:paraId="083F8D50" w14:textId="19878415" w:rsidR="00C2496C" w:rsidRPr="00201CC5" w:rsidRDefault="00C2496C" w:rsidP="00C2496C">
            <w:pPr>
              <w:spacing w:after="0" w:line="240" w:lineRule="auto"/>
              <w:ind w:right="-74"/>
              <w:jc w:val="right"/>
              <w:rPr>
                <w:rFonts w:ascii="Arial" w:hAnsi="Arial" w:cs="Arial"/>
                <w:sz w:val="20"/>
                <w:szCs w:val="20"/>
              </w:rPr>
            </w:pPr>
            <w:r w:rsidRPr="00C2496C">
              <w:rPr>
                <w:rFonts w:ascii="Arial" w:hAnsi="Arial" w:cs="Arial"/>
                <w:sz w:val="20"/>
                <w:szCs w:val="20"/>
              </w:rPr>
              <w:t xml:space="preserve"> 116,</w:t>
            </w:r>
            <w:r w:rsidR="00DA4714">
              <w:rPr>
                <w:rFonts w:ascii="Arial" w:hAnsi="Arial" w:cs="Arial"/>
                <w:sz w:val="20"/>
                <w:szCs w:val="20"/>
              </w:rPr>
              <w:t>814,113</w:t>
            </w:r>
            <w:r w:rsidRPr="00C2496C">
              <w:rPr>
                <w:rFonts w:ascii="Arial" w:hAnsi="Arial" w:cs="Arial"/>
                <w:sz w:val="20"/>
                <w:szCs w:val="20"/>
              </w:rPr>
              <w:t xml:space="preserve"> </w:t>
            </w:r>
          </w:p>
        </w:tc>
      </w:tr>
      <w:tr w:rsidR="00C2496C" w:rsidRPr="00891033" w14:paraId="54B23E56" w14:textId="77777777" w:rsidTr="0022073E">
        <w:trPr>
          <w:trHeight w:val="20"/>
        </w:trPr>
        <w:tc>
          <w:tcPr>
            <w:tcW w:w="4536" w:type="dxa"/>
          </w:tcPr>
          <w:p w14:paraId="0DA86662" w14:textId="3042871E" w:rsidR="00C2496C" w:rsidRPr="005D5FD6" w:rsidRDefault="00C2496C" w:rsidP="00C2496C">
            <w:pPr>
              <w:spacing w:after="0" w:line="240" w:lineRule="auto"/>
              <w:ind w:left="-105"/>
              <w:rPr>
                <w:rFonts w:ascii="Arial" w:hAnsi="Arial" w:cs="Arial"/>
                <w:sz w:val="20"/>
                <w:szCs w:val="20"/>
              </w:rPr>
            </w:pPr>
            <w:r w:rsidRPr="00C2496C">
              <w:rPr>
                <w:rFonts w:ascii="Arial" w:hAnsi="Arial" w:cs="Arial"/>
                <w:sz w:val="20"/>
                <w:szCs w:val="20"/>
              </w:rPr>
              <w:t>Deposit paid</w:t>
            </w:r>
          </w:p>
        </w:tc>
        <w:tc>
          <w:tcPr>
            <w:tcW w:w="1560" w:type="dxa"/>
            <w:shd w:val="clear" w:color="auto" w:fill="FAFAFA"/>
          </w:tcPr>
          <w:p w14:paraId="106C6A30" w14:textId="7EAB9E95" w:rsidR="00C2496C" w:rsidRPr="00201CC5"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701" w:type="dxa"/>
            <w:shd w:val="clear" w:color="auto" w:fill="FAFAFA"/>
          </w:tcPr>
          <w:p w14:paraId="2A3269D6" w14:textId="18EFC114" w:rsidR="00C2496C" w:rsidRPr="00201CC5"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662" w:type="dxa"/>
            <w:shd w:val="clear" w:color="auto" w:fill="FAFAFA"/>
          </w:tcPr>
          <w:p w14:paraId="6B130BA2" w14:textId="299CC894" w:rsidR="00C2496C" w:rsidRPr="007F3850" w:rsidRDefault="00C2496C" w:rsidP="00C2496C">
            <w:pPr>
              <w:spacing w:after="0" w:line="240" w:lineRule="auto"/>
              <w:ind w:right="-74"/>
              <w:jc w:val="right"/>
              <w:rPr>
                <w:rFonts w:ascii="Arial" w:hAnsi="Arial" w:cs="Arial"/>
                <w:sz w:val="20"/>
                <w:szCs w:val="20"/>
              </w:rPr>
            </w:pPr>
            <w:r w:rsidRPr="00C2496C">
              <w:rPr>
                <w:rFonts w:ascii="Arial" w:hAnsi="Arial" w:cs="Arial"/>
                <w:sz w:val="20"/>
                <w:szCs w:val="20"/>
              </w:rPr>
              <w:t xml:space="preserve"> 7,203,629 </w:t>
            </w:r>
          </w:p>
        </w:tc>
      </w:tr>
      <w:tr w:rsidR="00C2496C" w:rsidRPr="00891033" w14:paraId="04DE898E" w14:textId="77777777" w:rsidTr="0022073E">
        <w:trPr>
          <w:trHeight w:val="20"/>
        </w:trPr>
        <w:tc>
          <w:tcPr>
            <w:tcW w:w="4536" w:type="dxa"/>
          </w:tcPr>
          <w:p w14:paraId="34A8F85B" w14:textId="03464924" w:rsidR="00C2496C" w:rsidRPr="005D5FD6" w:rsidRDefault="00C2496C" w:rsidP="00C2496C">
            <w:pPr>
              <w:spacing w:after="0" w:line="240" w:lineRule="auto"/>
              <w:ind w:left="-105"/>
              <w:rPr>
                <w:rFonts w:ascii="Arial" w:hAnsi="Arial" w:cs="Arial"/>
                <w:sz w:val="20"/>
                <w:szCs w:val="20"/>
              </w:rPr>
            </w:pPr>
            <w:r w:rsidRPr="00C2496C">
              <w:rPr>
                <w:rFonts w:ascii="Arial" w:hAnsi="Arial" w:cs="Arial"/>
                <w:sz w:val="20"/>
                <w:szCs w:val="20"/>
              </w:rPr>
              <w:t>Guarantee</w:t>
            </w:r>
          </w:p>
        </w:tc>
        <w:tc>
          <w:tcPr>
            <w:tcW w:w="1560" w:type="dxa"/>
            <w:shd w:val="clear" w:color="auto" w:fill="FAFAFA"/>
          </w:tcPr>
          <w:p w14:paraId="514C7953" w14:textId="40CED4FD" w:rsidR="00C2496C" w:rsidRPr="00201CC5"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701" w:type="dxa"/>
            <w:shd w:val="clear" w:color="auto" w:fill="FAFAFA"/>
          </w:tcPr>
          <w:p w14:paraId="7DD73CD1" w14:textId="59CDB4A4" w:rsidR="00C2496C" w:rsidRPr="00201CC5" w:rsidRDefault="00C2496C" w:rsidP="00C2496C">
            <w:pPr>
              <w:spacing w:after="0" w:line="240" w:lineRule="auto"/>
              <w:ind w:right="-74"/>
              <w:jc w:val="right"/>
              <w:rPr>
                <w:rFonts w:ascii="Arial" w:hAnsi="Arial" w:cs="Arial"/>
                <w:sz w:val="20"/>
                <w:szCs w:val="20"/>
              </w:rPr>
            </w:pPr>
            <w:r w:rsidRPr="00201CC5">
              <w:rPr>
                <w:rFonts w:ascii="Arial" w:hAnsi="Arial" w:cs="Arial"/>
                <w:sz w:val="20"/>
                <w:szCs w:val="20"/>
              </w:rPr>
              <w:t xml:space="preserve"> -   </w:t>
            </w:r>
          </w:p>
        </w:tc>
        <w:tc>
          <w:tcPr>
            <w:tcW w:w="1662" w:type="dxa"/>
            <w:shd w:val="clear" w:color="auto" w:fill="FAFAFA"/>
          </w:tcPr>
          <w:p w14:paraId="45450BB2" w14:textId="7EC7B020" w:rsidR="00C2496C" w:rsidRPr="007F3850" w:rsidRDefault="00C2496C" w:rsidP="00C2496C">
            <w:pPr>
              <w:spacing w:after="0" w:line="240" w:lineRule="auto"/>
              <w:ind w:right="-74"/>
              <w:jc w:val="right"/>
              <w:rPr>
                <w:rFonts w:ascii="Arial" w:hAnsi="Arial" w:cs="Arial"/>
                <w:sz w:val="20"/>
                <w:szCs w:val="20"/>
              </w:rPr>
            </w:pPr>
            <w:r w:rsidRPr="00C2496C">
              <w:rPr>
                <w:rFonts w:ascii="Arial" w:hAnsi="Arial" w:cs="Arial"/>
                <w:sz w:val="20"/>
                <w:szCs w:val="20"/>
              </w:rPr>
              <w:t xml:space="preserve"> 6,966,495 </w:t>
            </w:r>
          </w:p>
        </w:tc>
      </w:tr>
      <w:tr w:rsidR="003A5CC8" w:rsidRPr="00891033" w14:paraId="2E5FC46F" w14:textId="77777777" w:rsidTr="0022073E">
        <w:trPr>
          <w:trHeight w:val="20"/>
        </w:trPr>
        <w:tc>
          <w:tcPr>
            <w:tcW w:w="4536" w:type="dxa"/>
          </w:tcPr>
          <w:p w14:paraId="41DA54E2" w14:textId="77777777" w:rsidR="003A5CC8" w:rsidRPr="00891033" w:rsidRDefault="003A5CC8" w:rsidP="008232AA">
            <w:pPr>
              <w:spacing w:after="0" w:line="240" w:lineRule="auto"/>
              <w:ind w:left="-105"/>
              <w:rPr>
                <w:rFonts w:ascii="Arial" w:hAnsi="Arial" w:cs="Arial"/>
                <w:sz w:val="20"/>
                <w:szCs w:val="20"/>
              </w:rPr>
            </w:pPr>
          </w:p>
        </w:tc>
        <w:tc>
          <w:tcPr>
            <w:tcW w:w="1560" w:type="dxa"/>
            <w:shd w:val="clear" w:color="auto" w:fill="FAFAFA"/>
          </w:tcPr>
          <w:p w14:paraId="6FF737E4"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7A282534"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662" w:type="dxa"/>
            <w:shd w:val="clear" w:color="auto" w:fill="FAFAFA"/>
          </w:tcPr>
          <w:p w14:paraId="712833FF"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r>
      <w:tr w:rsidR="0022073E" w:rsidRPr="00891033" w14:paraId="3EB4CD52" w14:textId="77777777" w:rsidTr="0022073E">
        <w:tblPrEx>
          <w:tblLook w:val="04A0" w:firstRow="1" w:lastRow="0" w:firstColumn="1" w:lastColumn="0" w:noHBand="0" w:noVBand="1"/>
        </w:tblPrEx>
        <w:tc>
          <w:tcPr>
            <w:tcW w:w="4536" w:type="dxa"/>
            <w:hideMark/>
          </w:tcPr>
          <w:p w14:paraId="27B9E8E4" w14:textId="1F9B9483"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Liabilities</w:t>
            </w:r>
          </w:p>
        </w:tc>
        <w:tc>
          <w:tcPr>
            <w:tcW w:w="1560" w:type="dxa"/>
            <w:shd w:val="clear" w:color="auto" w:fill="FAFAFA"/>
          </w:tcPr>
          <w:p w14:paraId="2A9AAF77"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hideMark/>
          </w:tcPr>
          <w:p w14:paraId="22282CFA" w14:textId="4FF7EE93" w:rsidR="0022073E" w:rsidRPr="00891033" w:rsidRDefault="0022073E" w:rsidP="008232AA">
            <w:pPr>
              <w:spacing w:after="0" w:line="240" w:lineRule="auto"/>
              <w:ind w:right="-74"/>
              <w:jc w:val="right"/>
              <w:rPr>
                <w:rFonts w:ascii="Arial" w:hAnsi="Arial" w:cs="Arial"/>
                <w:sz w:val="20"/>
                <w:szCs w:val="20"/>
              </w:rPr>
            </w:pPr>
          </w:p>
        </w:tc>
        <w:tc>
          <w:tcPr>
            <w:tcW w:w="1662" w:type="dxa"/>
            <w:tcBorders>
              <w:left w:val="nil"/>
              <w:bottom w:val="nil"/>
              <w:right w:val="nil"/>
            </w:tcBorders>
            <w:shd w:val="clear" w:color="auto" w:fill="FAFAFA"/>
            <w:hideMark/>
          </w:tcPr>
          <w:p w14:paraId="7A52247F" w14:textId="75886374" w:rsidR="0022073E" w:rsidRPr="00891033" w:rsidRDefault="0022073E" w:rsidP="008232AA">
            <w:pPr>
              <w:spacing w:after="0" w:line="240" w:lineRule="auto"/>
              <w:ind w:right="-74"/>
              <w:jc w:val="right"/>
              <w:rPr>
                <w:rFonts w:ascii="Arial" w:hAnsi="Arial" w:cs="Arial"/>
                <w:sz w:val="20"/>
                <w:szCs w:val="20"/>
              </w:rPr>
            </w:pPr>
          </w:p>
        </w:tc>
      </w:tr>
      <w:tr w:rsidR="003A5CC8" w:rsidRPr="00891033" w14:paraId="7FFDDE49" w14:textId="77777777" w:rsidTr="0022073E">
        <w:tblPrEx>
          <w:tblLook w:val="04A0" w:firstRow="1" w:lastRow="0" w:firstColumn="1" w:lastColumn="0" w:noHBand="0" w:noVBand="1"/>
        </w:tblPrEx>
        <w:tc>
          <w:tcPr>
            <w:tcW w:w="4536" w:type="dxa"/>
          </w:tcPr>
          <w:p w14:paraId="2452702F"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09A692BE"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56584A6E"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tcBorders>
              <w:left w:val="nil"/>
              <w:bottom w:val="nil"/>
              <w:right w:val="nil"/>
            </w:tcBorders>
            <w:shd w:val="clear" w:color="auto" w:fill="FAFAFA"/>
          </w:tcPr>
          <w:p w14:paraId="142C3BC6" w14:textId="77777777" w:rsidR="003A5CC8" w:rsidRPr="00891033" w:rsidRDefault="003A5CC8" w:rsidP="008232AA">
            <w:pPr>
              <w:spacing w:after="0" w:line="240" w:lineRule="auto"/>
              <w:ind w:right="-74"/>
              <w:jc w:val="right"/>
              <w:rPr>
                <w:rFonts w:ascii="Arial" w:hAnsi="Arial" w:cs="Arial"/>
                <w:sz w:val="20"/>
                <w:szCs w:val="20"/>
              </w:rPr>
            </w:pPr>
          </w:p>
        </w:tc>
      </w:tr>
      <w:tr w:rsidR="0022073E" w:rsidRPr="00891033" w14:paraId="15D3154E" w14:textId="77777777" w:rsidTr="0022073E">
        <w:tblPrEx>
          <w:tblLook w:val="04A0" w:firstRow="1" w:lastRow="0" w:firstColumn="1" w:lastColumn="0" w:noHBand="0" w:noVBand="1"/>
        </w:tblPrEx>
        <w:tc>
          <w:tcPr>
            <w:tcW w:w="4536" w:type="dxa"/>
            <w:vAlign w:val="bottom"/>
            <w:hideMark/>
          </w:tcPr>
          <w:p w14:paraId="393595F6" w14:textId="72D943A3"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Current liabilities</w:t>
            </w:r>
          </w:p>
        </w:tc>
        <w:tc>
          <w:tcPr>
            <w:tcW w:w="1560" w:type="dxa"/>
            <w:shd w:val="clear" w:color="auto" w:fill="FAFAFA"/>
          </w:tcPr>
          <w:p w14:paraId="39572F69"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shd w:val="clear" w:color="auto" w:fill="FAFAFA"/>
          </w:tcPr>
          <w:p w14:paraId="57C6C9AB" w14:textId="0B4A381C" w:rsidR="0022073E" w:rsidRPr="00891033" w:rsidRDefault="0022073E" w:rsidP="008232AA">
            <w:pPr>
              <w:spacing w:after="0" w:line="240" w:lineRule="auto"/>
              <w:ind w:right="-74"/>
              <w:jc w:val="right"/>
              <w:rPr>
                <w:rFonts w:ascii="Arial" w:hAnsi="Arial" w:cs="Arial"/>
                <w:sz w:val="20"/>
                <w:szCs w:val="20"/>
              </w:rPr>
            </w:pPr>
          </w:p>
        </w:tc>
        <w:tc>
          <w:tcPr>
            <w:tcW w:w="1662" w:type="dxa"/>
            <w:shd w:val="clear" w:color="auto" w:fill="FAFAFA"/>
          </w:tcPr>
          <w:p w14:paraId="00339405" w14:textId="77777777" w:rsidR="0022073E" w:rsidRPr="00891033" w:rsidRDefault="0022073E" w:rsidP="008232AA">
            <w:pPr>
              <w:spacing w:after="0" w:line="240" w:lineRule="auto"/>
              <w:ind w:right="-74"/>
              <w:jc w:val="right"/>
              <w:rPr>
                <w:rFonts w:ascii="Arial" w:hAnsi="Arial" w:cs="Arial"/>
                <w:sz w:val="20"/>
                <w:szCs w:val="20"/>
              </w:rPr>
            </w:pPr>
          </w:p>
        </w:tc>
      </w:tr>
      <w:tr w:rsidR="003A5CC8" w:rsidRPr="00891033" w14:paraId="6A7FD5D9" w14:textId="77777777" w:rsidTr="0022073E">
        <w:tblPrEx>
          <w:tblLook w:val="04A0" w:firstRow="1" w:lastRow="0" w:firstColumn="1" w:lastColumn="0" w:noHBand="0" w:noVBand="1"/>
        </w:tblPrEx>
        <w:tc>
          <w:tcPr>
            <w:tcW w:w="4536" w:type="dxa"/>
            <w:vAlign w:val="bottom"/>
          </w:tcPr>
          <w:p w14:paraId="6CE073DB"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79C97FE2"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423BED86"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shd w:val="clear" w:color="auto" w:fill="FAFAFA"/>
          </w:tcPr>
          <w:p w14:paraId="1014013A" w14:textId="77777777" w:rsidR="003A5CC8" w:rsidRPr="00891033" w:rsidRDefault="003A5CC8" w:rsidP="008232AA">
            <w:pPr>
              <w:spacing w:after="0" w:line="240" w:lineRule="auto"/>
              <w:ind w:right="-74"/>
              <w:jc w:val="right"/>
              <w:rPr>
                <w:rFonts w:ascii="Arial" w:hAnsi="Arial" w:cs="Arial"/>
                <w:sz w:val="20"/>
                <w:szCs w:val="20"/>
              </w:rPr>
            </w:pPr>
          </w:p>
        </w:tc>
      </w:tr>
      <w:tr w:rsidR="00201CC5" w:rsidRPr="00891033" w14:paraId="002DD7D4" w14:textId="77777777" w:rsidTr="0022073E">
        <w:tblPrEx>
          <w:tblLook w:val="04A0" w:firstRow="1" w:lastRow="0" w:firstColumn="1" w:lastColumn="0" w:noHBand="0" w:noVBand="1"/>
        </w:tblPrEx>
        <w:tc>
          <w:tcPr>
            <w:tcW w:w="4536" w:type="dxa"/>
            <w:vAlign w:val="bottom"/>
            <w:hideMark/>
          </w:tcPr>
          <w:p w14:paraId="5DE4FDC4" w14:textId="6575CD0F"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Short-term</w:t>
            </w:r>
            <w:r w:rsidRPr="00891033">
              <w:rPr>
                <w:rFonts w:ascii="Arial" w:hAnsi="Arial" w:cs="Arial"/>
                <w:sz w:val="20"/>
                <w:szCs w:val="20"/>
                <w:lang w:val="en-GB"/>
              </w:rPr>
              <w:t xml:space="preserve"> loans</w:t>
            </w:r>
          </w:p>
        </w:tc>
        <w:tc>
          <w:tcPr>
            <w:tcW w:w="1560" w:type="dxa"/>
            <w:shd w:val="clear" w:color="auto" w:fill="FAFAFA"/>
          </w:tcPr>
          <w:p w14:paraId="286EEAFC" w14:textId="298B2321"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34E83D64" w14:textId="06D847D7"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4C880277" w14:textId="2BD05572"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1,946,862,888</w:t>
            </w:r>
          </w:p>
        </w:tc>
      </w:tr>
      <w:tr w:rsidR="00201CC5" w:rsidRPr="00891033" w14:paraId="1B20CE52" w14:textId="77777777" w:rsidTr="0022073E">
        <w:tblPrEx>
          <w:tblLook w:val="04A0" w:firstRow="1" w:lastRow="0" w:firstColumn="1" w:lastColumn="0" w:noHBand="0" w:noVBand="1"/>
        </w:tblPrEx>
        <w:tc>
          <w:tcPr>
            <w:tcW w:w="4536" w:type="dxa"/>
            <w:vAlign w:val="bottom"/>
            <w:hideMark/>
          </w:tcPr>
          <w:p w14:paraId="79BD985C" w14:textId="0C736A59"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Trade and other payables</w:t>
            </w:r>
          </w:p>
        </w:tc>
        <w:tc>
          <w:tcPr>
            <w:tcW w:w="1560" w:type="dxa"/>
            <w:shd w:val="clear" w:color="auto" w:fill="FAFAFA"/>
          </w:tcPr>
          <w:p w14:paraId="36BB951D" w14:textId="0722FB05"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798AF20A" w14:textId="23624B6F"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62745228" w14:textId="0C87D585" w:rsidR="00201CC5" w:rsidRPr="00891033" w:rsidRDefault="00C2496C" w:rsidP="00201CC5">
            <w:pPr>
              <w:spacing w:after="0" w:line="240" w:lineRule="auto"/>
              <w:ind w:right="-74"/>
              <w:jc w:val="right"/>
              <w:rPr>
                <w:rFonts w:ascii="Arial" w:hAnsi="Arial" w:cs="Arial"/>
                <w:sz w:val="20"/>
                <w:szCs w:val="20"/>
              </w:rPr>
            </w:pPr>
            <w:r w:rsidRPr="00C2496C">
              <w:rPr>
                <w:rFonts w:ascii="Arial" w:hAnsi="Arial" w:cs="Arial"/>
                <w:sz w:val="20"/>
                <w:szCs w:val="20"/>
              </w:rPr>
              <w:t>1,649,585,784</w:t>
            </w:r>
          </w:p>
        </w:tc>
      </w:tr>
      <w:tr w:rsidR="00201CC5" w:rsidRPr="00891033" w14:paraId="5EE13290" w14:textId="77777777" w:rsidTr="0022073E">
        <w:tblPrEx>
          <w:tblLook w:val="04A0" w:firstRow="1" w:lastRow="0" w:firstColumn="1" w:lastColumn="0" w:noHBand="0" w:noVBand="1"/>
        </w:tblPrEx>
        <w:tc>
          <w:tcPr>
            <w:tcW w:w="4536" w:type="dxa"/>
            <w:vAlign w:val="bottom"/>
            <w:hideMark/>
          </w:tcPr>
          <w:p w14:paraId="5497E698" w14:textId="76C8171E" w:rsidR="00201CC5" w:rsidRPr="00891033" w:rsidRDefault="00201CC5" w:rsidP="00201CC5">
            <w:pPr>
              <w:spacing w:after="0" w:line="240" w:lineRule="auto"/>
              <w:ind w:left="-105"/>
              <w:rPr>
                <w:rFonts w:ascii="Arial" w:hAnsi="Arial" w:cs="Arial"/>
                <w:sz w:val="20"/>
                <w:szCs w:val="20"/>
                <w:lang w:val="en-GB"/>
              </w:rPr>
            </w:pPr>
            <w:r w:rsidRPr="00891033">
              <w:rPr>
                <w:rFonts w:ascii="Arial" w:hAnsi="Arial" w:cs="Arial"/>
                <w:sz w:val="20"/>
                <w:szCs w:val="20"/>
                <w:lang w:val="en-GB"/>
              </w:rPr>
              <w:t>Current portion of long-term loans</w:t>
            </w:r>
          </w:p>
        </w:tc>
        <w:tc>
          <w:tcPr>
            <w:tcW w:w="1560" w:type="dxa"/>
            <w:shd w:val="clear" w:color="auto" w:fill="FAFAFA"/>
          </w:tcPr>
          <w:p w14:paraId="1D46501D" w14:textId="31E2DF1C"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62764802" w14:textId="7EDCA506"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6EB5590E" w14:textId="18F937C5"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1,369,230,251</w:t>
            </w:r>
          </w:p>
        </w:tc>
      </w:tr>
      <w:tr w:rsidR="00201CC5" w:rsidRPr="00891033" w14:paraId="03155C85" w14:textId="77777777" w:rsidTr="0022073E">
        <w:tblPrEx>
          <w:tblLook w:val="04A0" w:firstRow="1" w:lastRow="0" w:firstColumn="1" w:lastColumn="0" w:noHBand="0" w:noVBand="1"/>
        </w:tblPrEx>
        <w:tc>
          <w:tcPr>
            <w:tcW w:w="4536" w:type="dxa"/>
            <w:vAlign w:val="bottom"/>
            <w:hideMark/>
          </w:tcPr>
          <w:p w14:paraId="005DA891" w14:textId="68EFF7D1"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Current portion of debentures</w:t>
            </w:r>
          </w:p>
        </w:tc>
        <w:tc>
          <w:tcPr>
            <w:tcW w:w="1560" w:type="dxa"/>
            <w:shd w:val="clear" w:color="auto" w:fill="FAFAFA"/>
          </w:tcPr>
          <w:p w14:paraId="0DB00C3D" w14:textId="5FD1DF4A"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24186585" w14:textId="0EE01224"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56FB648D" w14:textId="2AA7E5CF"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8,404,852,012</w:t>
            </w:r>
          </w:p>
        </w:tc>
      </w:tr>
      <w:tr w:rsidR="00201CC5" w:rsidRPr="00891033" w14:paraId="45143881" w14:textId="77777777" w:rsidTr="0022073E">
        <w:tblPrEx>
          <w:tblLook w:val="04A0" w:firstRow="1" w:lastRow="0" w:firstColumn="1" w:lastColumn="0" w:noHBand="0" w:noVBand="1"/>
        </w:tblPrEx>
        <w:tc>
          <w:tcPr>
            <w:tcW w:w="4536" w:type="dxa"/>
            <w:vAlign w:val="bottom"/>
          </w:tcPr>
          <w:p w14:paraId="707C1C4A" w14:textId="685A7BCD"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Current portion of lease liabilities</w:t>
            </w:r>
          </w:p>
        </w:tc>
        <w:tc>
          <w:tcPr>
            <w:tcW w:w="1560" w:type="dxa"/>
            <w:shd w:val="clear" w:color="auto" w:fill="FAFAFA"/>
          </w:tcPr>
          <w:p w14:paraId="64562496" w14:textId="48EDED76"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57C6894C" w14:textId="3BB5E8BC"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768E1DA5" w14:textId="5779950E"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72,414,881</w:t>
            </w:r>
          </w:p>
        </w:tc>
      </w:tr>
      <w:tr w:rsidR="003A5CC8" w:rsidRPr="00891033" w14:paraId="251C6AE0" w14:textId="77777777" w:rsidTr="0022073E">
        <w:tblPrEx>
          <w:tblLook w:val="04A0" w:firstRow="1" w:lastRow="0" w:firstColumn="1" w:lastColumn="0" w:noHBand="0" w:noVBand="1"/>
        </w:tblPrEx>
        <w:tc>
          <w:tcPr>
            <w:tcW w:w="4536" w:type="dxa"/>
            <w:vAlign w:val="bottom"/>
          </w:tcPr>
          <w:p w14:paraId="052DC743" w14:textId="77777777" w:rsidR="003A5CC8" w:rsidRPr="00891033" w:rsidRDefault="003A5CC8" w:rsidP="008232AA">
            <w:pPr>
              <w:spacing w:after="0" w:line="240" w:lineRule="auto"/>
              <w:ind w:left="-105"/>
              <w:rPr>
                <w:rFonts w:ascii="Arial" w:hAnsi="Arial" w:cs="Arial"/>
                <w:sz w:val="20"/>
                <w:szCs w:val="20"/>
              </w:rPr>
            </w:pPr>
          </w:p>
        </w:tc>
        <w:tc>
          <w:tcPr>
            <w:tcW w:w="1560" w:type="dxa"/>
            <w:shd w:val="clear" w:color="auto" w:fill="FAFAFA"/>
          </w:tcPr>
          <w:p w14:paraId="484218C6" w14:textId="77777777" w:rsidR="003A5CC8" w:rsidRPr="00891033" w:rsidRDefault="003A5CC8" w:rsidP="008232AA">
            <w:pPr>
              <w:spacing w:after="0" w:line="240" w:lineRule="auto"/>
              <w:ind w:right="-74"/>
              <w:jc w:val="right"/>
              <w:rPr>
                <w:rFonts w:ascii="Arial" w:eastAsia="Arial Unicode MS" w:hAnsi="Arial" w:cs="Arial"/>
                <w:sz w:val="20"/>
                <w:szCs w:val="20"/>
              </w:rPr>
            </w:pPr>
          </w:p>
        </w:tc>
        <w:tc>
          <w:tcPr>
            <w:tcW w:w="1701" w:type="dxa"/>
            <w:shd w:val="clear" w:color="auto" w:fill="FAFAFA"/>
          </w:tcPr>
          <w:p w14:paraId="2ABD500E" w14:textId="77777777" w:rsidR="003A5CC8" w:rsidRPr="00891033" w:rsidRDefault="003A5CC8" w:rsidP="008232AA">
            <w:pPr>
              <w:spacing w:after="0" w:line="240" w:lineRule="auto"/>
              <w:ind w:right="-74"/>
              <w:jc w:val="right"/>
              <w:rPr>
                <w:rFonts w:ascii="Arial" w:eastAsia="Arial Unicode MS" w:hAnsi="Arial" w:cs="Arial"/>
                <w:sz w:val="20"/>
                <w:szCs w:val="20"/>
              </w:rPr>
            </w:pPr>
          </w:p>
        </w:tc>
        <w:tc>
          <w:tcPr>
            <w:tcW w:w="1662" w:type="dxa"/>
            <w:shd w:val="clear" w:color="auto" w:fill="FAFAFA"/>
          </w:tcPr>
          <w:p w14:paraId="3BB4E0AF" w14:textId="77777777" w:rsidR="003A5CC8" w:rsidRPr="00891033" w:rsidRDefault="003A5CC8" w:rsidP="008232AA">
            <w:pPr>
              <w:spacing w:after="0" w:line="240" w:lineRule="auto"/>
              <w:ind w:right="-74"/>
              <w:jc w:val="right"/>
              <w:rPr>
                <w:rFonts w:ascii="Arial" w:hAnsi="Arial" w:cs="Arial"/>
                <w:sz w:val="20"/>
                <w:szCs w:val="20"/>
              </w:rPr>
            </w:pPr>
          </w:p>
        </w:tc>
      </w:tr>
      <w:tr w:rsidR="0022073E" w:rsidRPr="00891033" w14:paraId="79454108" w14:textId="77777777" w:rsidTr="0022073E">
        <w:tblPrEx>
          <w:tblLook w:val="04A0" w:firstRow="1" w:lastRow="0" w:firstColumn="1" w:lastColumn="0" w:noHBand="0" w:noVBand="1"/>
        </w:tblPrEx>
        <w:tc>
          <w:tcPr>
            <w:tcW w:w="4536" w:type="dxa"/>
            <w:vAlign w:val="bottom"/>
          </w:tcPr>
          <w:p w14:paraId="011BD638" w14:textId="28607260" w:rsidR="0022073E" w:rsidRPr="00891033" w:rsidRDefault="0022073E" w:rsidP="008232AA">
            <w:pPr>
              <w:spacing w:after="0" w:line="240" w:lineRule="auto"/>
              <w:ind w:left="-105"/>
              <w:rPr>
                <w:rFonts w:ascii="Arial" w:hAnsi="Arial" w:cs="Arial"/>
                <w:b/>
                <w:bCs/>
                <w:sz w:val="20"/>
                <w:szCs w:val="20"/>
              </w:rPr>
            </w:pPr>
            <w:r w:rsidRPr="00891033">
              <w:rPr>
                <w:rFonts w:ascii="Arial" w:hAnsi="Arial" w:cs="Arial"/>
                <w:b/>
                <w:bCs/>
                <w:sz w:val="20"/>
                <w:szCs w:val="20"/>
              </w:rPr>
              <w:t>Non-current liabilities</w:t>
            </w:r>
          </w:p>
        </w:tc>
        <w:tc>
          <w:tcPr>
            <w:tcW w:w="1560" w:type="dxa"/>
            <w:shd w:val="clear" w:color="auto" w:fill="FAFAFA"/>
          </w:tcPr>
          <w:p w14:paraId="23F5E03D"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shd w:val="clear" w:color="auto" w:fill="FAFAFA"/>
          </w:tcPr>
          <w:p w14:paraId="2AA838FD" w14:textId="77777777" w:rsidR="0022073E" w:rsidRPr="00891033" w:rsidRDefault="0022073E" w:rsidP="008232AA">
            <w:pPr>
              <w:spacing w:after="0" w:line="240" w:lineRule="auto"/>
              <w:ind w:right="-74"/>
              <w:jc w:val="right"/>
              <w:rPr>
                <w:rFonts w:ascii="Arial" w:hAnsi="Arial" w:cs="Arial"/>
                <w:sz w:val="20"/>
                <w:szCs w:val="20"/>
              </w:rPr>
            </w:pPr>
          </w:p>
        </w:tc>
        <w:tc>
          <w:tcPr>
            <w:tcW w:w="1662" w:type="dxa"/>
            <w:shd w:val="clear" w:color="auto" w:fill="FAFAFA"/>
          </w:tcPr>
          <w:p w14:paraId="129F0310" w14:textId="77777777" w:rsidR="0022073E" w:rsidRPr="00891033" w:rsidRDefault="0022073E" w:rsidP="008232AA">
            <w:pPr>
              <w:spacing w:after="0" w:line="240" w:lineRule="auto"/>
              <w:ind w:right="-74"/>
              <w:jc w:val="right"/>
              <w:rPr>
                <w:rFonts w:ascii="Arial" w:hAnsi="Arial" w:cs="Arial"/>
                <w:sz w:val="20"/>
                <w:szCs w:val="20"/>
              </w:rPr>
            </w:pPr>
          </w:p>
        </w:tc>
      </w:tr>
      <w:tr w:rsidR="003A5CC8" w:rsidRPr="00891033" w14:paraId="58B69150" w14:textId="77777777" w:rsidTr="0022073E">
        <w:tblPrEx>
          <w:tblLook w:val="04A0" w:firstRow="1" w:lastRow="0" w:firstColumn="1" w:lastColumn="0" w:noHBand="0" w:noVBand="1"/>
        </w:tblPrEx>
        <w:tc>
          <w:tcPr>
            <w:tcW w:w="4536" w:type="dxa"/>
            <w:vAlign w:val="bottom"/>
          </w:tcPr>
          <w:p w14:paraId="3BF6DACE"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0834DBFE"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6EE859DD"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shd w:val="clear" w:color="auto" w:fill="FAFAFA"/>
          </w:tcPr>
          <w:p w14:paraId="62CC7522" w14:textId="77777777" w:rsidR="003A5CC8" w:rsidRPr="00891033" w:rsidRDefault="003A5CC8" w:rsidP="008232AA">
            <w:pPr>
              <w:spacing w:after="0" w:line="240" w:lineRule="auto"/>
              <w:ind w:right="-74"/>
              <w:jc w:val="right"/>
              <w:rPr>
                <w:rFonts w:ascii="Arial" w:hAnsi="Arial" w:cs="Arial"/>
                <w:sz w:val="20"/>
                <w:szCs w:val="20"/>
              </w:rPr>
            </w:pPr>
          </w:p>
        </w:tc>
      </w:tr>
      <w:tr w:rsidR="00201CC5" w:rsidRPr="00891033" w14:paraId="340FF3E3" w14:textId="77777777" w:rsidTr="0022073E">
        <w:tblPrEx>
          <w:tblLook w:val="04A0" w:firstRow="1" w:lastRow="0" w:firstColumn="1" w:lastColumn="0" w:noHBand="0" w:noVBand="1"/>
        </w:tblPrEx>
        <w:tc>
          <w:tcPr>
            <w:tcW w:w="4536" w:type="dxa"/>
            <w:vAlign w:val="bottom"/>
          </w:tcPr>
          <w:p w14:paraId="1E179581" w14:textId="0AB9D00A"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Long-term loans</w:t>
            </w:r>
          </w:p>
        </w:tc>
        <w:tc>
          <w:tcPr>
            <w:tcW w:w="1560" w:type="dxa"/>
            <w:shd w:val="clear" w:color="auto" w:fill="FAFAFA"/>
          </w:tcPr>
          <w:p w14:paraId="09CF4777" w14:textId="64A7387F"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6FF54C49" w14:textId="777C1EB6"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307C853B" w14:textId="44653DD1"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9,602,982,354</w:t>
            </w:r>
          </w:p>
        </w:tc>
      </w:tr>
      <w:tr w:rsidR="00201CC5" w:rsidRPr="00891033" w14:paraId="7F1ECDEB" w14:textId="77777777" w:rsidTr="0022073E">
        <w:tblPrEx>
          <w:tblLook w:val="04A0" w:firstRow="1" w:lastRow="0" w:firstColumn="1" w:lastColumn="0" w:noHBand="0" w:noVBand="1"/>
        </w:tblPrEx>
        <w:tc>
          <w:tcPr>
            <w:tcW w:w="4536" w:type="dxa"/>
            <w:vAlign w:val="bottom"/>
            <w:hideMark/>
          </w:tcPr>
          <w:p w14:paraId="658B1CA0"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Debentures</w:t>
            </w:r>
          </w:p>
        </w:tc>
        <w:tc>
          <w:tcPr>
            <w:tcW w:w="1560" w:type="dxa"/>
            <w:shd w:val="clear" w:color="auto" w:fill="FAFAFA"/>
          </w:tcPr>
          <w:p w14:paraId="5D6416C1" w14:textId="7CEFB6F1"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24D61CD1" w14:textId="2039C001"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451C3D9D" w14:textId="078A3A41"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19,929,740,333</w:t>
            </w:r>
          </w:p>
        </w:tc>
      </w:tr>
      <w:tr w:rsidR="00201CC5" w:rsidRPr="00891033" w14:paraId="0D7C21BB" w14:textId="77777777" w:rsidTr="0022073E">
        <w:tblPrEx>
          <w:tblLook w:val="04A0" w:firstRow="1" w:lastRow="0" w:firstColumn="1" w:lastColumn="0" w:noHBand="0" w:noVBand="1"/>
        </w:tblPrEx>
        <w:tc>
          <w:tcPr>
            <w:tcW w:w="4536" w:type="dxa"/>
            <w:vAlign w:val="bottom"/>
          </w:tcPr>
          <w:p w14:paraId="3B17A0D1" w14:textId="578D7188"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Lease liabilities</w:t>
            </w:r>
          </w:p>
        </w:tc>
        <w:tc>
          <w:tcPr>
            <w:tcW w:w="1560" w:type="dxa"/>
            <w:shd w:val="clear" w:color="auto" w:fill="FAFAFA"/>
          </w:tcPr>
          <w:p w14:paraId="14813E35" w14:textId="06A72BE6" w:rsidR="00201CC5" w:rsidRPr="00201CC5"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3D3C2749" w14:textId="36FC6AC6" w:rsidR="00201CC5" w:rsidRPr="00201CC5"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47BBDF8E" w14:textId="652DC959"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299,777,409</w:t>
            </w:r>
          </w:p>
        </w:tc>
      </w:tr>
      <w:tr w:rsidR="00201CC5" w:rsidRPr="00891033" w14:paraId="1E611AE3" w14:textId="77777777" w:rsidTr="0022073E">
        <w:tblPrEx>
          <w:tblLook w:val="04A0" w:firstRow="1" w:lastRow="0" w:firstColumn="1" w:lastColumn="0" w:noHBand="0" w:noVBand="1"/>
        </w:tblPrEx>
        <w:tc>
          <w:tcPr>
            <w:tcW w:w="4536" w:type="dxa"/>
            <w:vAlign w:val="bottom"/>
          </w:tcPr>
          <w:p w14:paraId="365A0A58" w14:textId="7A21EA18" w:rsidR="00201CC5" w:rsidRPr="00891033" w:rsidRDefault="00201CC5" w:rsidP="00201CC5">
            <w:pPr>
              <w:spacing w:after="0" w:line="240" w:lineRule="auto"/>
              <w:ind w:left="-105"/>
              <w:rPr>
                <w:rFonts w:ascii="Arial" w:hAnsi="Arial" w:cs="Arial"/>
                <w:sz w:val="20"/>
                <w:szCs w:val="20"/>
              </w:rPr>
            </w:pPr>
            <w:r w:rsidRPr="00201CC5">
              <w:rPr>
                <w:rFonts w:ascii="Arial" w:hAnsi="Arial" w:cs="Arial"/>
                <w:sz w:val="20"/>
                <w:szCs w:val="20"/>
              </w:rPr>
              <w:t>Deposits from long-term</w:t>
            </w:r>
            <w:r>
              <w:rPr>
                <w:rFonts w:ascii="Arial" w:hAnsi="Arial" w:cs="Arial"/>
                <w:sz w:val="20"/>
                <w:szCs w:val="20"/>
              </w:rPr>
              <w:t xml:space="preserve"> </w:t>
            </w:r>
            <w:r w:rsidRPr="00201CC5">
              <w:rPr>
                <w:rFonts w:ascii="Arial" w:hAnsi="Arial" w:cs="Arial"/>
                <w:sz w:val="20"/>
                <w:szCs w:val="20"/>
              </w:rPr>
              <w:t>lease agreement</w:t>
            </w:r>
          </w:p>
        </w:tc>
        <w:tc>
          <w:tcPr>
            <w:tcW w:w="1560" w:type="dxa"/>
            <w:shd w:val="clear" w:color="auto" w:fill="FAFAFA"/>
          </w:tcPr>
          <w:p w14:paraId="374BB04E" w14:textId="28925791" w:rsidR="00201CC5" w:rsidRPr="00201CC5"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701" w:type="dxa"/>
            <w:shd w:val="clear" w:color="auto" w:fill="FAFAFA"/>
          </w:tcPr>
          <w:p w14:paraId="6DB76E1C" w14:textId="11360F4C" w:rsidR="00201CC5" w:rsidRPr="00201CC5"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w:t>
            </w:r>
          </w:p>
        </w:tc>
        <w:tc>
          <w:tcPr>
            <w:tcW w:w="1662" w:type="dxa"/>
            <w:shd w:val="clear" w:color="auto" w:fill="FAFAFA"/>
          </w:tcPr>
          <w:p w14:paraId="310816D8" w14:textId="61F5A43C" w:rsidR="00201CC5" w:rsidRPr="00891033" w:rsidRDefault="00201CC5" w:rsidP="00201CC5">
            <w:pPr>
              <w:spacing w:after="0" w:line="240" w:lineRule="auto"/>
              <w:ind w:right="-74"/>
              <w:jc w:val="right"/>
              <w:rPr>
                <w:rFonts w:ascii="Arial" w:hAnsi="Arial" w:cs="Arial"/>
                <w:sz w:val="20"/>
                <w:szCs w:val="20"/>
              </w:rPr>
            </w:pPr>
            <w:r w:rsidRPr="00201CC5">
              <w:rPr>
                <w:rFonts w:ascii="Arial" w:hAnsi="Arial" w:cs="Arial"/>
                <w:sz w:val="20"/>
                <w:szCs w:val="20"/>
              </w:rPr>
              <w:t>207,202,028</w:t>
            </w:r>
          </w:p>
        </w:tc>
      </w:tr>
    </w:tbl>
    <w:p w14:paraId="772CB4B2" w14:textId="77777777" w:rsidR="003A5CC8" w:rsidRDefault="003A5CC8">
      <w:pPr>
        <w:rPr>
          <w:rFonts w:ascii="Arial" w:hAnsi="Arial" w:cs="Arial"/>
          <w:sz w:val="20"/>
          <w:szCs w:val="20"/>
        </w:rPr>
      </w:pPr>
      <w:r>
        <w:rPr>
          <w:rFonts w:ascii="Arial" w:hAnsi="Arial" w:cs="Arial"/>
          <w:sz w:val="20"/>
          <w:szCs w:val="20"/>
        </w:rPr>
        <w:br w:type="page"/>
      </w:r>
    </w:p>
    <w:tbl>
      <w:tblPr>
        <w:tblW w:w="9459" w:type="dxa"/>
        <w:tblLayout w:type="fixed"/>
        <w:tblLook w:val="04A0" w:firstRow="1" w:lastRow="0" w:firstColumn="1" w:lastColumn="0" w:noHBand="0" w:noVBand="1"/>
      </w:tblPr>
      <w:tblGrid>
        <w:gridCol w:w="4536"/>
        <w:gridCol w:w="1560"/>
        <w:gridCol w:w="1701"/>
        <w:gridCol w:w="1653"/>
        <w:gridCol w:w="9"/>
      </w:tblGrid>
      <w:tr w:rsidR="0022073E" w:rsidRPr="00891033" w14:paraId="6580E19D" w14:textId="77777777" w:rsidTr="006F5801">
        <w:trPr>
          <w:gridAfter w:val="1"/>
          <w:wAfter w:w="9" w:type="dxa"/>
        </w:trPr>
        <w:tc>
          <w:tcPr>
            <w:tcW w:w="4536" w:type="dxa"/>
          </w:tcPr>
          <w:p w14:paraId="1EFC0EFE" w14:textId="77777777" w:rsidR="0022073E" w:rsidRPr="00891033" w:rsidRDefault="0022073E" w:rsidP="008232AA">
            <w:pPr>
              <w:spacing w:after="0" w:line="240" w:lineRule="auto"/>
              <w:ind w:left="-105"/>
              <w:rPr>
                <w:rFonts w:ascii="Arial" w:hAnsi="Arial" w:cs="Arial"/>
                <w:sz w:val="18"/>
                <w:szCs w:val="18"/>
              </w:rPr>
            </w:pPr>
          </w:p>
        </w:tc>
        <w:tc>
          <w:tcPr>
            <w:tcW w:w="4914" w:type="dxa"/>
            <w:gridSpan w:val="3"/>
            <w:tcBorders>
              <w:top w:val="single" w:sz="4" w:space="0" w:color="auto"/>
              <w:left w:val="nil"/>
              <w:bottom w:val="single" w:sz="4" w:space="0" w:color="auto"/>
              <w:right w:val="nil"/>
            </w:tcBorders>
            <w:hideMark/>
          </w:tcPr>
          <w:p w14:paraId="46D7F28D" w14:textId="46C51CBF" w:rsidR="0022073E" w:rsidRPr="006F5801" w:rsidRDefault="0022073E" w:rsidP="00435F57">
            <w:pPr>
              <w:spacing w:after="0" w:line="240" w:lineRule="auto"/>
              <w:jc w:val="center"/>
              <w:rPr>
                <w:rFonts w:ascii="Arial" w:hAnsi="Arial" w:cs="Arial"/>
                <w:b/>
                <w:bCs/>
                <w:sz w:val="20"/>
                <w:szCs w:val="20"/>
              </w:rPr>
            </w:pPr>
            <w:r w:rsidRPr="006F5801">
              <w:rPr>
                <w:rFonts w:ascii="Arial" w:hAnsi="Arial" w:cs="Arial"/>
                <w:b/>
                <w:bCs/>
                <w:sz w:val="20"/>
                <w:szCs w:val="20"/>
              </w:rPr>
              <w:t>Separate financial statements</w:t>
            </w:r>
          </w:p>
        </w:tc>
      </w:tr>
      <w:tr w:rsidR="0022073E" w:rsidRPr="00891033" w14:paraId="3C67BF32" w14:textId="77777777" w:rsidTr="0022073E">
        <w:tblPrEx>
          <w:tblLook w:val="0600" w:firstRow="0" w:lastRow="0" w:firstColumn="0" w:lastColumn="0" w:noHBand="1" w:noVBand="1"/>
        </w:tblPrEx>
        <w:trPr>
          <w:trHeight w:val="20"/>
        </w:trPr>
        <w:tc>
          <w:tcPr>
            <w:tcW w:w="4536" w:type="dxa"/>
            <w:vAlign w:val="bottom"/>
          </w:tcPr>
          <w:p w14:paraId="1C5C2E70" w14:textId="77777777" w:rsidR="0022073E" w:rsidRPr="00891033" w:rsidRDefault="0022073E" w:rsidP="008232AA">
            <w:pPr>
              <w:spacing w:after="0" w:line="240" w:lineRule="auto"/>
              <w:ind w:left="-105"/>
              <w:rPr>
                <w:rFonts w:ascii="Arial" w:hAnsi="Arial" w:cs="Arial"/>
                <w:sz w:val="20"/>
                <w:szCs w:val="20"/>
              </w:rPr>
            </w:pPr>
          </w:p>
        </w:tc>
        <w:tc>
          <w:tcPr>
            <w:tcW w:w="1560" w:type="dxa"/>
            <w:vAlign w:val="bottom"/>
            <w:hideMark/>
          </w:tcPr>
          <w:p w14:paraId="176E2F78"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FVPL</w:t>
            </w:r>
          </w:p>
        </w:tc>
        <w:tc>
          <w:tcPr>
            <w:tcW w:w="1701" w:type="dxa"/>
            <w:vAlign w:val="bottom"/>
            <w:hideMark/>
          </w:tcPr>
          <w:p w14:paraId="791FCB95"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FVOCI</w:t>
            </w:r>
          </w:p>
        </w:tc>
        <w:tc>
          <w:tcPr>
            <w:tcW w:w="1662" w:type="dxa"/>
            <w:gridSpan w:val="2"/>
            <w:vAlign w:val="bottom"/>
            <w:hideMark/>
          </w:tcPr>
          <w:p w14:paraId="53D20DC9" w14:textId="77777777" w:rsidR="0022073E" w:rsidRPr="00891033" w:rsidRDefault="0022073E" w:rsidP="008232AA">
            <w:pPr>
              <w:spacing w:after="0" w:line="240" w:lineRule="auto"/>
              <w:ind w:right="-74"/>
              <w:jc w:val="right"/>
              <w:rPr>
                <w:rFonts w:ascii="Arial" w:hAnsi="Arial" w:cs="Arial"/>
                <w:b/>
                <w:bCs/>
                <w:sz w:val="20"/>
                <w:szCs w:val="20"/>
              </w:rPr>
            </w:pPr>
            <w:proofErr w:type="spellStart"/>
            <w:r w:rsidRPr="00891033">
              <w:rPr>
                <w:rFonts w:ascii="Arial" w:hAnsi="Arial" w:cs="Arial"/>
                <w:b/>
                <w:bCs/>
                <w:sz w:val="20"/>
                <w:szCs w:val="20"/>
              </w:rPr>
              <w:t>Amortised</w:t>
            </w:r>
            <w:proofErr w:type="spellEnd"/>
            <w:r w:rsidRPr="00891033">
              <w:rPr>
                <w:rFonts w:ascii="Arial" w:hAnsi="Arial" w:cs="Arial"/>
                <w:b/>
                <w:bCs/>
                <w:sz w:val="20"/>
                <w:szCs w:val="20"/>
              </w:rPr>
              <w:t xml:space="preserve"> cost</w:t>
            </w:r>
          </w:p>
        </w:tc>
      </w:tr>
      <w:tr w:rsidR="0022073E" w:rsidRPr="00891033" w14:paraId="74E4FCC8" w14:textId="77777777" w:rsidTr="00F968D6">
        <w:tblPrEx>
          <w:tblLook w:val="0600" w:firstRow="0" w:lastRow="0" w:firstColumn="0" w:lastColumn="0" w:noHBand="1" w:noVBand="1"/>
        </w:tblPrEx>
        <w:trPr>
          <w:trHeight w:val="20"/>
        </w:trPr>
        <w:tc>
          <w:tcPr>
            <w:tcW w:w="4536" w:type="dxa"/>
          </w:tcPr>
          <w:p w14:paraId="731EBF92" w14:textId="77777777" w:rsidR="0022073E" w:rsidRPr="00891033" w:rsidRDefault="0022073E" w:rsidP="008232AA">
            <w:pPr>
              <w:spacing w:after="0" w:line="240" w:lineRule="auto"/>
              <w:ind w:left="-105"/>
              <w:rPr>
                <w:rFonts w:ascii="Arial" w:hAnsi="Arial" w:cs="Arial"/>
                <w:sz w:val="20"/>
                <w:szCs w:val="20"/>
                <w:cs/>
              </w:rPr>
            </w:pPr>
          </w:p>
        </w:tc>
        <w:tc>
          <w:tcPr>
            <w:tcW w:w="1560" w:type="dxa"/>
            <w:tcBorders>
              <w:top w:val="nil"/>
              <w:left w:val="nil"/>
              <w:bottom w:val="single" w:sz="4" w:space="0" w:color="auto"/>
              <w:right w:val="nil"/>
            </w:tcBorders>
            <w:hideMark/>
          </w:tcPr>
          <w:p w14:paraId="7DA83F25"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c>
          <w:tcPr>
            <w:tcW w:w="1701" w:type="dxa"/>
            <w:tcBorders>
              <w:top w:val="nil"/>
              <w:left w:val="nil"/>
              <w:bottom w:val="single" w:sz="4" w:space="0" w:color="auto"/>
              <w:right w:val="nil"/>
            </w:tcBorders>
            <w:hideMark/>
          </w:tcPr>
          <w:p w14:paraId="3A8B5911"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c>
          <w:tcPr>
            <w:tcW w:w="1662" w:type="dxa"/>
            <w:gridSpan w:val="2"/>
            <w:tcBorders>
              <w:top w:val="nil"/>
              <w:left w:val="nil"/>
              <w:bottom w:val="single" w:sz="4" w:space="0" w:color="auto"/>
              <w:right w:val="nil"/>
            </w:tcBorders>
            <w:hideMark/>
          </w:tcPr>
          <w:p w14:paraId="0EE4A6F0" w14:textId="77777777" w:rsidR="0022073E" w:rsidRPr="00891033" w:rsidRDefault="0022073E" w:rsidP="008232AA">
            <w:pPr>
              <w:spacing w:after="0" w:line="240" w:lineRule="auto"/>
              <w:ind w:right="-74"/>
              <w:jc w:val="right"/>
              <w:rPr>
                <w:rFonts w:ascii="Arial" w:hAnsi="Arial" w:cs="Arial"/>
                <w:b/>
                <w:bCs/>
                <w:sz w:val="20"/>
                <w:szCs w:val="20"/>
              </w:rPr>
            </w:pPr>
            <w:r w:rsidRPr="00891033">
              <w:rPr>
                <w:rFonts w:ascii="Arial" w:hAnsi="Arial" w:cs="Arial"/>
                <w:b/>
                <w:bCs/>
                <w:sz w:val="20"/>
                <w:szCs w:val="20"/>
              </w:rPr>
              <w:t>Baht</w:t>
            </w:r>
          </w:p>
        </w:tc>
      </w:tr>
      <w:tr w:rsidR="003A5CC8" w:rsidRPr="00891033" w14:paraId="61FCD312" w14:textId="77777777" w:rsidTr="006F5801">
        <w:tblPrEx>
          <w:tblLook w:val="0600" w:firstRow="0" w:lastRow="0" w:firstColumn="0" w:lastColumn="0" w:noHBand="1" w:noVBand="1"/>
        </w:tblPrEx>
        <w:trPr>
          <w:trHeight w:val="20"/>
        </w:trPr>
        <w:tc>
          <w:tcPr>
            <w:tcW w:w="4536" w:type="dxa"/>
          </w:tcPr>
          <w:p w14:paraId="56060FA6" w14:textId="77777777" w:rsidR="003A5CC8" w:rsidRPr="00891033" w:rsidRDefault="003A5CC8" w:rsidP="008232AA">
            <w:pPr>
              <w:spacing w:after="0" w:line="240" w:lineRule="auto"/>
              <w:ind w:left="-105"/>
              <w:rPr>
                <w:rFonts w:ascii="Arial" w:hAnsi="Arial" w:cs="Arial"/>
                <w:sz w:val="20"/>
                <w:szCs w:val="20"/>
                <w:cs/>
              </w:rPr>
            </w:pPr>
          </w:p>
        </w:tc>
        <w:tc>
          <w:tcPr>
            <w:tcW w:w="1560" w:type="dxa"/>
            <w:tcBorders>
              <w:top w:val="nil"/>
              <w:left w:val="nil"/>
              <w:right w:val="nil"/>
            </w:tcBorders>
          </w:tcPr>
          <w:p w14:paraId="41932667" w14:textId="77777777" w:rsidR="003A5CC8" w:rsidRPr="00891033" w:rsidRDefault="003A5CC8" w:rsidP="008232AA">
            <w:pPr>
              <w:spacing w:after="0" w:line="240" w:lineRule="auto"/>
              <w:ind w:right="-74"/>
              <w:jc w:val="right"/>
              <w:rPr>
                <w:rFonts w:ascii="Arial" w:hAnsi="Arial" w:cs="Arial"/>
                <w:b/>
                <w:bCs/>
                <w:sz w:val="20"/>
                <w:szCs w:val="20"/>
              </w:rPr>
            </w:pPr>
          </w:p>
        </w:tc>
        <w:tc>
          <w:tcPr>
            <w:tcW w:w="1701" w:type="dxa"/>
            <w:tcBorders>
              <w:top w:val="nil"/>
              <w:left w:val="nil"/>
              <w:right w:val="nil"/>
            </w:tcBorders>
          </w:tcPr>
          <w:p w14:paraId="453501C1" w14:textId="77777777" w:rsidR="003A5CC8" w:rsidRPr="00891033" w:rsidRDefault="003A5CC8" w:rsidP="008232AA">
            <w:pPr>
              <w:spacing w:after="0" w:line="240" w:lineRule="auto"/>
              <w:ind w:right="-74"/>
              <w:jc w:val="right"/>
              <w:rPr>
                <w:rFonts w:ascii="Arial" w:hAnsi="Arial" w:cs="Arial"/>
                <w:b/>
                <w:bCs/>
                <w:sz w:val="20"/>
                <w:szCs w:val="20"/>
              </w:rPr>
            </w:pPr>
          </w:p>
        </w:tc>
        <w:tc>
          <w:tcPr>
            <w:tcW w:w="1662" w:type="dxa"/>
            <w:gridSpan w:val="2"/>
            <w:tcBorders>
              <w:top w:val="nil"/>
              <w:left w:val="nil"/>
              <w:right w:val="nil"/>
            </w:tcBorders>
          </w:tcPr>
          <w:p w14:paraId="1D9115C4" w14:textId="77777777" w:rsidR="003A5CC8" w:rsidRPr="00891033" w:rsidRDefault="003A5CC8" w:rsidP="008232AA">
            <w:pPr>
              <w:spacing w:after="0" w:line="240" w:lineRule="auto"/>
              <w:ind w:right="-74"/>
              <w:jc w:val="right"/>
              <w:rPr>
                <w:rFonts w:ascii="Arial" w:hAnsi="Arial" w:cs="Arial"/>
                <w:b/>
                <w:bCs/>
                <w:sz w:val="20"/>
                <w:szCs w:val="20"/>
              </w:rPr>
            </w:pPr>
          </w:p>
        </w:tc>
      </w:tr>
      <w:tr w:rsidR="0022073E" w:rsidRPr="00891033" w14:paraId="7AC3B271" w14:textId="77777777" w:rsidTr="006F5801">
        <w:tblPrEx>
          <w:tblLook w:val="0600" w:firstRow="0" w:lastRow="0" w:firstColumn="0" w:lastColumn="0" w:noHBand="1" w:noVBand="1"/>
        </w:tblPrEx>
        <w:trPr>
          <w:trHeight w:val="20"/>
        </w:trPr>
        <w:tc>
          <w:tcPr>
            <w:tcW w:w="4536" w:type="dxa"/>
            <w:hideMark/>
          </w:tcPr>
          <w:p w14:paraId="0FC27C52" w14:textId="77777777"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Assets</w:t>
            </w:r>
          </w:p>
        </w:tc>
        <w:tc>
          <w:tcPr>
            <w:tcW w:w="1560" w:type="dxa"/>
            <w:tcBorders>
              <w:left w:val="nil"/>
              <w:right w:val="nil"/>
            </w:tcBorders>
            <w:shd w:val="clear" w:color="auto" w:fill="FAFAFA"/>
            <w:hideMark/>
          </w:tcPr>
          <w:p w14:paraId="33280C6A" w14:textId="77777777" w:rsidR="0022073E" w:rsidRPr="00891033" w:rsidRDefault="0022073E" w:rsidP="008232AA">
            <w:pPr>
              <w:spacing w:after="0" w:line="240" w:lineRule="auto"/>
              <w:ind w:right="-74"/>
              <w:jc w:val="right"/>
              <w:rPr>
                <w:rFonts w:ascii="Arial" w:hAnsi="Arial" w:cs="Arial"/>
                <w:sz w:val="20"/>
                <w:szCs w:val="20"/>
              </w:rPr>
            </w:pPr>
            <w:r w:rsidRPr="00891033">
              <w:rPr>
                <w:rFonts w:ascii="Arial" w:hAnsi="Arial" w:cs="Arial"/>
                <w:sz w:val="20"/>
                <w:szCs w:val="20"/>
              </w:rPr>
              <w:t xml:space="preserve"> </w:t>
            </w:r>
          </w:p>
        </w:tc>
        <w:tc>
          <w:tcPr>
            <w:tcW w:w="1701" w:type="dxa"/>
            <w:tcBorders>
              <w:left w:val="nil"/>
              <w:right w:val="nil"/>
            </w:tcBorders>
            <w:shd w:val="clear" w:color="auto" w:fill="FAFAFA"/>
            <w:hideMark/>
          </w:tcPr>
          <w:p w14:paraId="227101F2" w14:textId="77777777" w:rsidR="0022073E" w:rsidRPr="00891033" w:rsidRDefault="0022073E" w:rsidP="008232AA">
            <w:pPr>
              <w:spacing w:after="0" w:line="240" w:lineRule="auto"/>
              <w:ind w:right="-74"/>
              <w:jc w:val="right"/>
              <w:rPr>
                <w:rFonts w:ascii="Arial" w:hAnsi="Arial" w:cs="Arial"/>
                <w:sz w:val="20"/>
                <w:szCs w:val="20"/>
              </w:rPr>
            </w:pPr>
            <w:r w:rsidRPr="00891033">
              <w:rPr>
                <w:rFonts w:ascii="Arial" w:hAnsi="Arial" w:cs="Arial"/>
                <w:sz w:val="20"/>
                <w:szCs w:val="20"/>
              </w:rPr>
              <w:t xml:space="preserve"> </w:t>
            </w:r>
          </w:p>
        </w:tc>
        <w:tc>
          <w:tcPr>
            <w:tcW w:w="1662" w:type="dxa"/>
            <w:gridSpan w:val="2"/>
            <w:tcBorders>
              <w:left w:val="nil"/>
              <w:right w:val="nil"/>
            </w:tcBorders>
            <w:shd w:val="clear" w:color="auto" w:fill="FAFAFA"/>
            <w:hideMark/>
          </w:tcPr>
          <w:p w14:paraId="646466AC" w14:textId="77777777" w:rsidR="0022073E" w:rsidRPr="00891033" w:rsidRDefault="0022073E" w:rsidP="008232AA">
            <w:pPr>
              <w:spacing w:after="0" w:line="240" w:lineRule="auto"/>
              <w:ind w:right="-74"/>
              <w:jc w:val="right"/>
              <w:rPr>
                <w:rFonts w:ascii="Arial" w:hAnsi="Arial" w:cs="Arial"/>
                <w:sz w:val="20"/>
                <w:szCs w:val="20"/>
              </w:rPr>
            </w:pPr>
            <w:r w:rsidRPr="00891033">
              <w:rPr>
                <w:rFonts w:ascii="Arial" w:hAnsi="Arial" w:cs="Arial"/>
                <w:sz w:val="20"/>
                <w:szCs w:val="20"/>
              </w:rPr>
              <w:t xml:space="preserve"> </w:t>
            </w:r>
          </w:p>
        </w:tc>
      </w:tr>
      <w:tr w:rsidR="003A5CC8" w:rsidRPr="00891033" w14:paraId="7AEB0BFB" w14:textId="77777777" w:rsidTr="006F5801">
        <w:tblPrEx>
          <w:tblLook w:val="0600" w:firstRow="0" w:lastRow="0" w:firstColumn="0" w:lastColumn="0" w:noHBand="1" w:noVBand="1"/>
        </w:tblPrEx>
        <w:trPr>
          <w:trHeight w:val="20"/>
        </w:trPr>
        <w:tc>
          <w:tcPr>
            <w:tcW w:w="4536" w:type="dxa"/>
          </w:tcPr>
          <w:p w14:paraId="75E596E3" w14:textId="77777777" w:rsidR="003A5CC8" w:rsidRPr="00891033" w:rsidRDefault="003A5CC8" w:rsidP="008232AA">
            <w:pPr>
              <w:spacing w:after="0" w:line="240" w:lineRule="auto"/>
              <w:ind w:left="-105"/>
              <w:rPr>
                <w:rFonts w:ascii="Arial" w:hAnsi="Arial" w:cs="Arial"/>
                <w:b/>
                <w:bCs/>
                <w:sz w:val="20"/>
                <w:szCs w:val="20"/>
              </w:rPr>
            </w:pPr>
          </w:p>
        </w:tc>
        <w:tc>
          <w:tcPr>
            <w:tcW w:w="1560" w:type="dxa"/>
            <w:tcBorders>
              <w:left w:val="nil"/>
              <w:right w:val="nil"/>
            </w:tcBorders>
            <w:shd w:val="clear" w:color="auto" w:fill="FAFAFA"/>
          </w:tcPr>
          <w:p w14:paraId="03DA74F6"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right w:val="nil"/>
            </w:tcBorders>
            <w:shd w:val="clear" w:color="auto" w:fill="FAFAFA"/>
          </w:tcPr>
          <w:p w14:paraId="6EC5A375"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gridSpan w:val="2"/>
            <w:tcBorders>
              <w:left w:val="nil"/>
              <w:right w:val="nil"/>
            </w:tcBorders>
            <w:shd w:val="clear" w:color="auto" w:fill="FAFAFA"/>
          </w:tcPr>
          <w:p w14:paraId="2F1CB225" w14:textId="77777777" w:rsidR="003A5CC8" w:rsidRPr="00891033" w:rsidRDefault="003A5CC8" w:rsidP="008232AA">
            <w:pPr>
              <w:spacing w:after="0" w:line="240" w:lineRule="auto"/>
              <w:ind w:right="-74"/>
              <w:jc w:val="right"/>
              <w:rPr>
                <w:rFonts w:ascii="Arial" w:hAnsi="Arial" w:cs="Arial"/>
                <w:sz w:val="20"/>
                <w:szCs w:val="20"/>
              </w:rPr>
            </w:pPr>
          </w:p>
        </w:tc>
      </w:tr>
      <w:tr w:rsidR="0022073E" w:rsidRPr="00891033" w14:paraId="5937FBE6" w14:textId="77777777" w:rsidTr="00F968D6">
        <w:tblPrEx>
          <w:tblLook w:val="0600" w:firstRow="0" w:lastRow="0" w:firstColumn="0" w:lastColumn="0" w:noHBand="1" w:noVBand="1"/>
        </w:tblPrEx>
        <w:trPr>
          <w:trHeight w:val="20"/>
        </w:trPr>
        <w:tc>
          <w:tcPr>
            <w:tcW w:w="4536" w:type="dxa"/>
          </w:tcPr>
          <w:p w14:paraId="40A190B6" w14:textId="77777777" w:rsidR="0022073E" w:rsidRPr="00891033" w:rsidRDefault="0022073E" w:rsidP="008232AA">
            <w:pPr>
              <w:spacing w:after="0" w:line="240" w:lineRule="auto"/>
              <w:ind w:left="-105"/>
              <w:rPr>
                <w:rFonts w:ascii="Arial" w:hAnsi="Arial" w:cs="Arial"/>
                <w:b/>
                <w:bCs/>
                <w:sz w:val="20"/>
                <w:szCs w:val="20"/>
              </w:rPr>
            </w:pPr>
            <w:r w:rsidRPr="00891033">
              <w:rPr>
                <w:rFonts w:ascii="Arial" w:hAnsi="Arial" w:cs="Arial"/>
                <w:b/>
                <w:bCs/>
                <w:sz w:val="20"/>
                <w:szCs w:val="20"/>
              </w:rPr>
              <w:t>Current assets</w:t>
            </w:r>
          </w:p>
        </w:tc>
        <w:tc>
          <w:tcPr>
            <w:tcW w:w="1560" w:type="dxa"/>
            <w:tcBorders>
              <w:left w:val="nil"/>
              <w:bottom w:val="nil"/>
              <w:right w:val="nil"/>
            </w:tcBorders>
            <w:shd w:val="clear" w:color="auto" w:fill="FAFAFA"/>
          </w:tcPr>
          <w:p w14:paraId="1139731B"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6401963E" w14:textId="77777777" w:rsidR="0022073E" w:rsidRPr="00891033" w:rsidRDefault="0022073E" w:rsidP="008232AA">
            <w:pPr>
              <w:spacing w:after="0" w:line="240" w:lineRule="auto"/>
              <w:ind w:right="-74"/>
              <w:jc w:val="right"/>
              <w:rPr>
                <w:rFonts w:ascii="Arial" w:hAnsi="Arial" w:cs="Arial"/>
                <w:sz w:val="20"/>
                <w:szCs w:val="20"/>
              </w:rPr>
            </w:pPr>
          </w:p>
        </w:tc>
        <w:tc>
          <w:tcPr>
            <w:tcW w:w="1662" w:type="dxa"/>
            <w:gridSpan w:val="2"/>
            <w:tcBorders>
              <w:left w:val="nil"/>
              <w:bottom w:val="nil"/>
              <w:right w:val="nil"/>
            </w:tcBorders>
            <w:shd w:val="clear" w:color="auto" w:fill="FAFAFA"/>
          </w:tcPr>
          <w:p w14:paraId="2BEDB4A6" w14:textId="77777777" w:rsidR="0022073E" w:rsidRPr="00891033" w:rsidRDefault="0022073E" w:rsidP="008232AA">
            <w:pPr>
              <w:spacing w:after="0" w:line="240" w:lineRule="auto"/>
              <w:ind w:right="-74"/>
              <w:jc w:val="right"/>
              <w:rPr>
                <w:rFonts w:ascii="Arial" w:hAnsi="Arial" w:cs="Arial"/>
                <w:sz w:val="20"/>
                <w:szCs w:val="20"/>
              </w:rPr>
            </w:pPr>
          </w:p>
        </w:tc>
      </w:tr>
      <w:tr w:rsidR="003A5CC8" w:rsidRPr="00891033" w14:paraId="5667BFC2" w14:textId="77777777" w:rsidTr="00F968D6">
        <w:tblPrEx>
          <w:tblLook w:val="0600" w:firstRow="0" w:lastRow="0" w:firstColumn="0" w:lastColumn="0" w:noHBand="1" w:noVBand="1"/>
        </w:tblPrEx>
        <w:trPr>
          <w:trHeight w:val="20"/>
        </w:trPr>
        <w:tc>
          <w:tcPr>
            <w:tcW w:w="4536" w:type="dxa"/>
          </w:tcPr>
          <w:p w14:paraId="08271B30" w14:textId="77777777" w:rsidR="003A5CC8" w:rsidRPr="00891033" w:rsidRDefault="003A5CC8" w:rsidP="008232AA">
            <w:pPr>
              <w:spacing w:after="0" w:line="240" w:lineRule="auto"/>
              <w:ind w:left="-105"/>
              <w:rPr>
                <w:rFonts w:ascii="Arial" w:hAnsi="Arial" w:cs="Arial"/>
                <w:b/>
                <w:bCs/>
                <w:sz w:val="20"/>
                <w:szCs w:val="20"/>
              </w:rPr>
            </w:pPr>
          </w:p>
        </w:tc>
        <w:tc>
          <w:tcPr>
            <w:tcW w:w="1560" w:type="dxa"/>
            <w:tcBorders>
              <w:left w:val="nil"/>
              <w:bottom w:val="nil"/>
              <w:right w:val="nil"/>
            </w:tcBorders>
            <w:shd w:val="clear" w:color="auto" w:fill="FAFAFA"/>
          </w:tcPr>
          <w:p w14:paraId="5F4AAE38"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4F0A7382"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gridSpan w:val="2"/>
            <w:tcBorders>
              <w:left w:val="nil"/>
              <w:bottom w:val="nil"/>
              <w:right w:val="nil"/>
            </w:tcBorders>
            <w:shd w:val="clear" w:color="auto" w:fill="FAFAFA"/>
          </w:tcPr>
          <w:p w14:paraId="5EFE21E9" w14:textId="77777777" w:rsidR="003A5CC8" w:rsidRPr="00891033" w:rsidRDefault="003A5CC8" w:rsidP="008232AA">
            <w:pPr>
              <w:spacing w:after="0" w:line="240" w:lineRule="auto"/>
              <w:ind w:right="-74"/>
              <w:jc w:val="right"/>
              <w:rPr>
                <w:rFonts w:ascii="Arial" w:hAnsi="Arial" w:cs="Arial"/>
                <w:sz w:val="20"/>
                <w:szCs w:val="20"/>
              </w:rPr>
            </w:pPr>
          </w:p>
        </w:tc>
      </w:tr>
      <w:tr w:rsidR="00201CC5" w:rsidRPr="00891033" w14:paraId="500B9904" w14:textId="77777777" w:rsidTr="0022073E">
        <w:tblPrEx>
          <w:tblLook w:val="0600" w:firstRow="0" w:lastRow="0" w:firstColumn="0" w:lastColumn="0" w:noHBand="1" w:noVBand="1"/>
        </w:tblPrEx>
        <w:trPr>
          <w:trHeight w:val="20"/>
        </w:trPr>
        <w:tc>
          <w:tcPr>
            <w:tcW w:w="4536" w:type="dxa"/>
            <w:vAlign w:val="bottom"/>
            <w:hideMark/>
          </w:tcPr>
          <w:p w14:paraId="53C79E37"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Cash and cash equivalents</w:t>
            </w:r>
          </w:p>
        </w:tc>
        <w:tc>
          <w:tcPr>
            <w:tcW w:w="1560" w:type="dxa"/>
            <w:shd w:val="clear" w:color="auto" w:fill="FAFAFA"/>
            <w:hideMark/>
          </w:tcPr>
          <w:p w14:paraId="2C0D80E5" w14:textId="3600E751"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1D168DA9" w14:textId="12191477"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05455647" w14:textId="2500751D"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469,097,257</w:t>
            </w:r>
          </w:p>
        </w:tc>
      </w:tr>
      <w:tr w:rsidR="00201CC5" w:rsidRPr="00891033" w14:paraId="423CE5C1" w14:textId="77777777" w:rsidTr="0022073E">
        <w:tblPrEx>
          <w:tblLook w:val="0600" w:firstRow="0" w:lastRow="0" w:firstColumn="0" w:lastColumn="0" w:noHBand="1" w:noVBand="1"/>
        </w:tblPrEx>
        <w:trPr>
          <w:trHeight w:val="20"/>
        </w:trPr>
        <w:tc>
          <w:tcPr>
            <w:tcW w:w="4536" w:type="dxa"/>
            <w:vAlign w:val="bottom"/>
            <w:hideMark/>
          </w:tcPr>
          <w:p w14:paraId="55B0077D"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 xml:space="preserve">Trade and other receivables </w:t>
            </w:r>
          </w:p>
        </w:tc>
        <w:tc>
          <w:tcPr>
            <w:tcW w:w="1560" w:type="dxa"/>
            <w:shd w:val="clear" w:color="auto" w:fill="FAFAFA"/>
          </w:tcPr>
          <w:p w14:paraId="5D1C1DA0" w14:textId="2B528942"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1AA96D73" w14:textId="78D786FB"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70D8A4F3" w14:textId="7549D0DE"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216,576,761</w:t>
            </w:r>
          </w:p>
        </w:tc>
      </w:tr>
      <w:tr w:rsidR="00201CC5" w:rsidRPr="00891033" w14:paraId="60215910" w14:textId="77777777" w:rsidTr="0022073E">
        <w:tblPrEx>
          <w:tblLook w:val="0600" w:firstRow="0" w:lastRow="0" w:firstColumn="0" w:lastColumn="0" w:noHBand="1" w:noVBand="1"/>
        </w:tblPrEx>
        <w:trPr>
          <w:trHeight w:val="20"/>
        </w:trPr>
        <w:tc>
          <w:tcPr>
            <w:tcW w:w="4536" w:type="dxa"/>
            <w:hideMark/>
          </w:tcPr>
          <w:p w14:paraId="3546F11C"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Short-term loans to related parties</w:t>
            </w:r>
          </w:p>
        </w:tc>
        <w:tc>
          <w:tcPr>
            <w:tcW w:w="1560" w:type="dxa"/>
            <w:shd w:val="clear" w:color="auto" w:fill="FAFAFA"/>
          </w:tcPr>
          <w:p w14:paraId="7D9C8A65" w14:textId="1FB23445"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797652FA" w14:textId="20FCD19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4B5A3EA0" w14:textId="62E98F06"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8,240,500,000</w:t>
            </w:r>
          </w:p>
        </w:tc>
      </w:tr>
      <w:tr w:rsidR="003A5CC8" w:rsidRPr="00891033" w14:paraId="4A3E0F4A" w14:textId="77777777" w:rsidTr="0022073E">
        <w:tblPrEx>
          <w:tblLook w:val="0600" w:firstRow="0" w:lastRow="0" w:firstColumn="0" w:lastColumn="0" w:noHBand="1" w:noVBand="1"/>
        </w:tblPrEx>
        <w:trPr>
          <w:trHeight w:val="20"/>
        </w:trPr>
        <w:tc>
          <w:tcPr>
            <w:tcW w:w="4536" w:type="dxa"/>
          </w:tcPr>
          <w:p w14:paraId="0A9921F5" w14:textId="77777777" w:rsidR="003A5CC8" w:rsidRPr="00891033" w:rsidRDefault="003A5CC8" w:rsidP="008232AA">
            <w:pPr>
              <w:spacing w:after="0" w:line="240" w:lineRule="auto"/>
              <w:ind w:left="-105"/>
              <w:rPr>
                <w:rFonts w:ascii="Arial" w:hAnsi="Arial" w:cs="Arial"/>
                <w:sz w:val="20"/>
                <w:szCs w:val="20"/>
              </w:rPr>
            </w:pPr>
          </w:p>
        </w:tc>
        <w:tc>
          <w:tcPr>
            <w:tcW w:w="1560" w:type="dxa"/>
            <w:shd w:val="clear" w:color="auto" w:fill="FAFAFA"/>
          </w:tcPr>
          <w:p w14:paraId="2FB869CE"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701" w:type="dxa"/>
            <w:shd w:val="clear" w:color="auto" w:fill="FAFAFA"/>
          </w:tcPr>
          <w:p w14:paraId="50BFC758"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662" w:type="dxa"/>
            <w:gridSpan w:val="2"/>
            <w:shd w:val="clear" w:color="auto" w:fill="FAFAFA"/>
          </w:tcPr>
          <w:p w14:paraId="684F6E0E" w14:textId="77777777" w:rsidR="003A5CC8" w:rsidRPr="00891033" w:rsidRDefault="003A5CC8" w:rsidP="008232AA">
            <w:pPr>
              <w:spacing w:after="0" w:line="240" w:lineRule="auto"/>
              <w:ind w:right="-74"/>
              <w:jc w:val="right"/>
              <w:rPr>
                <w:rFonts w:ascii="Arial" w:hAnsi="Arial" w:cs="Arial"/>
                <w:sz w:val="20"/>
                <w:szCs w:val="20"/>
                <w:highlight w:val="green"/>
              </w:rPr>
            </w:pPr>
          </w:p>
        </w:tc>
      </w:tr>
      <w:tr w:rsidR="0022073E" w:rsidRPr="00891033" w14:paraId="514C90E2" w14:textId="77777777" w:rsidTr="0022073E">
        <w:tblPrEx>
          <w:tblLook w:val="0600" w:firstRow="0" w:lastRow="0" w:firstColumn="0" w:lastColumn="0" w:noHBand="1" w:noVBand="1"/>
        </w:tblPrEx>
        <w:trPr>
          <w:trHeight w:val="20"/>
        </w:trPr>
        <w:tc>
          <w:tcPr>
            <w:tcW w:w="4536" w:type="dxa"/>
          </w:tcPr>
          <w:p w14:paraId="77D3CFB6" w14:textId="77777777" w:rsidR="0022073E" w:rsidRPr="00891033" w:rsidRDefault="0022073E" w:rsidP="008232AA">
            <w:pPr>
              <w:spacing w:after="0" w:line="240" w:lineRule="auto"/>
              <w:ind w:left="-105"/>
              <w:rPr>
                <w:rFonts w:ascii="Arial" w:hAnsi="Arial" w:cs="Arial"/>
                <w:b/>
                <w:bCs/>
                <w:sz w:val="20"/>
                <w:szCs w:val="20"/>
              </w:rPr>
            </w:pPr>
            <w:r w:rsidRPr="00891033">
              <w:rPr>
                <w:rFonts w:ascii="Arial" w:hAnsi="Arial" w:cs="Arial"/>
                <w:b/>
                <w:bCs/>
                <w:sz w:val="20"/>
                <w:szCs w:val="20"/>
              </w:rPr>
              <w:t>Non-current assets</w:t>
            </w:r>
          </w:p>
        </w:tc>
        <w:tc>
          <w:tcPr>
            <w:tcW w:w="1560" w:type="dxa"/>
            <w:shd w:val="clear" w:color="auto" w:fill="FAFAFA"/>
          </w:tcPr>
          <w:p w14:paraId="13D483F6"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shd w:val="clear" w:color="auto" w:fill="FAFAFA"/>
          </w:tcPr>
          <w:p w14:paraId="5AD73E2C" w14:textId="77777777" w:rsidR="0022073E" w:rsidRPr="00891033" w:rsidRDefault="0022073E" w:rsidP="008232AA">
            <w:pPr>
              <w:spacing w:after="0" w:line="240" w:lineRule="auto"/>
              <w:ind w:right="-74"/>
              <w:jc w:val="right"/>
              <w:rPr>
                <w:rFonts w:ascii="Arial" w:hAnsi="Arial" w:cs="Arial"/>
                <w:sz w:val="20"/>
                <w:szCs w:val="20"/>
                <w:highlight w:val="green"/>
              </w:rPr>
            </w:pPr>
          </w:p>
        </w:tc>
        <w:tc>
          <w:tcPr>
            <w:tcW w:w="1662" w:type="dxa"/>
            <w:gridSpan w:val="2"/>
            <w:shd w:val="clear" w:color="auto" w:fill="FAFAFA"/>
          </w:tcPr>
          <w:p w14:paraId="0E78F49B" w14:textId="77777777" w:rsidR="0022073E" w:rsidRPr="00891033" w:rsidRDefault="0022073E" w:rsidP="008232AA">
            <w:pPr>
              <w:spacing w:after="0" w:line="240" w:lineRule="auto"/>
              <w:ind w:right="-74"/>
              <w:jc w:val="right"/>
              <w:rPr>
                <w:rFonts w:ascii="Arial" w:hAnsi="Arial" w:cs="Arial"/>
                <w:sz w:val="20"/>
                <w:szCs w:val="20"/>
                <w:highlight w:val="green"/>
              </w:rPr>
            </w:pPr>
          </w:p>
        </w:tc>
      </w:tr>
      <w:tr w:rsidR="003A5CC8" w:rsidRPr="00891033" w14:paraId="612DBBCF" w14:textId="77777777" w:rsidTr="0022073E">
        <w:tblPrEx>
          <w:tblLook w:val="0600" w:firstRow="0" w:lastRow="0" w:firstColumn="0" w:lastColumn="0" w:noHBand="1" w:noVBand="1"/>
        </w:tblPrEx>
        <w:trPr>
          <w:trHeight w:val="20"/>
        </w:trPr>
        <w:tc>
          <w:tcPr>
            <w:tcW w:w="4536" w:type="dxa"/>
          </w:tcPr>
          <w:p w14:paraId="5A567483"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41C0A679"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16BF447B" w14:textId="77777777" w:rsidR="003A5CC8" w:rsidRPr="00891033" w:rsidRDefault="003A5CC8" w:rsidP="008232AA">
            <w:pPr>
              <w:spacing w:after="0" w:line="240" w:lineRule="auto"/>
              <w:ind w:right="-74"/>
              <w:jc w:val="right"/>
              <w:rPr>
                <w:rFonts w:ascii="Arial" w:hAnsi="Arial" w:cs="Arial"/>
                <w:sz w:val="20"/>
                <w:szCs w:val="20"/>
                <w:highlight w:val="green"/>
              </w:rPr>
            </w:pPr>
          </w:p>
        </w:tc>
        <w:tc>
          <w:tcPr>
            <w:tcW w:w="1662" w:type="dxa"/>
            <w:gridSpan w:val="2"/>
            <w:shd w:val="clear" w:color="auto" w:fill="FAFAFA"/>
          </w:tcPr>
          <w:p w14:paraId="42B2D1F7" w14:textId="77777777" w:rsidR="003A5CC8" w:rsidRPr="00891033" w:rsidRDefault="003A5CC8" w:rsidP="008232AA">
            <w:pPr>
              <w:spacing w:after="0" w:line="240" w:lineRule="auto"/>
              <w:ind w:right="-74"/>
              <w:jc w:val="right"/>
              <w:rPr>
                <w:rFonts w:ascii="Arial" w:hAnsi="Arial" w:cs="Arial"/>
                <w:sz w:val="20"/>
                <w:szCs w:val="20"/>
                <w:highlight w:val="green"/>
              </w:rPr>
            </w:pPr>
          </w:p>
        </w:tc>
      </w:tr>
      <w:tr w:rsidR="00201CC5" w:rsidRPr="00891033" w14:paraId="61646434" w14:textId="77777777" w:rsidTr="0022073E">
        <w:tblPrEx>
          <w:tblLook w:val="0600" w:firstRow="0" w:lastRow="0" w:firstColumn="0" w:lastColumn="0" w:noHBand="1" w:noVBand="1"/>
        </w:tblPrEx>
        <w:trPr>
          <w:trHeight w:val="20"/>
        </w:trPr>
        <w:tc>
          <w:tcPr>
            <w:tcW w:w="4536" w:type="dxa"/>
          </w:tcPr>
          <w:p w14:paraId="5F49DC5E"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Real Estate Investment Trust</w:t>
            </w:r>
          </w:p>
        </w:tc>
        <w:tc>
          <w:tcPr>
            <w:tcW w:w="1560" w:type="dxa"/>
            <w:shd w:val="clear" w:color="auto" w:fill="FAFAFA"/>
          </w:tcPr>
          <w:p w14:paraId="2F97DDB6" w14:textId="07AF9175"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7021679B" w14:textId="498AA333"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5,635,941,676</w:t>
            </w:r>
          </w:p>
        </w:tc>
        <w:tc>
          <w:tcPr>
            <w:tcW w:w="1662" w:type="dxa"/>
            <w:gridSpan w:val="2"/>
            <w:shd w:val="clear" w:color="auto" w:fill="FAFAFA"/>
          </w:tcPr>
          <w:p w14:paraId="4C909301" w14:textId="2F833F11"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r>
      <w:tr w:rsidR="00201CC5" w:rsidRPr="00891033" w14:paraId="4C773BE3" w14:textId="77777777" w:rsidTr="0022073E">
        <w:tblPrEx>
          <w:tblLook w:val="0600" w:firstRow="0" w:lastRow="0" w:firstColumn="0" w:lastColumn="0" w:noHBand="1" w:noVBand="1"/>
        </w:tblPrEx>
        <w:trPr>
          <w:trHeight w:val="20"/>
        </w:trPr>
        <w:tc>
          <w:tcPr>
            <w:tcW w:w="4536" w:type="dxa"/>
            <w:hideMark/>
          </w:tcPr>
          <w:p w14:paraId="63650CBC" w14:textId="47757454" w:rsidR="00201CC5" w:rsidRPr="00891033" w:rsidRDefault="00C2496C" w:rsidP="00201CC5">
            <w:pPr>
              <w:spacing w:after="0" w:line="240" w:lineRule="auto"/>
              <w:ind w:left="-105"/>
              <w:rPr>
                <w:rFonts w:ascii="Arial" w:hAnsi="Arial" w:cs="Arial"/>
                <w:sz w:val="20"/>
                <w:szCs w:val="20"/>
              </w:rPr>
            </w:pPr>
            <w:r w:rsidRPr="00C2496C">
              <w:rPr>
                <w:rFonts w:ascii="Arial" w:hAnsi="Arial" w:cs="Arial"/>
                <w:sz w:val="20"/>
                <w:szCs w:val="20"/>
              </w:rPr>
              <w:t>Contract assets</w:t>
            </w:r>
          </w:p>
        </w:tc>
        <w:tc>
          <w:tcPr>
            <w:tcW w:w="1560" w:type="dxa"/>
            <w:shd w:val="clear" w:color="auto" w:fill="FAFAFA"/>
          </w:tcPr>
          <w:p w14:paraId="36A66D14" w14:textId="6A45538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29B35782" w14:textId="1B4AF11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6030D564" w14:textId="18CDECD9"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16,554,913</w:t>
            </w:r>
          </w:p>
        </w:tc>
      </w:tr>
      <w:tr w:rsidR="003A5CC8" w:rsidRPr="00891033" w14:paraId="5F6DBCC5" w14:textId="77777777" w:rsidTr="0022073E">
        <w:tblPrEx>
          <w:tblLook w:val="0600" w:firstRow="0" w:lastRow="0" w:firstColumn="0" w:lastColumn="0" w:noHBand="1" w:noVBand="1"/>
        </w:tblPrEx>
        <w:trPr>
          <w:trHeight w:val="20"/>
        </w:trPr>
        <w:tc>
          <w:tcPr>
            <w:tcW w:w="4536" w:type="dxa"/>
          </w:tcPr>
          <w:p w14:paraId="000E399B" w14:textId="77777777" w:rsidR="003A5CC8" w:rsidRPr="00891033" w:rsidRDefault="003A5CC8" w:rsidP="008232AA">
            <w:pPr>
              <w:spacing w:after="0" w:line="240" w:lineRule="auto"/>
              <w:ind w:left="-105"/>
              <w:rPr>
                <w:rFonts w:ascii="Arial" w:hAnsi="Arial" w:cs="Arial"/>
                <w:sz w:val="20"/>
                <w:szCs w:val="20"/>
              </w:rPr>
            </w:pPr>
          </w:p>
        </w:tc>
        <w:tc>
          <w:tcPr>
            <w:tcW w:w="1560" w:type="dxa"/>
            <w:shd w:val="clear" w:color="auto" w:fill="FAFAFA"/>
          </w:tcPr>
          <w:p w14:paraId="3CC49213"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5C24C788"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c>
          <w:tcPr>
            <w:tcW w:w="1662" w:type="dxa"/>
            <w:gridSpan w:val="2"/>
            <w:shd w:val="clear" w:color="auto" w:fill="FAFAFA"/>
          </w:tcPr>
          <w:p w14:paraId="0A0791B7" w14:textId="77777777" w:rsidR="003A5CC8" w:rsidRPr="00891033" w:rsidRDefault="003A5CC8" w:rsidP="008232AA">
            <w:pPr>
              <w:spacing w:after="0" w:line="240" w:lineRule="auto"/>
              <w:ind w:right="-74"/>
              <w:jc w:val="right"/>
              <w:rPr>
                <w:rFonts w:ascii="Arial" w:eastAsia="Arial Unicode MS" w:hAnsi="Arial" w:cs="Arial"/>
                <w:sz w:val="20"/>
                <w:szCs w:val="20"/>
                <w:lang w:val="en-GB"/>
              </w:rPr>
            </w:pPr>
          </w:p>
        </w:tc>
      </w:tr>
      <w:tr w:rsidR="0022073E" w:rsidRPr="00891033" w14:paraId="6FA212EB" w14:textId="77777777" w:rsidTr="0022073E">
        <w:tc>
          <w:tcPr>
            <w:tcW w:w="4536" w:type="dxa"/>
            <w:hideMark/>
          </w:tcPr>
          <w:p w14:paraId="15415626" w14:textId="77777777"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Liabilities</w:t>
            </w:r>
          </w:p>
        </w:tc>
        <w:tc>
          <w:tcPr>
            <w:tcW w:w="1560" w:type="dxa"/>
            <w:shd w:val="clear" w:color="auto" w:fill="FAFAFA"/>
          </w:tcPr>
          <w:p w14:paraId="0692ABC0"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hideMark/>
          </w:tcPr>
          <w:p w14:paraId="43D3A437" w14:textId="77777777" w:rsidR="0022073E" w:rsidRPr="00891033" w:rsidRDefault="0022073E" w:rsidP="008232AA">
            <w:pPr>
              <w:spacing w:after="0" w:line="240" w:lineRule="auto"/>
              <w:ind w:right="-74"/>
              <w:jc w:val="right"/>
              <w:rPr>
                <w:rFonts w:ascii="Arial" w:hAnsi="Arial" w:cs="Arial"/>
                <w:sz w:val="20"/>
                <w:szCs w:val="20"/>
              </w:rPr>
            </w:pPr>
          </w:p>
        </w:tc>
        <w:tc>
          <w:tcPr>
            <w:tcW w:w="1662" w:type="dxa"/>
            <w:gridSpan w:val="2"/>
            <w:tcBorders>
              <w:left w:val="nil"/>
              <w:bottom w:val="nil"/>
              <w:right w:val="nil"/>
            </w:tcBorders>
            <w:shd w:val="clear" w:color="auto" w:fill="FAFAFA"/>
            <w:hideMark/>
          </w:tcPr>
          <w:p w14:paraId="294FA60D" w14:textId="77777777" w:rsidR="0022073E" w:rsidRPr="00891033" w:rsidRDefault="0022073E" w:rsidP="008232AA">
            <w:pPr>
              <w:spacing w:after="0" w:line="240" w:lineRule="auto"/>
              <w:ind w:right="-74"/>
              <w:jc w:val="right"/>
              <w:rPr>
                <w:rFonts w:ascii="Arial" w:hAnsi="Arial" w:cs="Arial"/>
                <w:sz w:val="20"/>
                <w:szCs w:val="20"/>
              </w:rPr>
            </w:pPr>
          </w:p>
        </w:tc>
      </w:tr>
      <w:tr w:rsidR="003A5CC8" w:rsidRPr="00891033" w14:paraId="4A3F59B1" w14:textId="77777777" w:rsidTr="0022073E">
        <w:tc>
          <w:tcPr>
            <w:tcW w:w="4536" w:type="dxa"/>
          </w:tcPr>
          <w:p w14:paraId="45C42C08"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11D9FAD0"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tcBorders>
              <w:left w:val="nil"/>
              <w:bottom w:val="nil"/>
              <w:right w:val="nil"/>
            </w:tcBorders>
            <w:shd w:val="clear" w:color="auto" w:fill="FAFAFA"/>
          </w:tcPr>
          <w:p w14:paraId="7277B11C"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gridSpan w:val="2"/>
            <w:tcBorders>
              <w:left w:val="nil"/>
              <w:bottom w:val="nil"/>
              <w:right w:val="nil"/>
            </w:tcBorders>
            <w:shd w:val="clear" w:color="auto" w:fill="FAFAFA"/>
          </w:tcPr>
          <w:p w14:paraId="74D27E2C" w14:textId="77777777" w:rsidR="003A5CC8" w:rsidRPr="00891033" w:rsidRDefault="003A5CC8" w:rsidP="008232AA">
            <w:pPr>
              <w:spacing w:after="0" w:line="240" w:lineRule="auto"/>
              <w:ind w:right="-74"/>
              <w:jc w:val="right"/>
              <w:rPr>
                <w:rFonts w:ascii="Arial" w:hAnsi="Arial" w:cs="Arial"/>
                <w:sz w:val="20"/>
                <w:szCs w:val="20"/>
              </w:rPr>
            </w:pPr>
          </w:p>
        </w:tc>
      </w:tr>
      <w:tr w:rsidR="0022073E" w:rsidRPr="00891033" w14:paraId="0711A3F0" w14:textId="77777777" w:rsidTr="0022073E">
        <w:tc>
          <w:tcPr>
            <w:tcW w:w="4536" w:type="dxa"/>
            <w:vAlign w:val="bottom"/>
            <w:hideMark/>
          </w:tcPr>
          <w:p w14:paraId="37BCA52D" w14:textId="77777777" w:rsidR="0022073E" w:rsidRPr="00891033" w:rsidRDefault="0022073E" w:rsidP="008232AA">
            <w:pPr>
              <w:spacing w:after="0" w:line="240" w:lineRule="auto"/>
              <w:ind w:left="-105"/>
              <w:rPr>
                <w:rFonts w:ascii="Arial" w:hAnsi="Arial" w:cs="Arial"/>
                <w:sz w:val="20"/>
                <w:szCs w:val="20"/>
              </w:rPr>
            </w:pPr>
            <w:r w:rsidRPr="00891033">
              <w:rPr>
                <w:rFonts w:ascii="Arial" w:hAnsi="Arial" w:cs="Arial"/>
                <w:b/>
                <w:bCs/>
                <w:sz w:val="20"/>
                <w:szCs w:val="20"/>
              </w:rPr>
              <w:t>Current liabilities</w:t>
            </w:r>
          </w:p>
        </w:tc>
        <w:tc>
          <w:tcPr>
            <w:tcW w:w="1560" w:type="dxa"/>
            <w:shd w:val="clear" w:color="auto" w:fill="FAFAFA"/>
          </w:tcPr>
          <w:p w14:paraId="5B198716" w14:textId="77777777" w:rsidR="0022073E" w:rsidRPr="00891033" w:rsidRDefault="0022073E" w:rsidP="008232AA">
            <w:pPr>
              <w:spacing w:after="0" w:line="240" w:lineRule="auto"/>
              <w:ind w:right="-74"/>
              <w:jc w:val="right"/>
              <w:rPr>
                <w:rFonts w:ascii="Arial" w:hAnsi="Arial" w:cs="Arial"/>
                <w:sz w:val="20"/>
                <w:szCs w:val="20"/>
              </w:rPr>
            </w:pPr>
          </w:p>
        </w:tc>
        <w:tc>
          <w:tcPr>
            <w:tcW w:w="1701" w:type="dxa"/>
            <w:shd w:val="clear" w:color="auto" w:fill="FAFAFA"/>
          </w:tcPr>
          <w:p w14:paraId="7D604BBA" w14:textId="77777777" w:rsidR="0022073E" w:rsidRPr="00891033" w:rsidRDefault="0022073E" w:rsidP="008232AA">
            <w:pPr>
              <w:spacing w:after="0" w:line="240" w:lineRule="auto"/>
              <w:ind w:right="-74"/>
              <w:jc w:val="right"/>
              <w:rPr>
                <w:rFonts w:ascii="Arial" w:hAnsi="Arial" w:cs="Arial"/>
                <w:sz w:val="20"/>
                <w:szCs w:val="20"/>
              </w:rPr>
            </w:pPr>
          </w:p>
        </w:tc>
        <w:tc>
          <w:tcPr>
            <w:tcW w:w="1662" w:type="dxa"/>
            <w:gridSpan w:val="2"/>
            <w:shd w:val="clear" w:color="auto" w:fill="FAFAFA"/>
          </w:tcPr>
          <w:p w14:paraId="72461E9F" w14:textId="77777777" w:rsidR="0022073E" w:rsidRPr="00891033" w:rsidRDefault="0022073E" w:rsidP="008232AA">
            <w:pPr>
              <w:spacing w:after="0" w:line="240" w:lineRule="auto"/>
              <w:ind w:right="-74"/>
              <w:jc w:val="right"/>
              <w:rPr>
                <w:rFonts w:ascii="Arial" w:hAnsi="Arial" w:cs="Arial"/>
                <w:sz w:val="20"/>
                <w:szCs w:val="20"/>
              </w:rPr>
            </w:pPr>
          </w:p>
        </w:tc>
      </w:tr>
      <w:tr w:rsidR="003A5CC8" w:rsidRPr="00891033" w14:paraId="63663ED0" w14:textId="77777777" w:rsidTr="0022073E">
        <w:tc>
          <w:tcPr>
            <w:tcW w:w="4536" w:type="dxa"/>
            <w:vAlign w:val="bottom"/>
          </w:tcPr>
          <w:p w14:paraId="415E4EF7" w14:textId="77777777" w:rsidR="003A5CC8" w:rsidRPr="00891033" w:rsidRDefault="003A5CC8" w:rsidP="008232AA">
            <w:pPr>
              <w:spacing w:after="0" w:line="240" w:lineRule="auto"/>
              <w:ind w:left="-105"/>
              <w:rPr>
                <w:rFonts w:ascii="Arial" w:hAnsi="Arial" w:cs="Arial"/>
                <w:b/>
                <w:bCs/>
                <w:sz w:val="20"/>
                <w:szCs w:val="20"/>
              </w:rPr>
            </w:pPr>
          </w:p>
        </w:tc>
        <w:tc>
          <w:tcPr>
            <w:tcW w:w="1560" w:type="dxa"/>
            <w:shd w:val="clear" w:color="auto" w:fill="FAFAFA"/>
          </w:tcPr>
          <w:p w14:paraId="5A082256" w14:textId="77777777" w:rsidR="003A5CC8" w:rsidRPr="00891033" w:rsidRDefault="003A5CC8" w:rsidP="008232AA">
            <w:pPr>
              <w:spacing w:after="0" w:line="240" w:lineRule="auto"/>
              <w:ind w:right="-74"/>
              <w:jc w:val="right"/>
              <w:rPr>
                <w:rFonts w:ascii="Arial" w:hAnsi="Arial" w:cs="Arial"/>
                <w:sz w:val="20"/>
                <w:szCs w:val="20"/>
              </w:rPr>
            </w:pPr>
          </w:p>
        </w:tc>
        <w:tc>
          <w:tcPr>
            <w:tcW w:w="1701" w:type="dxa"/>
            <w:shd w:val="clear" w:color="auto" w:fill="FAFAFA"/>
          </w:tcPr>
          <w:p w14:paraId="051A1776" w14:textId="77777777" w:rsidR="003A5CC8" w:rsidRPr="00891033" w:rsidRDefault="003A5CC8" w:rsidP="008232AA">
            <w:pPr>
              <w:spacing w:after="0" w:line="240" w:lineRule="auto"/>
              <w:ind w:right="-74"/>
              <w:jc w:val="right"/>
              <w:rPr>
                <w:rFonts w:ascii="Arial" w:hAnsi="Arial" w:cs="Arial"/>
                <w:sz w:val="20"/>
                <w:szCs w:val="20"/>
              </w:rPr>
            </w:pPr>
          </w:p>
        </w:tc>
        <w:tc>
          <w:tcPr>
            <w:tcW w:w="1662" w:type="dxa"/>
            <w:gridSpan w:val="2"/>
            <w:shd w:val="clear" w:color="auto" w:fill="FAFAFA"/>
          </w:tcPr>
          <w:p w14:paraId="5502B1A7" w14:textId="77777777" w:rsidR="003A5CC8" w:rsidRPr="00891033" w:rsidRDefault="003A5CC8" w:rsidP="008232AA">
            <w:pPr>
              <w:spacing w:after="0" w:line="240" w:lineRule="auto"/>
              <w:ind w:right="-74"/>
              <w:jc w:val="right"/>
              <w:rPr>
                <w:rFonts w:ascii="Arial" w:hAnsi="Arial" w:cs="Arial"/>
                <w:sz w:val="20"/>
                <w:szCs w:val="20"/>
              </w:rPr>
            </w:pPr>
          </w:p>
        </w:tc>
      </w:tr>
      <w:tr w:rsidR="00201CC5" w:rsidRPr="00891033" w14:paraId="6B68838C" w14:textId="77777777" w:rsidTr="0022073E">
        <w:tc>
          <w:tcPr>
            <w:tcW w:w="4536" w:type="dxa"/>
            <w:vAlign w:val="bottom"/>
            <w:hideMark/>
          </w:tcPr>
          <w:p w14:paraId="4ACAF080"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Short-term</w:t>
            </w:r>
            <w:r w:rsidRPr="00891033">
              <w:rPr>
                <w:rFonts w:ascii="Arial" w:hAnsi="Arial" w:cs="Arial"/>
                <w:sz w:val="20"/>
                <w:szCs w:val="20"/>
                <w:lang w:val="en-GB"/>
              </w:rPr>
              <w:t xml:space="preserve"> loans</w:t>
            </w:r>
          </w:p>
        </w:tc>
        <w:tc>
          <w:tcPr>
            <w:tcW w:w="1560" w:type="dxa"/>
            <w:shd w:val="clear" w:color="auto" w:fill="FAFAFA"/>
          </w:tcPr>
          <w:p w14:paraId="66792ED2" w14:textId="0267CA80"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520623B3" w14:textId="6AD81EFA"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50947C11" w14:textId="490B9897"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1,946,862,888</w:t>
            </w:r>
          </w:p>
        </w:tc>
      </w:tr>
      <w:tr w:rsidR="00201CC5" w:rsidRPr="00891033" w14:paraId="30F99AD1" w14:textId="77777777" w:rsidTr="0022073E">
        <w:tc>
          <w:tcPr>
            <w:tcW w:w="4536" w:type="dxa"/>
            <w:vAlign w:val="bottom"/>
            <w:hideMark/>
          </w:tcPr>
          <w:p w14:paraId="238B76DD"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Trade and other payables</w:t>
            </w:r>
          </w:p>
        </w:tc>
        <w:tc>
          <w:tcPr>
            <w:tcW w:w="1560" w:type="dxa"/>
            <w:shd w:val="clear" w:color="auto" w:fill="FAFAFA"/>
          </w:tcPr>
          <w:p w14:paraId="385BD06E" w14:textId="0E1FC3B7"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3557E520" w14:textId="74B041E3"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07FDDC50" w14:textId="3349EDD6"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913,512,392</w:t>
            </w:r>
          </w:p>
        </w:tc>
      </w:tr>
      <w:tr w:rsidR="00201CC5" w:rsidRPr="00891033" w14:paraId="4E9009D8" w14:textId="77777777" w:rsidTr="0022073E">
        <w:tc>
          <w:tcPr>
            <w:tcW w:w="4536" w:type="dxa"/>
            <w:vAlign w:val="bottom"/>
            <w:hideMark/>
          </w:tcPr>
          <w:p w14:paraId="72B50EC7" w14:textId="77777777" w:rsidR="00201CC5" w:rsidRPr="00891033" w:rsidRDefault="00201CC5" w:rsidP="00201CC5">
            <w:pPr>
              <w:spacing w:after="0" w:line="240" w:lineRule="auto"/>
              <w:ind w:left="-105"/>
              <w:rPr>
                <w:rFonts w:ascii="Arial" w:hAnsi="Arial" w:cs="Arial"/>
                <w:sz w:val="20"/>
                <w:szCs w:val="20"/>
                <w:lang w:val="en-GB"/>
              </w:rPr>
            </w:pPr>
            <w:r w:rsidRPr="00891033">
              <w:rPr>
                <w:rFonts w:ascii="Arial" w:hAnsi="Arial" w:cs="Arial"/>
                <w:sz w:val="20"/>
                <w:szCs w:val="20"/>
                <w:lang w:val="en-GB"/>
              </w:rPr>
              <w:t>Current portion of long-term loans</w:t>
            </w:r>
          </w:p>
        </w:tc>
        <w:tc>
          <w:tcPr>
            <w:tcW w:w="1560" w:type="dxa"/>
            <w:shd w:val="clear" w:color="auto" w:fill="FAFAFA"/>
          </w:tcPr>
          <w:p w14:paraId="2704D3BE" w14:textId="4D63E774"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7F3BE5C7" w14:textId="4F6422E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37EB079E" w14:textId="55FF5CF9"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999,447,639</w:t>
            </w:r>
          </w:p>
        </w:tc>
      </w:tr>
      <w:tr w:rsidR="00201CC5" w:rsidRPr="00891033" w14:paraId="1BDA5DF5" w14:textId="77777777" w:rsidTr="0022073E">
        <w:tc>
          <w:tcPr>
            <w:tcW w:w="4536" w:type="dxa"/>
            <w:vAlign w:val="bottom"/>
            <w:hideMark/>
          </w:tcPr>
          <w:p w14:paraId="06D68E52"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Current portion of debentures</w:t>
            </w:r>
          </w:p>
        </w:tc>
        <w:tc>
          <w:tcPr>
            <w:tcW w:w="1560" w:type="dxa"/>
            <w:shd w:val="clear" w:color="auto" w:fill="FAFAFA"/>
          </w:tcPr>
          <w:p w14:paraId="701E9403" w14:textId="1EAB16C6"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60212814" w14:textId="1649159D"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730B842B" w14:textId="776BDAE3"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3,999,168,755</w:t>
            </w:r>
          </w:p>
        </w:tc>
      </w:tr>
      <w:tr w:rsidR="00201CC5" w:rsidRPr="00891033" w14:paraId="2D0D6AE8" w14:textId="77777777" w:rsidTr="0022073E">
        <w:tc>
          <w:tcPr>
            <w:tcW w:w="4536" w:type="dxa"/>
            <w:vAlign w:val="bottom"/>
          </w:tcPr>
          <w:p w14:paraId="23534F0E" w14:textId="7777777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Short-term loans from related parties</w:t>
            </w:r>
          </w:p>
        </w:tc>
        <w:tc>
          <w:tcPr>
            <w:tcW w:w="1560" w:type="dxa"/>
            <w:shd w:val="clear" w:color="auto" w:fill="FAFAFA"/>
          </w:tcPr>
          <w:p w14:paraId="4E0C97C3" w14:textId="7EACB8DD"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5426FF36" w14:textId="136FFAAE"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77199F9E" w14:textId="2E77859A"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915,400,000</w:t>
            </w:r>
          </w:p>
        </w:tc>
      </w:tr>
      <w:tr w:rsidR="00201CC5" w:rsidRPr="00891033" w14:paraId="5A5FD8D8" w14:textId="77777777" w:rsidTr="0022073E">
        <w:tc>
          <w:tcPr>
            <w:tcW w:w="4536" w:type="dxa"/>
            <w:vAlign w:val="bottom"/>
          </w:tcPr>
          <w:p w14:paraId="2A9F07A6" w14:textId="6BA3BC67"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Current portion of lease liabilities</w:t>
            </w:r>
          </w:p>
        </w:tc>
        <w:tc>
          <w:tcPr>
            <w:tcW w:w="1560" w:type="dxa"/>
            <w:shd w:val="clear" w:color="auto" w:fill="FAFAFA"/>
          </w:tcPr>
          <w:p w14:paraId="31F53D94" w14:textId="3E776D53"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28481B2D" w14:textId="3D3CAA0B"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714760F7" w14:textId="48B0F476"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3,177,238</w:t>
            </w:r>
          </w:p>
        </w:tc>
      </w:tr>
      <w:tr w:rsidR="003A5CC8" w:rsidRPr="00891033" w14:paraId="160E4BB3" w14:textId="77777777" w:rsidTr="0022073E">
        <w:tc>
          <w:tcPr>
            <w:tcW w:w="4536" w:type="dxa"/>
            <w:vAlign w:val="bottom"/>
          </w:tcPr>
          <w:p w14:paraId="43076435" w14:textId="77777777" w:rsidR="003A5CC8" w:rsidRPr="00891033" w:rsidRDefault="003A5CC8" w:rsidP="001E40B4">
            <w:pPr>
              <w:spacing w:after="0" w:line="240" w:lineRule="auto"/>
              <w:ind w:left="-105"/>
              <w:rPr>
                <w:rFonts w:ascii="Arial" w:hAnsi="Arial" w:cs="Arial"/>
                <w:sz w:val="20"/>
                <w:szCs w:val="20"/>
              </w:rPr>
            </w:pPr>
          </w:p>
        </w:tc>
        <w:tc>
          <w:tcPr>
            <w:tcW w:w="1560" w:type="dxa"/>
            <w:shd w:val="clear" w:color="auto" w:fill="FAFAFA"/>
          </w:tcPr>
          <w:p w14:paraId="0D9C14FB" w14:textId="77777777" w:rsidR="003A5CC8" w:rsidRPr="00891033" w:rsidRDefault="003A5CC8" w:rsidP="001E40B4">
            <w:pPr>
              <w:spacing w:after="0" w:line="240" w:lineRule="auto"/>
              <w:ind w:right="-74"/>
              <w:jc w:val="right"/>
              <w:rPr>
                <w:rFonts w:ascii="Arial" w:eastAsia="Arial Unicode MS" w:hAnsi="Arial" w:cs="Arial"/>
                <w:sz w:val="20"/>
                <w:szCs w:val="20"/>
              </w:rPr>
            </w:pPr>
          </w:p>
        </w:tc>
        <w:tc>
          <w:tcPr>
            <w:tcW w:w="1701" w:type="dxa"/>
            <w:shd w:val="clear" w:color="auto" w:fill="FAFAFA"/>
          </w:tcPr>
          <w:p w14:paraId="37DD9EDA" w14:textId="77777777" w:rsidR="003A5CC8" w:rsidRPr="00891033" w:rsidRDefault="003A5CC8" w:rsidP="001E40B4">
            <w:pPr>
              <w:spacing w:after="0" w:line="240" w:lineRule="auto"/>
              <w:ind w:right="-74"/>
              <w:jc w:val="right"/>
              <w:rPr>
                <w:rFonts w:ascii="Arial" w:eastAsia="Arial Unicode MS" w:hAnsi="Arial" w:cs="Arial"/>
                <w:sz w:val="20"/>
                <w:szCs w:val="20"/>
              </w:rPr>
            </w:pPr>
          </w:p>
        </w:tc>
        <w:tc>
          <w:tcPr>
            <w:tcW w:w="1662" w:type="dxa"/>
            <w:gridSpan w:val="2"/>
            <w:shd w:val="clear" w:color="auto" w:fill="FAFAFA"/>
          </w:tcPr>
          <w:p w14:paraId="4C23D77A" w14:textId="77777777" w:rsidR="003A5CC8" w:rsidRPr="00891033" w:rsidRDefault="003A5CC8" w:rsidP="001E40B4">
            <w:pPr>
              <w:spacing w:after="0" w:line="240" w:lineRule="auto"/>
              <w:ind w:right="-74"/>
              <w:jc w:val="right"/>
              <w:rPr>
                <w:rFonts w:ascii="Arial" w:hAnsi="Arial" w:cs="Arial"/>
                <w:sz w:val="20"/>
                <w:szCs w:val="20"/>
              </w:rPr>
            </w:pPr>
          </w:p>
        </w:tc>
      </w:tr>
      <w:tr w:rsidR="001E40B4" w:rsidRPr="00891033" w14:paraId="78FC19D5" w14:textId="77777777" w:rsidTr="0022073E">
        <w:tc>
          <w:tcPr>
            <w:tcW w:w="4536" w:type="dxa"/>
            <w:vAlign w:val="bottom"/>
          </w:tcPr>
          <w:p w14:paraId="76CB1F85" w14:textId="5B21200B" w:rsidR="001E40B4" w:rsidRPr="00891033" w:rsidRDefault="001E40B4" w:rsidP="001E40B4">
            <w:pPr>
              <w:spacing w:after="0" w:line="240" w:lineRule="auto"/>
              <w:ind w:left="-105"/>
              <w:rPr>
                <w:rFonts w:ascii="Arial" w:hAnsi="Arial" w:cs="Arial"/>
                <w:b/>
                <w:bCs/>
                <w:sz w:val="20"/>
                <w:szCs w:val="20"/>
              </w:rPr>
            </w:pPr>
            <w:r w:rsidRPr="00891033">
              <w:rPr>
                <w:rFonts w:ascii="Arial" w:hAnsi="Arial" w:cs="Arial"/>
                <w:b/>
                <w:bCs/>
                <w:sz w:val="20"/>
                <w:szCs w:val="20"/>
              </w:rPr>
              <w:t>Non-current liabilities</w:t>
            </w:r>
          </w:p>
        </w:tc>
        <w:tc>
          <w:tcPr>
            <w:tcW w:w="1560" w:type="dxa"/>
            <w:shd w:val="clear" w:color="auto" w:fill="FAFAFA"/>
          </w:tcPr>
          <w:p w14:paraId="698517F7" w14:textId="77777777" w:rsidR="001E40B4" w:rsidRPr="00891033" w:rsidRDefault="001E40B4" w:rsidP="001E40B4">
            <w:pPr>
              <w:spacing w:after="0" w:line="240" w:lineRule="auto"/>
              <w:ind w:right="-74"/>
              <w:jc w:val="right"/>
              <w:rPr>
                <w:rFonts w:ascii="Arial" w:hAnsi="Arial" w:cs="Arial"/>
                <w:sz w:val="20"/>
                <w:szCs w:val="20"/>
              </w:rPr>
            </w:pPr>
          </w:p>
        </w:tc>
        <w:tc>
          <w:tcPr>
            <w:tcW w:w="1701" w:type="dxa"/>
            <w:shd w:val="clear" w:color="auto" w:fill="FAFAFA"/>
          </w:tcPr>
          <w:p w14:paraId="31F5593D" w14:textId="77777777" w:rsidR="001E40B4" w:rsidRPr="00891033" w:rsidRDefault="001E40B4" w:rsidP="001E40B4">
            <w:pPr>
              <w:spacing w:after="0" w:line="240" w:lineRule="auto"/>
              <w:ind w:right="-74"/>
              <w:jc w:val="right"/>
              <w:rPr>
                <w:rFonts w:ascii="Arial" w:hAnsi="Arial" w:cs="Arial"/>
                <w:sz w:val="20"/>
                <w:szCs w:val="20"/>
              </w:rPr>
            </w:pPr>
          </w:p>
        </w:tc>
        <w:tc>
          <w:tcPr>
            <w:tcW w:w="1662" w:type="dxa"/>
            <w:gridSpan w:val="2"/>
            <w:shd w:val="clear" w:color="auto" w:fill="FAFAFA"/>
          </w:tcPr>
          <w:p w14:paraId="2C6D5254" w14:textId="77777777" w:rsidR="001E40B4" w:rsidRPr="00891033" w:rsidRDefault="001E40B4" w:rsidP="001E40B4">
            <w:pPr>
              <w:spacing w:after="0" w:line="240" w:lineRule="auto"/>
              <w:ind w:right="-74"/>
              <w:jc w:val="right"/>
              <w:rPr>
                <w:rFonts w:ascii="Arial" w:hAnsi="Arial" w:cs="Arial"/>
                <w:sz w:val="20"/>
                <w:szCs w:val="20"/>
              </w:rPr>
            </w:pPr>
          </w:p>
        </w:tc>
      </w:tr>
      <w:tr w:rsidR="003A5CC8" w:rsidRPr="00891033" w14:paraId="34767DED" w14:textId="77777777" w:rsidTr="0022073E">
        <w:tc>
          <w:tcPr>
            <w:tcW w:w="4536" w:type="dxa"/>
            <w:vAlign w:val="bottom"/>
          </w:tcPr>
          <w:p w14:paraId="15D163D0" w14:textId="77777777" w:rsidR="003A5CC8" w:rsidRPr="00891033" w:rsidRDefault="003A5CC8" w:rsidP="001E40B4">
            <w:pPr>
              <w:spacing w:after="0" w:line="240" w:lineRule="auto"/>
              <w:ind w:left="-105"/>
              <w:rPr>
                <w:rFonts w:ascii="Arial" w:hAnsi="Arial" w:cs="Arial"/>
                <w:b/>
                <w:bCs/>
                <w:sz w:val="20"/>
                <w:szCs w:val="20"/>
              </w:rPr>
            </w:pPr>
          </w:p>
        </w:tc>
        <w:tc>
          <w:tcPr>
            <w:tcW w:w="1560" w:type="dxa"/>
            <w:shd w:val="clear" w:color="auto" w:fill="FAFAFA"/>
          </w:tcPr>
          <w:p w14:paraId="1CEEEF37" w14:textId="77777777" w:rsidR="003A5CC8" w:rsidRPr="00891033" w:rsidRDefault="003A5CC8" w:rsidP="001E40B4">
            <w:pPr>
              <w:spacing w:after="0" w:line="240" w:lineRule="auto"/>
              <w:ind w:right="-74"/>
              <w:jc w:val="right"/>
              <w:rPr>
                <w:rFonts w:ascii="Arial" w:hAnsi="Arial" w:cs="Arial"/>
                <w:sz w:val="20"/>
                <w:szCs w:val="20"/>
              </w:rPr>
            </w:pPr>
          </w:p>
        </w:tc>
        <w:tc>
          <w:tcPr>
            <w:tcW w:w="1701" w:type="dxa"/>
            <w:shd w:val="clear" w:color="auto" w:fill="FAFAFA"/>
          </w:tcPr>
          <w:p w14:paraId="155BE3DB" w14:textId="77777777" w:rsidR="003A5CC8" w:rsidRPr="00891033" w:rsidRDefault="003A5CC8" w:rsidP="001E40B4">
            <w:pPr>
              <w:spacing w:after="0" w:line="240" w:lineRule="auto"/>
              <w:ind w:right="-74"/>
              <w:jc w:val="right"/>
              <w:rPr>
                <w:rFonts w:ascii="Arial" w:hAnsi="Arial" w:cs="Arial"/>
                <w:sz w:val="20"/>
                <w:szCs w:val="20"/>
              </w:rPr>
            </w:pPr>
          </w:p>
        </w:tc>
        <w:tc>
          <w:tcPr>
            <w:tcW w:w="1662" w:type="dxa"/>
            <w:gridSpan w:val="2"/>
            <w:shd w:val="clear" w:color="auto" w:fill="FAFAFA"/>
          </w:tcPr>
          <w:p w14:paraId="0140F7FE" w14:textId="77777777" w:rsidR="003A5CC8" w:rsidRPr="00891033" w:rsidRDefault="003A5CC8" w:rsidP="001E40B4">
            <w:pPr>
              <w:spacing w:after="0" w:line="240" w:lineRule="auto"/>
              <w:ind w:right="-74"/>
              <w:jc w:val="right"/>
              <w:rPr>
                <w:rFonts w:ascii="Arial" w:hAnsi="Arial" w:cs="Arial"/>
                <w:sz w:val="20"/>
                <w:szCs w:val="20"/>
              </w:rPr>
            </w:pPr>
          </w:p>
        </w:tc>
      </w:tr>
      <w:tr w:rsidR="00201CC5" w:rsidRPr="00891033" w14:paraId="0F7BCBC0" w14:textId="77777777" w:rsidTr="0022073E">
        <w:tc>
          <w:tcPr>
            <w:tcW w:w="4536" w:type="dxa"/>
            <w:vAlign w:val="bottom"/>
          </w:tcPr>
          <w:p w14:paraId="7A77FEDB" w14:textId="7C7C31E8"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Long-term loans</w:t>
            </w:r>
          </w:p>
        </w:tc>
        <w:tc>
          <w:tcPr>
            <w:tcW w:w="1560" w:type="dxa"/>
            <w:shd w:val="clear" w:color="auto" w:fill="FAFAFA"/>
          </w:tcPr>
          <w:p w14:paraId="687908C6" w14:textId="756A0B40"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06527F75" w14:textId="7A55A65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25F051B8" w14:textId="22270A04"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2,500,000,000</w:t>
            </w:r>
          </w:p>
        </w:tc>
      </w:tr>
      <w:tr w:rsidR="00201CC5" w:rsidRPr="00891033" w14:paraId="7086636A" w14:textId="77777777" w:rsidTr="0022073E">
        <w:tc>
          <w:tcPr>
            <w:tcW w:w="4536" w:type="dxa"/>
            <w:vAlign w:val="bottom"/>
            <w:hideMark/>
          </w:tcPr>
          <w:p w14:paraId="1B44384E" w14:textId="30E8CA0E"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Debentures</w:t>
            </w:r>
          </w:p>
        </w:tc>
        <w:tc>
          <w:tcPr>
            <w:tcW w:w="1560" w:type="dxa"/>
            <w:shd w:val="clear" w:color="auto" w:fill="FAFAFA"/>
          </w:tcPr>
          <w:p w14:paraId="2330BA9D" w14:textId="01EE4B48"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1F73EE4E" w14:textId="576570F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3D89F4F0" w14:textId="257D41AE"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14,325,654,123</w:t>
            </w:r>
          </w:p>
        </w:tc>
      </w:tr>
      <w:tr w:rsidR="00201CC5" w:rsidRPr="00891033" w14:paraId="553E5F2B" w14:textId="77777777" w:rsidTr="0022073E">
        <w:tc>
          <w:tcPr>
            <w:tcW w:w="4536" w:type="dxa"/>
            <w:vAlign w:val="bottom"/>
          </w:tcPr>
          <w:p w14:paraId="48F3DEC9" w14:textId="1AAB0FA3" w:rsidR="00201CC5" w:rsidRPr="00891033" w:rsidRDefault="00201CC5" w:rsidP="00201CC5">
            <w:pPr>
              <w:spacing w:after="0" w:line="240" w:lineRule="auto"/>
              <w:ind w:left="-105"/>
              <w:rPr>
                <w:rFonts w:ascii="Arial" w:hAnsi="Arial" w:cs="Arial"/>
                <w:sz w:val="20"/>
                <w:szCs w:val="20"/>
              </w:rPr>
            </w:pPr>
            <w:r w:rsidRPr="00891033">
              <w:rPr>
                <w:rFonts w:ascii="Arial" w:hAnsi="Arial" w:cs="Arial"/>
                <w:sz w:val="20"/>
                <w:szCs w:val="20"/>
              </w:rPr>
              <w:t>Lease liabilities</w:t>
            </w:r>
          </w:p>
        </w:tc>
        <w:tc>
          <w:tcPr>
            <w:tcW w:w="1560" w:type="dxa"/>
            <w:shd w:val="clear" w:color="auto" w:fill="FAFAFA"/>
          </w:tcPr>
          <w:p w14:paraId="4EB6908C" w14:textId="2585341B"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4CD4284B" w14:textId="07A8E05D"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021AB27F" w14:textId="3B04B1F4"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38,036,891</w:t>
            </w:r>
          </w:p>
        </w:tc>
      </w:tr>
      <w:tr w:rsidR="00201CC5" w:rsidRPr="00891033" w14:paraId="6260CD33" w14:textId="77777777" w:rsidTr="0022073E">
        <w:tc>
          <w:tcPr>
            <w:tcW w:w="4536" w:type="dxa"/>
            <w:vAlign w:val="bottom"/>
          </w:tcPr>
          <w:p w14:paraId="5DAB5060" w14:textId="6F222717" w:rsidR="00201CC5" w:rsidRPr="00891033" w:rsidRDefault="00201CC5" w:rsidP="00201CC5">
            <w:pPr>
              <w:spacing w:after="0" w:line="240" w:lineRule="auto"/>
              <w:ind w:left="-105"/>
              <w:rPr>
                <w:rFonts w:ascii="Arial" w:hAnsi="Arial" w:cs="Arial"/>
                <w:sz w:val="20"/>
                <w:szCs w:val="20"/>
              </w:rPr>
            </w:pPr>
            <w:r w:rsidRPr="00201CC5">
              <w:rPr>
                <w:rFonts w:ascii="Arial" w:hAnsi="Arial" w:cs="Arial"/>
                <w:sz w:val="20"/>
                <w:szCs w:val="20"/>
              </w:rPr>
              <w:t>Deposits from long-term lease agreement</w:t>
            </w:r>
          </w:p>
        </w:tc>
        <w:tc>
          <w:tcPr>
            <w:tcW w:w="1560" w:type="dxa"/>
            <w:shd w:val="clear" w:color="auto" w:fill="FAFAFA"/>
          </w:tcPr>
          <w:p w14:paraId="10376DFC" w14:textId="3E2B9F81"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701" w:type="dxa"/>
            <w:shd w:val="clear" w:color="auto" w:fill="FAFAFA"/>
          </w:tcPr>
          <w:p w14:paraId="398320BB" w14:textId="2A92E4BE"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w:t>
            </w:r>
          </w:p>
        </w:tc>
        <w:tc>
          <w:tcPr>
            <w:tcW w:w="1662" w:type="dxa"/>
            <w:gridSpan w:val="2"/>
            <w:shd w:val="clear" w:color="auto" w:fill="FAFAFA"/>
          </w:tcPr>
          <w:p w14:paraId="768B8B02" w14:textId="605E0E6F" w:rsidR="00201CC5" w:rsidRPr="00201CC5" w:rsidRDefault="00201CC5" w:rsidP="00201CC5">
            <w:pPr>
              <w:spacing w:after="0" w:line="240" w:lineRule="auto"/>
              <w:ind w:right="-74"/>
              <w:jc w:val="right"/>
              <w:rPr>
                <w:rFonts w:ascii="Arial" w:eastAsia="Arial Unicode MS" w:hAnsi="Arial" w:cs="Arial"/>
                <w:sz w:val="20"/>
                <w:szCs w:val="20"/>
                <w:lang w:val="en-GB"/>
              </w:rPr>
            </w:pPr>
            <w:r w:rsidRPr="00201CC5">
              <w:rPr>
                <w:rFonts w:ascii="Arial" w:eastAsia="Arial Unicode MS" w:hAnsi="Arial" w:cs="Arial"/>
                <w:sz w:val="20"/>
                <w:szCs w:val="20"/>
                <w:lang w:val="en-GB"/>
              </w:rPr>
              <w:t>35,354,893</w:t>
            </w:r>
          </w:p>
        </w:tc>
      </w:tr>
    </w:tbl>
    <w:p w14:paraId="1479F5C0" w14:textId="77777777" w:rsidR="00F65CED" w:rsidRPr="00891033" w:rsidRDefault="00F65CED" w:rsidP="00435F57">
      <w:pPr>
        <w:spacing w:after="0" w:line="240" w:lineRule="auto"/>
        <w:rPr>
          <w:rFonts w:ascii="Arial" w:hAnsi="Arial" w:cs="Arial"/>
          <w:sz w:val="20"/>
          <w:szCs w:val="20"/>
        </w:rPr>
      </w:pPr>
    </w:p>
    <w:p w14:paraId="2DBB3D4A" w14:textId="143753DF" w:rsidR="003F2237" w:rsidRDefault="00F968D6" w:rsidP="00435F57">
      <w:pPr>
        <w:spacing w:after="0" w:line="240" w:lineRule="auto"/>
        <w:jc w:val="both"/>
        <w:rPr>
          <w:rFonts w:ascii="Arial" w:hAnsi="Arial" w:cs="Arial"/>
          <w:sz w:val="20"/>
          <w:szCs w:val="20"/>
        </w:rPr>
      </w:pPr>
      <w:r w:rsidRPr="00891033">
        <w:rPr>
          <w:rFonts w:ascii="Arial" w:eastAsia="Arial Unicode MS" w:hAnsi="Arial" w:cs="Arial"/>
          <w:sz w:val="20"/>
          <w:szCs w:val="20"/>
          <w:lang w:bidi="th-TH"/>
        </w:rPr>
        <w:t>Due to the</w:t>
      </w:r>
      <w:r w:rsidR="0049695C" w:rsidRPr="00891033">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 xml:space="preserve">current portion of </w:t>
      </w:r>
      <w:r w:rsidR="0049695C" w:rsidRPr="00891033">
        <w:rPr>
          <w:rFonts w:ascii="Arial" w:eastAsia="Arial Unicode MS" w:hAnsi="Arial" w:cs="Arial"/>
          <w:sz w:val="20"/>
          <w:szCs w:val="20"/>
          <w:lang w:bidi="th-TH"/>
        </w:rPr>
        <w:t xml:space="preserve">financial assets and liabilities </w:t>
      </w:r>
      <w:r w:rsidRPr="00891033">
        <w:rPr>
          <w:rFonts w:ascii="Arial" w:eastAsia="Arial Unicode MS" w:hAnsi="Arial" w:cs="Arial"/>
          <w:sz w:val="20"/>
          <w:szCs w:val="20"/>
          <w:lang w:bidi="th-TH"/>
        </w:rPr>
        <w:t xml:space="preserve">measured at </w:t>
      </w:r>
      <w:proofErr w:type="spellStart"/>
      <w:r w:rsidRPr="00891033">
        <w:rPr>
          <w:rFonts w:ascii="Arial" w:eastAsia="Arial Unicode MS" w:hAnsi="Arial" w:cs="Arial"/>
          <w:sz w:val="20"/>
          <w:szCs w:val="20"/>
          <w:lang w:bidi="th-TH"/>
        </w:rPr>
        <w:t>amortised</w:t>
      </w:r>
      <w:proofErr w:type="spellEnd"/>
      <w:r w:rsidRPr="00891033">
        <w:rPr>
          <w:rFonts w:ascii="Arial" w:eastAsia="Arial Unicode MS" w:hAnsi="Arial" w:cs="Arial"/>
          <w:sz w:val="20"/>
          <w:szCs w:val="20"/>
          <w:lang w:bidi="th-TH"/>
        </w:rPr>
        <w:t xml:space="preserve"> cost </w:t>
      </w:r>
      <w:r w:rsidR="0049695C" w:rsidRPr="00891033">
        <w:rPr>
          <w:rFonts w:ascii="Arial" w:eastAsia="Arial Unicode MS" w:hAnsi="Arial" w:cs="Arial"/>
          <w:sz w:val="20"/>
          <w:szCs w:val="20"/>
          <w:lang w:bidi="th-TH"/>
        </w:rPr>
        <w:t xml:space="preserve">nature of the current </w:t>
      </w:r>
      <w:r w:rsidRPr="00891033">
        <w:rPr>
          <w:rFonts w:ascii="Arial" w:eastAsia="Arial Unicode MS" w:hAnsi="Arial" w:cs="Arial"/>
          <w:sz w:val="20"/>
          <w:szCs w:val="20"/>
          <w:lang w:bidi="th-TH"/>
        </w:rPr>
        <w:t>assets and current liabilities</w:t>
      </w:r>
      <w:r w:rsidR="0049695C" w:rsidRPr="00891033">
        <w:rPr>
          <w:rFonts w:ascii="Arial" w:eastAsia="Arial Unicode MS" w:hAnsi="Arial" w:cs="Arial"/>
          <w:sz w:val="20"/>
          <w:szCs w:val="20"/>
          <w:lang w:bidi="th-TH"/>
        </w:rPr>
        <w:t xml:space="preserve">, their carrying amount </w:t>
      </w:r>
      <w:proofErr w:type="gramStart"/>
      <w:r w:rsidR="0049695C" w:rsidRPr="00891033">
        <w:rPr>
          <w:rFonts w:ascii="Arial" w:eastAsia="Arial Unicode MS" w:hAnsi="Arial" w:cs="Arial"/>
          <w:sz w:val="20"/>
          <w:szCs w:val="20"/>
          <w:lang w:bidi="th-TH"/>
        </w:rPr>
        <w:t>is considered to be</w:t>
      </w:r>
      <w:proofErr w:type="gramEnd"/>
      <w:r w:rsidR="0049695C" w:rsidRPr="00891033">
        <w:rPr>
          <w:rFonts w:ascii="Arial" w:eastAsia="Arial Unicode MS" w:hAnsi="Arial" w:cs="Arial"/>
          <w:sz w:val="20"/>
          <w:szCs w:val="20"/>
          <w:lang w:bidi="th-TH"/>
        </w:rPr>
        <w:t xml:space="preserve"> the same as their fair value. For the non-current </w:t>
      </w:r>
      <w:r w:rsidRPr="00891033">
        <w:rPr>
          <w:rFonts w:ascii="Arial" w:eastAsia="Arial Unicode MS" w:hAnsi="Arial" w:cs="Arial"/>
          <w:sz w:val="20"/>
          <w:szCs w:val="20"/>
          <w:lang w:bidi="th-TH"/>
        </w:rPr>
        <w:t>financial li</w:t>
      </w:r>
      <w:r w:rsidR="0075137A" w:rsidRPr="00891033">
        <w:rPr>
          <w:rFonts w:ascii="Arial" w:eastAsia="Arial Unicode MS" w:hAnsi="Arial" w:cs="Arial"/>
          <w:sz w:val="20"/>
          <w:szCs w:val="20"/>
          <w:lang w:bidi="th-TH"/>
        </w:rPr>
        <w:t>a</w:t>
      </w:r>
      <w:r w:rsidRPr="00891033">
        <w:rPr>
          <w:rFonts w:ascii="Arial" w:eastAsia="Arial Unicode MS" w:hAnsi="Arial" w:cs="Arial"/>
          <w:sz w:val="20"/>
          <w:szCs w:val="20"/>
          <w:lang w:bidi="th-TH"/>
        </w:rPr>
        <w:t>bilities</w:t>
      </w:r>
      <w:r w:rsidR="0049695C" w:rsidRPr="00891033">
        <w:rPr>
          <w:rFonts w:ascii="Arial" w:eastAsia="Arial Unicode MS" w:hAnsi="Arial" w:cs="Arial"/>
          <w:sz w:val="20"/>
          <w:szCs w:val="20"/>
          <w:lang w:bidi="th-TH"/>
        </w:rPr>
        <w:t xml:space="preserve">, the fair values are </w:t>
      </w:r>
      <w:r w:rsidRPr="00891033">
        <w:rPr>
          <w:rFonts w:ascii="Arial" w:hAnsi="Arial" w:cs="Arial"/>
          <w:sz w:val="20"/>
          <w:szCs w:val="20"/>
        </w:rPr>
        <w:t xml:space="preserve">disclosed in </w:t>
      </w:r>
      <w:r w:rsidR="0075137A" w:rsidRPr="00891033">
        <w:rPr>
          <w:rFonts w:ascii="Arial" w:hAnsi="Arial" w:cs="Arial"/>
          <w:sz w:val="20"/>
          <w:szCs w:val="20"/>
        </w:rPr>
        <w:t>relevant notes</w:t>
      </w:r>
      <w:r w:rsidRPr="00891033">
        <w:rPr>
          <w:rFonts w:ascii="Arial" w:hAnsi="Arial" w:cs="Arial"/>
          <w:sz w:val="20"/>
          <w:szCs w:val="20"/>
        </w:rPr>
        <w:t>.</w:t>
      </w:r>
    </w:p>
    <w:p w14:paraId="299950BA" w14:textId="77777777" w:rsidR="003F2237" w:rsidRDefault="003F2237" w:rsidP="003C61B3">
      <w:pPr>
        <w:spacing w:after="0" w:line="240" w:lineRule="auto"/>
        <w:rPr>
          <w:rFonts w:ascii="Arial" w:hAnsi="Arial" w:cs="Arial"/>
          <w:sz w:val="20"/>
          <w:szCs w:val="20"/>
        </w:rPr>
      </w:pPr>
      <w:r>
        <w:rPr>
          <w:rFonts w:ascii="Arial" w:hAnsi="Arial" w:cs="Arial"/>
          <w:sz w:val="20"/>
          <w:szCs w:val="20"/>
        </w:rPr>
        <w:br w:type="page"/>
      </w:r>
    </w:p>
    <w:p w14:paraId="711F99B7" w14:textId="77777777" w:rsidR="003F2237" w:rsidRDefault="003F2237" w:rsidP="003F2237">
      <w:pPr>
        <w:spacing w:after="0" w:line="240" w:lineRule="auto"/>
        <w:jc w:val="both"/>
        <w:rPr>
          <w:rFonts w:cs="Arial"/>
          <w:sz w:val="20"/>
          <w:szCs w:val="20"/>
          <w:shd w:val="clear" w:color="auto" w:fill="FFFFFF"/>
        </w:rPr>
      </w:pPr>
      <w:r w:rsidRPr="00D62922">
        <w:rPr>
          <w:rFonts w:cs="Arial"/>
          <w:sz w:val="20"/>
          <w:szCs w:val="20"/>
          <w:shd w:val="clear" w:color="auto" w:fill="FFFFFF"/>
        </w:rPr>
        <w:lastRenderedPageBreak/>
        <w:t xml:space="preserve">The fair values of </w:t>
      </w:r>
      <w:r>
        <w:rPr>
          <w:rFonts w:cs="Arial"/>
          <w:sz w:val="20"/>
          <w:szCs w:val="20"/>
          <w:shd w:val="clear" w:color="auto" w:fill="FFFFFF"/>
        </w:rPr>
        <w:t xml:space="preserve">Real Estate Investment Trust </w:t>
      </w:r>
      <w:r w:rsidRPr="00D62922">
        <w:rPr>
          <w:rFonts w:cs="Arial"/>
          <w:sz w:val="20"/>
          <w:szCs w:val="20"/>
          <w:shd w:val="clear" w:color="auto" w:fill="FFFFFF"/>
        </w:rPr>
        <w:t xml:space="preserve">are based on last quoted bid price by reference to the Stock Exchange of Thailand or Net Asset Value (NAV) announced by the Asset Management Company. The fair values are within level </w:t>
      </w:r>
      <w:r w:rsidRPr="00D62922">
        <w:rPr>
          <w:rFonts w:cs="Arial"/>
          <w:sz w:val="20"/>
          <w:szCs w:val="20"/>
          <w:shd w:val="clear" w:color="auto" w:fill="FFFFFF"/>
          <w:lang w:val="en-GB"/>
        </w:rPr>
        <w:t>1</w:t>
      </w:r>
      <w:r w:rsidRPr="00D62922">
        <w:rPr>
          <w:rFonts w:cs="Arial"/>
          <w:sz w:val="20"/>
          <w:szCs w:val="20"/>
          <w:shd w:val="clear" w:color="auto" w:fill="FFFFFF"/>
        </w:rPr>
        <w:t xml:space="preserve"> of the fair value hierarchy.</w:t>
      </w:r>
    </w:p>
    <w:p w14:paraId="6458E668" w14:textId="77777777" w:rsidR="003F2237" w:rsidRDefault="003F2237" w:rsidP="003F2237">
      <w:pPr>
        <w:spacing w:after="0" w:line="240" w:lineRule="auto"/>
        <w:jc w:val="thaiDistribute"/>
        <w:rPr>
          <w:rFonts w:eastAsia="Arial Unicode MS" w:cs="Arial"/>
          <w:sz w:val="20"/>
          <w:szCs w:val="20"/>
          <w:lang w:bidi="th-TH"/>
        </w:rPr>
      </w:pPr>
    </w:p>
    <w:p w14:paraId="418C1765" w14:textId="77777777" w:rsidR="003F2237" w:rsidRDefault="003F2237" w:rsidP="003F2237">
      <w:pPr>
        <w:spacing w:after="0" w:line="240" w:lineRule="auto"/>
        <w:jc w:val="thaiDistribute"/>
        <w:rPr>
          <w:rFonts w:cs="Arial"/>
          <w:sz w:val="20"/>
          <w:szCs w:val="20"/>
          <w:shd w:val="clear" w:color="auto" w:fill="FFFFFF"/>
        </w:rPr>
      </w:pPr>
      <w:r w:rsidRPr="00D62922">
        <w:rPr>
          <w:rFonts w:cs="Arial"/>
          <w:sz w:val="20"/>
          <w:szCs w:val="20"/>
          <w:shd w:val="clear" w:color="auto" w:fill="FFFFFF"/>
        </w:rPr>
        <w:t>The fair values of</w:t>
      </w:r>
      <w:r>
        <w:rPr>
          <w:rFonts w:cs="Arial"/>
          <w:sz w:val="20"/>
          <w:szCs w:val="20"/>
          <w:shd w:val="clear" w:color="auto" w:fill="FFFFFF"/>
        </w:rPr>
        <w:t xml:space="preserve"> unquoted equity investments are </w:t>
      </w:r>
      <w:r w:rsidRPr="00D62922">
        <w:rPr>
          <w:rFonts w:cs="Arial"/>
          <w:sz w:val="20"/>
          <w:szCs w:val="20"/>
          <w:shd w:val="clear" w:color="auto" w:fill="FFFFFF"/>
        </w:rPr>
        <w:t xml:space="preserve">within level </w:t>
      </w:r>
      <w:r>
        <w:rPr>
          <w:rFonts w:cs="Arial"/>
          <w:sz w:val="20"/>
          <w:szCs w:val="20"/>
          <w:shd w:val="clear" w:color="auto" w:fill="FFFFFF"/>
          <w:lang w:val="en-GB"/>
        </w:rPr>
        <w:t>3</w:t>
      </w:r>
      <w:r w:rsidRPr="00D62922">
        <w:rPr>
          <w:rFonts w:cs="Arial"/>
          <w:sz w:val="20"/>
          <w:szCs w:val="20"/>
          <w:shd w:val="clear" w:color="auto" w:fill="FFFFFF"/>
        </w:rPr>
        <w:t xml:space="preserve"> of the fair value hierarchy.</w:t>
      </w:r>
    </w:p>
    <w:p w14:paraId="366A61F2" w14:textId="77777777" w:rsidR="003F2237" w:rsidRDefault="003F2237" w:rsidP="003F2237">
      <w:pPr>
        <w:spacing w:after="0" w:line="240" w:lineRule="auto"/>
        <w:jc w:val="thaiDistribute"/>
        <w:rPr>
          <w:rFonts w:cs="Arial"/>
          <w:sz w:val="20"/>
          <w:szCs w:val="20"/>
          <w:shd w:val="clear" w:color="auto" w:fill="FFFFFF"/>
        </w:rPr>
      </w:pPr>
    </w:p>
    <w:p w14:paraId="2A3C5C1A" w14:textId="77777777" w:rsidR="003F2237" w:rsidRPr="007309A1" w:rsidRDefault="003F2237" w:rsidP="003F2237">
      <w:pPr>
        <w:spacing w:after="0" w:line="240" w:lineRule="auto"/>
        <w:jc w:val="thaiDistribute"/>
        <w:rPr>
          <w:rFonts w:eastAsia="Arial Unicode MS" w:cs="Cordia New"/>
          <w:sz w:val="20"/>
          <w:szCs w:val="20"/>
          <w:lang w:bidi="th-TH"/>
        </w:rPr>
      </w:pPr>
      <w:r w:rsidRPr="00B611D2">
        <w:rPr>
          <w:rFonts w:eastAsia="Arial Unicode MS" w:cs="Arial"/>
          <w:sz w:val="20"/>
          <w:szCs w:val="20"/>
          <w:lang w:bidi="th-TH"/>
        </w:rPr>
        <w:t>Management and valuation teams discuss valuation processes and results quarter</w:t>
      </w:r>
      <w:r w:rsidRPr="00B611D2">
        <w:rPr>
          <w:rFonts w:eastAsia="Arial Unicode MS" w:cs="Browallia New"/>
          <w:sz w:val="20"/>
          <w:szCs w:val="25"/>
          <w:lang w:bidi="th-TH"/>
        </w:rPr>
        <w:t>ly</w:t>
      </w:r>
      <w:r w:rsidRPr="00B611D2">
        <w:rPr>
          <w:rFonts w:eastAsia="Arial Unicode MS" w:cs="Arial"/>
          <w:sz w:val="20"/>
          <w:szCs w:val="20"/>
          <w:lang w:bidi="th-TH"/>
        </w:rPr>
        <w:t>.</w:t>
      </w:r>
    </w:p>
    <w:p w14:paraId="68A62D75" w14:textId="77777777" w:rsidR="003F2237" w:rsidRPr="007309A1" w:rsidRDefault="003F2237" w:rsidP="003F2237">
      <w:pPr>
        <w:spacing w:after="0" w:line="240" w:lineRule="auto"/>
        <w:jc w:val="thaiDistribute"/>
        <w:rPr>
          <w:rFonts w:eastAsia="Arial Unicode MS" w:cs="Cordia New"/>
          <w:sz w:val="20"/>
          <w:szCs w:val="20"/>
          <w:lang w:bidi="th-TH"/>
        </w:rPr>
      </w:pPr>
    </w:p>
    <w:p w14:paraId="4A2ABD71" w14:textId="77777777" w:rsidR="003F2237" w:rsidRPr="007309A1" w:rsidRDefault="003F2237" w:rsidP="003F2237">
      <w:pPr>
        <w:spacing w:after="0" w:line="240" w:lineRule="auto"/>
        <w:jc w:val="thaiDistribute"/>
        <w:rPr>
          <w:rFonts w:eastAsia="Arial Unicode MS" w:cs="Cordia New"/>
          <w:sz w:val="20"/>
          <w:szCs w:val="20"/>
          <w:lang w:bidi="th-TH"/>
        </w:rPr>
      </w:pPr>
      <w:r w:rsidRPr="00B611D2">
        <w:rPr>
          <w:rFonts w:eastAsia="Arial Unicode MS" w:cs="Arial"/>
          <w:sz w:val="20"/>
          <w:szCs w:val="20"/>
          <w:lang w:bidi="th-TH"/>
        </w:rPr>
        <w:t>Fair value of unquoted equity investments is determined using</w:t>
      </w:r>
      <w:r w:rsidRPr="007309A1">
        <w:rPr>
          <w:rFonts w:eastAsia="Arial Unicode MS" w:cs="Cordia New" w:hint="cs"/>
          <w:sz w:val="20"/>
          <w:szCs w:val="20"/>
          <w:cs/>
          <w:lang w:bidi="th-TH"/>
        </w:rPr>
        <w:t xml:space="preserve"> </w:t>
      </w:r>
      <w:r w:rsidRPr="00B611D2">
        <w:rPr>
          <w:rFonts w:eastAsia="Arial Unicode MS" w:cs="Arial"/>
          <w:sz w:val="20"/>
          <w:szCs w:val="20"/>
          <w:lang w:bidi="th-TH"/>
        </w:rPr>
        <w:t>valuation techniques</w:t>
      </w:r>
      <w:r w:rsidRPr="007309A1">
        <w:rPr>
          <w:rFonts w:eastAsia="Arial Unicode MS" w:cs="Cordia New"/>
          <w:sz w:val="20"/>
          <w:szCs w:val="20"/>
          <w:lang w:bidi="th-TH"/>
        </w:rPr>
        <w:t xml:space="preserve"> as follows:</w:t>
      </w:r>
    </w:p>
    <w:p w14:paraId="64B26D04" w14:textId="77777777" w:rsidR="003F2237" w:rsidRPr="00B611D2" w:rsidRDefault="003F2237" w:rsidP="003F2237">
      <w:pPr>
        <w:tabs>
          <w:tab w:val="left" w:pos="360"/>
        </w:tabs>
        <w:spacing w:after="0" w:line="240" w:lineRule="auto"/>
        <w:ind w:left="360" w:hanging="360"/>
        <w:jc w:val="thaiDistribute"/>
        <w:rPr>
          <w:rFonts w:eastAsia="Arial Unicode MS" w:cs="Arial"/>
          <w:sz w:val="20"/>
          <w:szCs w:val="20"/>
          <w:lang w:bidi="th-TH"/>
        </w:rPr>
      </w:pPr>
      <w:r w:rsidRPr="00B611D2">
        <w:rPr>
          <w:rFonts w:eastAsia="Arial Unicode MS" w:cs="Arial"/>
          <w:sz w:val="20"/>
          <w:szCs w:val="20"/>
          <w:lang w:bidi="th-TH"/>
        </w:rPr>
        <w:t>1)</w:t>
      </w:r>
      <w:r>
        <w:rPr>
          <w:rFonts w:eastAsia="Arial Unicode MS" w:cs="Arial"/>
          <w:sz w:val="20"/>
          <w:szCs w:val="20"/>
          <w:lang w:bidi="th-TH"/>
        </w:rPr>
        <w:tab/>
      </w:r>
      <w:r w:rsidRPr="00B611D2">
        <w:rPr>
          <w:rFonts w:eastAsia="Arial Unicode MS" w:cs="Arial"/>
          <w:sz w:val="20"/>
          <w:szCs w:val="20"/>
          <w:lang w:bidi="th-TH"/>
        </w:rPr>
        <w:t>Comparable companies market multiples which is estimated based on public companies’ enterprise value that, are in opinion of the Group, in a comparable financial position with the counterparty in the contract.</w:t>
      </w:r>
    </w:p>
    <w:p w14:paraId="2C0D31E8" w14:textId="77777777" w:rsidR="003F2237" w:rsidRPr="00B611D2" w:rsidRDefault="003F2237" w:rsidP="003F2237">
      <w:pPr>
        <w:tabs>
          <w:tab w:val="left" w:pos="360"/>
        </w:tabs>
        <w:spacing w:after="0" w:line="240" w:lineRule="auto"/>
        <w:ind w:left="360" w:hanging="360"/>
        <w:jc w:val="thaiDistribute"/>
        <w:rPr>
          <w:rFonts w:eastAsia="Arial Unicode MS" w:cs="Browallia New"/>
          <w:sz w:val="20"/>
          <w:szCs w:val="25"/>
          <w:lang w:bidi="th-TH"/>
        </w:rPr>
      </w:pPr>
      <w:r w:rsidRPr="00B611D2">
        <w:rPr>
          <w:rFonts w:eastAsia="Arial Unicode MS" w:cs="Arial"/>
          <w:sz w:val="20"/>
          <w:szCs w:val="20"/>
          <w:lang w:bidi="th-TH"/>
        </w:rPr>
        <w:t>2)</w:t>
      </w:r>
      <w:r>
        <w:rPr>
          <w:rFonts w:eastAsia="Arial Unicode MS" w:cs="Arial"/>
          <w:sz w:val="20"/>
          <w:szCs w:val="20"/>
          <w:lang w:bidi="th-TH"/>
        </w:rPr>
        <w:tab/>
      </w:r>
      <w:r w:rsidRPr="00241A5F">
        <w:rPr>
          <w:rFonts w:eastAsia="Arial Unicode MS" w:cs="Arial"/>
          <w:spacing w:val="-4"/>
          <w:sz w:val="20"/>
          <w:szCs w:val="20"/>
          <w:lang w:bidi="th-TH"/>
        </w:rPr>
        <w:t>Valuation techniques based on Net Asset Value (NAV)</w:t>
      </w:r>
      <w:r w:rsidRPr="00241A5F">
        <w:rPr>
          <w:rFonts w:eastAsia="Arial Unicode MS" w:cs="Cordia New" w:hint="cs"/>
          <w:spacing w:val="-4"/>
          <w:sz w:val="20"/>
          <w:szCs w:val="20"/>
          <w:cs/>
          <w:lang w:bidi="th-TH"/>
        </w:rPr>
        <w:t xml:space="preserve"> </w:t>
      </w:r>
      <w:r w:rsidRPr="00241A5F">
        <w:rPr>
          <w:rFonts w:eastAsia="Arial Unicode MS" w:cs="Arial"/>
          <w:spacing w:val="-4"/>
          <w:sz w:val="20"/>
          <w:szCs w:val="20"/>
          <w:lang w:bidi="th-TH"/>
        </w:rPr>
        <w:t>which is estimated based on</w:t>
      </w:r>
      <w:r w:rsidRPr="00241A5F">
        <w:rPr>
          <w:rFonts w:eastAsia="Arial Unicode MS" w:cs="Cordia New" w:hint="cs"/>
          <w:spacing w:val="-4"/>
          <w:sz w:val="20"/>
          <w:szCs w:val="20"/>
          <w:cs/>
          <w:lang w:bidi="th-TH"/>
        </w:rPr>
        <w:t xml:space="preserve"> </w:t>
      </w:r>
      <w:r w:rsidRPr="00241A5F">
        <w:rPr>
          <w:rFonts w:eastAsia="Arial Unicode MS" w:cs="Cordia New"/>
          <w:spacing w:val="-4"/>
          <w:sz w:val="20"/>
          <w:szCs w:val="20"/>
          <w:lang w:bidi="th-TH"/>
        </w:rPr>
        <w:t>the issuance entities’</w:t>
      </w:r>
      <w:r w:rsidRPr="007309A1">
        <w:rPr>
          <w:rFonts w:eastAsia="Arial Unicode MS" w:cs="Cordia New"/>
          <w:sz w:val="20"/>
          <w:szCs w:val="20"/>
          <w:lang w:bidi="th-TH"/>
        </w:rPr>
        <w:t xml:space="preserve"> </w:t>
      </w:r>
      <w:r w:rsidRPr="00B611D2">
        <w:rPr>
          <w:rFonts w:eastAsia="Arial Unicode MS" w:cs="Arial"/>
          <w:sz w:val="20"/>
          <w:szCs w:val="20"/>
          <w:lang w:bidi="th-TH"/>
        </w:rPr>
        <w:t>enterprise value</w:t>
      </w:r>
      <w:r w:rsidRPr="00B611D2">
        <w:rPr>
          <w:rFonts w:eastAsia="Arial Unicode MS" w:cs="Browallia New"/>
          <w:sz w:val="20"/>
          <w:szCs w:val="25"/>
          <w:lang w:bidi="th-TH"/>
        </w:rPr>
        <w:t>.</w:t>
      </w:r>
    </w:p>
    <w:p w14:paraId="75333D87" w14:textId="77777777" w:rsidR="003F2237" w:rsidRDefault="003F2237" w:rsidP="003F2237">
      <w:pPr>
        <w:spacing w:after="0" w:line="240" w:lineRule="auto"/>
        <w:jc w:val="thaiDistribute"/>
        <w:rPr>
          <w:rFonts w:eastAsia="Arial Unicode MS" w:cs="Arial"/>
          <w:sz w:val="20"/>
          <w:szCs w:val="20"/>
          <w:lang w:val="en-GB" w:bidi="th-TH"/>
        </w:rPr>
      </w:pPr>
    </w:p>
    <w:p w14:paraId="6F2F37DF" w14:textId="0DFE709F" w:rsidR="003F2237" w:rsidRPr="00866920" w:rsidRDefault="003F2237" w:rsidP="003F2237">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The following table summarises the quantitative information about </w:t>
      </w:r>
      <w:r w:rsidRPr="00866920">
        <w:rPr>
          <w:rFonts w:eastAsia="Arial Unicode MS" w:cs="Arial"/>
          <w:spacing w:val="-6"/>
          <w:sz w:val="20"/>
          <w:szCs w:val="20"/>
          <w:lang w:bidi="th-TH"/>
        </w:rPr>
        <w:t xml:space="preserve">the significant </w:t>
      </w:r>
      <w:r w:rsidRPr="00866920">
        <w:rPr>
          <w:rFonts w:cs="Arial"/>
          <w:sz w:val="20"/>
          <w:szCs w:val="20"/>
          <w:lang w:val="en-GB" w:bidi="th-TH"/>
        </w:rPr>
        <w:t xml:space="preserve">unobservable inputs </w:t>
      </w:r>
      <w:r w:rsidRPr="00866920">
        <w:rPr>
          <w:rFonts w:eastAsia="Arial Unicode MS" w:cs="Arial"/>
          <w:sz w:val="20"/>
          <w:szCs w:val="20"/>
          <w:lang w:val="en-GB" w:bidi="th-TH"/>
        </w:rPr>
        <w:t>used in level 3 fair value measurements and relationship of unobservable inputs to fair value.</w:t>
      </w:r>
    </w:p>
    <w:p w14:paraId="017F56DC" w14:textId="77777777" w:rsidR="003F2237" w:rsidRPr="00866920" w:rsidRDefault="003F2237" w:rsidP="003F2237">
      <w:pPr>
        <w:spacing w:after="0" w:line="240" w:lineRule="auto"/>
        <w:jc w:val="thaiDistribute"/>
        <w:rPr>
          <w:rFonts w:eastAsia="Arial Unicode MS" w:cs="Arial"/>
          <w:sz w:val="20"/>
          <w:szCs w:val="20"/>
          <w:lang w:bidi="th-TH"/>
        </w:rPr>
      </w:pPr>
    </w:p>
    <w:tbl>
      <w:tblPr>
        <w:tblW w:w="9449" w:type="dxa"/>
        <w:tblInd w:w="108" w:type="dxa"/>
        <w:tblLayout w:type="fixed"/>
        <w:tblLook w:val="04A0" w:firstRow="1" w:lastRow="0" w:firstColumn="1" w:lastColumn="0" w:noHBand="0" w:noVBand="1"/>
      </w:tblPr>
      <w:tblGrid>
        <w:gridCol w:w="2977"/>
        <w:gridCol w:w="1701"/>
        <w:gridCol w:w="1134"/>
        <w:gridCol w:w="1843"/>
        <w:gridCol w:w="1794"/>
      </w:tblGrid>
      <w:tr w:rsidR="003F2237" w:rsidRPr="00866920" w14:paraId="714AD863" w14:textId="77777777" w:rsidTr="00CD4D34">
        <w:trPr>
          <w:cantSplit/>
        </w:trPr>
        <w:tc>
          <w:tcPr>
            <w:tcW w:w="2977" w:type="dxa"/>
          </w:tcPr>
          <w:p w14:paraId="0D33D851" w14:textId="77777777" w:rsidR="003F2237" w:rsidRPr="00866920" w:rsidRDefault="003F2237" w:rsidP="00CD4D34">
            <w:pPr>
              <w:autoSpaceDE w:val="0"/>
              <w:autoSpaceDN w:val="0"/>
              <w:adjustRightInd w:val="0"/>
              <w:spacing w:after="0" w:line="240" w:lineRule="auto"/>
              <w:ind w:left="-72" w:right="-72"/>
              <w:rPr>
                <w:rFonts w:eastAsia="Arial Unicode MS" w:cs="Arial"/>
                <w:sz w:val="20"/>
                <w:szCs w:val="20"/>
                <w:cs/>
                <w:lang w:bidi="th-TH"/>
              </w:rPr>
            </w:pPr>
          </w:p>
        </w:tc>
        <w:tc>
          <w:tcPr>
            <w:tcW w:w="6472" w:type="dxa"/>
            <w:gridSpan w:val="4"/>
            <w:tcBorders>
              <w:top w:val="single" w:sz="4" w:space="0" w:color="auto"/>
              <w:left w:val="nil"/>
              <w:bottom w:val="single" w:sz="4" w:space="0" w:color="auto"/>
              <w:right w:val="nil"/>
            </w:tcBorders>
            <w:vAlign w:val="bottom"/>
          </w:tcPr>
          <w:p w14:paraId="18FE5D37" w14:textId="064B3AA9" w:rsidR="003F2237" w:rsidRPr="00866920" w:rsidRDefault="003F2237" w:rsidP="00CD4D34">
            <w:pPr>
              <w:autoSpaceDE w:val="0"/>
              <w:autoSpaceDN w:val="0"/>
              <w:adjustRightInd w:val="0"/>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 xml:space="preserve">Consolidated financial </w:t>
            </w:r>
            <w:r w:rsidR="00DA4714">
              <w:rPr>
                <w:rFonts w:eastAsia="Arial Unicode MS" w:cs="Arial"/>
                <w:b/>
                <w:bCs/>
                <w:sz w:val="20"/>
                <w:szCs w:val="20"/>
                <w:lang w:val="en-GB" w:bidi="th-TH"/>
              </w:rPr>
              <w:t>statements</w:t>
            </w:r>
          </w:p>
        </w:tc>
      </w:tr>
      <w:tr w:rsidR="003F2237" w:rsidRPr="00866920" w14:paraId="4E3A109F" w14:textId="77777777" w:rsidTr="00DA4714">
        <w:trPr>
          <w:cantSplit/>
        </w:trPr>
        <w:tc>
          <w:tcPr>
            <w:tcW w:w="2977" w:type="dxa"/>
            <w:shd w:val="clear" w:color="auto" w:fill="auto"/>
          </w:tcPr>
          <w:p w14:paraId="5F5C4882" w14:textId="77777777" w:rsidR="003F2237" w:rsidRPr="00866920" w:rsidRDefault="003F2237" w:rsidP="00CD4D34">
            <w:pPr>
              <w:autoSpaceDE w:val="0"/>
              <w:autoSpaceDN w:val="0"/>
              <w:adjustRightInd w:val="0"/>
              <w:spacing w:after="0" w:line="240" w:lineRule="auto"/>
              <w:ind w:left="-72" w:right="-72"/>
              <w:rPr>
                <w:rFonts w:eastAsia="Arial Unicode MS" w:cs="Arial"/>
                <w:sz w:val="20"/>
                <w:szCs w:val="20"/>
                <w:cs/>
                <w:lang w:bidi="th-TH"/>
              </w:rPr>
            </w:pPr>
          </w:p>
        </w:tc>
        <w:tc>
          <w:tcPr>
            <w:tcW w:w="1701" w:type="dxa"/>
            <w:vMerge w:val="restart"/>
            <w:tcBorders>
              <w:top w:val="nil"/>
              <w:left w:val="nil"/>
              <w:right w:val="nil"/>
            </w:tcBorders>
            <w:vAlign w:val="bottom"/>
          </w:tcPr>
          <w:p w14:paraId="72569317" w14:textId="77777777" w:rsidR="003F2237" w:rsidRPr="00866920" w:rsidRDefault="003F2237" w:rsidP="00CD4D34">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rPr>
              <w:t>Range of inputs</w:t>
            </w:r>
          </w:p>
        </w:tc>
        <w:tc>
          <w:tcPr>
            <w:tcW w:w="1134" w:type="dxa"/>
            <w:tcBorders>
              <w:top w:val="nil"/>
              <w:left w:val="nil"/>
              <w:right w:val="nil"/>
            </w:tcBorders>
            <w:vAlign w:val="bottom"/>
          </w:tcPr>
          <w:p w14:paraId="7E55E0D3" w14:textId="77777777" w:rsidR="003F2237" w:rsidRPr="00866920" w:rsidRDefault="003F2237" w:rsidP="00CD4D34">
            <w:pPr>
              <w:autoSpaceDE w:val="0"/>
              <w:autoSpaceDN w:val="0"/>
              <w:adjustRightInd w:val="0"/>
              <w:spacing w:after="0" w:line="240" w:lineRule="auto"/>
              <w:ind w:right="-72"/>
              <w:jc w:val="right"/>
              <w:rPr>
                <w:rFonts w:eastAsia="Arial Unicode MS" w:cs="Arial"/>
                <w:b/>
                <w:bCs/>
                <w:sz w:val="20"/>
                <w:szCs w:val="20"/>
              </w:rPr>
            </w:pPr>
          </w:p>
        </w:tc>
        <w:tc>
          <w:tcPr>
            <w:tcW w:w="3637" w:type="dxa"/>
            <w:gridSpan w:val="2"/>
            <w:tcBorders>
              <w:top w:val="nil"/>
              <w:left w:val="nil"/>
              <w:right w:val="nil"/>
            </w:tcBorders>
            <w:vAlign w:val="bottom"/>
          </w:tcPr>
          <w:p w14:paraId="3F9EE814" w14:textId="77777777" w:rsidR="003F2237" w:rsidRPr="00866920" w:rsidRDefault="003F2237" w:rsidP="00CD4D34">
            <w:pPr>
              <w:autoSpaceDE w:val="0"/>
              <w:autoSpaceDN w:val="0"/>
              <w:adjustRightInd w:val="0"/>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Change in fair value</w:t>
            </w:r>
          </w:p>
        </w:tc>
      </w:tr>
      <w:tr w:rsidR="003F2237" w:rsidRPr="00866920" w14:paraId="7B9AF1C5" w14:textId="77777777" w:rsidTr="00CD4D34">
        <w:trPr>
          <w:cantSplit/>
        </w:trPr>
        <w:tc>
          <w:tcPr>
            <w:tcW w:w="2977" w:type="dxa"/>
            <w:shd w:val="clear" w:color="auto" w:fill="auto"/>
          </w:tcPr>
          <w:p w14:paraId="249C76EF" w14:textId="77777777" w:rsidR="003F2237" w:rsidRPr="00866920" w:rsidRDefault="003F2237" w:rsidP="00CD4D34">
            <w:pPr>
              <w:autoSpaceDE w:val="0"/>
              <w:autoSpaceDN w:val="0"/>
              <w:adjustRightInd w:val="0"/>
              <w:spacing w:after="0" w:line="240" w:lineRule="auto"/>
              <w:ind w:left="-72" w:right="-72"/>
              <w:rPr>
                <w:rFonts w:eastAsia="Arial Unicode MS" w:cs="Arial"/>
                <w:sz w:val="20"/>
                <w:szCs w:val="20"/>
                <w:cs/>
                <w:lang w:bidi="th-TH"/>
              </w:rPr>
            </w:pPr>
          </w:p>
        </w:tc>
        <w:tc>
          <w:tcPr>
            <w:tcW w:w="1701" w:type="dxa"/>
            <w:vMerge/>
            <w:tcBorders>
              <w:left w:val="nil"/>
              <w:bottom w:val="single" w:sz="4" w:space="0" w:color="auto"/>
              <w:right w:val="nil"/>
            </w:tcBorders>
            <w:vAlign w:val="bottom"/>
          </w:tcPr>
          <w:p w14:paraId="218B7A21" w14:textId="77777777" w:rsidR="003F2237" w:rsidRPr="00866920" w:rsidRDefault="003F2237" w:rsidP="00CD4D34">
            <w:pPr>
              <w:autoSpaceDE w:val="0"/>
              <w:autoSpaceDN w:val="0"/>
              <w:adjustRightInd w:val="0"/>
              <w:spacing w:after="0" w:line="240" w:lineRule="auto"/>
              <w:ind w:right="-72"/>
              <w:jc w:val="right"/>
              <w:rPr>
                <w:rFonts w:eastAsia="Arial Unicode MS" w:cs="Arial"/>
                <w:b/>
                <w:bCs/>
                <w:sz w:val="20"/>
                <w:szCs w:val="20"/>
              </w:rPr>
            </w:pPr>
          </w:p>
        </w:tc>
        <w:tc>
          <w:tcPr>
            <w:tcW w:w="1134" w:type="dxa"/>
            <w:tcBorders>
              <w:top w:val="nil"/>
              <w:left w:val="nil"/>
              <w:bottom w:val="single" w:sz="4" w:space="0" w:color="auto"/>
              <w:right w:val="nil"/>
            </w:tcBorders>
            <w:vAlign w:val="bottom"/>
          </w:tcPr>
          <w:p w14:paraId="7ED90C84" w14:textId="77777777" w:rsidR="003F2237" w:rsidRPr="00866920" w:rsidRDefault="003F2237" w:rsidP="00CD4D34">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rPr>
              <w:t>Movement</w:t>
            </w:r>
          </w:p>
        </w:tc>
        <w:tc>
          <w:tcPr>
            <w:tcW w:w="1843" w:type="dxa"/>
            <w:tcBorders>
              <w:top w:val="nil"/>
              <w:left w:val="nil"/>
              <w:bottom w:val="single" w:sz="4" w:space="0" w:color="auto"/>
              <w:right w:val="nil"/>
            </w:tcBorders>
            <w:vAlign w:val="bottom"/>
          </w:tcPr>
          <w:p w14:paraId="67C21D8F" w14:textId="77777777" w:rsidR="003F2237" w:rsidRPr="00866920" w:rsidRDefault="003F2237" w:rsidP="00CD4D34">
            <w:pPr>
              <w:autoSpaceDE w:val="0"/>
              <w:autoSpaceDN w:val="0"/>
              <w:adjustRightInd w:val="0"/>
              <w:spacing w:after="0" w:line="240" w:lineRule="auto"/>
              <w:ind w:left="-164" w:right="-72"/>
              <w:jc w:val="right"/>
              <w:rPr>
                <w:rFonts w:eastAsia="Arial Unicode MS" w:cs="Arial"/>
                <w:b/>
                <w:bCs/>
                <w:sz w:val="20"/>
                <w:szCs w:val="20"/>
              </w:rPr>
            </w:pPr>
            <w:r w:rsidRPr="00866920">
              <w:rPr>
                <w:rFonts w:eastAsia="Arial Unicode MS" w:cs="Arial"/>
                <w:b/>
                <w:bCs/>
                <w:sz w:val="20"/>
                <w:szCs w:val="20"/>
              </w:rPr>
              <w:t>Increase in inputs</w:t>
            </w:r>
          </w:p>
        </w:tc>
        <w:tc>
          <w:tcPr>
            <w:tcW w:w="1794" w:type="dxa"/>
            <w:tcBorders>
              <w:top w:val="nil"/>
              <w:left w:val="nil"/>
              <w:bottom w:val="single" w:sz="4" w:space="0" w:color="auto"/>
              <w:right w:val="nil"/>
            </w:tcBorders>
            <w:vAlign w:val="bottom"/>
          </w:tcPr>
          <w:p w14:paraId="1CF4EFA9" w14:textId="77777777" w:rsidR="003F2237" w:rsidRPr="00866920" w:rsidRDefault="003F2237" w:rsidP="00CD4D34">
            <w:pPr>
              <w:autoSpaceDE w:val="0"/>
              <w:autoSpaceDN w:val="0"/>
              <w:adjustRightInd w:val="0"/>
              <w:spacing w:after="0" w:line="240" w:lineRule="auto"/>
              <w:ind w:left="-251" w:right="-72"/>
              <w:jc w:val="right"/>
              <w:rPr>
                <w:rFonts w:eastAsia="Arial Unicode MS" w:cs="Arial"/>
                <w:b/>
                <w:bCs/>
                <w:sz w:val="20"/>
                <w:szCs w:val="20"/>
              </w:rPr>
            </w:pPr>
            <w:r w:rsidRPr="00866920">
              <w:rPr>
                <w:rFonts w:eastAsia="Arial Unicode MS" w:cs="Arial"/>
                <w:b/>
                <w:bCs/>
                <w:sz w:val="20"/>
                <w:szCs w:val="20"/>
              </w:rPr>
              <w:t>Decrease in inputs</w:t>
            </w:r>
          </w:p>
        </w:tc>
      </w:tr>
      <w:tr w:rsidR="003F2237" w:rsidRPr="00866920" w14:paraId="09F5E2EA" w14:textId="77777777" w:rsidTr="00CD4D34">
        <w:trPr>
          <w:cantSplit/>
          <w:trHeight w:val="143"/>
        </w:trPr>
        <w:tc>
          <w:tcPr>
            <w:tcW w:w="2977" w:type="dxa"/>
            <w:shd w:val="clear" w:color="auto" w:fill="auto"/>
            <w:vAlign w:val="bottom"/>
          </w:tcPr>
          <w:p w14:paraId="023A086F" w14:textId="77777777" w:rsidR="003F2237" w:rsidRPr="00866920" w:rsidRDefault="003F2237" w:rsidP="00CD4D34">
            <w:pPr>
              <w:spacing w:after="0" w:line="240" w:lineRule="auto"/>
              <w:ind w:left="37" w:hanging="109"/>
              <w:rPr>
                <w:rFonts w:eastAsia="Arial Unicode MS" w:cs="Arial"/>
                <w:sz w:val="20"/>
                <w:szCs w:val="20"/>
                <w:cs/>
                <w:lang w:bidi="th-TH"/>
              </w:rPr>
            </w:pPr>
          </w:p>
        </w:tc>
        <w:tc>
          <w:tcPr>
            <w:tcW w:w="1701" w:type="dxa"/>
            <w:tcBorders>
              <w:top w:val="single" w:sz="4" w:space="0" w:color="auto"/>
              <w:left w:val="nil"/>
              <w:right w:val="nil"/>
            </w:tcBorders>
            <w:shd w:val="clear" w:color="auto" w:fill="auto"/>
            <w:vAlign w:val="bottom"/>
          </w:tcPr>
          <w:p w14:paraId="0762332A"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p>
        </w:tc>
        <w:tc>
          <w:tcPr>
            <w:tcW w:w="1134" w:type="dxa"/>
            <w:tcBorders>
              <w:top w:val="single" w:sz="4" w:space="0" w:color="auto"/>
              <w:left w:val="nil"/>
              <w:right w:val="nil"/>
            </w:tcBorders>
            <w:shd w:val="clear" w:color="auto" w:fill="auto"/>
            <w:vAlign w:val="bottom"/>
          </w:tcPr>
          <w:p w14:paraId="5D518582"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p>
        </w:tc>
        <w:tc>
          <w:tcPr>
            <w:tcW w:w="1843" w:type="dxa"/>
            <w:tcBorders>
              <w:top w:val="single" w:sz="4" w:space="0" w:color="auto"/>
              <w:left w:val="nil"/>
              <w:right w:val="nil"/>
            </w:tcBorders>
            <w:shd w:val="clear" w:color="auto" w:fill="auto"/>
            <w:vAlign w:val="bottom"/>
          </w:tcPr>
          <w:p w14:paraId="1B7BC65A"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p>
        </w:tc>
        <w:tc>
          <w:tcPr>
            <w:tcW w:w="1794" w:type="dxa"/>
            <w:tcBorders>
              <w:top w:val="single" w:sz="4" w:space="0" w:color="auto"/>
              <w:left w:val="nil"/>
              <w:right w:val="nil"/>
            </w:tcBorders>
            <w:shd w:val="clear" w:color="auto" w:fill="auto"/>
            <w:vAlign w:val="bottom"/>
          </w:tcPr>
          <w:p w14:paraId="76753818"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p>
        </w:tc>
      </w:tr>
      <w:tr w:rsidR="003F2237" w:rsidRPr="00866920" w14:paraId="3F344C65" w14:textId="77777777" w:rsidTr="00CD4D34">
        <w:trPr>
          <w:cantSplit/>
          <w:trHeight w:val="80"/>
        </w:trPr>
        <w:tc>
          <w:tcPr>
            <w:tcW w:w="2977" w:type="dxa"/>
            <w:shd w:val="clear" w:color="auto" w:fill="auto"/>
          </w:tcPr>
          <w:p w14:paraId="390ED797" w14:textId="77777777" w:rsidR="003F2237" w:rsidRPr="00866920" w:rsidRDefault="003F2237" w:rsidP="00CD4D34">
            <w:pPr>
              <w:autoSpaceDE w:val="0"/>
              <w:autoSpaceDN w:val="0"/>
              <w:adjustRightInd w:val="0"/>
              <w:spacing w:after="0" w:line="240" w:lineRule="auto"/>
              <w:ind w:left="-102"/>
              <w:rPr>
                <w:rFonts w:eastAsia="Arial Unicode MS" w:cs="Arial"/>
                <w:spacing w:val="-4"/>
                <w:sz w:val="20"/>
                <w:szCs w:val="20"/>
                <w:lang w:bidi="th-TH"/>
              </w:rPr>
            </w:pPr>
          </w:p>
          <w:p w14:paraId="0971989F" w14:textId="77777777" w:rsidR="003F2237" w:rsidRPr="00866920" w:rsidRDefault="003F2237" w:rsidP="00CD4D34">
            <w:pPr>
              <w:autoSpaceDE w:val="0"/>
              <w:autoSpaceDN w:val="0"/>
              <w:adjustRightInd w:val="0"/>
              <w:spacing w:after="0" w:line="240" w:lineRule="auto"/>
              <w:ind w:left="-102"/>
              <w:rPr>
                <w:rFonts w:eastAsia="Arial Unicode MS" w:cs="Arial"/>
                <w:sz w:val="20"/>
                <w:szCs w:val="20"/>
                <w:lang w:bidi="th-TH"/>
              </w:rPr>
            </w:pPr>
            <w:r w:rsidRPr="00866920">
              <w:rPr>
                <w:rFonts w:eastAsia="Arial Unicode MS" w:cs="Arial"/>
                <w:spacing w:val="-4"/>
                <w:sz w:val="20"/>
                <w:szCs w:val="20"/>
                <w:lang w:bidi="th-TH"/>
              </w:rPr>
              <w:t>Adjusted EBITDA</w:t>
            </w:r>
          </w:p>
        </w:tc>
        <w:tc>
          <w:tcPr>
            <w:tcW w:w="1701" w:type="dxa"/>
            <w:tcBorders>
              <w:left w:val="nil"/>
              <w:bottom w:val="nil"/>
              <w:right w:val="nil"/>
            </w:tcBorders>
            <w:shd w:val="clear" w:color="auto" w:fill="auto"/>
            <w:vAlign w:val="bottom"/>
          </w:tcPr>
          <w:p w14:paraId="65F8BA4A"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Baht  </w:t>
            </w:r>
          </w:p>
          <w:p w14:paraId="120FA15F"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13 - 125</w:t>
            </w:r>
            <w:r w:rsidRPr="00866920">
              <w:rPr>
                <w:rFonts w:eastAsia="Arial Unicode MS" w:cs="Arial"/>
                <w:sz w:val="20"/>
                <w:szCs w:val="20"/>
              </w:rPr>
              <w:t xml:space="preserve"> million </w:t>
            </w:r>
          </w:p>
        </w:tc>
        <w:tc>
          <w:tcPr>
            <w:tcW w:w="1134" w:type="dxa"/>
            <w:tcBorders>
              <w:left w:val="nil"/>
              <w:bottom w:val="nil"/>
              <w:right w:val="nil"/>
            </w:tcBorders>
            <w:shd w:val="clear" w:color="auto" w:fill="auto"/>
            <w:vAlign w:val="bottom"/>
          </w:tcPr>
          <w:p w14:paraId="7CAE6FFB"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Pr="00866920">
              <w:rPr>
                <w:rFonts w:eastAsia="Arial Unicode MS" w:cs="Arial"/>
                <w:sz w:val="20"/>
                <w:szCs w:val="20"/>
              </w:rPr>
              <w:t>%</w:t>
            </w:r>
          </w:p>
        </w:tc>
        <w:tc>
          <w:tcPr>
            <w:tcW w:w="1843" w:type="dxa"/>
            <w:tcBorders>
              <w:left w:val="nil"/>
              <w:bottom w:val="nil"/>
              <w:right w:val="nil"/>
            </w:tcBorders>
            <w:shd w:val="clear" w:color="auto" w:fill="auto"/>
            <w:vAlign w:val="bottom"/>
          </w:tcPr>
          <w:p w14:paraId="4B0AF269"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9</w:t>
            </w:r>
            <w:r w:rsidRPr="00866920">
              <w:rPr>
                <w:rFonts w:eastAsia="Arial Unicode MS" w:cs="Arial"/>
                <w:sz w:val="20"/>
                <w:szCs w:val="20"/>
              </w:rPr>
              <w:t>%</w:t>
            </w:r>
          </w:p>
        </w:tc>
        <w:tc>
          <w:tcPr>
            <w:tcW w:w="1794" w:type="dxa"/>
            <w:tcBorders>
              <w:left w:val="nil"/>
              <w:bottom w:val="nil"/>
              <w:right w:val="nil"/>
            </w:tcBorders>
            <w:shd w:val="clear" w:color="auto" w:fill="auto"/>
            <w:vAlign w:val="bottom"/>
          </w:tcPr>
          <w:p w14:paraId="7E02744B"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9</w:t>
            </w:r>
            <w:r w:rsidRPr="00866920">
              <w:rPr>
                <w:rFonts w:eastAsia="Arial Unicode MS" w:cs="Arial"/>
                <w:sz w:val="20"/>
                <w:szCs w:val="20"/>
              </w:rPr>
              <w:t>%</w:t>
            </w:r>
          </w:p>
        </w:tc>
      </w:tr>
      <w:tr w:rsidR="003F2237" w:rsidRPr="00866920" w14:paraId="22E296E3" w14:textId="77777777" w:rsidTr="00CD4D34">
        <w:trPr>
          <w:cantSplit/>
          <w:trHeight w:val="143"/>
        </w:trPr>
        <w:tc>
          <w:tcPr>
            <w:tcW w:w="2977" w:type="dxa"/>
            <w:shd w:val="clear" w:color="auto" w:fill="auto"/>
          </w:tcPr>
          <w:p w14:paraId="54638EF0" w14:textId="77777777" w:rsidR="003F2237" w:rsidRPr="00866920" w:rsidRDefault="003F2237" w:rsidP="00CD4D34">
            <w:pPr>
              <w:autoSpaceDE w:val="0"/>
              <w:autoSpaceDN w:val="0"/>
              <w:adjustRightInd w:val="0"/>
              <w:spacing w:after="0" w:line="240" w:lineRule="auto"/>
              <w:ind w:left="-102"/>
              <w:rPr>
                <w:rFonts w:eastAsia="Arial Unicode MS" w:cs="Arial"/>
                <w:sz w:val="20"/>
                <w:szCs w:val="20"/>
                <w:lang w:bidi="th-TH"/>
              </w:rPr>
            </w:pPr>
            <w:r w:rsidRPr="00866920">
              <w:rPr>
                <w:rFonts w:eastAsia="Arial Unicode MS" w:cs="Arial"/>
                <w:spacing w:val="-4"/>
                <w:sz w:val="20"/>
                <w:szCs w:val="20"/>
                <w:lang w:bidi="th-TH"/>
              </w:rPr>
              <w:t>Discount for lack of marketability</w:t>
            </w:r>
          </w:p>
        </w:tc>
        <w:tc>
          <w:tcPr>
            <w:tcW w:w="1701" w:type="dxa"/>
            <w:tcBorders>
              <w:left w:val="nil"/>
              <w:right w:val="nil"/>
            </w:tcBorders>
            <w:shd w:val="clear" w:color="auto" w:fill="auto"/>
            <w:vAlign w:val="bottom"/>
          </w:tcPr>
          <w:p w14:paraId="0A6F7BA3" w14:textId="77777777" w:rsidR="003F2237" w:rsidRPr="00866920" w:rsidRDefault="003F2237" w:rsidP="00CD4D34">
            <w:pPr>
              <w:spacing w:after="0" w:line="240" w:lineRule="auto"/>
              <w:ind w:right="-72"/>
              <w:jc w:val="right"/>
              <w:rPr>
                <w:rFonts w:eastAsia="Arial Unicode MS" w:cs="Arial"/>
                <w:sz w:val="20"/>
                <w:szCs w:val="20"/>
              </w:rPr>
            </w:pPr>
            <w:r w:rsidRPr="00866920">
              <w:rPr>
                <w:rFonts w:eastAsia="Arial Unicode MS" w:cs="Arial"/>
                <w:sz w:val="20"/>
                <w:szCs w:val="20"/>
                <w:lang w:val="en-GB"/>
              </w:rPr>
              <w:t>15</w:t>
            </w:r>
            <w:r w:rsidRPr="00866920">
              <w:rPr>
                <w:rFonts w:eastAsia="Arial Unicode MS" w:cs="Arial"/>
                <w:sz w:val="20"/>
                <w:szCs w:val="20"/>
              </w:rPr>
              <w:t>%</w:t>
            </w:r>
          </w:p>
        </w:tc>
        <w:tc>
          <w:tcPr>
            <w:tcW w:w="1134" w:type="dxa"/>
            <w:tcBorders>
              <w:left w:val="nil"/>
              <w:right w:val="nil"/>
            </w:tcBorders>
            <w:shd w:val="clear" w:color="auto" w:fill="auto"/>
            <w:vAlign w:val="bottom"/>
          </w:tcPr>
          <w:p w14:paraId="71E6C5A6" w14:textId="77777777" w:rsidR="003F2237" w:rsidRPr="00866920" w:rsidRDefault="003F2237" w:rsidP="00CD4D34">
            <w:pPr>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Pr="00866920">
              <w:rPr>
                <w:rFonts w:eastAsia="Arial Unicode MS" w:cs="Arial"/>
                <w:sz w:val="20"/>
                <w:szCs w:val="20"/>
              </w:rPr>
              <w:t>%</w:t>
            </w:r>
          </w:p>
        </w:tc>
        <w:tc>
          <w:tcPr>
            <w:tcW w:w="1843" w:type="dxa"/>
            <w:tcBorders>
              <w:left w:val="nil"/>
              <w:right w:val="nil"/>
            </w:tcBorders>
            <w:shd w:val="clear" w:color="auto" w:fill="auto"/>
            <w:vAlign w:val="bottom"/>
          </w:tcPr>
          <w:p w14:paraId="3D395C4E" w14:textId="77777777" w:rsidR="003F2237" w:rsidRPr="00866920" w:rsidRDefault="003F2237" w:rsidP="00CD4D34">
            <w:pPr>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6</w:t>
            </w:r>
            <w:r w:rsidRPr="00866920">
              <w:rPr>
                <w:rFonts w:eastAsia="Arial Unicode MS" w:cs="Arial"/>
                <w:sz w:val="20"/>
                <w:szCs w:val="20"/>
              </w:rPr>
              <w:t>%</w:t>
            </w:r>
          </w:p>
        </w:tc>
        <w:tc>
          <w:tcPr>
            <w:tcW w:w="1794" w:type="dxa"/>
            <w:tcBorders>
              <w:left w:val="nil"/>
              <w:right w:val="nil"/>
            </w:tcBorders>
            <w:shd w:val="clear" w:color="auto" w:fill="auto"/>
            <w:vAlign w:val="bottom"/>
          </w:tcPr>
          <w:p w14:paraId="5C96DE7F" w14:textId="77777777" w:rsidR="003F2237" w:rsidRPr="00866920" w:rsidRDefault="003F2237" w:rsidP="00CD4D34">
            <w:pPr>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6</w:t>
            </w:r>
            <w:r w:rsidRPr="00866920">
              <w:rPr>
                <w:rFonts w:eastAsia="Arial Unicode MS" w:cs="Arial"/>
                <w:sz w:val="20"/>
                <w:szCs w:val="20"/>
              </w:rPr>
              <w:t>%</w:t>
            </w:r>
          </w:p>
        </w:tc>
      </w:tr>
      <w:tr w:rsidR="003F2237" w:rsidRPr="00866920" w14:paraId="2C70CE66" w14:textId="77777777" w:rsidTr="00CD4D34">
        <w:trPr>
          <w:cantSplit/>
          <w:trHeight w:val="143"/>
        </w:trPr>
        <w:tc>
          <w:tcPr>
            <w:tcW w:w="2977" w:type="dxa"/>
          </w:tcPr>
          <w:p w14:paraId="69C359C1" w14:textId="77777777" w:rsidR="003F2237" w:rsidRPr="00866920" w:rsidRDefault="003F2237" w:rsidP="00CD4D34">
            <w:pPr>
              <w:autoSpaceDE w:val="0"/>
              <w:autoSpaceDN w:val="0"/>
              <w:adjustRightInd w:val="0"/>
              <w:spacing w:after="0" w:line="240" w:lineRule="auto"/>
              <w:ind w:left="-102"/>
              <w:rPr>
                <w:rFonts w:eastAsia="Arial Unicode MS" w:cs="Arial"/>
                <w:spacing w:val="-4"/>
                <w:sz w:val="20"/>
                <w:szCs w:val="20"/>
                <w:highlight w:val="green"/>
                <w:lang w:bidi="th-TH"/>
              </w:rPr>
            </w:pPr>
            <w:r w:rsidRPr="00866920">
              <w:rPr>
                <w:rFonts w:eastAsia="Arial Unicode MS" w:cs="Arial"/>
                <w:sz w:val="20"/>
                <w:szCs w:val="25"/>
                <w:lang w:val="en-GB" w:bidi="th-TH"/>
              </w:rPr>
              <w:t>Adjusted</w:t>
            </w:r>
            <w:r w:rsidRPr="00866920">
              <w:rPr>
                <w:rFonts w:eastAsia="Arial Unicode MS" w:cs="Arial"/>
                <w:sz w:val="20"/>
                <w:szCs w:val="20"/>
                <w:lang w:bidi="th-TH"/>
              </w:rPr>
              <w:t xml:space="preserve"> net asset value</w:t>
            </w:r>
          </w:p>
        </w:tc>
        <w:tc>
          <w:tcPr>
            <w:tcW w:w="1701" w:type="dxa"/>
            <w:tcBorders>
              <w:left w:val="nil"/>
              <w:right w:val="nil"/>
            </w:tcBorders>
            <w:shd w:val="clear" w:color="auto" w:fill="auto"/>
            <w:vAlign w:val="bottom"/>
          </w:tcPr>
          <w:p w14:paraId="06573269" w14:textId="77777777" w:rsidR="003F2237" w:rsidRPr="00866920" w:rsidRDefault="003F2237" w:rsidP="00CD4D34">
            <w:pPr>
              <w:spacing w:after="0" w:line="240" w:lineRule="auto"/>
              <w:ind w:left="-109" w:right="-72"/>
              <w:jc w:val="right"/>
              <w:rPr>
                <w:rFonts w:eastAsia="Arial Unicode MS" w:cs="Arial"/>
                <w:sz w:val="20"/>
                <w:szCs w:val="20"/>
              </w:rPr>
            </w:pPr>
            <w:r w:rsidRPr="00866920">
              <w:rPr>
                <w:rFonts w:eastAsia="Arial Unicode MS" w:cs="Arial"/>
                <w:sz w:val="20"/>
                <w:szCs w:val="20"/>
              </w:rPr>
              <w:t xml:space="preserve">Baht </w:t>
            </w:r>
            <w:r w:rsidRPr="00866920">
              <w:rPr>
                <w:rFonts w:eastAsia="Arial Unicode MS" w:cs="Arial"/>
                <w:sz w:val="20"/>
                <w:szCs w:val="20"/>
                <w:lang w:val="en-GB"/>
              </w:rPr>
              <w:t>6</w:t>
            </w:r>
            <w:r w:rsidRPr="00866920">
              <w:rPr>
                <w:rFonts w:eastAsia="Arial Unicode MS" w:cs="Arial"/>
                <w:sz w:val="20"/>
                <w:szCs w:val="20"/>
              </w:rPr>
              <w:t>,</w:t>
            </w:r>
            <w:r w:rsidRPr="00866920">
              <w:rPr>
                <w:rFonts w:eastAsia="Arial Unicode MS" w:cs="Arial"/>
                <w:sz w:val="20"/>
                <w:szCs w:val="20"/>
                <w:lang w:val="en-GB"/>
              </w:rPr>
              <w:t>575</w:t>
            </w:r>
            <w:r w:rsidRPr="00866920">
              <w:rPr>
                <w:rFonts w:eastAsia="Arial Unicode MS" w:cs="Arial"/>
                <w:sz w:val="20"/>
                <w:szCs w:val="20"/>
              </w:rPr>
              <w:t xml:space="preserve"> million</w:t>
            </w:r>
          </w:p>
        </w:tc>
        <w:tc>
          <w:tcPr>
            <w:tcW w:w="1134" w:type="dxa"/>
            <w:tcBorders>
              <w:left w:val="nil"/>
              <w:right w:val="nil"/>
            </w:tcBorders>
            <w:shd w:val="clear" w:color="auto" w:fill="auto"/>
            <w:vAlign w:val="bottom"/>
          </w:tcPr>
          <w:p w14:paraId="5A358BD5" w14:textId="77777777" w:rsidR="003F2237" w:rsidRPr="00866920" w:rsidRDefault="003F2237" w:rsidP="00CD4D34">
            <w:pPr>
              <w:spacing w:after="0" w:line="240" w:lineRule="auto"/>
              <w:ind w:left="-132" w:right="-72"/>
              <w:jc w:val="right"/>
              <w:rPr>
                <w:rFonts w:eastAsia="Arial Unicode MS" w:cs="Arial"/>
                <w:sz w:val="20"/>
                <w:szCs w:val="20"/>
              </w:rPr>
            </w:pPr>
            <w:r w:rsidRPr="00866920">
              <w:rPr>
                <w:rFonts w:eastAsia="Arial Unicode MS" w:cs="Arial"/>
                <w:sz w:val="20"/>
                <w:szCs w:val="20"/>
                <w:lang w:val="en-GB"/>
              </w:rPr>
              <w:t>1</w:t>
            </w:r>
            <w:r w:rsidRPr="00866920">
              <w:rPr>
                <w:rFonts w:eastAsia="Arial Unicode MS" w:cs="Arial"/>
                <w:sz w:val="20"/>
                <w:szCs w:val="20"/>
              </w:rPr>
              <w:t>%</w:t>
            </w:r>
          </w:p>
        </w:tc>
        <w:tc>
          <w:tcPr>
            <w:tcW w:w="1843" w:type="dxa"/>
            <w:tcBorders>
              <w:left w:val="nil"/>
              <w:right w:val="nil"/>
            </w:tcBorders>
            <w:shd w:val="clear" w:color="auto" w:fill="auto"/>
            <w:vAlign w:val="bottom"/>
          </w:tcPr>
          <w:p w14:paraId="5342523B"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5</w:t>
            </w:r>
            <w:r w:rsidRPr="00866920">
              <w:rPr>
                <w:rFonts w:eastAsia="Arial Unicode MS" w:cs="Arial"/>
                <w:sz w:val="20"/>
                <w:szCs w:val="20"/>
              </w:rPr>
              <w:t>%</w:t>
            </w:r>
          </w:p>
        </w:tc>
        <w:tc>
          <w:tcPr>
            <w:tcW w:w="1794" w:type="dxa"/>
            <w:tcBorders>
              <w:left w:val="nil"/>
              <w:right w:val="nil"/>
            </w:tcBorders>
            <w:shd w:val="clear" w:color="auto" w:fill="auto"/>
            <w:vAlign w:val="bottom"/>
          </w:tcPr>
          <w:p w14:paraId="325971D5" w14:textId="77777777" w:rsidR="003F2237" w:rsidRPr="00866920" w:rsidRDefault="003F2237" w:rsidP="00CD4D34">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Pr="00866920">
              <w:rPr>
                <w:rFonts w:eastAsia="Arial Unicode MS" w:cs="Arial"/>
                <w:sz w:val="20"/>
                <w:szCs w:val="20"/>
                <w:lang w:val="en-GB"/>
              </w:rPr>
              <w:t>0</w:t>
            </w:r>
            <w:r w:rsidRPr="00866920">
              <w:rPr>
                <w:rFonts w:eastAsia="Arial Unicode MS" w:cs="Arial"/>
                <w:sz w:val="20"/>
                <w:szCs w:val="20"/>
              </w:rPr>
              <w:t>.</w:t>
            </w:r>
            <w:r w:rsidRPr="00866920">
              <w:rPr>
                <w:rFonts w:eastAsia="Arial Unicode MS" w:cs="Arial"/>
                <w:sz w:val="20"/>
                <w:szCs w:val="20"/>
                <w:lang w:val="en-GB"/>
              </w:rPr>
              <w:t>5</w:t>
            </w:r>
            <w:r w:rsidRPr="00866920">
              <w:rPr>
                <w:rFonts w:eastAsia="Arial Unicode MS" w:cs="Arial"/>
                <w:sz w:val="20"/>
                <w:szCs w:val="20"/>
              </w:rPr>
              <w:t>%</w:t>
            </w:r>
          </w:p>
        </w:tc>
      </w:tr>
    </w:tbl>
    <w:p w14:paraId="7EAAE69C" w14:textId="77777777" w:rsidR="003F2237" w:rsidRPr="00866920" w:rsidRDefault="003F2237" w:rsidP="003C61B3">
      <w:pPr>
        <w:spacing w:after="0" w:line="240" w:lineRule="auto"/>
        <w:jc w:val="thaiDistribute"/>
        <w:rPr>
          <w:rFonts w:eastAsia="Arial Unicode MS" w:cs="Arial"/>
          <w:sz w:val="20"/>
          <w:szCs w:val="20"/>
          <w:lang w:bidi="th-TH"/>
        </w:rPr>
      </w:pPr>
    </w:p>
    <w:p w14:paraId="7D5DDA6A" w14:textId="77777777" w:rsidR="003F2237" w:rsidRPr="00866920" w:rsidRDefault="003F2237" w:rsidP="003C61B3">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The Group did not have any transfers between levels during the period.</w:t>
      </w:r>
    </w:p>
    <w:p w14:paraId="2758A1F3" w14:textId="007F3FDE" w:rsidR="003A5CC8" w:rsidRDefault="003A5CC8" w:rsidP="003C61B3">
      <w:pPr>
        <w:spacing w:after="0" w:line="240" w:lineRule="auto"/>
        <w:rPr>
          <w:rFonts w:ascii="Arial" w:eastAsia="Arial Unicode MS" w:hAnsi="Arial" w:cs="Arial"/>
          <w:sz w:val="20"/>
          <w:szCs w:val="20"/>
          <w:lang w:bidi="th-TH"/>
        </w:rPr>
      </w:pPr>
    </w:p>
    <w:p w14:paraId="67D5CF76" w14:textId="233F90CD" w:rsidR="00F65CED" w:rsidRPr="00891033" w:rsidRDefault="00F968D6" w:rsidP="003C61B3">
      <w:pPr>
        <w:spacing w:after="0" w:line="240" w:lineRule="auto"/>
        <w:jc w:val="both"/>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Amounts recognised in profit or loss and other comprehensive income</w:t>
      </w:r>
    </w:p>
    <w:p w14:paraId="15BAB52E" w14:textId="77777777" w:rsidR="00D84E06" w:rsidRPr="00891033" w:rsidRDefault="00D84E06" w:rsidP="00D84E06">
      <w:pPr>
        <w:spacing w:after="0" w:line="240" w:lineRule="auto"/>
        <w:jc w:val="both"/>
        <w:rPr>
          <w:rFonts w:ascii="Arial" w:eastAsia="Arial Unicode MS" w:hAnsi="Arial" w:cs="Arial"/>
          <w:sz w:val="20"/>
          <w:szCs w:val="20"/>
          <w:lang w:bidi="th-TH"/>
        </w:rPr>
      </w:pPr>
    </w:p>
    <w:tbl>
      <w:tblPr>
        <w:tblW w:w="9450" w:type="dxa"/>
        <w:tblLook w:val="04A0" w:firstRow="1" w:lastRow="0" w:firstColumn="1" w:lastColumn="0" w:noHBand="0" w:noVBand="1"/>
      </w:tblPr>
      <w:tblGrid>
        <w:gridCol w:w="3273"/>
        <w:gridCol w:w="1396"/>
        <w:gridCol w:w="1684"/>
        <w:gridCol w:w="1413"/>
        <w:gridCol w:w="1684"/>
      </w:tblGrid>
      <w:tr w:rsidR="00F968D6" w:rsidRPr="00891033" w14:paraId="09066084" w14:textId="77777777" w:rsidTr="006F5801">
        <w:tc>
          <w:tcPr>
            <w:tcW w:w="3273" w:type="dxa"/>
          </w:tcPr>
          <w:p w14:paraId="221F6594" w14:textId="77777777" w:rsidR="00F968D6" w:rsidRPr="00891033" w:rsidRDefault="00F968D6" w:rsidP="006240BA">
            <w:pPr>
              <w:spacing w:after="0" w:line="240" w:lineRule="auto"/>
              <w:ind w:left="37" w:hanging="142"/>
              <w:rPr>
                <w:rFonts w:ascii="Arial" w:hAnsi="Arial" w:cs="Arial"/>
                <w:sz w:val="20"/>
                <w:szCs w:val="20"/>
                <w:lang w:val="en-GB"/>
              </w:rPr>
            </w:pPr>
          </w:p>
        </w:tc>
        <w:tc>
          <w:tcPr>
            <w:tcW w:w="6177" w:type="dxa"/>
            <w:gridSpan w:val="4"/>
            <w:tcBorders>
              <w:top w:val="single" w:sz="4" w:space="0" w:color="auto"/>
              <w:left w:val="nil"/>
              <w:bottom w:val="single" w:sz="4" w:space="0" w:color="auto"/>
              <w:right w:val="nil"/>
            </w:tcBorders>
            <w:hideMark/>
          </w:tcPr>
          <w:p w14:paraId="335CC535" w14:textId="28C085EA" w:rsidR="00F968D6" w:rsidRPr="00891033" w:rsidRDefault="00F968D6" w:rsidP="00435F57">
            <w:pPr>
              <w:spacing w:after="0" w:line="240" w:lineRule="auto"/>
              <w:jc w:val="center"/>
              <w:rPr>
                <w:rFonts w:ascii="Arial" w:hAnsi="Arial" w:cs="Arial"/>
                <w:b/>
                <w:bCs/>
                <w:sz w:val="20"/>
                <w:szCs w:val="20"/>
              </w:rPr>
            </w:pPr>
            <w:r w:rsidRPr="00891033">
              <w:rPr>
                <w:rFonts w:ascii="Arial" w:hAnsi="Arial" w:cs="Arial"/>
                <w:b/>
                <w:bCs/>
                <w:sz w:val="20"/>
                <w:szCs w:val="20"/>
              </w:rPr>
              <w:t>Consolidated financial statements</w:t>
            </w:r>
          </w:p>
        </w:tc>
      </w:tr>
      <w:tr w:rsidR="00F968D6" w:rsidRPr="00891033" w14:paraId="183B17E3" w14:textId="77777777" w:rsidTr="003A5CC8">
        <w:tc>
          <w:tcPr>
            <w:tcW w:w="3273" w:type="dxa"/>
          </w:tcPr>
          <w:p w14:paraId="3D50D32D" w14:textId="77777777" w:rsidR="00F968D6" w:rsidRPr="00891033" w:rsidRDefault="00F968D6" w:rsidP="006240BA">
            <w:pPr>
              <w:spacing w:after="0" w:line="240" w:lineRule="auto"/>
              <w:ind w:left="37" w:hanging="142"/>
              <w:rPr>
                <w:rFonts w:ascii="Arial" w:hAnsi="Arial" w:cs="Arial"/>
                <w:sz w:val="20"/>
                <w:szCs w:val="20"/>
                <w:lang w:val="en-GB"/>
              </w:rPr>
            </w:pPr>
          </w:p>
        </w:tc>
        <w:tc>
          <w:tcPr>
            <w:tcW w:w="3080" w:type="dxa"/>
            <w:gridSpan w:val="2"/>
            <w:tcBorders>
              <w:top w:val="nil"/>
              <w:left w:val="nil"/>
              <w:bottom w:val="single" w:sz="4" w:space="0" w:color="auto"/>
              <w:right w:val="nil"/>
            </w:tcBorders>
          </w:tcPr>
          <w:p w14:paraId="0D600EC4" w14:textId="6FC2AEAC" w:rsidR="00F968D6" w:rsidRPr="00891033" w:rsidRDefault="00F968D6" w:rsidP="00435F57">
            <w:pPr>
              <w:spacing w:after="0" w:line="240" w:lineRule="auto"/>
              <w:jc w:val="center"/>
              <w:rPr>
                <w:rFonts w:ascii="Arial" w:hAnsi="Arial" w:cs="Arial"/>
                <w:b/>
                <w:bCs/>
                <w:sz w:val="20"/>
                <w:szCs w:val="20"/>
              </w:rPr>
            </w:pPr>
            <w:r w:rsidRPr="00891033">
              <w:rPr>
                <w:rFonts w:ascii="Arial" w:hAnsi="Arial" w:cs="Arial"/>
                <w:b/>
                <w:bCs/>
                <w:sz w:val="20"/>
                <w:szCs w:val="20"/>
              </w:rPr>
              <w:t>2020</w:t>
            </w:r>
          </w:p>
        </w:tc>
        <w:tc>
          <w:tcPr>
            <w:tcW w:w="3097" w:type="dxa"/>
            <w:gridSpan w:val="2"/>
            <w:tcBorders>
              <w:top w:val="nil"/>
              <w:left w:val="nil"/>
              <w:bottom w:val="single" w:sz="4" w:space="0" w:color="auto"/>
              <w:right w:val="nil"/>
            </w:tcBorders>
          </w:tcPr>
          <w:p w14:paraId="60C2476D" w14:textId="75B5CDA0" w:rsidR="00F968D6" w:rsidRPr="00891033" w:rsidRDefault="00F968D6" w:rsidP="00435F57">
            <w:pPr>
              <w:spacing w:after="0" w:line="240" w:lineRule="auto"/>
              <w:jc w:val="center"/>
              <w:rPr>
                <w:rFonts w:ascii="Arial" w:hAnsi="Arial" w:cs="Arial"/>
                <w:b/>
                <w:bCs/>
                <w:sz w:val="20"/>
                <w:szCs w:val="20"/>
              </w:rPr>
            </w:pPr>
            <w:r w:rsidRPr="00891033">
              <w:rPr>
                <w:rFonts w:ascii="Arial" w:hAnsi="Arial" w:cs="Arial"/>
                <w:b/>
                <w:bCs/>
                <w:sz w:val="20"/>
                <w:szCs w:val="20"/>
              </w:rPr>
              <w:t>2019</w:t>
            </w:r>
          </w:p>
        </w:tc>
      </w:tr>
      <w:tr w:rsidR="00F968D6" w:rsidRPr="00891033" w14:paraId="78BF5C0B" w14:textId="77777777" w:rsidTr="003A5CC8">
        <w:tc>
          <w:tcPr>
            <w:tcW w:w="3273" w:type="dxa"/>
          </w:tcPr>
          <w:p w14:paraId="54B16EC2" w14:textId="77777777" w:rsidR="00F968D6" w:rsidRPr="00891033" w:rsidRDefault="00F968D6" w:rsidP="006240BA">
            <w:pPr>
              <w:spacing w:after="0" w:line="240" w:lineRule="auto"/>
              <w:ind w:left="37" w:hanging="142"/>
              <w:rPr>
                <w:rFonts w:ascii="Arial" w:hAnsi="Arial" w:cs="Arial"/>
                <w:sz w:val="20"/>
                <w:szCs w:val="20"/>
                <w:lang w:val="en-GB"/>
              </w:rPr>
            </w:pPr>
          </w:p>
        </w:tc>
        <w:tc>
          <w:tcPr>
            <w:tcW w:w="1396" w:type="dxa"/>
            <w:tcBorders>
              <w:top w:val="single" w:sz="4" w:space="0" w:color="auto"/>
              <w:left w:val="nil"/>
              <w:right w:val="nil"/>
            </w:tcBorders>
            <w:vAlign w:val="bottom"/>
          </w:tcPr>
          <w:p w14:paraId="459E4408" w14:textId="71C682D5"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lang w:val="en-GB"/>
              </w:rPr>
              <w:t>Profit or loss</w:t>
            </w:r>
          </w:p>
        </w:tc>
        <w:tc>
          <w:tcPr>
            <w:tcW w:w="1684" w:type="dxa"/>
            <w:tcBorders>
              <w:top w:val="single" w:sz="4" w:space="0" w:color="auto"/>
              <w:left w:val="nil"/>
              <w:right w:val="nil"/>
            </w:tcBorders>
          </w:tcPr>
          <w:p w14:paraId="43C242B4" w14:textId="06098827"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lang w:val="en-GB"/>
              </w:rPr>
              <w:t>Other comprehensive income</w:t>
            </w:r>
          </w:p>
        </w:tc>
        <w:tc>
          <w:tcPr>
            <w:tcW w:w="1413" w:type="dxa"/>
            <w:tcBorders>
              <w:top w:val="single" w:sz="4" w:space="0" w:color="auto"/>
              <w:left w:val="nil"/>
              <w:right w:val="nil"/>
            </w:tcBorders>
            <w:vAlign w:val="bottom"/>
          </w:tcPr>
          <w:p w14:paraId="3E7DFDD7" w14:textId="0B30B1D3" w:rsidR="00F968D6" w:rsidRPr="00891033" w:rsidRDefault="00F968D6" w:rsidP="00D84E06">
            <w:pPr>
              <w:spacing w:after="0" w:line="240" w:lineRule="auto"/>
              <w:ind w:right="-74"/>
              <w:jc w:val="right"/>
              <w:rPr>
                <w:rFonts w:ascii="Arial" w:hAnsi="Arial" w:cs="Arial"/>
                <w:sz w:val="20"/>
                <w:szCs w:val="20"/>
                <w:lang w:val="en-GB"/>
              </w:rPr>
            </w:pPr>
            <w:r w:rsidRPr="00891033">
              <w:rPr>
                <w:rFonts w:ascii="Arial" w:hAnsi="Arial" w:cs="Arial"/>
                <w:b/>
                <w:bCs/>
                <w:sz w:val="20"/>
                <w:szCs w:val="20"/>
                <w:lang w:val="en-GB"/>
              </w:rPr>
              <w:t>Profit or loss</w:t>
            </w:r>
          </w:p>
        </w:tc>
        <w:tc>
          <w:tcPr>
            <w:tcW w:w="1684" w:type="dxa"/>
            <w:tcBorders>
              <w:top w:val="single" w:sz="4" w:space="0" w:color="auto"/>
              <w:left w:val="nil"/>
              <w:right w:val="nil"/>
            </w:tcBorders>
          </w:tcPr>
          <w:p w14:paraId="7F97AC71" w14:textId="6622928A" w:rsidR="00F968D6" w:rsidRPr="00891033" w:rsidRDefault="00F968D6" w:rsidP="00D84E06">
            <w:pPr>
              <w:spacing w:after="0" w:line="240" w:lineRule="auto"/>
              <w:ind w:right="-74"/>
              <w:jc w:val="right"/>
              <w:rPr>
                <w:rFonts w:ascii="Arial" w:hAnsi="Arial" w:cs="Arial"/>
                <w:sz w:val="20"/>
                <w:szCs w:val="20"/>
                <w:lang w:val="en-GB"/>
              </w:rPr>
            </w:pPr>
            <w:r w:rsidRPr="00891033">
              <w:rPr>
                <w:rFonts w:ascii="Arial" w:hAnsi="Arial" w:cs="Arial"/>
                <w:b/>
                <w:bCs/>
                <w:sz w:val="20"/>
                <w:szCs w:val="20"/>
                <w:lang w:val="en-GB"/>
              </w:rPr>
              <w:t>Other comprehensive income</w:t>
            </w:r>
          </w:p>
        </w:tc>
      </w:tr>
      <w:tr w:rsidR="00F968D6" w:rsidRPr="00891033" w14:paraId="528EF11F" w14:textId="77777777" w:rsidTr="003A5CC8">
        <w:tc>
          <w:tcPr>
            <w:tcW w:w="3273" w:type="dxa"/>
          </w:tcPr>
          <w:p w14:paraId="330D5B4C" w14:textId="77777777" w:rsidR="00F968D6" w:rsidRPr="00891033" w:rsidRDefault="00F968D6" w:rsidP="006240BA">
            <w:pPr>
              <w:spacing w:after="0" w:line="240" w:lineRule="auto"/>
              <w:ind w:left="37" w:hanging="142"/>
              <w:rPr>
                <w:rFonts w:ascii="Arial" w:hAnsi="Arial" w:cs="Arial"/>
                <w:sz w:val="20"/>
                <w:szCs w:val="20"/>
                <w:lang w:val="en-GB"/>
              </w:rPr>
            </w:pPr>
          </w:p>
        </w:tc>
        <w:tc>
          <w:tcPr>
            <w:tcW w:w="1396" w:type="dxa"/>
            <w:tcBorders>
              <w:left w:val="nil"/>
              <w:bottom w:val="single" w:sz="4" w:space="0" w:color="auto"/>
              <w:right w:val="nil"/>
            </w:tcBorders>
          </w:tcPr>
          <w:p w14:paraId="22744748" w14:textId="50F8148E"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684" w:type="dxa"/>
            <w:tcBorders>
              <w:left w:val="nil"/>
              <w:bottom w:val="single" w:sz="4" w:space="0" w:color="auto"/>
              <w:right w:val="nil"/>
            </w:tcBorders>
          </w:tcPr>
          <w:p w14:paraId="61DF525F" w14:textId="583971B6"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413" w:type="dxa"/>
            <w:tcBorders>
              <w:left w:val="nil"/>
              <w:bottom w:val="single" w:sz="4" w:space="0" w:color="auto"/>
              <w:right w:val="nil"/>
            </w:tcBorders>
          </w:tcPr>
          <w:p w14:paraId="4F67EFB6" w14:textId="2ECC4310"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684" w:type="dxa"/>
            <w:tcBorders>
              <w:left w:val="nil"/>
              <w:bottom w:val="single" w:sz="4" w:space="0" w:color="auto"/>
              <w:right w:val="nil"/>
            </w:tcBorders>
          </w:tcPr>
          <w:p w14:paraId="6163F3DB" w14:textId="6D357E86" w:rsidR="00F968D6" w:rsidRPr="00891033" w:rsidRDefault="00F968D6"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r>
      <w:tr w:rsidR="00201CC5" w:rsidRPr="00891033" w14:paraId="0AA348CB" w14:textId="77777777" w:rsidTr="00201CC5">
        <w:tc>
          <w:tcPr>
            <w:tcW w:w="3273" w:type="dxa"/>
            <w:hideMark/>
          </w:tcPr>
          <w:p w14:paraId="603AFF9D" w14:textId="7EDCACD2" w:rsidR="00201CC5" w:rsidRPr="00891033" w:rsidRDefault="00201CC5" w:rsidP="00201CC5">
            <w:pPr>
              <w:pStyle w:val="Default"/>
              <w:ind w:left="37" w:hanging="142"/>
              <w:rPr>
                <w:b/>
                <w:bCs/>
                <w:sz w:val="20"/>
                <w:szCs w:val="20"/>
              </w:rPr>
            </w:pPr>
            <w:r w:rsidRPr="00891033">
              <w:rPr>
                <w:sz w:val="20"/>
                <w:szCs w:val="20"/>
              </w:rPr>
              <w:t>Gains/(losses) from fair value of equity investments at fair value through other comprehensive income (2019: from available-for-sale investments)</w:t>
            </w:r>
          </w:p>
        </w:tc>
        <w:tc>
          <w:tcPr>
            <w:tcW w:w="1396" w:type="dxa"/>
            <w:tcBorders>
              <w:top w:val="single" w:sz="4" w:space="0" w:color="auto"/>
              <w:left w:val="nil"/>
              <w:bottom w:val="nil"/>
              <w:right w:val="nil"/>
            </w:tcBorders>
            <w:shd w:val="clear" w:color="auto" w:fill="FAFAFA"/>
            <w:vAlign w:val="bottom"/>
          </w:tcPr>
          <w:p w14:paraId="526D2059" w14:textId="1EC9667E"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tcBorders>
              <w:top w:val="single" w:sz="4" w:space="0" w:color="auto"/>
              <w:left w:val="nil"/>
              <w:bottom w:val="nil"/>
              <w:right w:val="nil"/>
            </w:tcBorders>
            <w:shd w:val="clear" w:color="auto" w:fill="FAFAFA"/>
            <w:vAlign w:val="bottom"/>
          </w:tcPr>
          <w:p w14:paraId="3F7EC8E7" w14:textId="1DA94E14"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(1,829,836,070)</w:t>
            </w:r>
          </w:p>
        </w:tc>
        <w:tc>
          <w:tcPr>
            <w:tcW w:w="1413" w:type="dxa"/>
            <w:tcBorders>
              <w:top w:val="single" w:sz="4" w:space="0" w:color="auto"/>
              <w:left w:val="nil"/>
              <w:bottom w:val="nil"/>
              <w:right w:val="nil"/>
            </w:tcBorders>
            <w:shd w:val="clear" w:color="auto" w:fill="auto"/>
            <w:vAlign w:val="bottom"/>
          </w:tcPr>
          <w:p w14:paraId="7DEE2633" w14:textId="3FBEA7D5"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tcBorders>
              <w:top w:val="single" w:sz="4" w:space="0" w:color="auto"/>
              <w:left w:val="nil"/>
              <w:bottom w:val="nil"/>
              <w:right w:val="nil"/>
            </w:tcBorders>
            <w:vAlign w:val="bottom"/>
          </w:tcPr>
          <w:p w14:paraId="343C5C07" w14:textId="065F3F5A"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2,376,211,488</w:t>
            </w:r>
          </w:p>
        </w:tc>
      </w:tr>
      <w:tr w:rsidR="00201CC5" w:rsidRPr="00891033" w14:paraId="0921A06C" w14:textId="77777777" w:rsidTr="00201CC5">
        <w:tc>
          <w:tcPr>
            <w:tcW w:w="3273" w:type="dxa"/>
          </w:tcPr>
          <w:p w14:paraId="3B69139E" w14:textId="7A78CD16" w:rsidR="00201CC5" w:rsidRPr="00891033" w:rsidRDefault="00201CC5" w:rsidP="00201CC5">
            <w:pPr>
              <w:pStyle w:val="Default"/>
              <w:ind w:left="37" w:hanging="142"/>
              <w:rPr>
                <w:sz w:val="20"/>
                <w:szCs w:val="20"/>
              </w:rPr>
            </w:pPr>
            <w:r w:rsidRPr="00891033">
              <w:rPr>
                <w:sz w:val="20"/>
                <w:szCs w:val="20"/>
              </w:rPr>
              <w:t>Gains/(losses) from fair value of debt investments at fair value through profit or loss (2019: from short-term investments)</w:t>
            </w:r>
          </w:p>
        </w:tc>
        <w:tc>
          <w:tcPr>
            <w:tcW w:w="1396" w:type="dxa"/>
            <w:shd w:val="clear" w:color="auto" w:fill="FAFAFA"/>
            <w:vAlign w:val="bottom"/>
          </w:tcPr>
          <w:p w14:paraId="49226A91" w14:textId="2833857B"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shd w:val="clear" w:color="auto" w:fill="FAFAFA"/>
            <w:vAlign w:val="bottom"/>
          </w:tcPr>
          <w:p w14:paraId="485F122B" w14:textId="6AB38AD0"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413" w:type="dxa"/>
            <w:shd w:val="clear" w:color="auto" w:fill="auto"/>
            <w:vAlign w:val="bottom"/>
          </w:tcPr>
          <w:p w14:paraId="0248DF21" w14:textId="4F0FF0CD"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vAlign w:val="bottom"/>
          </w:tcPr>
          <w:p w14:paraId="40A4B0DB" w14:textId="5B269365"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(68,624)</w:t>
            </w:r>
          </w:p>
        </w:tc>
      </w:tr>
      <w:tr w:rsidR="00201CC5" w:rsidRPr="00891033" w14:paraId="0DB4FF54" w14:textId="77777777" w:rsidTr="00201CC5">
        <w:tc>
          <w:tcPr>
            <w:tcW w:w="3273" w:type="dxa"/>
          </w:tcPr>
          <w:p w14:paraId="6DC6EC81" w14:textId="5A64D55C" w:rsidR="00201CC5" w:rsidRPr="00891033" w:rsidRDefault="00201CC5" w:rsidP="00201CC5">
            <w:pPr>
              <w:pStyle w:val="Default"/>
              <w:ind w:left="37" w:hanging="142"/>
              <w:rPr>
                <w:sz w:val="20"/>
                <w:szCs w:val="20"/>
              </w:rPr>
            </w:pPr>
            <w:r w:rsidRPr="00891033">
              <w:rPr>
                <w:sz w:val="20"/>
                <w:szCs w:val="20"/>
              </w:rPr>
              <w:t>Gains/(losses) on the sale of available-for-sale investments (reclassified AFS reserve in OCI to other gains/(losses))</w:t>
            </w:r>
          </w:p>
        </w:tc>
        <w:tc>
          <w:tcPr>
            <w:tcW w:w="1396" w:type="dxa"/>
            <w:shd w:val="clear" w:color="auto" w:fill="FAFAFA"/>
            <w:vAlign w:val="bottom"/>
          </w:tcPr>
          <w:p w14:paraId="036C139E" w14:textId="71F16DA5"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shd w:val="clear" w:color="auto" w:fill="FAFAFA"/>
            <w:vAlign w:val="bottom"/>
          </w:tcPr>
          <w:p w14:paraId="64394686" w14:textId="5608389E"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413" w:type="dxa"/>
            <w:shd w:val="clear" w:color="auto" w:fill="auto"/>
            <w:vAlign w:val="bottom"/>
          </w:tcPr>
          <w:p w14:paraId="04537061" w14:textId="1470F1F9"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7,625</w:t>
            </w:r>
          </w:p>
        </w:tc>
        <w:tc>
          <w:tcPr>
            <w:tcW w:w="1684" w:type="dxa"/>
            <w:vAlign w:val="bottom"/>
          </w:tcPr>
          <w:p w14:paraId="100AE9B8" w14:textId="4BFF9880"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r>
      <w:tr w:rsidR="00201CC5" w:rsidRPr="00891033" w14:paraId="48D26D37" w14:textId="77777777" w:rsidTr="00201CC5">
        <w:tc>
          <w:tcPr>
            <w:tcW w:w="3273" w:type="dxa"/>
            <w:hideMark/>
          </w:tcPr>
          <w:p w14:paraId="443847B6" w14:textId="7AC18F8D" w:rsidR="00201CC5" w:rsidRPr="00891033" w:rsidRDefault="00201CC5" w:rsidP="00201CC5">
            <w:pPr>
              <w:pStyle w:val="Default"/>
              <w:ind w:left="37" w:hanging="142"/>
              <w:rPr>
                <w:sz w:val="20"/>
                <w:szCs w:val="20"/>
              </w:rPr>
            </w:pPr>
            <w:r w:rsidRPr="00891033">
              <w:rPr>
                <w:sz w:val="20"/>
                <w:szCs w:val="20"/>
              </w:rPr>
              <w:t xml:space="preserve">Dividends from equity investments at FVOCI </w:t>
            </w:r>
            <w:proofErr w:type="spellStart"/>
            <w:r w:rsidRPr="00891033">
              <w:rPr>
                <w:sz w:val="20"/>
                <w:szCs w:val="20"/>
              </w:rPr>
              <w:t>recognised</w:t>
            </w:r>
            <w:proofErr w:type="spellEnd"/>
            <w:r w:rsidRPr="00891033">
              <w:rPr>
                <w:sz w:val="20"/>
                <w:szCs w:val="20"/>
              </w:rPr>
              <w:t xml:space="preserve"> in other income</w:t>
            </w:r>
            <w:r w:rsidR="001247A4">
              <w:rPr>
                <w:sz w:val="20"/>
                <w:szCs w:val="20"/>
              </w:rPr>
              <w:t xml:space="preserve"> r</w:t>
            </w:r>
            <w:r w:rsidR="001247A4" w:rsidRPr="001247A4">
              <w:rPr>
                <w:sz w:val="20"/>
                <w:szCs w:val="20"/>
              </w:rPr>
              <w:t>elated to investments</w:t>
            </w:r>
          </w:p>
        </w:tc>
        <w:tc>
          <w:tcPr>
            <w:tcW w:w="1396" w:type="dxa"/>
            <w:shd w:val="clear" w:color="auto" w:fill="FAFAFA"/>
            <w:vAlign w:val="bottom"/>
          </w:tcPr>
          <w:p w14:paraId="3E23DCF2" w14:textId="278A4570"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684" w:type="dxa"/>
            <w:shd w:val="clear" w:color="auto" w:fill="FAFAFA"/>
            <w:vAlign w:val="bottom"/>
          </w:tcPr>
          <w:p w14:paraId="00E002DD" w14:textId="7E96927B"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413" w:type="dxa"/>
            <w:shd w:val="clear" w:color="auto" w:fill="auto"/>
            <w:vAlign w:val="bottom"/>
          </w:tcPr>
          <w:p w14:paraId="2CDA8EAF" w14:textId="717E6CBF"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684" w:type="dxa"/>
            <w:vAlign w:val="bottom"/>
          </w:tcPr>
          <w:p w14:paraId="57A0A478" w14:textId="1A1EC32A"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r>
      <w:tr w:rsidR="00201CC5" w:rsidRPr="00891033" w14:paraId="4E881067" w14:textId="77777777" w:rsidTr="00201CC5">
        <w:tc>
          <w:tcPr>
            <w:tcW w:w="3273" w:type="dxa"/>
            <w:hideMark/>
          </w:tcPr>
          <w:p w14:paraId="7F8FBB16" w14:textId="48A01337" w:rsidR="00201CC5" w:rsidRPr="00891033" w:rsidRDefault="00201CC5" w:rsidP="00201CC5">
            <w:pPr>
              <w:spacing w:after="0" w:line="240" w:lineRule="auto"/>
              <w:ind w:left="37"/>
              <w:rPr>
                <w:rFonts w:ascii="Arial" w:hAnsi="Arial" w:cs="Arial"/>
                <w:sz w:val="20"/>
                <w:szCs w:val="20"/>
                <w:lang w:val="en-GB"/>
              </w:rPr>
            </w:pPr>
            <w:r w:rsidRPr="00891033">
              <w:rPr>
                <w:rFonts w:ascii="Arial" w:hAnsi="Arial" w:cs="Arial"/>
                <w:sz w:val="20"/>
                <w:szCs w:val="20"/>
                <w:lang w:val="en-GB"/>
              </w:rPr>
              <w:t>held at the end of the reporting period</w:t>
            </w:r>
          </w:p>
        </w:tc>
        <w:tc>
          <w:tcPr>
            <w:tcW w:w="1396" w:type="dxa"/>
            <w:shd w:val="clear" w:color="auto" w:fill="FAFAFA"/>
            <w:vAlign w:val="bottom"/>
          </w:tcPr>
          <w:p w14:paraId="48094981" w14:textId="7B2E78F2"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407,616,175</w:t>
            </w:r>
          </w:p>
        </w:tc>
        <w:tc>
          <w:tcPr>
            <w:tcW w:w="1684" w:type="dxa"/>
            <w:shd w:val="clear" w:color="auto" w:fill="FAFAFA"/>
            <w:vAlign w:val="bottom"/>
          </w:tcPr>
          <w:p w14:paraId="2755C649" w14:textId="56B963F6"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413" w:type="dxa"/>
            <w:shd w:val="clear" w:color="auto" w:fill="auto"/>
            <w:vAlign w:val="bottom"/>
          </w:tcPr>
          <w:p w14:paraId="20A4B1FE" w14:textId="2EF42470"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402,305,980</w:t>
            </w:r>
          </w:p>
        </w:tc>
        <w:tc>
          <w:tcPr>
            <w:tcW w:w="1684" w:type="dxa"/>
            <w:vAlign w:val="bottom"/>
          </w:tcPr>
          <w:p w14:paraId="694D1E16" w14:textId="509D2897"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r>
    </w:tbl>
    <w:p w14:paraId="36C5634E" w14:textId="2641B522" w:rsidR="006240BA" w:rsidRPr="00891033" w:rsidRDefault="006240BA" w:rsidP="00D84E06">
      <w:pPr>
        <w:spacing w:after="0" w:line="240" w:lineRule="auto"/>
        <w:jc w:val="both"/>
        <w:rPr>
          <w:rFonts w:ascii="Arial" w:eastAsia="Arial Unicode MS" w:hAnsi="Arial" w:cs="Arial"/>
          <w:sz w:val="20"/>
          <w:szCs w:val="20"/>
          <w:lang w:bidi="th-TH"/>
        </w:rPr>
      </w:pPr>
    </w:p>
    <w:p w14:paraId="41CEA840" w14:textId="77777777" w:rsidR="006240BA" w:rsidRPr="00891033" w:rsidRDefault="006240BA">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50" w:type="dxa"/>
        <w:tblLook w:val="04A0" w:firstRow="1" w:lastRow="0" w:firstColumn="1" w:lastColumn="0" w:noHBand="0" w:noVBand="1"/>
      </w:tblPr>
      <w:tblGrid>
        <w:gridCol w:w="3273"/>
        <w:gridCol w:w="1396"/>
        <w:gridCol w:w="1684"/>
        <w:gridCol w:w="1413"/>
        <w:gridCol w:w="1684"/>
      </w:tblGrid>
      <w:tr w:rsidR="00D65941" w:rsidRPr="00891033" w14:paraId="02D7A858" w14:textId="77777777" w:rsidTr="006F5801">
        <w:tc>
          <w:tcPr>
            <w:tcW w:w="3273" w:type="dxa"/>
          </w:tcPr>
          <w:p w14:paraId="700B2A74" w14:textId="77777777" w:rsidR="00D65941" w:rsidRPr="00891033" w:rsidRDefault="00D65941" w:rsidP="006240BA">
            <w:pPr>
              <w:spacing w:after="0" w:line="240" w:lineRule="auto"/>
              <w:ind w:left="37" w:hanging="142"/>
              <w:rPr>
                <w:rFonts w:ascii="Arial" w:hAnsi="Arial" w:cs="Arial"/>
                <w:sz w:val="20"/>
                <w:szCs w:val="20"/>
                <w:lang w:val="en-GB"/>
              </w:rPr>
            </w:pPr>
          </w:p>
        </w:tc>
        <w:tc>
          <w:tcPr>
            <w:tcW w:w="6177" w:type="dxa"/>
            <w:gridSpan w:val="4"/>
            <w:tcBorders>
              <w:top w:val="single" w:sz="4" w:space="0" w:color="auto"/>
              <w:left w:val="nil"/>
              <w:bottom w:val="single" w:sz="4" w:space="0" w:color="auto"/>
              <w:right w:val="nil"/>
            </w:tcBorders>
            <w:hideMark/>
          </w:tcPr>
          <w:p w14:paraId="7768998D" w14:textId="39296A6A" w:rsidR="00D65941" w:rsidRPr="00891033" w:rsidRDefault="00D65941" w:rsidP="00435F57">
            <w:pPr>
              <w:spacing w:after="0" w:line="240" w:lineRule="auto"/>
              <w:jc w:val="center"/>
              <w:rPr>
                <w:rFonts w:ascii="Arial" w:hAnsi="Arial" w:cs="Arial"/>
                <w:b/>
                <w:bCs/>
                <w:sz w:val="20"/>
                <w:szCs w:val="20"/>
              </w:rPr>
            </w:pPr>
            <w:r w:rsidRPr="00891033">
              <w:rPr>
                <w:rFonts w:ascii="Arial" w:hAnsi="Arial" w:cs="Arial"/>
                <w:b/>
                <w:bCs/>
                <w:sz w:val="20"/>
                <w:szCs w:val="20"/>
              </w:rPr>
              <w:t>Separate financial statements</w:t>
            </w:r>
          </w:p>
        </w:tc>
      </w:tr>
      <w:tr w:rsidR="00D65941" w:rsidRPr="00891033" w14:paraId="2196B7D1" w14:textId="77777777" w:rsidTr="003A5CC8">
        <w:tc>
          <w:tcPr>
            <w:tcW w:w="3273" w:type="dxa"/>
          </w:tcPr>
          <w:p w14:paraId="2661DDA9" w14:textId="77777777" w:rsidR="00D65941" w:rsidRPr="00891033" w:rsidRDefault="00D65941" w:rsidP="006240BA">
            <w:pPr>
              <w:spacing w:after="0" w:line="240" w:lineRule="auto"/>
              <w:ind w:left="37" w:hanging="142"/>
              <w:rPr>
                <w:rFonts w:ascii="Arial" w:hAnsi="Arial" w:cs="Arial"/>
                <w:sz w:val="20"/>
                <w:szCs w:val="20"/>
                <w:lang w:val="en-GB"/>
              </w:rPr>
            </w:pPr>
          </w:p>
        </w:tc>
        <w:tc>
          <w:tcPr>
            <w:tcW w:w="3080" w:type="dxa"/>
            <w:gridSpan w:val="2"/>
            <w:tcBorders>
              <w:top w:val="nil"/>
              <w:left w:val="nil"/>
              <w:bottom w:val="single" w:sz="4" w:space="0" w:color="auto"/>
              <w:right w:val="nil"/>
            </w:tcBorders>
          </w:tcPr>
          <w:p w14:paraId="13815DE3" w14:textId="77777777" w:rsidR="00D65941" w:rsidRPr="00891033" w:rsidRDefault="00D65941" w:rsidP="00435F57">
            <w:pPr>
              <w:spacing w:after="0" w:line="240" w:lineRule="auto"/>
              <w:jc w:val="center"/>
              <w:rPr>
                <w:rFonts w:ascii="Arial" w:hAnsi="Arial" w:cs="Arial"/>
                <w:b/>
                <w:bCs/>
                <w:sz w:val="20"/>
                <w:szCs w:val="20"/>
              </w:rPr>
            </w:pPr>
            <w:r w:rsidRPr="00891033">
              <w:rPr>
                <w:rFonts w:ascii="Arial" w:hAnsi="Arial" w:cs="Arial"/>
                <w:b/>
                <w:bCs/>
                <w:sz w:val="20"/>
                <w:szCs w:val="20"/>
              </w:rPr>
              <w:t>2020</w:t>
            </w:r>
          </w:p>
        </w:tc>
        <w:tc>
          <w:tcPr>
            <w:tcW w:w="3097" w:type="dxa"/>
            <w:gridSpan w:val="2"/>
            <w:tcBorders>
              <w:top w:val="nil"/>
              <w:left w:val="nil"/>
              <w:bottom w:val="single" w:sz="4" w:space="0" w:color="auto"/>
              <w:right w:val="nil"/>
            </w:tcBorders>
          </w:tcPr>
          <w:p w14:paraId="64FB8E80" w14:textId="77777777" w:rsidR="00D65941" w:rsidRPr="00891033" w:rsidRDefault="00D65941" w:rsidP="00435F57">
            <w:pPr>
              <w:spacing w:after="0" w:line="240" w:lineRule="auto"/>
              <w:jc w:val="center"/>
              <w:rPr>
                <w:rFonts w:ascii="Arial" w:hAnsi="Arial" w:cs="Arial"/>
                <w:b/>
                <w:bCs/>
                <w:sz w:val="20"/>
                <w:szCs w:val="20"/>
              </w:rPr>
            </w:pPr>
            <w:r w:rsidRPr="00891033">
              <w:rPr>
                <w:rFonts w:ascii="Arial" w:hAnsi="Arial" w:cs="Arial"/>
                <w:b/>
                <w:bCs/>
                <w:sz w:val="20"/>
                <w:szCs w:val="20"/>
              </w:rPr>
              <w:t>2019</w:t>
            </w:r>
          </w:p>
        </w:tc>
      </w:tr>
      <w:tr w:rsidR="00D65941" w:rsidRPr="00891033" w14:paraId="62F16341" w14:textId="77777777" w:rsidTr="003A5CC8">
        <w:tc>
          <w:tcPr>
            <w:tcW w:w="3273" w:type="dxa"/>
          </w:tcPr>
          <w:p w14:paraId="2E16954F" w14:textId="77777777" w:rsidR="00D65941" w:rsidRPr="00891033" w:rsidRDefault="00D65941" w:rsidP="006240BA">
            <w:pPr>
              <w:spacing w:after="0" w:line="240" w:lineRule="auto"/>
              <w:ind w:left="37" w:hanging="142"/>
              <w:rPr>
                <w:rFonts w:ascii="Arial" w:hAnsi="Arial" w:cs="Arial"/>
                <w:sz w:val="20"/>
                <w:szCs w:val="20"/>
                <w:lang w:val="en-GB"/>
              </w:rPr>
            </w:pPr>
          </w:p>
        </w:tc>
        <w:tc>
          <w:tcPr>
            <w:tcW w:w="1396" w:type="dxa"/>
            <w:tcBorders>
              <w:top w:val="single" w:sz="4" w:space="0" w:color="auto"/>
              <w:left w:val="nil"/>
              <w:right w:val="nil"/>
            </w:tcBorders>
            <w:vAlign w:val="bottom"/>
          </w:tcPr>
          <w:p w14:paraId="336ABD02"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lang w:val="en-GB"/>
              </w:rPr>
              <w:t>Profit or loss</w:t>
            </w:r>
          </w:p>
        </w:tc>
        <w:tc>
          <w:tcPr>
            <w:tcW w:w="1684" w:type="dxa"/>
            <w:tcBorders>
              <w:top w:val="single" w:sz="4" w:space="0" w:color="auto"/>
              <w:left w:val="nil"/>
              <w:right w:val="nil"/>
            </w:tcBorders>
          </w:tcPr>
          <w:p w14:paraId="20E1D03E"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lang w:val="en-GB"/>
              </w:rPr>
              <w:t>Other comprehensive income</w:t>
            </w:r>
          </w:p>
        </w:tc>
        <w:tc>
          <w:tcPr>
            <w:tcW w:w="1413" w:type="dxa"/>
            <w:tcBorders>
              <w:top w:val="single" w:sz="4" w:space="0" w:color="auto"/>
              <w:left w:val="nil"/>
              <w:right w:val="nil"/>
            </w:tcBorders>
            <w:vAlign w:val="bottom"/>
          </w:tcPr>
          <w:p w14:paraId="11FE9E30" w14:textId="77777777" w:rsidR="00D65941" w:rsidRPr="00891033" w:rsidRDefault="00D65941" w:rsidP="00D84E06">
            <w:pPr>
              <w:spacing w:after="0" w:line="240" w:lineRule="auto"/>
              <w:ind w:right="-74"/>
              <w:jc w:val="right"/>
              <w:rPr>
                <w:rFonts w:ascii="Arial" w:hAnsi="Arial" w:cs="Arial"/>
                <w:sz w:val="20"/>
                <w:szCs w:val="20"/>
                <w:lang w:val="en-GB"/>
              </w:rPr>
            </w:pPr>
            <w:r w:rsidRPr="00891033">
              <w:rPr>
                <w:rFonts w:ascii="Arial" w:hAnsi="Arial" w:cs="Arial"/>
                <w:b/>
                <w:bCs/>
                <w:sz w:val="20"/>
                <w:szCs w:val="20"/>
                <w:lang w:val="en-GB"/>
              </w:rPr>
              <w:t>Profit or loss</w:t>
            </w:r>
          </w:p>
        </w:tc>
        <w:tc>
          <w:tcPr>
            <w:tcW w:w="1684" w:type="dxa"/>
            <w:tcBorders>
              <w:top w:val="single" w:sz="4" w:space="0" w:color="auto"/>
              <w:left w:val="nil"/>
              <w:right w:val="nil"/>
            </w:tcBorders>
          </w:tcPr>
          <w:p w14:paraId="70074BBC" w14:textId="77777777" w:rsidR="00D65941" w:rsidRPr="00891033" w:rsidRDefault="00D65941" w:rsidP="00D84E06">
            <w:pPr>
              <w:spacing w:after="0" w:line="240" w:lineRule="auto"/>
              <w:ind w:right="-74"/>
              <w:jc w:val="right"/>
              <w:rPr>
                <w:rFonts w:ascii="Arial" w:hAnsi="Arial" w:cs="Arial"/>
                <w:sz w:val="20"/>
                <w:szCs w:val="20"/>
                <w:lang w:val="en-GB"/>
              </w:rPr>
            </w:pPr>
            <w:r w:rsidRPr="00891033">
              <w:rPr>
                <w:rFonts w:ascii="Arial" w:hAnsi="Arial" w:cs="Arial"/>
                <w:b/>
                <w:bCs/>
                <w:sz w:val="20"/>
                <w:szCs w:val="20"/>
                <w:lang w:val="en-GB"/>
              </w:rPr>
              <w:t>Other comprehensive income</w:t>
            </w:r>
          </w:p>
        </w:tc>
      </w:tr>
      <w:tr w:rsidR="00D65941" w:rsidRPr="00891033" w14:paraId="3BBFF967" w14:textId="77777777" w:rsidTr="003A5CC8">
        <w:tc>
          <w:tcPr>
            <w:tcW w:w="3273" w:type="dxa"/>
          </w:tcPr>
          <w:p w14:paraId="6179AD79" w14:textId="77777777" w:rsidR="00D65941" w:rsidRPr="00891033" w:rsidRDefault="00D65941" w:rsidP="006240BA">
            <w:pPr>
              <w:spacing w:after="0" w:line="240" w:lineRule="auto"/>
              <w:ind w:left="37" w:hanging="142"/>
              <w:rPr>
                <w:rFonts w:ascii="Arial" w:hAnsi="Arial" w:cs="Arial"/>
                <w:sz w:val="20"/>
                <w:szCs w:val="20"/>
                <w:lang w:val="en-GB"/>
              </w:rPr>
            </w:pPr>
          </w:p>
        </w:tc>
        <w:tc>
          <w:tcPr>
            <w:tcW w:w="1396" w:type="dxa"/>
            <w:tcBorders>
              <w:left w:val="nil"/>
              <w:bottom w:val="single" w:sz="4" w:space="0" w:color="auto"/>
              <w:right w:val="nil"/>
            </w:tcBorders>
          </w:tcPr>
          <w:p w14:paraId="1400D446"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684" w:type="dxa"/>
            <w:tcBorders>
              <w:left w:val="nil"/>
              <w:bottom w:val="single" w:sz="4" w:space="0" w:color="auto"/>
              <w:right w:val="nil"/>
            </w:tcBorders>
          </w:tcPr>
          <w:p w14:paraId="7EDC48AF"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413" w:type="dxa"/>
            <w:tcBorders>
              <w:left w:val="nil"/>
              <w:bottom w:val="single" w:sz="4" w:space="0" w:color="auto"/>
              <w:right w:val="nil"/>
            </w:tcBorders>
          </w:tcPr>
          <w:p w14:paraId="63DD57CF"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c>
          <w:tcPr>
            <w:tcW w:w="1684" w:type="dxa"/>
            <w:tcBorders>
              <w:left w:val="nil"/>
              <w:bottom w:val="single" w:sz="4" w:space="0" w:color="auto"/>
              <w:right w:val="nil"/>
            </w:tcBorders>
          </w:tcPr>
          <w:p w14:paraId="3D7E9251" w14:textId="77777777" w:rsidR="00D65941" w:rsidRPr="00891033" w:rsidRDefault="00D65941" w:rsidP="00D84E06">
            <w:pPr>
              <w:spacing w:after="0" w:line="240" w:lineRule="auto"/>
              <w:ind w:right="-74"/>
              <w:jc w:val="right"/>
              <w:rPr>
                <w:rFonts w:ascii="Arial" w:hAnsi="Arial" w:cs="Arial"/>
                <w:b/>
                <w:bCs/>
                <w:sz w:val="20"/>
                <w:szCs w:val="20"/>
                <w:lang w:val="en-GB"/>
              </w:rPr>
            </w:pPr>
            <w:r w:rsidRPr="00891033">
              <w:rPr>
                <w:rFonts w:ascii="Arial" w:hAnsi="Arial" w:cs="Arial"/>
                <w:b/>
                <w:bCs/>
                <w:sz w:val="20"/>
                <w:szCs w:val="20"/>
              </w:rPr>
              <w:t>Baht</w:t>
            </w:r>
          </w:p>
        </w:tc>
      </w:tr>
      <w:tr w:rsidR="00201CC5" w:rsidRPr="00891033" w14:paraId="0BD02151" w14:textId="77777777" w:rsidTr="00201CC5">
        <w:tc>
          <w:tcPr>
            <w:tcW w:w="3273" w:type="dxa"/>
            <w:hideMark/>
          </w:tcPr>
          <w:p w14:paraId="4ECFC54D" w14:textId="52628041" w:rsidR="00201CC5" w:rsidRPr="00891033" w:rsidRDefault="00201CC5" w:rsidP="00201CC5">
            <w:pPr>
              <w:pStyle w:val="Default"/>
              <w:ind w:left="37" w:hanging="142"/>
              <w:rPr>
                <w:b/>
                <w:bCs/>
                <w:sz w:val="20"/>
                <w:szCs w:val="20"/>
              </w:rPr>
            </w:pPr>
            <w:r w:rsidRPr="00891033">
              <w:rPr>
                <w:sz w:val="20"/>
                <w:szCs w:val="20"/>
              </w:rPr>
              <w:t>Gains/(losses) from fair value of equity investments at fair value through other comprehensive income (2019: from available-for-sale investments)</w:t>
            </w:r>
          </w:p>
        </w:tc>
        <w:tc>
          <w:tcPr>
            <w:tcW w:w="1396" w:type="dxa"/>
            <w:tcBorders>
              <w:top w:val="single" w:sz="4" w:space="0" w:color="auto"/>
              <w:left w:val="nil"/>
              <w:bottom w:val="nil"/>
              <w:right w:val="nil"/>
            </w:tcBorders>
            <w:shd w:val="clear" w:color="auto" w:fill="FAFAFA"/>
            <w:vAlign w:val="bottom"/>
          </w:tcPr>
          <w:p w14:paraId="13D0EF7F" w14:textId="632AB966"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tcBorders>
              <w:top w:val="single" w:sz="4" w:space="0" w:color="auto"/>
              <w:left w:val="nil"/>
              <w:bottom w:val="nil"/>
              <w:right w:val="nil"/>
            </w:tcBorders>
            <w:shd w:val="clear" w:color="auto" w:fill="FAFAFA"/>
            <w:vAlign w:val="bottom"/>
          </w:tcPr>
          <w:p w14:paraId="51808A6A" w14:textId="1398CF91"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(1,715,804,593)</w:t>
            </w:r>
          </w:p>
        </w:tc>
        <w:tc>
          <w:tcPr>
            <w:tcW w:w="1413" w:type="dxa"/>
            <w:tcBorders>
              <w:top w:val="single" w:sz="4" w:space="0" w:color="auto"/>
              <w:left w:val="nil"/>
              <w:bottom w:val="nil"/>
              <w:right w:val="nil"/>
            </w:tcBorders>
            <w:shd w:val="clear" w:color="auto" w:fill="auto"/>
            <w:vAlign w:val="bottom"/>
          </w:tcPr>
          <w:p w14:paraId="4B4AF5F3" w14:textId="3AC403AA"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tcBorders>
              <w:top w:val="single" w:sz="4" w:space="0" w:color="auto"/>
              <w:left w:val="nil"/>
              <w:bottom w:val="nil"/>
              <w:right w:val="nil"/>
            </w:tcBorders>
            <w:vAlign w:val="bottom"/>
          </w:tcPr>
          <w:p w14:paraId="15CA4545" w14:textId="3E2C1084"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2,152,508,313</w:t>
            </w:r>
          </w:p>
        </w:tc>
      </w:tr>
      <w:tr w:rsidR="00201CC5" w:rsidRPr="00891033" w14:paraId="69E2E3DD" w14:textId="77777777" w:rsidTr="00201CC5">
        <w:tc>
          <w:tcPr>
            <w:tcW w:w="3273" w:type="dxa"/>
          </w:tcPr>
          <w:p w14:paraId="26B9580A" w14:textId="15D61EB2" w:rsidR="00201CC5" w:rsidRPr="00891033" w:rsidRDefault="00201CC5" w:rsidP="00201CC5">
            <w:pPr>
              <w:pStyle w:val="Default"/>
              <w:ind w:left="37" w:hanging="142"/>
              <w:rPr>
                <w:sz w:val="20"/>
                <w:szCs w:val="20"/>
              </w:rPr>
            </w:pPr>
            <w:r w:rsidRPr="00891033">
              <w:rPr>
                <w:sz w:val="20"/>
                <w:szCs w:val="20"/>
              </w:rPr>
              <w:t>Gains/(losses) from fair value of debt investments at fair value through profit or loss (2019: from short-term investments)</w:t>
            </w:r>
          </w:p>
        </w:tc>
        <w:tc>
          <w:tcPr>
            <w:tcW w:w="1396" w:type="dxa"/>
            <w:shd w:val="clear" w:color="auto" w:fill="FAFAFA"/>
            <w:vAlign w:val="bottom"/>
          </w:tcPr>
          <w:p w14:paraId="2F733D05" w14:textId="1465E0AA"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shd w:val="clear" w:color="auto" w:fill="FAFAFA"/>
            <w:vAlign w:val="bottom"/>
          </w:tcPr>
          <w:p w14:paraId="72F8BAEF" w14:textId="7FAB29B0"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413" w:type="dxa"/>
            <w:shd w:val="clear" w:color="auto" w:fill="auto"/>
            <w:vAlign w:val="bottom"/>
          </w:tcPr>
          <w:p w14:paraId="4B286606" w14:textId="7EF56E1A"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684" w:type="dxa"/>
            <w:vAlign w:val="bottom"/>
          </w:tcPr>
          <w:p w14:paraId="67DED01D" w14:textId="64FF6353"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(433,200)</w:t>
            </w:r>
          </w:p>
        </w:tc>
      </w:tr>
      <w:tr w:rsidR="00201CC5" w:rsidRPr="00891033" w14:paraId="4E8F383E" w14:textId="77777777" w:rsidTr="00201CC5">
        <w:tc>
          <w:tcPr>
            <w:tcW w:w="3273" w:type="dxa"/>
            <w:hideMark/>
          </w:tcPr>
          <w:p w14:paraId="23E4AFE9" w14:textId="0FE92F07" w:rsidR="00201CC5" w:rsidRPr="00891033" w:rsidRDefault="00201CC5" w:rsidP="00201CC5">
            <w:pPr>
              <w:pStyle w:val="Default"/>
              <w:ind w:left="37" w:hanging="142"/>
              <w:rPr>
                <w:sz w:val="20"/>
                <w:szCs w:val="20"/>
              </w:rPr>
            </w:pPr>
            <w:r w:rsidRPr="00891033">
              <w:rPr>
                <w:sz w:val="20"/>
                <w:szCs w:val="20"/>
              </w:rPr>
              <w:t xml:space="preserve">Dividends from equity investments at FVOCI </w:t>
            </w:r>
            <w:proofErr w:type="spellStart"/>
            <w:r w:rsidRPr="00891033">
              <w:rPr>
                <w:sz w:val="20"/>
                <w:szCs w:val="20"/>
              </w:rPr>
              <w:t>recognised</w:t>
            </w:r>
            <w:proofErr w:type="spellEnd"/>
            <w:r w:rsidRPr="00891033">
              <w:rPr>
                <w:sz w:val="20"/>
                <w:szCs w:val="20"/>
              </w:rPr>
              <w:t xml:space="preserve"> in other income</w:t>
            </w:r>
          </w:p>
        </w:tc>
        <w:tc>
          <w:tcPr>
            <w:tcW w:w="1396" w:type="dxa"/>
            <w:shd w:val="clear" w:color="auto" w:fill="FAFAFA"/>
            <w:vAlign w:val="bottom"/>
          </w:tcPr>
          <w:p w14:paraId="173D426E" w14:textId="77777777"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684" w:type="dxa"/>
            <w:shd w:val="clear" w:color="auto" w:fill="FAFAFA"/>
            <w:vAlign w:val="bottom"/>
          </w:tcPr>
          <w:p w14:paraId="242A4610" w14:textId="77777777"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413" w:type="dxa"/>
            <w:shd w:val="clear" w:color="auto" w:fill="auto"/>
            <w:vAlign w:val="bottom"/>
          </w:tcPr>
          <w:p w14:paraId="04CE8DF6" w14:textId="77777777"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c>
          <w:tcPr>
            <w:tcW w:w="1684" w:type="dxa"/>
            <w:vAlign w:val="bottom"/>
          </w:tcPr>
          <w:p w14:paraId="0328C80C" w14:textId="77777777" w:rsidR="00201CC5" w:rsidRPr="00201CC5" w:rsidRDefault="00201CC5" w:rsidP="00201CC5">
            <w:pPr>
              <w:spacing w:after="0" w:line="240" w:lineRule="auto"/>
              <w:ind w:right="-74"/>
              <w:jc w:val="right"/>
              <w:rPr>
                <w:rFonts w:ascii="Arial" w:eastAsia="Arial Unicode MS" w:hAnsi="Arial" w:cs="Arial"/>
                <w:sz w:val="20"/>
                <w:szCs w:val="20"/>
                <w:lang w:val="en-GB" w:bidi="th-TH"/>
              </w:rPr>
            </w:pPr>
          </w:p>
        </w:tc>
      </w:tr>
      <w:tr w:rsidR="00201CC5" w:rsidRPr="00891033" w14:paraId="27B90A48" w14:textId="77777777" w:rsidTr="00201CC5">
        <w:tc>
          <w:tcPr>
            <w:tcW w:w="3273" w:type="dxa"/>
            <w:hideMark/>
          </w:tcPr>
          <w:p w14:paraId="399D46CE" w14:textId="024E5E3E" w:rsidR="00201CC5" w:rsidRPr="00891033" w:rsidRDefault="00201CC5" w:rsidP="00201CC5">
            <w:pPr>
              <w:spacing w:after="0" w:line="240" w:lineRule="auto"/>
              <w:ind w:left="37"/>
              <w:rPr>
                <w:rFonts w:ascii="Arial" w:hAnsi="Arial" w:cs="Arial"/>
                <w:sz w:val="20"/>
                <w:szCs w:val="20"/>
                <w:lang w:val="en-GB"/>
              </w:rPr>
            </w:pPr>
            <w:r w:rsidRPr="00891033">
              <w:rPr>
                <w:rFonts w:ascii="Arial" w:hAnsi="Arial" w:cs="Arial"/>
                <w:sz w:val="20"/>
                <w:szCs w:val="20"/>
                <w:lang w:val="en-GB"/>
              </w:rPr>
              <w:t>- Related to investments held at the end of the reporting period</w:t>
            </w:r>
          </w:p>
        </w:tc>
        <w:tc>
          <w:tcPr>
            <w:tcW w:w="1396" w:type="dxa"/>
            <w:shd w:val="clear" w:color="auto" w:fill="FAFAFA"/>
            <w:vAlign w:val="bottom"/>
          </w:tcPr>
          <w:p w14:paraId="61B215E4" w14:textId="6AD9B62D"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280,910,831</w:t>
            </w:r>
          </w:p>
        </w:tc>
        <w:tc>
          <w:tcPr>
            <w:tcW w:w="1684" w:type="dxa"/>
            <w:shd w:val="clear" w:color="auto" w:fill="FAFAFA"/>
            <w:vAlign w:val="bottom"/>
          </w:tcPr>
          <w:p w14:paraId="07FEA97E" w14:textId="45497303"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c>
          <w:tcPr>
            <w:tcW w:w="1413" w:type="dxa"/>
            <w:shd w:val="clear" w:color="auto" w:fill="auto"/>
            <w:vAlign w:val="bottom"/>
          </w:tcPr>
          <w:p w14:paraId="4FB8FC32" w14:textId="577A70A3"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238,347,532</w:t>
            </w:r>
          </w:p>
        </w:tc>
        <w:tc>
          <w:tcPr>
            <w:tcW w:w="1684" w:type="dxa"/>
            <w:vAlign w:val="bottom"/>
          </w:tcPr>
          <w:p w14:paraId="06AFF790" w14:textId="27905C3F" w:rsidR="00201CC5" w:rsidRPr="00201CC5" w:rsidRDefault="00201CC5" w:rsidP="00201CC5">
            <w:pPr>
              <w:spacing w:after="0" w:line="240" w:lineRule="auto"/>
              <w:ind w:right="-74"/>
              <w:jc w:val="right"/>
              <w:rPr>
                <w:rFonts w:ascii="Arial" w:eastAsia="Arial Unicode MS" w:hAnsi="Arial" w:cs="Arial"/>
                <w:sz w:val="20"/>
                <w:szCs w:val="20"/>
                <w:lang w:val="en-GB" w:bidi="th-TH"/>
              </w:rPr>
            </w:pPr>
            <w:r w:rsidRPr="00201CC5">
              <w:rPr>
                <w:rFonts w:ascii="Arial" w:eastAsia="Arial Unicode MS" w:hAnsi="Arial" w:cs="Arial"/>
                <w:sz w:val="20"/>
                <w:szCs w:val="20"/>
                <w:lang w:val="en-GB" w:bidi="th-TH"/>
              </w:rPr>
              <w:t>-</w:t>
            </w:r>
          </w:p>
        </w:tc>
      </w:tr>
    </w:tbl>
    <w:p w14:paraId="38F36002" w14:textId="77777777" w:rsidR="006240BA" w:rsidRPr="00891033" w:rsidRDefault="006240BA" w:rsidP="006240BA">
      <w:pPr>
        <w:spacing w:after="0" w:line="240" w:lineRule="auto"/>
        <w:jc w:val="both"/>
        <w:rPr>
          <w:rFonts w:ascii="Arial" w:eastAsia="Arial Unicode MS" w:hAnsi="Arial" w:cs="Arial"/>
          <w:sz w:val="20"/>
          <w:szCs w:val="20"/>
          <w:lang w:bidi="th-TH"/>
        </w:rPr>
      </w:pPr>
    </w:p>
    <w:p w14:paraId="6BB6F52E" w14:textId="77777777" w:rsidR="006240BA" w:rsidRPr="00891033" w:rsidRDefault="006240BA" w:rsidP="006240BA">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1DCDE03A" w14:textId="77777777" w:rsidTr="009E17E7">
        <w:trPr>
          <w:trHeight w:val="386"/>
        </w:trPr>
        <w:tc>
          <w:tcPr>
            <w:tcW w:w="9461" w:type="dxa"/>
            <w:shd w:val="clear" w:color="auto" w:fill="FFA543"/>
            <w:vAlign w:val="center"/>
          </w:tcPr>
          <w:p w14:paraId="2845EE26" w14:textId="657020A8" w:rsidR="009E17E7" w:rsidRPr="00891033"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1</w:t>
            </w:r>
            <w:r w:rsidR="00D65941" w:rsidRPr="00891033">
              <w:rPr>
                <w:rFonts w:ascii="Arial" w:eastAsia="Arial Unicode MS" w:hAnsi="Arial" w:cs="Arial"/>
                <w:b/>
                <w:bCs/>
                <w:color w:val="FFFFFF" w:themeColor="background1"/>
                <w:sz w:val="20"/>
                <w:szCs w:val="20"/>
                <w:lang w:val="en-GB" w:bidi="th-TH"/>
              </w:rPr>
              <w:t>2</w:t>
            </w:r>
            <w:r w:rsidR="009E17E7" w:rsidRPr="00891033">
              <w:rPr>
                <w:rFonts w:ascii="Arial" w:eastAsia="Arial Unicode MS" w:hAnsi="Arial" w:cs="Arial"/>
                <w:b/>
                <w:bCs/>
                <w:color w:val="FFFFFF" w:themeColor="background1"/>
                <w:sz w:val="20"/>
                <w:szCs w:val="20"/>
                <w:cs/>
                <w:lang w:val="en-GB" w:bidi="th-TH"/>
              </w:rPr>
              <w:tab/>
            </w:r>
            <w:r w:rsidR="00F8788B" w:rsidRPr="00891033">
              <w:rPr>
                <w:rFonts w:ascii="Arial" w:eastAsia="Arial Unicode MS" w:hAnsi="Arial" w:cs="Arial"/>
                <w:b/>
                <w:bCs/>
                <w:color w:val="FFFFFF" w:themeColor="background1"/>
                <w:sz w:val="20"/>
                <w:szCs w:val="20"/>
                <w:lang w:val="en-GB" w:bidi="th-TH"/>
              </w:rPr>
              <w:t>Real estate development costs</w:t>
            </w:r>
          </w:p>
        </w:tc>
      </w:tr>
    </w:tbl>
    <w:p w14:paraId="7E1FE24A" w14:textId="77777777" w:rsidR="009E17E7" w:rsidRPr="00891033"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624"/>
        <w:gridCol w:w="1530"/>
        <w:gridCol w:w="1260"/>
        <w:gridCol w:w="1346"/>
      </w:tblGrid>
      <w:tr w:rsidR="00107E12" w:rsidRPr="00891033" w14:paraId="0D8C8061" w14:textId="77777777" w:rsidTr="00D62922">
        <w:trPr>
          <w:cantSplit/>
        </w:trPr>
        <w:tc>
          <w:tcPr>
            <w:tcW w:w="3686" w:type="dxa"/>
          </w:tcPr>
          <w:p w14:paraId="28392D31"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3154" w:type="dxa"/>
            <w:gridSpan w:val="2"/>
            <w:tcBorders>
              <w:top w:val="single" w:sz="4" w:space="0" w:color="auto"/>
              <w:bottom w:val="single" w:sz="4" w:space="0" w:color="auto"/>
            </w:tcBorders>
            <w:shd w:val="clear" w:color="auto" w:fill="auto"/>
          </w:tcPr>
          <w:p w14:paraId="6D86A6E6" w14:textId="77777777" w:rsidR="00D6292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4877177" w14:textId="0DF0E4D0"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606" w:type="dxa"/>
            <w:gridSpan w:val="2"/>
            <w:tcBorders>
              <w:top w:val="single" w:sz="4" w:space="0" w:color="auto"/>
              <w:bottom w:val="single" w:sz="4" w:space="0" w:color="auto"/>
            </w:tcBorders>
            <w:shd w:val="clear" w:color="auto" w:fill="auto"/>
          </w:tcPr>
          <w:p w14:paraId="44AC7F70" w14:textId="77777777" w:rsidR="00D6292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B18B2B4" w14:textId="61BDAD41"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107E12" w:rsidRPr="00891033" w14:paraId="6959B97E" w14:textId="77777777" w:rsidTr="00D62922">
        <w:trPr>
          <w:cantSplit/>
        </w:trPr>
        <w:tc>
          <w:tcPr>
            <w:tcW w:w="3686" w:type="dxa"/>
          </w:tcPr>
          <w:p w14:paraId="6225CCAC"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1624" w:type="dxa"/>
          </w:tcPr>
          <w:p w14:paraId="5F29CE9B" w14:textId="51F700BF"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530" w:type="dxa"/>
          </w:tcPr>
          <w:p w14:paraId="61E7EE44" w14:textId="55CC9C81"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c>
          <w:tcPr>
            <w:tcW w:w="1260" w:type="dxa"/>
          </w:tcPr>
          <w:p w14:paraId="19AC9E5E" w14:textId="55BAD97F"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346" w:type="dxa"/>
          </w:tcPr>
          <w:p w14:paraId="0E4432B3" w14:textId="25E318DD" w:rsidR="00107E12"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107E12" w:rsidRPr="00891033" w14:paraId="05BD2762" w14:textId="77777777" w:rsidTr="00D62922">
        <w:trPr>
          <w:cantSplit/>
        </w:trPr>
        <w:tc>
          <w:tcPr>
            <w:tcW w:w="3686" w:type="dxa"/>
          </w:tcPr>
          <w:p w14:paraId="322E0704"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624" w:type="dxa"/>
            <w:tcBorders>
              <w:bottom w:val="single" w:sz="4" w:space="0" w:color="auto"/>
            </w:tcBorders>
          </w:tcPr>
          <w:p w14:paraId="2AD0020A"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30" w:type="dxa"/>
            <w:tcBorders>
              <w:bottom w:val="single" w:sz="4" w:space="0" w:color="auto"/>
            </w:tcBorders>
          </w:tcPr>
          <w:p w14:paraId="08EB0E75"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260" w:type="dxa"/>
            <w:tcBorders>
              <w:bottom w:val="single" w:sz="4" w:space="0" w:color="auto"/>
            </w:tcBorders>
          </w:tcPr>
          <w:p w14:paraId="3C96434B"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346" w:type="dxa"/>
            <w:tcBorders>
              <w:bottom w:val="single" w:sz="4" w:space="0" w:color="auto"/>
            </w:tcBorders>
          </w:tcPr>
          <w:p w14:paraId="6BA07533"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107E12" w:rsidRPr="00891033" w14:paraId="64496DCF" w14:textId="77777777" w:rsidTr="00D62922">
        <w:trPr>
          <w:cantSplit/>
        </w:trPr>
        <w:tc>
          <w:tcPr>
            <w:tcW w:w="3686" w:type="dxa"/>
          </w:tcPr>
          <w:p w14:paraId="449C85D6"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43C7352A" w14:textId="77777777" w:rsidR="00107E12" w:rsidRPr="00891033"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30" w:type="dxa"/>
            <w:tcBorders>
              <w:top w:val="single" w:sz="4" w:space="0" w:color="auto"/>
            </w:tcBorders>
            <w:shd w:val="clear" w:color="auto" w:fill="auto"/>
          </w:tcPr>
          <w:p w14:paraId="4C4F5E9B" w14:textId="77777777" w:rsidR="00107E12" w:rsidRPr="00891033"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tcPr>
          <w:p w14:paraId="1BED2BB0" w14:textId="77777777" w:rsidR="00107E12" w:rsidRPr="00891033"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346" w:type="dxa"/>
            <w:tcBorders>
              <w:top w:val="single" w:sz="4" w:space="0" w:color="auto"/>
            </w:tcBorders>
            <w:shd w:val="clear" w:color="auto" w:fill="auto"/>
          </w:tcPr>
          <w:p w14:paraId="74B1CE6F" w14:textId="77777777" w:rsidR="00107E12" w:rsidRPr="00891033"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r>
      <w:tr w:rsidR="00A17F61" w:rsidRPr="00891033" w14:paraId="2111C7C0" w14:textId="77777777" w:rsidTr="00942832">
        <w:trPr>
          <w:cantSplit/>
          <w:trHeight w:val="143"/>
        </w:trPr>
        <w:tc>
          <w:tcPr>
            <w:tcW w:w="3686" w:type="dxa"/>
            <w:vAlign w:val="bottom"/>
          </w:tcPr>
          <w:p w14:paraId="70069735"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Opening balance</w:t>
            </w:r>
          </w:p>
        </w:tc>
        <w:tc>
          <w:tcPr>
            <w:tcW w:w="1624" w:type="dxa"/>
            <w:shd w:val="clear" w:color="auto" w:fill="FAFAFA"/>
          </w:tcPr>
          <w:p w14:paraId="47E3B381" w14:textId="3A6FB15C" w:rsidR="00A17F61" w:rsidRPr="00891033" w:rsidRDefault="00613AE2"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12,788,565,570</w:t>
            </w:r>
          </w:p>
        </w:tc>
        <w:tc>
          <w:tcPr>
            <w:tcW w:w="1530" w:type="dxa"/>
            <w:shd w:val="clear" w:color="auto" w:fill="auto"/>
          </w:tcPr>
          <w:p w14:paraId="056A4165" w14:textId="6263566C"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13</w:t>
            </w:r>
            <w:r w:rsidRPr="00891033">
              <w:rPr>
                <w:rFonts w:ascii="Arial" w:eastAsia="Arial Unicode MS" w:hAnsi="Arial" w:cs="Arial"/>
                <w:sz w:val="20"/>
                <w:szCs w:val="20"/>
              </w:rPr>
              <w:t>,</w:t>
            </w:r>
            <w:r w:rsidRPr="00891033">
              <w:rPr>
                <w:rFonts w:ascii="Arial" w:eastAsia="Arial Unicode MS" w:hAnsi="Arial" w:cs="Arial"/>
                <w:sz w:val="20"/>
                <w:szCs w:val="20"/>
                <w:lang w:val="en-GB"/>
              </w:rPr>
              <w:t>364</w:t>
            </w:r>
            <w:r w:rsidRPr="00891033">
              <w:rPr>
                <w:rFonts w:ascii="Arial" w:eastAsia="Arial Unicode MS" w:hAnsi="Arial" w:cs="Arial"/>
                <w:sz w:val="20"/>
                <w:szCs w:val="20"/>
              </w:rPr>
              <w:t>,</w:t>
            </w:r>
            <w:r w:rsidRPr="00891033">
              <w:rPr>
                <w:rFonts w:ascii="Arial" w:eastAsia="Arial Unicode MS" w:hAnsi="Arial" w:cs="Arial"/>
                <w:sz w:val="20"/>
                <w:szCs w:val="20"/>
                <w:lang w:val="en-GB"/>
              </w:rPr>
              <w:t>418</w:t>
            </w:r>
            <w:r w:rsidRPr="00891033">
              <w:rPr>
                <w:rFonts w:ascii="Arial" w:eastAsia="Arial Unicode MS" w:hAnsi="Arial" w:cs="Arial"/>
                <w:sz w:val="20"/>
                <w:szCs w:val="20"/>
              </w:rPr>
              <w:t>,</w:t>
            </w:r>
            <w:r w:rsidRPr="00891033">
              <w:rPr>
                <w:rFonts w:ascii="Arial" w:eastAsia="Arial Unicode MS" w:hAnsi="Arial" w:cs="Arial"/>
                <w:sz w:val="20"/>
                <w:szCs w:val="20"/>
                <w:lang w:val="en-GB"/>
              </w:rPr>
              <w:t>778</w:t>
            </w:r>
          </w:p>
        </w:tc>
        <w:tc>
          <w:tcPr>
            <w:tcW w:w="1260" w:type="dxa"/>
            <w:shd w:val="clear" w:color="auto" w:fill="FAFAFA"/>
            <w:vAlign w:val="bottom"/>
          </w:tcPr>
          <w:p w14:paraId="585B77E3" w14:textId="3519363C"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shd w:val="clear" w:color="auto" w:fill="auto"/>
            <w:vAlign w:val="bottom"/>
          </w:tcPr>
          <w:p w14:paraId="48132225"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A17F61" w:rsidRPr="00891033" w14:paraId="668A07CE" w14:textId="77777777" w:rsidTr="00942832">
        <w:trPr>
          <w:cantSplit/>
          <w:trHeight w:val="143"/>
        </w:trPr>
        <w:tc>
          <w:tcPr>
            <w:tcW w:w="3686" w:type="dxa"/>
            <w:vAlign w:val="bottom"/>
          </w:tcPr>
          <w:p w14:paraId="4228D037"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Additions</w:t>
            </w:r>
          </w:p>
        </w:tc>
        <w:tc>
          <w:tcPr>
            <w:tcW w:w="1624" w:type="dxa"/>
            <w:shd w:val="clear" w:color="auto" w:fill="FAFAFA"/>
          </w:tcPr>
          <w:p w14:paraId="32C8A20D" w14:textId="75E91060" w:rsidR="00A17F61" w:rsidRPr="00891033" w:rsidRDefault="00613AE2"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1,133,594,002</w:t>
            </w:r>
          </w:p>
        </w:tc>
        <w:tc>
          <w:tcPr>
            <w:tcW w:w="1530" w:type="dxa"/>
            <w:shd w:val="clear" w:color="auto" w:fill="auto"/>
          </w:tcPr>
          <w:p w14:paraId="55FD9EEB" w14:textId="17F74D5F"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855</w:t>
            </w:r>
            <w:r w:rsidRPr="00891033">
              <w:rPr>
                <w:rFonts w:ascii="Arial" w:eastAsia="Arial Unicode MS" w:hAnsi="Arial" w:cs="Arial"/>
                <w:sz w:val="20"/>
                <w:szCs w:val="20"/>
              </w:rPr>
              <w:t>,</w:t>
            </w:r>
            <w:r w:rsidRPr="00891033">
              <w:rPr>
                <w:rFonts w:ascii="Arial" w:eastAsia="Arial Unicode MS" w:hAnsi="Arial" w:cs="Arial"/>
                <w:sz w:val="20"/>
                <w:szCs w:val="20"/>
                <w:lang w:val="en-GB"/>
              </w:rPr>
              <w:t>481</w:t>
            </w:r>
            <w:r w:rsidRPr="00891033">
              <w:rPr>
                <w:rFonts w:ascii="Arial" w:eastAsia="Arial Unicode MS" w:hAnsi="Arial" w:cs="Arial"/>
                <w:sz w:val="20"/>
                <w:szCs w:val="20"/>
              </w:rPr>
              <w:t>,</w:t>
            </w:r>
            <w:r w:rsidRPr="00891033">
              <w:rPr>
                <w:rFonts w:ascii="Arial" w:eastAsia="Arial Unicode MS" w:hAnsi="Arial" w:cs="Arial"/>
                <w:sz w:val="20"/>
                <w:szCs w:val="20"/>
                <w:lang w:val="en-GB"/>
              </w:rPr>
              <w:t>256</w:t>
            </w:r>
          </w:p>
        </w:tc>
        <w:tc>
          <w:tcPr>
            <w:tcW w:w="1260" w:type="dxa"/>
            <w:shd w:val="clear" w:color="auto" w:fill="FAFAFA"/>
            <w:vAlign w:val="bottom"/>
          </w:tcPr>
          <w:p w14:paraId="7DC6812C" w14:textId="234264DB"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shd w:val="clear" w:color="auto" w:fill="auto"/>
            <w:vAlign w:val="bottom"/>
          </w:tcPr>
          <w:p w14:paraId="43567317"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A17F61" w:rsidRPr="00891033" w14:paraId="1B925086" w14:textId="77777777" w:rsidTr="00942832">
        <w:trPr>
          <w:cantSplit/>
          <w:trHeight w:val="143"/>
        </w:trPr>
        <w:tc>
          <w:tcPr>
            <w:tcW w:w="3686" w:type="dxa"/>
            <w:vAlign w:val="bottom"/>
          </w:tcPr>
          <w:p w14:paraId="585A4A7E" w14:textId="252BB02A"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 xml:space="preserve">Transfer to investment properties </w:t>
            </w:r>
            <w:r w:rsidRPr="00891033">
              <w:rPr>
                <w:rFonts w:ascii="Arial" w:eastAsia="Arial Unicode MS" w:hAnsi="Arial" w:cs="Arial"/>
                <w:sz w:val="20"/>
                <w:szCs w:val="20"/>
              </w:rPr>
              <w:br/>
              <w:t xml:space="preserve">   (Note </w:t>
            </w:r>
            <w:r w:rsidRPr="00891033">
              <w:rPr>
                <w:rFonts w:ascii="Arial" w:eastAsia="Arial Unicode MS" w:hAnsi="Arial" w:cs="Arial"/>
                <w:sz w:val="20"/>
                <w:szCs w:val="20"/>
                <w:lang w:val="en-GB"/>
              </w:rPr>
              <w:t>15</w:t>
            </w:r>
            <w:r w:rsidRPr="00891033">
              <w:rPr>
                <w:rFonts w:ascii="Arial" w:eastAsia="Arial Unicode MS" w:hAnsi="Arial" w:cs="Arial"/>
                <w:sz w:val="20"/>
                <w:szCs w:val="20"/>
              </w:rPr>
              <w:t>)</w:t>
            </w:r>
          </w:p>
        </w:tc>
        <w:tc>
          <w:tcPr>
            <w:tcW w:w="1624" w:type="dxa"/>
            <w:shd w:val="clear" w:color="auto" w:fill="FAFAFA"/>
          </w:tcPr>
          <w:p w14:paraId="1AE8A9C1" w14:textId="7E345890" w:rsidR="00A17F61" w:rsidRPr="00891033" w:rsidRDefault="00613AE2"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br/>
              <w:t>(271,547,706)</w:t>
            </w:r>
          </w:p>
        </w:tc>
        <w:tc>
          <w:tcPr>
            <w:tcW w:w="1530" w:type="dxa"/>
            <w:shd w:val="clear" w:color="auto" w:fill="auto"/>
          </w:tcPr>
          <w:p w14:paraId="055FEAB7" w14:textId="77777777"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p>
          <w:p w14:paraId="6AC50CC1" w14:textId="4BBC209B"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586</w:t>
            </w:r>
            <w:r w:rsidRPr="00891033">
              <w:rPr>
                <w:rFonts w:ascii="Arial" w:eastAsia="Arial Unicode MS" w:hAnsi="Arial" w:cs="Arial"/>
                <w:sz w:val="20"/>
                <w:szCs w:val="20"/>
              </w:rPr>
              <w:t>,</w:t>
            </w:r>
            <w:r w:rsidRPr="00891033">
              <w:rPr>
                <w:rFonts w:ascii="Arial" w:eastAsia="Arial Unicode MS" w:hAnsi="Arial" w:cs="Arial"/>
                <w:sz w:val="20"/>
                <w:szCs w:val="20"/>
                <w:lang w:val="en-GB"/>
              </w:rPr>
              <w:t>066</w:t>
            </w:r>
            <w:r w:rsidRPr="00891033">
              <w:rPr>
                <w:rFonts w:ascii="Arial" w:eastAsia="Arial Unicode MS" w:hAnsi="Arial" w:cs="Arial"/>
                <w:sz w:val="20"/>
                <w:szCs w:val="20"/>
              </w:rPr>
              <w:t>,</w:t>
            </w:r>
            <w:r w:rsidRPr="00891033">
              <w:rPr>
                <w:rFonts w:ascii="Arial" w:eastAsia="Arial Unicode MS" w:hAnsi="Arial" w:cs="Arial"/>
                <w:sz w:val="20"/>
                <w:szCs w:val="20"/>
                <w:lang w:val="en-GB"/>
              </w:rPr>
              <w:t>749</w:t>
            </w:r>
            <w:r w:rsidRPr="00891033">
              <w:rPr>
                <w:rFonts w:ascii="Arial" w:eastAsia="Arial Unicode MS" w:hAnsi="Arial" w:cs="Arial"/>
                <w:sz w:val="20"/>
                <w:szCs w:val="20"/>
              </w:rPr>
              <w:t>)</w:t>
            </w:r>
          </w:p>
        </w:tc>
        <w:tc>
          <w:tcPr>
            <w:tcW w:w="1260" w:type="dxa"/>
            <w:shd w:val="clear" w:color="auto" w:fill="FAFAFA"/>
            <w:vAlign w:val="bottom"/>
          </w:tcPr>
          <w:p w14:paraId="2487386F" w14:textId="4523DCDB"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shd w:val="clear" w:color="auto" w:fill="auto"/>
            <w:vAlign w:val="bottom"/>
          </w:tcPr>
          <w:p w14:paraId="728CB896"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A17F61" w:rsidRPr="00891033" w14:paraId="6EAE3D33" w14:textId="77777777" w:rsidTr="00942832">
        <w:trPr>
          <w:cantSplit/>
          <w:trHeight w:val="143"/>
        </w:trPr>
        <w:tc>
          <w:tcPr>
            <w:tcW w:w="3686" w:type="dxa"/>
            <w:vAlign w:val="bottom"/>
          </w:tcPr>
          <w:p w14:paraId="741E078A" w14:textId="19FD4B19"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Currency translation differences</w:t>
            </w:r>
          </w:p>
        </w:tc>
        <w:tc>
          <w:tcPr>
            <w:tcW w:w="1624" w:type="dxa"/>
            <w:shd w:val="clear" w:color="auto" w:fill="FAFAFA"/>
          </w:tcPr>
          <w:p w14:paraId="3F143E6E" w14:textId="5A2C67C8" w:rsidR="00A17F61" w:rsidRPr="00891033" w:rsidRDefault="00201CC5" w:rsidP="00A17F61">
            <w:pPr>
              <w:autoSpaceDE w:val="0"/>
              <w:autoSpaceDN w:val="0"/>
              <w:adjustRightInd w:val="0"/>
              <w:spacing w:after="0" w:line="240" w:lineRule="auto"/>
              <w:ind w:left="-132" w:right="-72"/>
              <w:jc w:val="right"/>
              <w:rPr>
                <w:rFonts w:ascii="Arial" w:eastAsia="Arial Unicode MS" w:hAnsi="Arial" w:cs="Arial"/>
                <w:sz w:val="20"/>
                <w:szCs w:val="20"/>
              </w:rPr>
            </w:pPr>
            <w:r>
              <w:rPr>
                <w:rFonts w:ascii="Arial" w:eastAsia="Arial Unicode MS" w:hAnsi="Arial" w:cs="Arial"/>
                <w:sz w:val="20"/>
                <w:szCs w:val="20"/>
              </w:rPr>
              <w:t>(</w:t>
            </w:r>
            <w:r w:rsidR="00613AE2" w:rsidRPr="00891033">
              <w:rPr>
                <w:rFonts w:ascii="Arial" w:eastAsia="Arial Unicode MS" w:hAnsi="Arial" w:cs="Arial"/>
                <w:sz w:val="20"/>
                <w:szCs w:val="20"/>
              </w:rPr>
              <w:t>3,921,000</w:t>
            </w:r>
            <w:r>
              <w:rPr>
                <w:rFonts w:ascii="Arial" w:eastAsia="Arial Unicode MS" w:hAnsi="Arial" w:cs="Arial"/>
                <w:sz w:val="20"/>
                <w:szCs w:val="20"/>
              </w:rPr>
              <w:t>)</w:t>
            </w:r>
          </w:p>
        </w:tc>
        <w:tc>
          <w:tcPr>
            <w:tcW w:w="1530" w:type="dxa"/>
            <w:shd w:val="clear" w:color="auto" w:fill="auto"/>
          </w:tcPr>
          <w:p w14:paraId="06ABE133" w14:textId="0B3BC802"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19</w:t>
            </w:r>
            <w:r w:rsidRPr="00891033">
              <w:rPr>
                <w:rFonts w:ascii="Arial" w:eastAsia="Arial Unicode MS" w:hAnsi="Arial" w:cs="Arial"/>
                <w:sz w:val="20"/>
                <w:szCs w:val="20"/>
              </w:rPr>
              <w:t>,</w:t>
            </w:r>
            <w:r w:rsidRPr="00891033">
              <w:rPr>
                <w:rFonts w:ascii="Arial" w:eastAsia="Arial Unicode MS" w:hAnsi="Arial" w:cs="Arial"/>
                <w:sz w:val="20"/>
                <w:szCs w:val="20"/>
                <w:lang w:val="en-GB"/>
              </w:rPr>
              <w:t>234</w:t>
            </w:r>
            <w:r w:rsidRPr="00891033">
              <w:rPr>
                <w:rFonts w:ascii="Arial" w:eastAsia="Arial Unicode MS" w:hAnsi="Arial" w:cs="Arial"/>
                <w:sz w:val="20"/>
                <w:szCs w:val="20"/>
              </w:rPr>
              <w:t>,</w:t>
            </w:r>
            <w:r w:rsidRPr="00891033">
              <w:rPr>
                <w:rFonts w:ascii="Arial" w:eastAsia="Arial Unicode MS" w:hAnsi="Arial" w:cs="Arial"/>
                <w:sz w:val="20"/>
                <w:szCs w:val="20"/>
                <w:lang w:val="en-GB"/>
              </w:rPr>
              <w:t>512</w:t>
            </w:r>
            <w:r w:rsidRPr="00891033">
              <w:rPr>
                <w:rFonts w:ascii="Arial" w:eastAsia="Arial Unicode MS" w:hAnsi="Arial" w:cs="Arial"/>
                <w:sz w:val="20"/>
                <w:szCs w:val="20"/>
              </w:rPr>
              <w:t>)</w:t>
            </w:r>
          </w:p>
        </w:tc>
        <w:tc>
          <w:tcPr>
            <w:tcW w:w="1260" w:type="dxa"/>
            <w:shd w:val="clear" w:color="auto" w:fill="FAFAFA"/>
            <w:vAlign w:val="bottom"/>
          </w:tcPr>
          <w:p w14:paraId="0AEB0FD6" w14:textId="0BDC9959"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shd w:val="clear" w:color="auto" w:fill="auto"/>
            <w:vAlign w:val="bottom"/>
          </w:tcPr>
          <w:p w14:paraId="76CB41F5" w14:textId="208BFA42"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A17F61" w:rsidRPr="00891033" w14:paraId="2E3A7CF7" w14:textId="77777777" w:rsidTr="00942832">
        <w:trPr>
          <w:cantSplit/>
        </w:trPr>
        <w:tc>
          <w:tcPr>
            <w:tcW w:w="3686" w:type="dxa"/>
            <w:vAlign w:val="bottom"/>
          </w:tcPr>
          <w:p w14:paraId="5727EC3C"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proofErr w:type="spellStart"/>
            <w:r w:rsidRPr="00891033">
              <w:rPr>
                <w:rFonts w:ascii="Arial" w:eastAsia="Arial Unicode MS" w:hAnsi="Arial" w:cs="Arial"/>
                <w:sz w:val="20"/>
                <w:szCs w:val="20"/>
              </w:rPr>
              <w:t>Recognise</w:t>
            </w:r>
            <w:proofErr w:type="spellEnd"/>
            <w:r w:rsidRPr="00891033">
              <w:rPr>
                <w:rFonts w:ascii="Arial" w:eastAsia="Arial Unicode MS" w:hAnsi="Arial" w:cs="Arial"/>
                <w:sz w:val="20"/>
                <w:szCs w:val="20"/>
              </w:rPr>
              <w:t xml:space="preserve"> as expense</w:t>
            </w:r>
          </w:p>
        </w:tc>
        <w:tc>
          <w:tcPr>
            <w:tcW w:w="1624" w:type="dxa"/>
            <w:tcBorders>
              <w:bottom w:val="single" w:sz="4" w:space="0" w:color="auto"/>
            </w:tcBorders>
            <w:shd w:val="clear" w:color="auto" w:fill="FAFAFA"/>
          </w:tcPr>
          <w:p w14:paraId="319EA58C" w14:textId="4EE09F17" w:rsidR="00A17F61" w:rsidRPr="00891033" w:rsidRDefault="00613AE2"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(1,020,614,800)</w:t>
            </w:r>
          </w:p>
        </w:tc>
        <w:tc>
          <w:tcPr>
            <w:tcW w:w="1530" w:type="dxa"/>
            <w:tcBorders>
              <w:bottom w:val="single" w:sz="4" w:space="0" w:color="auto"/>
            </w:tcBorders>
            <w:shd w:val="clear" w:color="auto" w:fill="auto"/>
          </w:tcPr>
          <w:p w14:paraId="2E41A6FB" w14:textId="0F74A535"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826</w:t>
            </w:r>
            <w:r w:rsidRPr="00891033">
              <w:rPr>
                <w:rFonts w:ascii="Arial" w:eastAsia="Arial Unicode MS" w:hAnsi="Arial" w:cs="Arial"/>
                <w:sz w:val="20"/>
                <w:szCs w:val="20"/>
              </w:rPr>
              <w:t>,</w:t>
            </w:r>
            <w:r w:rsidRPr="00891033">
              <w:rPr>
                <w:rFonts w:ascii="Arial" w:eastAsia="Arial Unicode MS" w:hAnsi="Arial" w:cs="Arial"/>
                <w:sz w:val="20"/>
                <w:szCs w:val="20"/>
                <w:lang w:val="en-GB"/>
              </w:rPr>
              <w:t>033</w:t>
            </w:r>
            <w:r w:rsidRPr="00891033">
              <w:rPr>
                <w:rFonts w:ascii="Arial" w:eastAsia="Arial Unicode MS" w:hAnsi="Arial" w:cs="Arial"/>
                <w:sz w:val="20"/>
                <w:szCs w:val="20"/>
              </w:rPr>
              <w:t>,</w:t>
            </w:r>
            <w:r w:rsidRPr="00891033">
              <w:rPr>
                <w:rFonts w:ascii="Arial" w:eastAsia="Arial Unicode MS" w:hAnsi="Arial" w:cs="Arial"/>
                <w:sz w:val="20"/>
                <w:szCs w:val="20"/>
                <w:lang w:val="en-GB"/>
              </w:rPr>
              <w:t>203</w:t>
            </w:r>
            <w:r w:rsidRPr="00891033">
              <w:rPr>
                <w:rFonts w:ascii="Arial" w:eastAsia="Arial Unicode MS" w:hAnsi="Arial" w:cs="Arial"/>
                <w:sz w:val="20"/>
                <w:szCs w:val="20"/>
              </w:rPr>
              <w:t>)</w:t>
            </w:r>
          </w:p>
        </w:tc>
        <w:tc>
          <w:tcPr>
            <w:tcW w:w="1260" w:type="dxa"/>
            <w:tcBorders>
              <w:bottom w:val="single" w:sz="4" w:space="0" w:color="auto"/>
            </w:tcBorders>
            <w:shd w:val="clear" w:color="auto" w:fill="FAFAFA"/>
            <w:vAlign w:val="bottom"/>
          </w:tcPr>
          <w:p w14:paraId="27AFAAB9" w14:textId="28F3B25E"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tcBorders>
              <w:bottom w:val="single" w:sz="4" w:space="0" w:color="auto"/>
            </w:tcBorders>
            <w:shd w:val="clear" w:color="auto" w:fill="auto"/>
            <w:vAlign w:val="bottom"/>
          </w:tcPr>
          <w:p w14:paraId="1935563F"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A17F61" w:rsidRPr="00891033" w14:paraId="18F8D761" w14:textId="77777777" w:rsidTr="00942832">
        <w:trPr>
          <w:cantSplit/>
        </w:trPr>
        <w:tc>
          <w:tcPr>
            <w:tcW w:w="3686" w:type="dxa"/>
            <w:vAlign w:val="bottom"/>
          </w:tcPr>
          <w:p w14:paraId="6B6D9FDB"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rPr>
            </w:pPr>
          </w:p>
        </w:tc>
        <w:tc>
          <w:tcPr>
            <w:tcW w:w="1624" w:type="dxa"/>
            <w:tcBorders>
              <w:top w:val="single" w:sz="4" w:space="0" w:color="auto"/>
            </w:tcBorders>
            <w:shd w:val="clear" w:color="auto" w:fill="FAFAFA"/>
          </w:tcPr>
          <w:p w14:paraId="679A81BA" w14:textId="77777777"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p>
        </w:tc>
        <w:tc>
          <w:tcPr>
            <w:tcW w:w="1530" w:type="dxa"/>
            <w:tcBorders>
              <w:top w:val="single" w:sz="4" w:space="0" w:color="auto"/>
            </w:tcBorders>
            <w:shd w:val="clear" w:color="auto" w:fill="auto"/>
          </w:tcPr>
          <w:p w14:paraId="2D6FAF70" w14:textId="77777777"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p>
        </w:tc>
        <w:tc>
          <w:tcPr>
            <w:tcW w:w="1260" w:type="dxa"/>
            <w:tcBorders>
              <w:top w:val="single" w:sz="4" w:space="0" w:color="auto"/>
            </w:tcBorders>
            <w:shd w:val="clear" w:color="auto" w:fill="FAFAFA"/>
            <w:vAlign w:val="bottom"/>
          </w:tcPr>
          <w:p w14:paraId="30AA209F"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p>
        </w:tc>
        <w:tc>
          <w:tcPr>
            <w:tcW w:w="1346" w:type="dxa"/>
            <w:tcBorders>
              <w:top w:val="single" w:sz="4" w:space="0" w:color="auto"/>
            </w:tcBorders>
            <w:shd w:val="clear" w:color="auto" w:fill="auto"/>
            <w:vAlign w:val="bottom"/>
          </w:tcPr>
          <w:p w14:paraId="09B251CD"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p>
        </w:tc>
      </w:tr>
      <w:tr w:rsidR="00A17F61" w:rsidRPr="00891033" w14:paraId="0389AA2A" w14:textId="77777777" w:rsidTr="00D62922">
        <w:trPr>
          <w:cantSplit/>
        </w:trPr>
        <w:tc>
          <w:tcPr>
            <w:tcW w:w="3686" w:type="dxa"/>
            <w:vAlign w:val="bottom"/>
          </w:tcPr>
          <w:p w14:paraId="14D8CD8D"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Closing balance</w:t>
            </w:r>
          </w:p>
        </w:tc>
        <w:tc>
          <w:tcPr>
            <w:tcW w:w="1624" w:type="dxa"/>
            <w:tcBorders>
              <w:bottom w:val="single" w:sz="4" w:space="0" w:color="auto"/>
            </w:tcBorders>
            <w:shd w:val="clear" w:color="auto" w:fill="FAFAFA"/>
          </w:tcPr>
          <w:p w14:paraId="5C524814" w14:textId="5C5531F6" w:rsidR="00A17F61" w:rsidRPr="00891033" w:rsidRDefault="00613AE2"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12,626,076,066</w:t>
            </w:r>
          </w:p>
        </w:tc>
        <w:tc>
          <w:tcPr>
            <w:tcW w:w="1530" w:type="dxa"/>
            <w:tcBorders>
              <w:bottom w:val="single" w:sz="4" w:space="0" w:color="auto"/>
            </w:tcBorders>
            <w:shd w:val="clear" w:color="auto" w:fill="auto"/>
          </w:tcPr>
          <w:p w14:paraId="5BA40766" w14:textId="08F2A9BD" w:rsidR="00A17F61" w:rsidRPr="00891033" w:rsidRDefault="00A17F61" w:rsidP="00A17F61">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12</w:t>
            </w:r>
            <w:r w:rsidRPr="00891033">
              <w:rPr>
                <w:rFonts w:ascii="Arial" w:eastAsia="Arial Unicode MS" w:hAnsi="Arial" w:cs="Arial"/>
                <w:sz w:val="20"/>
                <w:szCs w:val="20"/>
              </w:rPr>
              <w:t>,</w:t>
            </w:r>
            <w:r w:rsidRPr="00891033">
              <w:rPr>
                <w:rFonts w:ascii="Arial" w:eastAsia="Arial Unicode MS" w:hAnsi="Arial" w:cs="Arial"/>
                <w:sz w:val="20"/>
                <w:szCs w:val="20"/>
                <w:lang w:val="en-GB"/>
              </w:rPr>
              <w:t>788</w:t>
            </w:r>
            <w:r w:rsidRPr="00891033">
              <w:rPr>
                <w:rFonts w:ascii="Arial" w:eastAsia="Arial Unicode MS" w:hAnsi="Arial" w:cs="Arial"/>
                <w:sz w:val="20"/>
                <w:szCs w:val="20"/>
              </w:rPr>
              <w:t>,</w:t>
            </w:r>
            <w:r w:rsidRPr="00891033">
              <w:rPr>
                <w:rFonts w:ascii="Arial" w:eastAsia="Arial Unicode MS" w:hAnsi="Arial" w:cs="Arial"/>
                <w:sz w:val="20"/>
                <w:szCs w:val="20"/>
                <w:lang w:val="en-GB"/>
              </w:rPr>
              <w:t>565</w:t>
            </w:r>
            <w:r w:rsidRPr="00891033">
              <w:rPr>
                <w:rFonts w:ascii="Arial" w:eastAsia="Arial Unicode MS" w:hAnsi="Arial" w:cs="Arial"/>
                <w:sz w:val="20"/>
                <w:szCs w:val="20"/>
              </w:rPr>
              <w:t>,</w:t>
            </w:r>
            <w:r w:rsidRPr="00891033">
              <w:rPr>
                <w:rFonts w:ascii="Arial" w:eastAsia="Arial Unicode MS" w:hAnsi="Arial" w:cs="Arial"/>
                <w:sz w:val="20"/>
                <w:szCs w:val="20"/>
                <w:lang w:val="en-GB"/>
              </w:rPr>
              <w:t>570</w:t>
            </w:r>
          </w:p>
        </w:tc>
        <w:tc>
          <w:tcPr>
            <w:tcW w:w="1260" w:type="dxa"/>
            <w:tcBorders>
              <w:bottom w:val="single" w:sz="4" w:space="0" w:color="auto"/>
            </w:tcBorders>
            <w:shd w:val="clear" w:color="auto" w:fill="FAFAFA"/>
          </w:tcPr>
          <w:p w14:paraId="3EBCAF9E" w14:textId="280E7B1E"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346" w:type="dxa"/>
            <w:tcBorders>
              <w:bottom w:val="single" w:sz="4" w:space="0" w:color="auto"/>
            </w:tcBorders>
            <w:shd w:val="clear" w:color="auto" w:fill="auto"/>
          </w:tcPr>
          <w:p w14:paraId="67AA18E3" w14:textId="77777777"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5351BDBC" w14:textId="77777777" w:rsidR="00A44ADA" w:rsidRPr="00891033" w:rsidRDefault="00A44ADA" w:rsidP="00435F57">
      <w:pPr>
        <w:spacing w:after="0" w:line="240" w:lineRule="auto"/>
        <w:jc w:val="both"/>
        <w:rPr>
          <w:rFonts w:ascii="Arial" w:hAnsi="Arial" w:cs="Arial"/>
          <w:sz w:val="20"/>
          <w:szCs w:val="20"/>
          <w:shd w:val="clear" w:color="auto" w:fill="FFFFFF"/>
        </w:rPr>
      </w:pPr>
    </w:p>
    <w:p w14:paraId="01E8C325" w14:textId="77777777" w:rsidR="00A44ADA" w:rsidRPr="00891033" w:rsidRDefault="00A44ADA" w:rsidP="00435F57">
      <w:pPr>
        <w:spacing w:after="0" w:line="240" w:lineRule="auto"/>
        <w:jc w:val="both"/>
        <w:rPr>
          <w:rFonts w:ascii="Arial" w:hAnsi="Arial" w:cs="Arial"/>
          <w:sz w:val="20"/>
          <w:szCs w:val="20"/>
          <w:shd w:val="clear" w:color="auto" w:fill="FFFFFF"/>
        </w:rPr>
      </w:pPr>
      <w:r w:rsidRPr="00891033">
        <w:rPr>
          <w:rFonts w:ascii="Arial" w:hAnsi="Arial" w:cs="Arial"/>
          <w:sz w:val="20"/>
          <w:szCs w:val="20"/>
          <w:shd w:val="clear" w:color="auto" w:fill="FFFFFF"/>
        </w:rPr>
        <w:t>The Group transferred real estate development costs to investment property due to change in use.</w:t>
      </w:r>
    </w:p>
    <w:p w14:paraId="599320DB" w14:textId="77777777" w:rsidR="00A44ADA" w:rsidRPr="00891033" w:rsidRDefault="00A44ADA" w:rsidP="00435F57">
      <w:pPr>
        <w:spacing w:after="0" w:line="240" w:lineRule="auto"/>
        <w:jc w:val="both"/>
        <w:rPr>
          <w:rFonts w:ascii="Arial" w:hAnsi="Arial" w:cs="Arial"/>
          <w:sz w:val="20"/>
          <w:szCs w:val="20"/>
          <w:shd w:val="clear" w:color="auto" w:fill="FFFFFF"/>
        </w:rPr>
      </w:pPr>
    </w:p>
    <w:p w14:paraId="633AEAC3" w14:textId="77777777" w:rsidR="003A5CC8" w:rsidRDefault="00487B40" w:rsidP="00435F57">
      <w:pPr>
        <w:spacing w:after="0" w:line="240" w:lineRule="auto"/>
        <w:jc w:val="both"/>
        <w:rPr>
          <w:rFonts w:ascii="Arial" w:hAnsi="Arial" w:cs="Arial"/>
          <w:sz w:val="20"/>
          <w:szCs w:val="20"/>
          <w:shd w:val="clear" w:color="auto" w:fill="FFFFFF"/>
        </w:rPr>
      </w:pPr>
      <w:r w:rsidRPr="00891033">
        <w:rPr>
          <w:rFonts w:ascii="Arial" w:hAnsi="Arial" w:cs="Arial"/>
          <w:sz w:val="20"/>
          <w:szCs w:val="20"/>
          <w:shd w:val="clear" w:color="auto" w:fill="FFFFFF"/>
        </w:rPr>
        <w:t xml:space="preserve">In year 2019 </w:t>
      </w:r>
      <w:r w:rsidR="00A44ADA" w:rsidRPr="00891033">
        <w:rPr>
          <w:rFonts w:ascii="Arial" w:hAnsi="Arial" w:cs="Arial"/>
          <w:sz w:val="20"/>
          <w:szCs w:val="20"/>
          <w:shd w:val="clear" w:color="auto" w:fill="FFFFFF"/>
        </w:rPr>
        <w:t xml:space="preserve">Real estate development costs of Baht </w:t>
      </w:r>
      <w:r w:rsidR="00EE0153" w:rsidRPr="00891033">
        <w:rPr>
          <w:rFonts w:ascii="Arial" w:hAnsi="Arial" w:cs="Arial"/>
          <w:sz w:val="20"/>
          <w:szCs w:val="20"/>
          <w:shd w:val="clear" w:color="auto" w:fill="FFFFFF"/>
          <w:lang w:val="en-GB"/>
        </w:rPr>
        <w:t>1</w:t>
      </w:r>
      <w:r w:rsidR="00A44ADA" w:rsidRPr="00891033">
        <w:rPr>
          <w:rFonts w:ascii="Arial" w:hAnsi="Arial" w:cs="Arial"/>
          <w:sz w:val="20"/>
          <w:szCs w:val="20"/>
          <w:shd w:val="clear" w:color="auto" w:fill="FFFFFF"/>
        </w:rPr>
        <w:t>,</w:t>
      </w:r>
      <w:r w:rsidR="00942832" w:rsidRPr="00891033">
        <w:rPr>
          <w:rFonts w:ascii="Arial" w:hAnsi="Arial" w:cs="Arial"/>
          <w:sz w:val="20"/>
          <w:szCs w:val="20"/>
          <w:shd w:val="clear" w:color="auto" w:fill="FFFFFF"/>
        </w:rPr>
        <w:t>628.51</w:t>
      </w:r>
      <w:r w:rsidR="00A44ADA" w:rsidRPr="00891033">
        <w:rPr>
          <w:rFonts w:ascii="Arial" w:hAnsi="Arial" w:cs="Arial"/>
          <w:sz w:val="20"/>
          <w:szCs w:val="20"/>
          <w:shd w:val="clear" w:color="auto" w:fill="FFFFFF"/>
          <w:cs/>
        </w:rPr>
        <w:t xml:space="preserve"> </w:t>
      </w:r>
      <w:r w:rsidR="00A44ADA" w:rsidRPr="00891033">
        <w:rPr>
          <w:rFonts w:ascii="Arial" w:hAnsi="Arial" w:cs="Arial"/>
          <w:sz w:val="20"/>
          <w:szCs w:val="20"/>
          <w:shd w:val="clear" w:color="auto" w:fill="FFFFFF"/>
        </w:rPr>
        <w:t>million have been pledged as securities for credit facilities.</w:t>
      </w:r>
    </w:p>
    <w:p w14:paraId="26777024" w14:textId="77777777" w:rsidR="002F0BE4" w:rsidRDefault="002F0BE4" w:rsidP="00435F57">
      <w:pPr>
        <w:spacing w:after="0" w:line="240" w:lineRule="auto"/>
        <w:jc w:val="both"/>
        <w:rPr>
          <w:rFonts w:ascii="Arial" w:hAnsi="Arial" w:cs="Arial"/>
          <w:sz w:val="20"/>
          <w:szCs w:val="20"/>
        </w:rPr>
      </w:pPr>
    </w:p>
    <w:p w14:paraId="78D5773D" w14:textId="5BA6BB97" w:rsidR="00BD74FA" w:rsidRPr="00891033" w:rsidRDefault="00A44ADA" w:rsidP="00435F57">
      <w:pPr>
        <w:spacing w:after="0" w:line="240" w:lineRule="auto"/>
        <w:jc w:val="both"/>
        <w:rPr>
          <w:rFonts w:ascii="Arial" w:eastAsia="Arial Unicode MS" w:hAnsi="Arial" w:cs="Arial"/>
          <w:sz w:val="20"/>
          <w:szCs w:val="20"/>
        </w:rPr>
      </w:pPr>
      <w:r w:rsidRPr="00891033">
        <w:rPr>
          <w:rFonts w:ascii="Arial" w:hAnsi="Arial" w:cs="Arial"/>
          <w:sz w:val="20"/>
          <w:szCs w:val="20"/>
        </w:rPr>
        <w:t xml:space="preserve">Borrowing costs were </w:t>
      </w:r>
      <w:proofErr w:type="spellStart"/>
      <w:r w:rsidRPr="00891033">
        <w:rPr>
          <w:rFonts w:ascii="Arial" w:hAnsi="Arial" w:cs="Arial"/>
          <w:sz w:val="20"/>
          <w:szCs w:val="20"/>
        </w:rPr>
        <w:t>capitalised</w:t>
      </w:r>
      <w:proofErr w:type="spellEnd"/>
      <w:r w:rsidRPr="00891033">
        <w:rPr>
          <w:rFonts w:ascii="Arial" w:hAnsi="Arial" w:cs="Arial"/>
          <w:sz w:val="20"/>
          <w:szCs w:val="20"/>
        </w:rPr>
        <w:t xml:space="preserve"> during the year and are included in ‘additions’ as follows:</w:t>
      </w:r>
    </w:p>
    <w:p w14:paraId="304C509A" w14:textId="77777777" w:rsidR="008E07B4" w:rsidRPr="00891033" w:rsidRDefault="008E07B4" w:rsidP="00435F5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E07B4" w:rsidRPr="00891033" w14:paraId="08053915" w14:textId="77777777" w:rsidTr="00D62922">
        <w:trPr>
          <w:cantSplit/>
        </w:trPr>
        <w:tc>
          <w:tcPr>
            <w:tcW w:w="3686" w:type="dxa"/>
          </w:tcPr>
          <w:p w14:paraId="7ABCFE15" w14:textId="77777777" w:rsidR="008E07B4" w:rsidRPr="00891033" w:rsidRDefault="008E07B4" w:rsidP="003A5CC8">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8D28B23" w14:textId="77777777" w:rsidR="00D6292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F6C592D" w14:textId="503A54C3" w:rsidR="008E07B4"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7E19E55" w14:textId="77777777" w:rsidR="00D6292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3AA5DC67" w14:textId="7030B6CC" w:rsidR="008E07B4"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8E07B4" w:rsidRPr="00891033" w14:paraId="664D8D75" w14:textId="77777777" w:rsidTr="00D62922">
        <w:trPr>
          <w:cantSplit/>
        </w:trPr>
        <w:tc>
          <w:tcPr>
            <w:tcW w:w="3686" w:type="dxa"/>
          </w:tcPr>
          <w:p w14:paraId="4B6B900D" w14:textId="77777777" w:rsidR="008E07B4" w:rsidRPr="00891033" w:rsidRDefault="008E07B4" w:rsidP="003A5CC8">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7882301D" w14:textId="4A7FEDB0" w:rsidR="008E07B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357CD03B" w14:textId="5A0D089D" w:rsidR="008E07B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c>
          <w:tcPr>
            <w:tcW w:w="1440" w:type="dxa"/>
          </w:tcPr>
          <w:p w14:paraId="104D3F7A" w14:textId="7C6B90BC" w:rsidR="008E07B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942832" w:rsidRPr="00891033">
              <w:rPr>
                <w:rFonts w:ascii="Arial" w:eastAsia="Arial Unicode MS" w:hAnsi="Arial" w:cs="Arial"/>
                <w:b/>
                <w:bCs/>
                <w:sz w:val="20"/>
                <w:szCs w:val="20"/>
                <w:lang w:val="en-GB" w:bidi="th-TH"/>
              </w:rPr>
              <w:t>20</w:t>
            </w:r>
          </w:p>
        </w:tc>
        <w:tc>
          <w:tcPr>
            <w:tcW w:w="1440" w:type="dxa"/>
          </w:tcPr>
          <w:p w14:paraId="7E88EF34" w14:textId="1026EB7B" w:rsidR="008E07B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942832" w:rsidRPr="00891033">
              <w:rPr>
                <w:rFonts w:ascii="Arial" w:eastAsia="Arial Unicode MS" w:hAnsi="Arial" w:cs="Arial"/>
                <w:b/>
                <w:bCs/>
                <w:sz w:val="20"/>
                <w:szCs w:val="20"/>
                <w:lang w:val="en-GB" w:bidi="th-TH"/>
              </w:rPr>
              <w:t>9</w:t>
            </w:r>
          </w:p>
        </w:tc>
      </w:tr>
      <w:tr w:rsidR="008E07B4" w:rsidRPr="00891033" w14:paraId="08C058F4" w14:textId="77777777" w:rsidTr="00D62922">
        <w:trPr>
          <w:cantSplit/>
        </w:trPr>
        <w:tc>
          <w:tcPr>
            <w:tcW w:w="3686" w:type="dxa"/>
          </w:tcPr>
          <w:p w14:paraId="4838AD2D" w14:textId="77777777" w:rsidR="008E07B4" w:rsidRPr="00891033" w:rsidRDefault="008E07B4" w:rsidP="003A5CC8">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15871DC" w14:textId="77777777" w:rsidR="008E07B4"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914EEF1" w14:textId="77777777" w:rsidR="008E07B4"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31F9494" w14:textId="77777777" w:rsidR="008E07B4"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D93C383" w14:textId="77777777" w:rsidR="008E07B4"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8E07B4" w:rsidRPr="00891033" w14:paraId="18CD822B" w14:textId="77777777" w:rsidTr="00D62922">
        <w:trPr>
          <w:cantSplit/>
        </w:trPr>
        <w:tc>
          <w:tcPr>
            <w:tcW w:w="3686" w:type="dxa"/>
          </w:tcPr>
          <w:p w14:paraId="56212C61" w14:textId="77777777" w:rsidR="008E07B4" w:rsidRPr="00891033" w:rsidRDefault="008E07B4" w:rsidP="003A5CC8">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1B077BA" w14:textId="77777777" w:rsidR="008E07B4" w:rsidRPr="00891033"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EE0963" w14:textId="77777777" w:rsidR="008E07B4" w:rsidRPr="00891033"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EB0D9B" w14:textId="77777777" w:rsidR="008E07B4" w:rsidRPr="00891033"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75C9DA" w14:textId="77777777" w:rsidR="008E07B4" w:rsidRPr="00891033"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r>
      <w:tr w:rsidR="00A17F61" w:rsidRPr="00891033" w14:paraId="6D7D6CF2" w14:textId="77777777" w:rsidTr="00942832">
        <w:trPr>
          <w:cantSplit/>
          <w:trHeight w:val="143"/>
        </w:trPr>
        <w:tc>
          <w:tcPr>
            <w:tcW w:w="3686" w:type="dxa"/>
          </w:tcPr>
          <w:p w14:paraId="1F077A86"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Borrowing costs</w:t>
            </w:r>
          </w:p>
        </w:tc>
        <w:tc>
          <w:tcPr>
            <w:tcW w:w="1440" w:type="dxa"/>
            <w:shd w:val="clear" w:color="auto" w:fill="FAFAFA"/>
          </w:tcPr>
          <w:p w14:paraId="7CF4246B" w14:textId="00AC9C19" w:rsidR="00A17F61" w:rsidRPr="00891033" w:rsidRDefault="00487B40"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178,704,176</w:t>
            </w:r>
          </w:p>
        </w:tc>
        <w:tc>
          <w:tcPr>
            <w:tcW w:w="1440" w:type="dxa"/>
            <w:shd w:val="clear" w:color="auto" w:fill="auto"/>
          </w:tcPr>
          <w:p w14:paraId="3D26107C" w14:textId="0ED48229"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231</w:t>
            </w:r>
            <w:r w:rsidRPr="00891033">
              <w:rPr>
                <w:rFonts w:ascii="Arial" w:eastAsia="Arial Unicode MS" w:hAnsi="Arial" w:cs="Arial"/>
                <w:sz w:val="20"/>
                <w:szCs w:val="20"/>
              </w:rPr>
              <w:t>,</w:t>
            </w:r>
            <w:r w:rsidRPr="00891033">
              <w:rPr>
                <w:rFonts w:ascii="Arial" w:eastAsia="Arial Unicode MS" w:hAnsi="Arial" w:cs="Arial"/>
                <w:sz w:val="20"/>
                <w:szCs w:val="20"/>
                <w:lang w:val="en-GB"/>
              </w:rPr>
              <w:t>631</w:t>
            </w:r>
            <w:r w:rsidRPr="00891033">
              <w:rPr>
                <w:rFonts w:ascii="Arial" w:eastAsia="Arial Unicode MS" w:hAnsi="Arial" w:cs="Arial"/>
                <w:sz w:val="20"/>
                <w:szCs w:val="20"/>
              </w:rPr>
              <w:t>,</w:t>
            </w:r>
            <w:r w:rsidRPr="00891033">
              <w:rPr>
                <w:rFonts w:ascii="Arial" w:eastAsia="Arial Unicode MS" w:hAnsi="Arial" w:cs="Arial"/>
                <w:sz w:val="20"/>
                <w:szCs w:val="20"/>
                <w:lang w:val="en-GB"/>
              </w:rPr>
              <w:t>712</w:t>
            </w:r>
          </w:p>
        </w:tc>
        <w:tc>
          <w:tcPr>
            <w:tcW w:w="1440" w:type="dxa"/>
            <w:shd w:val="clear" w:color="auto" w:fill="FAFAFA"/>
            <w:vAlign w:val="bottom"/>
          </w:tcPr>
          <w:p w14:paraId="7853495F" w14:textId="2ACCD0AC"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bidi="th-TH"/>
              </w:rPr>
              <w:t>-</w:t>
            </w:r>
          </w:p>
        </w:tc>
        <w:tc>
          <w:tcPr>
            <w:tcW w:w="1440" w:type="dxa"/>
            <w:shd w:val="clear" w:color="auto" w:fill="auto"/>
            <w:vAlign w:val="bottom"/>
          </w:tcPr>
          <w:p w14:paraId="2E32CA08" w14:textId="02982B4C"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bidi="th-TH"/>
              </w:rPr>
              <w:t>-</w:t>
            </w:r>
          </w:p>
        </w:tc>
      </w:tr>
      <w:tr w:rsidR="00A17F61" w:rsidRPr="00891033" w14:paraId="792B6E05" w14:textId="77777777" w:rsidTr="00687218">
        <w:trPr>
          <w:cantSplit/>
          <w:trHeight w:val="143"/>
        </w:trPr>
        <w:tc>
          <w:tcPr>
            <w:tcW w:w="3686" w:type="dxa"/>
            <w:vAlign w:val="center"/>
          </w:tcPr>
          <w:p w14:paraId="7FC96A29" w14:textId="77777777" w:rsidR="00A17F61" w:rsidRPr="00891033" w:rsidRDefault="00A17F61" w:rsidP="003A5CC8">
            <w:pPr>
              <w:autoSpaceDE w:val="0"/>
              <w:autoSpaceDN w:val="0"/>
              <w:adjustRightInd w:val="0"/>
              <w:spacing w:after="0" w:line="240" w:lineRule="auto"/>
              <w:ind w:left="-101" w:right="-72"/>
              <w:rPr>
                <w:rFonts w:ascii="Arial" w:eastAsia="Arial Unicode MS" w:hAnsi="Arial" w:cs="Arial"/>
                <w:sz w:val="20"/>
                <w:szCs w:val="20"/>
                <w:cs/>
              </w:rPr>
            </w:pPr>
            <w:proofErr w:type="spellStart"/>
            <w:r w:rsidRPr="00891033">
              <w:rPr>
                <w:rFonts w:ascii="Arial" w:eastAsia="Arial Unicode MS" w:hAnsi="Arial" w:cs="Arial"/>
                <w:sz w:val="20"/>
                <w:szCs w:val="20"/>
              </w:rPr>
              <w:t>Capitalisation</w:t>
            </w:r>
            <w:proofErr w:type="spellEnd"/>
            <w:r w:rsidRPr="00891033">
              <w:rPr>
                <w:rFonts w:ascii="Arial" w:eastAsia="Arial Unicode MS" w:hAnsi="Arial" w:cs="Arial"/>
                <w:sz w:val="20"/>
                <w:szCs w:val="20"/>
              </w:rPr>
              <w:t xml:space="preserve"> rate</w:t>
            </w:r>
          </w:p>
        </w:tc>
        <w:tc>
          <w:tcPr>
            <w:tcW w:w="1440" w:type="dxa"/>
            <w:shd w:val="clear" w:color="auto" w:fill="FAFAFA"/>
          </w:tcPr>
          <w:p w14:paraId="6CFA969C" w14:textId="1122390E" w:rsidR="00A17F61" w:rsidRPr="00891033" w:rsidRDefault="00487B40" w:rsidP="00A17F61">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bidi="th-TH"/>
              </w:rPr>
              <w:t>4.01%</w:t>
            </w:r>
          </w:p>
        </w:tc>
        <w:tc>
          <w:tcPr>
            <w:tcW w:w="1440" w:type="dxa"/>
            <w:shd w:val="clear" w:color="auto" w:fill="auto"/>
          </w:tcPr>
          <w:p w14:paraId="6470D847" w14:textId="099226D4"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bidi="th-TH"/>
              </w:rPr>
              <w:t>5</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37</w:t>
            </w:r>
            <w:r w:rsidRPr="00891033">
              <w:rPr>
                <w:rFonts w:ascii="Arial" w:eastAsia="Arial Unicode MS" w:hAnsi="Arial" w:cs="Arial"/>
                <w:sz w:val="20"/>
                <w:szCs w:val="20"/>
                <w:lang w:bidi="th-TH"/>
              </w:rPr>
              <w:t>%</w:t>
            </w:r>
          </w:p>
        </w:tc>
        <w:tc>
          <w:tcPr>
            <w:tcW w:w="1440" w:type="dxa"/>
            <w:shd w:val="clear" w:color="auto" w:fill="FAFAFA"/>
            <w:vAlign w:val="bottom"/>
          </w:tcPr>
          <w:p w14:paraId="58261480" w14:textId="0E6E138E"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bidi="th-TH"/>
              </w:rPr>
              <w:t>-</w:t>
            </w:r>
          </w:p>
        </w:tc>
        <w:tc>
          <w:tcPr>
            <w:tcW w:w="1440" w:type="dxa"/>
            <w:shd w:val="clear" w:color="auto" w:fill="auto"/>
            <w:vAlign w:val="bottom"/>
          </w:tcPr>
          <w:p w14:paraId="47ED643E" w14:textId="7EA3C272" w:rsidR="00A17F61" w:rsidRPr="00891033" w:rsidRDefault="00A17F61" w:rsidP="00A17F61">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bidi="th-TH"/>
              </w:rPr>
              <w:t>-</w:t>
            </w:r>
          </w:p>
        </w:tc>
      </w:tr>
    </w:tbl>
    <w:p w14:paraId="1228AB4F" w14:textId="726E4D83" w:rsidR="002F0BE4" w:rsidRDefault="002F0BE4" w:rsidP="00435F57">
      <w:pPr>
        <w:spacing w:after="0" w:line="240" w:lineRule="auto"/>
        <w:jc w:val="both"/>
        <w:rPr>
          <w:rFonts w:ascii="Arial" w:eastAsia="Arial Unicode MS" w:hAnsi="Arial" w:cs="Arial"/>
          <w:sz w:val="20"/>
          <w:szCs w:val="20"/>
        </w:rPr>
      </w:pPr>
    </w:p>
    <w:p w14:paraId="0CA090C1" w14:textId="77777777" w:rsidR="002F0BE4" w:rsidRDefault="002F0BE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55C66BC1" w14:textId="77777777" w:rsidTr="009E17E7">
        <w:trPr>
          <w:trHeight w:val="386"/>
        </w:trPr>
        <w:tc>
          <w:tcPr>
            <w:tcW w:w="9461" w:type="dxa"/>
            <w:shd w:val="clear" w:color="auto" w:fill="FFA543"/>
            <w:vAlign w:val="center"/>
          </w:tcPr>
          <w:p w14:paraId="481B2E27" w14:textId="6DA4C6F1" w:rsidR="009E17E7" w:rsidRPr="00891033"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1</w:t>
            </w:r>
            <w:r w:rsidR="00D65941" w:rsidRPr="00891033">
              <w:rPr>
                <w:rFonts w:ascii="Arial" w:eastAsia="Arial Unicode MS" w:hAnsi="Arial" w:cs="Arial"/>
                <w:b/>
                <w:bCs/>
                <w:color w:val="FFFFFF" w:themeColor="background1"/>
                <w:sz w:val="20"/>
                <w:szCs w:val="20"/>
                <w:lang w:val="en-GB" w:bidi="th-TH"/>
              </w:rPr>
              <w:t>3</w:t>
            </w:r>
            <w:r w:rsidR="009E17E7" w:rsidRPr="00891033">
              <w:rPr>
                <w:rFonts w:ascii="Arial" w:eastAsia="Arial Unicode MS" w:hAnsi="Arial" w:cs="Arial"/>
                <w:b/>
                <w:bCs/>
                <w:color w:val="FFFFFF" w:themeColor="background1"/>
                <w:sz w:val="20"/>
                <w:szCs w:val="20"/>
                <w:cs/>
                <w:lang w:val="en-GB" w:bidi="th-TH"/>
              </w:rPr>
              <w:tab/>
            </w:r>
            <w:r w:rsidR="00A44ADA" w:rsidRPr="00891033">
              <w:rPr>
                <w:rFonts w:ascii="Arial" w:eastAsia="Arial Unicode MS" w:hAnsi="Arial" w:cs="Arial"/>
                <w:b/>
                <w:bCs/>
                <w:color w:val="FFFFFF" w:themeColor="background1"/>
                <w:sz w:val="20"/>
                <w:szCs w:val="20"/>
                <w:lang w:val="en-GB" w:bidi="th-TH"/>
              </w:rPr>
              <w:t>Interests in associates and joint ventures</w:t>
            </w:r>
          </w:p>
        </w:tc>
      </w:tr>
    </w:tbl>
    <w:p w14:paraId="38209FEF" w14:textId="77777777" w:rsidR="009E17E7" w:rsidRPr="00891033" w:rsidRDefault="009E17E7" w:rsidP="00435F57">
      <w:pPr>
        <w:spacing w:after="0" w:line="240" w:lineRule="auto"/>
        <w:jc w:val="both"/>
        <w:rPr>
          <w:rFonts w:ascii="Arial" w:eastAsia="Arial Unicode MS" w:hAnsi="Arial" w:cs="Arial"/>
          <w:sz w:val="20"/>
          <w:szCs w:val="20"/>
          <w:lang w:bidi="th-TH"/>
        </w:rPr>
      </w:pPr>
    </w:p>
    <w:p w14:paraId="56A45EFA" w14:textId="77777777" w:rsidR="00A44ADA" w:rsidRPr="00891033" w:rsidRDefault="00A44ADA"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The material investments in associates and joint ventures are as follows:</w:t>
      </w:r>
    </w:p>
    <w:p w14:paraId="7ADC7DC6" w14:textId="77777777" w:rsidR="009E17E7" w:rsidRPr="00891033" w:rsidRDefault="009E17E7" w:rsidP="00435F57">
      <w:pPr>
        <w:spacing w:after="0" w:line="240" w:lineRule="auto"/>
        <w:jc w:val="both"/>
        <w:rPr>
          <w:rFonts w:ascii="Arial" w:eastAsia="Arial Unicode MS" w:hAnsi="Arial" w:cs="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C482B" w:rsidRPr="00891033" w14:paraId="05FC563E" w14:textId="77777777" w:rsidTr="00CC482B">
        <w:tc>
          <w:tcPr>
            <w:tcW w:w="1531" w:type="dxa"/>
            <w:vMerge w:val="restart"/>
            <w:tcBorders>
              <w:top w:val="single" w:sz="4" w:space="0" w:color="auto"/>
              <w:left w:val="nil"/>
              <w:right w:val="nil"/>
            </w:tcBorders>
            <w:shd w:val="clear" w:color="auto" w:fill="FFFFFF"/>
            <w:vAlign w:val="bottom"/>
          </w:tcPr>
          <w:p w14:paraId="77D216C7" w14:textId="77777777" w:rsidR="00CC482B" w:rsidRPr="00891033" w:rsidRDefault="00CC482B" w:rsidP="00435F57">
            <w:pPr>
              <w:ind w:left="-72"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FFFFFF"/>
            <w:vAlign w:val="bottom"/>
          </w:tcPr>
          <w:p w14:paraId="51C0C841"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Country of </w:t>
            </w:r>
            <w:proofErr w:type="spellStart"/>
            <w:r w:rsidRPr="00891033">
              <w:rPr>
                <w:rFonts w:ascii="Arial" w:eastAsia="Arial Unicode MS" w:hAnsi="Arial" w:cs="Arial"/>
                <w:b/>
                <w:bCs/>
                <w:sz w:val="16"/>
                <w:szCs w:val="16"/>
                <w:lang w:bidi="th-TH"/>
              </w:rPr>
              <w:t>incorpo</w:t>
            </w:r>
            <w:proofErr w:type="spellEnd"/>
            <w:r w:rsidRPr="00891033">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FFFFFF"/>
            <w:vAlign w:val="bottom"/>
          </w:tcPr>
          <w:p w14:paraId="6BCF381B"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FFFFFF"/>
            <w:vAlign w:val="bottom"/>
          </w:tcPr>
          <w:p w14:paraId="07A8637D"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of ownership interest</w:t>
            </w:r>
          </w:p>
        </w:tc>
        <w:tc>
          <w:tcPr>
            <w:tcW w:w="2016" w:type="dxa"/>
            <w:gridSpan w:val="2"/>
            <w:tcBorders>
              <w:top w:val="single" w:sz="4" w:space="0" w:color="auto"/>
              <w:left w:val="nil"/>
              <w:bottom w:val="single" w:sz="4" w:space="0" w:color="auto"/>
              <w:right w:val="nil"/>
            </w:tcBorders>
            <w:shd w:val="clear" w:color="auto" w:fill="FFFFFF"/>
          </w:tcPr>
          <w:p w14:paraId="20F4FE9D" w14:textId="77777777" w:rsidR="0095663A"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Consolidated </w:t>
            </w:r>
          </w:p>
          <w:p w14:paraId="61FD79AA" w14:textId="010B136D"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FFFFFF"/>
          </w:tcPr>
          <w:p w14:paraId="19EC5D16" w14:textId="77777777" w:rsidR="0095663A"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Separate </w:t>
            </w:r>
          </w:p>
          <w:p w14:paraId="543164FE" w14:textId="71D8817C"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financial statements</w:t>
            </w:r>
          </w:p>
        </w:tc>
      </w:tr>
      <w:tr w:rsidR="00CC482B" w:rsidRPr="00891033" w14:paraId="4C03BA06" w14:textId="77777777" w:rsidTr="00601C09">
        <w:trPr>
          <w:trHeight w:val="20"/>
        </w:trPr>
        <w:tc>
          <w:tcPr>
            <w:tcW w:w="1531" w:type="dxa"/>
            <w:vMerge/>
            <w:tcBorders>
              <w:left w:val="nil"/>
              <w:right w:val="nil"/>
            </w:tcBorders>
            <w:shd w:val="clear" w:color="auto" w:fill="FFFFFF"/>
          </w:tcPr>
          <w:p w14:paraId="3C854691"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FFFFFF"/>
          </w:tcPr>
          <w:p w14:paraId="5FF0EB6F"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FFFFFF"/>
          </w:tcPr>
          <w:p w14:paraId="3884FB75" w14:textId="77777777" w:rsidR="00CC482B" w:rsidRPr="00891033"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FFFFFF"/>
          </w:tcPr>
          <w:p w14:paraId="60AF9430" w14:textId="77777777" w:rsidR="00CC482B" w:rsidRPr="00891033" w:rsidRDefault="00CC482B" w:rsidP="00435F57">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FFFFFF"/>
          </w:tcPr>
          <w:p w14:paraId="4AD4E9BA" w14:textId="77777777" w:rsidR="00CC482B" w:rsidRPr="00891033" w:rsidRDefault="00CC482B" w:rsidP="00435F57">
            <w:pPr>
              <w:ind w:left="-148" w:right="-178"/>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Investment at</w:t>
            </w:r>
            <w:r w:rsidRPr="00891033">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FFFFFF"/>
          </w:tcPr>
          <w:p w14:paraId="65175AD0" w14:textId="77777777" w:rsidR="00CC482B" w:rsidRPr="00891033" w:rsidRDefault="00CC482B" w:rsidP="00435F57">
            <w:pPr>
              <w:ind w:left="-29" w:right="-72"/>
              <w:jc w:val="center"/>
              <w:rPr>
                <w:rFonts w:ascii="Arial" w:eastAsia="Arial Unicode MS" w:hAnsi="Arial" w:cs="Arial"/>
                <w:b/>
                <w:bCs/>
                <w:sz w:val="16"/>
                <w:szCs w:val="16"/>
                <w:cs/>
                <w:lang w:val="en-GB" w:bidi="th-TH"/>
              </w:rPr>
            </w:pPr>
            <w:r w:rsidRPr="00891033">
              <w:rPr>
                <w:rFonts w:ascii="Arial" w:eastAsia="Arial Unicode MS" w:hAnsi="Arial" w:cs="Arial"/>
                <w:b/>
                <w:bCs/>
                <w:sz w:val="16"/>
                <w:szCs w:val="16"/>
                <w:lang w:bidi="th-TH"/>
              </w:rPr>
              <w:t>Investment at</w:t>
            </w:r>
            <w:r w:rsidRPr="00891033">
              <w:rPr>
                <w:rFonts w:ascii="Arial" w:eastAsia="Arial Unicode MS" w:hAnsi="Arial" w:cs="Arial"/>
                <w:b/>
                <w:bCs/>
                <w:sz w:val="16"/>
                <w:szCs w:val="16"/>
                <w:lang w:bidi="th-TH"/>
              </w:rPr>
              <w:br/>
              <w:t>cost method</w:t>
            </w:r>
          </w:p>
        </w:tc>
      </w:tr>
      <w:tr w:rsidR="00CC482B" w:rsidRPr="00891033" w14:paraId="736D745F" w14:textId="77777777" w:rsidTr="00601C09">
        <w:tc>
          <w:tcPr>
            <w:tcW w:w="1531" w:type="dxa"/>
            <w:vMerge/>
            <w:tcBorders>
              <w:left w:val="nil"/>
              <w:bottom w:val="nil"/>
              <w:right w:val="nil"/>
            </w:tcBorders>
            <w:shd w:val="clear" w:color="auto" w:fill="FFFFFF"/>
            <w:vAlign w:val="bottom"/>
          </w:tcPr>
          <w:p w14:paraId="46045790"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FFFFFF"/>
            <w:vAlign w:val="bottom"/>
          </w:tcPr>
          <w:p w14:paraId="2FA011EB"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FFFFFF"/>
            <w:vAlign w:val="bottom"/>
          </w:tcPr>
          <w:p w14:paraId="2ADC3FB6" w14:textId="77777777" w:rsidR="00CC482B" w:rsidRPr="00891033"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FFFFFF"/>
          </w:tcPr>
          <w:p w14:paraId="2C798916" w14:textId="448F9DE4" w:rsidR="00CC482B" w:rsidRPr="00891033" w:rsidRDefault="00CC482B" w:rsidP="00435F57">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FFFFFF"/>
          </w:tcPr>
          <w:p w14:paraId="4D8CE6B6" w14:textId="78D05BFB"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w:t>
            </w:r>
            <w:r w:rsidR="00BA5AF2" w:rsidRPr="00891033">
              <w:rPr>
                <w:rFonts w:ascii="Arial" w:eastAsia="Arial Unicode MS" w:hAnsi="Arial" w:cs="Arial"/>
                <w:b/>
                <w:bCs/>
                <w:sz w:val="16"/>
                <w:szCs w:val="16"/>
                <w:lang w:val="en-GB" w:bidi="th-TH"/>
              </w:rPr>
              <w:t>20</w:t>
            </w:r>
          </w:p>
        </w:tc>
        <w:tc>
          <w:tcPr>
            <w:tcW w:w="1008" w:type="dxa"/>
            <w:tcBorders>
              <w:left w:val="nil"/>
              <w:bottom w:val="nil"/>
              <w:right w:val="nil"/>
            </w:tcBorders>
            <w:shd w:val="clear" w:color="auto" w:fill="FFFFFF"/>
          </w:tcPr>
          <w:p w14:paraId="317BA62A" w14:textId="3DC66B65"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201</w:t>
            </w:r>
            <w:r w:rsidR="00BA5AF2" w:rsidRPr="00891033">
              <w:rPr>
                <w:rFonts w:ascii="Arial" w:eastAsia="Arial Unicode MS" w:hAnsi="Arial" w:cs="Arial"/>
                <w:b/>
                <w:bCs/>
                <w:sz w:val="16"/>
                <w:szCs w:val="16"/>
                <w:lang w:val="en-GB" w:bidi="th-TH"/>
              </w:rPr>
              <w:t>9</w:t>
            </w:r>
          </w:p>
        </w:tc>
        <w:tc>
          <w:tcPr>
            <w:tcW w:w="1008" w:type="dxa"/>
            <w:tcBorders>
              <w:left w:val="nil"/>
              <w:bottom w:val="nil"/>
              <w:right w:val="nil"/>
            </w:tcBorders>
            <w:shd w:val="clear" w:color="auto" w:fill="FFFFFF"/>
          </w:tcPr>
          <w:p w14:paraId="6FA26F20" w14:textId="3B650AAF"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w:t>
            </w:r>
            <w:r w:rsidR="00BA5AF2" w:rsidRPr="00891033">
              <w:rPr>
                <w:rFonts w:ascii="Arial" w:eastAsia="Arial Unicode MS" w:hAnsi="Arial" w:cs="Arial"/>
                <w:b/>
                <w:bCs/>
                <w:sz w:val="16"/>
                <w:szCs w:val="16"/>
                <w:lang w:val="en-GB" w:bidi="th-TH"/>
              </w:rPr>
              <w:t>20</w:t>
            </w:r>
          </w:p>
        </w:tc>
        <w:tc>
          <w:tcPr>
            <w:tcW w:w="1008" w:type="dxa"/>
            <w:tcBorders>
              <w:left w:val="nil"/>
              <w:bottom w:val="nil"/>
              <w:right w:val="nil"/>
            </w:tcBorders>
            <w:shd w:val="clear" w:color="auto" w:fill="FFFFFF"/>
          </w:tcPr>
          <w:p w14:paraId="458DFE9C" w14:textId="48A6E81F"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201</w:t>
            </w:r>
            <w:r w:rsidR="00BA5AF2" w:rsidRPr="00891033">
              <w:rPr>
                <w:rFonts w:ascii="Arial" w:eastAsia="Arial Unicode MS" w:hAnsi="Arial" w:cs="Arial"/>
                <w:b/>
                <w:bCs/>
                <w:sz w:val="16"/>
                <w:szCs w:val="16"/>
                <w:lang w:val="en-GB" w:bidi="th-TH"/>
              </w:rPr>
              <w:t>9</w:t>
            </w:r>
          </w:p>
        </w:tc>
      </w:tr>
      <w:tr w:rsidR="00CC482B" w:rsidRPr="00891033" w14:paraId="1CB17254" w14:textId="77777777" w:rsidTr="00CC482B">
        <w:tc>
          <w:tcPr>
            <w:tcW w:w="1531" w:type="dxa"/>
            <w:vMerge/>
            <w:tcBorders>
              <w:top w:val="nil"/>
              <w:left w:val="nil"/>
              <w:bottom w:val="nil"/>
              <w:right w:val="nil"/>
            </w:tcBorders>
            <w:shd w:val="clear" w:color="auto" w:fill="FFFFFF"/>
            <w:vAlign w:val="bottom"/>
          </w:tcPr>
          <w:p w14:paraId="2C7F8E86"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FFFFFF"/>
          </w:tcPr>
          <w:p w14:paraId="348B80C6"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FFFFFF"/>
          </w:tcPr>
          <w:p w14:paraId="66D7FA74" w14:textId="77777777" w:rsidR="00CC482B" w:rsidRPr="00891033" w:rsidRDefault="00CC482B" w:rsidP="00435F57">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FFFFFF"/>
            <w:vAlign w:val="bottom"/>
          </w:tcPr>
          <w:p w14:paraId="06B01BC5" w14:textId="3A7143E8"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w:t>
            </w:r>
            <w:r w:rsidR="00BA5AF2" w:rsidRPr="00891033">
              <w:rPr>
                <w:rFonts w:ascii="Arial" w:eastAsia="Arial Unicode MS" w:hAnsi="Arial" w:cs="Arial"/>
                <w:b/>
                <w:bCs/>
                <w:sz w:val="16"/>
                <w:szCs w:val="16"/>
                <w:lang w:val="en-GB" w:bidi="th-TH"/>
              </w:rPr>
              <w:t>20</w:t>
            </w:r>
          </w:p>
        </w:tc>
        <w:tc>
          <w:tcPr>
            <w:tcW w:w="867" w:type="dxa"/>
            <w:tcBorders>
              <w:top w:val="single" w:sz="4" w:space="0" w:color="auto"/>
              <w:left w:val="nil"/>
              <w:bottom w:val="nil"/>
              <w:right w:val="nil"/>
            </w:tcBorders>
            <w:shd w:val="clear" w:color="auto" w:fill="FFFFFF"/>
            <w:vAlign w:val="bottom"/>
          </w:tcPr>
          <w:p w14:paraId="2D261010" w14:textId="7A25ED64" w:rsidR="00CC482B" w:rsidRPr="00891033" w:rsidRDefault="00EE0153"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val="en-GB" w:bidi="th-TH"/>
              </w:rPr>
              <w:t>201</w:t>
            </w:r>
            <w:r w:rsidR="00BA5AF2" w:rsidRPr="00891033">
              <w:rPr>
                <w:rFonts w:ascii="Arial" w:eastAsia="Arial Unicode MS" w:hAnsi="Arial" w:cs="Arial"/>
                <w:b/>
                <w:bCs/>
                <w:sz w:val="16"/>
                <w:szCs w:val="16"/>
                <w:lang w:val="en-GB" w:bidi="th-TH"/>
              </w:rPr>
              <w:t>9</w:t>
            </w:r>
          </w:p>
        </w:tc>
        <w:tc>
          <w:tcPr>
            <w:tcW w:w="1008" w:type="dxa"/>
            <w:tcBorders>
              <w:top w:val="nil"/>
              <w:left w:val="nil"/>
              <w:bottom w:val="nil"/>
              <w:right w:val="nil"/>
            </w:tcBorders>
            <w:shd w:val="clear" w:color="auto" w:fill="FFFFFF"/>
          </w:tcPr>
          <w:p w14:paraId="2842F1D5" w14:textId="5FF2877C"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2B443ED0" w14:textId="76448D70"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742A8182" w14:textId="3EF30962"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1DB7512A" w14:textId="0CBBCCA5"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r>
      <w:tr w:rsidR="00A56B8D" w:rsidRPr="00891033" w14:paraId="4348D715" w14:textId="77777777" w:rsidTr="00CC482B">
        <w:tc>
          <w:tcPr>
            <w:tcW w:w="1531" w:type="dxa"/>
            <w:vMerge/>
            <w:tcBorders>
              <w:top w:val="nil"/>
              <w:left w:val="nil"/>
              <w:bottom w:val="single" w:sz="4" w:space="0" w:color="auto"/>
              <w:right w:val="nil"/>
            </w:tcBorders>
            <w:shd w:val="clear" w:color="auto" w:fill="FFFFFF"/>
            <w:vAlign w:val="bottom"/>
          </w:tcPr>
          <w:p w14:paraId="49164836" w14:textId="77777777" w:rsidR="00A56B8D" w:rsidRPr="00891033" w:rsidRDefault="00A56B8D"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FFFFFF"/>
          </w:tcPr>
          <w:p w14:paraId="76DD2870" w14:textId="77777777" w:rsidR="00A56B8D" w:rsidRPr="00891033" w:rsidRDefault="00A56B8D" w:rsidP="00435F57">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FFFFFF"/>
          </w:tcPr>
          <w:p w14:paraId="1D655550" w14:textId="77777777" w:rsidR="00A56B8D" w:rsidRPr="00891033" w:rsidRDefault="00A56B8D" w:rsidP="00435F57">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FFFFFF"/>
            <w:vAlign w:val="bottom"/>
          </w:tcPr>
          <w:p w14:paraId="5386A505" w14:textId="77777777"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FFFFFF"/>
            <w:vAlign w:val="bottom"/>
          </w:tcPr>
          <w:p w14:paraId="6F758B2D" w14:textId="77777777"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FFFFFF"/>
          </w:tcPr>
          <w:p w14:paraId="0B693FCD" w14:textId="2659D950"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5FC15817" w14:textId="1536B68C"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175D422D" w14:textId="7216AA20"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6FC06753" w14:textId="50218FA4"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r>
      <w:tr w:rsidR="009E17E7" w:rsidRPr="00891033" w14:paraId="760D6BC2" w14:textId="77777777" w:rsidTr="00A56B8D">
        <w:tc>
          <w:tcPr>
            <w:tcW w:w="1531" w:type="dxa"/>
            <w:tcBorders>
              <w:top w:val="single" w:sz="4" w:space="0" w:color="auto"/>
              <w:left w:val="nil"/>
              <w:bottom w:val="nil"/>
              <w:right w:val="nil"/>
            </w:tcBorders>
          </w:tcPr>
          <w:p w14:paraId="5C702B40" w14:textId="77777777" w:rsidR="009E17E7" w:rsidRPr="00891033" w:rsidRDefault="009E17E7" w:rsidP="00435F57">
            <w:pPr>
              <w:ind w:left="-72" w:right="-72"/>
              <w:rPr>
                <w:rFonts w:ascii="Arial" w:eastAsia="Arial Unicode MS" w:hAnsi="Arial" w:cs="Arial"/>
                <w:sz w:val="16"/>
                <w:szCs w:val="16"/>
                <w:lang w:bidi="th-TH"/>
              </w:rPr>
            </w:pPr>
          </w:p>
        </w:tc>
        <w:tc>
          <w:tcPr>
            <w:tcW w:w="794" w:type="dxa"/>
            <w:tcBorders>
              <w:top w:val="single" w:sz="4" w:space="0" w:color="auto"/>
              <w:left w:val="nil"/>
              <w:bottom w:val="nil"/>
              <w:right w:val="nil"/>
            </w:tcBorders>
          </w:tcPr>
          <w:p w14:paraId="5638224C" w14:textId="77777777" w:rsidR="009E17E7" w:rsidRPr="00891033" w:rsidRDefault="009E17E7" w:rsidP="00435F57">
            <w:pPr>
              <w:ind w:right="-72"/>
              <w:jc w:val="center"/>
              <w:rPr>
                <w:rFonts w:ascii="Arial" w:eastAsia="Arial Unicode MS" w:hAnsi="Arial" w:cs="Arial"/>
                <w:sz w:val="16"/>
                <w:szCs w:val="16"/>
                <w:lang w:bidi="th-TH"/>
              </w:rPr>
            </w:pPr>
          </w:p>
        </w:tc>
        <w:tc>
          <w:tcPr>
            <w:tcW w:w="1361" w:type="dxa"/>
            <w:tcBorders>
              <w:top w:val="single" w:sz="4" w:space="0" w:color="auto"/>
              <w:left w:val="nil"/>
              <w:bottom w:val="nil"/>
              <w:right w:val="nil"/>
            </w:tcBorders>
          </w:tcPr>
          <w:p w14:paraId="4288949A" w14:textId="77777777" w:rsidR="009E17E7" w:rsidRPr="00891033" w:rsidRDefault="009E17E7" w:rsidP="00435F57">
            <w:pPr>
              <w:ind w:right="-72"/>
              <w:jc w:val="center"/>
              <w:rPr>
                <w:rFonts w:ascii="Arial" w:eastAsia="Arial Unicode MS" w:hAnsi="Arial" w:cs="Arial"/>
                <w:sz w:val="16"/>
                <w:szCs w:val="16"/>
                <w:lang w:bidi="th-TH"/>
              </w:rPr>
            </w:pPr>
          </w:p>
        </w:tc>
        <w:tc>
          <w:tcPr>
            <w:tcW w:w="864" w:type="dxa"/>
            <w:tcBorders>
              <w:top w:val="single" w:sz="4" w:space="0" w:color="auto"/>
              <w:left w:val="nil"/>
              <w:bottom w:val="nil"/>
              <w:right w:val="nil"/>
            </w:tcBorders>
            <w:shd w:val="clear" w:color="auto" w:fill="FAFAFA"/>
          </w:tcPr>
          <w:p w14:paraId="0CB9AD5E" w14:textId="77777777" w:rsidR="009E17E7" w:rsidRPr="00891033" w:rsidRDefault="009E17E7" w:rsidP="00435F57">
            <w:pPr>
              <w:ind w:right="-72"/>
              <w:jc w:val="right"/>
              <w:rPr>
                <w:rFonts w:ascii="Arial" w:eastAsia="Arial Unicode MS" w:hAnsi="Arial" w:cs="Arial"/>
                <w:sz w:val="16"/>
                <w:szCs w:val="16"/>
                <w:lang w:bidi="th-TH"/>
              </w:rPr>
            </w:pPr>
          </w:p>
        </w:tc>
        <w:tc>
          <w:tcPr>
            <w:tcW w:w="867" w:type="dxa"/>
            <w:tcBorders>
              <w:top w:val="single" w:sz="4" w:space="0" w:color="auto"/>
              <w:left w:val="nil"/>
              <w:bottom w:val="nil"/>
              <w:right w:val="nil"/>
            </w:tcBorders>
          </w:tcPr>
          <w:p w14:paraId="4A3CA552"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139F2125"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5AC74090"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2904B007"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3E1BC9C" w14:textId="77777777" w:rsidR="009E17E7" w:rsidRPr="00891033" w:rsidRDefault="009E17E7" w:rsidP="00435F57">
            <w:pPr>
              <w:ind w:right="-72"/>
              <w:jc w:val="right"/>
              <w:rPr>
                <w:rFonts w:ascii="Arial" w:eastAsia="Arial Unicode MS" w:hAnsi="Arial" w:cs="Arial"/>
                <w:sz w:val="16"/>
                <w:szCs w:val="16"/>
                <w:lang w:bidi="th-TH"/>
              </w:rPr>
            </w:pPr>
          </w:p>
        </w:tc>
      </w:tr>
      <w:tr w:rsidR="009E17E7" w:rsidRPr="00891033" w14:paraId="61181A76" w14:textId="77777777" w:rsidTr="00A56B8D">
        <w:tc>
          <w:tcPr>
            <w:tcW w:w="1531" w:type="dxa"/>
            <w:tcBorders>
              <w:top w:val="nil"/>
              <w:left w:val="nil"/>
              <w:bottom w:val="nil"/>
              <w:right w:val="nil"/>
            </w:tcBorders>
          </w:tcPr>
          <w:p w14:paraId="7BEBEF6D" w14:textId="31C1BBEF" w:rsidR="009E17E7" w:rsidRPr="00891033" w:rsidRDefault="00A428B0" w:rsidP="003A5CC8">
            <w:pPr>
              <w:ind w:left="-101" w:right="-72"/>
              <w:rPr>
                <w:rFonts w:ascii="Arial" w:eastAsia="Arial Unicode MS" w:hAnsi="Arial" w:cs="Arial"/>
                <w:sz w:val="16"/>
                <w:szCs w:val="16"/>
                <w:cs/>
                <w:lang w:bidi="th-TH"/>
              </w:rPr>
            </w:pPr>
            <w:r>
              <w:rPr>
                <w:rFonts w:ascii="Arial" w:eastAsia="Arial Unicode MS" w:hAnsi="Arial" w:cs="Arial"/>
                <w:sz w:val="16"/>
                <w:szCs w:val="16"/>
                <w:lang w:bidi="th-TH"/>
              </w:rPr>
              <w:t>Material a</w:t>
            </w:r>
            <w:r w:rsidR="00A56B8D" w:rsidRPr="00891033">
              <w:rPr>
                <w:rFonts w:ascii="Arial" w:eastAsia="Arial Unicode MS" w:hAnsi="Arial" w:cs="Arial"/>
                <w:sz w:val="16"/>
                <w:szCs w:val="16"/>
                <w:lang w:bidi="th-TH"/>
              </w:rPr>
              <w:t>ssociates</w:t>
            </w:r>
            <w:r w:rsidR="009E17E7" w:rsidRPr="00891033">
              <w:rPr>
                <w:rFonts w:ascii="Arial" w:eastAsia="Arial Unicode MS" w:hAnsi="Arial" w:cs="Arial"/>
                <w:sz w:val="16"/>
                <w:szCs w:val="16"/>
                <w:lang w:bidi="th-TH"/>
              </w:rPr>
              <w:t>:</w:t>
            </w:r>
          </w:p>
        </w:tc>
        <w:tc>
          <w:tcPr>
            <w:tcW w:w="794" w:type="dxa"/>
            <w:tcBorders>
              <w:top w:val="nil"/>
              <w:left w:val="nil"/>
              <w:bottom w:val="nil"/>
              <w:right w:val="nil"/>
            </w:tcBorders>
          </w:tcPr>
          <w:p w14:paraId="254D35D7" w14:textId="77777777" w:rsidR="009E17E7" w:rsidRPr="00891033" w:rsidRDefault="009E17E7" w:rsidP="00435F57">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1E173BB8" w14:textId="77777777" w:rsidR="009E17E7" w:rsidRPr="00891033" w:rsidRDefault="009E17E7" w:rsidP="00435F5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C5AC7AC" w14:textId="77777777" w:rsidR="009E17E7" w:rsidRPr="00891033" w:rsidRDefault="009E17E7" w:rsidP="00435F5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41AB1CC7"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C7BCB8B"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43C77C1"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ECADBEF"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7646232" w14:textId="77777777" w:rsidR="009E17E7" w:rsidRPr="00891033" w:rsidRDefault="009E17E7" w:rsidP="00435F57">
            <w:pPr>
              <w:ind w:right="-72"/>
              <w:jc w:val="right"/>
              <w:rPr>
                <w:rFonts w:ascii="Arial" w:eastAsia="Arial Unicode MS" w:hAnsi="Arial" w:cs="Arial"/>
                <w:sz w:val="16"/>
                <w:szCs w:val="16"/>
                <w:lang w:bidi="th-TH"/>
              </w:rPr>
            </w:pPr>
          </w:p>
        </w:tc>
      </w:tr>
      <w:tr w:rsidR="006B7209" w:rsidRPr="00891033" w14:paraId="3724260A" w14:textId="77777777" w:rsidTr="0095663A">
        <w:trPr>
          <w:trHeight w:val="599"/>
        </w:trPr>
        <w:tc>
          <w:tcPr>
            <w:tcW w:w="1531" w:type="dxa"/>
            <w:tcBorders>
              <w:top w:val="nil"/>
              <w:left w:val="nil"/>
              <w:bottom w:val="nil"/>
              <w:right w:val="nil"/>
            </w:tcBorders>
          </w:tcPr>
          <w:p w14:paraId="74BC1C45" w14:textId="6C6E6E0D" w:rsidR="006B7209" w:rsidRPr="00891033" w:rsidRDefault="006B7209" w:rsidP="006B7209">
            <w:pPr>
              <w:ind w:left="-101" w:right="-72"/>
              <w:rPr>
                <w:rFonts w:ascii="Arial" w:eastAsia="Arial Unicode MS" w:hAnsi="Arial" w:cs="Arial"/>
                <w:sz w:val="16"/>
                <w:szCs w:val="16"/>
                <w:lang w:bidi="th-TH"/>
              </w:rPr>
            </w:pPr>
            <w:r w:rsidRPr="00891033">
              <w:rPr>
                <w:rFonts w:ascii="Arial" w:eastAsia="Arial Unicode MS" w:hAnsi="Arial" w:cs="Arial"/>
                <w:sz w:val="16"/>
                <w:szCs w:val="16"/>
                <w:lang w:bidi="th-TH"/>
              </w:rPr>
              <w:t xml:space="preserve">GHECO </w:t>
            </w:r>
            <w:r>
              <w:rPr>
                <w:rFonts w:ascii="Arial" w:eastAsia="Arial Unicode MS" w:hAnsi="Arial" w:cs="Arial"/>
                <w:sz w:val="16"/>
                <w:szCs w:val="16"/>
                <w:lang w:bidi="th-TH"/>
              </w:rPr>
              <w:t>-</w:t>
            </w:r>
            <w:r w:rsidRPr="00891033">
              <w:rPr>
                <w:rFonts w:ascii="Arial" w:eastAsia="Arial Unicode MS" w:hAnsi="Arial" w:cs="Arial"/>
                <w:sz w:val="16"/>
                <w:szCs w:val="16"/>
                <w:lang w:bidi="th-TH"/>
              </w:rPr>
              <w:t xml:space="preserve"> One </w:t>
            </w:r>
            <w:r>
              <w:rPr>
                <w:rFonts w:ascii="Arial" w:eastAsia="Arial Unicode MS" w:hAnsi="Arial" w:cs="Arial"/>
                <w:sz w:val="16"/>
                <w:szCs w:val="16"/>
                <w:lang w:bidi="th-TH"/>
              </w:rPr>
              <w:br/>
              <w:t xml:space="preserve">   </w:t>
            </w:r>
            <w:r w:rsidRPr="00891033">
              <w:rPr>
                <w:rFonts w:ascii="Arial" w:eastAsia="Arial Unicode MS" w:hAnsi="Arial" w:cs="Arial"/>
                <w:sz w:val="16"/>
                <w:szCs w:val="16"/>
                <w:lang w:bidi="th-TH"/>
              </w:rPr>
              <w:t>Company Limited</w:t>
            </w:r>
          </w:p>
        </w:tc>
        <w:tc>
          <w:tcPr>
            <w:tcW w:w="794" w:type="dxa"/>
            <w:tcBorders>
              <w:top w:val="nil"/>
              <w:left w:val="nil"/>
              <w:bottom w:val="nil"/>
              <w:right w:val="nil"/>
            </w:tcBorders>
          </w:tcPr>
          <w:p w14:paraId="6F95897C" w14:textId="77777777" w:rsidR="006B7209" w:rsidRPr="00891033" w:rsidRDefault="006B7209" w:rsidP="006B7209">
            <w:pPr>
              <w:ind w:right="-72"/>
              <w:jc w:val="center"/>
              <w:rPr>
                <w:rFonts w:ascii="Arial" w:eastAsia="Arial Unicode MS" w:hAnsi="Arial" w:cs="Arial"/>
                <w:sz w:val="16"/>
                <w:szCs w:val="16"/>
                <w:cs/>
                <w:lang w:val="en-GB" w:bidi="th-TH"/>
              </w:rPr>
            </w:pPr>
            <w:r w:rsidRPr="00891033">
              <w:rPr>
                <w:rFonts w:ascii="Arial" w:eastAsia="Arial Unicode MS" w:hAnsi="Arial" w:cs="Arial"/>
                <w:sz w:val="16"/>
                <w:szCs w:val="16"/>
                <w:lang w:val="en-GB" w:bidi="th-TH"/>
              </w:rPr>
              <w:t>Thailand</w:t>
            </w:r>
          </w:p>
        </w:tc>
        <w:tc>
          <w:tcPr>
            <w:tcW w:w="1361" w:type="dxa"/>
            <w:tcBorders>
              <w:top w:val="nil"/>
              <w:left w:val="nil"/>
              <w:bottom w:val="nil"/>
              <w:right w:val="nil"/>
            </w:tcBorders>
          </w:tcPr>
          <w:p w14:paraId="56C85527" w14:textId="77777777" w:rsidR="006B7209" w:rsidRPr="00891033" w:rsidRDefault="006B7209" w:rsidP="006B7209">
            <w:pPr>
              <w:ind w:right="-72"/>
              <w:jc w:val="center"/>
              <w:rPr>
                <w:rFonts w:ascii="Arial" w:hAnsi="Arial" w:cs="Arial"/>
                <w:color w:val="000000"/>
                <w:sz w:val="16"/>
                <w:szCs w:val="16"/>
              </w:rPr>
            </w:pPr>
            <w:r w:rsidRPr="00891033">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5E77A3CA" w14:textId="3D9EE767"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25</w:t>
            </w:r>
          </w:p>
        </w:tc>
        <w:tc>
          <w:tcPr>
            <w:tcW w:w="867" w:type="dxa"/>
            <w:tcBorders>
              <w:top w:val="nil"/>
              <w:left w:val="nil"/>
              <w:bottom w:val="nil"/>
              <w:right w:val="nil"/>
            </w:tcBorders>
          </w:tcPr>
          <w:p w14:paraId="2ED3686E" w14:textId="33FD0894"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25</w:t>
            </w:r>
          </w:p>
        </w:tc>
        <w:tc>
          <w:tcPr>
            <w:tcW w:w="1008" w:type="dxa"/>
            <w:tcBorders>
              <w:top w:val="nil"/>
              <w:left w:val="nil"/>
              <w:bottom w:val="nil"/>
              <w:right w:val="nil"/>
            </w:tcBorders>
            <w:shd w:val="clear" w:color="auto" w:fill="FAFAFA"/>
          </w:tcPr>
          <w:p w14:paraId="7F5A1AF3" w14:textId="0D3EE844" w:rsidR="006B7209" w:rsidRPr="006B7209"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6,580</w:t>
            </w:r>
          </w:p>
        </w:tc>
        <w:tc>
          <w:tcPr>
            <w:tcW w:w="1008" w:type="dxa"/>
            <w:tcBorders>
              <w:top w:val="nil"/>
              <w:left w:val="nil"/>
              <w:bottom w:val="nil"/>
              <w:right w:val="nil"/>
            </w:tcBorders>
          </w:tcPr>
          <w:p w14:paraId="3EC8D80F" w14:textId="47D4934A" w:rsidR="006B7209" w:rsidRPr="006B7209"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7,168</w:t>
            </w:r>
          </w:p>
        </w:tc>
        <w:tc>
          <w:tcPr>
            <w:tcW w:w="1008" w:type="dxa"/>
            <w:tcBorders>
              <w:top w:val="nil"/>
              <w:left w:val="nil"/>
              <w:bottom w:val="nil"/>
              <w:right w:val="nil"/>
            </w:tcBorders>
            <w:shd w:val="clear" w:color="auto" w:fill="FAFAFA"/>
          </w:tcPr>
          <w:p w14:paraId="3A1593FD" w14:textId="026AD715"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w:t>
            </w:r>
          </w:p>
        </w:tc>
        <w:tc>
          <w:tcPr>
            <w:tcW w:w="1008" w:type="dxa"/>
            <w:tcBorders>
              <w:top w:val="nil"/>
              <w:left w:val="nil"/>
              <w:bottom w:val="nil"/>
              <w:right w:val="nil"/>
            </w:tcBorders>
          </w:tcPr>
          <w:p w14:paraId="68DB10E6" w14:textId="7B3BCF3F"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w:t>
            </w:r>
          </w:p>
        </w:tc>
      </w:tr>
      <w:tr w:rsidR="006B7209" w:rsidRPr="00891033" w14:paraId="22BDBE52" w14:textId="77777777" w:rsidTr="0095663A">
        <w:trPr>
          <w:trHeight w:val="599"/>
        </w:trPr>
        <w:tc>
          <w:tcPr>
            <w:tcW w:w="1531" w:type="dxa"/>
            <w:tcBorders>
              <w:top w:val="nil"/>
              <w:left w:val="nil"/>
              <w:bottom w:val="nil"/>
              <w:right w:val="nil"/>
            </w:tcBorders>
          </w:tcPr>
          <w:p w14:paraId="4C9035EE" w14:textId="70C87D32" w:rsidR="006B7209" w:rsidRPr="00891033" w:rsidRDefault="006B7209" w:rsidP="006B7209">
            <w:pPr>
              <w:ind w:left="-101" w:right="-72"/>
              <w:rPr>
                <w:rFonts w:ascii="Arial" w:eastAsia="Arial Unicode MS" w:hAnsi="Arial" w:cs="Arial"/>
                <w:sz w:val="16"/>
                <w:szCs w:val="16"/>
                <w:lang w:bidi="th-TH"/>
              </w:rPr>
            </w:pPr>
            <w:r w:rsidRPr="00B82043">
              <w:rPr>
                <w:rFonts w:eastAsia="Arial Unicode MS"/>
                <w:sz w:val="16"/>
                <w:szCs w:val="16"/>
              </w:rPr>
              <w:t xml:space="preserve">Duong River Surface </w:t>
            </w:r>
            <w:r w:rsidRPr="00B82043">
              <w:rPr>
                <w:rFonts w:eastAsia="Arial Unicode MS"/>
                <w:sz w:val="16"/>
                <w:szCs w:val="16"/>
              </w:rPr>
              <w:br/>
              <w:t xml:space="preserve">   Water Plant Joint </w:t>
            </w:r>
            <w:r>
              <w:rPr>
                <w:rFonts w:eastAsia="Arial Unicode MS"/>
                <w:sz w:val="16"/>
                <w:szCs w:val="16"/>
              </w:rPr>
              <w:br/>
              <w:t xml:space="preserve">   </w:t>
            </w:r>
            <w:r w:rsidRPr="00B82043">
              <w:rPr>
                <w:rFonts w:eastAsia="Arial Unicode MS"/>
                <w:sz w:val="16"/>
                <w:szCs w:val="16"/>
              </w:rPr>
              <w:t>Stock Company</w:t>
            </w:r>
            <w:r w:rsidR="00A428B0">
              <w:rPr>
                <w:rFonts w:eastAsia="Arial Unicode MS"/>
                <w:sz w:val="16"/>
                <w:szCs w:val="16"/>
              </w:rPr>
              <w:t>*</w:t>
            </w:r>
          </w:p>
        </w:tc>
        <w:tc>
          <w:tcPr>
            <w:tcW w:w="794" w:type="dxa"/>
            <w:tcBorders>
              <w:top w:val="nil"/>
              <w:left w:val="nil"/>
              <w:bottom w:val="nil"/>
              <w:right w:val="nil"/>
            </w:tcBorders>
          </w:tcPr>
          <w:p w14:paraId="5371D7A8" w14:textId="51013CF3" w:rsidR="006B7209" w:rsidRPr="00891033" w:rsidRDefault="006B7209" w:rsidP="006B7209">
            <w:pPr>
              <w:ind w:right="-72"/>
              <w:jc w:val="center"/>
              <w:rPr>
                <w:rFonts w:ascii="Arial" w:eastAsia="Arial Unicode MS" w:hAnsi="Arial" w:cs="Arial"/>
                <w:sz w:val="16"/>
                <w:szCs w:val="16"/>
                <w:lang w:val="en-GB" w:bidi="th-TH"/>
              </w:rPr>
            </w:pPr>
            <w:r w:rsidRPr="00B82043">
              <w:rPr>
                <w:rFonts w:eastAsia="Arial Unicode MS"/>
                <w:sz w:val="16"/>
                <w:szCs w:val="16"/>
                <w:lang w:val="en-GB"/>
              </w:rPr>
              <w:t>Vietnam</w:t>
            </w:r>
          </w:p>
        </w:tc>
        <w:tc>
          <w:tcPr>
            <w:tcW w:w="1361" w:type="dxa"/>
            <w:tcBorders>
              <w:top w:val="nil"/>
              <w:left w:val="nil"/>
              <w:bottom w:val="nil"/>
              <w:right w:val="nil"/>
            </w:tcBorders>
          </w:tcPr>
          <w:p w14:paraId="516B2CF5" w14:textId="378C1CDB" w:rsidR="006B7209" w:rsidRPr="00891033" w:rsidRDefault="006B7209" w:rsidP="006B7209">
            <w:pPr>
              <w:ind w:right="-72"/>
              <w:jc w:val="center"/>
              <w:rPr>
                <w:rFonts w:ascii="Arial" w:hAnsi="Arial" w:cs="Arial"/>
                <w:color w:val="000000"/>
                <w:sz w:val="16"/>
                <w:szCs w:val="16"/>
              </w:rPr>
            </w:pPr>
            <w:r w:rsidRPr="00B82043">
              <w:rPr>
                <w:rFonts w:eastAsia="Times New Roman"/>
                <w:color w:val="000000"/>
                <w:sz w:val="16"/>
                <w:szCs w:val="16"/>
              </w:rPr>
              <w:t>Production and distribution of water supply</w:t>
            </w:r>
          </w:p>
        </w:tc>
        <w:tc>
          <w:tcPr>
            <w:tcW w:w="864" w:type="dxa"/>
            <w:tcBorders>
              <w:top w:val="nil"/>
              <w:left w:val="nil"/>
              <w:bottom w:val="nil"/>
              <w:right w:val="nil"/>
            </w:tcBorders>
            <w:shd w:val="clear" w:color="auto" w:fill="FAFAFA"/>
          </w:tcPr>
          <w:p w14:paraId="17A8A68C" w14:textId="408A8EA9"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24</w:t>
            </w:r>
          </w:p>
        </w:tc>
        <w:tc>
          <w:tcPr>
            <w:tcW w:w="867" w:type="dxa"/>
            <w:tcBorders>
              <w:top w:val="nil"/>
              <w:left w:val="nil"/>
              <w:bottom w:val="nil"/>
              <w:right w:val="nil"/>
            </w:tcBorders>
          </w:tcPr>
          <w:p w14:paraId="3C09FFC8" w14:textId="696C190A" w:rsidR="006B7209" w:rsidRPr="006B7209" w:rsidRDefault="00CD0B61" w:rsidP="006B7209">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tcPr>
          <w:p w14:paraId="66A67AF7" w14:textId="2E8FA3D5" w:rsidR="006B7209" w:rsidRPr="006B7209" w:rsidRDefault="00BE4727" w:rsidP="006B7209">
            <w:pPr>
              <w:ind w:right="-72"/>
              <w:jc w:val="right"/>
              <w:rPr>
                <w:rFonts w:ascii="Arial" w:eastAsia="Arial Unicode MS" w:hAnsi="Arial" w:cs="Arial"/>
                <w:sz w:val="16"/>
                <w:szCs w:val="16"/>
                <w:lang w:bidi="th-TH"/>
              </w:rPr>
            </w:pPr>
            <w:r>
              <w:rPr>
                <w:rFonts w:ascii="Arial" w:eastAsia="Arial Unicode MS" w:hAnsi="Arial" w:cs="Arial"/>
                <w:sz w:val="16"/>
                <w:szCs w:val="16"/>
                <w:lang w:bidi="th-TH"/>
              </w:rPr>
              <w:t>2,272</w:t>
            </w:r>
          </w:p>
        </w:tc>
        <w:tc>
          <w:tcPr>
            <w:tcW w:w="1008" w:type="dxa"/>
            <w:tcBorders>
              <w:top w:val="nil"/>
              <w:left w:val="nil"/>
              <w:bottom w:val="nil"/>
              <w:right w:val="nil"/>
            </w:tcBorders>
          </w:tcPr>
          <w:p w14:paraId="1BC8315F" w14:textId="2D7EC4FD" w:rsidR="006B7209" w:rsidRPr="006B7209" w:rsidRDefault="0099272A" w:rsidP="006B7209">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tcPr>
          <w:p w14:paraId="6A1AC29B" w14:textId="6B853B25"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w:t>
            </w:r>
          </w:p>
        </w:tc>
        <w:tc>
          <w:tcPr>
            <w:tcW w:w="1008" w:type="dxa"/>
            <w:tcBorders>
              <w:top w:val="nil"/>
              <w:left w:val="nil"/>
              <w:bottom w:val="nil"/>
              <w:right w:val="nil"/>
            </w:tcBorders>
          </w:tcPr>
          <w:p w14:paraId="1FA89DE3" w14:textId="713ADA92" w:rsidR="006B7209" w:rsidRPr="00891033" w:rsidRDefault="006B7209" w:rsidP="006B7209">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w:t>
            </w:r>
          </w:p>
        </w:tc>
      </w:tr>
      <w:tr w:rsidR="00BE4727" w:rsidRPr="00891033" w14:paraId="493CAC2A" w14:textId="77777777" w:rsidTr="001D5135">
        <w:tc>
          <w:tcPr>
            <w:tcW w:w="2325" w:type="dxa"/>
            <w:gridSpan w:val="2"/>
            <w:tcBorders>
              <w:top w:val="nil"/>
              <w:left w:val="nil"/>
              <w:bottom w:val="nil"/>
              <w:right w:val="nil"/>
            </w:tcBorders>
          </w:tcPr>
          <w:p w14:paraId="6642FB65" w14:textId="5E13EC6E" w:rsidR="00BE4727" w:rsidRPr="00891033" w:rsidRDefault="00BE4727" w:rsidP="00BE4727">
            <w:pPr>
              <w:ind w:left="-101" w:right="-72"/>
              <w:rPr>
                <w:rFonts w:ascii="Arial" w:eastAsia="Arial Unicode MS" w:hAnsi="Arial" w:cs="Arial"/>
                <w:sz w:val="16"/>
                <w:szCs w:val="16"/>
                <w:lang w:bidi="th-TH"/>
              </w:rPr>
            </w:pPr>
            <w:r w:rsidRPr="00891033">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32B33726" w14:textId="77777777" w:rsidR="00BE4727" w:rsidRPr="00891033" w:rsidRDefault="00BE4727" w:rsidP="00BE472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20576980" w14:textId="77777777" w:rsidR="00BE4727" w:rsidRPr="00891033" w:rsidRDefault="00BE4727" w:rsidP="00BE472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54770BEC" w14:textId="77777777" w:rsidR="00BE4727" w:rsidRPr="00891033" w:rsidRDefault="00BE4727" w:rsidP="00BE4727">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6112DF4" w14:textId="58CB2A4E" w:rsidR="00BE4727" w:rsidRPr="006B7209" w:rsidRDefault="00BE4727" w:rsidP="00BE4727">
            <w:pPr>
              <w:ind w:right="-72"/>
              <w:jc w:val="right"/>
              <w:rPr>
                <w:rFonts w:ascii="Arial" w:eastAsia="Arial Unicode MS" w:hAnsi="Arial" w:cs="Arial"/>
                <w:sz w:val="16"/>
                <w:szCs w:val="16"/>
                <w:lang w:bidi="th-TH"/>
              </w:rPr>
            </w:pPr>
            <w:r w:rsidRPr="00BE4727">
              <w:rPr>
                <w:rFonts w:ascii="Arial" w:eastAsia="Arial Unicode MS" w:hAnsi="Arial" w:cs="Arial"/>
                <w:sz w:val="16"/>
                <w:szCs w:val="16"/>
                <w:lang w:bidi="th-TH"/>
              </w:rPr>
              <w:t>4,656</w:t>
            </w:r>
          </w:p>
        </w:tc>
        <w:tc>
          <w:tcPr>
            <w:tcW w:w="1008" w:type="dxa"/>
            <w:tcBorders>
              <w:top w:val="nil"/>
              <w:left w:val="nil"/>
              <w:bottom w:val="single" w:sz="4" w:space="0" w:color="auto"/>
              <w:right w:val="nil"/>
            </w:tcBorders>
          </w:tcPr>
          <w:p w14:paraId="0C1CE5F3" w14:textId="1F23760D" w:rsidR="00BE4727" w:rsidRPr="006B7209" w:rsidRDefault="0099272A" w:rsidP="00BE4727">
            <w:pPr>
              <w:ind w:right="-72"/>
              <w:jc w:val="right"/>
              <w:rPr>
                <w:rFonts w:ascii="Arial" w:eastAsia="Arial Unicode MS" w:hAnsi="Arial" w:cs="Arial"/>
                <w:sz w:val="16"/>
                <w:szCs w:val="16"/>
                <w:lang w:bidi="th-TH"/>
              </w:rPr>
            </w:pPr>
            <w:r>
              <w:rPr>
                <w:rFonts w:ascii="Arial" w:eastAsia="Arial Unicode MS" w:hAnsi="Arial" w:cs="Arial"/>
                <w:sz w:val="16"/>
                <w:szCs w:val="16"/>
                <w:lang w:bidi="th-TH"/>
              </w:rPr>
              <w:t>8,308</w:t>
            </w:r>
          </w:p>
        </w:tc>
        <w:tc>
          <w:tcPr>
            <w:tcW w:w="1008" w:type="dxa"/>
            <w:tcBorders>
              <w:top w:val="nil"/>
              <w:left w:val="nil"/>
              <w:bottom w:val="single" w:sz="4" w:space="0" w:color="auto"/>
              <w:right w:val="nil"/>
            </w:tcBorders>
            <w:shd w:val="clear" w:color="auto" w:fill="FAFAFA"/>
          </w:tcPr>
          <w:p w14:paraId="4BAE5BF1" w14:textId="589EA49B" w:rsidR="00BE4727" w:rsidRPr="00891033" w:rsidRDefault="00BE4727" w:rsidP="00BE4727">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7B09FD05" w14:textId="6596BABA" w:rsidR="00BE4727" w:rsidRPr="00891033" w:rsidRDefault="00BE4727" w:rsidP="00BE4727">
            <w:pPr>
              <w:ind w:right="-72"/>
              <w:jc w:val="right"/>
              <w:rPr>
                <w:rFonts w:ascii="Arial" w:eastAsia="Arial Unicode MS" w:hAnsi="Arial" w:cs="Arial"/>
                <w:sz w:val="16"/>
                <w:szCs w:val="16"/>
                <w:lang w:bidi="th-TH"/>
              </w:rPr>
            </w:pPr>
            <w:r w:rsidRPr="006B7209">
              <w:rPr>
                <w:rFonts w:ascii="Arial" w:eastAsia="Arial Unicode MS" w:hAnsi="Arial" w:cs="Arial"/>
                <w:sz w:val="16"/>
                <w:szCs w:val="16"/>
                <w:lang w:bidi="th-TH"/>
              </w:rPr>
              <w:t>-</w:t>
            </w:r>
          </w:p>
        </w:tc>
      </w:tr>
      <w:tr w:rsidR="00BA5AF2" w:rsidRPr="00891033" w14:paraId="05DC17CF" w14:textId="77777777" w:rsidTr="0095663A">
        <w:tc>
          <w:tcPr>
            <w:tcW w:w="2325" w:type="dxa"/>
            <w:gridSpan w:val="2"/>
            <w:tcBorders>
              <w:top w:val="nil"/>
              <w:left w:val="nil"/>
              <w:bottom w:val="nil"/>
              <w:right w:val="nil"/>
            </w:tcBorders>
          </w:tcPr>
          <w:p w14:paraId="113E5735" w14:textId="77777777" w:rsidR="00BA5AF2" w:rsidRPr="00891033" w:rsidRDefault="00BA5AF2" w:rsidP="003A5CC8">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1FA43E15" w14:textId="77777777" w:rsidR="00BA5AF2" w:rsidRPr="00891033" w:rsidRDefault="00BA5AF2" w:rsidP="00435F5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AEE7D73" w14:textId="77777777" w:rsidR="00BA5AF2" w:rsidRPr="00891033" w:rsidRDefault="00BA5AF2" w:rsidP="00435F5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2A4F8C1B"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8BEADDE" w14:textId="77777777" w:rsidR="00BA5AF2" w:rsidRPr="00891033" w:rsidRDefault="00BA5AF2" w:rsidP="00435F57">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5620F11E" w14:textId="77777777" w:rsidR="00BA5AF2" w:rsidRPr="00891033" w:rsidRDefault="00BA5AF2" w:rsidP="00435F57">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8CEF313"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464FFE50" w14:textId="77777777" w:rsidR="00BA5AF2" w:rsidRPr="00891033" w:rsidRDefault="00BA5AF2" w:rsidP="00435F57">
            <w:pPr>
              <w:ind w:right="-72"/>
              <w:jc w:val="right"/>
              <w:rPr>
                <w:rFonts w:ascii="Arial" w:eastAsia="Arial Unicode MS" w:hAnsi="Arial" w:cs="Arial"/>
                <w:sz w:val="16"/>
                <w:szCs w:val="16"/>
                <w:lang w:bidi="th-TH"/>
              </w:rPr>
            </w:pPr>
          </w:p>
        </w:tc>
      </w:tr>
      <w:tr w:rsidR="00476B2B" w:rsidRPr="00891033" w14:paraId="7B34C39E" w14:textId="77777777" w:rsidTr="001D5135">
        <w:tc>
          <w:tcPr>
            <w:tcW w:w="1531" w:type="dxa"/>
            <w:tcBorders>
              <w:top w:val="nil"/>
              <w:left w:val="nil"/>
              <w:bottom w:val="nil"/>
              <w:right w:val="nil"/>
            </w:tcBorders>
          </w:tcPr>
          <w:p w14:paraId="37A5B122" w14:textId="77777777" w:rsidR="00476B2B" w:rsidRPr="00891033" w:rsidRDefault="00476B2B" w:rsidP="00476B2B">
            <w:pPr>
              <w:ind w:left="-101" w:right="-72"/>
              <w:rPr>
                <w:rFonts w:ascii="Arial" w:eastAsia="Arial Unicode MS" w:hAnsi="Arial" w:cs="Arial"/>
                <w:b/>
                <w:bCs/>
                <w:sz w:val="16"/>
                <w:szCs w:val="16"/>
                <w:lang w:bidi="th-TH"/>
              </w:rPr>
            </w:pPr>
            <w:r w:rsidRPr="00891033">
              <w:rPr>
                <w:rFonts w:ascii="Arial" w:eastAsia="Arial Unicode MS" w:hAnsi="Arial" w:cs="Arial"/>
                <w:b/>
                <w:bCs/>
                <w:sz w:val="16"/>
                <w:szCs w:val="16"/>
                <w:lang w:bidi="th-TH"/>
              </w:rPr>
              <w:t>Total</w:t>
            </w:r>
          </w:p>
        </w:tc>
        <w:tc>
          <w:tcPr>
            <w:tcW w:w="794" w:type="dxa"/>
            <w:tcBorders>
              <w:top w:val="nil"/>
              <w:left w:val="nil"/>
              <w:bottom w:val="nil"/>
              <w:right w:val="nil"/>
            </w:tcBorders>
          </w:tcPr>
          <w:p w14:paraId="6A893213" w14:textId="77777777" w:rsidR="00476B2B" w:rsidRPr="00891033" w:rsidRDefault="00476B2B" w:rsidP="00476B2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C53031B" w14:textId="77777777" w:rsidR="00476B2B" w:rsidRPr="00891033" w:rsidRDefault="00476B2B" w:rsidP="00476B2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07AAF47C" w14:textId="77777777" w:rsidR="00476B2B" w:rsidRPr="00891033" w:rsidRDefault="00476B2B" w:rsidP="00476B2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471EC13" w14:textId="1D18E7C9" w:rsidR="00476B2B" w:rsidRPr="00891033" w:rsidRDefault="00476B2B" w:rsidP="00476B2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617A6320" w14:textId="7D3195F3" w:rsidR="00476B2B" w:rsidRPr="00476B2B"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13,508</w:t>
            </w:r>
          </w:p>
        </w:tc>
        <w:tc>
          <w:tcPr>
            <w:tcW w:w="1008" w:type="dxa"/>
            <w:tcBorders>
              <w:top w:val="nil"/>
              <w:left w:val="nil"/>
              <w:bottom w:val="single" w:sz="4" w:space="0" w:color="auto"/>
              <w:right w:val="nil"/>
            </w:tcBorders>
          </w:tcPr>
          <w:p w14:paraId="2F39B4BE" w14:textId="6308A780" w:rsidR="00476B2B" w:rsidRPr="00476B2B"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15,476</w:t>
            </w:r>
          </w:p>
        </w:tc>
        <w:tc>
          <w:tcPr>
            <w:tcW w:w="1008" w:type="dxa"/>
            <w:tcBorders>
              <w:top w:val="nil"/>
              <w:left w:val="nil"/>
              <w:bottom w:val="single" w:sz="4" w:space="0" w:color="auto"/>
              <w:right w:val="nil"/>
            </w:tcBorders>
            <w:shd w:val="clear" w:color="auto" w:fill="FAFAFA"/>
          </w:tcPr>
          <w:p w14:paraId="53D7A900" w14:textId="795E3018"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137B45E3" w14:textId="0CF1430D"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w:t>
            </w:r>
          </w:p>
        </w:tc>
      </w:tr>
      <w:tr w:rsidR="00BA5AF2" w:rsidRPr="00891033" w14:paraId="05EA5BD9" w14:textId="77777777" w:rsidTr="0095663A">
        <w:tc>
          <w:tcPr>
            <w:tcW w:w="1531" w:type="dxa"/>
            <w:tcBorders>
              <w:top w:val="nil"/>
              <w:left w:val="nil"/>
              <w:bottom w:val="nil"/>
              <w:right w:val="nil"/>
            </w:tcBorders>
          </w:tcPr>
          <w:p w14:paraId="32418068" w14:textId="77777777" w:rsidR="00BA5AF2" w:rsidRPr="00891033" w:rsidRDefault="00BA5AF2" w:rsidP="003A5CC8">
            <w:pPr>
              <w:ind w:left="-101" w:right="-72"/>
              <w:rPr>
                <w:rFonts w:ascii="Arial" w:eastAsia="Arial Unicode MS" w:hAnsi="Arial" w:cs="Arial"/>
                <w:sz w:val="16"/>
                <w:szCs w:val="16"/>
                <w:cs/>
                <w:lang w:bidi="th-TH"/>
              </w:rPr>
            </w:pPr>
          </w:p>
        </w:tc>
        <w:tc>
          <w:tcPr>
            <w:tcW w:w="794" w:type="dxa"/>
            <w:tcBorders>
              <w:top w:val="nil"/>
              <w:left w:val="nil"/>
              <w:bottom w:val="nil"/>
              <w:right w:val="nil"/>
            </w:tcBorders>
          </w:tcPr>
          <w:p w14:paraId="15E7E0F0" w14:textId="77777777" w:rsidR="00BA5AF2" w:rsidRPr="00891033" w:rsidRDefault="00BA5AF2" w:rsidP="00435F57">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7BAD11C7" w14:textId="77777777" w:rsidR="00BA5AF2" w:rsidRPr="00891033" w:rsidRDefault="00BA5AF2" w:rsidP="00435F57">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39900125" w14:textId="77777777" w:rsidR="00BA5AF2" w:rsidRPr="00891033" w:rsidRDefault="00BA5AF2" w:rsidP="00435F57">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6488BA09" w14:textId="77777777" w:rsidR="00BA5AF2" w:rsidRPr="00891033" w:rsidRDefault="00BA5AF2" w:rsidP="00435F57">
            <w:pPr>
              <w:ind w:right="-72"/>
              <w:jc w:val="right"/>
              <w:rPr>
                <w:rFonts w:ascii="Arial" w:eastAsia="Arial Unicode MS" w:hAnsi="Arial" w:cs="Arial"/>
                <w:b/>
                <w:bCs/>
                <w:sz w:val="16"/>
                <w:szCs w:val="16"/>
                <w:lang w:bidi="th-TH"/>
              </w:rPr>
            </w:pPr>
          </w:p>
        </w:tc>
        <w:tc>
          <w:tcPr>
            <w:tcW w:w="1008" w:type="dxa"/>
            <w:tcBorders>
              <w:top w:val="single" w:sz="4" w:space="0" w:color="auto"/>
              <w:left w:val="nil"/>
              <w:bottom w:val="nil"/>
              <w:right w:val="nil"/>
            </w:tcBorders>
            <w:shd w:val="clear" w:color="auto" w:fill="FAFAFA"/>
          </w:tcPr>
          <w:p w14:paraId="6C55E40D"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61ABF6F"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3B2ED0C7"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0E0C38C3" w14:textId="77777777" w:rsidR="00BA5AF2" w:rsidRPr="00891033" w:rsidRDefault="00BA5AF2" w:rsidP="00435F57">
            <w:pPr>
              <w:ind w:right="-72"/>
              <w:jc w:val="right"/>
              <w:rPr>
                <w:rFonts w:ascii="Arial" w:eastAsia="Arial Unicode MS" w:hAnsi="Arial" w:cs="Arial"/>
                <w:sz w:val="16"/>
                <w:szCs w:val="16"/>
                <w:lang w:bidi="th-TH"/>
              </w:rPr>
            </w:pPr>
          </w:p>
        </w:tc>
      </w:tr>
      <w:tr w:rsidR="00BA5AF2" w:rsidRPr="00891033" w14:paraId="34A55EFD" w14:textId="77777777" w:rsidTr="0095663A">
        <w:tc>
          <w:tcPr>
            <w:tcW w:w="1531" w:type="dxa"/>
            <w:tcBorders>
              <w:top w:val="nil"/>
              <w:left w:val="nil"/>
              <w:bottom w:val="nil"/>
              <w:right w:val="nil"/>
            </w:tcBorders>
          </w:tcPr>
          <w:p w14:paraId="0AD2407E" w14:textId="77777777" w:rsidR="00BA5AF2" w:rsidRPr="00891033" w:rsidRDefault="00BA5AF2" w:rsidP="003A5CC8">
            <w:pPr>
              <w:ind w:left="-101" w:right="-72"/>
              <w:rPr>
                <w:rFonts w:ascii="Arial" w:eastAsia="Arial Unicode MS" w:hAnsi="Arial" w:cs="Arial"/>
                <w:sz w:val="16"/>
                <w:szCs w:val="16"/>
                <w:cs/>
                <w:lang w:bidi="th-TH"/>
              </w:rPr>
            </w:pPr>
            <w:r w:rsidRPr="00891033">
              <w:rPr>
                <w:rFonts w:ascii="Arial" w:eastAsia="Arial Unicode MS" w:hAnsi="Arial" w:cs="Arial"/>
                <w:sz w:val="16"/>
                <w:szCs w:val="16"/>
                <w:lang w:bidi="th-TH"/>
              </w:rPr>
              <w:t>Joint ventures:</w:t>
            </w:r>
          </w:p>
        </w:tc>
        <w:tc>
          <w:tcPr>
            <w:tcW w:w="794" w:type="dxa"/>
            <w:tcBorders>
              <w:top w:val="nil"/>
              <w:left w:val="nil"/>
              <w:bottom w:val="nil"/>
              <w:right w:val="nil"/>
            </w:tcBorders>
          </w:tcPr>
          <w:p w14:paraId="3F00DF24" w14:textId="77777777" w:rsidR="00BA5AF2" w:rsidRPr="00891033" w:rsidRDefault="00BA5AF2" w:rsidP="00435F57">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F7D38DA" w14:textId="77777777" w:rsidR="00BA5AF2" w:rsidRPr="00891033" w:rsidRDefault="00BA5AF2" w:rsidP="00435F57">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21FAD5B2" w14:textId="77777777" w:rsidR="00BA5AF2" w:rsidRPr="00891033" w:rsidRDefault="00BA5AF2" w:rsidP="00435F57">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2EE4C09E" w14:textId="77777777" w:rsidR="00BA5AF2" w:rsidRPr="00891033" w:rsidRDefault="00BA5AF2" w:rsidP="00435F57">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18BE34A8"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3F6E0E7"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11EEFE2" w14:textId="77777777" w:rsidR="00BA5AF2" w:rsidRPr="00891033" w:rsidRDefault="00BA5AF2"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AE59581" w14:textId="77777777" w:rsidR="00BA5AF2" w:rsidRPr="00891033" w:rsidRDefault="00BA5AF2" w:rsidP="00435F57">
            <w:pPr>
              <w:ind w:right="-72"/>
              <w:jc w:val="right"/>
              <w:rPr>
                <w:rFonts w:ascii="Arial" w:eastAsia="Arial Unicode MS" w:hAnsi="Arial" w:cs="Arial"/>
                <w:sz w:val="16"/>
                <w:szCs w:val="16"/>
                <w:lang w:bidi="th-TH"/>
              </w:rPr>
            </w:pPr>
          </w:p>
        </w:tc>
      </w:tr>
      <w:tr w:rsidR="00476B2B" w:rsidRPr="00891033" w14:paraId="1AE3C512" w14:textId="77777777" w:rsidTr="0095663A">
        <w:tc>
          <w:tcPr>
            <w:tcW w:w="2325" w:type="dxa"/>
            <w:gridSpan w:val="2"/>
            <w:tcBorders>
              <w:top w:val="nil"/>
              <w:left w:val="nil"/>
              <w:bottom w:val="nil"/>
              <w:right w:val="nil"/>
            </w:tcBorders>
          </w:tcPr>
          <w:p w14:paraId="12E066E6" w14:textId="0E73E9FA" w:rsidR="00476B2B" w:rsidRPr="00891033" w:rsidRDefault="00476B2B" w:rsidP="00476B2B">
            <w:pPr>
              <w:ind w:left="-101" w:right="-72"/>
              <w:rPr>
                <w:rFonts w:ascii="Arial" w:eastAsia="Arial Unicode MS" w:hAnsi="Arial" w:cs="Arial"/>
                <w:b/>
                <w:bCs/>
                <w:sz w:val="16"/>
                <w:szCs w:val="16"/>
                <w:lang w:bidi="th-TH"/>
              </w:rPr>
            </w:pPr>
            <w:r w:rsidRPr="00891033">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45D8537B" w14:textId="77777777" w:rsidR="00476B2B" w:rsidRPr="00891033" w:rsidRDefault="00476B2B" w:rsidP="00476B2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7076BEE" w14:textId="77777777" w:rsidR="00476B2B" w:rsidRPr="00891033" w:rsidRDefault="00476B2B" w:rsidP="00476B2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2C43F90" w14:textId="77777777" w:rsidR="00476B2B" w:rsidRPr="00891033" w:rsidRDefault="00476B2B" w:rsidP="00476B2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DC73056" w14:textId="4C56EBDB"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2,614</w:t>
            </w:r>
          </w:p>
        </w:tc>
        <w:tc>
          <w:tcPr>
            <w:tcW w:w="1008" w:type="dxa"/>
            <w:tcBorders>
              <w:top w:val="nil"/>
              <w:left w:val="nil"/>
              <w:bottom w:val="single" w:sz="4" w:space="0" w:color="auto"/>
              <w:right w:val="nil"/>
            </w:tcBorders>
          </w:tcPr>
          <w:p w14:paraId="2D960F7C" w14:textId="3639B58B"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2,406</w:t>
            </w:r>
          </w:p>
        </w:tc>
        <w:tc>
          <w:tcPr>
            <w:tcW w:w="1008" w:type="dxa"/>
            <w:tcBorders>
              <w:top w:val="nil"/>
              <w:left w:val="nil"/>
              <w:bottom w:val="single" w:sz="4" w:space="0" w:color="auto"/>
              <w:right w:val="nil"/>
            </w:tcBorders>
            <w:shd w:val="clear" w:color="auto" w:fill="FAFAFA"/>
          </w:tcPr>
          <w:p w14:paraId="70DCE362" w14:textId="2BE10D08"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 xml:space="preserve">            966</w:t>
            </w:r>
          </w:p>
        </w:tc>
        <w:tc>
          <w:tcPr>
            <w:tcW w:w="1008" w:type="dxa"/>
            <w:tcBorders>
              <w:top w:val="nil"/>
              <w:left w:val="nil"/>
              <w:bottom w:val="single" w:sz="4" w:space="0" w:color="auto"/>
              <w:right w:val="nil"/>
            </w:tcBorders>
          </w:tcPr>
          <w:p w14:paraId="650C108C" w14:textId="514CAE16"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1,015</w:t>
            </w:r>
          </w:p>
        </w:tc>
      </w:tr>
      <w:tr w:rsidR="00A17F61" w:rsidRPr="00891033" w14:paraId="43375DA9" w14:textId="77777777" w:rsidTr="0095663A">
        <w:tc>
          <w:tcPr>
            <w:tcW w:w="2325" w:type="dxa"/>
            <w:gridSpan w:val="2"/>
            <w:tcBorders>
              <w:top w:val="nil"/>
              <w:left w:val="nil"/>
              <w:bottom w:val="nil"/>
              <w:right w:val="nil"/>
            </w:tcBorders>
          </w:tcPr>
          <w:p w14:paraId="184CD0B8" w14:textId="77777777" w:rsidR="00A17F61" w:rsidRPr="00891033" w:rsidRDefault="00A17F61" w:rsidP="003A5CC8">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55EFDFE9" w14:textId="77777777" w:rsidR="00A17F61" w:rsidRPr="00891033" w:rsidRDefault="00A17F61" w:rsidP="00A17F61">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6E6DC8E8" w14:textId="77777777" w:rsidR="00A17F61" w:rsidRPr="00891033" w:rsidRDefault="00A17F61" w:rsidP="00A17F61">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4C14F44" w14:textId="77777777" w:rsidR="00A17F61" w:rsidRPr="00891033" w:rsidRDefault="00A17F61" w:rsidP="00A17F61">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070A953C" w14:textId="77777777" w:rsidR="00A17F61" w:rsidRPr="00891033" w:rsidRDefault="00A17F61" w:rsidP="00A17F61">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3C0BD4BF" w14:textId="77777777" w:rsidR="00A17F61" w:rsidRPr="00891033" w:rsidRDefault="00A17F61" w:rsidP="00A17F61">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2CED74D6" w14:textId="77777777" w:rsidR="00A17F61" w:rsidRPr="00891033" w:rsidRDefault="00A17F61" w:rsidP="00A17F61">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2CA7FA3A" w14:textId="77777777" w:rsidR="00A17F61" w:rsidRPr="00891033" w:rsidRDefault="00A17F61" w:rsidP="00A17F61">
            <w:pPr>
              <w:ind w:right="-72"/>
              <w:jc w:val="right"/>
              <w:rPr>
                <w:rFonts w:ascii="Arial" w:eastAsia="Arial Unicode MS" w:hAnsi="Arial" w:cs="Arial"/>
                <w:sz w:val="16"/>
                <w:szCs w:val="16"/>
                <w:lang w:val="en-GB" w:bidi="th-TH"/>
              </w:rPr>
            </w:pPr>
          </w:p>
        </w:tc>
      </w:tr>
      <w:tr w:rsidR="00476B2B" w:rsidRPr="00891033" w14:paraId="14183EDD" w14:textId="77777777" w:rsidTr="0095663A">
        <w:tc>
          <w:tcPr>
            <w:tcW w:w="1531" w:type="dxa"/>
            <w:tcBorders>
              <w:top w:val="nil"/>
              <w:left w:val="nil"/>
              <w:bottom w:val="nil"/>
              <w:right w:val="nil"/>
            </w:tcBorders>
          </w:tcPr>
          <w:p w14:paraId="2F0C00D5" w14:textId="77777777" w:rsidR="00476B2B" w:rsidRPr="00891033" w:rsidRDefault="00476B2B" w:rsidP="00476B2B">
            <w:pPr>
              <w:ind w:left="-101" w:right="-72"/>
              <w:rPr>
                <w:rFonts w:ascii="Arial" w:eastAsia="Arial Unicode MS" w:hAnsi="Arial" w:cs="Arial"/>
                <w:b/>
                <w:bCs/>
                <w:sz w:val="16"/>
                <w:szCs w:val="16"/>
                <w:cs/>
                <w:lang w:bidi="th-TH"/>
              </w:rPr>
            </w:pPr>
            <w:r w:rsidRPr="00891033">
              <w:rPr>
                <w:rFonts w:ascii="Arial" w:eastAsia="Arial Unicode MS" w:hAnsi="Arial" w:cs="Arial"/>
                <w:b/>
                <w:bCs/>
                <w:sz w:val="16"/>
                <w:szCs w:val="16"/>
                <w:lang w:bidi="th-TH"/>
              </w:rPr>
              <w:t>Total</w:t>
            </w:r>
          </w:p>
        </w:tc>
        <w:tc>
          <w:tcPr>
            <w:tcW w:w="794" w:type="dxa"/>
            <w:tcBorders>
              <w:top w:val="nil"/>
              <w:left w:val="nil"/>
              <w:bottom w:val="nil"/>
              <w:right w:val="nil"/>
            </w:tcBorders>
          </w:tcPr>
          <w:p w14:paraId="7A88B52E" w14:textId="77777777" w:rsidR="00476B2B" w:rsidRPr="00891033" w:rsidRDefault="00476B2B" w:rsidP="00476B2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699BA2B0" w14:textId="77777777" w:rsidR="00476B2B" w:rsidRPr="00891033" w:rsidRDefault="00476B2B" w:rsidP="00476B2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2BD393E" w14:textId="77777777" w:rsidR="00476B2B" w:rsidRPr="00891033" w:rsidRDefault="00476B2B" w:rsidP="00476B2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049CA4E" w14:textId="1FA8C0CA" w:rsidR="00476B2B" w:rsidRPr="00891033" w:rsidRDefault="00476B2B" w:rsidP="00476B2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29E2D074" w14:textId="4F950B22"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2,614</w:t>
            </w:r>
          </w:p>
        </w:tc>
        <w:tc>
          <w:tcPr>
            <w:tcW w:w="1008" w:type="dxa"/>
            <w:tcBorders>
              <w:top w:val="nil"/>
              <w:left w:val="nil"/>
              <w:bottom w:val="single" w:sz="4" w:space="0" w:color="auto"/>
              <w:right w:val="nil"/>
            </w:tcBorders>
          </w:tcPr>
          <w:p w14:paraId="7D63BBDE" w14:textId="52DDCB2A"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2,406</w:t>
            </w:r>
          </w:p>
        </w:tc>
        <w:tc>
          <w:tcPr>
            <w:tcW w:w="1008" w:type="dxa"/>
            <w:tcBorders>
              <w:top w:val="nil"/>
              <w:left w:val="nil"/>
              <w:bottom w:val="single" w:sz="4" w:space="0" w:color="auto"/>
              <w:right w:val="nil"/>
            </w:tcBorders>
            <w:shd w:val="clear" w:color="auto" w:fill="FAFAFA"/>
          </w:tcPr>
          <w:p w14:paraId="762B380B" w14:textId="0D89191E"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 xml:space="preserve">            966</w:t>
            </w:r>
          </w:p>
        </w:tc>
        <w:tc>
          <w:tcPr>
            <w:tcW w:w="1008" w:type="dxa"/>
            <w:tcBorders>
              <w:top w:val="nil"/>
              <w:left w:val="nil"/>
              <w:bottom w:val="single" w:sz="4" w:space="0" w:color="auto"/>
              <w:right w:val="nil"/>
            </w:tcBorders>
          </w:tcPr>
          <w:p w14:paraId="7311FCB2" w14:textId="7EB76A55" w:rsidR="00476B2B" w:rsidRPr="00891033" w:rsidRDefault="00476B2B" w:rsidP="00476B2B">
            <w:pPr>
              <w:ind w:right="-72"/>
              <w:jc w:val="right"/>
              <w:rPr>
                <w:rFonts w:ascii="Arial" w:eastAsia="Arial Unicode MS" w:hAnsi="Arial" w:cs="Arial"/>
                <w:sz w:val="16"/>
                <w:szCs w:val="16"/>
                <w:lang w:bidi="th-TH"/>
              </w:rPr>
            </w:pPr>
            <w:r w:rsidRPr="00476B2B">
              <w:rPr>
                <w:rFonts w:ascii="Arial" w:eastAsia="Arial Unicode MS" w:hAnsi="Arial" w:cs="Arial"/>
                <w:sz w:val="16"/>
                <w:szCs w:val="16"/>
                <w:lang w:bidi="th-TH"/>
              </w:rPr>
              <w:t>1,015</w:t>
            </w:r>
          </w:p>
        </w:tc>
      </w:tr>
    </w:tbl>
    <w:p w14:paraId="2BEA47D4" w14:textId="4BAAEE8A" w:rsidR="00A428B0" w:rsidRPr="00F73277" w:rsidRDefault="00A428B0" w:rsidP="00435F57">
      <w:pPr>
        <w:spacing w:after="0" w:line="240" w:lineRule="auto"/>
        <w:jc w:val="both"/>
        <w:rPr>
          <w:rFonts w:ascii="Arial" w:eastAsia="Arial Unicode MS" w:hAnsi="Arial" w:cs="Arial"/>
          <w:sz w:val="16"/>
          <w:szCs w:val="16"/>
          <w:lang w:bidi="th-TH"/>
        </w:rPr>
      </w:pPr>
      <w:r w:rsidRPr="00F73277">
        <w:rPr>
          <w:rFonts w:ascii="Arial" w:eastAsia="Arial Unicode MS" w:hAnsi="Arial" w:cs="Arial"/>
          <w:sz w:val="16"/>
          <w:szCs w:val="16"/>
          <w:lang w:bidi="th-TH"/>
        </w:rPr>
        <w:t>*</w:t>
      </w:r>
      <w:r w:rsidR="00831D46">
        <w:rPr>
          <w:rFonts w:ascii="Arial" w:eastAsia="Arial Unicode MS" w:hAnsi="Arial" w:cs="Arial"/>
          <w:sz w:val="16"/>
          <w:szCs w:val="16"/>
          <w:lang w:bidi="th-TH"/>
        </w:rPr>
        <w:t xml:space="preserve"> </w:t>
      </w:r>
      <w:r w:rsidRPr="00F73277">
        <w:rPr>
          <w:rFonts w:ascii="Arial" w:eastAsia="Arial Unicode MS" w:hAnsi="Arial" w:cs="Arial"/>
          <w:sz w:val="16"/>
          <w:szCs w:val="16"/>
          <w:lang w:bidi="th-TH"/>
        </w:rPr>
        <w:t>Considered as material associate since 2020</w:t>
      </w:r>
    </w:p>
    <w:p w14:paraId="040B8A0C" w14:textId="77777777" w:rsidR="00A428B0" w:rsidRPr="00891033" w:rsidRDefault="00A428B0" w:rsidP="00435F57">
      <w:pPr>
        <w:spacing w:after="0" w:line="240" w:lineRule="auto"/>
        <w:jc w:val="both"/>
        <w:rPr>
          <w:rFonts w:ascii="Arial" w:eastAsia="Arial Unicode MS" w:hAnsi="Arial" w:cs="Arial"/>
          <w:sz w:val="20"/>
          <w:szCs w:val="20"/>
          <w:lang w:bidi="th-TH"/>
        </w:rPr>
      </w:pPr>
    </w:p>
    <w:p w14:paraId="353AB294" w14:textId="62ADE6CD" w:rsidR="007209F4" w:rsidRPr="00891033" w:rsidRDefault="00A56B8D"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The Group has contingent liabilities relating to guarantee of associates’ loans by ordinary shares of such associates</w:t>
      </w:r>
      <w:r w:rsidR="007209F4" w:rsidRPr="00891033">
        <w:rPr>
          <w:rFonts w:ascii="Arial" w:eastAsia="Arial Unicode MS" w:hAnsi="Arial" w:cs="Arial"/>
          <w:sz w:val="20"/>
          <w:szCs w:val="20"/>
          <w:cs/>
          <w:lang w:bidi="th-TH"/>
        </w:rPr>
        <w:t xml:space="preserve"> </w:t>
      </w:r>
      <w:r w:rsidR="007209F4" w:rsidRPr="00891033">
        <w:rPr>
          <w:rFonts w:ascii="Arial" w:eastAsia="Arial Unicode MS" w:hAnsi="Arial" w:cs="Arial"/>
          <w:sz w:val="20"/>
          <w:szCs w:val="20"/>
          <w:lang w:bidi="th-TH"/>
        </w:rPr>
        <w:t>and guarantee of associates’ and joint ventures’ bank guarantees facilities by subsidiaries which are shareholders of such associates and joint ventures.</w:t>
      </w:r>
    </w:p>
    <w:p w14:paraId="447C410E" w14:textId="770F7FD6" w:rsidR="00A4446C" w:rsidRPr="00891033" w:rsidRDefault="00A4446C" w:rsidP="00435F57">
      <w:pPr>
        <w:spacing w:after="0" w:line="240" w:lineRule="auto"/>
        <w:jc w:val="both"/>
        <w:rPr>
          <w:rFonts w:ascii="Arial" w:eastAsia="Arial Unicode MS" w:hAnsi="Arial" w:cs="Arial"/>
          <w:sz w:val="20"/>
          <w:szCs w:val="20"/>
          <w:lang w:bidi="th-TH"/>
        </w:rPr>
      </w:pPr>
    </w:p>
    <w:p w14:paraId="77B15DBC" w14:textId="3019835B" w:rsidR="00117AE4" w:rsidRPr="00891033" w:rsidRDefault="00117AE4" w:rsidP="00435F57">
      <w:pPr>
        <w:spacing w:after="0" w:line="240" w:lineRule="auto"/>
        <w:jc w:val="thaiDistribute"/>
        <w:rPr>
          <w:rFonts w:ascii="Arial" w:hAnsi="Arial" w:cs="Arial"/>
          <w:color w:val="000000"/>
          <w:spacing w:val="-2"/>
          <w:sz w:val="20"/>
          <w:szCs w:val="20"/>
          <w:lang w:val="en-GB"/>
        </w:rPr>
      </w:pPr>
      <w:r w:rsidRPr="00891033">
        <w:rPr>
          <w:rFonts w:ascii="Arial" w:hAnsi="Arial" w:cs="Arial"/>
          <w:color w:val="000000"/>
          <w:spacing w:val="-2"/>
          <w:sz w:val="20"/>
          <w:szCs w:val="20"/>
          <w:lang w:val="en-GB"/>
        </w:rPr>
        <w:t>On 25 October 2019, the Group acquired ordinary shares of Duong River Surface Water Plant Joint Stock Company, equivalent to 34% ownership interests, and classified as investment in associates. The Group partially paid for share capital and recognised contingent consideration in the amount of Baht 242,915,209.</w:t>
      </w:r>
    </w:p>
    <w:p w14:paraId="5DD1074F" w14:textId="77777777" w:rsidR="006240BA" w:rsidRPr="00891033" w:rsidRDefault="006240BA" w:rsidP="00435F57">
      <w:pPr>
        <w:spacing w:after="0" w:line="240" w:lineRule="auto"/>
        <w:jc w:val="thaiDistribute"/>
        <w:rPr>
          <w:rFonts w:ascii="Arial" w:hAnsi="Arial" w:cs="Arial"/>
          <w:color w:val="000000"/>
          <w:spacing w:val="-2"/>
          <w:sz w:val="20"/>
          <w:szCs w:val="20"/>
          <w:lang w:val="en-GB"/>
        </w:rPr>
      </w:pPr>
    </w:p>
    <w:p w14:paraId="6A65F1E6" w14:textId="0DF15D51" w:rsidR="00117AE4" w:rsidRPr="00891033" w:rsidRDefault="00117AE4" w:rsidP="00435F57">
      <w:pPr>
        <w:spacing w:after="0" w:line="240" w:lineRule="auto"/>
        <w:jc w:val="thaiDistribute"/>
        <w:rPr>
          <w:rFonts w:ascii="Arial" w:hAnsi="Arial" w:cs="Arial"/>
          <w:color w:val="000000"/>
          <w:spacing w:val="-2"/>
          <w:sz w:val="20"/>
          <w:szCs w:val="20"/>
          <w:lang w:val="en-GB"/>
        </w:rPr>
      </w:pPr>
      <w:r w:rsidRPr="00891033">
        <w:rPr>
          <w:rFonts w:ascii="Arial" w:hAnsi="Arial" w:cs="Arial"/>
          <w:color w:val="000000"/>
          <w:spacing w:val="-2"/>
          <w:sz w:val="20"/>
          <w:szCs w:val="20"/>
          <w:lang w:val="en-GB"/>
        </w:rPr>
        <w:t xml:space="preserve">Contingent consideration is initially recognised at fair value and included as part of the cost of acquisition of an investment in an associate. The Group elects to recognise subsequent changes in the value of contingent consideration applying a cost-based approach by including changes in the contingent consideration as </w:t>
      </w:r>
      <w:r w:rsidR="002E4E86">
        <w:rPr>
          <w:rFonts w:ascii="Arial" w:hAnsi="Arial" w:cs="Arial"/>
          <w:color w:val="000000"/>
          <w:spacing w:val="-2"/>
          <w:sz w:val="20"/>
          <w:szCs w:val="20"/>
          <w:lang w:val="en-GB"/>
        </w:rPr>
        <w:t xml:space="preserve">an inclusion or a </w:t>
      </w:r>
      <w:r w:rsidRPr="00891033">
        <w:rPr>
          <w:rFonts w:ascii="Arial" w:hAnsi="Arial" w:cs="Arial"/>
          <w:color w:val="000000"/>
          <w:spacing w:val="-2"/>
          <w:sz w:val="20"/>
          <w:szCs w:val="20"/>
          <w:lang w:val="en-GB"/>
        </w:rPr>
        <w:t>part of or a reduction of the cost of the investment.</w:t>
      </w:r>
    </w:p>
    <w:p w14:paraId="5BE44849" w14:textId="77777777" w:rsidR="002F0BE4" w:rsidRDefault="002F0BE4" w:rsidP="00435F57">
      <w:pPr>
        <w:spacing w:after="0" w:line="240" w:lineRule="auto"/>
        <w:jc w:val="thaiDistribute"/>
        <w:rPr>
          <w:rFonts w:ascii="Arial" w:hAnsi="Arial" w:cs="Arial"/>
          <w:color w:val="000000"/>
          <w:spacing w:val="-2"/>
          <w:sz w:val="20"/>
          <w:szCs w:val="20"/>
          <w:lang w:val="en-GB"/>
        </w:rPr>
      </w:pPr>
    </w:p>
    <w:p w14:paraId="53127CD4" w14:textId="0DD267C9" w:rsidR="006240BA" w:rsidRDefault="00476B2B" w:rsidP="00435F57">
      <w:pPr>
        <w:spacing w:after="0" w:line="240" w:lineRule="auto"/>
        <w:jc w:val="thaiDistribute"/>
        <w:rPr>
          <w:rFonts w:ascii="Arial" w:hAnsi="Arial" w:cs="Arial"/>
          <w:color w:val="000000"/>
          <w:spacing w:val="-2"/>
          <w:sz w:val="20"/>
          <w:szCs w:val="20"/>
          <w:lang w:val="en-GB"/>
        </w:rPr>
      </w:pPr>
      <w:r w:rsidRPr="00476B2B">
        <w:rPr>
          <w:rFonts w:ascii="Arial" w:hAnsi="Arial" w:cs="Arial"/>
          <w:color w:val="000000"/>
          <w:spacing w:val="-2"/>
          <w:sz w:val="20"/>
          <w:szCs w:val="20"/>
          <w:lang w:val="en-GB"/>
        </w:rPr>
        <w:t>As of 31 December 2019, the measurement of acquired assets and assumed liabilities was not completed. During 2020, the Group adjusted the fair value of assets acquired and liabilities assumed as follows:</w:t>
      </w:r>
    </w:p>
    <w:p w14:paraId="1950B857" w14:textId="77777777" w:rsidR="00476B2B" w:rsidRPr="00891033" w:rsidRDefault="00476B2B" w:rsidP="00435F57">
      <w:pPr>
        <w:spacing w:after="0" w:line="240" w:lineRule="auto"/>
        <w:jc w:val="thaiDistribute"/>
        <w:rPr>
          <w:rFonts w:ascii="Arial" w:hAnsi="Arial" w:cs="Arial"/>
          <w:color w:val="000000"/>
          <w:spacing w:val="-2"/>
          <w:sz w:val="20"/>
          <w:szCs w:val="20"/>
          <w:lang w:val="en-GB"/>
        </w:rPr>
      </w:pPr>
    </w:p>
    <w:tbl>
      <w:tblPr>
        <w:tblW w:w="9468" w:type="dxa"/>
        <w:tblCellMar>
          <w:left w:w="0" w:type="dxa"/>
          <w:right w:w="0" w:type="dxa"/>
        </w:tblCellMar>
        <w:tblLook w:val="04A0" w:firstRow="1" w:lastRow="0" w:firstColumn="1" w:lastColumn="0" w:noHBand="0" w:noVBand="1"/>
      </w:tblPr>
      <w:tblGrid>
        <w:gridCol w:w="4365"/>
        <w:gridCol w:w="1701"/>
        <w:gridCol w:w="1701"/>
        <w:gridCol w:w="1701"/>
      </w:tblGrid>
      <w:tr w:rsidR="006240BA" w:rsidRPr="00891033" w14:paraId="69B5406F"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2E456642" w14:textId="77777777" w:rsidR="006240BA" w:rsidRPr="00891033" w:rsidRDefault="006240BA" w:rsidP="006240BA">
            <w:pPr>
              <w:spacing w:after="0" w:line="240" w:lineRule="auto"/>
              <w:jc w:val="right"/>
              <w:rPr>
                <w:rFonts w:ascii="Arial" w:eastAsia="Times New Roman" w:hAnsi="Arial" w:cs="Arial"/>
                <w:b/>
                <w:bCs/>
                <w:color w:val="000000"/>
                <w:sz w:val="20"/>
                <w:szCs w:val="20"/>
                <w:lang w:val="en-GB" w:eastAsia="en-GB" w:bidi="th-TH"/>
              </w:rPr>
            </w:pPr>
          </w:p>
        </w:tc>
        <w:tc>
          <w:tcPr>
            <w:tcW w:w="1701" w:type="dxa"/>
            <w:tcBorders>
              <w:top w:val="single" w:sz="4" w:space="0" w:color="auto"/>
              <w:left w:val="nil"/>
              <w:bottom w:val="nil"/>
              <w:right w:val="nil"/>
            </w:tcBorders>
            <w:noWrap/>
            <w:tcMar>
              <w:top w:w="15" w:type="dxa"/>
              <w:left w:w="15" w:type="dxa"/>
              <w:bottom w:w="0" w:type="dxa"/>
              <w:right w:w="15" w:type="dxa"/>
            </w:tcMar>
            <w:vAlign w:val="bottom"/>
            <w:hideMark/>
          </w:tcPr>
          <w:p w14:paraId="3770C67F" w14:textId="1066E567" w:rsidR="006240BA" w:rsidRPr="00891033" w:rsidRDefault="006240BA" w:rsidP="006240BA">
            <w:pPr>
              <w:spacing w:after="0" w:line="240" w:lineRule="auto"/>
              <w:ind w:left="-40" w:right="42"/>
              <w:jc w:val="right"/>
              <w:rPr>
                <w:rFonts w:ascii="Arial" w:eastAsia="Arial Unicode MS" w:hAnsi="Arial" w:cs="Arial"/>
                <w:b/>
                <w:bCs/>
                <w:sz w:val="20"/>
                <w:szCs w:val="20"/>
                <w:lang w:val="en-GB" w:bidi="th-TH"/>
              </w:rPr>
            </w:pPr>
            <w:r w:rsidRPr="00891033">
              <w:rPr>
                <w:rFonts w:ascii="Arial" w:eastAsia="Cordia New" w:hAnsi="Arial" w:cs="Arial"/>
                <w:b/>
                <w:bCs/>
                <w:spacing w:val="-4"/>
                <w:sz w:val="20"/>
                <w:szCs w:val="20"/>
                <w:lang w:val="en-GB" w:eastAsia="th-TH" w:bidi="th-TH"/>
              </w:rPr>
              <w:t>Balance as previously reported</w:t>
            </w:r>
          </w:p>
        </w:tc>
        <w:tc>
          <w:tcPr>
            <w:tcW w:w="1701" w:type="dxa"/>
            <w:tcBorders>
              <w:top w:val="single" w:sz="4" w:space="0" w:color="auto"/>
              <w:left w:val="nil"/>
              <w:bottom w:val="nil"/>
              <w:right w:val="nil"/>
            </w:tcBorders>
            <w:noWrap/>
            <w:tcMar>
              <w:top w:w="15" w:type="dxa"/>
              <w:left w:w="15" w:type="dxa"/>
              <w:bottom w:w="0" w:type="dxa"/>
              <w:right w:w="15" w:type="dxa"/>
            </w:tcMar>
            <w:vAlign w:val="bottom"/>
            <w:hideMark/>
          </w:tcPr>
          <w:p w14:paraId="7C7BCBC7" w14:textId="22B8A989" w:rsidR="006240BA" w:rsidRPr="00891033" w:rsidRDefault="006240BA" w:rsidP="006240BA">
            <w:pPr>
              <w:spacing w:after="0" w:line="240" w:lineRule="auto"/>
              <w:ind w:left="-40" w:right="119"/>
              <w:jc w:val="right"/>
              <w:rPr>
                <w:rFonts w:ascii="Arial" w:eastAsia="Arial Unicode MS" w:hAnsi="Arial" w:cs="Arial"/>
                <w:b/>
                <w:bCs/>
                <w:sz w:val="20"/>
                <w:szCs w:val="20"/>
                <w:lang w:val="en-GB" w:bidi="th-TH"/>
              </w:rPr>
            </w:pPr>
            <w:r w:rsidRPr="00891033">
              <w:rPr>
                <w:rFonts w:ascii="Arial" w:eastAsia="Cordia New" w:hAnsi="Arial" w:cs="Arial"/>
                <w:b/>
                <w:bCs/>
                <w:spacing w:val="-4"/>
                <w:sz w:val="20"/>
                <w:szCs w:val="20"/>
                <w:lang w:val="en-GB" w:eastAsia="th-TH" w:bidi="th-TH"/>
              </w:rPr>
              <w:t>Adjustment</w:t>
            </w:r>
          </w:p>
        </w:tc>
        <w:tc>
          <w:tcPr>
            <w:tcW w:w="1701" w:type="dxa"/>
            <w:tcBorders>
              <w:top w:val="single" w:sz="4" w:space="0" w:color="auto"/>
              <w:left w:val="nil"/>
              <w:bottom w:val="nil"/>
              <w:right w:val="nil"/>
            </w:tcBorders>
            <w:noWrap/>
            <w:tcMar>
              <w:top w:w="15" w:type="dxa"/>
              <w:left w:w="15" w:type="dxa"/>
              <w:bottom w:w="0" w:type="dxa"/>
              <w:right w:w="15" w:type="dxa"/>
            </w:tcMar>
            <w:vAlign w:val="bottom"/>
            <w:hideMark/>
          </w:tcPr>
          <w:p w14:paraId="344582BC" w14:textId="519E3C17" w:rsidR="006240BA" w:rsidRPr="00891033" w:rsidRDefault="00294B9D" w:rsidP="006240BA">
            <w:pPr>
              <w:spacing w:after="0" w:line="240" w:lineRule="auto"/>
              <w:ind w:left="-40" w:right="54"/>
              <w:jc w:val="right"/>
              <w:rPr>
                <w:rFonts w:ascii="Arial" w:eastAsia="Arial Unicode MS" w:hAnsi="Arial" w:cs="Arial"/>
                <w:b/>
                <w:bCs/>
                <w:sz w:val="20"/>
                <w:szCs w:val="20"/>
                <w:lang w:val="en-GB" w:bidi="th-TH"/>
              </w:rPr>
            </w:pPr>
            <w:r>
              <w:rPr>
                <w:rFonts w:ascii="Arial" w:eastAsia="Cordia New" w:hAnsi="Arial" w:cs="Arial"/>
                <w:b/>
                <w:bCs/>
                <w:spacing w:val="-4"/>
                <w:sz w:val="20"/>
                <w:szCs w:val="20"/>
                <w:lang w:val="en-GB" w:eastAsia="th-TH" w:bidi="th-TH"/>
              </w:rPr>
              <w:t>Adjust</w:t>
            </w:r>
            <w:r w:rsidR="006240BA" w:rsidRPr="00891033">
              <w:rPr>
                <w:rFonts w:ascii="Arial" w:eastAsia="Cordia New" w:hAnsi="Arial" w:cs="Arial"/>
                <w:b/>
                <w:bCs/>
                <w:spacing w:val="-4"/>
                <w:sz w:val="20"/>
                <w:szCs w:val="20"/>
                <w:lang w:val="en-GB" w:eastAsia="th-TH" w:bidi="th-TH"/>
              </w:rPr>
              <w:t>ed balance</w:t>
            </w:r>
          </w:p>
        </w:tc>
      </w:tr>
      <w:tr w:rsidR="006240BA" w:rsidRPr="00891033" w14:paraId="71A51508"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6975CFDE" w14:textId="77777777" w:rsidR="006240BA" w:rsidRPr="00891033" w:rsidRDefault="006240BA" w:rsidP="006240BA">
            <w:pPr>
              <w:spacing w:after="0" w:line="240" w:lineRule="auto"/>
              <w:jc w:val="right"/>
              <w:rPr>
                <w:rFonts w:ascii="Arial" w:eastAsia="Times New Roman" w:hAnsi="Arial" w:cs="Arial"/>
                <w:b/>
                <w:bCs/>
                <w:color w:val="000000"/>
                <w:sz w:val="20"/>
                <w:szCs w:val="20"/>
                <w:lang w:val="en-GB" w:eastAsia="en-GB" w:bidi="th-TH"/>
              </w:rPr>
            </w:pPr>
          </w:p>
        </w:tc>
        <w:tc>
          <w:tcPr>
            <w:tcW w:w="1701" w:type="dxa"/>
            <w:tcBorders>
              <w:top w:val="nil"/>
              <w:left w:val="nil"/>
              <w:bottom w:val="single" w:sz="4" w:space="0" w:color="auto"/>
              <w:right w:val="nil"/>
            </w:tcBorders>
            <w:noWrap/>
            <w:tcMar>
              <w:top w:w="15" w:type="dxa"/>
              <w:left w:w="15" w:type="dxa"/>
              <w:bottom w:w="0" w:type="dxa"/>
              <w:right w:w="15" w:type="dxa"/>
            </w:tcMar>
            <w:vAlign w:val="center"/>
            <w:hideMark/>
          </w:tcPr>
          <w:p w14:paraId="67B466EA" w14:textId="4AB46369" w:rsidR="006240BA" w:rsidRPr="00891033" w:rsidRDefault="006240BA" w:rsidP="006240BA">
            <w:pPr>
              <w:spacing w:after="0" w:line="240" w:lineRule="auto"/>
              <w:ind w:left="-40" w:right="42"/>
              <w:jc w:val="right"/>
              <w:rPr>
                <w:rFonts w:ascii="Arial" w:eastAsia="Arial Unicode MS" w:hAnsi="Arial" w:cs="Arial"/>
                <w:b/>
                <w:bCs/>
                <w:sz w:val="20"/>
                <w:szCs w:val="20"/>
                <w:lang w:val="en-GB" w:bidi="th-TH"/>
              </w:rPr>
            </w:pPr>
            <w:r w:rsidRPr="00891033">
              <w:rPr>
                <w:rFonts w:ascii="Arial" w:eastAsia="Cordia New" w:hAnsi="Arial" w:cs="Arial"/>
                <w:b/>
                <w:bCs/>
                <w:spacing w:val="-4"/>
                <w:sz w:val="20"/>
                <w:szCs w:val="20"/>
                <w:lang w:val="en-GB" w:eastAsia="th-TH" w:bidi="th-TH"/>
              </w:rPr>
              <w:t>Baht</w:t>
            </w:r>
          </w:p>
        </w:tc>
        <w:tc>
          <w:tcPr>
            <w:tcW w:w="1701" w:type="dxa"/>
            <w:tcBorders>
              <w:top w:val="nil"/>
              <w:left w:val="nil"/>
              <w:bottom w:val="single" w:sz="4" w:space="0" w:color="auto"/>
              <w:right w:val="nil"/>
            </w:tcBorders>
            <w:noWrap/>
            <w:tcMar>
              <w:top w:w="15" w:type="dxa"/>
              <w:left w:w="15" w:type="dxa"/>
              <w:bottom w:w="0" w:type="dxa"/>
              <w:right w:w="15" w:type="dxa"/>
            </w:tcMar>
            <w:vAlign w:val="center"/>
            <w:hideMark/>
          </w:tcPr>
          <w:p w14:paraId="0EDD1519" w14:textId="6600BEFB" w:rsidR="006240BA" w:rsidRPr="00891033" w:rsidRDefault="006240BA" w:rsidP="006240BA">
            <w:pPr>
              <w:spacing w:after="0" w:line="240" w:lineRule="auto"/>
              <w:ind w:left="-40" w:right="119"/>
              <w:jc w:val="right"/>
              <w:rPr>
                <w:rFonts w:ascii="Arial" w:eastAsia="Arial Unicode MS" w:hAnsi="Arial" w:cs="Arial"/>
                <w:b/>
                <w:bCs/>
                <w:sz w:val="20"/>
                <w:szCs w:val="20"/>
                <w:lang w:val="en-GB" w:bidi="th-TH"/>
              </w:rPr>
            </w:pPr>
            <w:r w:rsidRPr="00891033">
              <w:rPr>
                <w:rFonts w:ascii="Arial" w:eastAsia="Cordia New" w:hAnsi="Arial" w:cs="Arial"/>
                <w:b/>
                <w:bCs/>
                <w:spacing w:val="-4"/>
                <w:sz w:val="20"/>
                <w:szCs w:val="20"/>
                <w:lang w:val="en-GB" w:eastAsia="th-TH" w:bidi="th-TH"/>
              </w:rPr>
              <w:t>Baht</w:t>
            </w:r>
          </w:p>
        </w:tc>
        <w:tc>
          <w:tcPr>
            <w:tcW w:w="1701" w:type="dxa"/>
            <w:tcBorders>
              <w:top w:val="nil"/>
              <w:left w:val="nil"/>
              <w:bottom w:val="single" w:sz="4" w:space="0" w:color="auto"/>
              <w:right w:val="nil"/>
            </w:tcBorders>
            <w:noWrap/>
            <w:tcMar>
              <w:top w:w="15" w:type="dxa"/>
              <w:left w:w="15" w:type="dxa"/>
              <w:bottom w:w="0" w:type="dxa"/>
              <w:right w:w="15" w:type="dxa"/>
            </w:tcMar>
            <w:vAlign w:val="center"/>
            <w:hideMark/>
          </w:tcPr>
          <w:p w14:paraId="527F1DBF" w14:textId="63BF091C" w:rsidR="006240BA" w:rsidRPr="00891033" w:rsidRDefault="006240BA" w:rsidP="006240BA">
            <w:pPr>
              <w:spacing w:after="0" w:line="240" w:lineRule="auto"/>
              <w:ind w:left="-40" w:right="54"/>
              <w:jc w:val="right"/>
              <w:rPr>
                <w:rFonts w:ascii="Arial" w:eastAsia="Arial Unicode MS" w:hAnsi="Arial" w:cs="Arial"/>
                <w:b/>
                <w:bCs/>
                <w:sz w:val="20"/>
                <w:szCs w:val="20"/>
                <w:lang w:val="en-GB" w:bidi="th-TH"/>
              </w:rPr>
            </w:pPr>
            <w:r w:rsidRPr="00891033">
              <w:rPr>
                <w:rFonts w:ascii="Arial" w:eastAsia="Cordia New" w:hAnsi="Arial" w:cs="Arial"/>
                <w:b/>
                <w:bCs/>
                <w:spacing w:val="-4"/>
                <w:sz w:val="20"/>
                <w:szCs w:val="20"/>
                <w:lang w:val="en-GB" w:eastAsia="th-TH" w:bidi="th-TH"/>
              </w:rPr>
              <w:t>Baht</w:t>
            </w:r>
          </w:p>
        </w:tc>
      </w:tr>
      <w:tr w:rsidR="006240BA" w:rsidRPr="003C61B3" w14:paraId="7DBD866A" w14:textId="77777777" w:rsidTr="006240BA">
        <w:tc>
          <w:tcPr>
            <w:tcW w:w="4365" w:type="dxa"/>
            <w:tcBorders>
              <w:top w:val="nil"/>
              <w:left w:val="nil"/>
              <w:bottom w:val="nil"/>
              <w:right w:val="nil"/>
            </w:tcBorders>
            <w:noWrap/>
            <w:tcMar>
              <w:top w:w="15" w:type="dxa"/>
              <w:left w:w="15" w:type="dxa"/>
              <w:bottom w:w="0" w:type="dxa"/>
              <w:right w:w="15" w:type="dxa"/>
            </w:tcMar>
            <w:vAlign w:val="bottom"/>
          </w:tcPr>
          <w:p w14:paraId="6524BC48" w14:textId="77777777" w:rsidR="006240BA" w:rsidRPr="003C61B3" w:rsidRDefault="006240BA" w:rsidP="006240BA">
            <w:pPr>
              <w:spacing w:after="0" w:line="240" w:lineRule="auto"/>
              <w:rPr>
                <w:rFonts w:ascii="Arial" w:hAnsi="Arial" w:cs="Arial"/>
                <w:sz w:val="12"/>
                <w:szCs w:val="12"/>
                <w:cs/>
                <w:lang w:val="en-GB" w:bidi="th-TH"/>
              </w:rPr>
            </w:pPr>
          </w:p>
        </w:tc>
        <w:tc>
          <w:tcPr>
            <w:tcW w:w="1701" w:type="dxa"/>
            <w:tcBorders>
              <w:top w:val="nil"/>
              <w:left w:val="nil"/>
              <w:bottom w:val="nil"/>
              <w:right w:val="nil"/>
            </w:tcBorders>
            <w:noWrap/>
            <w:tcMar>
              <w:top w:w="15" w:type="dxa"/>
              <w:left w:w="15" w:type="dxa"/>
              <w:bottom w:w="0" w:type="dxa"/>
              <w:right w:w="15" w:type="dxa"/>
            </w:tcMar>
            <w:vAlign w:val="bottom"/>
          </w:tcPr>
          <w:p w14:paraId="4D57F10B" w14:textId="77777777" w:rsidR="006240BA" w:rsidRPr="003C61B3" w:rsidRDefault="006240BA" w:rsidP="006240BA">
            <w:pPr>
              <w:spacing w:after="0" w:line="240" w:lineRule="auto"/>
              <w:jc w:val="right"/>
              <w:rPr>
                <w:rFonts w:ascii="Arial" w:eastAsia="Times New Roman" w:hAnsi="Arial" w:cs="Arial"/>
                <w:b/>
                <w:bCs/>
                <w:color w:val="000000"/>
                <w:sz w:val="12"/>
                <w:szCs w:val="12"/>
                <w:lang w:val="en-GB" w:eastAsia="en-GB" w:bidi="th-TH"/>
              </w:rPr>
            </w:pPr>
          </w:p>
        </w:tc>
        <w:tc>
          <w:tcPr>
            <w:tcW w:w="1701" w:type="dxa"/>
            <w:tcBorders>
              <w:top w:val="nil"/>
              <w:left w:val="nil"/>
              <w:bottom w:val="nil"/>
              <w:right w:val="nil"/>
            </w:tcBorders>
            <w:noWrap/>
            <w:tcMar>
              <w:top w:w="15" w:type="dxa"/>
              <w:left w:w="15" w:type="dxa"/>
              <w:bottom w:w="0" w:type="dxa"/>
              <w:right w:w="15" w:type="dxa"/>
            </w:tcMar>
            <w:vAlign w:val="bottom"/>
          </w:tcPr>
          <w:p w14:paraId="41C71980" w14:textId="77777777" w:rsidR="006240BA" w:rsidRPr="003C61B3" w:rsidRDefault="006240BA" w:rsidP="006240BA">
            <w:pPr>
              <w:spacing w:after="0" w:line="240" w:lineRule="auto"/>
              <w:jc w:val="right"/>
              <w:rPr>
                <w:rFonts w:ascii="Arial" w:eastAsia="Times New Roman" w:hAnsi="Arial" w:cs="Arial"/>
                <w:sz w:val="12"/>
                <w:szCs w:val="12"/>
                <w:lang w:val="en-GB" w:eastAsia="en-GB" w:bidi="th-TH"/>
              </w:rPr>
            </w:pPr>
          </w:p>
        </w:tc>
        <w:tc>
          <w:tcPr>
            <w:tcW w:w="1701" w:type="dxa"/>
            <w:tcBorders>
              <w:top w:val="nil"/>
              <w:left w:val="nil"/>
              <w:bottom w:val="nil"/>
              <w:right w:val="nil"/>
            </w:tcBorders>
            <w:noWrap/>
            <w:tcMar>
              <w:top w:w="15" w:type="dxa"/>
              <w:left w:w="15" w:type="dxa"/>
              <w:bottom w:w="0" w:type="dxa"/>
              <w:right w:w="15" w:type="dxa"/>
            </w:tcMar>
            <w:vAlign w:val="bottom"/>
          </w:tcPr>
          <w:p w14:paraId="0E2A0990" w14:textId="77777777" w:rsidR="006240BA" w:rsidRPr="003C61B3" w:rsidRDefault="006240BA" w:rsidP="006240BA">
            <w:pPr>
              <w:spacing w:after="0" w:line="240" w:lineRule="auto"/>
              <w:jc w:val="right"/>
              <w:rPr>
                <w:rFonts w:ascii="Arial" w:eastAsia="Times New Roman" w:hAnsi="Arial" w:cs="Arial"/>
                <w:sz w:val="12"/>
                <w:szCs w:val="12"/>
                <w:lang w:val="en-GB" w:eastAsia="en-GB" w:bidi="th-TH"/>
              </w:rPr>
            </w:pPr>
          </w:p>
        </w:tc>
      </w:tr>
      <w:tr w:rsidR="006240BA" w:rsidRPr="00891033" w14:paraId="5C26270F"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6ADA9E0C" w14:textId="34133F49" w:rsidR="006240BA" w:rsidRPr="00891033" w:rsidRDefault="006240BA" w:rsidP="006240BA">
            <w:pPr>
              <w:spacing w:after="0" w:line="240" w:lineRule="auto"/>
              <w:rPr>
                <w:rFonts w:ascii="Arial" w:eastAsia="Arial Unicode MS" w:hAnsi="Arial" w:cs="Arial"/>
                <w:b/>
                <w:bCs/>
                <w:sz w:val="20"/>
                <w:szCs w:val="20"/>
              </w:rPr>
            </w:pPr>
            <w:r w:rsidRPr="00891033">
              <w:rPr>
                <w:rFonts w:ascii="Arial" w:eastAsia="Cordia New" w:hAnsi="Arial" w:cs="Arial"/>
                <w:b/>
                <w:bCs/>
                <w:sz w:val="20"/>
                <w:szCs w:val="20"/>
                <w:lang w:eastAsia="th-TH" w:bidi="th-TH"/>
              </w:rPr>
              <w:t>Purchase consideration</w:t>
            </w:r>
          </w:p>
        </w:tc>
        <w:tc>
          <w:tcPr>
            <w:tcW w:w="1701" w:type="dxa"/>
            <w:tcBorders>
              <w:top w:val="nil"/>
              <w:left w:val="nil"/>
              <w:bottom w:val="nil"/>
              <w:right w:val="nil"/>
            </w:tcBorders>
            <w:noWrap/>
            <w:tcMar>
              <w:top w:w="15" w:type="dxa"/>
              <w:left w:w="15" w:type="dxa"/>
              <w:bottom w:w="0" w:type="dxa"/>
              <w:right w:w="15" w:type="dxa"/>
            </w:tcMar>
            <w:vAlign w:val="bottom"/>
            <w:hideMark/>
          </w:tcPr>
          <w:p w14:paraId="5FEE10D8" w14:textId="77777777" w:rsidR="006240BA" w:rsidRPr="00891033" w:rsidRDefault="006240BA" w:rsidP="006240BA">
            <w:pPr>
              <w:spacing w:after="0" w:line="240" w:lineRule="auto"/>
              <w:jc w:val="right"/>
              <w:rPr>
                <w:rFonts w:ascii="Arial" w:eastAsia="Times New Roman" w:hAnsi="Arial" w:cs="Arial"/>
                <w:b/>
                <w:bCs/>
                <w:color w:val="000000"/>
                <w:sz w:val="20"/>
                <w:szCs w:val="20"/>
                <w:lang w:val="en-GB" w:eastAsia="en-GB" w:bidi="th-TH"/>
              </w:rPr>
            </w:pPr>
          </w:p>
        </w:tc>
        <w:tc>
          <w:tcPr>
            <w:tcW w:w="1701" w:type="dxa"/>
            <w:tcBorders>
              <w:top w:val="nil"/>
              <w:left w:val="nil"/>
              <w:bottom w:val="nil"/>
              <w:right w:val="nil"/>
            </w:tcBorders>
            <w:noWrap/>
            <w:tcMar>
              <w:top w:w="15" w:type="dxa"/>
              <w:left w:w="15" w:type="dxa"/>
              <w:bottom w:w="0" w:type="dxa"/>
              <w:right w:w="15" w:type="dxa"/>
            </w:tcMar>
            <w:vAlign w:val="bottom"/>
            <w:hideMark/>
          </w:tcPr>
          <w:p w14:paraId="4B090A41" w14:textId="77777777" w:rsidR="006240BA" w:rsidRPr="00891033" w:rsidRDefault="006240BA" w:rsidP="006240BA">
            <w:pPr>
              <w:spacing w:after="0" w:line="240" w:lineRule="auto"/>
              <w:jc w:val="right"/>
              <w:rPr>
                <w:rFonts w:ascii="Arial" w:eastAsia="Times New Roman" w:hAnsi="Arial" w:cs="Arial"/>
                <w:sz w:val="20"/>
                <w:szCs w:val="20"/>
                <w:lang w:val="en-GB" w:eastAsia="en-GB" w:bidi="th-TH"/>
              </w:rPr>
            </w:pPr>
          </w:p>
        </w:tc>
        <w:tc>
          <w:tcPr>
            <w:tcW w:w="1701" w:type="dxa"/>
            <w:tcBorders>
              <w:top w:val="nil"/>
              <w:left w:val="nil"/>
              <w:bottom w:val="nil"/>
              <w:right w:val="nil"/>
            </w:tcBorders>
            <w:noWrap/>
            <w:tcMar>
              <w:top w:w="15" w:type="dxa"/>
              <w:left w:w="15" w:type="dxa"/>
              <w:bottom w:w="0" w:type="dxa"/>
              <w:right w:w="15" w:type="dxa"/>
            </w:tcMar>
            <w:vAlign w:val="bottom"/>
            <w:hideMark/>
          </w:tcPr>
          <w:p w14:paraId="34DB4D02" w14:textId="77777777" w:rsidR="006240BA" w:rsidRPr="00891033" w:rsidRDefault="006240BA" w:rsidP="006240BA">
            <w:pPr>
              <w:spacing w:after="0" w:line="240" w:lineRule="auto"/>
              <w:jc w:val="right"/>
              <w:rPr>
                <w:rFonts w:ascii="Arial" w:eastAsia="Times New Roman" w:hAnsi="Arial" w:cs="Arial"/>
                <w:sz w:val="20"/>
                <w:szCs w:val="20"/>
                <w:lang w:val="en-GB" w:eastAsia="en-GB" w:bidi="th-TH"/>
              </w:rPr>
            </w:pPr>
          </w:p>
        </w:tc>
      </w:tr>
      <w:tr w:rsidR="006240BA" w:rsidRPr="00891033" w14:paraId="3955CCE3"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3EB5426A" w14:textId="121B8DF6" w:rsidR="006240BA" w:rsidRPr="00891033" w:rsidRDefault="006240BA" w:rsidP="006240BA">
            <w:pPr>
              <w:spacing w:after="0" w:line="240" w:lineRule="auto"/>
              <w:rPr>
                <w:rFonts w:ascii="Arial" w:hAnsi="Arial" w:cs="Arial"/>
                <w:sz w:val="20"/>
                <w:szCs w:val="20"/>
                <w:lang w:val="en-GB" w:bidi="th-TH"/>
              </w:rPr>
            </w:pPr>
            <w:r w:rsidRPr="00891033">
              <w:rPr>
                <w:rFonts w:ascii="Arial" w:eastAsia="Cordia New" w:hAnsi="Arial" w:cs="Arial"/>
                <w:sz w:val="20"/>
                <w:szCs w:val="20"/>
                <w:lang w:eastAsia="th-TH" w:bidi="th-TH"/>
              </w:rPr>
              <w:t>Cash paid</w:t>
            </w:r>
          </w:p>
        </w:tc>
        <w:tc>
          <w:tcPr>
            <w:tcW w:w="1701" w:type="dxa"/>
            <w:tcBorders>
              <w:top w:val="nil"/>
              <w:left w:val="nil"/>
              <w:bottom w:val="nil"/>
              <w:right w:val="nil"/>
            </w:tcBorders>
            <w:noWrap/>
            <w:tcMar>
              <w:top w:w="15" w:type="dxa"/>
              <w:left w:w="15" w:type="dxa"/>
              <w:bottom w:w="0" w:type="dxa"/>
              <w:right w:w="15" w:type="dxa"/>
            </w:tcMar>
            <w:vAlign w:val="bottom"/>
            <w:hideMark/>
          </w:tcPr>
          <w:p w14:paraId="4AC1BFC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2,451,235,290</w:t>
            </w:r>
          </w:p>
        </w:tc>
        <w:tc>
          <w:tcPr>
            <w:tcW w:w="1701" w:type="dxa"/>
            <w:tcBorders>
              <w:top w:val="nil"/>
              <w:left w:val="nil"/>
              <w:bottom w:val="nil"/>
              <w:right w:val="nil"/>
            </w:tcBorders>
            <w:noWrap/>
            <w:tcMar>
              <w:top w:w="15" w:type="dxa"/>
              <w:left w:w="15" w:type="dxa"/>
              <w:bottom w:w="0" w:type="dxa"/>
              <w:right w:w="15" w:type="dxa"/>
            </w:tcMar>
            <w:vAlign w:val="bottom"/>
            <w:hideMark/>
          </w:tcPr>
          <w:p w14:paraId="05E775B6"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w:t>
            </w:r>
          </w:p>
        </w:tc>
        <w:tc>
          <w:tcPr>
            <w:tcW w:w="1701" w:type="dxa"/>
            <w:tcBorders>
              <w:top w:val="nil"/>
              <w:left w:val="nil"/>
              <w:bottom w:val="nil"/>
              <w:right w:val="nil"/>
            </w:tcBorders>
            <w:noWrap/>
            <w:tcMar>
              <w:top w:w="15" w:type="dxa"/>
              <w:left w:w="15" w:type="dxa"/>
              <w:bottom w:w="0" w:type="dxa"/>
              <w:right w:w="15" w:type="dxa"/>
            </w:tcMar>
            <w:vAlign w:val="bottom"/>
            <w:hideMark/>
          </w:tcPr>
          <w:p w14:paraId="1B9B8BFB"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2,451,235,290</w:t>
            </w:r>
          </w:p>
        </w:tc>
      </w:tr>
      <w:tr w:rsidR="006240BA" w:rsidRPr="00891033" w14:paraId="0D63B06E"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2BA1FCDA" w14:textId="1C00D5D9" w:rsidR="006240BA" w:rsidRPr="00891033" w:rsidRDefault="006240BA" w:rsidP="006240BA">
            <w:pPr>
              <w:spacing w:after="0" w:line="240" w:lineRule="auto"/>
              <w:rPr>
                <w:rFonts w:ascii="Arial" w:hAnsi="Arial" w:cs="Arial"/>
                <w:sz w:val="20"/>
                <w:szCs w:val="20"/>
                <w:lang w:val="en-GB" w:bidi="th-TH"/>
              </w:rPr>
            </w:pPr>
            <w:r w:rsidRPr="00891033">
              <w:rPr>
                <w:rFonts w:ascii="Arial" w:eastAsia="Cordia New" w:hAnsi="Arial" w:cs="Arial"/>
                <w:sz w:val="20"/>
                <w:szCs w:val="20"/>
                <w:lang w:eastAsia="th-TH" w:bidi="th-TH"/>
              </w:rPr>
              <w:t>Contingent consideration</w:t>
            </w:r>
          </w:p>
        </w:tc>
        <w:tc>
          <w:tcPr>
            <w:tcW w:w="1701" w:type="dxa"/>
            <w:tcBorders>
              <w:top w:val="nil"/>
              <w:left w:val="nil"/>
              <w:bottom w:val="single" w:sz="4" w:space="0" w:color="auto"/>
              <w:right w:val="nil"/>
            </w:tcBorders>
            <w:noWrap/>
            <w:tcMar>
              <w:top w:w="15" w:type="dxa"/>
              <w:left w:w="15" w:type="dxa"/>
              <w:bottom w:w="0" w:type="dxa"/>
              <w:right w:w="15" w:type="dxa"/>
            </w:tcMar>
            <w:vAlign w:val="bottom"/>
            <w:hideMark/>
          </w:tcPr>
          <w:p w14:paraId="006E0F9D"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242,915,209</w:t>
            </w:r>
          </w:p>
        </w:tc>
        <w:tc>
          <w:tcPr>
            <w:tcW w:w="1701" w:type="dxa"/>
            <w:tcBorders>
              <w:top w:val="nil"/>
              <w:left w:val="nil"/>
              <w:bottom w:val="single" w:sz="4" w:space="0" w:color="auto"/>
              <w:right w:val="nil"/>
            </w:tcBorders>
            <w:noWrap/>
            <w:tcMar>
              <w:top w:w="15" w:type="dxa"/>
              <w:left w:w="15" w:type="dxa"/>
              <w:bottom w:w="0" w:type="dxa"/>
              <w:right w:w="15" w:type="dxa"/>
            </w:tcMar>
            <w:vAlign w:val="bottom"/>
            <w:hideMark/>
          </w:tcPr>
          <w:p w14:paraId="1959BA67"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(242,915,209)</w:t>
            </w:r>
          </w:p>
        </w:tc>
        <w:tc>
          <w:tcPr>
            <w:tcW w:w="1701" w:type="dxa"/>
            <w:tcBorders>
              <w:top w:val="nil"/>
              <w:left w:val="nil"/>
              <w:bottom w:val="single" w:sz="4" w:space="0" w:color="auto"/>
              <w:right w:val="nil"/>
            </w:tcBorders>
            <w:noWrap/>
            <w:tcMar>
              <w:top w:w="15" w:type="dxa"/>
              <w:left w:w="15" w:type="dxa"/>
              <w:bottom w:w="0" w:type="dxa"/>
              <w:right w:w="15" w:type="dxa"/>
            </w:tcMar>
            <w:vAlign w:val="bottom"/>
            <w:hideMark/>
          </w:tcPr>
          <w:p w14:paraId="2250B605"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w:t>
            </w:r>
          </w:p>
        </w:tc>
      </w:tr>
      <w:tr w:rsidR="006240BA" w:rsidRPr="00891033" w14:paraId="01E14B62" w14:textId="77777777" w:rsidTr="006240BA">
        <w:tc>
          <w:tcPr>
            <w:tcW w:w="4365" w:type="dxa"/>
            <w:tcBorders>
              <w:top w:val="nil"/>
              <w:left w:val="nil"/>
              <w:bottom w:val="nil"/>
              <w:right w:val="nil"/>
            </w:tcBorders>
            <w:noWrap/>
            <w:tcMar>
              <w:top w:w="15" w:type="dxa"/>
              <w:left w:w="15" w:type="dxa"/>
              <w:bottom w:w="0" w:type="dxa"/>
              <w:right w:w="15" w:type="dxa"/>
            </w:tcMar>
            <w:vAlign w:val="bottom"/>
          </w:tcPr>
          <w:p w14:paraId="4FF4E3B8" w14:textId="77777777" w:rsidR="006240BA" w:rsidRPr="00891033" w:rsidRDefault="006240BA" w:rsidP="006240BA">
            <w:pPr>
              <w:spacing w:after="0" w:line="240" w:lineRule="auto"/>
              <w:rPr>
                <w:rFonts w:ascii="Arial" w:hAnsi="Arial" w:cs="Arial"/>
                <w:sz w:val="20"/>
                <w:szCs w:val="20"/>
                <w:cs/>
                <w:lang w:val="en-GB" w:bidi="th-TH"/>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00D0DB85"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67823057"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08856E33" w14:textId="77777777" w:rsidR="006240BA" w:rsidRPr="00891033" w:rsidRDefault="006240BA" w:rsidP="006240BA">
            <w:pPr>
              <w:spacing w:after="0" w:line="240" w:lineRule="auto"/>
              <w:jc w:val="right"/>
              <w:rPr>
                <w:rFonts w:ascii="Arial" w:hAnsi="Arial" w:cs="Arial"/>
                <w:sz w:val="20"/>
                <w:szCs w:val="20"/>
                <w:lang w:val="en-GB"/>
              </w:rPr>
            </w:pPr>
          </w:p>
        </w:tc>
      </w:tr>
      <w:tr w:rsidR="006240BA" w:rsidRPr="00891033" w14:paraId="66535802"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4474162F" w14:textId="5D675F2F" w:rsidR="006240BA" w:rsidRPr="00891033" w:rsidRDefault="006240BA" w:rsidP="006240BA">
            <w:pPr>
              <w:spacing w:after="0" w:line="240" w:lineRule="auto"/>
              <w:rPr>
                <w:rFonts w:ascii="Arial" w:hAnsi="Arial" w:cs="Arial"/>
                <w:sz w:val="20"/>
                <w:szCs w:val="20"/>
                <w:lang w:val="en-GB" w:bidi="th-TH"/>
              </w:rPr>
            </w:pPr>
            <w:r w:rsidRPr="00891033">
              <w:rPr>
                <w:rFonts w:ascii="Arial" w:eastAsia="Cordia New" w:hAnsi="Arial" w:cs="Arial"/>
                <w:sz w:val="20"/>
                <w:szCs w:val="20"/>
                <w:lang w:eastAsia="th-TH" w:bidi="th-TH"/>
              </w:rPr>
              <w:t>Total purchase consideration</w:t>
            </w:r>
          </w:p>
        </w:tc>
        <w:tc>
          <w:tcPr>
            <w:tcW w:w="1701" w:type="dxa"/>
            <w:tcBorders>
              <w:left w:val="nil"/>
              <w:bottom w:val="single" w:sz="4" w:space="0" w:color="auto"/>
              <w:right w:val="nil"/>
            </w:tcBorders>
            <w:noWrap/>
            <w:tcMar>
              <w:top w:w="15" w:type="dxa"/>
              <w:left w:w="15" w:type="dxa"/>
              <w:bottom w:w="0" w:type="dxa"/>
              <w:right w:w="15" w:type="dxa"/>
            </w:tcMar>
            <w:vAlign w:val="bottom"/>
            <w:hideMark/>
          </w:tcPr>
          <w:p w14:paraId="3483DD55"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2,694,150,499</w:t>
            </w:r>
          </w:p>
        </w:tc>
        <w:tc>
          <w:tcPr>
            <w:tcW w:w="1701" w:type="dxa"/>
            <w:tcBorders>
              <w:left w:val="nil"/>
              <w:bottom w:val="single" w:sz="4" w:space="0" w:color="auto"/>
              <w:right w:val="nil"/>
            </w:tcBorders>
            <w:noWrap/>
            <w:tcMar>
              <w:top w:w="15" w:type="dxa"/>
              <w:left w:w="15" w:type="dxa"/>
              <w:bottom w:w="0" w:type="dxa"/>
              <w:right w:w="15" w:type="dxa"/>
            </w:tcMar>
            <w:vAlign w:val="bottom"/>
            <w:hideMark/>
          </w:tcPr>
          <w:p w14:paraId="41CED65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(242,915,209)</w:t>
            </w:r>
          </w:p>
        </w:tc>
        <w:tc>
          <w:tcPr>
            <w:tcW w:w="1701" w:type="dxa"/>
            <w:tcBorders>
              <w:left w:val="nil"/>
              <w:bottom w:val="single" w:sz="4" w:space="0" w:color="auto"/>
              <w:right w:val="nil"/>
            </w:tcBorders>
            <w:noWrap/>
            <w:tcMar>
              <w:top w:w="15" w:type="dxa"/>
              <w:left w:w="15" w:type="dxa"/>
              <w:bottom w:w="0" w:type="dxa"/>
              <w:right w:w="15" w:type="dxa"/>
            </w:tcMar>
            <w:vAlign w:val="bottom"/>
            <w:hideMark/>
          </w:tcPr>
          <w:p w14:paraId="370217AF"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2,451,235,290</w:t>
            </w:r>
          </w:p>
        </w:tc>
      </w:tr>
      <w:tr w:rsidR="006240BA" w:rsidRPr="00891033" w14:paraId="4DFD1560" w14:textId="77777777" w:rsidTr="006240BA">
        <w:tc>
          <w:tcPr>
            <w:tcW w:w="4365" w:type="dxa"/>
            <w:tcBorders>
              <w:top w:val="nil"/>
              <w:left w:val="nil"/>
              <w:bottom w:val="nil"/>
              <w:right w:val="nil"/>
            </w:tcBorders>
            <w:noWrap/>
            <w:tcMar>
              <w:top w:w="15" w:type="dxa"/>
              <w:left w:w="15" w:type="dxa"/>
              <w:bottom w:w="0" w:type="dxa"/>
              <w:right w:w="15" w:type="dxa"/>
            </w:tcMar>
            <w:vAlign w:val="bottom"/>
          </w:tcPr>
          <w:p w14:paraId="10C99212" w14:textId="77777777" w:rsidR="006240BA" w:rsidRPr="00891033" w:rsidRDefault="006240BA" w:rsidP="006240BA">
            <w:pPr>
              <w:spacing w:after="0" w:line="240" w:lineRule="auto"/>
              <w:rPr>
                <w:rFonts w:ascii="Arial" w:hAnsi="Arial" w:cs="Arial"/>
                <w:b/>
                <w:bCs/>
                <w:sz w:val="20"/>
                <w:szCs w:val="20"/>
                <w:cs/>
                <w:lang w:val="en-GB" w:bidi="th-TH"/>
              </w:rPr>
            </w:pPr>
          </w:p>
        </w:tc>
        <w:tc>
          <w:tcPr>
            <w:tcW w:w="1701" w:type="dxa"/>
            <w:tcBorders>
              <w:top w:val="nil"/>
              <w:left w:val="nil"/>
              <w:right w:val="nil"/>
            </w:tcBorders>
            <w:noWrap/>
            <w:tcMar>
              <w:top w:w="15" w:type="dxa"/>
              <w:left w:w="15" w:type="dxa"/>
              <w:bottom w:w="0" w:type="dxa"/>
              <w:right w:w="15" w:type="dxa"/>
            </w:tcMar>
            <w:vAlign w:val="bottom"/>
          </w:tcPr>
          <w:p w14:paraId="1FF567C6"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nil"/>
              <w:left w:val="nil"/>
              <w:right w:val="nil"/>
            </w:tcBorders>
            <w:noWrap/>
            <w:tcMar>
              <w:top w:w="15" w:type="dxa"/>
              <w:left w:w="15" w:type="dxa"/>
              <w:bottom w:w="0" w:type="dxa"/>
              <w:right w:w="15" w:type="dxa"/>
            </w:tcMar>
            <w:vAlign w:val="bottom"/>
          </w:tcPr>
          <w:p w14:paraId="249AE95A"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nil"/>
              <w:left w:val="nil"/>
              <w:right w:val="nil"/>
            </w:tcBorders>
            <w:noWrap/>
            <w:tcMar>
              <w:top w:w="15" w:type="dxa"/>
              <w:left w:w="15" w:type="dxa"/>
              <w:bottom w:w="0" w:type="dxa"/>
              <w:right w:w="15" w:type="dxa"/>
            </w:tcMar>
            <w:vAlign w:val="bottom"/>
          </w:tcPr>
          <w:p w14:paraId="65F6F40A" w14:textId="77777777" w:rsidR="006240BA" w:rsidRPr="00891033" w:rsidRDefault="006240BA" w:rsidP="006240BA">
            <w:pPr>
              <w:spacing w:after="0" w:line="240" w:lineRule="auto"/>
              <w:jc w:val="right"/>
              <w:rPr>
                <w:rFonts w:ascii="Arial" w:hAnsi="Arial" w:cs="Arial"/>
                <w:sz w:val="20"/>
                <w:szCs w:val="20"/>
                <w:lang w:val="en-GB"/>
              </w:rPr>
            </w:pPr>
          </w:p>
        </w:tc>
      </w:tr>
      <w:tr w:rsidR="006240BA" w:rsidRPr="00891033" w14:paraId="444DBFFB" w14:textId="77777777" w:rsidTr="006240BA">
        <w:tc>
          <w:tcPr>
            <w:tcW w:w="4365" w:type="dxa"/>
            <w:tcBorders>
              <w:top w:val="nil"/>
              <w:left w:val="nil"/>
              <w:bottom w:val="nil"/>
              <w:right w:val="nil"/>
            </w:tcBorders>
            <w:noWrap/>
            <w:tcMar>
              <w:top w:w="15" w:type="dxa"/>
              <w:left w:w="15" w:type="dxa"/>
              <w:bottom w:w="0" w:type="dxa"/>
              <w:right w:w="15" w:type="dxa"/>
            </w:tcMar>
            <w:vAlign w:val="bottom"/>
            <w:hideMark/>
          </w:tcPr>
          <w:p w14:paraId="266430DA" w14:textId="512B3478" w:rsidR="006240BA" w:rsidRPr="00891033" w:rsidRDefault="006240BA" w:rsidP="006240BA">
            <w:pPr>
              <w:spacing w:after="0" w:line="240" w:lineRule="auto"/>
              <w:rPr>
                <w:rFonts w:ascii="Arial" w:hAnsi="Arial" w:cs="Arial"/>
                <w:b/>
                <w:bCs/>
                <w:sz w:val="20"/>
                <w:szCs w:val="20"/>
                <w:lang w:val="en-GB"/>
              </w:rPr>
            </w:pPr>
            <w:r w:rsidRPr="00891033">
              <w:rPr>
                <w:rFonts w:ascii="Arial" w:eastAsia="Cordia New" w:hAnsi="Arial" w:cs="Arial"/>
                <w:b/>
                <w:bCs/>
                <w:sz w:val="20"/>
                <w:szCs w:val="20"/>
                <w:lang w:eastAsia="th-TH" w:bidi="th-TH"/>
              </w:rPr>
              <w:t>Net assets acquired</w:t>
            </w:r>
          </w:p>
        </w:tc>
        <w:tc>
          <w:tcPr>
            <w:tcW w:w="1701" w:type="dxa"/>
            <w:tcBorders>
              <w:top w:val="nil"/>
              <w:left w:val="nil"/>
              <w:right w:val="nil"/>
            </w:tcBorders>
            <w:noWrap/>
            <w:tcMar>
              <w:top w:w="15" w:type="dxa"/>
              <w:left w:w="15" w:type="dxa"/>
              <w:bottom w:w="0" w:type="dxa"/>
              <w:right w:w="15" w:type="dxa"/>
            </w:tcMar>
            <w:vAlign w:val="bottom"/>
            <w:hideMark/>
          </w:tcPr>
          <w:p w14:paraId="6CB2D2CA"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nil"/>
              <w:left w:val="nil"/>
              <w:right w:val="nil"/>
            </w:tcBorders>
            <w:noWrap/>
            <w:tcMar>
              <w:top w:w="15" w:type="dxa"/>
              <w:left w:w="15" w:type="dxa"/>
              <w:bottom w:w="0" w:type="dxa"/>
              <w:right w:w="15" w:type="dxa"/>
            </w:tcMar>
            <w:vAlign w:val="bottom"/>
            <w:hideMark/>
          </w:tcPr>
          <w:p w14:paraId="234D870C"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nil"/>
              <w:left w:val="nil"/>
              <w:right w:val="nil"/>
            </w:tcBorders>
            <w:noWrap/>
            <w:tcMar>
              <w:top w:w="15" w:type="dxa"/>
              <w:left w:w="15" w:type="dxa"/>
              <w:bottom w:w="0" w:type="dxa"/>
              <w:right w:w="15" w:type="dxa"/>
            </w:tcMar>
            <w:vAlign w:val="bottom"/>
            <w:hideMark/>
          </w:tcPr>
          <w:p w14:paraId="70428DFB" w14:textId="77777777" w:rsidR="006240BA" w:rsidRPr="00891033" w:rsidRDefault="006240BA" w:rsidP="006240BA">
            <w:pPr>
              <w:spacing w:after="0" w:line="240" w:lineRule="auto"/>
              <w:jc w:val="right"/>
              <w:rPr>
                <w:rFonts w:ascii="Arial" w:hAnsi="Arial" w:cs="Arial"/>
                <w:sz w:val="20"/>
                <w:szCs w:val="20"/>
                <w:lang w:val="en-GB"/>
              </w:rPr>
            </w:pPr>
          </w:p>
        </w:tc>
      </w:tr>
      <w:tr w:rsidR="006240BA" w:rsidRPr="00891033" w14:paraId="6A42D18F" w14:textId="77777777" w:rsidTr="006240BA">
        <w:tc>
          <w:tcPr>
            <w:tcW w:w="4365" w:type="dxa"/>
            <w:tcBorders>
              <w:top w:val="nil"/>
              <w:left w:val="nil"/>
              <w:bottom w:val="nil"/>
              <w:right w:val="nil"/>
            </w:tcBorders>
            <w:noWrap/>
            <w:tcMar>
              <w:top w:w="15" w:type="dxa"/>
              <w:left w:w="15" w:type="dxa"/>
              <w:bottom w:w="0" w:type="dxa"/>
              <w:right w:w="15" w:type="dxa"/>
            </w:tcMar>
            <w:vAlign w:val="bottom"/>
          </w:tcPr>
          <w:p w14:paraId="75CAEC4D" w14:textId="74F10C7C" w:rsidR="006240BA" w:rsidRPr="00891033" w:rsidRDefault="006240BA" w:rsidP="006240BA">
            <w:pPr>
              <w:spacing w:after="0" w:line="240" w:lineRule="auto"/>
              <w:rPr>
                <w:rFonts w:ascii="Arial" w:hAnsi="Arial" w:cs="Arial"/>
                <w:b/>
                <w:bCs/>
                <w:sz w:val="20"/>
                <w:szCs w:val="20"/>
                <w:cs/>
                <w:lang w:val="en-GB" w:bidi="th-TH"/>
              </w:rPr>
            </w:pPr>
            <w:r w:rsidRPr="00891033">
              <w:rPr>
                <w:rFonts w:ascii="Arial" w:eastAsia="Cordia New" w:hAnsi="Arial" w:cs="Arial"/>
                <w:sz w:val="20"/>
                <w:szCs w:val="20"/>
                <w:lang w:eastAsia="th-TH" w:bidi="th-TH"/>
              </w:rPr>
              <w:t>Net identifiable assets acquired</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04D84A4D"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1,101,175,442</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78A7170E"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3,990,947,269</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3D2C5EEF"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5,092,122,711</w:t>
            </w:r>
          </w:p>
        </w:tc>
      </w:tr>
      <w:tr w:rsidR="006240BA" w:rsidRPr="00891033" w14:paraId="30CB1D44" w14:textId="77777777" w:rsidTr="006240BA">
        <w:tc>
          <w:tcPr>
            <w:tcW w:w="4365" w:type="dxa"/>
            <w:tcBorders>
              <w:top w:val="nil"/>
              <w:left w:val="nil"/>
              <w:bottom w:val="nil"/>
              <w:right w:val="nil"/>
            </w:tcBorders>
            <w:noWrap/>
            <w:tcMar>
              <w:top w:w="15" w:type="dxa"/>
              <w:left w:w="15" w:type="dxa"/>
              <w:bottom w:w="0" w:type="dxa"/>
              <w:right w:w="15" w:type="dxa"/>
            </w:tcMar>
            <w:vAlign w:val="bottom"/>
          </w:tcPr>
          <w:p w14:paraId="206E59E1" w14:textId="09F7FCD0" w:rsidR="006240BA" w:rsidRPr="00891033" w:rsidRDefault="006240BA" w:rsidP="006240BA">
            <w:pPr>
              <w:spacing w:after="0" w:line="240" w:lineRule="auto"/>
              <w:rPr>
                <w:rFonts w:ascii="Arial" w:hAnsi="Arial" w:cs="Arial"/>
                <w:sz w:val="20"/>
                <w:szCs w:val="20"/>
                <w:lang w:val="en-GB" w:bidi="th-TH"/>
              </w:rPr>
            </w:pPr>
            <w:r w:rsidRPr="00891033">
              <w:rPr>
                <w:rFonts w:ascii="Arial" w:eastAsia="Cordia New" w:hAnsi="Arial" w:cs="Arial"/>
                <w:sz w:val="20"/>
                <w:szCs w:val="20"/>
                <w:lang w:eastAsia="th-TH" w:bidi="th-TH"/>
              </w:rPr>
              <w:t>Group’s share in associates (34%)</w:t>
            </w:r>
          </w:p>
        </w:tc>
        <w:tc>
          <w:tcPr>
            <w:tcW w:w="1701" w:type="dxa"/>
            <w:tcBorders>
              <w:top w:val="single" w:sz="4" w:space="0" w:color="auto"/>
              <w:left w:val="nil"/>
              <w:bottom w:val="nil"/>
              <w:right w:val="nil"/>
            </w:tcBorders>
            <w:noWrap/>
            <w:tcMar>
              <w:top w:w="15" w:type="dxa"/>
              <w:left w:w="15" w:type="dxa"/>
              <w:bottom w:w="0" w:type="dxa"/>
              <w:right w:w="15" w:type="dxa"/>
            </w:tcMar>
            <w:vAlign w:val="bottom"/>
          </w:tcPr>
          <w:p w14:paraId="447ADB0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374,399,650</w:t>
            </w:r>
          </w:p>
        </w:tc>
        <w:tc>
          <w:tcPr>
            <w:tcW w:w="1701" w:type="dxa"/>
            <w:tcBorders>
              <w:top w:val="single" w:sz="4" w:space="0" w:color="auto"/>
              <w:left w:val="nil"/>
              <w:bottom w:val="nil"/>
              <w:right w:val="nil"/>
            </w:tcBorders>
            <w:noWrap/>
            <w:tcMar>
              <w:top w:w="15" w:type="dxa"/>
              <w:left w:w="15" w:type="dxa"/>
              <w:bottom w:w="0" w:type="dxa"/>
              <w:right w:w="15" w:type="dxa"/>
            </w:tcMar>
            <w:vAlign w:val="bottom"/>
          </w:tcPr>
          <w:p w14:paraId="3831E15B"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1,356,922,072</w:t>
            </w:r>
          </w:p>
        </w:tc>
        <w:tc>
          <w:tcPr>
            <w:tcW w:w="1701" w:type="dxa"/>
            <w:tcBorders>
              <w:top w:val="single" w:sz="4" w:space="0" w:color="auto"/>
              <w:left w:val="nil"/>
              <w:bottom w:val="nil"/>
              <w:right w:val="nil"/>
            </w:tcBorders>
            <w:noWrap/>
            <w:tcMar>
              <w:top w:w="15" w:type="dxa"/>
              <w:left w:w="15" w:type="dxa"/>
              <w:bottom w:w="0" w:type="dxa"/>
              <w:right w:w="15" w:type="dxa"/>
            </w:tcMar>
            <w:vAlign w:val="bottom"/>
          </w:tcPr>
          <w:p w14:paraId="6C9F27E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1,731,321,722</w:t>
            </w:r>
          </w:p>
        </w:tc>
      </w:tr>
      <w:tr w:rsidR="006240BA" w:rsidRPr="00891033" w14:paraId="0942ED29" w14:textId="77777777" w:rsidTr="0064683C">
        <w:tc>
          <w:tcPr>
            <w:tcW w:w="4365" w:type="dxa"/>
            <w:tcBorders>
              <w:top w:val="nil"/>
              <w:left w:val="nil"/>
              <w:bottom w:val="nil"/>
              <w:right w:val="nil"/>
            </w:tcBorders>
            <w:noWrap/>
            <w:tcMar>
              <w:top w:w="15" w:type="dxa"/>
              <w:left w:w="15" w:type="dxa"/>
              <w:bottom w:w="0" w:type="dxa"/>
              <w:right w:w="15" w:type="dxa"/>
            </w:tcMar>
            <w:vAlign w:val="bottom"/>
          </w:tcPr>
          <w:p w14:paraId="7B2E8AD9" w14:textId="1D21C975" w:rsidR="006240BA" w:rsidRPr="00891033" w:rsidRDefault="006240BA" w:rsidP="006240BA">
            <w:pPr>
              <w:spacing w:after="0" w:line="240" w:lineRule="auto"/>
              <w:rPr>
                <w:rFonts w:ascii="Arial" w:hAnsi="Arial" w:cs="Arial"/>
                <w:sz w:val="20"/>
                <w:szCs w:val="20"/>
                <w:lang w:val="en-GB"/>
              </w:rPr>
            </w:pPr>
            <w:r w:rsidRPr="00891033">
              <w:rPr>
                <w:rFonts w:ascii="Arial" w:eastAsia="Cordia New" w:hAnsi="Arial" w:cs="Arial"/>
                <w:sz w:val="20"/>
                <w:szCs w:val="20"/>
                <w:lang w:eastAsia="th-TH" w:bidi="th-TH"/>
              </w:rPr>
              <w:t>Goodwill</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43919C2B"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2,319,750,849</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442108D8"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(1,599,837,281)</w:t>
            </w:r>
          </w:p>
        </w:tc>
        <w:tc>
          <w:tcPr>
            <w:tcW w:w="1701" w:type="dxa"/>
            <w:tcBorders>
              <w:top w:val="nil"/>
              <w:left w:val="nil"/>
              <w:bottom w:val="single" w:sz="4" w:space="0" w:color="auto"/>
              <w:right w:val="nil"/>
            </w:tcBorders>
            <w:noWrap/>
            <w:tcMar>
              <w:top w:w="15" w:type="dxa"/>
              <w:left w:w="15" w:type="dxa"/>
              <w:bottom w:w="0" w:type="dxa"/>
              <w:right w:w="15" w:type="dxa"/>
            </w:tcMar>
            <w:vAlign w:val="bottom"/>
          </w:tcPr>
          <w:p w14:paraId="425D1D89"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719,913,568</w:t>
            </w:r>
          </w:p>
        </w:tc>
      </w:tr>
      <w:tr w:rsidR="006240BA" w:rsidRPr="00891033" w14:paraId="7EB6F7DD" w14:textId="77777777" w:rsidTr="0064683C">
        <w:tc>
          <w:tcPr>
            <w:tcW w:w="4365" w:type="dxa"/>
            <w:tcBorders>
              <w:top w:val="nil"/>
              <w:left w:val="nil"/>
              <w:bottom w:val="nil"/>
              <w:right w:val="nil"/>
            </w:tcBorders>
            <w:noWrap/>
            <w:tcMar>
              <w:top w:w="15" w:type="dxa"/>
              <w:left w:w="15" w:type="dxa"/>
              <w:bottom w:w="0" w:type="dxa"/>
              <w:right w:w="15" w:type="dxa"/>
            </w:tcMar>
            <w:vAlign w:val="bottom"/>
          </w:tcPr>
          <w:p w14:paraId="444830BA" w14:textId="77777777" w:rsidR="006240BA" w:rsidRPr="00891033" w:rsidRDefault="006240BA" w:rsidP="006240BA">
            <w:pPr>
              <w:spacing w:after="0" w:line="240" w:lineRule="auto"/>
              <w:rPr>
                <w:rFonts w:ascii="Arial" w:hAnsi="Arial" w:cs="Arial"/>
                <w:sz w:val="20"/>
                <w:szCs w:val="20"/>
                <w:cs/>
                <w:lang w:val="en-GB" w:bidi="th-TH"/>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2082199A"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3A1CEE1B" w14:textId="77777777" w:rsidR="006240BA" w:rsidRPr="00891033" w:rsidRDefault="006240BA" w:rsidP="006240BA">
            <w:pPr>
              <w:spacing w:after="0" w:line="240" w:lineRule="auto"/>
              <w:jc w:val="right"/>
              <w:rPr>
                <w:rFonts w:ascii="Arial" w:hAnsi="Arial" w:cs="Arial"/>
                <w:sz w:val="20"/>
                <w:szCs w:val="20"/>
                <w:lang w:val="en-GB"/>
              </w:rPr>
            </w:pPr>
          </w:p>
        </w:tc>
        <w:tc>
          <w:tcPr>
            <w:tcW w:w="1701" w:type="dxa"/>
            <w:tcBorders>
              <w:top w:val="single" w:sz="4" w:space="0" w:color="auto"/>
              <w:left w:val="nil"/>
              <w:right w:val="nil"/>
            </w:tcBorders>
            <w:noWrap/>
            <w:tcMar>
              <w:top w:w="15" w:type="dxa"/>
              <w:left w:w="15" w:type="dxa"/>
              <w:bottom w:w="0" w:type="dxa"/>
              <w:right w:w="15" w:type="dxa"/>
            </w:tcMar>
            <w:vAlign w:val="bottom"/>
          </w:tcPr>
          <w:p w14:paraId="02E74E64" w14:textId="77777777" w:rsidR="006240BA" w:rsidRPr="00891033" w:rsidRDefault="006240BA" w:rsidP="006240BA">
            <w:pPr>
              <w:spacing w:after="0" w:line="240" w:lineRule="auto"/>
              <w:jc w:val="right"/>
              <w:rPr>
                <w:rFonts w:ascii="Arial" w:hAnsi="Arial" w:cs="Arial"/>
                <w:sz w:val="20"/>
                <w:szCs w:val="20"/>
                <w:lang w:val="en-GB"/>
              </w:rPr>
            </w:pPr>
          </w:p>
        </w:tc>
      </w:tr>
      <w:tr w:rsidR="006240BA" w:rsidRPr="00891033" w14:paraId="44369A3F" w14:textId="77777777" w:rsidTr="0064683C">
        <w:tc>
          <w:tcPr>
            <w:tcW w:w="4365" w:type="dxa"/>
            <w:tcBorders>
              <w:top w:val="nil"/>
              <w:left w:val="nil"/>
              <w:bottom w:val="nil"/>
              <w:right w:val="nil"/>
            </w:tcBorders>
            <w:noWrap/>
            <w:tcMar>
              <w:top w:w="15" w:type="dxa"/>
              <w:left w:w="15" w:type="dxa"/>
              <w:bottom w:w="0" w:type="dxa"/>
              <w:right w:w="15" w:type="dxa"/>
            </w:tcMar>
            <w:vAlign w:val="bottom"/>
          </w:tcPr>
          <w:p w14:paraId="6790EFF2" w14:textId="7277B5E4" w:rsidR="006240BA" w:rsidRPr="00891033" w:rsidRDefault="006240BA" w:rsidP="006240BA">
            <w:pPr>
              <w:spacing w:after="0" w:line="240" w:lineRule="auto"/>
              <w:rPr>
                <w:rFonts w:ascii="Arial" w:hAnsi="Arial" w:cs="Arial"/>
                <w:sz w:val="20"/>
                <w:szCs w:val="20"/>
                <w:lang w:val="en-GB"/>
              </w:rPr>
            </w:pPr>
            <w:r w:rsidRPr="00891033">
              <w:rPr>
                <w:rFonts w:ascii="Arial" w:eastAsia="Cordia New" w:hAnsi="Arial" w:cs="Arial"/>
                <w:sz w:val="20"/>
                <w:szCs w:val="20"/>
                <w:lang w:eastAsia="th-TH" w:bidi="th-TH"/>
              </w:rPr>
              <w:t>Net assets acquired</w:t>
            </w:r>
          </w:p>
        </w:tc>
        <w:tc>
          <w:tcPr>
            <w:tcW w:w="1701" w:type="dxa"/>
            <w:tcBorders>
              <w:left w:val="nil"/>
              <w:bottom w:val="single" w:sz="4" w:space="0" w:color="auto"/>
              <w:right w:val="nil"/>
            </w:tcBorders>
            <w:noWrap/>
            <w:tcMar>
              <w:top w:w="15" w:type="dxa"/>
              <w:left w:w="15" w:type="dxa"/>
              <w:bottom w:w="0" w:type="dxa"/>
              <w:right w:w="15" w:type="dxa"/>
            </w:tcMar>
            <w:vAlign w:val="bottom"/>
          </w:tcPr>
          <w:p w14:paraId="3E51FDA4"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2,694,150,499</w:t>
            </w:r>
          </w:p>
        </w:tc>
        <w:tc>
          <w:tcPr>
            <w:tcW w:w="1701" w:type="dxa"/>
            <w:tcBorders>
              <w:left w:val="nil"/>
              <w:bottom w:val="single" w:sz="4" w:space="0" w:color="auto"/>
              <w:right w:val="nil"/>
            </w:tcBorders>
            <w:noWrap/>
            <w:tcMar>
              <w:top w:w="15" w:type="dxa"/>
              <w:left w:w="15" w:type="dxa"/>
              <w:bottom w:w="0" w:type="dxa"/>
              <w:right w:w="15" w:type="dxa"/>
            </w:tcMar>
            <w:vAlign w:val="bottom"/>
          </w:tcPr>
          <w:p w14:paraId="6A7C578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(242,915,209)</w:t>
            </w:r>
          </w:p>
        </w:tc>
        <w:tc>
          <w:tcPr>
            <w:tcW w:w="1701" w:type="dxa"/>
            <w:tcBorders>
              <w:left w:val="nil"/>
              <w:bottom w:val="single" w:sz="4" w:space="0" w:color="auto"/>
              <w:right w:val="nil"/>
            </w:tcBorders>
            <w:noWrap/>
            <w:tcMar>
              <w:top w:w="15" w:type="dxa"/>
              <w:left w:w="15" w:type="dxa"/>
              <w:bottom w:w="0" w:type="dxa"/>
              <w:right w:w="15" w:type="dxa"/>
            </w:tcMar>
            <w:vAlign w:val="bottom"/>
          </w:tcPr>
          <w:p w14:paraId="3F37369A" w14:textId="77777777" w:rsidR="006240BA" w:rsidRPr="00891033" w:rsidRDefault="006240BA" w:rsidP="006240BA">
            <w:pPr>
              <w:spacing w:after="0" w:line="240" w:lineRule="auto"/>
              <w:jc w:val="right"/>
              <w:rPr>
                <w:rFonts w:ascii="Arial" w:hAnsi="Arial" w:cs="Arial"/>
                <w:sz w:val="20"/>
                <w:szCs w:val="20"/>
                <w:lang w:val="en-GB"/>
              </w:rPr>
            </w:pPr>
            <w:r w:rsidRPr="00891033">
              <w:rPr>
                <w:rFonts w:ascii="Arial" w:hAnsi="Arial" w:cs="Arial"/>
                <w:sz w:val="20"/>
                <w:szCs w:val="20"/>
                <w:lang w:val="en-GB"/>
              </w:rPr>
              <w:t>2,451,235,290</w:t>
            </w:r>
          </w:p>
        </w:tc>
      </w:tr>
    </w:tbl>
    <w:p w14:paraId="374BB721" w14:textId="03763D73" w:rsidR="00CE4802" w:rsidRPr="00891033" w:rsidRDefault="002F0BE4" w:rsidP="003C61B3">
      <w:pPr>
        <w:spacing w:after="0" w:line="240" w:lineRule="auto"/>
        <w:rPr>
          <w:rFonts w:ascii="Arial" w:eastAsia="Arial Unicode MS" w:hAnsi="Arial" w:cs="Arial"/>
          <w:i/>
          <w:iCs/>
          <w:color w:val="CF4A02"/>
          <w:sz w:val="20"/>
          <w:szCs w:val="20"/>
          <w:lang w:val="en-GB" w:bidi="th-TH"/>
        </w:rPr>
      </w:pPr>
      <w:r>
        <w:rPr>
          <w:rFonts w:ascii="Arial" w:hAnsi="Arial" w:cs="Arial"/>
          <w:color w:val="000000"/>
          <w:spacing w:val="-2"/>
          <w:sz w:val="20"/>
          <w:szCs w:val="20"/>
          <w:lang w:val="en-GB"/>
        </w:rPr>
        <w:br w:type="page"/>
      </w:r>
      <w:r w:rsidR="00CE4802" w:rsidRPr="00891033">
        <w:rPr>
          <w:rFonts w:ascii="Arial" w:eastAsia="Arial Unicode MS" w:hAnsi="Arial" w:cs="Arial"/>
          <w:i/>
          <w:iCs/>
          <w:color w:val="CF4A02"/>
          <w:sz w:val="20"/>
          <w:szCs w:val="20"/>
          <w:lang w:val="en-GB" w:bidi="th-TH"/>
        </w:rPr>
        <w:lastRenderedPageBreak/>
        <w:t>Summarised financial information for associates</w:t>
      </w:r>
    </w:p>
    <w:p w14:paraId="656F0BD0" w14:textId="77777777" w:rsidR="0064683C" w:rsidRPr="00891033" w:rsidRDefault="0064683C" w:rsidP="0064683C">
      <w:pPr>
        <w:spacing w:after="0" w:line="240" w:lineRule="auto"/>
        <w:jc w:val="both"/>
        <w:rPr>
          <w:rFonts w:ascii="Arial" w:eastAsia="Arial Unicode MS" w:hAnsi="Arial" w:cs="Arial"/>
          <w:sz w:val="20"/>
          <w:szCs w:val="20"/>
          <w:lang w:bidi="th-TH"/>
        </w:rPr>
      </w:pPr>
    </w:p>
    <w:p w14:paraId="70075C5B" w14:textId="032EB4D4" w:rsidR="0064683C" w:rsidRDefault="0099272A" w:rsidP="00435F57">
      <w:pPr>
        <w:spacing w:after="0" w:line="240" w:lineRule="auto"/>
        <w:jc w:val="both"/>
        <w:rPr>
          <w:rFonts w:ascii="Arial" w:eastAsia="Arial Unicode MS" w:hAnsi="Arial" w:cs="Arial"/>
          <w:spacing w:val="-4"/>
          <w:sz w:val="20"/>
          <w:szCs w:val="20"/>
          <w:lang w:bidi="th-TH"/>
        </w:rPr>
      </w:pPr>
      <w:r w:rsidRPr="0099272A">
        <w:rPr>
          <w:rFonts w:ascii="Arial" w:eastAsia="Arial Unicode MS" w:hAnsi="Arial" w:cs="Arial"/>
          <w:spacing w:val="-4"/>
          <w:sz w:val="20"/>
          <w:szCs w:val="20"/>
          <w:lang w:bidi="th-TH"/>
        </w:rPr>
        <w:t xml:space="preserve">The table below is </w:t>
      </w:r>
      <w:proofErr w:type="spellStart"/>
      <w:r w:rsidRPr="0099272A">
        <w:rPr>
          <w:rFonts w:ascii="Arial" w:eastAsia="Arial Unicode MS" w:hAnsi="Arial" w:cs="Arial"/>
          <w:spacing w:val="-4"/>
          <w:sz w:val="20"/>
          <w:szCs w:val="20"/>
          <w:lang w:bidi="th-TH"/>
        </w:rPr>
        <w:t>summarised</w:t>
      </w:r>
      <w:proofErr w:type="spellEnd"/>
      <w:r w:rsidRPr="0099272A">
        <w:rPr>
          <w:rFonts w:ascii="Arial" w:eastAsia="Arial Unicode MS" w:hAnsi="Arial" w:cs="Arial"/>
          <w:spacing w:val="-4"/>
          <w:sz w:val="20"/>
          <w:szCs w:val="20"/>
          <w:lang w:bidi="th-TH"/>
        </w:rPr>
        <w:t xml:space="preserve"> of financial information for associates that are material to the Group. The financial information is included in associates own financial statements which has been amended to reflect adjustments necessary for the equity method, including adjusting fair value and differences in accounting policy. There is no disclosure of the comparative figures of </w:t>
      </w:r>
      <w:proofErr w:type="spellStart"/>
      <w:r w:rsidRPr="0099272A">
        <w:rPr>
          <w:rFonts w:ascii="Arial" w:eastAsia="Arial Unicode MS" w:hAnsi="Arial" w:cs="Arial"/>
          <w:spacing w:val="-4"/>
          <w:sz w:val="20"/>
          <w:szCs w:val="20"/>
          <w:lang w:bidi="th-TH"/>
        </w:rPr>
        <w:t>summarised</w:t>
      </w:r>
      <w:proofErr w:type="spellEnd"/>
      <w:r w:rsidRPr="0099272A">
        <w:rPr>
          <w:rFonts w:ascii="Arial" w:eastAsia="Arial Unicode MS" w:hAnsi="Arial" w:cs="Arial"/>
          <w:spacing w:val="-4"/>
          <w:sz w:val="20"/>
          <w:szCs w:val="20"/>
          <w:lang w:bidi="th-TH"/>
        </w:rPr>
        <w:t xml:space="preserve"> financial information of Duong River Surface Water Plant Joint Stock Company as they’re not material.</w:t>
      </w:r>
    </w:p>
    <w:p w14:paraId="31DBCDF5" w14:textId="77777777" w:rsidR="003C61B3" w:rsidRDefault="003C61B3" w:rsidP="00435F57">
      <w:pPr>
        <w:spacing w:after="0" w:line="240" w:lineRule="auto"/>
        <w:jc w:val="both"/>
        <w:rPr>
          <w:rFonts w:ascii="Arial" w:eastAsia="Arial Unicode MS" w:hAnsi="Arial" w:cs="Arial"/>
          <w:spacing w:val="-4"/>
          <w:sz w:val="20"/>
          <w:szCs w:val="20"/>
          <w:lang w:bidi="th-TH"/>
        </w:rPr>
      </w:pPr>
    </w:p>
    <w:tbl>
      <w:tblPr>
        <w:tblW w:w="9452" w:type="dxa"/>
        <w:tblInd w:w="14" w:type="dxa"/>
        <w:tblLayout w:type="fixed"/>
        <w:tblLook w:val="0000" w:firstRow="0" w:lastRow="0" w:firstColumn="0" w:lastColumn="0" w:noHBand="0" w:noVBand="0"/>
      </w:tblPr>
      <w:tblGrid>
        <w:gridCol w:w="4349"/>
        <w:gridCol w:w="1701"/>
        <w:gridCol w:w="1701"/>
        <w:gridCol w:w="1701"/>
      </w:tblGrid>
      <w:tr w:rsidR="00476B2B" w:rsidRPr="003C61B3" w14:paraId="3D71986E" w14:textId="1798C173" w:rsidTr="003C61B3">
        <w:trPr>
          <w:cantSplit/>
        </w:trPr>
        <w:tc>
          <w:tcPr>
            <w:tcW w:w="4349" w:type="dxa"/>
          </w:tcPr>
          <w:p w14:paraId="06AAEC1F"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rPr>
            </w:pPr>
          </w:p>
        </w:tc>
        <w:tc>
          <w:tcPr>
            <w:tcW w:w="3402" w:type="dxa"/>
            <w:gridSpan w:val="2"/>
            <w:tcBorders>
              <w:top w:val="single" w:sz="4" w:space="0" w:color="auto"/>
            </w:tcBorders>
          </w:tcPr>
          <w:p w14:paraId="3350CB6C" w14:textId="3CB45BF8" w:rsidR="00476B2B" w:rsidRDefault="00476B2B" w:rsidP="003C61B3">
            <w:pPr>
              <w:spacing w:after="0" w:line="240" w:lineRule="auto"/>
              <w:ind w:right="-72"/>
              <w:jc w:val="center"/>
              <w:rPr>
                <w:rFonts w:ascii="Arial" w:eastAsia="Arial Unicode MS" w:hAnsi="Arial" w:cs="Arial"/>
                <w:b/>
                <w:bCs/>
                <w:sz w:val="20"/>
                <w:szCs w:val="20"/>
              </w:rPr>
            </w:pPr>
          </w:p>
          <w:p w14:paraId="6E391075" w14:textId="1E3950C4" w:rsidR="003C61B3" w:rsidRDefault="003C61B3" w:rsidP="003C61B3">
            <w:pPr>
              <w:spacing w:after="0" w:line="240" w:lineRule="auto"/>
              <w:ind w:right="-72"/>
              <w:jc w:val="center"/>
              <w:rPr>
                <w:rFonts w:ascii="Arial" w:eastAsia="Arial Unicode MS" w:hAnsi="Arial" w:cs="Arial"/>
                <w:b/>
                <w:bCs/>
                <w:sz w:val="20"/>
                <w:szCs w:val="20"/>
              </w:rPr>
            </w:pPr>
          </w:p>
          <w:p w14:paraId="17DC3736" w14:textId="77777777" w:rsidR="003C61B3" w:rsidRPr="003C61B3" w:rsidRDefault="003C61B3" w:rsidP="003C61B3">
            <w:pPr>
              <w:spacing w:after="0" w:line="240" w:lineRule="auto"/>
              <w:ind w:right="-72"/>
              <w:jc w:val="center"/>
              <w:rPr>
                <w:rFonts w:ascii="Arial" w:eastAsia="Arial Unicode MS" w:hAnsi="Arial" w:cs="Arial"/>
                <w:b/>
                <w:bCs/>
                <w:sz w:val="20"/>
                <w:szCs w:val="20"/>
              </w:rPr>
            </w:pPr>
          </w:p>
          <w:p w14:paraId="04F81CB2" w14:textId="3D98B6D7" w:rsidR="00476B2B" w:rsidRPr="003C61B3" w:rsidRDefault="00476B2B" w:rsidP="003C61B3">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3C61B3">
              <w:rPr>
                <w:rFonts w:ascii="Arial" w:eastAsia="Arial Unicode MS" w:hAnsi="Arial" w:cs="Arial"/>
                <w:b/>
                <w:bCs/>
                <w:sz w:val="20"/>
                <w:szCs w:val="20"/>
              </w:rPr>
              <w:t>GHECO - One Company Limited</w:t>
            </w:r>
          </w:p>
        </w:tc>
        <w:tc>
          <w:tcPr>
            <w:tcW w:w="1701" w:type="dxa"/>
            <w:tcBorders>
              <w:top w:val="single" w:sz="4" w:space="0" w:color="auto"/>
            </w:tcBorders>
            <w:vAlign w:val="bottom"/>
          </w:tcPr>
          <w:p w14:paraId="5A42250E" w14:textId="3AAC3A6D" w:rsidR="00476B2B" w:rsidRPr="003C61B3" w:rsidRDefault="00476B2B" w:rsidP="003C61B3">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3C61B3">
              <w:rPr>
                <w:rFonts w:ascii="Arial" w:eastAsia="Arial Unicode MS" w:hAnsi="Arial" w:cs="Arial"/>
                <w:b/>
                <w:bCs/>
                <w:sz w:val="20"/>
                <w:szCs w:val="20"/>
              </w:rPr>
              <w:t>Duong River Surface Water Plant Joint Stock Company</w:t>
            </w:r>
          </w:p>
        </w:tc>
      </w:tr>
      <w:tr w:rsidR="00476B2B" w:rsidRPr="003C61B3" w14:paraId="2727D1AE" w14:textId="77777777" w:rsidTr="003C61B3">
        <w:trPr>
          <w:cantSplit/>
        </w:trPr>
        <w:tc>
          <w:tcPr>
            <w:tcW w:w="4349" w:type="dxa"/>
          </w:tcPr>
          <w:p w14:paraId="2A42C571"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rPr>
            </w:pPr>
          </w:p>
        </w:tc>
        <w:tc>
          <w:tcPr>
            <w:tcW w:w="1701" w:type="dxa"/>
            <w:tcBorders>
              <w:top w:val="single" w:sz="4" w:space="0" w:color="auto"/>
            </w:tcBorders>
          </w:tcPr>
          <w:p w14:paraId="5E9D4FC6" w14:textId="4950BD77" w:rsidR="00476B2B" w:rsidRPr="003C61B3" w:rsidRDefault="00476B2B"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3C61B3">
              <w:rPr>
                <w:rFonts w:ascii="Arial" w:eastAsia="Arial Unicode MS" w:hAnsi="Arial" w:cs="Arial"/>
                <w:b/>
                <w:bCs/>
                <w:sz w:val="20"/>
                <w:szCs w:val="20"/>
                <w:lang w:val="en-GB" w:bidi="th-TH"/>
              </w:rPr>
              <w:t>2020</w:t>
            </w:r>
          </w:p>
        </w:tc>
        <w:tc>
          <w:tcPr>
            <w:tcW w:w="1701" w:type="dxa"/>
            <w:tcBorders>
              <w:top w:val="single" w:sz="4" w:space="0" w:color="auto"/>
            </w:tcBorders>
          </w:tcPr>
          <w:p w14:paraId="540A42F5" w14:textId="3981535A" w:rsidR="00476B2B" w:rsidRPr="003C61B3" w:rsidRDefault="00476B2B"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3C61B3">
              <w:rPr>
                <w:rFonts w:ascii="Arial" w:eastAsia="Arial Unicode MS" w:hAnsi="Arial" w:cs="Arial"/>
                <w:b/>
                <w:bCs/>
                <w:sz w:val="20"/>
                <w:szCs w:val="20"/>
                <w:lang w:val="en-GB" w:bidi="th-TH"/>
              </w:rPr>
              <w:t>2019</w:t>
            </w:r>
          </w:p>
        </w:tc>
        <w:tc>
          <w:tcPr>
            <w:tcW w:w="1701" w:type="dxa"/>
            <w:tcBorders>
              <w:top w:val="single" w:sz="4" w:space="0" w:color="auto"/>
            </w:tcBorders>
          </w:tcPr>
          <w:p w14:paraId="28B79DA7" w14:textId="3167645C" w:rsidR="00476B2B" w:rsidRPr="003C61B3" w:rsidRDefault="00476B2B"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3C61B3">
              <w:rPr>
                <w:rFonts w:ascii="Arial" w:eastAsia="Arial Unicode MS" w:hAnsi="Arial" w:cs="Arial"/>
                <w:b/>
                <w:bCs/>
                <w:sz w:val="20"/>
                <w:szCs w:val="20"/>
                <w:lang w:val="en-GB" w:bidi="th-TH"/>
              </w:rPr>
              <w:t>2020</w:t>
            </w:r>
          </w:p>
        </w:tc>
      </w:tr>
      <w:tr w:rsidR="00476B2B" w:rsidRPr="003C61B3" w14:paraId="2EF42C9B" w14:textId="3694607B" w:rsidTr="003C61B3">
        <w:trPr>
          <w:cantSplit/>
        </w:trPr>
        <w:tc>
          <w:tcPr>
            <w:tcW w:w="4349" w:type="dxa"/>
          </w:tcPr>
          <w:p w14:paraId="49F17D8A"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bottom w:val="single" w:sz="4" w:space="0" w:color="auto"/>
            </w:tcBorders>
          </w:tcPr>
          <w:p w14:paraId="5069FF35"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b/>
                <w:bCs/>
                <w:sz w:val="20"/>
                <w:szCs w:val="20"/>
              </w:rPr>
            </w:pPr>
            <w:r w:rsidRPr="003C61B3">
              <w:rPr>
                <w:rFonts w:ascii="Arial" w:eastAsia="Arial Unicode MS" w:hAnsi="Arial" w:cs="Arial"/>
                <w:b/>
                <w:bCs/>
                <w:sz w:val="20"/>
                <w:szCs w:val="20"/>
                <w:lang w:bidi="th-TH"/>
              </w:rPr>
              <w:t>Baht</w:t>
            </w:r>
          </w:p>
        </w:tc>
        <w:tc>
          <w:tcPr>
            <w:tcW w:w="1701" w:type="dxa"/>
            <w:tcBorders>
              <w:bottom w:val="single" w:sz="4" w:space="0" w:color="auto"/>
            </w:tcBorders>
          </w:tcPr>
          <w:p w14:paraId="0D70798F"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b/>
                <w:bCs/>
                <w:sz w:val="20"/>
                <w:szCs w:val="20"/>
              </w:rPr>
            </w:pPr>
            <w:r w:rsidRPr="003C61B3">
              <w:rPr>
                <w:rFonts w:ascii="Arial" w:eastAsia="Arial Unicode MS" w:hAnsi="Arial" w:cs="Arial"/>
                <w:b/>
                <w:bCs/>
                <w:sz w:val="20"/>
                <w:szCs w:val="20"/>
                <w:lang w:bidi="th-TH"/>
              </w:rPr>
              <w:t>Baht</w:t>
            </w:r>
          </w:p>
        </w:tc>
        <w:tc>
          <w:tcPr>
            <w:tcW w:w="1701" w:type="dxa"/>
            <w:tcBorders>
              <w:bottom w:val="single" w:sz="4" w:space="0" w:color="auto"/>
            </w:tcBorders>
          </w:tcPr>
          <w:p w14:paraId="754612B7" w14:textId="36808115" w:rsidR="00476B2B" w:rsidRPr="003C61B3" w:rsidRDefault="00C30E95" w:rsidP="003C61B3">
            <w:pPr>
              <w:autoSpaceDE w:val="0"/>
              <w:autoSpaceDN w:val="0"/>
              <w:adjustRightInd w:val="0"/>
              <w:spacing w:after="0" w:line="240" w:lineRule="auto"/>
              <w:ind w:right="-72"/>
              <w:jc w:val="right"/>
              <w:rPr>
                <w:rFonts w:ascii="Arial" w:eastAsia="Arial Unicode MS" w:hAnsi="Arial" w:cs="Arial"/>
                <w:b/>
                <w:bCs/>
                <w:sz w:val="20"/>
                <w:szCs w:val="20"/>
                <w:lang w:bidi="th-TH"/>
              </w:rPr>
            </w:pPr>
            <w:r w:rsidRPr="003C61B3">
              <w:rPr>
                <w:rFonts w:ascii="Arial" w:eastAsia="Arial Unicode MS" w:hAnsi="Arial" w:cs="Arial"/>
                <w:b/>
                <w:bCs/>
                <w:sz w:val="20"/>
                <w:szCs w:val="20"/>
                <w:lang w:bidi="th-TH"/>
              </w:rPr>
              <w:t>Baht</w:t>
            </w:r>
          </w:p>
        </w:tc>
      </w:tr>
      <w:tr w:rsidR="00476B2B" w:rsidRPr="003C61B3" w14:paraId="10B97DE9" w14:textId="1C48F3FD" w:rsidTr="003C61B3">
        <w:trPr>
          <w:cantSplit/>
        </w:trPr>
        <w:tc>
          <w:tcPr>
            <w:tcW w:w="4349" w:type="dxa"/>
          </w:tcPr>
          <w:p w14:paraId="685FFEFD"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rtl/>
                <w:cs/>
              </w:rPr>
            </w:pPr>
          </w:p>
        </w:tc>
        <w:tc>
          <w:tcPr>
            <w:tcW w:w="1701" w:type="dxa"/>
            <w:tcBorders>
              <w:top w:val="single" w:sz="4" w:space="0" w:color="auto"/>
            </w:tcBorders>
            <w:shd w:val="clear" w:color="auto" w:fill="FAFAFA"/>
          </w:tcPr>
          <w:p w14:paraId="45C61118"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tcBorders>
              <w:top w:val="single" w:sz="4" w:space="0" w:color="auto"/>
            </w:tcBorders>
            <w:shd w:val="clear" w:color="auto" w:fill="auto"/>
          </w:tcPr>
          <w:p w14:paraId="5A8A8FBF"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tcBorders>
              <w:top w:val="single" w:sz="4" w:space="0" w:color="auto"/>
            </w:tcBorders>
            <w:shd w:val="clear" w:color="auto" w:fill="FAFAFA"/>
          </w:tcPr>
          <w:p w14:paraId="35C4EDFA"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r>
      <w:tr w:rsidR="00476B2B" w:rsidRPr="003C61B3" w14:paraId="12C78B23" w14:textId="5EEA6B15" w:rsidTr="003C61B3">
        <w:trPr>
          <w:cantSplit/>
        </w:trPr>
        <w:tc>
          <w:tcPr>
            <w:tcW w:w="4349" w:type="dxa"/>
          </w:tcPr>
          <w:p w14:paraId="37202039"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i/>
                <w:iCs/>
                <w:color w:val="CF4A02"/>
                <w:sz w:val="20"/>
                <w:szCs w:val="20"/>
                <w:lang w:val="en-GB" w:bidi="th-TH"/>
              </w:rPr>
              <w:t>Summarised of performance</w:t>
            </w:r>
          </w:p>
        </w:tc>
        <w:tc>
          <w:tcPr>
            <w:tcW w:w="1701" w:type="dxa"/>
            <w:shd w:val="clear" w:color="auto" w:fill="FAFAFA"/>
            <w:vAlign w:val="bottom"/>
          </w:tcPr>
          <w:p w14:paraId="6680F69B"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auto"/>
            <w:vAlign w:val="bottom"/>
          </w:tcPr>
          <w:p w14:paraId="7C819895"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FAFAFA"/>
          </w:tcPr>
          <w:p w14:paraId="621AE79C"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r>
      <w:tr w:rsidR="00476B2B" w:rsidRPr="003C61B3" w14:paraId="0512ED65" w14:textId="3D34237D" w:rsidTr="003C61B3">
        <w:trPr>
          <w:cantSplit/>
        </w:trPr>
        <w:tc>
          <w:tcPr>
            <w:tcW w:w="4349" w:type="dxa"/>
          </w:tcPr>
          <w:p w14:paraId="0C316CB3"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Revenue</w:t>
            </w:r>
          </w:p>
        </w:tc>
        <w:tc>
          <w:tcPr>
            <w:tcW w:w="1701" w:type="dxa"/>
            <w:tcBorders>
              <w:bottom w:val="single" w:sz="4" w:space="0" w:color="auto"/>
            </w:tcBorders>
            <w:shd w:val="clear" w:color="auto" w:fill="FAFAFA"/>
          </w:tcPr>
          <w:p w14:paraId="5F23BE3B" w14:textId="5B1C525E"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10,340,537,213</w:t>
            </w:r>
          </w:p>
        </w:tc>
        <w:tc>
          <w:tcPr>
            <w:tcW w:w="1701" w:type="dxa"/>
            <w:tcBorders>
              <w:bottom w:val="single" w:sz="4" w:space="0" w:color="auto"/>
            </w:tcBorders>
            <w:shd w:val="clear" w:color="auto" w:fill="auto"/>
          </w:tcPr>
          <w:p w14:paraId="7945C7E7" w14:textId="12D7551D"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10,951,256,418</w:t>
            </w:r>
          </w:p>
        </w:tc>
        <w:tc>
          <w:tcPr>
            <w:tcW w:w="1701" w:type="dxa"/>
            <w:tcBorders>
              <w:bottom w:val="single" w:sz="4" w:space="0" w:color="auto"/>
            </w:tcBorders>
            <w:shd w:val="clear" w:color="auto" w:fill="FAFAFA"/>
          </w:tcPr>
          <w:p w14:paraId="144247C2" w14:textId="26668E72"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443,707,663</w:t>
            </w:r>
          </w:p>
        </w:tc>
      </w:tr>
      <w:tr w:rsidR="00476B2B" w:rsidRPr="003C61B3" w14:paraId="75C00E09" w14:textId="4DC78CAE" w:rsidTr="003C61B3">
        <w:trPr>
          <w:cantSplit/>
        </w:trPr>
        <w:tc>
          <w:tcPr>
            <w:tcW w:w="4349" w:type="dxa"/>
          </w:tcPr>
          <w:p w14:paraId="4229F490"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5E980CFB"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0A36DCC4"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7B6CD9AE"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BE4727" w:rsidRPr="003C61B3" w14:paraId="3B5E1D4A" w14:textId="19E7ECB0" w:rsidTr="003C61B3">
        <w:trPr>
          <w:cantSplit/>
        </w:trPr>
        <w:tc>
          <w:tcPr>
            <w:tcW w:w="4349" w:type="dxa"/>
          </w:tcPr>
          <w:p w14:paraId="63E7705E" w14:textId="743797E1" w:rsidR="00BE4727" w:rsidRPr="003C61B3" w:rsidRDefault="00BE4727"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Profit (Loss) before income tax</w:t>
            </w:r>
          </w:p>
        </w:tc>
        <w:tc>
          <w:tcPr>
            <w:tcW w:w="1701" w:type="dxa"/>
            <w:shd w:val="clear" w:color="auto" w:fill="FAFAFA"/>
          </w:tcPr>
          <w:p w14:paraId="40CEC527" w14:textId="3DC9F483"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668,711,026</w:t>
            </w:r>
          </w:p>
        </w:tc>
        <w:tc>
          <w:tcPr>
            <w:tcW w:w="1701" w:type="dxa"/>
            <w:shd w:val="clear" w:color="auto" w:fill="auto"/>
          </w:tcPr>
          <w:p w14:paraId="576E3E6F" w14:textId="7150AB96"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1,572,527,921</w:t>
            </w:r>
          </w:p>
        </w:tc>
        <w:tc>
          <w:tcPr>
            <w:tcW w:w="1701" w:type="dxa"/>
            <w:shd w:val="clear" w:color="auto" w:fill="FAFAFA"/>
          </w:tcPr>
          <w:p w14:paraId="716FD4CE" w14:textId="559400A8"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(478,412,607)</w:t>
            </w:r>
          </w:p>
        </w:tc>
      </w:tr>
      <w:tr w:rsidR="00BE4727" w:rsidRPr="003C61B3" w14:paraId="14A38491" w14:textId="6A43DDDE" w:rsidTr="003C61B3">
        <w:trPr>
          <w:cantSplit/>
        </w:trPr>
        <w:tc>
          <w:tcPr>
            <w:tcW w:w="4349" w:type="dxa"/>
          </w:tcPr>
          <w:p w14:paraId="2496681E" w14:textId="77777777" w:rsidR="00BE4727" w:rsidRPr="003C61B3" w:rsidRDefault="00BE4727"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Income tax expense</w:t>
            </w:r>
          </w:p>
        </w:tc>
        <w:tc>
          <w:tcPr>
            <w:tcW w:w="1701" w:type="dxa"/>
            <w:tcBorders>
              <w:bottom w:val="single" w:sz="4" w:space="0" w:color="auto"/>
            </w:tcBorders>
            <w:shd w:val="clear" w:color="auto" w:fill="FAFAFA"/>
          </w:tcPr>
          <w:p w14:paraId="3924FE45" w14:textId="12640732"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 xml:space="preserve">(28,141,223) </w:t>
            </w:r>
          </w:p>
        </w:tc>
        <w:tc>
          <w:tcPr>
            <w:tcW w:w="1701" w:type="dxa"/>
            <w:tcBorders>
              <w:bottom w:val="single" w:sz="4" w:space="0" w:color="auto"/>
            </w:tcBorders>
            <w:shd w:val="clear" w:color="auto" w:fill="auto"/>
          </w:tcPr>
          <w:p w14:paraId="5B3B7FD2" w14:textId="73F70B6D"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339,890,028</w:t>
            </w:r>
          </w:p>
        </w:tc>
        <w:tc>
          <w:tcPr>
            <w:tcW w:w="1701" w:type="dxa"/>
            <w:tcBorders>
              <w:bottom w:val="single" w:sz="4" w:space="0" w:color="auto"/>
            </w:tcBorders>
            <w:shd w:val="clear" w:color="auto" w:fill="FAFAFA"/>
          </w:tcPr>
          <w:p w14:paraId="48A37161" w14:textId="756B2413"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3,654,568</w:t>
            </w:r>
          </w:p>
        </w:tc>
      </w:tr>
      <w:tr w:rsidR="003C61B3" w:rsidRPr="003C61B3" w14:paraId="1C4A0242" w14:textId="77777777" w:rsidTr="003C61B3">
        <w:trPr>
          <w:cantSplit/>
        </w:trPr>
        <w:tc>
          <w:tcPr>
            <w:tcW w:w="4349" w:type="dxa"/>
          </w:tcPr>
          <w:p w14:paraId="1736C192" w14:textId="77777777" w:rsidR="003C61B3" w:rsidRPr="003C61B3" w:rsidRDefault="003C61B3"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2AACCEBD"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4283F430"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5B3BB2DF"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BE4727" w:rsidRPr="003C61B3" w14:paraId="5FF483CD" w14:textId="41416703" w:rsidTr="003C61B3">
        <w:trPr>
          <w:cantSplit/>
        </w:trPr>
        <w:tc>
          <w:tcPr>
            <w:tcW w:w="4349" w:type="dxa"/>
          </w:tcPr>
          <w:p w14:paraId="60216A04" w14:textId="353DE9D1" w:rsidR="00BE4727" w:rsidRPr="003C61B3" w:rsidRDefault="00BE4727"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Profit (Loss) for the year</w:t>
            </w:r>
          </w:p>
        </w:tc>
        <w:tc>
          <w:tcPr>
            <w:tcW w:w="1701" w:type="dxa"/>
            <w:tcBorders>
              <w:bottom w:val="single" w:sz="4" w:space="0" w:color="auto"/>
            </w:tcBorders>
            <w:shd w:val="clear" w:color="auto" w:fill="FAFAFA"/>
          </w:tcPr>
          <w:p w14:paraId="7CED1642" w14:textId="30223792"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 xml:space="preserve">640,569,803 </w:t>
            </w:r>
          </w:p>
        </w:tc>
        <w:tc>
          <w:tcPr>
            <w:tcW w:w="1701" w:type="dxa"/>
            <w:tcBorders>
              <w:bottom w:val="single" w:sz="4" w:space="0" w:color="auto"/>
            </w:tcBorders>
            <w:shd w:val="clear" w:color="auto" w:fill="auto"/>
          </w:tcPr>
          <w:p w14:paraId="2E7BD704" w14:textId="3017C181"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1,912,417,949</w:t>
            </w:r>
          </w:p>
        </w:tc>
        <w:tc>
          <w:tcPr>
            <w:tcW w:w="1701" w:type="dxa"/>
            <w:tcBorders>
              <w:bottom w:val="single" w:sz="4" w:space="0" w:color="auto"/>
            </w:tcBorders>
            <w:shd w:val="clear" w:color="auto" w:fill="FAFAFA"/>
          </w:tcPr>
          <w:p w14:paraId="0519B097" w14:textId="06601A9F"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(474,758,039)</w:t>
            </w:r>
          </w:p>
        </w:tc>
      </w:tr>
      <w:tr w:rsidR="00476B2B" w:rsidRPr="003C61B3" w14:paraId="79671D9B" w14:textId="459843CF" w:rsidTr="003C61B3">
        <w:trPr>
          <w:cantSplit/>
        </w:trPr>
        <w:tc>
          <w:tcPr>
            <w:tcW w:w="4349" w:type="dxa"/>
          </w:tcPr>
          <w:p w14:paraId="554C5FD4"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E0526CC"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56AE57B2"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7D6E2374"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165B17" w:rsidRPr="003C61B3" w14:paraId="37C80790" w14:textId="77777777" w:rsidTr="003C61B3">
        <w:trPr>
          <w:cantSplit/>
        </w:trPr>
        <w:tc>
          <w:tcPr>
            <w:tcW w:w="4349" w:type="dxa"/>
          </w:tcPr>
          <w:p w14:paraId="57AC9F33" w14:textId="5D8CB25B" w:rsidR="00165B17" w:rsidRPr="003C61B3" w:rsidRDefault="00CD4D34" w:rsidP="003C61B3">
            <w:pPr>
              <w:autoSpaceDE w:val="0"/>
              <w:autoSpaceDN w:val="0"/>
              <w:adjustRightInd w:val="0"/>
              <w:spacing w:after="0" w:line="240" w:lineRule="auto"/>
              <w:ind w:left="-120" w:right="-72"/>
              <w:rPr>
                <w:rFonts w:ascii="Arial" w:eastAsia="Arial Unicode MS" w:hAnsi="Arial" w:cs="Arial"/>
                <w:sz w:val="20"/>
                <w:szCs w:val="20"/>
                <w:lang w:val="en-GB"/>
              </w:rPr>
            </w:pPr>
            <w:r w:rsidRPr="003C61B3">
              <w:rPr>
                <w:rFonts w:ascii="Arial" w:eastAsia="Arial Unicode MS" w:hAnsi="Arial" w:cs="Arial"/>
                <w:sz w:val="20"/>
                <w:szCs w:val="20"/>
                <w:lang w:val="en-GB"/>
              </w:rPr>
              <w:t>O</w:t>
            </w:r>
            <w:r w:rsidR="00165B17" w:rsidRPr="003C61B3">
              <w:rPr>
                <w:rFonts w:ascii="Arial" w:eastAsia="Arial Unicode MS" w:hAnsi="Arial" w:cs="Arial"/>
                <w:sz w:val="20"/>
                <w:szCs w:val="20"/>
                <w:lang w:val="en-GB"/>
              </w:rPr>
              <w:t>the</w:t>
            </w:r>
            <w:r w:rsidR="00152C39" w:rsidRPr="003C61B3">
              <w:rPr>
                <w:rFonts w:ascii="Arial" w:eastAsia="Arial Unicode MS" w:hAnsi="Arial" w:cs="Arial"/>
                <w:sz w:val="20"/>
                <w:szCs w:val="20"/>
                <w:lang w:val="en-GB"/>
              </w:rPr>
              <w:t>r</w:t>
            </w:r>
            <w:r w:rsidR="00165B17" w:rsidRPr="003C61B3">
              <w:rPr>
                <w:rFonts w:ascii="Arial" w:eastAsia="Arial Unicode MS" w:hAnsi="Arial" w:cs="Arial"/>
                <w:sz w:val="20"/>
                <w:szCs w:val="20"/>
                <w:lang w:val="en-GB"/>
              </w:rPr>
              <w:t xml:space="preserve"> comprehensive income</w:t>
            </w:r>
          </w:p>
        </w:tc>
        <w:tc>
          <w:tcPr>
            <w:tcW w:w="1701" w:type="dxa"/>
            <w:shd w:val="clear" w:color="auto" w:fill="FAFAFA"/>
          </w:tcPr>
          <w:p w14:paraId="14645500" w14:textId="513865C0"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(133,597,548)</w:t>
            </w:r>
          </w:p>
        </w:tc>
        <w:tc>
          <w:tcPr>
            <w:tcW w:w="1701" w:type="dxa"/>
            <w:shd w:val="clear" w:color="auto" w:fill="auto"/>
          </w:tcPr>
          <w:p w14:paraId="681DA2EF" w14:textId="7BA444BF"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c>
          <w:tcPr>
            <w:tcW w:w="1701" w:type="dxa"/>
            <w:shd w:val="clear" w:color="auto" w:fill="FAFAFA"/>
          </w:tcPr>
          <w:p w14:paraId="5400A508" w14:textId="67EE56F5"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10,379,296</w:t>
            </w:r>
          </w:p>
        </w:tc>
      </w:tr>
      <w:tr w:rsidR="00165B17" w:rsidRPr="003C61B3" w14:paraId="3B9124AD" w14:textId="77777777" w:rsidTr="003C61B3">
        <w:trPr>
          <w:cantSplit/>
        </w:trPr>
        <w:tc>
          <w:tcPr>
            <w:tcW w:w="4349" w:type="dxa"/>
          </w:tcPr>
          <w:p w14:paraId="03F525C9" w14:textId="77777777" w:rsidR="00165B17" w:rsidRPr="003C61B3" w:rsidRDefault="00165B17"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EB74358" w14:textId="77777777"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079F7112" w14:textId="77777777"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0AC17AD0" w14:textId="77777777"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BE4727" w:rsidRPr="003C61B3" w14:paraId="592FBDC4" w14:textId="05530F62" w:rsidTr="003C61B3">
        <w:trPr>
          <w:cantSplit/>
        </w:trPr>
        <w:tc>
          <w:tcPr>
            <w:tcW w:w="4349" w:type="dxa"/>
          </w:tcPr>
          <w:p w14:paraId="75502D89" w14:textId="77777777" w:rsidR="00BE4727" w:rsidRPr="003C61B3" w:rsidRDefault="00BE4727"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Total comprehensive income</w:t>
            </w:r>
          </w:p>
        </w:tc>
        <w:tc>
          <w:tcPr>
            <w:tcW w:w="1701" w:type="dxa"/>
            <w:tcBorders>
              <w:bottom w:val="single" w:sz="4" w:space="0" w:color="auto"/>
            </w:tcBorders>
            <w:shd w:val="clear" w:color="auto" w:fill="FAFAFA"/>
          </w:tcPr>
          <w:p w14:paraId="1FEFC7F3" w14:textId="4D5A6C06" w:rsidR="00BE4727" w:rsidRPr="003C61B3" w:rsidRDefault="00CD4D34"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506,972,255</w:t>
            </w:r>
          </w:p>
        </w:tc>
        <w:tc>
          <w:tcPr>
            <w:tcW w:w="1701" w:type="dxa"/>
            <w:tcBorders>
              <w:bottom w:val="single" w:sz="4" w:space="0" w:color="auto"/>
            </w:tcBorders>
            <w:shd w:val="clear" w:color="auto" w:fill="auto"/>
          </w:tcPr>
          <w:p w14:paraId="4CD66D66" w14:textId="0739B3D8" w:rsidR="00BE4727" w:rsidRPr="003C61B3" w:rsidRDefault="00BE472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1,912,417,949</w:t>
            </w:r>
          </w:p>
        </w:tc>
        <w:tc>
          <w:tcPr>
            <w:tcW w:w="1701" w:type="dxa"/>
            <w:tcBorders>
              <w:bottom w:val="single" w:sz="4" w:space="0" w:color="auto"/>
            </w:tcBorders>
            <w:shd w:val="clear" w:color="auto" w:fill="FAFAFA"/>
          </w:tcPr>
          <w:p w14:paraId="5E81C7FD" w14:textId="7A3F10B1" w:rsidR="00BE4727" w:rsidRPr="003C61B3" w:rsidRDefault="00BF59BF"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(464,378,743)</w:t>
            </w:r>
          </w:p>
        </w:tc>
      </w:tr>
      <w:tr w:rsidR="00476B2B" w:rsidRPr="003C61B3" w14:paraId="78916949" w14:textId="33E22740" w:rsidTr="003C61B3">
        <w:trPr>
          <w:cantSplit/>
        </w:trPr>
        <w:tc>
          <w:tcPr>
            <w:tcW w:w="4349" w:type="dxa"/>
          </w:tcPr>
          <w:p w14:paraId="66DDF574"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C1E4512"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604CACE3"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0608A323"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476B2B" w:rsidRPr="003C61B3" w14:paraId="31BADFE2" w14:textId="146723E0" w:rsidTr="003C61B3">
        <w:trPr>
          <w:cantSplit/>
        </w:trPr>
        <w:tc>
          <w:tcPr>
            <w:tcW w:w="4349" w:type="dxa"/>
          </w:tcPr>
          <w:p w14:paraId="178FEEA2"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Dividends received from associate</w:t>
            </w:r>
          </w:p>
        </w:tc>
        <w:tc>
          <w:tcPr>
            <w:tcW w:w="1701" w:type="dxa"/>
            <w:shd w:val="clear" w:color="auto" w:fill="FAFAFA"/>
          </w:tcPr>
          <w:p w14:paraId="07C27BF2" w14:textId="59605D05"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419,858,878</w:t>
            </w:r>
          </w:p>
        </w:tc>
        <w:tc>
          <w:tcPr>
            <w:tcW w:w="1701" w:type="dxa"/>
            <w:shd w:val="clear" w:color="auto" w:fill="auto"/>
          </w:tcPr>
          <w:p w14:paraId="4B19A424" w14:textId="2810395A"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564,287,076</w:t>
            </w:r>
          </w:p>
        </w:tc>
        <w:tc>
          <w:tcPr>
            <w:tcW w:w="1701" w:type="dxa"/>
            <w:shd w:val="clear" w:color="auto" w:fill="FAFAFA"/>
          </w:tcPr>
          <w:p w14:paraId="53D7F7A7" w14:textId="4F8DD7DE"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r>
      <w:tr w:rsidR="00476B2B" w:rsidRPr="003C61B3" w14:paraId="3A489864" w14:textId="1F44B31D" w:rsidTr="003C61B3">
        <w:trPr>
          <w:cantSplit/>
        </w:trPr>
        <w:tc>
          <w:tcPr>
            <w:tcW w:w="4349" w:type="dxa"/>
          </w:tcPr>
          <w:p w14:paraId="692B9CAB"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shd w:val="clear" w:color="auto" w:fill="FAFAFA"/>
          </w:tcPr>
          <w:p w14:paraId="49263578"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auto"/>
          </w:tcPr>
          <w:p w14:paraId="59DE2544"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FAFAFA"/>
          </w:tcPr>
          <w:p w14:paraId="2998132A"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r>
      <w:tr w:rsidR="00476B2B" w:rsidRPr="003C61B3" w14:paraId="15F9FD3F" w14:textId="4A23EB81" w:rsidTr="003C61B3">
        <w:trPr>
          <w:cantSplit/>
        </w:trPr>
        <w:tc>
          <w:tcPr>
            <w:tcW w:w="4349" w:type="dxa"/>
          </w:tcPr>
          <w:p w14:paraId="0E0B0361"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i/>
                <w:iCs/>
                <w:color w:val="CF4A02"/>
                <w:sz w:val="20"/>
                <w:szCs w:val="20"/>
                <w:lang w:val="en-GB" w:bidi="th-TH"/>
              </w:rPr>
            </w:pPr>
            <w:r w:rsidRPr="003C61B3">
              <w:rPr>
                <w:rFonts w:ascii="Arial" w:eastAsia="Arial Unicode MS" w:hAnsi="Arial" w:cs="Arial"/>
                <w:i/>
                <w:iCs/>
                <w:color w:val="CF4A02"/>
                <w:sz w:val="20"/>
                <w:szCs w:val="20"/>
                <w:lang w:val="en-GB" w:bidi="th-TH"/>
              </w:rPr>
              <w:t>Summarised of statement of financial position</w:t>
            </w:r>
          </w:p>
        </w:tc>
        <w:tc>
          <w:tcPr>
            <w:tcW w:w="1701" w:type="dxa"/>
            <w:shd w:val="clear" w:color="auto" w:fill="FAFAFA"/>
          </w:tcPr>
          <w:p w14:paraId="578D6BEA"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auto"/>
          </w:tcPr>
          <w:p w14:paraId="6771DB61"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shd w:val="clear" w:color="auto" w:fill="FAFAFA"/>
          </w:tcPr>
          <w:p w14:paraId="5F0E8502"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r>
      <w:tr w:rsidR="00476B2B" w:rsidRPr="003C61B3" w14:paraId="29E65702" w14:textId="4B119310" w:rsidTr="003C61B3">
        <w:trPr>
          <w:cantSplit/>
        </w:trPr>
        <w:tc>
          <w:tcPr>
            <w:tcW w:w="4349" w:type="dxa"/>
          </w:tcPr>
          <w:p w14:paraId="327507AB"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Current assets</w:t>
            </w:r>
          </w:p>
        </w:tc>
        <w:tc>
          <w:tcPr>
            <w:tcW w:w="1701" w:type="dxa"/>
            <w:shd w:val="clear" w:color="auto" w:fill="FAFAFA"/>
          </w:tcPr>
          <w:p w14:paraId="4EB40449" w14:textId="60B5989D"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6,431,541,781</w:t>
            </w:r>
          </w:p>
        </w:tc>
        <w:tc>
          <w:tcPr>
            <w:tcW w:w="1701" w:type="dxa"/>
            <w:shd w:val="clear" w:color="auto" w:fill="auto"/>
          </w:tcPr>
          <w:p w14:paraId="6B154433" w14:textId="498ACBD8"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cs/>
                <w:lang w:val="en-GB"/>
              </w:rPr>
            </w:pPr>
            <w:r w:rsidRPr="003C61B3">
              <w:rPr>
                <w:rFonts w:ascii="Arial" w:eastAsia="Arial Unicode MS" w:hAnsi="Arial" w:cs="Arial"/>
                <w:sz w:val="20"/>
                <w:szCs w:val="20"/>
                <w:lang w:val="en-GB"/>
              </w:rPr>
              <w:t>8,297,964,797</w:t>
            </w:r>
          </w:p>
        </w:tc>
        <w:tc>
          <w:tcPr>
            <w:tcW w:w="1701" w:type="dxa"/>
            <w:shd w:val="clear" w:color="auto" w:fill="FAFAFA"/>
          </w:tcPr>
          <w:p w14:paraId="7C43B7E2" w14:textId="5A6991FC"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337,395,273</w:t>
            </w:r>
          </w:p>
        </w:tc>
      </w:tr>
      <w:tr w:rsidR="00476B2B" w:rsidRPr="003C61B3" w14:paraId="6782A2E0" w14:textId="4CF24898" w:rsidTr="003C61B3">
        <w:trPr>
          <w:cantSplit/>
        </w:trPr>
        <w:tc>
          <w:tcPr>
            <w:tcW w:w="4349" w:type="dxa"/>
          </w:tcPr>
          <w:p w14:paraId="04A4B295"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Non-current assets</w:t>
            </w:r>
          </w:p>
        </w:tc>
        <w:tc>
          <w:tcPr>
            <w:tcW w:w="1701" w:type="dxa"/>
            <w:shd w:val="clear" w:color="auto" w:fill="FAFAFA"/>
          </w:tcPr>
          <w:p w14:paraId="3D63C337" w14:textId="1C7A411B"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33,043,954,827</w:t>
            </w:r>
          </w:p>
        </w:tc>
        <w:tc>
          <w:tcPr>
            <w:tcW w:w="1701" w:type="dxa"/>
            <w:shd w:val="clear" w:color="auto" w:fill="auto"/>
          </w:tcPr>
          <w:p w14:paraId="3744DA97" w14:textId="08EBB4EC"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33,335,176,015</w:t>
            </w:r>
          </w:p>
        </w:tc>
        <w:tc>
          <w:tcPr>
            <w:tcW w:w="1701" w:type="dxa"/>
            <w:shd w:val="clear" w:color="auto" w:fill="FAFAFA"/>
          </w:tcPr>
          <w:p w14:paraId="05D7D3DA" w14:textId="6C92C67B"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10,206,811,359</w:t>
            </w:r>
          </w:p>
        </w:tc>
      </w:tr>
      <w:tr w:rsidR="00476B2B" w:rsidRPr="003C61B3" w14:paraId="7070B4C1" w14:textId="43E70380" w:rsidTr="003C61B3">
        <w:trPr>
          <w:cantSplit/>
        </w:trPr>
        <w:tc>
          <w:tcPr>
            <w:tcW w:w="4349" w:type="dxa"/>
          </w:tcPr>
          <w:p w14:paraId="19AF6B48"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Current liabilities</w:t>
            </w:r>
          </w:p>
        </w:tc>
        <w:tc>
          <w:tcPr>
            <w:tcW w:w="1701" w:type="dxa"/>
            <w:shd w:val="clear" w:color="auto" w:fill="FAFAFA"/>
          </w:tcPr>
          <w:p w14:paraId="79B35EF4" w14:textId="71EF6986"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(1,867,651,510)</w:t>
            </w:r>
          </w:p>
        </w:tc>
        <w:tc>
          <w:tcPr>
            <w:tcW w:w="1701" w:type="dxa"/>
            <w:shd w:val="clear" w:color="auto" w:fill="auto"/>
          </w:tcPr>
          <w:p w14:paraId="714EA083" w14:textId="6AA9906E"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(3,615,946,073)</w:t>
            </w:r>
          </w:p>
        </w:tc>
        <w:tc>
          <w:tcPr>
            <w:tcW w:w="1701" w:type="dxa"/>
            <w:shd w:val="clear" w:color="auto" w:fill="FAFAFA"/>
          </w:tcPr>
          <w:p w14:paraId="107E0CE9" w14:textId="3321DEC0"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(318,350,558)</w:t>
            </w:r>
          </w:p>
        </w:tc>
      </w:tr>
      <w:tr w:rsidR="00476B2B" w:rsidRPr="003C61B3" w14:paraId="617B8A51" w14:textId="4EC1FE17" w:rsidTr="003C61B3">
        <w:trPr>
          <w:cantSplit/>
        </w:trPr>
        <w:tc>
          <w:tcPr>
            <w:tcW w:w="4349" w:type="dxa"/>
          </w:tcPr>
          <w:p w14:paraId="2ED330FF"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Non-current liabilities</w:t>
            </w:r>
          </w:p>
        </w:tc>
        <w:tc>
          <w:tcPr>
            <w:tcW w:w="1701" w:type="dxa"/>
            <w:shd w:val="clear" w:color="auto" w:fill="FAFAFA"/>
          </w:tcPr>
          <w:p w14:paraId="770B7B3A" w14:textId="6E53EF4B"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(18,806,586,013)</w:t>
            </w:r>
          </w:p>
        </w:tc>
        <w:tc>
          <w:tcPr>
            <w:tcW w:w="1701" w:type="dxa"/>
            <w:shd w:val="clear" w:color="auto" w:fill="auto"/>
          </w:tcPr>
          <w:p w14:paraId="0E83630C" w14:textId="72F80D3F" w:rsidR="00476B2B" w:rsidRPr="003C61B3" w:rsidRDefault="00476B2B"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(17,536,365,886)</w:t>
            </w:r>
          </w:p>
        </w:tc>
        <w:tc>
          <w:tcPr>
            <w:tcW w:w="1701" w:type="dxa"/>
            <w:shd w:val="clear" w:color="auto" w:fill="FAFAFA"/>
          </w:tcPr>
          <w:p w14:paraId="033DA215" w14:textId="5C9B513E" w:rsidR="00476B2B" w:rsidRPr="003C61B3" w:rsidRDefault="00476B2B"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(5,632,675,412)</w:t>
            </w:r>
          </w:p>
        </w:tc>
      </w:tr>
      <w:tr w:rsidR="00476B2B" w:rsidRPr="003C61B3" w14:paraId="4305D5BD" w14:textId="77777777" w:rsidTr="003C61B3">
        <w:trPr>
          <w:cantSplit/>
        </w:trPr>
        <w:tc>
          <w:tcPr>
            <w:tcW w:w="4349" w:type="dxa"/>
          </w:tcPr>
          <w:p w14:paraId="5CF1666D" w14:textId="6B6279B9" w:rsidR="00476B2B" w:rsidRPr="003C61B3" w:rsidRDefault="004E3E92"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Currency t</w:t>
            </w:r>
            <w:r w:rsidR="00476B2B" w:rsidRPr="003C61B3">
              <w:rPr>
                <w:rFonts w:ascii="Arial" w:eastAsia="Arial Unicode MS" w:hAnsi="Arial" w:cs="Arial"/>
                <w:sz w:val="20"/>
                <w:szCs w:val="20"/>
                <w:lang w:bidi="th-TH"/>
              </w:rPr>
              <w:t>ranslation differences</w:t>
            </w:r>
          </w:p>
        </w:tc>
        <w:tc>
          <w:tcPr>
            <w:tcW w:w="1701" w:type="dxa"/>
            <w:tcBorders>
              <w:bottom w:val="single" w:sz="4" w:space="0" w:color="auto"/>
            </w:tcBorders>
            <w:shd w:val="clear" w:color="auto" w:fill="FAFAFA"/>
          </w:tcPr>
          <w:p w14:paraId="33F351BE" w14:textId="0BF28650"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c>
          <w:tcPr>
            <w:tcW w:w="1701" w:type="dxa"/>
            <w:tcBorders>
              <w:bottom w:val="single" w:sz="4" w:space="0" w:color="auto"/>
            </w:tcBorders>
            <w:shd w:val="clear" w:color="auto" w:fill="auto"/>
          </w:tcPr>
          <w:p w14:paraId="1893C051" w14:textId="06D77732" w:rsidR="00476B2B" w:rsidRPr="003C61B3" w:rsidRDefault="00476B2B"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c>
          <w:tcPr>
            <w:tcW w:w="1701" w:type="dxa"/>
            <w:tcBorders>
              <w:bottom w:val="single" w:sz="4" w:space="0" w:color="auto"/>
            </w:tcBorders>
            <w:shd w:val="clear" w:color="auto" w:fill="FAFAFA"/>
          </w:tcPr>
          <w:p w14:paraId="7745922E" w14:textId="2AEE2B15" w:rsidR="00476B2B" w:rsidRPr="003C61B3" w:rsidRDefault="00476B2B"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(27,949,606)</w:t>
            </w:r>
          </w:p>
        </w:tc>
      </w:tr>
      <w:tr w:rsidR="003C61B3" w:rsidRPr="003C61B3" w14:paraId="23822E0E" w14:textId="77777777" w:rsidTr="003C61B3">
        <w:trPr>
          <w:cantSplit/>
        </w:trPr>
        <w:tc>
          <w:tcPr>
            <w:tcW w:w="4349" w:type="dxa"/>
          </w:tcPr>
          <w:p w14:paraId="499DDE59" w14:textId="77777777" w:rsidR="003C61B3" w:rsidRPr="003C61B3" w:rsidRDefault="003C61B3"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867C5C3"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501AA3FA" w14:textId="77777777" w:rsidR="003C61B3" w:rsidRPr="003C61B3" w:rsidRDefault="003C61B3"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29119B5E" w14:textId="77777777" w:rsidR="003C61B3" w:rsidRPr="003C61B3" w:rsidRDefault="003C61B3" w:rsidP="003C61B3">
            <w:pPr>
              <w:autoSpaceDE w:val="0"/>
              <w:autoSpaceDN w:val="0"/>
              <w:adjustRightInd w:val="0"/>
              <w:spacing w:after="0" w:line="240" w:lineRule="auto"/>
              <w:ind w:left="-198" w:right="-72"/>
              <w:jc w:val="right"/>
              <w:rPr>
                <w:rFonts w:ascii="Arial" w:eastAsia="Arial Unicode MS" w:hAnsi="Arial" w:cs="Arial"/>
                <w:sz w:val="20"/>
                <w:szCs w:val="20"/>
                <w:lang w:val="en-GB"/>
              </w:rPr>
            </w:pPr>
          </w:p>
        </w:tc>
      </w:tr>
      <w:tr w:rsidR="00476B2B" w:rsidRPr="003C61B3" w14:paraId="740B2958" w14:textId="6E7FBE6B" w:rsidTr="003C61B3">
        <w:trPr>
          <w:cantSplit/>
        </w:trPr>
        <w:tc>
          <w:tcPr>
            <w:tcW w:w="4349" w:type="dxa"/>
          </w:tcPr>
          <w:p w14:paraId="5B761FCA"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Net assets</w:t>
            </w:r>
          </w:p>
        </w:tc>
        <w:tc>
          <w:tcPr>
            <w:tcW w:w="1701" w:type="dxa"/>
            <w:tcBorders>
              <w:bottom w:val="single" w:sz="4" w:space="0" w:color="auto"/>
            </w:tcBorders>
            <w:shd w:val="clear" w:color="auto" w:fill="FAFAFA"/>
          </w:tcPr>
          <w:p w14:paraId="5DAE6478" w14:textId="6AA7AB64"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18,801,259,085</w:t>
            </w:r>
          </w:p>
        </w:tc>
        <w:tc>
          <w:tcPr>
            <w:tcW w:w="1701" w:type="dxa"/>
            <w:tcBorders>
              <w:bottom w:val="single" w:sz="4" w:space="0" w:color="auto"/>
            </w:tcBorders>
            <w:shd w:val="clear" w:color="auto" w:fill="auto"/>
          </w:tcPr>
          <w:p w14:paraId="06513281" w14:textId="35591BF2"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20,480,828,853</w:t>
            </w:r>
          </w:p>
        </w:tc>
        <w:tc>
          <w:tcPr>
            <w:tcW w:w="1701" w:type="dxa"/>
            <w:tcBorders>
              <w:bottom w:val="single" w:sz="4" w:space="0" w:color="auto"/>
            </w:tcBorders>
            <w:shd w:val="clear" w:color="auto" w:fill="FAFAFA"/>
          </w:tcPr>
          <w:p w14:paraId="35B8F0F5" w14:textId="142C5CB5"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4,565,231,056</w:t>
            </w:r>
          </w:p>
        </w:tc>
      </w:tr>
      <w:tr w:rsidR="00476B2B" w:rsidRPr="003C61B3" w14:paraId="3E442819" w14:textId="1300A892" w:rsidTr="003C61B3">
        <w:trPr>
          <w:cantSplit/>
        </w:trPr>
        <w:tc>
          <w:tcPr>
            <w:tcW w:w="4349" w:type="dxa"/>
          </w:tcPr>
          <w:p w14:paraId="6B3E14CB"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7B0AB74"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tcBorders>
              <w:top w:val="single" w:sz="4" w:space="0" w:color="auto"/>
            </w:tcBorders>
            <w:shd w:val="clear" w:color="auto" w:fill="auto"/>
          </w:tcPr>
          <w:p w14:paraId="5FAE56C8"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701" w:type="dxa"/>
            <w:tcBorders>
              <w:top w:val="single" w:sz="4" w:space="0" w:color="auto"/>
            </w:tcBorders>
            <w:shd w:val="clear" w:color="auto" w:fill="FAFAFA"/>
          </w:tcPr>
          <w:p w14:paraId="1B4F9A0B" w14:textId="77777777"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p>
        </w:tc>
      </w:tr>
      <w:tr w:rsidR="00476B2B" w:rsidRPr="003C61B3" w14:paraId="37D1E0B1" w14:textId="57D569E4" w:rsidTr="003C61B3">
        <w:trPr>
          <w:cantSplit/>
        </w:trPr>
        <w:tc>
          <w:tcPr>
            <w:tcW w:w="4349" w:type="dxa"/>
          </w:tcPr>
          <w:p w14:paraId="57C32112"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Group’s share in associates (%)</w:t>
            </w:r>
          </w:p>
        </w:tc>
        <w:tc>
          <w:tcPr>
            <w:tcW w:w="1701" w:type="dxa"/>
            <w:tcBorders>
              <w:bottom w:val="single" w:sz="4" w:space="0" w:color="auto"/>
            </w:tcBorders>
            <w:shd w:val="clear" w:color="auto" w:fill="FAFAFA"/>
          </w:tcPr>
          <w:p w14:paraId="73D88F25" w14:textId="19102AEE"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rPr>
            </w:pPr>
            <w:r w:rsidRPr="003C61B3">
              <w:rPr>
                <w:rFonts w:ascii="Arial" w:eastAsia="Arial Unicode MS" w:hAnsi="Arial" w:cs="Arial"/>
                <w:sz w:val="20"/>
                <w:szCs w:val="20"/>
                <w:lang w:val="en-GB"/>
              </w:rPr>
              <w:t>35</w:t>
            </w:r>
            <w:r w:rsidRPr="003C61B3">
              <w:rPr>
                <w:rFonts w:ascii="Arial" w:eastAsia="Arial Unicode MS" w:hAnsi="Arial" w:cs="Arial"/>
                <w:sz w:val="20"/>
                <w:szCs w:val="20"/>
              </w:rPr>
              <w:t>%</w:t>
            </w:r>
          </w:p>
        </w:tc>
        <w:tc>
          <w:tcPr>
            <w:tcW w:w="1701" w:type="dxa"/>
            <w:tcBorders>
              <w:bottom w:val="single" w:sz="4" w:space="0" w:color="auto"/>
            </w:tcBorders>
            <w:shd w:val="clear" w:color="auto" w:fill="auto"/>
          </w:tcPr>
          <w:p w14:paraId="55F875F3" w14:textId="73A34DBF"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bidi="th-TH"/>
              </w:rPr>
            </w:pPr>
            <w:r w:rsidRPr="003C61B3">
              <w:rPr>
                <w:rFonts w:ascii="Arial" w:eastAsia="Arial Unicode MS" w:hAnsi="Arial" w:cs="Arial"/>
                <w:sz w:val="20"/>
                <w:szCs w:val="20"/>
                <w:lang w:val="en-GB"/>
              </w:rPr>
              <w:t>35</w:t>
            </w:r>
            <w:r w:rsidRPr="003C61B3">
              <w:rPr>
                <w:rFonts w:ascii="Arial" w:eastAsia="Arial Unicode MS" w:hAnsi="Arial" w:cs="Arial"/>
                <w:sz w:val="20"/>
                <w:szCs w:val="20"/>
              </w:rPr>
              <w:t>%</w:t>
            </w:r>
          </w:p>
        </w:tc>
        <w:tc>
          <w:tcPr>
            <w:tcW w:w="1701" w:type="dxa"/>
            <w:tcBorders>
              <w:bottom w:val="single" w:sz="4" w:space="0" w:color="auto"/>
            </w:tcBorders>
            <w:shd w:val="clear" w:color="auto" w:fill="FAFAFA"/>
          </w:tcPr>
          <w:p w14:paraId="314C3E20" w14:textId="54617FFD"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hAnsi="Arial" w:cs="Arial"/>
                <w:noProof/>
                <w:sz w:val="20"/>
                <w:szCs w:val="20"/>
                <w:lang w:val="en-GB"/>
              </w:rPr>
              <w:t>34%</w:t>
            </w:r>
          </w:p>
        </w:tc>
      </w:tr>
      <w:tr w:rsidR="003C61B3" w:rsidRPr="003C61B3" w14:paraId="73E807B2" w14:textId="77777777" w:rsidTr="003C61B3">
        <w:trPr>
          <w:cantSplit/>
        </w:trPr>
        <w:tc>
          <w:tcPr>
            <w:tcW w:w="4349" w:type="dxa"/>
          </w:tcPr>
          <w:p w14:paraId="19903EBF" w14:textId="77777777" w:rsidR="003C61B3" w:rsidRPr="003C61B3" w:rsidRDefault="003C61B3"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DC3DBB6"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6DD0A30A"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780BB33C" w14:textId="77777777" w:rsidR="003C61B3" w:rsidRPr="003C61B3" w:rsidRDefault="003C61B3" w:rsidP="003C61B3">
            <w:pPr>
              <w:autoSpaceDE w:val="0"/>
              <w:autoSpaceDN w:val="0"/>
              <w:adjustRightInd w:val="0"/>
              <w:spacing w:after="0" w:line="240" w:lineRule="auto"/>
              <w:ind w:right="-72"/>
              <w:jc w:val="right"/>
              <w:rPr>
                <w:rFonts w:ascii="Arial" w:hAnsi="Arial" w:cs="Arial"/>
                <w:noProof/>
                <w:sz w:val="20"/>
                <w:szCs w:val="20"/>
                <w:lang w:val="en-GB"/>
              </w:rPr>
            </w:pPr>
          </w:p>
        </w:tc>
      </w:tr>
      <w:tr w:rsidR="00165B17" w:rsidRPr="003C61B3" w14:paraId="165372EF" w14:textId="77777777" w:rsidTr="003C61B3">
        <w:trPr>
          <w:cantSplit/>
        </w:trPr>
        <w:tc>
          <w:tcPr>
            <w:tcW w:w="4349" w:type="dxa"/>
          </w:tcPr>
          <w:p w14:paraId="413C8B93" w14:textId="55F7092B" w:rsidR="00165B17" w:rsidRPr="003C61B3" w:rsidRDefault="00165B17"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Group’s share in associates (Baht)</w:t>
            </w:r>
          </w:p>
        </w:tc>
        <w:tc>
          <w:tcPr>
            <w:tcW w:w="1701" w:type="dxa"/>
            <w:shd w:val="clear" w:color="auto" w:fill="FAFAFA"/>
          </w:tcPr>
          <w:p w14:paraId="4AC36E54" w14:textId="64AE5660"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6,580,135,721</w:t>
            </w:r>
          </w:p>
        </w:tc>
        <w:tc>
          <w:tcPr>
            <w:tcW w:w="1701" w:type="dxa"/>
            <w:shd w:val="clear" w:color="auto" w:fill="auto"/>
          </w:tcPr>
          <w:p w14:paraId="466C63E2" w14:textId="6FAA1E3B"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7,167,985,111</w:t>
            </w:r>
          </w:p>
        </w:tc>
        <w:tc>
          <w:tcPr>
            <w:tcW w:w="1701" w:type="dxa"/>
            <w:shd w:val="clear" w:color="auto" w:fill="FAFAFA"/>
          </w:tcPr>
          <w:p w14:paraId="4740A700" w14:textId="368CDBC0" w:rsidR="00165B17" w:rsidRPr="003C61B3" w:rsidRDefault="00165B17"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1,552,178,559</w:t>
            </w:r>
          </w:p>
        </w:tc>
      </w:tr>
      <w:tr w:rsidR="00476B2B" w:rsidRPr="003C61B3" w14:paraId="5B932248" w14:textId="77777777" w:rsidTr="003C61B3">
        <w:trPr>
          <w:cantSplit/>
        </w:trPr>
        <w:tc>
          <w:tcPr>
            <w:tcW w:w="4349" w:type="dxa"/>
          </w:tcPr>
          <w:p w14:paraId="27E55D6A" w14:textId="012797CF"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Goodwill</w:t>
            </w:r>
          </w:p>
        </w:tc>
        <w:tc>
          <w:tcPr>
            <w:tcW w:w="1701" w:type="dxa"/>
            <w:tcBorders>
              <w:bottom w:val="single" w:sz="4" w:space="0" w:color="auto"/>
            </w:tcBorders>
            <w:shd w:val="clear" w:color="auto" w:fill="FAFAFA"/>
          </w:tcPr>
          <w:p w14:paraId="253D6355" w14:textId="54D736AE"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c>
          <w:tcPr>
            <w:tcW w:w="1701" w:type="dxa"/>
            <w:tcBorders>
              <w:bottom w:val="single" w:sz="4" w:space="0" w:color="auto"/>
            </w:tcBorders>
            <w:shd w:val="clear" w:color="auto" w:fill="auto"/>
          </w:tcPr>
          <w:p w14:paraId="3F1873B8" w14:textId="5F599A8F"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w:t>
            </w:r>
          </w:p>
        </w:tc>
        <w:tc>
          <w:tcPr>
            <w:tcW w:w="1701" w:type="dxa"/>
            <w:tcBorders>
              <w:bottom w:val="single" w:sz="4" w:space="0" w:color="auto"/>
            </w:tcBorders>
            <w:shd w:val="clear" w:color="auto" w:fill="FAFAFA"/>
          </w:tcPr>
          <w:p w14:paraId="281C2A65" w14:textId="0B8B48A1"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719,913,568</w:t>
            </w:r>
          </w:p>
        </w:tc>
      </w:tr>
      <w:tr w:rsidR="003C61B3" w:rsidRPr="003C61B3" w14:paraId="6EB61982" w14:textId="77777777" w:rsidTr="003C61B3">
        <w:trPr>
          <w:cantSplit/>
        </w:trPr>
        <w:tc>
          <w:tcPr>
            <w:tcW w:w="4349" w:type="dxa"/>
          </w:tcPr>
          <w:p w14:paraId="2D232636" w14:textId="77777777" w:rsidR="003C61B3" w:rsidRPr="003C61B3" w:rsidRDefault="003C61B3" w:rsidP="003C61B3">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387DA515"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auto"/>
          </w:tcPr>
          <w:p w14:paraId="4732EAB3"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01" w:type="dxa"/>
            <w:tcBorders>
              <w:top w:val="single" w:sz="4" w:space="0" w:color="auto"/>
            </w:tcBorders>
            <w:shd w:val="clear" w:color="auto" w:fill="FAFAFA"/>
          </w:tcPr>
          <w:p w14:paraId="0762A73A" w14:textId="77777777" w:rsidR="003C61B3" w:rsidRPr="003C61B3" w:rsidRDefault="003C61B3" w:rsidP="003C61B3">
            <w:pPr>
              <w:autoSpaceDE w:val="0"/>
              <w:autoSpaceDN w:val="0"/>
              <w:adjustRightInd w:val="0"/>
              <w:spacing w:after="0" w:line="240" w:lineRule="auto"/>
              <w:ind w:right="-72"/>
              <w:jc w:val="right"/>
              <w:rPr>
                <w:rFonts w:ascii="Arial" w:eastAsia="Arial Unicode MS" w:hAnsi="Arial" w:cs="Arial"/>
                <w:sz w:val="20"/>
                <w:szCs w:val="20"/>
                <w:lang w:val="en-GB"/>
              </w:rPr>
            </w:pPr>
          </w:p>
        </w:tc>
      </w:tr>
      <w:tr w:rsidR="00476B2B" w:rsidRPr="003C61B3" w14:paraId="22DAE5FC" w14:textId="54F8137C" w:rsidTr="003C61B3">
        <w:trPr>
          <w:cantSplit/>
          <w:trHeight w:val="126"/>
        </w:trPr>
        <w:tc>
          <w:tcPr>
            <w:tcW w:w="4349" w:type="dxa"/>
          </w:tcPr>
          <w:p w14:paraId="09A5B1FB" w14:textId="77777777" w:rsidR="00476B2B" w:rsidRPr="003C61B3" w:rsidRDefault="00476B2B" w:rsidP="003C61B3">
            <w:pPr>
              <w:autoSpaceDE w:val="0"/>
              <w:autoSpaceDN w:val="0"/>
              <w:adjustRightInd w:val="0"/>
              <w:spacing w:after="0" w:line="240" w:lineRule="auto"/>
              <w:ind w:left="-120" w:right="-72"/>
              <w:rPr>
                <w:rFonts w:ascii="Arial" w:eastAsia="Arial Unicode MS" w:hAnsi="Arial" w:cs="Arial"/>
                <w:sz w:val="20"/>
                <w:szCs w:val="20"/>
                <w:lang w:bidi="th-TH"/>
              </w:rPr>
            </w:pPr>
            <w:r w:rsidRPr="003C61B3">
              <w:rPr>
                <w:rFonts w:ascii="Arial" w:eastAsia="Arial Unicode MS" w:hAnsi="Arial" w:cs="Arial"/>
                <w:sz w:val="20"/>
                <w:szCs w:val="20"/>
                <w:lang w:bidi="th-TH"/>
              </w:rPr>
              <w:t>Associates carrying amount</w:t>
            </w:r>
          </w:p>
        </w:tc>
        <w:tc>
          <w:tcPr>
            <w:tcW w:w="1701" w:type="dxa"/>
            <w:tcBorders>
              <w:bottom w:val="single" w:sz="4" w:space="0" w:color="auto"/>
            </w:tcBorders>
            <w:shd w:val="clear" w:color="auto" w:fill="FAFAFA"/>
          </w:tcPr>
          <w:p w14:paraId="34A9AF32" w14:textId="796DF272"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6,580,135,721</w:t>
            </w:r>
          </w:p>
        </w:tc>
        <w:tc>
          <w:tcPr>
            <w:tcW w:w="1701" w:type="dxa"/>
            <w:tcBorders>
              <w:bottom w:val="single" w:sz="4" w:space="0" w:color="auto"/>
            </w:tcBorders>
            <w:shd w:val="clear" w:color="auto" w:fill="auto"/>
          </w:tcPr>
          <w:p w14:paraId="6CB2CFCD" w14:textId="7B8F34C4"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7,167,985,111</w:t>
            </w:r>
          </w:p>
        </w:tc>
        <w:tc>
          <w:tcPr>
            <w:tcW w:w="1701" w:type="dxa"/>
            <w:tcBorders>
              <w:bottom w:val="single" w:sz="4" w:space="0" w:color="auto"/>
            </w:tcBorders>
            <w:shd w:val="clear" w:color="auto" w:fill="FAFAFA"/>
          </w:tcPr>
          <w:p w14:paraId="4C106F49" w14:textId="3FE8358B" w:rsidR="00476B2B" w:rsidRPr="003C61B3" w:rsidRDefault="00476B2B" w:rsidP="003C61B3">
            <w:pPr>
              <w:autoSpaceDE w:val="0"/>
              <w:autoSpaceDN w:val="0"/>
              <w:adjustRightInd w:val="0"/>
              <w:spacing w:after="0" w:line="240" w:lineRule="auto"/>
              <w:ind w:right="-72"/>
              <w:jc w:val="right"/>
              <w:rPr>
                <w:rFonts w:ascii="Arial" w:eastAsia="Arial Unicode MS" w:hAnsi="Arial" w:cs="Arial"/>
                <w:sz w:val="20"/>
                <w:szCs w:val="20"/>
                <w:lang w:val="en-GB"/>
              </w:rPr>
            </w:pPr>
            <w:r w:rsidRPr="003C61B3">
              <w:rPr>
                <w:rFonts w:ascii="Arial" w:eastAsia="Arial Unicode MS" w:hAnsi="Arial" w:cs="Arial"/>
                <w:sz w:val="20"/>
                <w:szCs w:val="20"/>
                <w:lang w:val="en-GB"/>
              </w:rPr>
              <w:t>2,272,092,127</w:t>
            </w:r>
          </w:p>
        </w:tc>
      </w:tr>
    </w:tbl>
    <w:p w14:paraId="103B18A5" w14:textId="5878F889" w:rsidR="002F0BE4" w:rsidRDefault="002F0BE4" w:rsidP="00435F57">
      <w:pPr>
        <w:spacing w:after="0" w:line="240" w:lineRule="auto"/>
        <w:rPr>
          <w:rFonts w:ascii="Arial" w:eastAsia="Arial Unicode MS" w:hAnsi="Arial" w:cs="Arial"/>
          <w:i/>
          <w:iCs/>
          <w:color w:val="CF4A02"/>
          <w:sz w:val="20"/>
          <w:szCs w:val="20"/>
          <w:lang w:val="en-GB" w:bidi="th-TH"/>
        </w:rPr>
      </w:pPr>
    </w:p>
    <w:p w14:paraId="33E38A05" w14:textId="3B32AB06" w:rsidR="003C61B3" w:rsidRDefault="003C61B3" w:rsidP="00435F57">
      <w:pPr>
        <w:spacing w:after="0" w:line="240" w:lineRule="auto"/>
        <w:rPr>
          <w:rFonts w:ascii="Arial" w:eastAsia="Arial Unicode MS" w:hAnsi="Arial" w:cs="Arial"/>
          <w:i/>
          <w:iCs/>
          <w:color w:val="CF4A02"/>
          <w:sz w:val="20"/>
          <w:szCs w:val="20"/>
          <w:lang w:val="en-GB" w:bidi="th-TH"/>
        </w:rPr>
      </w:pPr>
    </w:p>
    <w:p w14:paraId="21D7CA6A" w14:textId="6E7D180D" w:rsidR="003C61B3" w:rsidRDefault="003C61B3">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5BC89875" w14:textId="53E4EFD9" w:rsidR="009E17E7" w:rsidRPr="00891033" w:rsidRDefault="00CE4802" w:rsidP="00435F57">
      <w:pPr>
        <w:spacing w:after="0" w:line="240" w:lineRule="auto"/>
        <w:rPr>
          <w:rFonts w:ascii="Arial" w:eastAsia="Arial Unicode MS" w:hAnsi="Arial" w:cs="Arial"/>
          <w:sz w:val="20"/>
          <w:szCs w:val="20"/>
          <w:lang w:bidi="th-TH"/>
        </w:rPr>
      </w:pPr>
      <w:r w:rsidRPr="00891033">
        <w:rPr>
          <w:rFonts w:ascii="Arial" w:eastAsia="Arial Unicode MS" w:hAnsi="Arial" w:cs="Arial"/>
          <w:i/>
          <w:iCs/>
          <w:color w:val="CF4A02"/>
          <w:sz w:val="20"/>
          <w:szCs w:val="20"/>
          <w:lang w:val="en-GB" w:bidi="th-TH"/>
        </w:rPr>
        <w:lastRenderedPageBreak/>
        <w:t>Individually immaterial associates and joint ventures</w:t>
      </w:r>
    </w:p>
    <w:p w14:paraId="181900EF" w14:textId="77777777" w:rsidR="0064683C" w:rsidRPr="00891033" w:rsidRDefault="0064683C" w:rsidP="0064683C">
      <w:pPr>
        <w:spacing w:after="0" w:line="240" w:lineRule="auto"/>
        <w:jc w:val="both"/>
        <w:rPr>
          <w:rFonts w:ascii="Arial" w:eastAsia="Arial Unicode MS" w:hAnsi="Arial" w:cs="Arial"/>
          <w:sz w:val="20"/>
          <w:szCs w:val="20"/>
          <w:lang w:val="en-GB" w:bidi="th-TH"/>
        </w:rPr>
      </w:pPr>
    </w:p>
    <w:p w14:paraId="0BF62AA6" w14:textId="77777777" w:rsidR="00CE4802" w:rsidRPr="00891033" w:rsidRDefault="00CE4802"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The table below is the carrying amount of its interests, in aggregate, all individually immaterial associates and joint ventures that are accounted for using equity method.</w:t>
      </w:r>
    </w:p>
    <w:p w14:paraId="7DCED34E" w14:textId="77777777" w:rsidR="00CE4802" w:rsidRPr="00891033" w:rsidRDefault="00CE4802" w:rsidP="00435F57">
      <w:pPr>
        <w:spacing w:after="0" w:line="240" w:lineRule="auto"/>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AC5F9C" w:rsidRPr="00891033" w14:paraId="7EBF0CB0" w14:textId="77777777" w:rsidTr="003C61B3">
        <w:trPr>
          <w:cantSplit/>
        </w:trPr>
        <w:tc>
          <w:tcPr>
            <w:tcW w:w="6264" w:type="dxa"/>
          </w:tcPr>
          <w:p w14:paraId="028D4F9A"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tcPr>
          <w:p w14:paraId="02336898" w14:textId="17688E95" w:rsidR="00AC5F9C" w:rsidRPr="00891033" w:rsidRDefault="00EE0153"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5AF2" w:rsidRPr="00891033">
              <w:rPr>
                <w:rFonts w:ascii="Arial" w:eastAsia="Arial Unicode MS" w:hAnsi="Arial" w:cs="Arial"/>
                <w:b/>
                <w:bCs/>
                <w:sz w:val="20"/>
                <w:szCs w:val="20"/>
                <w:lang w:val="en-GB" w:bidi="th-TH"/>
              </w:rPr>
              <w:t>20</w:t>
            </w:r>
          </w:p>
        </w:tc>
        <w:tc>
          <w:tcPr>
            <w:tcW w:w="1587" w:type="dxa"/>
            <w:tcBorders>
              <w:top w:val="single" w:sz="4" w:space="0" w:color="auto"/>
            </w:tcBorders>
          </w:tcPr>
          <w:p w14:paraId="094031B1" w14:textId="656781FE" w:rsidR="00AC5F9C" w:rsidRPr="00891033" w:rsidRDefault="00EE0153" w:rsidP="003C61B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5AF2" w:rsidRPr="00891033">
              <w:rPr>
                <w:rFonts w:ascii="Arial" w:eastAsia="Arial Unicode MS" w:hAnsi="Arial" w:cs="Arial"/>
                <w:b/>
                <w:bCs/>
                <w:sz w:val="20"/>
                <w:szCs w:val="20"/>
                <w:lang w:val="en-GB" w:bidi="th-TH"/>
              </w:rPr>
              <w:t>9</w:t>
            </w:r>
          </w:p>
        </w:tc>
      </w:tr>
      <w:tr w:rsidR="00AC5F9C" w:rsidRPr="00891033" w14:paraId="5ECB662D" w14:textId="77777777" w:rsidTr="003C61B3">
        <w:trPr>
          <w:cantSplit/>
        </w:trPr>
        <w:tc>
          <w:tcPr>
            <w:tcW w:w="6264" w:type="dxa"/>
          </w:tcPr>
          <w:p w14:paraId="0256B9C4"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lang w:bidi="th-TH"/>
              </w:rPr>
            </w:pPr>
          </w:p>
        </w:tc>
        <w:tc>
          <w:tcPr>
            <w:tcW w:w="1587" w:type="dxa"/>
            <w:tcBorders>
              <w:bottom w:val="single" w:sz="4" w:space="0" w:color="auto"/>
            </w:tcBorders>
          </w:tcPr>
          <w:p w14:paraId="54213EFC" w14:textId="77777777" w:rsidR="00AC5F9C" w:rsidRPr="00891033"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7" w:type="dxa"/>
            <w:tcBorders>
              <w:bottom w:val="single" w:sz="4" w:space="0" w:color="auto"/>
            </w:tcBorders>
          </w:tcPr>
          <w:p w14:paraId="1A7A3EE4" w14:textId="77777777" w:rsidR="00AC5F9C" w:rsidRPr="00891033"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AC5F9C" w:rsidRPr="00891033" w14:paraId="00319C9B" w14:textId="77777777" w:rsidTr="003C61B3">
        <w:trPr>
          <w:cantSplit/>
        </w:trPr>
        <w:tc>
          <w:tcPr>
            <w:tcW w:w="6264" w:type="dxa"/>
          </w:tcPr>
          <w:p w14:paraId="3C1BB2C6"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0DA63B63" w14:textId="77777777" w:rsidR="00AC5F9C" w:rsidRPr="00891033"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D40F631" w14:textId="77777777" w:rsidR="00AC5F9C" w:rsidRPr="00891033"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r>
      <w:tr w:rsidR="00FB6472" w:rsidRPr="00891033" w14:paraId="5CEEA5A8" w14:textId="77777777" w:rsidTr="003C61B3">
        <w:trPr>
          <w:cantSplit/>
        </w:trPr>
        <w:tc>
          <w:tcPr>
            <w:tcW w:w="6264" w:type="dxa"/>
          </w:tcPr>
          <w:p w14:paraId="0A51A1E1" w14:textId="77777777" w:rsidR="00FB6472" w:rsidRPr="00891033" w:rsidRDefault="00FB6472" w:rsidP="003C61B3">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Aggregate carrying amount of individually immaterial associates</w:t>
            </w:r>
          </w:p>
        </w:tc>
        <w:tc>
          <w:tcPr>
            <w:tcW w:w="1587" w:type="dxa"/>
            <w:shd w:val="clear" w:color="auto" w:fill="FAFAFA"/>
          </w:tcPr>
          <w:p w14:paraId="78BBF7B9" w14:textId="08193FD7" w:rsidR="00FB647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FB6472">
              <w:rPr>
                <w:rFonts w:ascii="Arial" w:eastAsia="Arial Unicode MS" w:hAnsi="Arial" w:cs="Arial"/>
                <w:sz w:val="20"/>
                <w:szCs w:val="20"/>
                <w:lang w:val="en-GB"/>
              </w:rPr>
              <w:t>4,656,299,098</w:t>
            </w:r>
          </w:p>
        </w:tc>
        <w:tc>
          <w:tcPr>
            <w:tcW w:w="1587" w:type="dxa"/>
            <w:shd w:val="clear" w:color="auto" w:fill="auto"/>
          </w:tcPr>
          <w:p w14:paraId="5E1B6B42" w14:textId="58FF1747" w:rsidR="00FB6472" w:rsidRPr="00FB6472"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8,308,013,756</w:t>
            </w:r>
          </w:p>
        </w:tc>
      </w:tr>
      <w:tr w:rsidR="00FB6472" w:rsidRPr="00891033" w14:paraId="28FDB1DF" w14:textId="77777777" w:rsidTr="003C61B3">
        <w:trPr>
          <w:cantSplit/>
        </w:trPr>
        <w:tc>
          <w:tcPr>
            <w:tcW w:w="6264" w:type="dxa"/>
          </w:tcPr>
          <w:p w14:paraId="4A560056" w14:textId="77777777" w:rsidR="00FB6472" w:rsidRPr="00891033" w:rsidRDefault="00FB6472" w:rsidP="003C61B3">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The Group’s share of:</w:t>
            </w:r>
          </w:p>
        </w:tc>
        <w:tc>
          <w:tcPr>
            <w:tcW w:w="1587" w:type="dxa"/>
            <w:shd w:val="clear" w:color="auto" w:fill="FAFAFA"/>
          </w:tcPr>
          <w:p w14:paraId="6057C911" w14:textId="77777777" w:rsidR="00FB647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shd w:val="clear" w:color="auto" w:fill="auto"/>
          </w:tcPr>
          <w:p w14:paraId="22C98B9C" w14:textId="77777777" w:rsidR="00FB6472" w:rsidRPr="00FB6472"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FB6472" w:rsidRPr="00891033" w14:paraId="42E6A802" w14:textId="77777777" w:rsidTr="003C61B3">
        <w:trPr>
          <w:cantSplit/>
        </w:trPr>
        <w:tc>
          <w:tcPr>
            <w:tcW w:w="6264" w:type="dxa"/>
          </w:tcPr>
          <w:p w14:paraId="279D7574" w14:textId="77777777" w:rsidR="00FB6472" w:rsidRPr="00891033" w:rsidRDefault="00FB6472"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Profit for the year</w:t>
            </w:r>
          </w:p>
        </w:tc>
        <w:tc>
          <w:tcPr>
            <w:tcW w:w="1587" w:type="dxa"/>
            <w:shd w:val="clear" w:color="auto" w:fill="FAFAFA"/>
          </w:tcPr>
          <w:p w14:paraId="5EAFBAE1" w14:textId="26612AA6" w:rsidR="00FB647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FB6472">
              <w:rPr>
                <w:rFonts w:ascii="Arial" w:eastAsia="Arial Unicode MS" w:hAnsi="Arial" w:cs="Arial"/>
                <w:sz w:val="20"/>
                <w:szCs w:val="20"/>
                <w:lang w:val="en-GB"/>
              </w:rPr>
              <w:t>672,674,927</w:t>
            </w:r>
          </w:p>
        </w:tc>
        <w:tc>
          <w:tcPr>
            <w:tcW w:w="1587" w:type="dxa"/>
            <w:shd w:val="clear" w:color="auto" w:fill="auto"/>
          </w:tcPr>
          <w:p w14:paraId="16A13E7B" w14:textId="4D2CED9D" w:rsidR="00FB6472" w:rsidRPr="00FB6472"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1,031,219,648</w:t>
            </w:r>
          </w:p>
        </w:tc>
      </w:tr>
      <w:tr w:rsidR="00FB6472" w:rsidRPr="00891033" w14:paraId="70AA686E" w14:textId="77777777" w:rsidTr="003C61B3">
        <w:trPr>
          <w:cantSplit/>
        </w:trPr>
        <w:tc>
          <w:tcPr>
            <w:tcW w:w="6264" w:type="dxa"/>
          </w:tcPr>
          <w:p w14:paraId="25C83ED4" w14:textId="77777777" w:rsidR="00FB6472" w:rsidRPr="00891033" w:rsidRDefault="00FB6472"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0E1F064A" w14:textId="434D8488" w:rsidR="00FB647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FB6472">
              <w:rPr>
                <w:rFonts w:ascii="Arial" w:eastAsia="Arial Unicode MS" w:hAnsi="Arial" w:cs="Arial"/>
                <w:sz w:val="20"/>
                <w:szCs w:val="20"/>
                <w:lang w:val="en-GB"/>
              </w:rPr>
              <w:t xml:space="preserve">(113,309,833) </w:t>
            </w:r>
          </w:p>
        </w:tc>
        <w:tc>
          <w:tcPr>
            <w:tcW w:w="1587" w:type="dxa"/>
            <w:tcBorders>
              <w:bottom w:val="single" w:sz="4" w:space="0" w:color="auto"/>
            </w:tcBorders>
            <w:shd w:val="clear" w:color="auto" w:fill="auto"/>
          </w:tcPr>
          <w:p w14:paraId="5740EBFF" w14:textId="4FA46C50" w:rsidR="00FB6472" w:rsidRPr="00FB6472"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 xml:space="preserve"> 2,591,001 </w:t>
            </w:r>
          </w:p>
        </w:tc>
      </w:tr>
      <w:tr w:rsidR="00BA5AF2" w:rsidRPr="00891033" w14:paraId="5651AABA" w14:textId="77777777" w:rsidTr="003C61B3">
        <w:trPr>
          <w:cantSplit/>
        </w:trPr>
        <w:tc>
          <w:tcPr>
            <w:tcW w:w="6264" w:type="dxa"/>
          </w:tcPr>
          <w:p w14:paraId="72CD59A8" w14:textId="77777777" w:rsidR="00BA5AF2" w:rsidRPr="00891033" w:rsidRDefault="00BA5AF2" w:rsidP="003C61B3">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4AF581A2"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477B0A94"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p>
        </w:tc>
      </w:tr>
      <w:tr w:rsidR="00BA5AF2" w:rsidRPr="00891033" w14:paraId="5B84529D" w14:textId="77777777" w:rsidTr="003C61B3">
        <w:trPr>
          <w:cantSplit/>
        </w:trPr>
        <w:tc>
          <w:tcPr>
            <w:tcW w:w="6264" w:type="dxa"/>
          </w:tcPr>
          <w:p w14:paraId="54753926" w14:textId="77777777" w:rsidR="00BA5AF2" w:rsidRPr="00891033" w:rsidRDefault="00BA5AF2"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301E43F1" w14:textId="41E0E763" w:rsidR="00BA5AF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lang w:val="en-GB"/>
              </w:rPr>
            </w:pPr>
            <w:r w:rsidRPr="00FB6472">
              <w:rPr>
                <w:rFonts w:ascii="Arial" w:eastAsia="Arial Unicode MS" w:hAnsi="Arial" w:cs="Arial"/>
                <w:sz w:val="20"/>
                <w:szCs w:val="20"/>
                <w:lang w:val="en-GB"/>
              </w:rPr>
              <w:t>559,365,094</w:t>
            </w:r>
          </w:p>
        </w:tc>
        <w:tc>
          <w:tcPr>
            <w:tcW w:w="1587" w:type="dxa"/>
            <w:tcBorders>
              <w:bottom w:val="single" w:sz="4" w:space="0" w:color="auto"/>
            </w:tcBorders>
            <w:shd w:val="clear" w:color="auto" w:fill="auto"/>
          </w:tcPr>
          <w:p w14:paraId="142145ED" w14:textId="25A7C3AE" w:rsidR="00BA5AF2" w:rsidRPr="00891033" w:rsidRDefault="00FB6472" w:rsidP="003C61B3">
            <w:pPr>
              <w:autoSpaceDE w:val="0"/>
              <w:autoSpaceDN w:val="0"/>
              <w:adjustRightInd w:val="0"/>
              <w:spacing w:after="0" w:line="240" w:lineRule="auto"/>
              <w:ind w:left="-101" w:right="-72"/>
              <w:jc w:val="right"/>
              <w:rPr>
                <w:rFonts w:ascii="Arial" w:eastAsia="Arial Unicode MS" w:hAnsi="Arial" w:cs="Arial"/>
                <w:sz w:val="20"/>
                <w:szCs w:val="20"/>
              </w:rPr>
            </w:pPr>
            <w:r w:rsidRPr="00FB6472">
              <w:rPr>
                <w:rFonts w:ascii="Arial" w:eastAsia="Arial Unicode MS" w:hAnsi="Arial" w:cs="Arial"/>
                <w:sz w:val="20"/>
                <w:szCs w:val="20"/>
                <w:lang w:val="en-GB"/>
              </w:rPr>
              <w:t>1,033,810,649</w:t>
            </w:r>
          </w:p>
        </w:tc>
      </w:tr>
      <w:tr w:rsidR="00BA5AF2" w:rsidRPr="00891033" w14:paraId="2C9A4F07" w14:textId="77777777" w:rsidTr="003C61B3">
        <w:trPr>
          <w:cantSplit/>
        </w:trPr>
        <w:tc>
          <w:tcPr>
            <w:tcW w:w="6264" w:type="dxa"/>
          </w:tcPr>
          <w:p w14:paraId="7E622FBE" w14:textId="77777777" w:rsidR="00BA5AF2" w:rsidRPr="00891033" w:rsidRDefault="00BA5AF2" w:rsidP="003C61B3">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7" w:type="dxa"/>
            <w:tcBorders>
              <w:top w:val="single" w:sz="4" w:space="0" w:color="auto"/>
            </w:tcBorders>
            <w:shd w:val="clear" w:color="auto" w:fill="FAFAFA"/>
          </w:tcPr>
          <w:p w14:paraId="17CE7CA5"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679079B7"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p>
        </w:tc>
      </w:tr>
      <w:tr w:rsidR="002E03F4" w:rsidRPr="00891033" w14:paraId="2A99FCB1" w14:textId="77777777" w:rsidTr="003C61B3">
        <w:trPr>
          <w:cantSplit/>
        </w:trPr>
        <w:tc>
          <w:tcPr>
            <w:tcW w:w="6264" w:type="dxa"/>
          </w:tcPr>
          <w:p w14:paraId="63B8E9FA" w14:textId="77777777" w:rsidR="003C61B3" w:rsidRDefault="002E03F4" w:rsidP="003C61B3">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Aggregate carrying amount of individually immaterial</w:t>
            </w:r>
            <w:r>
              <w:rPr>
                <w:rFonts w:ascii="Arial" w:eastAsia="Arial Unicode MS" w:hAnsi="Arial" w:cs="Arial"/>
                <w:b/>
                <w:bCs/>
                <w:sz w:val="20"/>
                <w:szCs w:val="20"/>
              </w:rPr>
              <w:t xml:space="preserve"> </w:t>
            </w:r>
          </w:p>
          <w:p w14:paraId="36D68873" w14:textId="4608A334" w:rsidR="002E03F4" w:rsidRPr="00891033" w:rsidRDefault="003C61B3" w:rsidP="003C61B3">
            <w:pPr>
              <w:autoSpaceDE w:val="0"/>
              <w:autoSpaceDN w:val="0"/>
              <w:adjustRightInd w:val="0"/>
              <w:spacing w:after="0" w:line="240" w:lineRule="auto"/>
              <w:ind w:left="-101" w:right="-72"/>
              <w:rPr>
                <w:rFonts w:ascii="Arial" w:eastAsia="Arial Unicode MS" w:hAnsi="Arial" w:cs="Arial"/>
                <w:b/>
                <w:bCs/>
                <w:sz w:val="20"/>
                <w:szCs w:val="20"/>
              </w:rPr>
            </w:pPr>
            <w:r>
              <w:rPr>
                <w:rFonts w:ascii="Arial" w:eastAsia="Arial Unicode MS" w:hAnsi="Arial" w:cs="Arial"/>
                <w:b/>
                <w:bCs/>
                <w:sz w:val="20"/>
                <w:szCs w:val="20"/>
              </w:rPr>
              <w:t xml:space="preserve">   </w:t>
            </w:r>
            <w:r w:rsidR="002E03F4" w:rsidRPr="00891033">
              <w:rPr>
                <w:rFonts w:ascii="Arial" w:eastAsia="Arial Unicode MS" w:hAnsi="Arial" w:cs="Arial"/>
                <w:b/>
                <w:bCs/>
                <w:sz w:val="20"/>
                <w:szCs w:val="20"/>
              </w:rPr>
              <w:t>joint ventures</w:t>
            </w:r>
          </w:p>
        </w:tc>
        <w:tc>
          <w:tcPr>
            <w:tcW w:w="1587" w:type="dxa"/>
            <w:shd w:val="clear" w:color="auto" w:fill="FAFAFA"/>
            <w:vAlign w:val="bottom"/>
          </w:tcPr>
          <w:p w14:paraId="5F3D7380" w14:textId="4B3B75B8"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2E03F4">
              <w:rPr>
                <w:rFonts w:ascii="Arial" w:eastAsia="Arial Unicode MS" w:hAnsi="Arial" w:cs="Arial"/>
                <w:sz w:val="20"/>
                <w:szCs w:val="20"/>
              </w:rPr>
              <w:t>2,613,524,573</w:t>
            </w:r>
          </w:p>
        </w:tc>
        <w:tc>
          <w:tcPr>
            <w:tcW w:w="1587" w:type="dxa"/>
            <w:shd w:val="clear" w:color="auto" w:fill="auto"/>
          </w:tcPr>
          <w:p w14:paraId="5384D987" w14:textId="2249BF8A"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891033">
              <w:rPr>
                <w:rFonts w:ascii="Arial" w:eastAsia="Arial Unicode MS" w:hAnsi="Arial" w:cs="Arial"/>
                <w:sz w:val="20"/>
                <w:szCs w:val="20"/>
              </w:rPr>
              <w:br/>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405</w:t>
            </w:r>
            <w:r w:rsidRPr="00891033">
              <w:rPr>
                <w:rFonts w:ascii="Arial" w:eastAsia="Arial Unicode MS" w:hAnsi="Arial" w:cs="Arial"/>
                <w:sz w:val="20"/>
                <w:szCs w:val="20"/>
              </w:rPr>
              <w:t>,</w:t>
            </w:r>
            <w:r w:rsidRPr="00891033">
              <w:rPr>
                <w:rFonts w:ascii="Arial" w:eastAsia="Arial Unicode MS" w:hAnsi="Arial" w:cs="Arial"/>
                <w:sz w:val="20"/>
                <w:szCs w:val="20"/>
                <w:lang w:val="en-GB"/>
              </w:rPr>
              <w:t>534</w:t>
            </w:r>
            <w:r w:rsidRPr="00891033">
              <w:rPr>
                <w:rFonts w:ascii="Arial" w:eastAsia="Arial Unicode MS" w:hAnsi="Arial" w:cs="Arial"/>
                <w:sz w:val="20"/>
                <w:szCs w:val="20"/>
              </w:rPr>
              <w:t>,</w:t>
            </w:r>
            <w:r w:rsidRPr="00891033">
              <w:rPr>
                <w:rFonts w:ascii="Arial" w:eastAsia="Arial Unicode MS" w:hAnsi="Arial" w:cs="Arial"/>
                <w:sz w:val="20"/>
                <w:szCs w:val="20"/>
                <w:lang w:val="en-GB"/>
              </w:rPr>
              <w:t>065</w:t>
            </w:r>
          </w:p>
        </w:tc>
      </w:tr>
      <w:tr w:rsidR="002E03F4" w:rsidRPr="00891033" w14:paraId="320957E6" w14:textId="77777777" w:rsidTr="003C61B3">
        <w:trPr>
          <w:cantSplit/>
        </w:trPr>
        <w:tc>
          <w:tcPr>
            <w:tcW w:w="6264" w:type="dxa"/>
          </w:tcPr>
          <w:p w14:paraId="707FD44F" w14:textId="77777777" w:rsidR="002E03F4" w:rsidRPr="00891033" w:rsidRDefault="002E03F4" w:rsidP="003C61B3">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The Group’s share of:</w:t>
            </w:r>
          </w:p>
        </w:tc>
        <w:tc>
          <w:tcPr>
            <w:tcW w:w="1587" w:type="dxa"/>
            <w:shd w:val="clear" w:color="auto" w:fill="FAFAFA"/>
          </w:tcPr>
          <w:p w14:paraId="7300DBDF" w14:textId="77777777"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shd w:val="clear" w:color="auto" w:fill="auto"/>
          </w:tcPr>
          <w:p w14:paraId="02FFFFEA" w14:textId="77777777"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p>
        </w:tc>
      </w:tr>
      <w:tr w:rsidR="002E03F4" w:rsidRPr="00891033" w14:paraId="6BE6AE9D" w14:textId="77777777" w:rsidTr="003C61B3">
        <w:trPr>
          <w:cantSplit/>
        </w:trPr>
        <w:tc>
          <w:tcPr>
            <w:tcW w:w="6264" w:type="dxa"/>
          </w:tcPr>
          <w:p w14:paraId="2B7DEC9F" w14:textId="77777777" w:rsidR="002E03F4" w:rsidRPr="00891033" w:rsidRDefault="002E03F4"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Profit for the year</w:t>
            </w:r>
          </w:p>
        </w:tc>
        <w:tc>
          <w:tcPr>
            <w:tcW w:w="1587" w:type="dxa"/>
            <w:shd w:val="clear" w:color="auto" w:fill="FAFAFA"/>
          </w:tcPr>
          <w:p w14:paraId="18EB66FB" w14:textId="431FE6CA"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2E03F4">
              <w:rPr>
                <w:rFonts w:ascii="Arial" w:eastAsia="Arial Unicode MS" w:hAnsi="Arial" w:cs="Arial"/>
                <w:sz w:val="20"/>
                <w:szCs w:val="20"/>
              </w:rPr>
              <w:t>473,307,444</w:t>
            </w:r>
          </w:p>
        </w:tc>
        <w:tc>
          <w:tcPr>
            <w:tcW w:w="1587" w:type="dxa"/>
            <w:shd w:val="clear" w:color="auto" w:fill="auto"/>
          </w:tcPr>
          <w:p w14:paraId="19DA6F25" w14:textId="0245E847"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891033">
              <w:rPr>
                <w:rFonts w:ascii="Arial" w:eastAsia="Arial Unicode MS" w:hAnsi="Arial" w:cs="Arial"/>
                <w:sz w:val="20"/>
                <w:szCs w:val="20"/>
                <w:lang w:val="en-GB"/>
              </w:rPr>
              <w:t>245</w:t>
            </w:r>
            <w:r w:rsidRPr="00891033">
              <w:rPr>
                <w:rFonts w:ascii="Arial" w:eastAsia="Arial Unicode MS" w:hAnsi="Arial" w:cs="Arial"/>
                <w:sz w:val="20"/>
                <w:szCs w:val="20"/>
              </w:rPr>
              <w:t>,</w:t>
            </w:r>
            <w:r w:rsidRPr="00891033">
              <w:rPr>
                <w:rFonts w:ascii="Arial" w:eastAsia="Arial Unicode MS" w:hAnsi="Arial" w:cs="Arial"/>
                <w:sz w:val="20"/>
                <w:szCs w:val="20"/>
                <w:lang w:val="en-GB"/>
              </w:rPr>
              <w:t>127</w:t>
            </w:r>
            <w:r w:rsidRPr="00891033">
              <w:rPr>
                <w:rFonts w:ascii="Arial" w:eastAsia="Arial Unicode MS" w:hAnsi="Arial" w:cs="Arial"/>
                <w:sz w:val="20"/>
                <w:szCs w:val="20"/>
              </w:rPr>
              <w:t>,</w:t>
            </w:r>
            <w:r w:rsidRPr="00891033">
              <w:rPr>
                <w:rFonts w:ascii="Arial" w:eastAsia="Arial Unicode MS" w:hAnsi="Arial" w:cs="Arial"/>
                <w:sz w:val="20"/>
                <w:szCs w:val="20"/>
                <w:lang w:val="en-GB"/>
              </w:rPr>
              <w:t>138</w:t>
            </w:r>
          </w:p>
        </w:tc>
      </w:tr>
      <w:tr w:rsidR="002E03F4" w:rsidRPr="00891033" w14:paraId="100F9CC6" w14:textId="77777777" w:rsidTr="003C61B3">
        <w:trPr>
          <w:cantSplit/>
        </w:trPr>
        <w:tc>
          <w:tcPr>
            <w:tcW w:w="6264" w:type="dxa"/>
          </w:tcPr>
          <w:p w14:paraId="0BC5A484" w14:textId="4189B581" w:rsidR="002E03F4" w:rsidRPr="00891033" w:rsidRDefault="002E03F4"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Other comprehensive income</w:t>
            </w:r>
            <w:r w:rsidR="00CD4D34">
              <w:rPr>
                <w:rFonts w:ascii="Arial" w:eastAsia="Arial Unicode MS" w:hAnsi="Arial" w:cs="Arial"/>
                <w:sz w:val="20"/>
                <w:szCs w:val="20"/>
              </w:rPr>
              <w:t xml:space="preserve"> </w:t>
            </w:r>
          </w:p>
        </w:tc>
        <w:tc>
          <w:tcPr>
            <w:tcW w:w="1587" w:type="dxa"/>
            <w:tcBorders>
              <w:bottom w:val="single" w:sz="4" w:space="0" w:color="auto"/>
            </w:tcBorders>
            <w:shd w:val="clear" w:color="auto" w:fill="FAFAFA"/>
          </w:tcPr>
          <w:p w14:paraId="38450996" w14:textId="39E5B025"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2E03F4">
              <w:rPr>
                <w:rFonts w:ascii="Arial" w:eastAsia="Arial Unicode MS" w:hAnsi="Arial" w:cs="Arial"/>
                <w:sz w:val="20"/>
                <w:szCs w:val="20"/>
              </w:rPr>
              <w:t>(68,246)</w:t>
            </w:r>
          </w:p>
        </w:tc>
        <w:tc>
          <w:tcPr>
            <w:tcW w:w="1587" w:type="dxa"/>
            <w:tcBorders>
              <w:bottom w:val="single" w:sz="4" w:space="0" w:color="auto"/>
            </w:tcBorders>
            <w:shd w:val="clear" w:color="auto" w:fill="auto"/>
          </w:tcPr>
          <w:p w14:paraId="4B8D8AB8" w14:textId="4EECA8C9" w:rsidR="002E03F4"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15</w:t>
            </w:r>
            <w:r w:rsidRPr="00891033">
              <w:rPr>
                <w:rFonts w:ascii="Arial" w:eastAsia="Arial Unicode MS" w:hAnsi="Arial" w:cs="Arial"/>
                <w:sz w:val="20"/>
                <w:szCs w:val="20"/>
              </w:rPr>
              <w:t>,</w:t>
            </w:r>
            <w:r w:rsidRPr="00891033">
              <w:rPr>
                <w:rFonts w:ascii="Arial" w:eastAsia="Arial Unicode MS" w:hAnsi="Arial" w:cs="Arial"/>
                <w:sz w:val="20"/>
                <w:szCs w:val="20"/>
                <w:lang w:val="en-GB"/>
              </w:rPr>
              <w:t>009</w:t>
            </w:r>
            <w:r w:rsidRPr="00891033">
              <w:rPr>
                <w:rFonts w:ascii="Arial" w:eastAsia="Arial Unicode MS" w:hAnsi="Arial" w:cs="Arial"/>
                <w:sz w:val="20"/>
                <w:szCs w:val="20"/>
              </w:rPr>
              <w:t>,</w:t>
            </w:r>
            <w:r w:rsidRPr="00891033">
              <w:rPr>
                <w:rFonts w:ascii="Arial" w:eastAsia="Arial Unicode MS" w:hAnsi="Arial" w:cs="Arial"/>
                <w:sz w:val="20"/>
                <w:szCs w:val="20"/>
                <w:lang w:val="en-GB"/>
              </w:rPr>
              <w:t>878</w:t>
            </w:r>
            <w:r w:rsidRPr="00891033">
              <w:rPr>
                <w:rFonts w:ascii="Arial" w:eastAsia="Arial Unicode MS" w:hAnsi="Arial" w:cs="Arial"/>
                <w:sz w:val="20"/>
                <w:szCs w:val="20"/>
              </w:rPr>
              <w:t>)</w:t>
            </w:r>
          </w:p>
        </w:tc>
      </w:tr>
      <w:tr w:rsidR="00BA5AF2" w:rsidRPr="00891033" w14:paraId="2BB15E2C" w14:textId="77777777" w:rsidTr="003C61B3">
        <w:trPr>
          <w:cantSplit/>
        </w:trPr>
        <w:tc>
          <w:tcPr>
            <w:tcW w:w="6264" w:type="dxa"/>
          </w:tcPr>
          <w:p w14:paraId="6089C1D9" w14:textId="77777777" w:rsidR="00BA5AF2" w:rsidRPr="00891033" w:rsidRDefault="00BA5AF2" w:rsidP="003C61B3">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1FDE98F8"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99F3497" w14:textId="77777777"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p>
        </w:tc>
      </w:tr>
      <w:tr w:rsidR="00BA5AF2" w:rsidRPr="00891033" w14:paraId="72EE5DF0" w14:textId="77777777" w:rsidTr="003C61B3">
        <w:trPr>
          <w:cantSplit/>
        </w:trPr>
        <w:tc>
          <w:tcPr>
            <w:tcW w:w="6264" w:type="dxa"/>
          </w:tcPr>
          <w:p w14:paraId="41FE08EF" w14:textId="77777777" w:rsidR="00BA5AF2" w:rsidRPr="00891033" w:rsidRDefault="00BA5AF2" w:rsidP="003C61B3">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49A98AB8" w14:textId="75FA1A61" w:rsidR="00BA5AF2" w:rsidRPr="00891033" w:rsidRDefault="002E03F4" w:rsidP="003C61B3">
            <w:pPr>
              <w:autoSpaceDE w:val="0"/>
              <w:autoSpaceDN w:val="0"/>
              <w:adjustRightInd w:val="0"/>
              <w:spacing w:after="0" w:line="240" w:lineRule="auto"/>
              <w:ind w:left="-101" w:right="-72"/>
              <w:jc w:val="right"/>
              <w:rPr>
                <w:rFonts w:ascii="Arial" w:eastAsia="Arial Unicode MS" w:hAnsi="Arial" w:cs="Arial"/>
                <w:sz w:val="20"/>
                <w:szCs w:val="20"/>
              </w:rPr>
            </w:pPr>
            <w:r w:rsidRPr="002E03F4">
              <w:rPr>
                <w:rFonts w:ascii="Arial" w:eastAsia="Arial Unicode MS" w:hAnsi="Arial" w:cs="Arial"/>
                <w:sz w:val="20"/>
                <w:szCs w:val="20"/>
              </w:rPr>
              <w:t>473,239,198</w:t>
            </w:r>
          </w:p>
        </w:tc>
        <w:tc>
          <w:tcPr>
            <w:tcW w:w="1587" w:type="dxa"/>
            <w:tcBorders>
              <w:bottom w:val="single" w:sz="4" w:space="0" w:color="auto"/>
            </w:tcBorders>
            <w:shd w:val="clear" w:color="auto" w:fill="auto"/>
          </w:tcPr>
          <w:p w14:paraId="083BA324" w14:textId="6813FB50" w:rsidR="00BA5AF2" w:rsidRPr="00891033" w:rsidRDefault="00BA5AF2" w:rsidP="003C61B3">
            <w:pPr>
              <w:autoSpaceDE w:val="0"/>
              <w:autoSpaceDN w:val="0"/>
              <w:adjustRightInd w:val="0"/>
              <w:spacing w:after="0" w:line="240" w:lineRule="auto"/>
              <w:ind w:left="-101" w:right="-72"/>
              <w:jc w:val="right"/>
              <w:rPr>
                <w:rFonts w:ascii="Arial" w:eastAsia="Arial Unicode MS" w:hAnsi="Arial" w:cs="Arial"/>
                <w:sz w:val="20"/>
                <w:szCs w:val="20"/>
              </w:rPr>
            </w:pPr>
            <w:r w:rsidRPr="00891033">
              <w:rPr>
                <w:rFonts w:ascii="Arial" w:eastAsia="Arial Unicode MS" w:hAnsi="Arial" w:cs="Arial"/>
                <w:sz w:val="20"/>
                <w:szCs w:val="20"/>
                <w:lang w:val="en-GB"/>
              </w:rPr>
              <w:t>230</w:t>
            </w:r>
            <w:r w:rsidRPr="00891033">
              <w:rPr>
                <w:rFonts w:ascii="Arial" w:eastAsia="Arial Unicode MS" w:hAnsi="Arial" w:cs="Arial"/>
                <w:sz w:val="20"/>
                <w:szCs w:val="20"/>
              </w:rPr>
              <w:t>,</w:t>
            </w:r>
            <w:r w:rsidRPr="00891033">
              <w:rPr>
                <w:rFonts w:ascii="Arial" w:eastAsia="Arial Unicode MS" w:hAnsi="Arial" w:cs="Arial"/>
                <w:sz w:val="20"/>
                <w:szCs w:val="20"/>
                <w:lang w:val="en-GB"/>
              </w:rPr>
              <w:t>117</w:t>
            </w:r>
            <w:r w:rsidRPr="00891033">
              <w:rPr>
                <w:rFonts w:ascii="Arial" w:eastAsia="Arial Unicode MS" w:hAnsi="Arial" w:cs="Arial"/>
                <w:sz w:val="20"/>
                <w:szCs w:val="20"/>
              </w:rPr>
              <w:t>,</w:t>
            </w:r>
            <w:r w:rsidRPr="00891033">
              <w:rPr>
                <w:rFonts w:ascii="Arial" w:eastAsia="Arial Unicode MS" w:hAnsi="Arial" w:cs="Arial"/>
                <w:sz w:val="20"/>
                <w:szCs w:val="20"/>
                <w:lang w:val="en-GB"/>
              </w:rPr>
              <w:t>260</w:t>
            </w:r>
          </w:p>
        </w:tc>
      </w:tr>
    </w:tbl>
    <w:p w14:paraId="0B8101C1" w14:textId="79C0E1E4" w:rsidR="002F0BE4" w:rsidRDefault="002F0BE4" w:rsidP="003C61B3">
      <w:pPr>
        <w:spacing w:after="0" w:line="240" w:lineRule="auto"/>
        <w:rPr>
          <w:rFonts w:ascii="Arial" w:eastAsia="Arial Unicode MS" w:hAnsi="Arial" w:cs="Arial"/>
          <w:sz w:val="20"/>
          <w:szCs w:val="20"/>
          <w:lang w:bidi="th-TH"/>
        </w:rPr>
      </w:pPr>
    </w:p>
    <w:p w14:paraId="77A6DAC4" w14:textId="19D1E2D9" w:rsidR="003C61B3" w:rsidRDefault="003C61B3" w:rsidP="003C61B3">
      <w:pPr>
        <w:spacing w:after="0" w:line="240" w:lineRule="auto"/>
        <w:rPr>
          <w:rFonts w:ascii="Arial" w:eastAsia="Arial Unicode MS" w:hAnsi="Arial" w:cs="Arial"/>
          <w:sz w:val="20"/>
          <w:szCs w:val="20"/>
          <w:lang w:bidi="th-TH"/>
        </w:rPr>
      </w:pPr>
    </w:p>
    <w:p w14:paraId="23F852FC" w14:textId="08945136" w:rsidR="00F45D8C" w:rsidRDefault="00F45D8C">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34D3BE42" w14:textId="77777777" w:rsidTr="009E17E7">
        <w:trPr>
          <w:trHeight w:val="386"/>
        </w:trPr>
        <w:tc>
          <w:tcPr>
            <w:tcW w:w="9461" w:type="dxa"/>
            <w:shd w:val="clear" w:color="auto" w:fill="FFA543"/>
            <w:vAlign w:val="center"/>
          </w:tcPr>
          <w:p w14:paraId="7647A00B" w14:textId="3F5A5B5D" w:rsidR="009E17E7" w:rsidRPr="00891033" w:rsidRDefault="00EE0153" w:rsidP="00435F57">
            <w:pPr>
              <w:ind w:left="432" w:hanging="432"/>
              <w:jc w:val="both"/>
              <w:rPr>
                <w:rFonts w:ascii="Arial" w:eastAsia="Arial Unicode MS" w:hAnsi="Arial" w:cs="Arial"/>
                <w:b/>
                <w:bCs/>
                <w:color w:val="FFA543"/>
                <w:sz w:val="20"/>
                <w:szCs w:val="20"/>
                <w:cs/>
                <w:lang w:val="en-GB" w:bidi="th-TH"/>
              </w:rPr>
            </w:pPr>
            <w:r w:rsidRPr="00891033">
              <w:rPr>
                <w:rFonts w:ascii="Arial" w:eastAsia="Arial Unicode MS" w:hAnsi="Arial" w:cs="Arial"/>
                <w:b/>
                <w:bCs/>
                <w:color w:val="FAFAFA"/>
                <w:sz w:val="20"/>
                <w:szCs w:val="20"/>
                <w:lang w:val="en-GB" w:bidi="th-TH"/>
              </w:rPr>
              <w:lastRenderedPageBreak/>
              <w:t>1</w:t>
            </w:r>
            <w:r w:rsidR="00892A27" w:rsidRPr="00891033">
              <w:rPr>
                <w:rFonts w:ascii="Arial" w:eastAsia="Arial Unicode MS" w:hAnsi="Arial" w:cs="Arial"/>
                <w:b/>
                <w:bCs/>
                <w:color w:val="FAFAFA"/>
                <w:sz w:val="20"/>
                <w:szCs w:val="20"/>
                <w:lang w:val="en-GB" w:bidi="th-TH"/>
              </w:rPr>
              <w:t>4</w:t>
            </w:r>
            <w:r w:rsidR="009E17E7" w:rsidRPr="00891033">
              <w:rPr>
                <w:rFonts w:ascii="Arial" w:eastAsia="Arial Unicode MS" w:hAnsi="Arial" w:cs="Arial"/>
                <w:b/>
                <w:bCs/>
                <w:color w:val="FAFAFA"/>
                <w:sz w:val="20"/>
                <w:szCs w:val="20"/>
                <w:cs/>
                <w:lang w:val="en-GB" w:bidi="th-TH"/>
              </w:rPr>
              <w:tab/>
            </w:r>
            <w:r w:rsidR="00CE4802" w:rsidRPr="00891033">
              <w:rPr>
                <w:rFonts w:ascii="Arial" w:eastAsia="Arial Unicode MS" w:hAnsi="Arial" w:cs="Arial"/>
                <w:b/>
                <w:bCs/>
                <w:color w:val="FAFAFA"/>
                <w:sz w:val="20"/>
                <w:szCs w:val="20"/>
                <w:lang w:val="en-GB" w:bidi="th-TH"/>
              </w:rPr>
              <w:t>Investments in subsidiaries</w:t>
            </w:r>
          </w:p>
        </w:tc>
      </w:tr>
    </w:tbl>
    <w:p w14:paraId="3A36B1FC" w14:textId="77777777" w:rsidR="009E17E7" w:rsidRPr="00891033" w:rsidRDefault="009E17E7" w:rsidP="00435F57">
      <w:pPr>
        <w:spacing w:after="0" w:line="240" w:lineRule="auto"/>
        <w:jc w:val="both"/>
        <w:rPr>
          <w:rFonts w:ascii="Arial" w:eastAsia="Arial Unicode MS" w:hAnsi="Arial" w:cs="Arial"/>
          <w:sz w:val="20"/>
          <w:szCs w:val="20"/>
          <w:lang w:bidi="th-TH"/>
        </w:rPr>
      </w:pPr>
    </w:p>
    <w:p w14:paraId="5F56D960" w14:textId="7271C2F4" w:rsidR="001E74B7" w:rsidRPr="002F0BE4" w:rsidRDefault="001E74B7" w:rsidP="00435F57">
      <w:pPr>
        <w:spacing w:after="0" w:line="240" w:lineRule="auto"/>
        <w:jc w:val="both"/>
        <w:rPr>
          <w:rFonts w:ascii="Arial" w:eastAsia="Arial Unicode MS" w:hAnsi="Arial" w:cs="Arial"/>
          <w:spacing w:val="-4"/>
          <w:sz w:val="20"/>
          <w:szCs w:val="20"/>
          <w:lang w:bidi="th-TH"/>
        </w:rPr>
      </w:pPr>
      <w:r w:rsidRPr="002F0BE4">
        <w:rPr>
          <w:rFonts w:ascii="Arial" w:eastAsia="Arial Unicode MS" w:hAnsi="Arial" w:cs="Arial"/>
          <w:spacing w:val="-4"/>
          <w:sz w:val="20"/>
          <w:szCs w:val="20"/>
          <w:lang w:bidi="th-TH"/>
        </w:rPr>
        <w:t xml:space="preserve">The subsidiaries included in consolidated financial statement. The subsidiaries have only ordinary shares. </w:t>
      </w:r>
      <w:r w:rsidR="002F0BE4">
        <w:rPr>
          <w:rFonts w:ascii="Arial" w:eastAsia="Arial Unicode MS" w:hAnsi="Arial" w:cs="Arial"/>
          <w:spacing w:val="-4"/>
          <w:sz w:val="20"/>
          <w:szCs w:val="20"/>
          <w:lang w:bidi="th-TH"/>
        </w:rPr>
        <w:br/>
      </w:r>
      <w:r w:rsidRPr="002F0BE4">
        <w:rPr>
          <w:rFonts w:ascii="Arial" w:eastAsia="Arial Unicode MS" w:hAnsi="Arial" w:cs="Arial"/>
          <w:spacing w:val="-4"/>
          <w:sz w:val="20"/>
          <w:szCs w:val="20"/>
          <w:lang w:bidi="th-TH"/>
        </w:rPr>
        <w:t>The proportion of ownership interests held by the Group is equal to voting rights in subsidiaries held by the Group.</w:t>
      </w:r>
    </w:p>
    <w:p w14:paraId="21DE26FF" w14:textId="77777777" w:rsidR="001E74B7" w:rsidRPr="00891033" w:rsidRDefault="001E74B7" w:rsidP="00435F57">
      <w:pPr>
        <w:spacing w:after="0" w:line="240" w:lineRule="auto"/>
        <w:jc w:val="both"/>
        <w:rPr>
          <w:rFonts w:ascii="Arial" w:eastAsia="Arial Unicode MS" w:hAnsi="Arial" w:cs="Arial"/>
          <w:sz w:val="20"/>
          <w:szCs w:val="20"/>
          <w:lang w:bidi="th-TH"/>
        </w:rPr>
      </w:pPr>
    </w:p>
    <w:p w14:paraId="628AC66C" w14:textId="6D53FBF5" w:rsidR="001E74B7" w:rsidRPr="00891033" w:rsidRDefault="001E74B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material investments in </w:t>
      </w:r>
      <w:r w:rsidR="00FE4BBA" w:rsidRPr="00891033">
        <w:rPr>
          <w:rFonts w:ascii="Arial" w:eastAsia="Arial Unicode MS" w:hAnsi="Arial" w:cs="Arial"/>
          <w:sz w:val="20"/>
          <w:szCs w:val="20"/>
          <w:lang w:bidi="th-TH"/>
        </w:rPr>
        <w:t>su</w:t>
      </w:r>
      <w:r w:rsidRPr="00891033">
        <w:rPr>
          <w:rFonts w:ascii="Arial" w:eastAsia="Arial Unicode MS" w:hAnsi="Arial" w:cs="Arial"/>
          <w:sz w:val="20"/>
          <w:szCs w:val="20"/>
          <w:lang w:bidi="th-TH"/>
        </w:rPr>
        <w:t>bsidiaries are as follows:</w:t>
      </w:r>
    </w:p>
    <w:p w14:paraId="00EB0983" w14:textId="77777777" w:rsidR="001E74B7" w:rsidRPr="00891033" w:rsidRDefault="001E74B7" w:rsidP="00435F57">
      <w:pPr>
        <w:spacing w:after="0" w:line="240" w:lineRule="auto"/>
        <w:jc w:val="both"/>
        <w:rPr>
          <w:rFonts w:ascii="Arial" w:eastAsia="Arial Unicode MS" w:hAnsi="Arial" w:cs="Arial"/>
          <w:sz w:val="20"/>
          <w:szCs w:val="20"/>
          <w:lang w:bidi="th-TH"/>
        </w:rPr>
      </w:pPr>
    </w:p>
    <w:tbl>
      <w:tblPr>
        <w:tblW w:w="9425" w:type="dxa"/>
        <w:tblInd w:w="18" w:type="dxa"/>
        <w:tblLayout w:type="fixed"/>
        <w:tblLook w:val="01E0" w:firstRow="1" w:lastRow="1" w:firstColumn="1" w:lastColumn="1" w:noHBand="0" w:noVBand="0"/>
      </w:tblPr>
      <w:tblGrid>
        <w:gridCol w:w="1607"/>
        <w:gridCol w:w="794"/>
        <w:gridCol w:w="936"/>
        <w:gridCol w:w="662"/>
        <w:gridCol w:w="709"/>
        <w:gridCol w:w="709"/>
        <w:gridCol w:w="634"/>
        <w:gridCol w:w="667"/>
        <w:gridCol w:w="615"/>
        <w:gridCol w:w="1100"/>
        <w:gridCol w:w="986"/>
        <w:gridCol w:w="6"/>
      </w:tblGrid>
      <w:tr w:rsidR="002B793D" w:rsidRPr="00891033" w14:paraId="118C73C2" w14:textId="77777777" w:rsidTr="006B0BC4">
        <w:trPr>
          <w:gridAfter w:val="1"/>
          <w:wAfter w:w="6" w:type="dxa"/>
        </w:trPr>
        <w:tc>
          <w:tcPr>
            <w:tcW w:w="1607" w:type="dxa"/>
            <w:tcBorders>
              <w:top w:val="single" w:sz="4" w:space="0" w:color="auto"/>
            </w:tcBorders>
            <w:vAlign w:val="bottom"/>
          </w:tcPr>
          <w:p w14:paraId="53D885C2" w14:textId="77777777" w:rsidR="002B793D" w:rsidRPr="00891033" w:rsidRDefault="002B793D" w:rsidP="00435F57">
            <w:pPr>
              <w:spacing w:after="0" w:line="240" w:lineRule="auto"/>
              <w:jc w:val="center"/>
              <w:rPr>
                <w:rFonts w:ascii="Arial" w:hAnsi="Arial" w:cs="Arial"/>
                <w:b/>
                <w:bCs/>
                <w:sz w:val="12"/>
                <w:szCs w:val="12"/>
                <w:rtl/>
                <w:cs/>
              </w:rPr>
            </w:pPr>
          </w:p>
        </w:tc>
        <w:tc>
          <w:tcPr>
            <w:tcW w:w="794" w:type="dxa"/>
            <w:vMerge w:val="restart"/>
            <w:tcBorders>
              <w:top w:val="single" w:sz="4" w:space="0" w:color="auto"/>
            </w:tcBorders>
            <w:vAlign w:val="bottom"/>
          </w:tcPr>
          <w:p w14:paraId="349052E6" w14:textId="77777777" w:rsidR="002B793D" w:rsidRPr="00891033" w:rsidRDefault="002B793D" w:rsidP="00435F57">
            <w:pPr>
              <w:spacing w:after="0" w:line="240" w:lineRule="auto"/>
              <w:jc w:val="center"/>
              <w:rPr>
                <w:rFonts w:ascii="Arial" w:hAnsi="Arial" w:cs="Arial"/>
                <w:b/>
                <w:bCs/>
                <w:sz w:val="12"/>
                <w:szCs w:val="12"/>
                <w:rtl/>
                <w:cs/>
              </w:rPr>
            </w:pPr>
            <w:r w:rsidRPr="00891033">
              <w:rPr>
                <w:rFonts w:ascii="Arial" w:hAnsi="Arial" w:cs="Arial"/>
                <w:b/>
                <w:bCs/>
                <w:sz w:val="12"/>
                <w:szCs w:val="12"/>
                <w:lang w:bidi="th-TH"/>
              </w:rPr>
              <w:t>Country of incorporation</w:t>
            </w:r>
          </w:p>
        </w:tc>
        <w:tc>
          <w:tcPr>
            <w:tcW w:w="936" w:type="dxa"/>
            <w:tcBorders>
              <w:top w:val="single" w:sz="4" w:space="0" w:color="auto"/>
            </w:tcBorders>
            <w:vAlign w:val="bottom"/>
          </w:tcPr>
          <w:p w14:paraId="1FC90451" w14:textId="77777777" w:rsidR="002B793D" w:rsidRPr="00891033" w:rsidRDefault="002B793D" w:rsidP="00435F57">
            <w:pPr>
              <w:spacing w:after="0" w:line="240" w:lineRule="auto"/>
              <w:jc w:val="center"/>
              <w:rPr>
                <w:rFonts w:ascii="Arial" w:hAnsi="Arial" w:cs="Arial"/>
                <w:b/>
                <w:bCs/>
                <w:sz w:val="12"/>
                <w:szCs w:val="12"/>
              </w:rPr>
            </w:pPr>
          </w:p>
        </w:tc>
        <w:tc>
          <w:tcPr>
            <w:tcW w:w="1371" w:type="dxa"/>
            <w:gridSpan w:val="2"/>
            <w:tcBorders>
              <w:top w:val="single" w:sz="4" w:space="0" w:color="auto"/>
              <w:bottom w:val="single" w:sz="4" w:space="0" w:color="auto"/>
            </w:tcBorders>
            <w:vAlign w:val="bottom"/>
          </w:tcPr>
          <w:p w14:paraId="7DB76B31" w14:textId="77777777" w:rsidR="002B793D" w:rsidRPr="00891033" w:rsidRDefault="002B793D" w:rsidP="00435F57">
            <w:pPr>
              <w:spacing w:after="0" w:line="240" w:lineRule="auto"/>
              <w:jc w:val="center"/>
              <w:rPr>
                <w:rFonts w:ascii="Arial" w:hAnsi="Arial" w:cs="Arial"/>
                <w:b/>
                <w:bCs/>
                <w:sz w:val="12"/>
                <w:szCs w:val="12"/>
              </w:rPr>
            </w:pPr>
            <w:r w:rsidRPr="00891033">
              <w:rPr>
                <w:rFonts w:ascii="Arial" w:hAnsi="Arial" w:cs="Arial"/>
                <w:b/>
                <w:bCs/>
                <w:sz w:val="12"/>
                <w:szCs w:val="12"/>
                <w:lang w:bidi="th-TH"/>
              </w:rPr>
              <w:t>Ownership interest held by Company</w:t>
            </w:r>
          </w:p>
        </w:tc>
        <w:tc>
          <w:tcPr>
            <w:tcW w:w="1343" w:type="dxa"/>
            <w:gridSpan w:val="2"/>
            <w:tcBorders>
              <w:top w:val="single" w:sz="4" w:space="0" w:color="auto"/>
              <w:bottom w:val="single" w:sz="4" w:space="0" w:color="auto"/>
            </w:tcBorders>
            <w:vAlign w:val="bottom"/>
          </w:tcPr>
          <w:p w14:paraId="009839DB" w14:textId="77777777" w:rsidR="002B793D" w:rsidRPr="00891033" w:rsidRDefault="002B793D" w:rsidP="00435F57">
            <w:pPr>
              <w:spacing w:after="0" w:line="240" w:lineRule="auto"/>
              <w:jc w:val="center"/>
              <w:rPr>
                <w:rFonts w:ascii="Arial" w:hAnsi="Arial" w:cs="Arial"/>
                <w:b/>
                <w:bCs/>
                <w:sz w:val="12"/>
                <w:szCs w:val="12"/>
                <w:rtl/>
                <w:cs/>
                <w:lang w:val="en-GB"/>
              </w:rPr>
            </w:pPr>
            <w:r w:rsidRPr="00891033">
              <w:rPr>
                <w:rFonts w:ascii="Arial" w:hAnsi="Arial" w:cs="Arial"/>
                <w:b/>
                <w:bCs/>
                <w:sz w:val="12"/>
                <w:szCs w:val="12"/>
                <w:lang w:bidi="th-TH"/>
              </w:rPr>
              <w:t>Ownership interest held by the Group</w:t>
            </w:r>
          </w:p>
        </w:tc>
        <w:tc>
          <w:tcPr>
            <w:tcW w:w="1282" w:type="dxa"/>
            <w:gridSpan w:val="2"/>
            <w:tcBorders>
              <w:top w:val="single" w:sz="4" w:space="0" w:color="auto"/>
              <w:bottom w:val="single" w:sz="4" w:space="0" w:color="auto"/>
            </w:tcBorders>
          </w:tcPr>
          <w:p w14:paraId="6AF02E32" w14:textId="77777777" w:rsidR="002B793D" w:rsidRPr="00891033" w:rsidRDefault="002B793D" w:rsidP="00435F57">
            <w:pPr>
              <w:spacing w:after="0" w:line="240" w:lineRule="auto"/>
              <w:jc w:val="center"/>
              <w:rPr>
                <w:rFonts w:ascii="Arial" w:hAnsi="Arial" w:cs="Arial"/>
                <w:b/>
                <w:bCs/>
                <w:sz w:val="12"/>
                <w:szCs w:val="12"/>
                <w:rtl/>
                <w:cs/>
              </w:rPr>
            </w:pPr>
            <w:r w:rsidRPr="00891033">
              <w:rPr>
                <w:rFonts w:ascii="Arial" w:hAnsi="Arial" w:cs="Arial"/>
                <w:b/>
                <w:bCs/>
                <w:sz w:val="12"/>
                <w:szCs w:val="12"/>
              </w:rPr>
              <w:t>Ownership interests held by non-controlling interests</w:t>
            </w:r>
          </w:p>
        </w:tc>
        <w:tc>
          <w:tcPr>
            <w:tcW w:w="2086" w:type="dxa"/>
            <w:gridSpan w:val="2"/>
            <w:tcBorders>
              <w:top w:val="single" w:sz="4" w:space="0" w:color="auto"/>
              <w:bottom w:val="single" w:sz="4" w:space="0" w:color="auto"/>
            </w:tcBorders>
            <w:vAlign w:val="bottom"/>
          </w:tcPr>
          <w:p w14:paraId="1B291161" w14:textId="77777777" w:rsidR="002B793D" w:rsidRPr="00891033" w:rsidRDefault="002B793D" w:rsidP="00435F57">
            <w:pPr>
              <w:spacing w:after="0" w:line="240" w:lineRule="auto"/>
              <w:jc w:val="center"/>
              <w:rPr>
                <w:rFonts w:ascii="Arial" w:hAnsi="Arial" w:cs="Arial"/>
                <w:b/>
                <w:bCs/>
                <w:sz w:val="12"/>
                <w:szCs w:val="12"/>
              </w:rPr>
            </w:pPr>
            <w:r w:rsidRPr="00891033">
              <w:rPr>
                <w:rFonts w:ascii="Arial" w:eastAsia="Arial Unicode MS" w:hAnsi="Arial" w:cs="Arial"/>
                <w:b/>
                <w:bCs/>
                <w:sz w:val="12"/>
                <w:szCs w:val="12"/>
                <w:lang w:bidi="th-TH"/>
              </w:rPr>
              <w:t>Investment at cost method</w:t>
            </w:r>
          </w:p>
        </w:tc>
      </w:tr>
      <w:tr w:rsidR="002B793D" w:rsidRPr="00891033" w14:paraId="2D2C10F0" w14:textId="77777777" w:rsidTr="006B0BC4">
        <w:tc>
          <w:tcPr>
            <w:tcW w:w="1607" w:type="dxa"/>
            <w:vAlign w:val="bottom"/>
          </w:tcPr>
          <w:p w14:paraId="544191D2" w14:textId="77777777" w:rsidR="002B793D" w:rsidRPr="00891033" w:rsidRDefault="002B793D" w:rsidP="00435F57">
            <w:pPr>
              <w:spacing w:after="0" w:line="240" w:lineRule="auto"/>
              <w:jc w:val="center"/>
              <w:rPr>
                <w:rFonts w:ascii="Arial" w:hAnsi="Arial" w:cs="Arial"/>
                <w:b/>
                <w:bCs/>
                <w:sz w:val="12"/>
                <w:szCs w:val="12"/>
                <w:rtl/>
                <w:cs/>
              </w:rPr>
            </w:pPr>
          </w:p>
        </w:tc>
        <w:tc>
          <w:tcPr>
            <w:tcW w:w="794" w:type="dxa"/>
            <w:vMerge/>
            <w:vAlign w:val="bottom"/>
          </w:tcPr>
          <w:p w14:paraId="728415E7" w14:textId="77777777" w:rsidR="002B793D" w:rsidRPr="00891033" w:rsidDel="00D96663" w:rsidRDefault="002B793D" w:rsidP="00435F57">
            <w:pPr>
              <w:spacing w:after="0" w:line="240" w:lineRule="auto"/>
              <w:jc w:val="center"/>
              <w:rPr>
                <w:rFonts w:ascii="Arial" w:hAnsi="Arial" w:cs="Arial"/>
                <w:b/>
                <w:bCs/>
                <w:sz w:val="12"/>
                <w:szCs w:val="12"/>
                <w:rtl/>
                <w:cs/>
              </w:rPr>
            </w:pPr>
          </w:p>
        </w:tc>
        <w:tc>
          <w:tcPr>
            <w:tcW w:w="936" w:type="dxa"/>
            <w:vMerge w:val="restart"/>
          </w:tcPr>
          <w:p w14:paraId="50493F58" w14:textId="77777777" w:rsidR="002B793D" w:rsidRPr="00891033" w:rsidDel="00D96663" w:rsidRDefault="002B793D" w:rsidP="00435F57">
            <w:pPr>
              <w:spacing w:after="0" w:line="240" w:lineRule="auto"/>
              <w:jc w:val="center"/>
              <w:rPr>
                <w:rFonts w:ascii="Arial" w:hAnsi="Arial" w:cs="Arial"/>
                <w:b/>
                <w:bCs/>
                <w:sz w:val="12"/>
                <w:szCs w:val="12"/>
              </w:rPr>
            </w:pPr>
            <w:r w:rsidRPr="00891033">
              <w:rPr>
                <w:rFonts w:ascii="Arial" w:hAnsi="Arial" w:cs="Arial"/>
                <w:b/>
                <w:bCs/>
                <w:sz w:val="12"/>
                <w:szCs w:val="12"/>
                <w:lang w:bidi="th-TH"/>
              </w:rPr>
              <w:t>Nature of business</w:t>
            </w:r>
          </w:p>
        </w:tc>
        <w:tc>
          <w:tcPr>
            <w:tcW w:w="662" w:type="dxa"/>
            <w:tcBorders>
              <w:top w:val="single" w:sz="4" w:space="0" w:color="auto"/>
            </w:tcBorders>
            <w:vAlign w:val="bottom"/>
          </w:tcPr>
          <w:p w14:paraId="250FF9B3" w14:textId="28664409"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w:t>
            </w:r>
            <w:r w:rsidR="00BA2DC4" w:rsidRPr="00891033">
              <w:rPr>
                <w:rFonts w:ascii="Arial" w:hAnsi="Arial" w:cs="Arial"/>
                <w:b/>
                <w:bCs/>
                <w:sz w:val="12"/>
                <w:szCs w:val="12"/>
                <w:lang w:val="en-GB" w:bidi="th-TH"/>
              </w:rPr>
              <w:t>20</w:t>
            </w:r>
          </w:p>
        </w:tc>
        <w:tc>
          <w:tcPr>
            <w:tcW w:w="709" w:type="dxa"/>
            <w:tcBorders>
              <w:top w:val="single" w:sz="4" w:space="0" w:color="auto"/>
            </w:tcBorders>
            <w:vAlign w:val="bottom"/>
          </w:tcPr>
          <w:p w14:paraId="70EAFCA0" w14:textId="778A0607"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201</w:t>
            </w:r>
            <w:r w:rsidR="00BA2DC4" w:rsidRPr="00891033">
              <w:rPr>
                <w:rFonts w:ascii="Arial" w:hAnsi="Arial" w:cs="Arial"/>
                <w:b/>
                <w:bCs/>
                <w:sz w:val="12"/>
                <w:szCs w:val="12"/>
                <w:lang w:val="en-GB" w:bidi="th-TH"/>
              </w:rPr>
              <w:t>9</w:t>
            </w:r>
          </w:p>
        </w:tc>
        <w:tc>
          <w:tcPr>
            <w:tcW w:w="709" w:type="dxa"/>
            <w:tcBorders>
              <w:top w:val="single" w:sz="4" w:space="0" w:color="auto"/>
            </w:tcBorders>
            <w:vAlign w:val="bottom"/>
          </w:tcPr>
          <w:p w14:paraId="01EA7399" w14:textId="5AE04681"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w:t>
            </w:r>
            <w:r w:rsidR="00BA2DC4" w:rsidRPr="00891033">
              <w:rPr>
                <w:rFonts w:ascii="Arial" w:hAnsi="Arial" w:cs="Arial"/>
                <w:b/>
                <w:bCs/>
                <w:sz w:val="12"/>
                <w:szCs w:val="12"/>
                <w:lang w:val="en-GB" w:bidi="th-TH"/>
              </w:rPr>
              <w:t>20</w:t>
            </w:r>
          </w:p>
        </w:tc>
        <w:tc>
          <w:tcPr>
            <w:tcW w:w="634" w:type="dxa"/>
            <w:tcBorders>
              <w:top w:val="single" w:sz="4" w:space="0" w:color="auto"/>
            </w:tcBorders>
            <w:vAlign w:val="bottom"/>
          </w:tcPr>
          <w:p w14:paraId="1A617699" w14:textId="3EBA43DE"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201</w:t>
            </w:r>
            <w:r w:rsidR="00BA2DC4" w:rsidRPr="00891033">
              <w:rPr>
                <w:rFonts w:ascii="Arial" w:hAnsi="Arial" w:cs="Arial"/>
                <w:b/>
                <w:bCs/>
                <w:sz w:val="12"/>
                <w:szCs w:val="12"/>
                <w:lang w:val="en-GB" w:bidi="th-TH"/>
              </w:rPr>
              <w:t>9</w:t>
            </w:r>
          </w:p>
        </w:tc>
        <w:tc>
          <w:tcPr>
            <w:tcW w:w="667" w:type="dxa"/>
            <w:tcBorders>
              <w:top w:val="single" w:sz="4" w:space="0" w:color="auto"/>
            </w:tcBorders>
            <w:vAlign w:val="bottom"/>
          </w:tcPr>
          <w:p w14:paraId="280F8009" w14:textId="64DB80CF"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w:t>
            </w:r>
            <w:r w:rsidR="00BA2DC4" w:rsidRPr="00891033">
              <w:rPr>
                <w:rFonts w:ascii="Arial" w:hAnsi="Arial" w:cs="Arial"/>
                <w:b/>
                <w:bCs/>
                <w:sz w:val="12"/>
                <w:szCs w:val="12"/>
                <w:lang w:val="en-GB" w:bidi="th-TH"/>
              </w:rPr>
              <w:t>20</w:t>
            </w:r>
          </w:p>
        </w:tc>
        <w:tc>
          <w:tcPr>
            <w:tcW w:w="615" w:type="dxa"/>
            <w:tcBorders>
              <w:top w:val="single" w:sz="4" w:space="0" w:color="auto"/>
            </w:tcBorders>
            <w:vAlign w:val="bottom"/>
          </w:tcPr>
          <w:p w14:paraId="75AFA971" w14:textId="7FE4A7F6"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201</w:t>
            </w:r>
            <w:r w:rsidR="00BA2DC4" w:rsidRPr="00891033">
              <w:rPr>
                <w:rFonts w:ascii="Arial" w:hAnsi="Arial" w:cs="Arial"/>
                <w:b/>
                <w:bCs/>
                <w:sz w:val="12"/>
                <w:szCs w:val="12"/>
                <w:lang w:val="en-GB" w:bidi="th-TH"/>
              </w:rPr>
              <w:t>9</w:t>
            </w:r>
          </w:p>
        </w:tc>
        <w:tc>
          <w:tcPr>
            <w:tcW w:w="1100" w:type="dxa"/>
            <w:tcBorders>
              <w:top w:val="single" w:sz="4" w:space="0" w:color="auto"/>
            </w:tcBorders>
            <w:vAlign w:val="bottom"/>
          </w:tcPr>
          <w:p w14:paraId="6F043B86" w14:textId="361B91B3"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w:t>
            </w:r>
            <w:r w:rsidR="00BA2DC4" w:rsidRPr="00891033">
              <w:rPr>
                <w:rFonts w:ascii="Arial" w:hAnsi="Arial" w:cs="Arial"/>
                <w:b/>
                <w:bCs/>
                <w:sz w:val="12"/>
                <w:szCs w:val="12"/>
                <w:lang w:val="en-GB" w:bidi="th-TH"/>
              </w:rPr>
              <w:t>20</w:t>
            </w:r>
          </w:p>
        </w:tc>
        <w:tc>
          <w:tcPr>
            <w:tcW w:w="992" w:type="dxa"/>
            <w:gridSpan w:val="2"/>
            <w:tcBorders>
              <w:top w:val="single" w:sz="4" w:space="0" w:color="auto"/>
            </w:tcBorders>
            <w:vAlign w:val="bottom"/>
          </w:tcPr>
          <w:p w14:paraId="106C7E0A" w14:textId="37327F34" w:rsidR="002B793D" w:rsidRPr="00891033" w:rsidDel="00D96663" w:rsidRDefault="00EE0153" w:rsidP="00435F57">
            <w:pPr>
              <w:spacing w:after="0" w:line="240" w:lineRule="auto"/>
              <w:jc w:val="right"/>
              <w:rPr>
                <w:rFonts w:ascii="Arial" w:hAnsi="Arial" w:cs="Arial"/>
                <w:b/>
                <w:bCs/>
                <w:sz w:val="12"/>
                <w:szCs w:val="12"/>
                <w:lang w:bidi="th-TH"/>
              </w:rPr>
            </w:pPr>
            <w:r w:rsidRPr="00891033">
              <w:rPr>
                <w:rFonts w:ascii="Arial" w:hAnsi="Arial" w:cs="Arial"/>
                <w:b/>
                <w:bCs/>
                <w:sz w:val="12"/>
                <w:szCs w:val="12"/>
                <w:lang w:val="en-GB" w:bidi="th-TH"/>
              </w:rPr>
              <w:t>201</w:t>
            </w:r>
            <w:r w:rsidR="00BA2DC4" w:rsidRPr="00891033">
              <w:rPr>
                <w:rFonts w:ascii="Arial" w:hAnsi="Arial" w:cs="Arial"/>
                <w:b/>
                <w:bCs/>
                <w:sz w:val="12"/>
                <w:szCs w:val="12"/>
                <w:lang w:val="en-GB" w:bidi="th-TH"/>
              </w:rPr>
              <w:t>9</w:t>
            </w:r>
          </w:p>
        </w:tc>
      </w:tr>
      <w:tr w:rsidR="002B793D" w:rsidRPr="00891033" w14:paraId="54C0BCCF" w14:textId="77777777" w:rsidTr="006B0BC4">
        <w:tc>
          <w:tcPr>
            <w:tcW w:w="1607" w:type="dxa"/>
            <w:tcBorders>
              <w:bottom w:val="single" w:sz="4" w:space="0" w:color="auto"/>
            </w:tcBorders>
            <w:vAlign w:val="bottom"/>
          </w:tcPr>
          <w:p w14:paraId="0E928FB9" w14:textId="77777777" w:rsidR="002B793D" w:rsidRPr="00891033" w:rsidRDefault="002B793D" w:rsidP="00435F57">
            <w:pPr>
              <w:spacing w:after="0" w:line="240" w:lineRule="auto"/>
              <w:jc w:val="center"/>
              <w:rPr>
                <w:rFonts w:ascii="Arial" w:hAnsi="Arial" w:cs="Arial"/>
                <w:b/>
                <w:bCs/>
                <w:sz w:val="12"/>
                <w:szCs w:val="12"/>
                <w:rtl/>
                <w:cs/>
              </w:rPr>
            </w:pPr>
            <w:r w:rsidRPr="00891033">
              <w:rPr>
                <w:rFonts w:ascii="Arial" w:hAnsi="Arial" w:cs="Arial"/>
                <w:b/>
                <w:bCs/>
                <w:sz w:val="12"/>
                <w:szCs w:val="12"/>
                <w:lang w:bidi="th-TH"/>
              </w:rPr>
              <w:t>Entity name</w:t>
            </w:r>
          </w:p>
        </w:tc>
        <w:tc>
          <w:tcPr>
            <w:tcW w:w="794" w:type="dxa"/>
            <w:vMerge/>
            <w:tcBorders>
              <w:bottom w:val="single" w:sz="4" w:space="0" w:color="auto"/>
            </w:tcBorders>
            <w:vAlign w:val="bottom"/>
          </w:tcPr>
          <w:p w14:paraId="27A05917" w14:textId="77777777" w:rsidR="002B793D" w:rsidRPr="00891033" w:rsidRDefault="002B793D" w:rsidP="00435F57">
            <w:pPr>
              <w:spacing w:after="0" w:line="240" w:lineRule="auto"/>
              <w:jc w:val="center"/>
              <w:rPr>
                <w:rFonts w:ascii="Arial" w:hAnsi="Arial" w:cs="Arial"/>
                <w:b/>
                <w:bCs/>
                <w:sz w:val="12"/>
                <w:szCs w:val="12"/>
              </w:rPr>
            </w:pPr>
          </w:p>
        </w:tc>
        <w:tc>
          <w:tcPr>
            <w:tcW w:w="936" w:type="dxa"/>
            <w:vMerge/>
            <w:tcBorders>
              <w:bottom w:val="single" w:sz="4" w:space="0" w:color="auto"/>
            </w:tcBorders>
          </w:tcPr>
          <w:p w14:paraId="4D8699A0" w14:textId="77777777" w:rsidR="002B793D" w:rsidRPr="00891033" w:rsidRDefault="002B793D" w:rsidP="00435F57">
            <w:pPr>
              <w:spacing w:after="0" w:line="240" w:lineRule="auto"/>
              <w:jc w:val="center"/>
              <w:rPr>
                <w:rFonts w:ascii="Arial" w:hAnsi="Arial" w:cs="Arial"/>
                <w:b/>
                <w:bCs/>
                <w:sz w:val="12"/>
                <w:szCs w:val="12"/>
                <w:rtl/>
                <w:cs/>
              </w:rPr>
            </w:pPr>
          </w:p>
        </w:tc>
        <w:tc>
          <w:tcPr>
            <w:tcW w:w="662" w:type="dxa"/>
            <w:tcBorders>
              <w:bottom w:val="single" w:sz="4" w:space="0" w:color="auto"/>
            </w:tcBorders>
            <w:vAlign w:val="bottom"/>
          </w:tcPr>
          <w:p w14:paraId="3FC079E6"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709" w:type="dxa"/>
            <w:tcBorders>
              <w:bottom w:val="single" w:sz="4" w:space="0" w:color="auto"/>
            </w:tcBorders>
            <w:vAlign w:val="bottom"/>
          </w:tcPr>
          <w:p w14:paraId="5611402C"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709" w:type="dxa"/>
            <w:tcBorders>
              <w:bottom w:val="single" w:sz="4" w:space="0" w:color="auto"/>
            </w:tcBorders>
            <w:vAlign w:val="bottom"/>
          </w:tcPr>
          <w:p w14:paraId="6ED7CD18"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634" w:type="dxa"/>
            <w:tcBorders>
              <w:bottom w:val="single" w:sz="4" w:space="0" w:color="auto"/>
            </w:tcBorders>
            <w:vAlign w:val="bottom"/>
          </w:tcPr>
          <w:p w14:paraId="67E40E3F"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667" w:type="dxa"/>
            <w:tcBorders>
              <w:bottom w:val="single" w:sz="4" w:space="0" w:color="auto"/>
            </w:tcBorders>
            <w:vAlign w:val="bottom"/>
          </w:tcPr>
          <w:p w14:paraId="330382E5"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615" w:type="dxa"/>
            <w:tcBorders>
              <w:bottom w:val="single" w:sz="4" w:space="0" w:color="auto"/>
            </w:tcBorders>
            <w:vAlign w:val="bottom"/>
          </w:tcPr>
          <w:p w14:paraId="28C15645" w14:textId="77777777" w:rsidR="002B793D" w:rsidRPr="00891033" w:rsidRDefault="002B793D" w:rsidP="00435F57">
            <w:pPr>
              <w:spacing w:after="0" w:line="240" w:lineRule="auto"/>
              <w:jc w:val="right"/>
              <w:rPr>
                <w:rFonts w:ascii="Arial" w:hAnsi="Arial" w:cs="Arial"/>
                <w:b/>
                <w:bCs/>
                <w:sz w:val="12"/>
                <w:szCs w:val="12"/>
                <w:cs/>
                <w:lang w:val="en-GB" w:bidi="th-TH"/>
              </w:rPr>
            </w:pPr>
            <w:r w:rsidRPr="00891033">
              <w:rPr>
                <w:rFonts w:ascii="Arial" w:hAnsi="Arial" w:cs="Arial"/>
                <w:b/>
                <w:bCs/>
                <w:sz w:val="12"/>
                <w:szCs w:val="12"/>
                <w:lang w:val="en-GB" w:bidi="th-TH"/>
              </w:rPr>
              <w:t>%</w:t>
            </w:r>
          </w:p>
        </w:tc>
        <w:tc>
          <w:tcPr>
            <w:tcW w:w="1100" w:type="dxa"/>
            <w:tcBorders>
              <w:bottom w:val="single" w:sz="4" w:space="0" w:color="auto"/>
            </w:tcBorders>
            <w:vAlign w:val="bottom"/>
          </w:tcPr>
          <w:p w14:paraId="1C176F0F" w14:textId="77777777" w:rsidR="002B793D" w:rsidRPr="00891033" w:rsidRDefault="002B793D" w:rsidP="00435F57">
            <w:pPr>
              <w:spacing w:after="0" w:line="240" w:lineRule="auto"/>
              <w:jc w:val="right"/>
              <w:rPr>
                <w:rFonts w:ascii="Arial" w:hAnsi="Arial" w:cs="Arial"/>
                <w:b/>
                <w:bCs/>
                <w:sz w:val="12"/>
                <w:szCs w:val="12"/>
                <w:rtl/>
                <w:cs/>
              </w:rPr>
            </w:pPr>
            <w:r w:rsidRPr="00891033">
              <w:rPr>
                <w:rFonts w:ascii="Arial" w:hAnsi="Arial" w:cs="Arial"/>
                <w:b/>
                <w:bCs/>
                <w:sz w:val="12"/>
                <w:szCs w:val="12"/>
                <w:lang w:val="en-GB" w:bidi="th-TH"/>
              </w:rPr>
              <w:t>Million Baht</w:t>
            </w:r>
          </w:p>
        </w:tc>
        <w:tc>
          <w:tcPr>
            <w:tcW w:w="992" w:type="dxa"/>
            <w:gridSpan w:val="2"/>
            <w:tcBorders>
              <w:bottom w:val="single" w:sz="4" w:space="0" w:color="auto"/>
            </w:tcBorders>
            <w:vAlign w:val="bottom"/>
          </w:tcPr>
          <w:p w14:paraId="4A0C4BB2" w14:textId="77777777" w:rsidR="002B793D" w:rsidRPr="00891033" w:rsidRDefault="002B793D" w:rsidP="00435F57">
            <w:pPr>
              <w:spacing w:after="0" w:line="240" w:lineRule="auto"/>
              <w:jc w:val="right"/>
              <w:rPr>
                <w:rFonts w:ascii="Arial" w:hAnsi="Arial" w:cs="Arial"/>
                <w:b/>
                <w:bCs/>
                <w:sz w:val="12"/>
                <w:szCs w:val="12"/>
                <w:rtl/>
                <w:cs/>
              </w:rPr>
            </w:pPr>
            <w:r w:rsidRPr="00891033">
              <w:rPr>
                <w:rFonts w:ascii="Arial" w:hAnsi="Arial" w:cs="Arial"/>
                <w:b/>
                <w:bCs/>
                <w:sz w:val="12"/>
                <w:szCs w:val="12"/>
                <w:lang w:val="en-GB" w:bidi="th-TH"/>
              </w:rPr>
              <w:t>Million Baht</w:t>
            </w:r>
          </w:p>
        </w:tc>
      </w:tr>
      <w:tr w:rsidR="007F2C7D" w:rsidRPr="00891033" w14:paraId="475CCA96" w14:textId="77777777" w:rsidTr="006B0BC4">
        <w:tc>
          <w:tcPr>
            <w:tcW w:w="1607" w:type="dxa"/>
            <w:tcBorders>
              <w:top w:val="single" w:sz="4" w:space="0" w:color="auto"/>
            </w:tcBorders>
          </w:tcPr>
          <w:p w14:paraId="0118468B" w14:textId="77777777" w:rsidR="007F2C7D" w:rsidRPr="00891033" w:rsidRDefault="007F2C7D" w:rsidP="00435F57">
            <w:pPr>
              <w:spacing w:after="0" w:line="240" w:lineRule="auto"/>
              <w:rPr>
                <w:rFonts w:ascii="Arial" w:hAnsi="Arial" w:cs="Arial"/>
                <w:sz w:val="12"/>
                <w:szCs w:val="12"/>
              </w:rPr>
            </w:pPr>
          </w:p>
        </w:tc>
        <w:tc>
          <w:tcPr>
            <w:tcW w:w="794" w:type="dxa"/>
            <w:tcBorders>
              <w:top w:val="single" w:sz="4" w:space="0" w:color="auto"/>
            </w:tcBorders>
          </w:tcPr>
          <w:p w14:paraId="1B56E0D8" w14:textId="77777777" w:rsidR="007F2C7D" w:rsidRPr="00891033" w:rsidRDefault="007F2C7D" w:rsidP="00435F57">
            <w:pPr>
              <w:spacing w:after="0" w:line="240" w:lineRule="auto"/>
              <w:jc w:val="center"/>
              <w:rPr>
                <w:rFonts w:ascii="Arial" w:hAnsi="Arial" w:cs="Arial"/>
                <w:sz w:val="12"/>
                <w:szCs w:val="12"/>
              </w:rPr>
            </w:pPr>
          </w:p>
        </w:tc>
        <w:tc>
          <w:tcPr>
            <w:tcW w:w="936" w:type="dxa"/>
            <w:tcBorders>
              <w:top w:val="single" w:sz="4" w:space="0" w:color="auto"/>
            </w:tcBorders>
          </w:tcPr>
          <w:p w14:paraId="6EFC8799" w14:textId="77777777" w:rsidR="007F2C7D" w:rsidRPr="00891033" w:rsidRDefault="007F2C7D" w:rsidP="00435F57">
            <w:pPr>
              <w:spacing w:after="0" w:line="240" w:lineRule="auto"/>
              <w:jc w:val="center"/>
              <w:rPr>
                <w:rFonts w:ascii="Arial" w:hAnsi="Arial" w:cs="Arial"/>
                <w:sz w:val="12"/>
                <w:szCs w:val="12"/>
              </w:rPr>
            </w:pPr>
          </w:p>
        </w:tc>
        <w:tc>
          <w:tcPr>
            <w:tcW w:w="662" w:type="dxa"/>
            <w:tcBorders>
              <w:top w:val="single" w:sz="4" w:space="0" w:color="auto"/>
            </w:tcBorders>
            <w:shd w:val="clear" w:color="auto" w:fill="FAFAFA"/>
          </w:tcPr>
          <w:p w14:paraId="68EAE8B6" w14:textId="77777777" w:rsidR="007F2C7D" w:rsidRPr="00891033" w:rsidRDefault="007F2C7D" w:rsidP="00435F57">
            <w:pPr>
              <w:spacing w:after="0" w:line="240" w:lineRule="auto"/>
              <w:jc w:val="right"/>
              <w:rPr>
                <w:rFonts w:ascii="Arial" w:hAnsi="Arial" w:cs="Arial"/>
                <w:sz w:val="12"/>
                <w:szCs w:val="12"/>
              </w:rPr>
            </w:pPr>
          </w:p>
        </w:tc>
        <w:tc>
          <w:tcPr>
            <w:tcW w:w="709" w:type="dxa"/>
            <w:tcBorders>
              <w:top w:val="single" w:sz="4" w:space="0" w:color="auto"/>
            </w:tcBorders>
          </w:tcPr>
          <w:p w14:paraId="16EE748C" w14:textId="77777777" w:rsidR="007F2C7D" w:rsidRPr="00891033" w:rsidRDefault="007F2C7D" w:rsidP="00435F57">
            <w:pPr>
              <w:spacing w:after="0" w:line="240" w:lineRule="auto"/>
              <w:jc w:val="right"/>
              <w:rPr>
                <w:rFonts w:ascii="Arial" w:hAnsi="Arial" w:cs="Arial"/>
                <w:sz w:val="12"/>
                <w:szCs w:val="12"/>
              </w:rPr>
            </w:pPr>
          </w:p>
        </w:tc>
        <w:tc>
          <w:tcPr>
            <w:tcW w:w="709" w:type="dxa"/>
            <w:tcBorders>
              <w:top w:val="single" w:sz="4" w:space="0" w:color="auto"/>
            </w:tcBorders>
            <w:shd w:val="clear" w:color="auto" w:fill="FAFAFA"/>
          </w:tcPr>
          <w:p w14:paraId="54F9DDF3" w14:textId="77777777" w:rsidR="007F2C7D" w:rsidRPr="00891033" w:rsidRDefault="007F2C7D" w:rsidP="00435F57">
            <w:pPr>
              <w:spacing w:after="0" w:line="240" w:lineRule="auto"/>
              <w:jc w:val="right"/>
              <w:rPr>
                <w:rFonts w:ascii="Arial" w:hAnsi="Arial" w:cs="Arial"/>
                <w:sz w:val="12"/>
                <w:szCs w:val="12"/>
              </w:rPr>
            </w:pPr>
          </w:p>
        </w:tc>
        <w:tc>
          <w:tcPr>
            <w:tcW w:w="634" w:type="dxa"/>
            <w:tcBorders>
              <w:top w:val="single" w:sz="4" w:space="0" w:color="auto"/>
            </w:tcBorders>
          </w:tcPr>
          <w:p w14:paraId="10C48ADF" w14:textId="77777777" w:rsidR="007F2C7D" w:rsidRPr="00891033" w:rsidRDefault="007F2C7D" w:rsidP="00435F57">
            <w:pPr>
              <w:spacing w:after="0" w:line="240" w:lineRule="auto"/>
              <w:jc w:val="right"/>
              <w:rPr>
                <w:rFonts w:ascii="Arial" w:hAnsi="Arial" w:cs="Arial"/>
                <w:sz w:val="12"/>
                <w:szCs w:val="12"/>
              </w:rPr>
            </w:pPr>
          </w:p>
        </w:tc>
        <w:tc>
          <w:tcPr>
            <w:tcW w:w="667" w:type="dxa"/>
            <w:tcBorders>
              <w:top w:val="single" w:sz="4" w:space="0" w:color="auto"/>
            </w:tcBorders>
            <w:shd w:val="clear" w:color="auto" w:fill="FAFAFA"/>
          </w:tcPr>
          <w:p w14:paraId="5F104D73" w14:textId="77777777" w:rsidR="007F2C7D" w:rsidRPr="00891033" w:rsidRDefault="007F2C7D" w:rsidP="00435F57">
            <w:pPr>
              <w:spacing w:after="0" w:line="240" w:lineRule="auto"/>
              <w:jc w:val="right"/>
              <w:rPr>
                <w:rFonts w:ascii="Arial" w:hAnsi="Arial" w:cs="Arial"/>
                <w:sz w:val="12"/>
                <w:szCs w:val="12"/>
              </w:rPr>
            </w:pPr>
          </w:p>
        </w:tc>
        <w:tc>
          <w:tcPr>
            <w:tcW w:w="615" w:type="dxa"/>
            <w:tcBorders>
              <w:top w:val="single" w:sz="4" w:space="0" w:color="auto"/>
            </w:tcBorders>
          </w:tcPr>
          <w:p w14:paraId="0F7816B6" w14:textId="77777777" w:rsidR="007F2C7D" w:rsidRPr="00891033" w:rsidRDefault="007F2C7D" w:rsidP="00435F57">
            <w:pPr>
              <w:spacing w:after="0" w:line="240" w:lineRule="auto"/>
              <w:jc w:val="right"/>
              <w:rPr>
                <w:rFonts w:ascii="Arial" w:hAnsi="Arial" w:cs="Arial"/>
                <w:sz w:val="12"/>
                <w:szCs w:val="12"/>
              </w:rPr>
            </w:pPr>
          </w:p>
        </w:tc>
        <w:tc>
          <w:tcPr>
            <w:tcW w:w="1100" w:type="dxa"/>
            <w:tcBorders>
              <w:top w:val="single" w:sz="4" w:space="0" w:color="auto"/>
            </w:tcBorders>
            <w:shd w:val="clear" w:color="auto" w:fill="FAFAFA"/>
          </w:tcPr>
          <w:p w14:paraId="0D0C071B" w14:textId="77777777" w:rsidR="007F2C7D" w:rsidRPr="00891033" w:rsidRDefault="007F2C7D" w:rsidP="00435F57">
            <w:pPr>
              <w:spacing w:after="0" w:line="240" w:lineRule="auto"/>
              <w:jc w:val="right"/>
              <w:rPr>
                <w:rFonts w:ascii="Arial" w:hAnsi="Arial" w:cs="Arial"/>
                <w:sz w:val="12"/>
                <w:szCs w:val="12"/>
              </w:rPr>
            </w:pPr>
          </w:p>
        </w:tc>
        <w:tc>
          <w:tcPr>
            <w:tcW w:w="992" w:type="dxa"/>
            <w:gridSpan w:val="2"/>
            <w:tcBorders>
              <w:top w:val="single" w:sz="4" w:space="0" w:color="auto"/>
            </w:tcBorders>
          </w:tcPr>
          <w:p w14:paraId="2179591F" w14:textId="77777777" w:rsidR="007F2C7D" w:rsidRPr="00891033" w:rsidRDefault="007F2C7D" w:rsidP="00435F57">
            <w:pPr>
              <w:spacing w:after="0" w:line="240" w:lineRule="auto"/>
              <w:jc w:val="right"/>
              <w:rPr>
                <w:rFonts w:ascii="Arial" w:hAnsi="Arial" w:cs="Arial"/>
                <w:sz w:val="12"/>
                <w:szCs w:val="12"/>
              </w:rPr>
            </w:pPr>
          </w:p>
        </w:tc>
      </w:tr>
      <w:tr w:rsidR="002E03F4" w:rsidRPr="00891033" w14:paraId="74DE018B" w14:textId="77777777" w:rsidTr="006B0BC4">
        <w:trPr>
          <w:trHeight w:val="63"/>
        </w:trPr>
        <w:tc>
          <w:tcPr>
            <w:tcW w:w="1607" w:type="dxa"/>
          </w:tcPr>
          <w:p w14:paraId="086DF401" w14:textId="77777777" w:rsidR="002E03F4" w:rsidRPr="00891033" w:rsidRDefault="002E03F4" w:rsidP="002E03F4">
            <w:pPr>
              <w:spacing w:after="0" w:line="240" w:lineRule="auto"/>
              <w:ind w:left="-101"/>
              <w:rPr>
                <w:rFonts w:ascii="Arial" w:hAnsi="Arial" w:cs="Arial"/>
                <w:color w:val="000000"/>
                <w:sz w:val="12"/>
                <w:szCs w:val="12"/>
              </w:rPr>
            </w:pPr>
            <w:r w:rsidRPr="00891033">
              <w:rPr>
                <w:rFonts w:ascii="Arial" w:hAnsi="Arial" w:cs="Arial"/>
                <w:color w:val="000000"/>
                <w:sz w:val="12"/>
                <w:szCs w:val="12"/>
              </w:rPr>
              <w:t xml:space="preserve">WHA Industrial    </w:t>
            </w:r>
          </w:p>
          <w:p w14:paraId="0261CD02" w14:textId="77777777" w:rsidR="002E03F4" w:rsidRPr="00891033" w:rsidRDefault="002E03F4" w:rsidP="002E03F4">
            <w:pPr>
              <w:spacing w:after="0" w:line="240" w:lineRule="auto"/>
              <w:ind w:left="-101"/>
              <w:rPr>
                <w:rFonts w:ascii="Arial" w:hAnsi="Arial" w:cs="Arial"/>
                <w:color w:val="000000"/>
                <w:sz w:val="12"/>
                <w:szCs w:val="12"/>
              </w:rPr>
            </w:pPr>
            <w:r w:rsidRPr="00891033">
              <w:rPr>
                <w:rFonts w:ascii="Arial" w:hAnsi="Arial" w:cs="Arial"/>
                <w:color w:val="000000"/>
                <w:sz w:val="12"/>
                <w:szCs w:val="12"/>
              </w:rPr>
              <w:t xml:space="preserve">   Development Public   </w:t>
            </w:r>
          </w:p>
          <w:p w14:paraId="4DD4AB8B" w14:textId="503739E6" w:rsidR="002E03F4" w:rsidRPr="00891033" w:rsidRDefault="002E03F4" w:rsidP="002E03F4">
            <w:pPr>
              <w:spacing w:after="0" w:line="240" w:lineRule="auto"/>
              <w:ind w:left="-101"/>
              <w:rPr>
                <w:rFonts w:ascii="Arial" w:hAnsi="Arial" w:cs="Arial"/>
                <w:sz w:val="12"/>
                <w:szCs w:val="12"/>
                <w:cs/>
                <w:lang w:bidi="th-TH"/>
              </w:rPr>
            </w:pPr>
            <w:r w:rsidRPr="00891033">
              <w:rPr>
                <w:rFonts w:ascii="Arial" w:hAnsi="Arial" w:cs="Arial"/>
                <w:color w:val="000000"/>
                <w:sz w:val="12"/>
                <w:szCs w:val="12"/>
              </w:rPr>
              <w:t xml:space="preserve">   Company Limited</w:t>
            </w:r>
          </w:p>
        </w:tc>
        <w:tc>
          <w:tcPr>
            <w:tcW w:w="794" w:type="dxa"/>
          </w:tcPr>
          <w:p w14:paraId="72C5BF2C" w14:textId="77777777" w:rsidR="002E03F4" w:rsidRPr="00891033" w:rsidRDefault="002E03F4" w:rsidP="002E03F4">
            <w:pPr>
              <w:spacing w:after="0" w:line="240" w:lineRule="auto"/>
              <w:jc w:val="center"/>
              <w:rPr>
                <w:rFonts w:ascii="Arial" w:hAnsi="Arial" w:cs="Arial"/>
                <w:sz w:val="12"/>
                <w:szCs w:val="12"/>
                <w:cs/>
                <w:lang w:val="en-GB" w:bidi="th-TH"/>
              </w:rPr>
            </w:pPr>
            <w:r w:rsidRPr="00891033">
              <w:rPr>
                <w:rFonts w:ascii="Arial" w:hAnsi="Arial" w:cs="Arial"/>
                <w:snapToGrid w:val="0"/>
                <w:color w:val="000000"/>
                <w:sz w:val="12"/>
                <w:szCs w:val="12"/>
              </w:rPr>
              <w:t>Thailand</w:t>
            </w:r>
          </w:p>
        </w:tc>
        <w:tc>
          <w:tcPr>
            <w:tcW w:w="936" w:type="dxa"/>
          </w:tcPr>
          <w:p w14:paraId="2743E65C" w14:textId="77777777" w:rsidR="002E03F4" w:rsidRPr="00891033" w:rsidRDefault="002E03F4" w:rsidP="002E03F4">
            <w:pPr>
              <w:spacing w:after="0" w:line="240" w:lineRule="auto"/>
              <w:jc w:val="center"/>
              <w:rPr>
                <w:rFonts w:ascii="Arial" w:hAnsi="Arial" w:cs="Arial"/>
                <w:sz w:val="12"/>
                <w:szCs w:val="12"/>
                <w:cs/>
                <w:lang w:bidi="th-TH"/>
              </w:rPr>
            </w:pPr>
            <w:r w:rsidRPr="00891033">
              <w:rPr>
                <w:rFonts w:ascii="Arial" w:hAnsi="Arial" w:cs="Arial"/>
                <w:sz w:val="12"/>
                <w:szCs w:val="12"/>
                <w:lang w:bidi="th-TH"/>
              </w:rPr>
              <w:t>Industrial estate management</w:t>
            </w:r>
          </w:p>
        </w:tc>
        <w:tc>
          <w:tcPr>
            <w:tcW w:w="662" w:type="dxa"/>
            <w:shd w:val="clear" w:color="auto" w:fill="FAFAFA"/>
          </w:tcPr>
          <w:p w14:paraId="72E91622" w14:textId="16D2E736" w:rsidR="002E03F4" w:rsidRPr="00891033" w:rsidRDefault="002E03F4" w:rsidP="002E03F4">
            <w:pPr>
              <w:spacing w:after="0" w:line="240" w:lineRule="auto"/>
              <w:jc w:val="right"/>
              <w:rPr>
                <w:rFonts w:ascii="Arial" w:hAnsi="Arial" w:cs="Arial"/>
                <w:sz w:val="12"/>
                <w:szCs w:val="12"/>
              </w:rPr>
            </w:pPr>
            <w:r>
              <w:rPr>
                <w:rFonts w:ascii="Arial" w:hAnsi="Arial" w:cs="Arial"/>
                <w:sz w:val="12"/>
                <w:szCs w:val="12"/>
              </w:rPr>
              <w:t>-</w:t>
            </w:r>
          </w:p>
        </w:tc>
        <w:tc>
          <w:tcPr>
            <w:tcW w:w="709" w:type="dxa"/>
          </w:tcPr>
          <w:p w14:paraId="730317D3" w14:textId="77777777" w:rsidR="002E03F4" w:rsidRPr="00891033" w:rsidRDefault="002E03F4" w:rsidP="002E03F4">
            <w:pPr>
              <w:spacing w:after="0" w:line="240" w:lineRule="auto"/>
              <w:jc w:val="right"/>
              <w:rPr>
                <w:rFonts w:ascii="Arial" w:hAnsi="Arial" w:cs="Arial"/>
                <w:sz w:val="12"/>
                <w:szCs w:val="12"/>
              </w:rPr>
            </w:pPr>
            <w:r w:rsidRPr="00891033">
              <w:rPr>
                <w:rFonts w:ascii="Arial" w:hAnsi="Arial" w:cs="Arial"/>
                <w:sz w:val="12"/>
                <w:szCs w:val="12"/>
              </w:rPr>
              <w:t>-</w:t>
            </w:r>
          </w:p>
        </w:tc>
        <w:tc>
          <w:tcPr>
            <w:tcW w:w="709" w:type="dxa"/>
            <w:shd w:val="clear" w:color="auto" w:fill="FAFAFA"/>
          </w:tcPr>
          <w:p w14:paraId="58B5F50F" w14:textId="2C0EC396"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99</w:t>
            </w:r>
          </w:p>
        </w:tc>
        <w:tc>
          <w:tcPr>
            <w:tcW w:w="634" w:type="dxa"/>
          </w:tcPr>
          <w:p w14:paraId="57872095" w14:textId="3802B58D"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99</w:t>
            </w:r>
          </w:p>
        </w:tc>
        <w:tc>
          <w:tcPr>
            <w:tcW w:w="667" w:type="dxa"/>
            <w:shd w:val="clear" w:color="auto" w:fill="FAFAFA"/>
          </w:tcPr>
          <w:p w14:paraId="75F9CFB0" w14:textId="0BDB4663"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1</w:t>
            </w:r>
          </w:p>
        </w:tc>
        <w:tc>
          <w:tcPr>
            <w:tcW w:w="615" w:type="dxa"/>
          </w:tcPr>
          <w:p w14:paraId="0BA191CB" w14:textId="259DFCB3"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1</w:t>
            </w:r>
          </w:p>
        </w:tc>
        <w:tc>
          <w:tcPr>
            <w:tcW w:w="1100" w:type="dxa"/>
            <w:shd w:val="clear" w:color="auto" w:fill="FAFAFA"/>
          </w:tcPr>
          <w:p w14:paraId="5062E027" w14:textId="71A9911B"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42,982</w:t>
            </w:r>
          </w:p>
        </w:tc>
        <w:tc>
          <w:tcPr>
            <w:tcW w:w="992" w:type="dxa"/>
            <w:gridSpan w:val="2"/>
          </w:tcPr>
          <w:p w14:paraId="7C3E15FA" w14:textId="4AB5ACB9"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42</w:t>
            </w:r>
            <w:r w:rsidRPr="00891033">
              <w:rPr>
                <w:rFonts w:ascii="Arial" w:hAnsi="Arial" w:cs="Arial"/>
                <w:sz w:val="12"/>
                <w:szCs w:val="12"/>
              </w:rPr>
              <w:t>,</w:t>
            </w:r>
            <w:r w:rsidRPr="002E03F4">
              <w:rPr>
                <w:rFonts w:ascii="Arial" w:hAnsi="Arial" w:cs="Arial"/>
                <w:sz w:val="12"/>
                <w:szCs w:val="12"/>
              </w:rPr>
              <w:t>982</w:t>
            </w:r>
          </w:p>
        </w:tc>
      </w:tr>
      <w:tr w:rsidR="002E03F4" w:rsidRPr="00891033" w14:paraId="4B921A29" w14:textId="77777777" w:rsidTr="006B0BC4">
        <w:trPr>
          <w:trHeight w:val="63"/>
        </w:trPr>
        <w:tc>
          <w:tcPr>
            <w:tcW w:w="1607" w:type="dxa"/>
          </w:tcPr>
          <w:p w14:paraId="4B8362AE" w14:textId="77777777" w:rsidR="002E03F4" w:rsidRPr="00891033" w:rsidRDefault="002E03F4" w:rsidP="002E03F4">
            <w:pPr>
              <w:spacing w:after="0" w:line="240" w:lineRule="auto"/>
              <w:ind w:left="-101"/>
              <w:rPr>
                <w:rFonts w:ascii="Arial" w:hAnsi="Arial" w:cs="Arial"/>
                <w:color w:val="000000"/>
                <w:sz w:val="12"/>
                <w:szCs w:val="12"/>
              </w:rPr>
            </w:pPr>
            <w:r w:rsidRPr="00891033">
              <w:rPr>
                <w:rFonts w:ascii="Arial" w:hAnsi="Arial" w:cs="Arial"/>
                <w:color w:val="000000"/>
                <w:sz w:val="12"/>
                <w:szCs w:val="12"/>
              </w:rPr>
              <w:t xml:space="preserve">WHA Utilities and Power </w:t>
            </w:r>
          </w:p>
          <w:p w14:paraId="7BA87551" w14:textId="77777777" w:rsidR="002E03F4" w:rsidRPr="00891033" w:rsidRDefault="002E03F4" w:rsidP="002E03F4">
            <w:pPr>
              <w:spacing w:after="0" w:line="240" w:lineRule="auto"/>
              <w:ind w:left="-101"/>
              <w:rPr>
                <w:rFonts w:ascii="Arial" w:hAnsi="Arial" w:cs="Arial"/>
                <w:color w:val="000000"/>
                <w:sz w:val="12"/>
                <w:szCs w:val="12"/>
              </w:rPr>
            </w:pPr>
            <w:r w:rsidRPr="00891033">
              <w:rPr>
                <w:rFonts w:ascii="Arial" w:hAnsi="Arial" w:cs="Arial"/>
                <w:color w:val="000000"/>
                <w:sz w:val="12"/>
                <w:szCs w:val="12"/>
              </w:rPr>
              <w:t xml:space="preserve">   Public Company </w:t>
            </w:r>
          </w:p>
          <w:p w14:paraId="03EE16BA" w14:textId="5AD58922" w:rsidR="002E03F4" w:rsidRPr="00891033" w:rsidRDefault="002E03F4" w:rsidP="002E03F4">
            <w:pPr>
              <w:spacing w:after="0" w:line="240" w:lineRule="auto"/>
              <w:ind w:left="-101"/>
              <w:rPr>
                <w:rFonts w:ascii="Arial" w:hAnsi="Arial" w:cs="Arial"/>
                <w:sz w:val="12"/>
                <w:szCs w:val="12"/>
              </w:rPr>
            </w:pPr>
            <w:r w:rsidRPr="00891033">
              <w:rPr>
                <w:rFonts w:ascii="Arial" w:hAnsi="Arial" w:cs="Arial"/>
                <w:color w:val="000000"/>
                <w:sz w:val="12"/>
                <w:szCs w:val="12"/>
              </w:rPr>
              <w:t xml:space="preserve">   Limited</w:t>
            </w:r>
          </w:p>
        </w:tc>
        <w:tc>
          <w:tcPr>
            <w:tcW w:w="794" w:type="dxa"/>
          </w:tcPr>
          <w:p w14:paraId="5FEAA054" w14:textId="77777777" w:rsidR="002E03F4" w:rsidRPr="00891033" w:rsidRDefault="002E03F4" w:rsidP="002E03F4">
            <w:pPr>
              <w:spacing w:after="0" w:line="240" w:lineRule="auto"/>
              <w:jc w:val="center"/>
              <w:rPr>
                <w:rFonts w:ascii="Arial" w:hAnsi="Arial" w:cs="Arial"/>
                <w:sz w:val="12"/>
                <w:szCs w:val="12"/>
                <w:cs/>
                <w:lang w:val="en-GB" w:bidi="th-TH"/>
              </w:rPr>
            </w:pPr>
            <w:r w:rsidRPr="00891033">
              <w:rPr>
                <w:rFonts w:ascii="Arial" w:hAnsi="Arial" w:cs="Arial"/>
                <w:snapToGrid w:val="0"/>
                <w:color w:val="000000"/>
                <w:sz w:val="12"/>
                <w:szCs w:val="12"/>
              </w:rPr>
              <w:t>Thailand</w:t>
            </w:r>
          </w:p>
        </w:tc>
        <w:tc>
          <w:tcPr>
            <w:tcW w:w="936" w:type="dxa"/>
          </w:tcPr>
          <w:p w14:paraId="4715B0A6" w14:textId="77777777" w:rsidR="002E03F4" w:rsidRPr="00891033" w:rsidRDefault="002E03F4" w:rsidP="002E03F4">
            <w:pPr>
              <w:spacing w:after="0" w:line="240" w:lineRule="auto"/>
              <w:jc w:val="center"/>
              <w:rPr>
                <w:rFonts w:ascii="Arial" w:hAnsi="Arial" w:cs="Arial"/>
                <w:sz w:val="12"/>
                <w:szCs w:val="12"/>
                <w:lang w:bidi="th-TH"/>
              </w:rPr>
            </w:pPr>
            <w:r w:rsidRPr="00891033">
              <w:rPr>
                <w:rFonts w:ascii="Arial" w:hAnsi="Arial" w:cs="Arial"/>
                <w:sz w:val="12"/>
                <w:szCs w:val="12"/>
                <w:lang w:bidi="th-TH"/>
              </w:rPr>
              <w:t>Sale and service of utilities</w:t>
            </w:r>
          </w:p>
        </w:tc>
        <w:tc>
          <w:tcPr>
            <w:tcW w:w="662" w:type="dxa"/>
            <w:shd w:val="clear" w:color="auto" w:fill="FAFAFA"/>
          </w:tcPr>
          <w:p w14:paraId="2626ACFE" w14:textId="31E9FF40" w:rsidR="002E03F4" w:rsidRPr="00891033" w:rsidRDefault="002E03F4" w:rsidP="002E03F4">
            <w:pPr>
              <w:spacing w:after="0" w:line="240" w:lineRule="auto"/>
              <w:jc w:val="right"/>
              <w:rPr>
                <w:rFonts w:ascii="Arial" w:hAnsi="Arial" w:cs="Arial"/>
                <w:sz w:val="12"/>
                <w:szCs w:val="12"/>
                <w:lang w:bidi="th-TH"/>
              </w:rPr>
            </w:pPr>
            <w:r>
              <w:rPr>
                <w:rFonts w:ascii="Arial" w:hAnsi="Arial" w:cs="Arial"/>
                <w:sz w:val="12"/>
                <w:szCs w:val="12"/>
              </w:rPr>
              <w:t>-</w:t>
            </w:r>
          </w:p>
        </w:tc>
        <w:tc>
          <w:tcPr>
            <w:tcW w:w="709" w:type="dxa"/>
          </w:tcPr>
          <w:p w14:paraId="34C75A33" w14:textId="77777777" w:rsidR="002E03F4" w:rsidRPr="00891033" w:rsidRDefault="002E03F4" w:rsidP="002E03F4">
            <w:pPr>
              <w:spacing w:after="0" w:line="240" w:lineRule="auto"/>
              <w:jc w:val="right"/>
              <w:rPr>
                <w:rFonts w:ascii="Arial" w:hAnsi="Arial" w:cs="Arial"/>
                <w:sz w:val="12"/>
                <w:szCs w:val="12"/>
              </w:rPr>
            </w:pPr>
            <w:r w:rsidRPr="00891033">
              <w:rPr>
                <w:rFonts w:ascii="Arial" w:hAnsi="Arial" w:cs="Arial"/>
                <w:sz w:val="12"/>
                <w:szCs w:val="12"/>
              </w:rPr>
              <w:t>-</w:t>
            </w:r>
          </w:p>
        </w:tc>
        <w:tc>
          <w:tcPr>
            <w:tcW w:w="709" w:type="dxa"/>
            <w:shd w:val="clear" w:color="auto" w:fill="FAFAFA"/>
          </w:tcPr>
          <w:p w14:paraId="5EDC2CC5" w14:textId="4D7218C0"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71</w:t>
            </w:r>
          </w:p>
        </w:tc>
        <w:tc>
          <w:tcPr>
            <w:tcW w:w="634" w:type="dxa"/>
          </w:tcPr>
          <w:p w14:paraId="3FAE5E07" w14:textId="26E0FA4D"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69</w:t>
            </w:r>
          </w:p>
        </w:tc>
        <w:tc>
          <w:tcPr>
            <w:tcW w:w="667" w:type="dxa"/>
            <w:shd w:val="clear" w:color="auto" w:fill="FAFAFA"/>
          </w:tcPr>
          <w:p w14:paraId="1F5A11EE" w14:textId="7627FA0F"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29</w:t>
            </w:r>
          </w:p>
        </w:tc>
        <w:tc>
          <w:tcPr>
            <w:tcW w:w="615" w:type="dxa"/>
          </w:tcPr>
          <w:p w14:paraId="5D6E93B4" w14:textId="24E3AD4C"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31</w:t>
            </w:r>
          </w:p>
        </w:tc>
        <w:tc>
          <w:tcPr>
            <w:tcW w:w="1100" w:type="dxa"/>
            <w:shd w:val="clear" w:color="auto" w:fill="FAFAFA"/>
          </w:tcPr>
          <w:p w14:paraId="76253BBA" w14:textId="11309D4A"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2,738</w:t>
            </w:r>
          </w:p>
        </w:tc>
        <w:tc>
          <w:tcPr>
            <w:tcW w:w="992" w:type="dxa"/>
            <w:gridSpan w:val="2"/>
          </w:tcPr>
          <w:p w14:paraId="0D713886" w14:textId="07807A2E" w:rsidR="002E03F4" w:rsidRPr="00891033" w:rsidRDefault="002E03F4" w:rsidP="002E03F4">
            <w:pPr>
              <w:spacing w:after="0" w:line="240" w:lineRule="auto"/>
              <w:jc w:val="right"/>
              <w:rPr>
                <w:rFonts w:ascii="Arial" w:hAnsi="Arial" w:cs="Arial"/>
                <w:sz w:val="12"/>
                <w:szCs w:val="12"/>
              </w:rPr>
            </w:pPr>
            <w:r w:rsidRPr="002E03F4">
              <w:rPr>
                <w:rFonts w:ascii="Arial" w:hAnsi="Arial" w:cs="Arial"/>
                <w:sz w:val="12"/>
                <w:szCs w:val="12"/>
              </w:rPr>
              <w:t>2</w:t>
            </w:r>
            <w:r w:rsidRPr="00891033">
              <w:rPr>
                <w:rFonts w:ascii="Arial" w:hAnsi="Arial" w:cs="Arial"/>
                <w:sz w:val="12"/>
                <w:szCs w:val="12"/>
              </w:rPr>
              <w:t>,</w:t>
            </w:r>
            <w:r w:rsidRPr="002E03F4">
              <w:rPr>
                <w:rFonts w:ascii="Arial" w:hAnsi="Arial" w:cs="Arial"/>
                <w:sz w:val="12"/>
                <w:szCs w:val="12"/>
              </w:rPr>
              <w:t>677</w:t>
            </w:r>
          </w:p>
        </w:tc>
      </w:tr>
    </w:tbl>
    <w:p w14:paraId="1AD82E37" w14:textId="77777777" w:rsidR="002F0BE4" w:rsidRDefault="002F0BE4" w:rsidP="00435F57">
      <w:pPr>
        <w:spacing w:after="0" w:line="240" w:lineRule="auto"/>
        <w:jc w:val="thaiDistribute"/>
        <w:rPr>
          <w:rFonts w:ascii="Arial" w:eastAsia="Arial Unicode MS" w:hAnsi="Arial" w:cs="Arial"/>
          <w:i/>
          <w:iCs/>
          <w:color w:val="CF4A02"/>
          <w:sz w:val="20"/>
          <w:szCs w:val="20"/>
          <w:lang w:val="en-GB" w:bidi="th-TH"/>
        </w:rPr>
      </w:pPr>
    </w:p>
    <w:p w14:paraId="52460C29" w14:textId="2BE8BE45" w:rsidR="002B793D" w:rsidRPr="00891033" w:rsidRDefault="002B793D" w:rsidP="00435F57">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Summarised of financial information of the subsidiaries that have material non-controlling interests</w:t>
      </w:r>
    </w:p>
    <w:p w14:paraId="644D59D5" w14:textId="77777777" w:rsidR="002B793D" w:rsidRPr="00891033" w:rsidRDefault="002B793D" w:rsidP="00435F57">
      <w:pPr>
        <w:spacing w:after="0" w:line="240" w:lineRule="auto"/>
        <w:jc w:val="both"/>
        <w:rPr>
          <w:rFonts w:ascii="Arial" w:eastAsia="Arial Unicode MS" w:hAnsi="Arial" w:cs="Arial"/>
          <w:sz w:val="20"/>
          <w:szCs w:val="20"/>
          <w:lang w:bidi="th-TH"/>
        </w:rPr>
      </w:pPr>
    </w:p>
    <w:p w14:paraId="067C3186" w14:textId="1912C4A2" w:rsidR="002B793D" w:rsidRPr="00891033" w:rsidRDefault="002B793D"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The summary financial information of</w:t>
      </w:r>
      <w:r w:rsidR="008A4993" w:rsidRPr="00891033">
        <w:rPr>
          <w:rFonts w:ascii="Arial" w:eastAsia="Arial Unicode MS" w:hAnsi="Arial" w:cs="Arial"/>
          <w:sz w:val="20"/>
          <w:szCs w:val="20"/>
          <w:lang w:bidi="th-TH"/>
        </w:rPr>
        <w:t xml:space="preserve"> WHA Utilities and Power Public Company Limited and</w:t>
      </w:r>
      <w:r w:rsidRPr="00891033">
        <w:rPr>
          <w:rFonts w:ascii="Arial" w:eastAsia="Arial Unicode MS" w:hAnsi="Arial" w:cs="Arial"/>
          <w:sz w:val="20"/>
          <w:szCs w:val="20"/>
          <w:lang w:bidi="th-TH"/>
        </w:rPr>
        <w:t xml:space="preserve"> subsidiar</w:t>
      </w:r>
      <w:r w:rsidR="008A4993" w:rsidRPr="00891033">
        <w:rPr>
          <w:rFonts w:ascii="Arial" w:eastAsia="Arial Unicode MS" w:hAnsi="Arial" w:cs="Arial"/>
          <w:sz w:val="20"/>
          <w:szCs w:val="20"/>
          <w:lang w:bidi="th-TH"/>
        </w:rPr>
        <w:t>ies</w:t>
      </w:r>
      <w:r w:rsidRPr="00891033">
        <w:rPr>
          <w:rFonts w:ascii="Arial" w:eastAsia="Arial Unicode MS" w:hAnsi="Arial" w:cs="Arial"/>
          <w:sz w:val="20"/>
          <w:szCs w:val="20"/>
          <w:lang w:bidi="th-TH"/>
        </w:rPr>
        <w:t xml:space="preserve"> that has non-controlling interests are significant to the Group are </w:t>
      </w:r>
      <w:proofErr w:type="spellStart"/>
      <w:r w:rsidRPr="00891033">
        <w:rPr>
          <w:rFonts w:ascii="Arial" w:eastAsia="Arial Unicode MS" w:hAnsi="Arial" w:cs="Arial"/>
          <w:sz w:val="20"/>
          <w:szCs w:val="20"/>
          <w:lang w:bidi="th-TH"/>
        </w:rPr>
        <w:t>summarised</w:t>
      </w:r>
      <w:proofErr w:type="spellEnd"/>
      <w:r w:rsidRPr="00891033">
        <w:rPr>
          <w:rFonts w:ascii="Arial" w:eastAsia="Arial Unicode MS" w:hAnsi="Arial" w:cs="Arial"/>
          <w:sz w:val="20"/>
          <w:szCs w:val="20"/>
          <w:lang w:bidi="th-TH"/>
        </w:rPr>
        <w:t xml:space="preserve"> below. The amounts are disclosed for each subsidiary is shown by the amount before the inter-company elimination.</w:t>
      </w:r>
    </w:p>
    <w:p w14:paraId="65849FCB" w14:textId="77777777" w:rsidR="002B793D" w:rsidRPr="00891033" w:rsidRDefault="002B793D" w:rsidP="00435F57">
      <w:pPr>
        <w:spacing w:after="0" w:line="240" w:lineRule="auto"/>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082"/>
        <w:gridCol w:w="1769"/>
        <w:gridCol w:w="1587"/>
      </w:tblGrid>
      <w:tr w:rsidR="00773F73" w:rsidRPr="00891033" w14:paraId="7FCCA2BF" w14:textId="77777777" w:rsidTr="002E03F4">
        <w:trPr>
          <w:cantSplit/>
        </w:trPr>
        <w:tc>
          <w:tcPr>
            <w:tcW w:w="6082" w:type="dxa"/>
            <w:vAlign w:val="bottom"/>
          </w:tcPr>
          <w:p w14:paraId="2BF31ED7" w14:textId="77777777" w:rsidR="00773F73" w:rsidRPr="00891033" w:rsidRDefault="00773F73" w:rsidP="00435F57">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vAlign w:val="bottom"/>
          </w:tcPr>
          <w:p w14:paraId="28F2EDC2" w14:textId="4B5822D7" w:rsidR="00773F73"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587" w:type="dxa"/>
            <w:tcBorders>
              <w:top w:val="single" w:sz="4" w:space="0" w:color="auto"/>
            </w:tcBorders>
            <w:vAlign w:val="bottom"/>
          </w:tcPr>
          <w:p w14:paraId="0A97E22E" w14:textId="34EDFE9A" w:rsidR="00773F73"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r>
      <w:tr w:rsidR="00773F73" w:rsidRPr="00891033" w14:paraId="5AB5CA05" w14:textId="77777777" w:rsidTr="002E03F4">
        <w:trPr>
          <w:cantSplit/>
        </w:trPr>
        <w:tc>
          <w:tcPr>
            <w:tcW w:w="6082" w:type="dxa"/>
            <w:vAlign w:val="bottom"/>
          </w:tcPr>
          <w:p w14:paraId="688C87C0" w14:textId="77777777" w:rsidR="00773F73" w:rsidRPr="00891033" w:rsidRDefault="00773F73"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769" w:type="dxa"/>
            <w:tcBorders>
              <w:bottom w:val="single" w:sz="4" w:space="0" w:color="auto"/>
            </w:tcBorders>
            <w:vAlign w:val="bottom"/>
          </w:tcPr>
          <w:p w14:paraId="7240AF15" w14:textId="77777777" w:rsidR="00773F73"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7" w:type="dxa"/>
            <w:tcBorders>
              <w:bottom w:val="single" w:sz="4" w:space="0" w:color="auto"/>
            </w:tcBorders>
            <w:vAlign w:val="bottom"/>
          </w:tcPr>
          <w:p w14:paraId="3689ACC5" w14:textId="77777777" w:rsidR="00773F73"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773F73" w:rsidRPr="00891033" w14:paraId="395018FF" w14:textId="77777777" w:rsidTr="002E03F4">
        <w:trPr>
          <w:cantSplit/>
        </w:trPr>
        <w:tc>
          <w:tcPr>
            <w:tcW w:w="6082" w:type="dxa"/>
            <w:vAlign w:val="bottom"/>
          </w:tcPr>
          <w:p w14:paraId="0B141476" w14:textId="77777777" w:rsidR="00773F73" w:rsidRPr="00891033" w:rsidRDefault="00773F73"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769" w:type="dxa"/>
            <w:tcBorders>
              <w:top w:val="single" w:sz="4" w:space="0" w:color="auto"/>
            </w:tcBorders>
            <w:shd w:val="clear" w:color="auto" w:fill="FAFAFA"/>
            <w:vAlign w:val="bottom"/>
          </w:tcPr>
          <w:p w14:paraId="1C61A2E6" w14:textId="77777777" w:rsidR="00773F73" w:rsidRPr="00891033" w:rsidRDefault="00773F73"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8B31596" w14:textId="77777777" w:rsidR="00773F73" w:rsidRPr="00891033" w:rsidRDefault="00773F73" w:rsidP="00435F57">
            <w:pPr>
              <w:autoSpaceDE w:val="0"/>
              <w:autoSpaceDN w:val="0"/>
              <w:adjustRightInd w:val="0"/>
              <w:spacing w:after="0" w:line="240" w:lineRule="auto"/>
              <w:ind w:right="-72"/>
              <w:jc w:val="right"/>
              <w:rPr>
                <w:rFonts w:ascii="Arial" w:eastAsia="Arial Unicode MS" w:hAnsi="Arial" w:cs="Arial"/>
                <w:sz w:val="12"/>
                <w:szCs w:val="12"/>
              </w:rPr>
            </w:pPr>
          </w:p>
        </w:tc>
      </w:tr>
      <w:tr w:rsidR="00773F73" w:rsidRPr="00891033" w14:paraId="36813FBC" w14:textId="77777777" w:rsidTr="002E03F4">
        <w:trPr>
          <w:cantSplit/>
        </w:trPr>
        <w:tc>
          <w:tcPr>
            <w:tcW w:w="6082" w:type="dxa"/>
            <w:vAlign w:val="bottom"/>
          </w:tcPr>
          <w:p w14:paraId="50DBD1FE" w14:textId="77777777" w:rsidR="00773F73" w:rsidRPr="00891033" w:rsidRDefault="002B793D" w:rsidP="00435F57">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891033">
              <w:rPr>
                <w:rFonts w:ascii="Arial" w:eastAsia="Arial Unicode MS" w:hAnsi="Arial" w:cs="Arial"/>
                <w:i/>
                <w:iCs/>
                <w:color w:val="CF4A02"/>
                <w:sz w:val="20"/>
                <w:szCs w:val="20"/>
                <w:lang w:val="en-GB" w:bidi="th-TH"/>
              </w:rPr>
              <w:t>Summarised statement of financial position</w:t>
            </w:r>
          </w:p>
        </w:tc>
        <w:tc>
          <w:tcPr>
            <w:tcW w:w="1769" w:type="dxa"/>
            <w:shd w:val="clear" w:color="auto" w:fill="FAFAFA"/>
            <w:vAlign w:val="bottom"/>
          </w:tcPr>
          <w:p w14:paraId="1C13D192" w14:textId="77777777" w:rsidR="00773F73" w:rsidRPr="00891033"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3F5B8EC7" w14:textId="77777777" w:rsidR="00773F73" w:rsidRPr="00891033"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r>
      <w:tr w:rsidR="002E03F4" w:rsidRPr="00891033" w14:paraId="529C0EA6" w14:textId="77777777" w:rsidTr="002E03F4">
        <w:trPr>
          <w:cantSplit/>
        </w:trPr>
        <w:tc>
          <w:tcPr>
            <w:tcW w:w="6082" w:type="dxa"/>
            <w:vAlign w:val="bottom"/>
          </w:tcPr>
          <w:p w14:paraId="1776E82A"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Current assets</w:t>
            </w:r>
          </w:p>
        </w:tc>
        <w:tc>
          <w:tcPr>
            <w:tcW w:w="1769" w:type="dxa"/>
            <w:shd w:val="clear" w:color="auto" w:fill="FAFAFA"/>
          </w:tcPr>
          <w:p w14:paraId="47B55711" w14:textId="50BF7C49"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2,244,004,37</w:t>
            </w:r>
            <w:r w:rsidR="00FF06F1">
              <w:rPr>
                <w:rFonts w:ascii="Arial" w:eastAsia="Arial Unicode MS" w:hAnsi="Arial" w:cs="Arial"/>
                <w:sz w:val="20"/>
                <w:szCs w:val="20"/>
              </w:rPr>
              <w:t>4</w:t>
            </w:r>
          </w:p>
        </w:tc>
        <w:tc>
          <w:tcPr>
            <w:tcW w:w="1587" w:type="dxa"/>
            <w:shd w:val="clear" w:color="auto" w:fill="auto"/>
            <w:vAlign w:val="bottom"/>
          </w:tcPr>
          <w:p w14:paraId="12DA0FC7" w14:textId="1342C0D3"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074</w:t>
            </w:r>
            <w:r w:rsidRPr="00891033">
              <w:rPr>
                <w:rFonts w:ascii="Arial" w:eastAsia="Arial Unicode MS" w:hAnsi="Arial" w:cs="Arial"/>
                <w:sz w:val="20"/>
                <w:szCs w:val="20"/>
              </w:rPr>
              <w:t>,</w:t>
            </w:r>
            <w:r w:rsidRPr="00891033">
              <w:rPr>
                <w:rFonts w:ascii="Arial" w:eastAsia="Arial Unicode MS" w:hAnsi="Arial" w:cs="Arial"/>
                <w:sz w:val="20"/>
                <w:szCs w:val="20"/>
                <w:lang w:val="en-GB"/>
              </w:rPr>
              <w:t>267</w:t>
            </w:r>
            <w:r w:rsidRPr="00891033">
              <w:rPr>
                <w:rFonts w:ascii="Arial" w:eastAsia="Arial Unicode MS" w:hAnsi="Arial" w:cs="Arial"/>
                <w:sz w:val="20"/>
                <w:szCs w:val="20"/>
              </w:rPr>
              <w:t>,</w:t>
            </w:r>
            <w:r w:rsidRPr="00891033">
              <w:rPr>
                <w:rFonts w:ascii="Arial" w:eastAsia="Arial Unicode MS" w:hAnsi="Arial" w:cs="Arial"/>
                <w:sz w:val="20"/>
                <w:szCs w:val="20"/>
                <w:lang w:val="en-GB"/>
              </w:rPr>
              <w:t>324</w:t>
            </w:r>
            <w:r w:rsidRPr="00891033">
              <w:rPr>
                <w:rFonts w:ascii="Arial" w:eastAsia="Arial Unicode MS" w:hAnsi="Arial" w:cs="Arial"/>
                <w:sz w:val="20"/>
                <w:szCs w:val="20"/>
              </w:rPr>
              <w:t xml:space="preserve"> </w:t>
            </w:r>
          </w:p>
        </w:tc>
      </w:tr>
      <w:tr w:rsidR="002E03F4" w:rsidRPr="00891033" w14:paraId="55575247" w14:textId="77777777" w:rsidTr="002E03F4">
        <w:trPr>
          <w:cantSplit/>
        </w:trPr>
        <w:tc>
          <w:tcPr>
            <w:tcW w:w="6082" w:type="dxa"/>
            <w:vAlign w:val="bottom"/>
          </w:tcPr>
          <w:p w14:paraId="47EAC97A"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Non-current assets</w:t>
            </w:r>
          </w:p>
        </w:tc>
        <w:tc>
          <w:tcPr>
            <w:tcW w:w="1769" w:type="dxa"/>
            <w:shd w:val="clear" w:color="auto" w:fill="FAFAFA"/>
          </w:tcPr>
          <w:p w14:paraId="154018A0" w14:textId="45544570"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23,927,610,08</w:t>
            </w:r>
            <w:r w:rsidR="00FF06F1">
              <w:rPr>
                <w:rFonts w:ascii="Arial" w:eastAsia="Arial Unicode MS" w:hAnsi="Arial" w:cs="Arial"/>
                <w:sz w:val="20"/>
                <w:szCs w:val="20"/>
              </w:rPr>
              <w:t>3</w:t>
            </w:r>
          </w:p>
        </w:tc>
        <w:tc>
          <w:tcPr>
            <w:tcW w:w="1587" w:type="dxa"/>
            <w:shd w:val="clear" w:color="auto" w:fill="auto"/>
            <w:vAlign w:val="bottom"/>
          </w:tcPr>
          <w:p w14:paraId="56FD7AA8" w14:textId="02EC0A31"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24</w:t>
            </w:r>
            <w:r w:rsidRPr="00891033">
              <w:rPr>
                <w:rFonts w:ascii="Arial" w:eastAsia="Arial Unicode MS" w:hAnsi="Arial" w:cs="Arial"/>
                <w:sz w:val="20"/>
                <w:szCs w:val="20"/>
              </w:rPr>
              <w:t>,</w:t>
            </w:r>
            <w:r w:rsidRPr="00891033">
              <w:rPr>
                <w:rFonts w:ascii="Arial" w:eastAsia="Arial Unicode MS" w:hAnsi="Arial" w:cs="Arial"/>
                <w:sz w:val="20"/>
                <w:szCs w:val="20"/>
                <w:lang w:val="en-GB"/>
              </w:rPr>
              <w:t>344</w:t>
            </w:r>
            <w:r w:rsidRPr="00891033">
              <w:rPr>
                <w:rFonts w:ascii="Arial" w:eastAsia="Arial Unicode MS" w:hAnsi="Arial" w:cs="Arial"/>
                <w:sz w:val="20"/>
                <w:szCs w:val="20"/>
              </w:rPr>
              <w:t>,</w:t>
            </w:r>
            <w:r w:rsidRPr="00891033">
              <w:rPr>
                <w:rFonts w:ascii="Arial" w:eastAsia="Arial Unicode MS" w:hAnsi="Arial" w:cs="Arial"/>
                <w:sz w:val="20"/>
                <w:szCs w:val="20"/>
                <w:lang w:val="en-GB"/>
              </w:rPr>
              <w:t>450</w:t>
            </w:r>
            <w:r w:rsidRPr="00891033">
              <w:rPr>
                <w:rFonts w:ascii="Arial" w:eastAsia="Arial Unicode MS" w:hAnsi="Arial" w:cs="Arial"/>
                <w:sz w:val="20"/>
                <w:szCs w:val="20"/>
              </w:rPr>
              <w:t>,</w:t>
            </w:r>
            <w:r w:rsidRPr="00891033">
              <w:rPr>
                <w:rFonts w:ascii="Arial" w:eastAsia="Arial Unicode MS" w:hAnsi="Arial" w:cs="Arial"/>
                <w:sz w:val="20"/>
                <w:szCs w:val="20"/>
                <w:lang w:val="en-GB"/>
              </w:rPr>
              <w:t>10</w:t>
            </w:r>
            <w:r w:rsidRPr="00891033">
              <w:rPr>
                <w:rFonts w:ascii="Arial" w:eastAsia="Arial Unicode MS" w:hAnsi="Arial" w:cs="Arial"/>
                <w:sz w:val="20"/>
                <w:szCs w:val="25"/>
                <w:lang w:val="en-GB" w:bidi="th-TH"/>
              </w:rPr>
              <w:t>6</w:t>
            </w:r>
            <w:r w:rsidRPr="00891033">
              <w:rPr>
                <w:rFonts w:ascii="Arial" w:eastAsia="Arial Unicode MS" w:hAnsi="Arial" w:cs="Arial"/>
                <w:sz w:val="20"/>
                <w:szCs w:val="20"/>
              </w:rPr>
              <w:t xml:space="preserve"> </w:t>
            </w:r>
          </w:p>
        </w:tc>
      </w:tr>
      <w:tr w:rsidR="002E03F4" w:rsidRPr="00891033" w14:paraId="1D7B8D4A" w14:textId="77777777" w:rsidTr="002E03F4">
        <w:trPr>
          <w:cantSplit/>
        </w:trPr>
        <w:tc>
          <w:tcPr>
            <w:tcW w:w="6082" w:type="dxa"/>
            <w:vAlign w:val="bottom"/>
          </w:tcPr>
          <w:p w14:paraId="11FC4011"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Current liabilities</w:t>
            </w:r>
          </w:p>
        </w:tc>
        <w:tc>
          <w:tcPr>
            <w:tcW w:w="1769" w:type="dxa"/>
            <w:shd w:val="clear" w:color="auto" w:fill="FAFAFA"/>
          </w:tcPr>
          <w:p w14:paraId="15329097" w14:textId="7A17EA37"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(3,034,234,41</w:t>
            </w:r>
            <w:r w:rsidR="00FF06F1">
              <w:rPr>
                <w:rFonts w:ascii="Arial" w:eastAsia="Arial Unicode MS" w:hAnsi="Arial" w:cs="Arial"/>
                <w:sz w:val="20"/>
                <w:szCs w:val="20"/>
              </w:rPr>
              <w:t>4</w:t>
            </w:r>
            <w:r w:rsidRPr="002E03F4">
              <w:rPr>
                <w:rFonts w:ascii="Arial" w:eastAsia="Arial Unicode MS" w:hAnsi="Arial" w:cs="Arial"/>
                <w:sz w:val="20"/>
                <w:szCs w:val="20"/>
              </w:rPr>
              <w:t>)</w:t>
            </w:r>
          </w:p>
        </w:tc>
        <w:tc>
          <w:tcPr>
            <w:tcW w:w="1587" w:type="dxa"/>
            <w:shd w:val="clear" w:color="auto" w:fill="auto"/>
            <w:vAlign w:val="bottom"/>
          </w:tcPr>
          <w:p w14:paraId="4FE19E1D" w14:textId="344F9B5F"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481</w:t>
            </w:r>
            <w:r w:rsidRPr="00891033">
              <w:rPr>
                <w:rFonts w:ascii="Arial" w:eastAsia="Arial Unicode MS" w:hAnsi="Arial" w:cs="Arial"/>
                <w:sz w:val="20"/>
                <w:szCs w:val="20"/>
              </w:rPr>
              <w:t>,</w:t>
            </w:r>
            <w:r w:rsidRPr="00891033">
              <w:rPr>
                <w:rFonts w:ascii="Arial" w:eastAsia="Arial Unicode MS" w:hAnsi="Arial" w:cs="Arial"/>
                <w:sz w:val="20"/>
                <w:szCs w:val="20"/>
                <w:lang w:val="en-GB"/>
              </w:rPr>
              <w:t>672</w:t>
            </w:r>
            <w:r w:rsidRPr="00891033">
              <w:rPr>
                <w:rFonts w:ascii="Arial" w:eastAsia="Arial Unicode MS" w:hAnsi="Arial" w:cs="Arial"/>
                <w:sz w:val="20"/>
                <w:szCs w:val="20"/>
              </w:rPr>
              <w:t>,</w:t>
            </w:r>
            <w:r w:rsidRPr="00891033">
              <w:rPr>
                <w:rFonts w:ascii="Arial" w:eastAsia="Arial Unicode MS" w:hAnsi="Arial" w:cs="Arial"/>
                <w:sz w:val="20"/>
                <w:szCs w:val="20"/>
                <w:lang w:val="en-GB"/>
              </w:rPr>
              <w:t>521</w:t>
            </w:r>
            <w:r w:rsidRPr="00891033">
              <w:rPr>
                <w:rFonts w:ascii="Arial" w:eastAsia="Arial Unicode MS" w:hAnsi="Arial" w:cs="Arial"/>
                <w:sz w:val="20"/>
                <w:szCs w:val="20"/>
              </w:rPr>
              <w:t>)</w:t>
            </w:r>
          </w:p>
        </w:tc>
      </w:tr>
      <w:tr w:rsidR="002E03F4" w:rsidRPr="00891033" w14:paraId="538DD276" w14:textId="77777777" w:rsidTr="002E03F4">
        <w:trPr>
          <w:cantSplit/>
        </w:trPr>
        <w:tc>
          <w:tcPr>
            <w:tcW w:w="6082" w:type="dxa"/>
            <w:vAlign w:val="bottom"/>
          </w:tcPr>
          <w:p w14:paraId="27E7FFB0"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Non-current liabilities</w:t>
            </w:r>
          </w:p>
        </w:tc>
        <w:tc>
          <w:tcPr>
            <w:tcW w:w="1769" w:type="dxa"/>
            <w:tcBorders>
              <w:bottom w:val="single" w:sz="4" w:space="0" w:color="auto"/>
            </w:tcBorders>
            <w:shd w:val="clear" w:color="auto" w:fill="FAFAFA"/>
          </w:tcPr>
          <w:p w14:paraId="0A48D86F" w14:textId="3B55068C"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(10,980,299,609)</w:t>
            </w:r>
          </w:p>
        </w:tc>
        <w:tc>
          <w:tcPr>
            <w:tcW w:w="1587" w:type="dxa"/>
            <w:tcBorders>
              <w:bottom w:val="single" w:sz="4" w:space="0" w:color="auto"/>
            </w:tcBorders>
            <w:shd w:val="clear" w:color="auto" w:fill="auto"/>
            <w:vAlign w:val="bottom"/>
          </w:tcPr>
          <w:p w14:paraId="27A3D778" w14:textId="6D084D60"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377</w:t>
            </w:r>
            <w:r w:rsidRPr="00891033">
              <w:rPr>
                <w:rFonts w:ascii="Arial" w:eastAsia="Arial Unicode MS" w:hAnsi="Arial" w:cs="Arial"/>
                <w:sz w:val="20"/>
                <w:szCs w:val="20"/>
              </w:rPr>
              <w:t>,</w:t>
            </w:r>
            <w:r w:rsidRPr="00891033">
              <w:rPr>
                <w:rFonts w:ascii="Arial" w:eastAsia="Arial Unicode MS" w:hAnsi="Arial" w:cs="Arial"/>
                <w:sz w:val="20"/>
                <w:szCs w:val="20"/>
                <w:lang w:val="en-GB"/>
              </w:rPr>
              <w:t>777</w:t>
            </w:r>
            <w:r w:rsidRPr="00891033">
              <w:rPr>
                <w:rFonts w:ascii="Arial" w:eastAsia="Arial Unicode MS" w:hAnsi="Arial" w:cs="Arial"/>
                <w:sz w:val="20"/>
                <w:szCs w:val="20"/>
              </w:rPr>
              <w:t>,</w:t>
            </w:r>
            <w:r w:rsidRPr="00891033">
              <w:rPr>
                <w:rFonts w:ascii="Arial" w:eastAsia="Arial Unicode MS" w:hAnsi="Arial" w:cs="Arial"/>
                <w:sz w:val="20"/>
                <w:szCs w:val="20"/>
                <w:lang w:val="en-GB"/>
              </w:rPr>
              <w:t>622</w:t>
            </w:r>
            <w:r w:rsidRPr="00891033">
              <w:rPr>
                <w:rFonts w:ascii="Arial" w:eastAsia="Arial Unicode MS" w:hAnsi="Arial" w:cs="Arial"/>
                <w:sz w:val="20"/>
                <w:szCs w:val="20"/>
              </w:rPr>
              <w:t>)</w:t>
            </w:r>
          </w:p>
        </w:tc>
      </w:tr>
      <w:tr w:rsidR="00BA2DC4" w:rsidRPr="00891033" w14:paraId="29750EFE" w14:textId="77777777" w:rsidTr="002E03F4">
        <w:trPr>
          <w:cantSplit/>
        </w:trPr>
        <w:tc>
          <w:tcPr>
            <w:tcW w:w="6082" w:type="dxa"/>
            <w:vAlign w:val="bottom"/>
          </w:tcPr>
          <w:p w14:paraId="6B3BED3E"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750947A0"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000DB8BE"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r>
      <w:tr w:rsidR="00BA2DC4" w:rsidRPr="00891033" w14:paraId="4501D5CC" w14:textId="77777777" w:rsidTr="002E03F4">
        <w:trPr>
          <w:cantSplit/>
        </w:trPr>
        <w:tc>
          <w:tcPr>
            <w:tcW w:w="6082" w:type="dxa"/>
            <w:vAlign w:val="bottom"/>
          </w:tcPr>
          <w:p w14:paraId="02CFD7BB"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Net assets</w:t>
            </w:r>
          </w:p>
        </w:tc>
        <w:tc>
          <w:tcPr>
            <w:tcW w:w="1769" w:type="dxa"/>
            <w:tcBorders>
              <w:bottom w:val="single" w:sz="4" w:space="0" w:color="auto"/>
            </w:tcBorders>
            <w:shd w:val="clear" w:color="auto" w:fill="FAFAFA"/>
            <w:vAlign w:val="bottom"/>
          </w:tcPr>
          <w:p w14:paraId="7A93D2C2" w14:textId="31B0B208"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12,157,080,43</w:t>
            </w:r>
            <w:r w:rsidR="00FF06F1">
              <w:rPr>
                <w:rFonts w:ascii="Arial" w:eastAsia="Arial Unicode MS" w:hAnsi="Arial" w:cs="Arial"/>
                <w:sz w:val="20"/>
                <w:szCs w:val="20"/>
              </w:rPr>
              <w:t>4</w:t>
            </w:r>
          </w:p>
        </w:tc>
        <w:tc>
          <w:tcPr>
            <w:tcW w:w="1587" w:type="dxa"/>
            <w:tcBorders>
              <w:bottom w:val="single" w:sz="4" w:space="0" w:color="auto"/>
            </w:tcBorders>
            <w:shd w:val="clear" w:color="auto" w:fill="auto"/>
            <w:vAlign w:val="bottom"/>
          </w:tcPr>
          <w:p w14:paraId="140954AB" w14:textId="728D3FC0"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13</w:t>
            </w:r>
            <w:r w:rsidRPr="00891033">
              <w:rPr>
                <w:rFonts w:ascii="Arial" w:eastAsia="Arial Unicode MS" w:hAnsi="Arial" w:cs="Arial"/>
                <w:sz w:val="20"/>
                <w:szCs w:val="20"/>
              </w:rPr>
              <w:t>,</w:t>
            </w:r>
            <w:r w:rsidRPr="00891033">
              <w:rPr>
                <w:rFonts w:ascii="Arial" w:eastAsia="Arial Unicode MS" w:hAnsi="Arial" w:cs="Arial"/>
                <w:sz w:val="20"/>
                <w:szCs w:val="20"/>
                <w:lang w:val="en-GB"/>
              </w:rPr>
              <w:t>559</w:t>
            </w:r>
            <w:r w:rsidRPr="00891033">
              <w:rPr>
                <w:rFonts w:ascii="Arial" w:eastAsia="Arial Unicode MS" w:hAnsi="Arial" w:cs="Arial"/>
                <w:sz w:val="20"/>
                <w:szCs w:val="20"/>
              </w:rPr>
              <w:t>,</w:t>
            </w:r>
            <w:r w:rsidRPr="00891033">
              <w:rPr>
                <w:rFonts w:ascii="Arial" w:eastAsia="Arial Unicode MS" w:hAnsi="Arial" w:cs="Arial"/>
                <w:sz w:val="20"/>
                <w:szCs w:val="20"/>
                <w:lang w:val="en-GB"/>
              </w:rPr>
              <w:t>267</w:t>
            </w:r>
            <w:r w:rsidRPr="00891033">
              <w:rPr>
                <w:rFonts w:ascii="Arial" w:eastAsia="Arial Unicode MS" w:hAnsi="Arial" w:cs="Arial"/>
                <w:sz w:val="20"/>
                <w:szCs w:val="20"/>
              </w:rPr>
              <w:t>,</w:t>
            </w:r>
            <w:r w:rsidRPr="00891033">
              <w:rPr>
                <w:rFonts w:ascii="Arial" w:eastAsia="Arial Unicode MS" w:hAnsi="Arial" w:cs="Arial"/>
                <w:sz w:val="20"/>
                <w:szCs w:val="20"/>
                <w:lang w:val="en-GB"/>
              </w:rPr>
              <w:t>287</w:t>
            </w:r>
          </w:p>
        </w:tc>
      </w:tr>
      <w:tr w:rsidR="00BA2DC4" w:rsidRPr="00891033" w14:paraId="28CBCE85" w14:textId="77777777" w:rsidTr="002E03F4">
        <w:trPr>
          <w:cantSplit/>
        </w:trPr>
        <w:tc>
          <w:tcPr>
            <w:tcW w:w="6082" w:type="dxa"/>
            <w:vAlign w:val="bottom"/>
          </w:tcPr>
          <w:p w14:paraId="63B18B1B"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2D327B0D"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04A77F50"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r>
      <w:tr w:rsidR="00BA2DC4" w:rsidRPr="00891033" w14:paraId="2D2290A0" w14:textId="77777777" w:rsidTr="002E03F4">
        <w:trPr>
          <w:cantSplit/>
        </w:trPr>
        <w:tc>
          <w:tcPr>
            <w:tcW w:w="6082" w:type="dxa"/>
            <w:vAlign w:val="bottom"/>
          </w:tcPr>
          <w:p w14:paraId="7273DD5B"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Non controlling interests</w:t>
            </w:r>
          </w:p>
        </w:tc>
        <w:tc>
          <w:tcPr>
            <w:tcW w:w="1769" w:type="dxa"/>
            <w:tcBorders>
              <w:bottom w:val="single" w:sz="4" w:space="0" w:color="auto"/>
            </w:tcBorders>
            <w:shd w:val="clear" w:color="auto" w:fill="FAFAFA"/>
            <w:vAlign w:val="bottom"/>
          </w:tcPr>
          <w:p w14:paraId="61FFDBA0" w14:textId="41A88338"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2,527,112,687</w:t>
            </w:r>
          </w:p>
        </w:tc>
        <w:tc>
          <w:tcPr>
            <w:tcW w:w="1587" w:type="dxa"/>
            <w:tcBorders>
              <w:bottom w:val="single" w:sz="4" w:space="0" w:color="auto"/>
            </w:tcBorders>
            <w:shd w:val="clear" w:color="auto" w:fill="auto"/>
            <w:vAlign w:val="bottom"/>
          </w:tcPr>
          <w:p w14:paraId="2F9974CC" w14:textId="2FD3ADE6"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096</w:t>
            </w:r>
            <w:r w:rsidRPr="00891033">
              <w:rPr>
                <w:rFonts w:ascii="Arial" w:eastAsia="Arial Unicode MS" w:hAnsi="Arial" w:cs="Arial"/>
                <w:sz w:val="20"/>
                <w:szCs w:val="20"/>
              </w:rPr>
              <w:t>,</w:t>
            </w:r>
            <w:r w:rsidRPr="00891033">
              <w:rPr>
                <w:rFonts w:ascii="Arial" w:eastAsia="Arial Unicode MS" w:hAnsi="Arial" w:cs="Arial"/>
                <w:sz w:val="20"/>
                <w:szCs w:val="20"/>
                <w:lang w:val="en-GB"/>
              </w:rPr>
              <w:t>584</w:t>
            </w:r>
            <w:r w:rsidRPr="00891033">
              <w:rPr>
                <w:rFonts w:ascii="Arial" w:eastAsia="Arial Unicode MS" w:hAnsi="Arial" w:cs="Arial"/>
                <w:sz w:val="20"/>
                <w:szCs w:val="20"/>
              </w:rPr>
              <w:t>,</w:t>
            </w:r>
            <w:r w:rsidRPr="00891033">
              <w:rPr>
                <w:rFonts w:ascii="Arial" w:eastAsia="Arial Unicode MS" w:hAnsi="Arial" w:cs="Arial"/>
                <w:sz w:val="20"/>
                <w:szCs w:val="20"/>
                <w:lang w:val="en-GB"/>
              </w:rPr>
              <w:t>724</w:t>
            </w:r>
            <w:r w:rsidRPr="00891033">
              <w:rPr>
                <w:rFonts w:ascii="Arial" w:eastAsia="Arial Unicode MS" w:hAnsi="Arial" w:cs="Arial"/>
                <w:sz w:val="20"/>
                <w:szCs w:val="20"/>
              </w:rPr>
              <w:t xml:space="preserve"> </w:t>
            </w:r>
          </w:p>
        </w:tc>
      </w:tr>
      <w:tr w:rsidR="00BA2DC4" w:rsidRPr="00891033" w14:paraId="5CFE2B67" w14:textId="77777777" w:rsidTr="002E03F4">
        <w:trPr>
          <w:cantSplit/>
        </w:trPr>
        <w:tc>
          <w:tcPr>
            <w:tcW w:w="6082" w:type="dxa"/>
            <w:vAlign w:val="bottom"/>
          </w:tcPr>
          <w:p w14:paraId="22130DCA"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769" w:type="dxa"/>
            <w:tcBorders>
              <w:top w:val="single" w:sz="4" w:space="0" w:color="auto"/>
            </w:tcBorders>
            <w:shd w:val="clear" w:color="auto" w:fill="FAFAFA"/>
            <w:vAlign w:val="bottom"/>
          </w:tcPr>
          <w:p w14:paraId="5004B2AF"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5F47B52B"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r>
      <w:tr w:rsidR="00BA2DC4" w:rsidRPr="00891033" w14:paraId="4DFB686E" w14:textId="77777777" w:rsidTr="002E03F4">
        <w:trPr>
          <w:cantSplit/>
        </w:trPr>
        <w:tc>
          <w:tcPr>
            <w:tcW w:w="6082" w:type="dxa"/>
            <w:vAlign w:val="bottom"/>
          </w:tcPr>
          <w:p w14:paraId="1DD40721"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891033">
              <w:rPr>
                <w:rFonts w:ascii="Arial" w:eastAsia="Arial Unicode MS" w:hAnsi="Arial" w:cs="Arial"/>
                <w:i/>
                <w:iCs/>
                <w:color w:val="CF4A02"/>
                <w:sz w:val="20"/>
                <w:szCs w:val="20"/>
                <w:lang w:val="en-GB" w:bidi="th-TH"/>
              </w:rPr>
              <w:t>Summarised statement of comprehensive income</w:t>
            </w:r>
          </w:p>
        </w:tc>
        <w:tc>
          <w:tcPr>
            <w:tcW w:w="1769" w:type="dxa"/>
            <w:shd w:val="clear" w:color="auto" w:fill="FAFAFA"/>
            <w:vAlign w:val="bottom"/>
          </w:tcPr>
          <w:p w14:paraId="6A22485D"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403F0DA6"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r>
      <w:tr w:rsidR="00BA2DC4" w:rsidRPr="00891033" w14:paraId="3138E524" w14:textId="77777777" w:rsidTr="002E03F4">
        <w:trPr>
          <w:cantSplit/>
        </w:trPr>
        <w:tc>
          <w:tcPr>
            <w:tcW w:w="6082" w:type="dxa"/>
            <w:vAlign w:val="bottom"/>
          </w:tcPr>
          <w:p w14:paraId="40E2169B"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Revenue </w:t>
            </w:r>
          </w:p>
        </w:tc>
        <w:tc>
          <w:tcPr>
            <w:tcW w:w="1769" w:type="dxa"/>
            <w:tcBorders>
              <w:bottom w:val="single" w:sz="4" w:space="0" w:color="auto"/>
            </w:tcBorders>
            <w:shd w:val="clear" w:color="auto" w:fill="FAFAFA"/>
            <w:vAlign w:val="bottom"/>
          </w:tcPr>
          <w:p w14:paraId="3C8A1F8F" w14:textId="733F6B10"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1,697,965,163</w:t>
            </w:r>
          </w:p>
        </w:tc>
        <w:tc>
          <w:tcPr>
            <w:tcW w:w="1587" w:type="dxa"/>
            <w:tcBorders>
              <w:bottom w:val="single" w:sz="4" w:space="0" w:color="auto"/>
            </w:tcBorders>
            <w:shd w:val="clear" w:color="auto" w:fill="auto"/>
            <w:vAlign w:val="bottom"/>
          </w:tcPr>
          <w:p w14:paraId="19E99654" w14:textId="66C321DA"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857</w:t>
            </w:r>
            <w:r w:rsidRPr="00891033">
              <w:rPr>
                <w:rFonts w:ascii="Arial" w:eastAsia="Arial Unicode MS" w:hAnsi="Arial" w:cs="Arial"/>
                <w:sz w:val="20"/>
                <w:szCs w:val="20"/>
              </w:rPr>
              <w:t>,</w:t>
            </w:r>
            <w:r w:rsidRPr="00891033">
              <w:rPr>
                <w:rFonts w:ascii="Arial" w:eastAsia="Arial Unicode MS" w:hAnsi="Arial" w:cs="Arial"/>
                <w:sz w:val="20"/>
                <w:szCs w:val="20"/>
                <w:lang w:val="en-GB"/>
              </w:rPr>
              <w:t>247</w:t>
            </w:r>
            <w:r w:rsidRPr="00891033">
              <w:rPr>
                <w:rFonts w:ascii="Arial" w:eastAsia="Arial Unicode MS" w:hAnsi="Arial" w:cs="Arial"/>
                <w:sz w:val="20"/>
                <w:szCs w:val="20"/>
              </w:rPr>
              <w:t>,</w:t>
            </w:r>
            <w:r w:rsidRPr="00891033">
              <w:rPr>
                <w:rFonts w:ascii="Arial" w:eastAsia="Arial Unicode MS" w:hAnsi="Arial" w:cs="Arial"/>
                <w:sz w:val="20"/>
                <w:szCs w:val="20"/>
                <w:lang w:val="en-GB"/>
              </w:rPr>
              <w:t>846</w:t>
            </w:r>
            <w:r w:rsidRPr="00891033">
              <w:rPr>
                <w:rFonts w:ascii="Arial" w:eastAsia="Arial Unicode MS" w:hAnsi="Arial" w:cs="Arial"/>
                <w:sz w:val="20"/>
                <w:szCs w:val="20"/>
              </w:rPr>
              <w:t xml:space="preserve"> </w:t>
            </w:r>
          </w:p>
        </w:tc>
      </w:tr>
      <w:tr w:rsidR="00BA2DC4" w:rsidRPr="00891033" w14:paraId="0953C959" w14:textId="77777777" w:rsidTr="002E03F4">
        <w:trPr>
          <w:cantSplit/>
        </w:trPr>
        <w:tc>
          <w:tcPr>
            <w:tcW w:w="6082" w:type="dxa"/>
            <w:vAlign w:val="bottom"/>
          </w:tcPr>
          <w:p w14:paraId="6EBB5AA3"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249100C6"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9D77296"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r>
      <w:tr w:rsidR="002E03F4" w:rsidRPr="00891033" w14:paraId="2AC29069" w14:textId="77777777" w:rsidTr="001D5135">
        <w:trPr>
          <w:cantSplit/>
        </w:trPr>
        <w:tc>
          <w:tcPr>
            <w:tcW w:w="6082" w:type="dxa"/>
            <w:vAlign w:val="bottom"/>
          </w:tcPr>
          <w:p w14:paraId="6E60218A" w14:textId="117ED65B"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Profit</w:t>
            </w:r>
            <w:r w:rsidRPr="00891033">
              <w:rPr>
                <w:rFonts w:ascii="Arial" w:eastAsia="Arial Unicode MS" w:hAnsi="Arial" w:cs="Arial"/>
                <w:sz w:val="20"/>
                <w:szCs w:val="20"/>
                <w:cs/>
              </w:rPr>
              <w:t xml:space="preserve"> for</w:t>
            </w:r>
            <w:r w:rsidR="0026244E">
              <w:rPr>
                <w:rFonts w:ascii="Arial" w:eastAsia="Arial Unicode MS" w:hAnsi="Arial" w:cs="Arial"/>
                <w:sz w:val="20"/>
                <w:szCs w:val="20"/>
              </w:rPr>
              <w:t xml:space="preserve"> the</w:t>
            </w:r>
            <w:r w:rsidRPr="00891033">
              <w:rPr>
                <w:rFonts w:ascii="Arial" w:eastAsia="Arial Unicode MS" w:hAnsi="Arial" w:cs="Arial"/>
                <w:sz w:val="20"/>
                <w:szCs w:val="20"/>
                <w:cs/>
              </w:rPr>
              <w:t xml:space="preserve"> year</w:t>
            </w:r>
            <w:r w:rsidRPr="00891033">
              <w:rPr>
                <w:rFonts w:ascii="Arial" w:eastAsia="Arial Unicode MS" w:hAnsi="Arial" w:cs="Arial"/>
                <w:sz w:val="20"/>
                <w:szCs w:val="20"/>
              </w:rPr>
              <w:t xml:space="preserve"> </w:t>
            </w:r>
          </w:p>
        </w:tc>
        <w:tc>
          <w:tcPr>
            <w:tcW w:w="1769" w:type="dxa"/>
            <w:shd w:val="clear" w:color="auto" w:fill="FAFAFA"/>
          </w:tcPr>
          <w:p w14:paraId="78F38C89" w14:textId="48F85428"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812,727,05</w:t>
            </w:r>
            <w:r w:rsidR="00FF06F1">
              <w:rPr>
                <w:rFonts w:ascii="Arial" w:eastAsia="Arial Unicode MS" w:hAnsi="Arial" w:cs="Arial"/>
                <w:sz w:val="20"/>
                <w:szCs w:val="20"/>
              </w:rPr>
              <w:t>6</w:t>
            </w:r>
          </w:p>
        </w:tc>
        <w:tc>
          <w:tcPr>
            <w:tcW w:w="1587" w:type="dxa"/>
            <w:shd w:val="clear" w:color="auto" w:fill="auto"/>
            <w:vAlign w:val="bottom"/>
          </w:tcPr>
          <w:p w14:paraId="32636911" w14:textId="66F6851B"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137</w:t>
            </w:r>
            <w:r w:rsidRPr="00891033">
              <w:rPr>
                <w:rFonts w:ascii="Arial" w:eastAsia="Arial Unicode MS" w:hAnsi="Arial" w:cs="Arial"/>
                <w:sz w:val="20"/>
                <w:szCs w:val="20"/>
              </w:rPr>
              <w:t>,</w:t>
            </w:r>
            <w:r w:rsidRPr="00891033">
              <w:rPr>
                <w:rFonts w:ascii="Arial" w:eastAsia="Arial Unicode MS" w:hAnsi="Arial" w:cs="Arial"/>
                <w:sz w:val="20"/>
                <w:szCs w:val="20"/>
                <w:lang w:val="en-GB"/>
              </w:rPr>
              <w:t>209</w:t>
            </w:r>
            <w:r w:rsidRPr="00891033">
              <w:rPr>
                <w:rFonts w:ascii="Arial" w:eastAsia="Arial Unicode MS" w:hAnsi="Arial" w:cs="Arial"/>
                <w:sz w:val="20"/>
                <w:szCs w:val="20"/>
              </w:rPr>
              <w:t>,</w:t>
            </w:r>
            <w:r w:rsidRPr="00891033">
              <w:rPr>
                <w:rFonts w:ascii="Arial" w:eastAsia="Arial Unicode MS" w:hAnsi="Arial" w:cs="Arial"/>
                <w:sz w:val="20"/>
                <w:szCs w:val="20"/>
                <w:lang w:val="en-GB"/>
              </w:rPr>
              <w:t>051</w:t>
            </w:r>
            <w:r w:rsidRPr="00891033">
              <w:rPr>
                <w:rFonts w:ascii="Arial" w:eastAsia="Arial Unicode MS" w:hAnsi="Arial" w:cs="Arial"/>
                <w:sz w:val="20"/>
                <w:szCs w:val="20"/>
              </w:rPr>
              <w:t xml:space="preserve"> </w:t>
            </w:r>
          </w:p>
        </w:tc>
      </w:tr>
      <w:tr w:rsidR="002E03F4" w:rsidRPr="00891033" w14:paraId="6ED2FB87" w14:textId="77777777" w:rsidTr="001D5135">
        <w:trPr>
          <w:cantSplit/>
        </w:trPr>
        <w:tc>
          <w:tcPr>
            <w:tcW w:w="6082" w:type="dxa"/>
            <w:vAlign w:val="bottom"/>
          </w:tcPr>
          <w:p w14:paraId="052AE0D1"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Other comprehensive income </w:t>
            </w:r>
          </w:p>
        </w:tc>
        <w:tc>
          <w:tcPr>
            <w:tcW w:w="1769" w:type="dxa"/>
            <w:tcBorders>
              <w:bottom w:val="single" w:sz="4" w:space="0" w:color="auto"/>
            </w:tcBorders>
            <w:shd w:val="clear" w:color="auto" w:fill="FAFAFA"/>
          </w:tcPr>
          <w:p w14:paraId="58FF6F24" w14:textId="0CA7DBAB"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(170,236,67</w:t>
            </w:r>
            <w:r w:rsidR="00FF06F1">
              <w:rPr>
                <w:rFonts w:ascii="Arial" w:eastAsia="Arial Unicode MS" w:hAnsi="Arial" w:cs="Arial"/>
                <w:sz w:val="20"/>
                <w:szCs w:val="20"/>
              </w:rPr>
              <w:t>3</w:t>
            </w:r>
            <w:r w:rsidRPr="002E03F4">
              <w:rPr>
                <w:rFonts w:ascii="Arial" w:eastAsia="Arial Unicode MS" w:hAnsi="Arial" w:cs="Arial"/>
                <w:sz w:val="20"/>
                <w:szCs w:val="20"/>
              </w:rPr>
              <w:t>)</w:t>
            </w:r>
          </w:p>
        </w:tc>
        <w:tc>
          <w:tcPr>
            <w:tcW w:w="1587" w:type="dxa"/>
            <w:tcBorders>
              <w:bottom w:val="single" w:sz="4" w:space="0" w:color="auto"/>
            </w:tcBorders>
            <w:shd w:val="clear" w:color="auto" w:fill="auto"/>
            <w:vAlign w:val="bottom"/>
          </w:tcPr>
          <w:p w14:paraId="5A57A147" w14:textId="1A5D3FA4"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151</w:t>
            </w:r>
            <w:r w:rsidRPr="00891033">
              <w:rPr>
                <w:rFonts w:ascii="Arial" w:eastAsia="Arial Unicode MS" w:hAnsi="Arial" w:cs="Arial"/>
                <w:sz w:val="20"/>
                <w:szCs w:val="20"/>
              </w:rPr>
              <w:t>,</w:t>
            </w:r>
            <w:r w:rsidRPr="00891033">
              <w:rPr>
                <w:rFonts w:ascii="Arial" w:eastAsia="Arial Unicode MS" w:hAnsi="Arial" w:cs="Arial"/>
                <w:sz w:val="20"/>
                <w:szCs w:val="20"/>
                <w:lang w:val="en-GB"/>
              </w:rPr>
              <w:t>551</w:t>
            </w:r>
            <w:r w:rsidRPr="00891033">
              <w:rPr>
                <w:rFonts w:ascii="Arial" w:eastAsia="Arial Unicode MS" w:hAnsi="Arial" w:cs="Arial"/>
                <w:sz w:val="20"/>
                <w:szCs w:val="20"/>
              </w:rPr>
              <w:t>)</w:t>
            </w:r>
          </w:p>
        </w:tc>
      </w:tr>
      <w:tr w:rsidR="00BA2DC4" w:rsidRPr="00891033" w14:paraId="45E15E98" w14:textId="77777777" w:rsidTr="002E03F4">
        <w:trPr>
          <w:cantSplit/>
        </w:trPr>
        <w:tc>
          <w:tcPr>
            <w:tcW w:w="6082" w:type="dxa"/>
            <w:vAlign w:val="bottom"/>
          </w:tcPr>
          <w:p w14:paraId="26446B76"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29DB4457"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5BD99977"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r>
      <w:tr w:rsidR="00BA2DC4" w:rsidRPr="00891033" w14:paraId="7EC10750" w14:textId="77777777" w:rsidTr="002E03F4">
        <w:trPr>
          <w:cantSplit/>
        </w:trPr>
        <w:tc>
          <w:tcPr>
            <w:tcW w:w="6082" w:type="dxa"/>
            <w:vAlign w:val="bottom"/>
          </w:tcPr>
          <w:p w14:paraId="2F0868F9"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Total comprehensive income</w:t>
            </w:r>
          </w:p>
        </w:tc>
        <w:tc>
          <w:tcPr>
            <w:tcW w:w="1769" w:type="dxa"/>
            <w:tcBorders>
              <w:bottom w:val="single" w:sz="4" w:space="0" w:color="auto"/>
            </w:tcBorders>
            <w:shd w:val="clear" w:color="auto" w:fill="FAFAFA"/>
            <w:vAlign w:val="bottom"/>
          </w:tcPr>
          <w:p w14:paraId="70AFE6E8" w14:textId="1A0A9135"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642,490,383</w:t>
            </w:r>
          </w:p>
        </w:tc>
        <w:tc>
          <w:tcPr>
            <w:tcW w:w="1587" w:type="dxa"/>
            <w:tcBorders>
              <w:bottom w:val="single" w:sz="4" w:space="0" w:color="auto"/>
            </w:tcBorders>
            <w:shd w:val="clear" w:color="auto" w:fill="auto"/>
            <w:vAlign w:val="bottom"/>
          </w:tcPr>
          <w:p w14:paraId="273A32F1" w14:textId="065F4076"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104</w:t>
            </w:r>
            <w:r w:rsidRPr="00891033">
              <w:rPr>
                <w:rFonts w:ascii="Arial" w:eastAsia="Arial Unicode MS" w:hAnsi="Arial" w:cs="Arial"/>
                <w:sz w:val="20"/>
                <w:szCs w:val="20"/>
              </w:rPr>
              <w:t>,</w:t>
            </w:r>
            <w:r w:rsidRPr="00891033">
              <w:rPr>
                <w:rFonts w:ascii="Arial" w:eastAsia="Arial Unicode MS" w:hAnsi="Arial" w:cs="Arial"/>
                <w:sz w:val="20"/>
                <w:szCs w:val="20"/>
                <w:lang w:val="en-GB"/>
              </w:rPr>
              <w:t>057</w:t>
            </w:r>
            <w:r w:rsidRPr="00891033">
              <w:rPr>
                <w:rFonts w:ascii="Arial" w:eastAsia="Arial Unicode MS" w:hAnsi="Arial" w:cs="Arial"/>
                <w:sz w:val="20"/>
                <w:szCs w:val="20"/>
              </w:rPr>
              <w:t>,</w:t>
            </w:r>
            <w:r w:rsidRPr="00891033">
              <w:rPr>
                <w:rFonts w:ascii="Arial" w:eastAsia="Arial Unicode MS" w:hAnsi="Arial" w:cs="Arial"/>
                <w:sz w:val="20"/>
                <w:szCs w:val="20"/>
                <w:lang w:val="en-GB"/>
              </w:rPr>
              <w:t>500</w:t>
            </w:r>
          </w:p>
        </w:tc>
      </w:tr>
      <w:tr w:rsidR="00BA2DC4" w:rsidRPr="00891033" w14:paraId="56BA4707" w14:textId="77777777" w:rsidTr="002E03F4">
        <w:trPr>
          <w:cantSplit/>
        </w:trPr>
        <w:tc>
          <w:tcPr>
            <w:tcW w:w="6082" w:type="dxa"/>
            <w:vAlign w:val="bottom"/>
          </w:tcPr>
          <w:p w14:paraId="354CCFE4"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5ED02070"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717954E2"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r>
      <w:tr w:rsidR="00BA2DC4" w:rsidRPr="00891033" w14:paraId="68D7DCB5" w14:textId="77777777" w:rsidTr="002E03F4">
        <w:trPr>
          <w:cantSplit/>
        </w:trPr>
        <w:tc>
          <w:tcPr>
            <w:tcW w:w="6082" w:type="dxa"/>
            <w:vAlign w:val="bottom"/>
          </w:tcPr>
          <w:p w14:paraId="4E427801"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Profit for the year allocated to non-controlling interests</w:t>
            </w:r>
          </w:p>
        </w:tc>
        <w:tc>
          <w:tcPr>
            <w:tcW w:w="1769" w:type="dxa"/>
            <w:tcBorders>
              <w:bottom w:val="single" w:sz="4" w:space="0" w:color="auto"/>
            </w:tcBorders>
            <w:shd w:val="clear" w:color="auto" w:fill="FAFAFA"/>
            <w:vAlign w:val="bottom"/>
          </w:tcPr>
          <w:p w14:paraId="6702A696" w14:textId="173A9E5C"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239,362,230</w:t>
            </w:r>
          </w:p>
        </w:tc>
        <w:tc>
          <w:tcPr>
            <w:tcW w:w="1587" w:type="dxa"/>
            <w:tcBorders>
              <w:bottom w:val="single" w:sz="4" w:space="0" w:color="auto"/>
            </w:tcBorders>
            <w:shd w:val="clear" w:color="auto" w:fill="auto"/>
            <w:vAlign w:val="bottom"/>
          </w:tcPr>
          <w:p w14:paraId="6BBDBBBB" w14:textId="0F38A618"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662</w:t>
            </w:r>
            <w:r w:rsidRPr="00891033">
              <w:rPr>
                <w:rFonts w:ascii="Arial" w:eastAsia="Arial Unicode MS" w:hAnsi="Arial" w:cs="Arial"/>
                <w:sz w:val="20"/>
                <w:szCs w:val="20"/>
              </w:rPr>
              <w:t>,</w:t>
            </w:r>
            <w:r w:rsidRPr="00891033">
              <w:rPr>
                <w:rFonts w:ascii="Arial" w:eastAsia="Arial Unicode MS" w:hAnsi="Arial" w:cs="Arial"/>
                <w:sz w:val="20"/>
                <w:szCs w:val="20"/>
                <w:lang w:val="en-GB"/>
              </w:rPr>
              <w:t>951</w:t>
            </w:r>
            <w:r w:rsidRPr="00891033">
              <w:rPr>
                <w:rFonts w:ascii="Arial" w:eastAsia="Arial Unicode MS" w:hAnsi="Arial" w:cs="Arial"/>
                <w:sz w:val="20"/>
                <w:szCs w:val="20"/>
              </w:rPr>
              <w:t>,</w:t>
            </w:r>
            <w:r w:rsidRPr="00891033">
              <w:rPr>
                <w:rFonts w:ascii="Arial" w:eastAsia="Arial Unicode MS" w:hAnsi="Arial" w:cs="Arial"/>
                <w:sz w:val="20"/>
                <w:szCs w:val="20"/>
                <w:lang w:val="en-GB"/>
              </w:rPr>
              <w:t>215</w:t>
            </w:r>
            <w:r w:rsidRPr="00891033">
              <w:rPr>
                <w:rFonts w:ascii="Arial" w:eastAsia="Arial Unicode MS" w:hAnsi="Arial" w:cs="Arial"/>
                <w:sz w:val="20"/>
                <w:szCs w:val="20"/>
              </w:rPr>
              <w:t xml:space="preserve"> </w:t>
            </w:r>
          </w:p>
        </w:tc>
      </w:tr>
      <w:tr w:rsidR="00BA2DC4" w:rsidRPr="00891033" w14:paraId="1146D851" w14:textId="77777777" w:rsidTr="002E03F4">
        <w:trPr>
          <w:cantSplit/>
        </w:trPr>
        <w:tc>
          <w:tcPr>
            <w:tcW w:w="6082" w:type="dxa"/>
            <w:vAlign w:val="bottom"/>
          </w:tcPr>
          <w:p w14:paraId="5B002AA4"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3070B809"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F50FEAB"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r>
      <w:tr w:rsidR="00BA2DC4" w:rsidRPr="00891033" w14:paraId="2C9E932F" w14:textId="77777777" w:rsidTr="002E03F4">
        <w:trPr>
          <w:cantSplit/>
        </w:trPr>
        <w:tc>
          <w:tcPr>
            <w:tcW w:w="6082" w:type="dxa"/>
            <w:vAlign w:val="bottom"/>
          </w:tcPr>
          <w:p w14:paraId="3C3AFB9F"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Total c</w:t>
            </w:r>
            <w:r w:rsidRPr="00891033">
              <w:rPr>
                <w:rFonts w:ascii="Arial" w:eastAsia="Arial Unicode MS" w:hAnsi="Arial" w:cs="Arial"/>
                <w:sz w:val="20"/>
                <w:szCs w:val="20"/>
                <w:cs/>
              </w:rPr>
              <w:t>omprehensive</w:t>
            </w:r>
            <w:r w:rsidRPr="00891033">
              <w:rPr>
                <w:rFonts w:ascii="Arial" w:eastAsia="Arial Unicode MS" w:hAnsi="Arial" w:cs="Arial"/>
                <w:sz w:val="20"/>
                <w:szCs w:val="20"/>
              </w:rPr>
              <w:t xml:space="preserve"> income allocated to non-controlling interests</w:t>
            </w:r>
          </w:p>
        </w:tc>
        <w:tc>
          <w:tcPr>
            <w:tcW w:w="1769" w:type="dxa"/>
            <w:tcBorders>
              <w:bottom w:val="single" w:sz="4" w:space="0" w:color="auto"/>
            </w:tcBorders>
            <w:shd w:val="clear" w:color="auto" w:fill="FAFAFA"/>
            <w:vAlign w:val="bottom"/>
          </w:tcPr>
          <w:p w14:paraId="3DD3E3DF" w14:textId="3B402B33"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189,224,574</w:t>
            </w:r>
          </w:p>
        </w:tc>
        <w:tc>
          <w:tcPr>
            <w:tcW w:w="1587" w:type="dxa"/>
            <w:tcBorders>
              <w:bottom w:val="single" w:sz="4" w:space="0" w:color="auto"/>
            </w:tcBorders>
            <w:shd w:val="clear" w:color="auto" w:fill="auto"/>
            <w:vAlign w:val="bottom"/>
          </w:tcPr>
          <w:p w14:paraId="04D9A514" w14:textId="0B48952E"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652</w:t>
            </w:r>
            <w:r w:rsidRPr="00891033">
              <w:rPr>
                <w:rFonts w:ascii="Arial" w:eastAsia="Arial Unicode MS" w:hAnsi="Arial" w:cs="Arial"/>
                <w:sz w:val="20"/>
                <w:szCs w:val="20"/>
              </w:rPr>
              <w:t>,</w:t>
            </w:r>
            <w:r w:rsidRPr="00891033">
              <w:rPr>
                <w:rFonts w:ascii="Arial" w:eastAsia="Arial Unicode MS" w:hAnsi="Arial" w:cs="Arial"/>
                <w:sz w:val="20"/>
                <w:szCs w:val="20"/>
                <w:lang w:val="en-GB"/>
              </w:rPr>
              <w:t>667</w:t>
            </w:r>
            <w:r w:rsidRPr="00891033">
              <w:rPr>
                <w:rFonts w:ascii="Arial" w:eastAsia="Arial Unicode MS" w:hAnsi="Arial" w:cs="Arial"/>
                <w:sz w:val="20"/>
                <w:szCs w:val="20"/>
              </w:rPr>
              <w:t>,</w:t>
            </w:r>
            <w:r w:rsidRPr="00891033">
              <w:rPr>
                <w:rFonts w:ascii="Arial" w:eastAsia="Arial Unicode MS" w:hAnsi="Arial" w:cs="Arial"/>
                <w:sz w:val="20"/>
                <w:szCs w:val="20"/>
                <w:lang w:val="en-GB"/>
              </w:rPr>
              <w:t>775</w:t>
            </w:r>
            <w:r w:rsidRPr="00891033">
              <w:rPr>
                <w:rFonts w:ascii="Arial" w:eastAsia="Arial Unicode MS" w:hAnsi="Arial" w:cs="Arial"/>
                <w:sz w:val="20"/>
                <w:szCs w:val="20"/>
              </w:rPr>
              <w:t xml:space="preserve"> </w:t>
            </w:r>
          </w:p>
        </w:tc>
      </w:tr>
      <w:tr w:rsidR="00BA2DC4" w:rsidRPr="00891033" w14:paraId="2E730AF3" w14:textId="77777777" w:rsidTr="002E03F4">
        <w:trPr>
          <w:cantSplit/>
        </w:trPr>
        <w:tc>
          <w:tcPr>
            <w:tcW w:w="6082" w:type="dxa"/>
            <w:vAlign w:val="bottom"/>
          </w:tcPr>
          <w:p w14:paraId="03ABD4DD"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7211E5A5"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33A3D018"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r>
      <w:tr w:rsidR="00BA2DC4" w:rsidRPr="00891033" w14:paraId="4F9F8244" w14:textId="77777777" w:rsidTr="002E03F4">
        <w:trPr>
          <w:cantSplit/>
        </w:trPr>
        <w:tc>
          <w:tcPr>
            <w:tcW w:w="6082" w:type="dxa"/>
            <w:vAlign w:val="bottom"/>
          </w:tcPr>
          <w:p w14:paraId="5A813E46"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Dividends paid to non-controlling </w:t>
            </w:r>
            <w:r w:rsidRPr="00891033">
              <w:rPr>
                <w:rFonts w:ascii="Arial" w:eastAsia="Arial Unicode MS" w:hAnsi="Arial" w:cs="Arial"/>
                <w:sz w:val="20"/>
                <w:szCs w:val="20"/>
                <w:cs/>
              </w:rPr>
              <w:t xml:space="preserve"> </w:t>
            </w:r>
            <w:r w:rsidRPr="00891033">
              <w:rPr>
                <w:rFonts w:ascii="Arial" w:eastAsia="Arial Unicode MS" w:hAnsi="Arial" w:cs="Arial"/>
                <w:sz w:val="20"/>
                <w:szCs w:val="20"/>
              </w:rPr>
              <w:t>interests</w:t>
            </w:r>
          </w:p>
        </w:tc>
        <w:tc>
          <w:tcPr>
            <w:tcW w:w="1769" w:type="dxa"/>
            <w:tcBorders>
              <w:bottom w:val="single" w:sz="4" w:space="0" w:color="auto"/>
            </w:tcBorders>
            <w:shd w:val="clear" w:color="auto" w:fill="FAFAFA"/>
            <w:vAlign w:val="bottom"/>
          </w:tcPr>
          <w:p w14:paraId="2B3EF938" w14:textId="3F9E85F8"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(284,448,551)</w:t>
            </w:r>
          </w:p>
        </w:tc>
        <w:tc>
          <w:tcPr>
            <w:tcW w:w="1587" w:type="dxa"/>
            <w:tcBorders>
              <w:bottom w:val="single" w:sz="4" w:space="0" w:color="auto"/>
            </w:tcBorders>
            <w:shd w:val="clear" w:color="auto" w:fill="auto"/>
            <w:vAlign w:val="bottom"/>
          </w:tcPr>
          <w:p w14:paraId="29EBA180" w14:textId="7A8FAA7F"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360</w:t>
            </w:r>
            <w:r w:rsidRPr="00891033">
              <w:rPr>
                <w:rFonts w:ascii="Arial" w:eastAsia="Arial Unicode MS" w:hAnsi="Arial" w:cs="Arial"/>
                <w:sz w:val="20"/>
                <w:szCs w:val="20"/>
              </w:rPr>
              <w:t>,</w:t>
            </w:r>
            <w:r w:rsidRPr="00891033">
              <w:rPr>
                <w:rFonts w:ascii="Arial" w:eastAsia="Arial Unicode MS" w:hAnsi="Arial" w:cs="Arial"/>
                <w:sz w:val="20"/>
                <w:szCs w:val="20"/>
                <w:lang w:val="en-GB"/>
              </w:rPr>
              <w:t>694</w:t>
            </w:r>
            <w:r w:rsidRPr="00891033">
              <w:rPr>
                <w:rFonts w:ascii="Arial" w:eastAsia="Arial Unicode MS" w:hAnsi="Arial" w:cs="Arial"/>
                <w:sz w:val="20"/>
                <w:szCs w:val="20"/>
              </w:rPr>
              <w:t>,</w:t>
            </w:r>
            <w:r w:rsidRPr="00891033">
              <w:rPr>
                <w:rFonts w:ascii="Arial" w:eastAsia="Arial Unicode MS" w:hAnsi="Arial" w:cs="Arial"/>
                <w:sz w:val="20"/>
                <w:szCs w:val="20"/>
                <w:lang w:val="en-GB"/>
              </w:rPr>
              <w:t>557</w:t>
            </w:r>
            <w:r w:rsidRPr="00891033">
              <w:rPr>
                <w:rFonts w:ascii="Arial" w:eastAsia="Arial Unicode MS" w:hAnsi="Arial" w:cs="Arial"/>
                <w:sz w:val="20"/>
                <w:szCs w:val="20"/>
              </w:rPr>
              <w:t>)</w:t>
            </w:r>
          </w:p>
        </w:tc>
      </w:tr>
      <w:tr w:rsidR="00BA2DC4" w:rsidRPr="00891033" w14:paraId="3ED3AD99" w14:textId="77777777" w:rsidTr="002E03F4">
        <w:trPr>
          <w:cantSplit/>
        </w:trPr>
        <w:tc>
          <w:tcPr>
            <w:tcW w:w="6082" w:type="dxa"/>
            <w:vAlign w:val="bottom"/>
          </w:tcPr>
          <w:p w14:paraId="35555195"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rPr>
            </w:pPr>
          </w:p>
        </w:tc>
        <w:tc>
          <w:tcPr>
            <w:tcW w:w="1769" w:type="dxa"/>
            <w:tcBorders>
              <w:top w:val="single" w:sz="4" w:space="0" w:color="auto"/>
            </w:tcBorders>
            <w:shd w:val="clear" w:color="auto" w:fill="FAFAFA"/>
            <w:vAlign w:val="bottom"/>
          </w:tcPr>
          <w:p w14:paraId="252783AB"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77F2F5FC"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r>
      <w:tr w:rsidR="00BA2DC4" w:rsidRPr="00891033" w14:paraId="1DD5DAE9" w14:textId="77777777" w:rsidTr="002E03F4">
        <w:trPr>
          <w:cantSplit/>
        </w:trPr>
        <w:tc>
          <w:tcPr>
            <w:tcW w:w="6082" w:type="dxa"/>
            <w:vAlign w:val="bottom"/>
          </w:tcPr>
          <w:p w14:paraId="59B79388"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i/>
                <w:iCs/>
                <w:color w:val="CF4A02"/>
                <w:sz w:val="20"/>
                <w:szCs w:val="20"/>
                <w:lang w:val="en-GB" w:bidi="th-TH"/>
              </w:rPr>
              <w:t>Summarised statement of cash flow</w:t>
            </w:r>
          </w:p>
        </w:tc>
        <w:tc>
          <w:tcPr>
            <w:tcW w:w="1769" w:type="dxa"/>
            <w:shd w:val="clear" w:color="auto" w:fill="FAFAFA"/>
            <w:vAlign w:val="bottom"/>
          </w:tcPr>
          <w:p w14:paraId="72A3B726"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0DB6187B"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tc>
      </w:tr>
      <w:tr w:rsidR="002E03F4" w:rsidRPr="00891033" w14:paraId="7A9A52DB" w14:textId="77777777" w:rsidTr="001D5135">
        <w:trPr>
          <w:cantSplit/>
        </w:trPr>
        <w:tc>
          <w:tcPr>
            <w:tcW w:w="6082" w:type="dxa"/>
            <w:vAlign w:val="bottom"/>
          </w:tcPr>
          <w:p w14:paraId="303BE746"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Net cash flow from operating activities</w:t>
            </w:r>
          </w:p>
        </w:tc>
        <w:tc>
          <w:tcPr>
            <w:tcW w:w="1769" w:type="dxa"/>
            <w:shd w:val="clear" w:color="auto" w:fill="FAFAFA"/>
          </w:tcPr>
          <w:p w14:paraId="05243EFA" w14:textId="3E169AFE" w:rsidR="002E03F4" w:rsidRPr="002E03F4" w:rsidRDefault="002E03F4" w:rsidP="002E03F4">
            <w:pPr>
              <w:autoSpaceDE w:val="0"/>
              <w:autoSpaceDN w:val="0"/>
              <w:adjustRightInd w:val="0"/>
              <w:spacing w:after="0" w:line="240" w:lineRule="auto"/>
              <w:ind w:right="-72"/>
              <w:jc w:val="right"/>
              <w:rPr>
                <w:rFonts w:ascii="Arial" w:eastAsia="Arial Unicode MS" w:hAnsi="Arial" w:cs="Arial"/>
                <w:sz w:val="20"/>
                <w:szCs w:val="20"/>
                <w:lang w:val="en-GB"/>
              </w:rPr>
            </w:pPr>
            <w:r w:rsidRPr="002E03F4">
              <w:rPr>
                <w:rFonts w:ascii="Arial" w:eastAsia="Arial Unicode MS" w:hAnsi="Arial" w:cs="Arial"/>
                <w:sz w:val="20"/>
                <w:szCs w:val="20"/>
                <w:lang w:val="en-GB"/>
              </w:rPr>
              <w:t>1,897,</w:t>
            </w:r>
            <w:r w:rsidR="00D23595">
              <w:rPr>
                <w:rFonts w:ascii="Arial" w:eastAsia="Arial Unicode MS" w:hAnsi="Arial" w:cs="Arial"/>
                <w:sz w:val="20"/>
                <w:szCs w:val="20"/>
                <w:lang w:val="en-GB"/>
              </w:rPr>
              <w:t>717</w:t>
            </w:r>
            <w:r w:rsidRPr="002E03F4">
              <w:rPr>
                <w:rFonts w:ascii="Arial" w:eastAsia="Arial Unicode MS" w:hAnsi="Arial" w:cs="Arial"/>
                <w:sz w:val="20"/>
                <w:szCs w:val="20"/>
                <w:lang w:val="en-GB"/>
              </w:rPr>
              <w:t>,</w:t>
            </w:r>
            <w:r w:rsidR="00D23595">
              <w:rPr>
                <w:rFonts w:ascii="Arial" w:eastAsia="Arial Unicode MS" w:hAnsi="Arial" w:cs="Arial"/>
                <w:sz w:val="20"/>
                <w:szCs w:val="20"/>
                <w:lang w:val="en-GB"/>
              </w:rPr>
              <w:t>133</w:t>
            </w:r>
          </w:p>
        </w:tc>
        <w:tc>
          <w:tcPr>
            <w:tcW w:w="1587" w:type="dxa"/>
            <w:shd w:val="clear" w:color="auto" w:fill="auto"/>
            <w:vAlign w:val="bottom"/>
          </w:tcPr>
          <w:p w14:paraId="5A90A86D" w14:textId="696C4E6C" w:rsidR="002E03F4" w:rsidRPr="00891033" w:rsidRDefault="001914E7" w:rsidP="002E03F4">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1,216,171,204</w:t>
            </w:r>
            <w:r w:rsidR="002E03F4" w:rsidRPr="00891033">
              <w:rPr>
                <w:rFonts w:ascii="Arial" w:eastAsia="Arial Unicode MS" w:hAnsi="Arial" w:cs="Arial"/>
                <w:sz w:val="20"/>
                <w:szCs w:val="20"/>
              </w:rPr>
              <w:t xml:space="preserve"> </w:t>
            </w:r>
          </w:p>
        </w:tc>
      </w:tr>
      <w:tr w:rsidR="002E03F4" w:rsidRPr="00891033" w14:paraId="647D8A30" w14:textId="77777777" w:rsidTr="001D5135">
        <w:trPr>
          <w:cantSplit/>
        </w:trPr>
        <w:tc>
          <w:tcPr>
            <w:tcW w:w="6082" w:type="dxa"/>
            <w:vAlign w:val="bottom"/>
          </w:tcPr>
          <w:p w14:paraId="0D69A608"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Pr>
              <w:t>Net cash flow from investing activities</w:t>
            </w:r>
          </w:p>
        </w:tc>
        <w:tc>
          <w:tcPr>
            <w:tcW w:w="1769" w:type="dxa"/>
            <w:shd w:val="clear" w:color="auto" w:fill="FAFAFA"/>
          </w:tcPr>
          <w:p w14:paraId="291327CC" w14:textId="7C2FEA2E" w:rsidR="002E03F4" w:rsidRPr="002E03F4" w:rsidRDefault="002E03F4" w:rsidP="002E03F4">
            <w:pPr>
              <w:autoSpaceDE w:val="0"/>
              <w:autoSpaceDN w:val="0"/>
              <w:adjustRightInd w:val="0"/>
              <w:spacing w:after="0" w:line="240" w:lineRule="auto"/>
              <w:ind w:right="-72"/>
              <w:jc w:val="right"/>
              <w:rPr>
                <w:rFonts w:ascii="Arial" w:eastAsia="Arial Unicode MS" w:hAnsi="Arial" w:cs="Arial"/>
                <w:sz w:val="20"/>
                <w:szCs w:val="20"/>
                <w:lang w:val="en-GB"/>
              </w:rPr>
            </w:pPr>
            <w:r w:rsidRPr="002E03F4">
              <w:rPr>
                <w:rFonts w:ascii="Arial" w:eastAsia="Arial Unicode MS" w:hAnsi="Arial" w:cs="Arial"/>
                <w:sz w:val="20"/>
                <w:szCs w:val="20"/>
                <w:lang w:val="en-GB"/>
              </w:rPr>
              <w:t>(99</w:t>
            </w:r>
            <w:r w:rsidR="00D23595">
              <w:rPr>
                <w:rFonts w:ascii="Arial" w:eastAsia="Arial Unicode MS" w:hAnsi="Arial" w:cs="Arial"/>
                <w:sz w:val="20"/>
                <w:szCs w:val="20"/>
                <w:lang w:val="en-GB"/>
              </w:rPr>
              <w:t>8</w:t>
            </w:r>
            <w:r w:rsidRPr="002E03F4">
              <w:rPr>
                <w:rFonts w:ascii="Arial" w:eastAsia="Arial Unicode MS" w:hAnsi="Arial" w:cs="Arial"/>
                <w:sz w:val="20"/>
                <w:szCs w:val="20"/>
                <w:lang w:val="en-GB"/>
              </w:rPr>
              <w:t>,</w:t>
            </w:r>
            <w:r w:rsidR="00D23595">
              <w:rPr>
                <w:rFonts w:ascii="Arial" w:eastAsia="Arial Unicode MS" w:hAnsi="Arial" w:cs="Arial"/>
                <w:sz w:val="20"/>
                <w:szCs w:val="20"/>
                <w:lang w:val="en-GB"/>
              </w:rPr>
              <w:t>139</w:t>
            </w:r>
            <w:r w:rsidRPr="002E03F4">
              <w:rPr>
                <w:rFonts w:ascii="Arial" w:eastAsia="Arial Unicode MS" w:hAnsi="Arial" w:cs="Arial"/>
                <w:sz w:val="20"/>
                <w:szCs w:val="20"/>
                <w:lang w:val="en-GB"/>
              </w:rPr>
              <w:t>,66</w:t>
            </w:r>
            <w:r w:rsidR="00D23595">
              <w:rPr>
                <w:rFonts w:ascii="Arial" w:eastAsia="Arial Unicode MS" w:hAnsi="Arial" w:cs="Arial"/>
                <w:sz w:val="20"/>
                <w:szCs w:val="20"/>
                <w:lang w:val="en-GB"/>
              </w:rPr>
              <w:t>9</w:t>
            </w:r>
            <w:r w:rsidRPr="002E03F4">
              <w:rPr>
                <w:rFonts w:ascii="Arial" w:eastAsia="Arial Unicode MS" w:hAnsi="Arial" w:cs="Arial"/>
                <w:sz w:val="20"/>
                <w:szCs w:val="20"/>
                <w:lang w:val="en-GB"/>
              </w:rPr>
              <w:t>)</w:t>
            </w:r>
          </w:p>
        </w:tc>
        <w:tc>
          <w:tcPr>
            <w:tcW w:w="1587" w:type="dxa"/>
            <w:shd w:val="clear" w:color="auto" w:fill="auto"/>
            <w:vAlign w:val="bottom"/>
          </w:tcPr>
          <w:p w14:paraId="5EEA7B00" w14:textId="195A3E3B"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001914E7">
              <w:rPr>
                <w:rFonts w:ascii="Arial" w:eastAsia="Arial Unicode MS" w:hAnsi="Arial" w:cs="Arial"/>
                <w:sz w:val="20"/>
                <w:szCs w:val="20"/>
                <w:lang w:val="en-GB"/>
              </w:rPr>
              <w:t>2,894,166,039</w:t>
            </w:r>
            <w:r w:rsidRPr="00891033">
              <w:rPr>
                <w:rFonts w:ascii="Arial" w:eastAsia="Arial Unicode MS" w:hAnsi="Arial" w:cs="Arial"/>
                <w:sz w:val="20"/>
                <w:szCs w:val="20"/>
              </w:rPr>
              <w:t>)</w:t>
            </w:r>
          </w:p>
        </w:tc>
      </w:tr>
      <w:tr w:rsidR="002E03F4" w:rsidRPr="00891033" w14:paraId="528EAC04" w14:textId="77777777" w:rsidTr="001D5135">
        <w:trPr>
          <w:cantSplit/>
        </w:trPr>
        <w:tc>
          <w:tcPr>
            <w:tcW w:w="6082" w:type="dxa"/>
            <w:vAlign w:val="bottom"/>
          </w:tcPr>
          <w:p w14:paraId="3F2B2F73" w14:textId="77777777" w:rsidR="002E03F4" w:rsidRPr="00891033" w:rsidRDefault="002E03F4" w:rsidP="002E03F4">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Pr>
              <w:t>Net cash flow from financing activities</w:t>
            </w:r>
          </w:p>
        </w:tc>
        <w:tc>
          <w:tcPr>
            <w:tcW w:w="1769" w:type="dxa"/>
            <w:tcBorders>
              <w:bottom w:val="single" w:sz="4" w:space="0" w:color="auto"/>
            </w:tcBorders>
            <w:shd w:val="clear" w:color="auto" w:fill="FAFAFA"/>
          </w:tcPr>
          <w:p w14:paraId="76C82AB6" w14:textId="17761648" w:rsidR="002E03F4" w:rsidRPr="002E03F4" w:rsidRDefault="002E03F4" w:rsidP="002E03F4">
            <w:pPr>
              <w:autoSpaceDE w:val="0"/>
              <w:autoSpaceDN w:val="0"/>
              <w:adjustRightInd w:val="0"/>
              <w:spacing w:after="0" w:line="240" w:lineRule="auto"/>
              <w:ind w:right="-72"/>
              <w:jc w:val="right"/>
              <w:rPr>
                <w:rFonts w:ascii="Arial" w:eastAsia="Arial Unicode MS" w:hAnsi="Arial" w:cs="Arial"/>
                <w:sz w:val="20"/>
                <w:szCs w:val="20"/>
                <w:lang w:val="en-GB"/>
              </w:rPr>
            </w:pPr>
            <w:r w:rsidRPr="002E03F4">
              <w:rPr>
                <w:rFonts w:ascii="Arial" w:eastAsia="Arial Unicode MS" w:hAnsi="Arial" w:cs="Arial"/>
                <w:sz w:val="20"/>
                <w:szCs w:val="20"/>
                <w:lang w:val="en-GB"/>
              </w:rPr>
              <w:t>130,140,99</w:t>
            </w:r>
            <w:r w:rsidR="00EA241B">
              <w:rPr>
                <w:rFonts w:ascii="Arial" w:eastAsia="Arial Unicode MS" w:hAnsi="Arial" w:cs="Arial"/>
                <w:sz w:val="20"/>
                <w:szCs w:val="20"/>
                <w:lang w:val="en-GB"/>
              </w:rPr>
              <w:t>3</w:t>
            </w:r>
          </w:p>
        </w:tc>
        <w:tc>
          <w:tcPr>
            <w:tcW w:w="1587" w:type="dxa"/>
            <w:tcBorders>
              <w:bottom w:val="single" w:sz="4" w:space="0" w:color="auto"/>
            </w:tcBorders>
            <w:shd w:val="clear" w:color="auto" w:fill="auto"/>
            <w:vAlign w:val="bottom"/>
          </w:tcPr>
          <w:p w14:paraId="781B8372" w14:textId="5FD1B19C" w:rsidR="002E03F4" w:rsidRPr="00891033" w:rsidRDefault="002E03F4" w:rsidP="002E03F4">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601</w:t>
            </w:r>
            <w:r w:rsidRPr="00891033">
              <w:rPr>
                <w:rFonts w:ascii="Arial" w:eastAsia="Arial Unicode MS" w:hAnsi="Arial" w:cs="Arial"/>
                <w:sz w:val="20"/>
                <w:szCs w:val="20"/>
              </w:rPr>
              <w:t>,</w:t>
            </w:r>
            <w:r w:rsidRPr="00891033">
              <w:rPr>
                <w:rFonts w:ascii="Arial" w:eastAsia="Arial Unicode MS" w:hAnsi="Arial" w:cs="Arial"/>
                <w:sz w:val="20"/>
                <w:szCs w:val="20"/>
                <w:lang w:val="en-GB"/>
              </w:rPr>
              <w:t>272</w:t>
            </w:r>
            <w:r w:rsidRPr="00891033">
              <w:rPr>
                <w:rFonts w:ascii="Arial" w:eastAsia="Arial Unicode MS" w:hAnsi="Arial" w:cs="Arial"/>
                <w:sz w:val="20"/>
                <w:szCs w:val="20"/>
              </w:rPr>
              <w:t>,</w:t>
            </w:r>
            <w:r w:rsidRPr="00891033">
              <w:rPr>
                <w:rFonts w:ascii="Arial" w:eastAsia="Arial Unicode MS" w:hAnsi="Arial" w:cs="Arial"/>
                <w:sz w:val="20"/>
                <w:szCs w:val="20"/>
                <w:lang w:val="en-GB"/>
              </w:rPr>
              <w:t>280</w:t>
            </w:r>
            <w:r w:rsidRPr="00891033">
              <w:rPr>
                <w:rFonts w:ascii="Arial" w:eastAsia="Arial Unicode MS" w:hAnsi="Arial" w:cs="Arial"/>
                <w:sz w:val="20"/>
                <w:szCs w:val="20"/>
              </w:rPr>
              <w:t xml:space="preserve"> </w:t>
            </w:r>
          </w:p>
        </w:tc>
      </w:tr>
      <w:tr w:rsidR="00BA2DC4" w:rsidRPr="00891033" w14:paraId="2C852B86" w14:textId="77777777" w:rsidTr="002E03F4">
        <w:trPr>
          <w:cantSplit/>
        </w:trPr>
        <w:tc>
          <w:tcPr>
            <w:tcW w:w="6082" w:type="dxa"/>
            <w:vAlign w:val="bottom"/>
          </w:tcPr>
          <w:p w14:paraId="39FF27C6"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12"/>
                <w:szCs w:val="12"/>
              </w:rPr>
            </w:pPr>
          </w:p>
        </w:tc>
        <w:tc>
          <w:tcPr>
            <w:tcW w:w="1769" w:type="dxa"/>
            <w:tcBorders>
              <w:top w:val="single" w:sz="4" w:space="0" w:color="auto"/>
            </w:tcBorders>
            <w:shd w:val="clear" w:color="auto" w:fill="FAFAFA"/>
            <w:vAlign w:val="bottom"/>
          </w:tcPr>
          <w:p w14:paraId="0CA59CEB"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48818982"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2"/>
                <w:szCs w:val="12"/>
                <w:lang w:val="en-GB"/>
              </w:rPr>
            </w:pPr>
          </w:p>
        </w:tc>
      </w:tr>
      <w:tr w:rsidR="00BA2DC4" w:rsidRPr="00891033" w14:paraId="6F486303" w14:textId="77777777" w:rsidTr="002E03F4">
        <w:trPr>
          <w:cantSplit/>
        </w:trPr>
        <w:tc>
          <w:tcPr>
            <w:tcW w:w="6082" w:type="dxa"/>
            <w:vAlign w:val="bottom"/>
          </w:tcPr>
          <w:p w14:paraId="4669FC2E"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b/>
                <w:bCs/>
                <w:sz w:val="20"/>
                <w:szCs w:val="20"/>
                <w:rtl/>
                <w:cs/>
              </w:rPr>
            </w:pPr>
            <w:r w:rsidRPr="00891033">
              <w:rPr>
                <w:rFonts w:ascii="Arial" w:eastAsia="Arial Unicode MS" w:hAnsi="Arial" w:cs="Arial"/>
                <w:b/>
                <w:bCs/>
                <w:sz w:val="20"/>
                <w:szCs w:val="20"/>
              </w:rPr>
              <w:t>Net increase (decrease) in cash and cash equivalents</w:t>
            </w:r>
          </w:p>
        </w:tc>
        <w:tc>
          <w:tcPr>
            <w:tcW w:w="1769" w:type="dxa"/>
            <w:tcBorders>
              <w:bottom w:val="single" w:sz="4" w:space="0" w:color="auto"/>
            </w:tcBorders>
            <w:shd w:val="clear" w:color="auto" w:fill="FAFAFA"/>
            <w:vAlign w:val="bottom"/>
          </w:tcPr>
          <w:p w14:paraId="6AFC4BAC" w14:textId="747E3885" w:rsidR="00BA2DC4" w:rsidRPr="00891033" w:rsidRDefault="002E03F4" w:rsidP="00435F57">
            <w:pPr>
              <w:autoSpaceDE w:val="0"/>
              <w:autoSpaceDN w:val="0"/>
              <w:adjustRightInd w:val="0"/>
              <w:spacing w:after="0" w:line="240" w:lineRule="auto"/>
              <w:ind w:right="-72"/>
              <w:jc w:val="right"/>
              <w:rPr>
                <w:rFonts w:ascii="Arial" w:eastAsia="Arial Unicode MS" w:hAnsi="Arial" w:cs="Arial"/>
                <w:sz w:val="20"/>
                <w:szCs w:val="20"/>
              </w:rPr>
            </w:pPr>
            <w:r w:rsidRPr="002E03F4">
              <w:rPr>
                <w:rFonts w:ascii="Arial" w:eastAsia="Arial Unicode MS" w:hAnsi="Arial" w:cs="Arial"/>
                <w:sz w:val="20"/>
                <w:szCs w:val="20"/>
              </w:rPr>
              <w:t>1,0</w:t>
            </w:r>
            <w:r w:rsidR="00BF59BF">
              <w:rPr>
                <w:rFonts w:ascii="Arial" w:eastAsia="Arial Unicode MS" w:hAnsi="Arial" w:cs="Arial"/>
                <w:sz w:val="20"/>
                <w:szCs w:val="20"/>
              </w:rPr>
              <w:t>29,718,45</w:t>
            </w:r>
            <w:r w:rsidR="00EA241B">
              <w:rPr>
                <w:rFonts w:ascii="Arial" w:eastAsia="Arial Unicode MS" w:hAnsi="Arial" w:cs="Arial"/>
                <w:sz w:val="20"/>
                <w:szCs w:val="20"/>
              </w:rPr>
              <w:t>7</w:t>
            </w:r>
          </w:p>
        </w:tc>
        <w:tc>
          <w:tcPr>
            <w:tcW w:w="1587" w:type="dxa"/>
            <w:tcBorders>
              <w:bottom w:val="single" w:sz="4" w:space="0" w:color="auto"/>
            </w:tcBorders>
            <w:shd w:val="clear" w:color="auto" w:fill="auto"/>
            <w:vAlign w:val="bottom"/>
          </w:tcPr>
          <w:p w14:paraId="6BEFF2F4" w14:textId="0A979E38"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76</w:t>
            </w:r>
            <w:r w:rsidRPr="00891033">
              <w:rPr>
                <w:rFonts w:ascii="Arial" w:eastAsia="Arial Unicode MS" w:hAnsi="Arial" w:cs="Arial"/>
                <w:sz w:val="20"/>
                <w:szCs w:val="20"/>
              </w:rPr>
              <w:t>,</w:t>
            </w:r>
            <w:r w:rsidRPr="00891033">
              <w:rPr>
                <w:rFonts w:ascii="Arial" w:eastAsia="Arial Unicode MS" w:hAnsi="Arial" w:cs="Arial"/>
                <w:sz w:val="20"/>
                <w:szCs w:val="20"/>
                <w:lang w:val="en-GB"/>
              </w:rPr>
              <w:t>722</w:t>
            </w:r>
            <w:r w:rsidRPr="00891033">
              <w:rPr>
                <w:rFonts w:ascii="Arial" w:eastAsia="Arial Unicode MS" w:hAnsi="Arial" w:cs="Arial"/>
                <w:sz w:val="20"/>
                <w:szCs w:val="20"/>
              </w:rPr>
              <w:t>,</w:t>
            </w:r>
            <w:r w:rsidRPr="00891033">
              <w:rPr>
                <w:rFonts w:ascii="Arial" w:eastAsia="Arial Unicode MS" w:hAnsi="Arial" w:cs="Arial"/>
                <w:sz w:val="20"/>
                <w:szCs w:val="20"/>
                <w:lang w:val="en-GB"/>
              </w:rPr>
              <w:t>555</w:t>
            </w:r>
            <w:r w:rsidRPr="00891033">
              <w:rPr>
                <w:rFonts w:ascii="Arial" w:eastAsia="Arial Unicode MS" w:hAnsi="Arial" w:cs="Arial"/>
                <w:sz w:val="20"/>
                <w:szCs w:val="20"/>
              </w:rPr>
              <w:t xml:space="preserve">) </w:t>
            </w:r>
          </w:p>
        </w:tc>
      </w:tr>
    </w:tbl>
    <w:p w14:paraId="646BC669" w14:textId="4734F405" w:rsidR="005457AC" w:rsidRPr="00891033" w:rsidRDefault="005457AC"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891033" w14:paraId="5D79E30B" w14:textId="77777777" w:rsidTr="002B0FE8">
        <w:trPr>
          <w:trHeight w:val="386"/>
        </w:trPr>
        <w:tc>
          <w:tcPr>
            <w:tcW w:w="9475" w:type="dxa"/>
            <w:shd w:val="clear" w:color="auto" w:fill="FFA543"/>
            <w:vAlign w:val="center"/>
          </w:tcPr>
          <w:p w14:paraId="67B67380" w14:textId="7EB837E9" w:rsidR="009E17E7" w:rsidRPr="00891033" w:rsidRDefault="00EE0153" w:rsidP="00435F57">
            <w:pPr>
              <w:ind w:left="432" w:hanging="432"/>
              <w:jc w:val="both"/>
              <w:rPr>
                <w:rFonts w:ascii="Arial" w:eastAsia="Arial Unicode MS" w:hAnsi="Arial" w:cs="Arial"/>
                <w:b/>
                <w:bCs/>
                <w:color w:val="FAFAFA"/>
                <w:sz w:val="20"/>
                <w:szCs w:val="20"/>
                <w:cs/>
                <w:lang w:val="en-GB" w:bidi="th-TH"/>
              </w:rPr>
            </w:pPr>
            <w:r w:rsidRPr="00891033">
              <w:rPr>
                <w:rFonts w:ascii="Arial" w:eastAsia="Arial Unicode MS" w:hAnsi="Arial" w:cs="Arial"/>
                <w:b/>
                <w:bCs/>
                <w:color w:val="FAFAFA"/>
                <w:sz w:val="20"/>
                <w:szCs w:val="20"/>
                <w:lang w:val="en-GB" w:bidi="th-TH"/>
              </w:rPr>
              <w:lastRenderedPageBreak/>
              <w:t>15</w:t>
            </w:r>
            <w:r w:rsidR="009E17E7" w:rsidRPr="00891033">
              <w:rPr>
                <w:rFonts w:ascii="Arial" w:eastAsia="Arial Unicode MS" w:hAnsi="Arial" w:cs="Arial"/>
                <w:b/>
                <w:bCs/>
                <w:color w:val="FAFAFA"/>
                <w:sz w:val="20"/>
                <w:szCs w:val="20"/>
                <w:cs/>
                <w:lang w:val="en-GB" w:bidi="th-TH"/>
              </w:rPr>
              <w:tab/>
            </w:r>
            <w:r w:rsidR="00EE7351" w:rsidRPr="00891033">
              <w:rPr>
                <w:rFonts w:ascii="Arial" w:eastAsia="Arial Unicode MS" w:hAnsi="Arial" w:cs="Arial"/>
                <w:b/>
                <w:bCs/>
                <w:color w:val="FAFAFA"/>
                <w:sz w:val="20"/>
                <w:szCs w:val="20"/>
                <w:lang w:val="en-GB" w:bidi="th-TH"/>
              </w:rPr>
              <w:t>Investment properties</w:t>
            </w:r>
          </w:p>
        </w:tc>
      </w:tr>
    </w:tbl>
    <w:p w14:paraId="28080C44" w14:textId="77777777" w:rsidR="009E17E7" w:rsidRPr="00891033" w:rsidRDefault="009E17E7" w:rsidP="00435F57">
      <w:pPr>
        <w:spacing w:after="0" w:line="240" w:lineRule="auto"/>
        <w:jc w:val="both"/>
        <w:rPr>
          <w:rFonts w:ascii="Arial" w:eastAsia="Arial Unicode MS" w:hAnsi="Arial" w:cs="Arial"/>
          <w:sz w:val="20"/>
          <w:szCs w:val="20"/>
          <w:lang w:bidi="th-TH"/>
        </w:rPr>
      </w:pPr>
    </w:p>
    <w:tbl>
      <w:tblPr>
        <w:tblW w:w="9468" w:type="dxa"/>
        <w:tblLayout w:type="fixed"/>
        <w:tblLook w:val="0000" w:firstRow="0" w:lastRow="0" w:firstColumn="0" w:lastColumn="0" w:noHBand="0" w:noVBand="0"/>
      </w:tblPr>
      <w:tblGrid>
        <w:gridCol w:w="2664"/>
        <w:gridCol w:w="1275"/>
        <w:gridCol w:w="1418"/>
        <w:gridCol w:w="1276"/>
        <w:gridCol w:w="1417"/>
        <w:gridCol w:w="1418"/>
      </w:tblGrid>
      <w:tr w:rsidR="00F665E5" w:rsidRPr="00891033" w14:paraId="00CFD7C6" w14:textId="77777777" w:rsidTr="00CD4D34">
        <w:tc>
          <w:tcPr>
            <w:tcW w:w="2664" w:type="dxa"/>
            <w:vAlign w:val="bottom"/>
          </w:tcPr>
          <w:p w14:paraId="57CB5C6D" w14:textId="77777777" w:rsidR="00F665E5" w:rsidRPr="00891033" w:rsidRDefault="00F665E5" w:rsidP="008E2F86">
            <w:pPr>
              <w:pStyle w:val="a"/>
              <w:tabs>
                <w:tab w:val="right" w:pos="9810"/>
              </w:tabs>
              <w:ind w:left="37" w:right="0" w:hanging="142"/>
              <w:rPr>
                <w:rFonts w:ascii="Arial" w:eastAsia="Angsana New" w:hAnsi="Arial" w:cs="Arial"/>
                <w:sz w:val="16"/>
                <w:szCs w:val="16"/>
                <w:cs/>
              </w:rPr>
            </w:pPr>
          </w:p>
        </w:tc>
        <w:tc>
          <w:tcPr>
            <w:tcW w:w="6804" w:type="dxa"/>
            <w:gridSpan w:val="5"/>
            <w:tcBorders>
              <w:top w:val="single" w:sz="4" w:space="0" w:color="auto"/>
              <w:bottom w:val="single" w:sz="4" w:space="0" w:color="auto"/>
            </w:tcBorders>
          </w:tcPr>
          <w:p w14:paraId="2FA5A5A1" w14:textId="63F22E66" w:rsidR="00F665E5" w:rsidRPr="00891033" w:rsidRDefault="00F665E5" w:rsidP="00435F57">
            <w:pPr>
              <w:pStyle w:val="a"/>
              <w:ind w:right="-72"/>
              <w:jc w:val="center"/>
              <w:rPr>
                <w:rFonts w:ascii="Arial" w:eastAsia="Angsana New" w:hAnsi="Arial" w:cs="Arial"/>
                <w:b/>
                <w:bCs/>
                <w:sz w:val="16"/>
                <w:szCs w:val="16"/>
              </w:rPr>
            </w:pPr>
            <w:r w:rsidRPr="00891033">
              <w:rPr>
                <w:rFonts w:ascii="Arial" w:eastAsia="Angsana New" w:hAnsi="Arial" w:cs="Arial"/>
                <w:b/>
                <w:bCs/>
                <w:sz w:val="16"/>
                <w:szCs w:val="16"/>
              </w:rPr>
              <w:t>Consolidated financial statements</w:t>
            </w:r>
          </w:p>
        </w:tc>
      </w:tr>
      <w:tr w:rsidR="00F665E5" w:rsidRPr="00891033" w14:paraId="21C2D1D3" w14:textId="77777777" w:rsidTr="00CD4D34">
        <w:tc>
          <w:tcPr>
            <w:tcW w:w="2664" w:type="dxa"/>
            <w:vAlign w:val="bottom"/>
          </w:tcPr>
          <w:p w14:paraId="409588F1" w14:textId="77777777" w:rsidR="00F665E5" w:rsidRPr="00891033" w:rsidRDefault="00F665E5" w:rsidP="008E2F86">
            <w:pPr>
              <w:pStyle w:val="a"/>
              <w:tabs>
                <w:tab w:val="right" w:pos="9810"/>
              </w:tabs>
              <w:ind w:left="37" w:right="0" w:hanging="142"/>
              <w:rPr>
                <w:rFonts w:ascii="Arial" w:eastAsia="Angsana New" w:hAnsi="Arial" w:cs="Arial"/>
                <w:sz w:val="16"/>
                <w:szCs w:val="16"/>
                <w:cs/>
              </w:rPr>
            </w:pPr>
          </w:p>
        </w:tc>
        <w:tc>
          <w:tcPr>
            <w:tcW w:w="1275" w:type="dxa"/>
            <w:tcBorders>
              <w:top w:val="single" w:sz="4" w:space="0" w:color="auto"/>
            </w:tcBorders>
            <w:vAlign w:val="bottom"/>
          </w:tcPr>
          <w:p w14:paraId="43B3605D" w14:textId="101C247B" w:rsidR="00F665E5" w:rsidRPr="00891033" w:rsidRDefault="005C1D5B" w:rsidP="00435F57">
            <w:pPr>
              <w:pStyle w:val="a"/>
              <w:ind w:right="-72"/>
              <w:jc w:val="right"/>
              <w:rPr>
                <w:rFonts w:ascii="Arial" w:eastAsia="Angsana New" w:hAnsi="Arial" w:cs="Arial"/>
                <w:b/>
                <w:bCs/>
                <w:sz w:val="16"/>
                <w:szCs w:val="16"/>
                <w:cs/>
              </w:rPr>
            </w:pPr>
            <w:r>
              <w:rPr>
                <w:rFonts w:ascii="Arial" w:eastAsia="Angsana New" w:hAnsi="Arial" w:cs="Arial"/>
                <w:b/>
                <w:bCs/>
                <w:sz w:val="16"/>
                <w:szCs w:val="16"/>
              </w:rPr>
              <w:t>Right-of-use land</w:t>
            </w:r>
          </w:p>
        </w:tc>
        <w:tc>
          <w:tcPr>
            <w:tcW w:w="1418" w:type="dxa"/>
            <w:tcBorders>
              <w:top w:val="single" w:sz="4" w:space="0" w:color="auto"/>
            </w:tcBorders>
            <w:vAlign w:val="bottom"/>
          </w:tcPr>
          <w:p w14:paraId="5384BAC8" w14:textId="77777777" w:rsidR="00F665E5" w:rsidRPr="00891033" w:rsidRDefault="00F665E5" w:rsidP="00435F57">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Buildings and utilities systems</w:t>
            </w:r>
          </w:p>
        </w:tc>
        <w:tc>
          <w:tcPr>
            <w:tcW w:w="1276" w:type="dxa"/>
            <w:tcBorders>
              <w:top w:val="single" w:sz="4" w:space="0" w:color="auto"/>
            </w:tcBorders>
            <w:vAlign w:val="bottom"/>
          </w:tcPr>
          <w:p w14:paraId="25FE732F" w14:textId="77777777" w:rsidR="00F665E5" w:rsidRPr="00891033" w:rsidRDefault="00F665E5" w:rsidP="00435F57">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Building improvement</w:t>
            </w:r>
          </w:p>
        </w:tc>
        <w:tc>
          <w:tcPr>
            <w:tcW w:w="1417" w:type="dxa"/>
            <w:tcBorders>
              <w:top w:val="single" w:sz="4" w:space="0" w:color="auto"/>
            </w:tcBorders>
            <w:vAlign w:val="bottom"/>
          </w:tcPr>
          <w:p w14:paraId="34FD508E" w14:textId="77777777" w:rsidR="00F665E5" w:rsidRPr="00891033" w:rsidRDefault="00F665E5" w:rsidP="00435F57">
            <w:pPr>
              <w:pStyle w:val="a"/>
              <w:tabs>
                <w:tab w:val="left" w:pos="722"/>
              </w:tabs>
              <w:ind w:right="-72"/>
              <w:jc w:val="right"/>
              <w:rPr>
                <w:rFonts w:ascii="Arial" w:eastAsia="Angsana New" w:hAnsi="Arial" w:cs="Arial"/>
                <w:b/>
                <w:bCs/>
                <w:sz w:val="16"/>
                <w:szCs w:val="16"/>
              </w:rPr>
            </w:pPr>
            <w:r w:rsidRPr="00891033">
              <w:rPr>
                <w:rFonts w:ascii="Arial" w:eastAsia="Angsana New" w:hAnsi="Arial" w:cs="Arial"/>
                <w:b/>
                <w:bCs/>
                <w:sz w:val="16"/>
                <w:szCs w:val="16"/>
              </w:rPr>
              <w:t>Construction</w:t>
            </w:r>
          </w:p>
          <w:p w14:paraId="734FAFF8" w14:textId="75082642" w:rsidR="00F665E5" w:rsidRPr="00891033" w:rsidRDefault="00F665E5" w:rsidP="00435F57">
            <w:pPr>
              <w:pStyle w:val="a"/>
              <w:ind w:right="-72"/>
              <w:jc w:val="right"/>
              <w:rPr>
                <w:rFonts w:ascii="Arial" w:eastAsia="Angsana New" w:hAnsi="Arial" w:cs="Arial"/>
                <w:b/>
                <w:bCs/>
                <w:sz w:val="16"/>
                <w:szCs w:val="16"/>
              </w:rPr>
            </w:pPr>
            <w:r w:rsidRPr="00891033">
              <w:rPr>
                <w:rFonts w:ascii="Arial" w:eastAsia="Angsana New" w:hAnsi="Arial" w:cs="Arial"/>
                <w:b/>
                <w:bCs/>
                <w:sz w:val="16"/>
                <w:szCs w:val="16"/>
              </w:rPr>
              <w:t xml:space="preserve"> in progress</w:t>
            </w:r>
          </w:p>
        </w:tc>
        <w:tc>
          <w:tcPr>
            <w:tcW w:w="1418" w:type="dxa"/>
            <w:tcBorders>
              <w:top w:val="single" w:sz="4" w:space="0" w:color="auto"/>
            </w:tcBorders>
            <w:vAlign w:val="bottom"/>
          </w:tcPr>
          <w:p w14:paraId="5E6D4A28" w14:textId="22CED1B4" w:rsidR="00F665E5" w:rsidRPr="00891033" w:rsidRDefault="00F665E5" w:rsidP="00435F57">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Total</w:t>
            </w:r>
          </w:p>
        </w:tc>
      </w:tr>
      <w:tr w:rsidR="00F665E5" w:rsidRPr="00891033" w14:paraId="63173547" w14:textId="77777777" w:rsidTr="003A5CC8">
        <w:tc>
          <w:tcPr>
            <w:tcW w:w="2664" w:type="dxa"/>
            <w:vAlign w:val="bottom"/>
          </w:tcPr>
          <w:p w14:paraId="49F857B4" w14:textId="77777777" w:rsidR="00F665E5" w:rsidRPr="00891033" w:rsidRDefault="00F665E5" w:rsidP="008E2F86">
            <w:pPr>
              <w:pStyle w:val="a"/>
              <w:tabs>
                <w:tab w:val="right" w:pos="9810"/>
              </w:tabs>
              <w:ind w:left="37" w:right="0" w:hanging="142"/>
              <w:rPr>
                <w:rFonts w:ascii="Arial" w:eastAsia="Angsana New" w:hAnsi="Arial" w:cs="Arial"/>
                <w:sz w:val="16"/>
                <w:szCs w:val="16"/>
                <w:cs/>
              </w:rPr>
            </w:pPr>
          </w:p>
        </w:tc>
        <w:tc>
          <w:tcPr>
            <w:tcW w:w="1275" w:type="dxa"/>
            <w:tcBorders>
              <w:bottom w:val="single" w:sz="4" w:space="0" w:color="auto"/>
            </w:tcBorders>
            <w:vAlign w:val="bottom"/>
          </w:tcPr>
          <w:p w14:paraId="57497C3D" w14:textId="77777777" w:rsidR="00F665E5" w:rsidRPr="00891033" w:rsidRDefault="00F665E5" w:rsidP="00435F57">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418" w:type="dxa"/>
            <w:tcBorders>
              <w:bottom w:val="single" w:sz="4" w:space="0" w:color="auto"/>
            </w:tcBorders>
          </w:tcPr>
          <w:p w14:paraId="393026EC" w14:textId="77777777" w:rsidR="00F665E5" w:rsidRPr="00891033" w:rsidRDefault="00F665E5" w:rsidP="00435F57">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276" w:type="dxa"/>
            <w:tcBorders>
              <w:bottom w:val="single" w:sz="4" w:space="0" w:color="auto"/>
            </w:tcBorders>
            <w:vAlign w:val="bottom"/>
          </w:tcPr>
          <w:p w14:paraId="075201C1" w14:textId="77777777" w:rsidR="00F665E5" w:rsidRPr="00891033" w:rsidRDefault="00F665E5" w:rsidP="00435F57">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417" w:type="dxa"/>
            <w:tcBorders>
              <w:bottom w:val="single" w:sz="4" w:space="0" w:color="auto"/>
            </w:tcBorders>
          </w:tcPr>
          <w:p w14:paraId="59B347FF" w14:textId="54B0A78A" w:rsidR="00F665E5" w:rsidRPr="00891033" w:rsidRDefault="00F665E5" w:rsidP="00435F57">
            <w:pPr>
              <w:pStyle w:val="a"/>
              <w:ind w:right="-72"/>
              <w:jc w:val="right"/>
              <w:rPr>
                <w:rFonts w:ascii="Arial" w:eastAsia="Angsana New" w:hAnsi="Arial" w:cs="Arial"/>
                <w:b/>
                <w:bCs/>
                <w:sz w:val="16"/>
                <w:szCs w:val="16"/>
              </w:rPr>
            </w:pPr>
            <w:r w:rsidRPr="00891033">
              <w:rPr>
                <w:rFonts w:ascii="Arial" w:eastAsia="Angsana New" w:hAnsi="Arial" w:cs="Arial"/>
                <w:b/>
                <w:bCs/>
                <w:sz w:val="16"/>
                <w:szCs w:val="16"/>
              </w:rPr>
              <w:t>Baht</w:t>
            </w:r>
          </w:p>
        </w:tc>
        <w:tc>
          <w:tcPr>
            <w:tcW w:w="1418" w:type="dxa"/>
            <w:tcBorders>
              <w:bottom w:val="single" w:sz="4" w:space="0" w:color="auto"/>
            </w:tcBorders>
            <w:vAlign w:val="bottom"/>
          </w:tcPr>
          <w:p w14:paraId="32FE5BDE" w14:textId="531EA52B" w:rsidR="00F665E5" w:rsidRPr="00891033" w:rsidRDefault="00F665E5" w:rsidP="00435F57">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r>
      <w:tr w:rsidR="00F665E5" w:rsidRPr="00891033" w14:paraId="63BEBBA9" w14:textId="77777777" w:rsidTr="003A5CC8">
        <w:tc>
          <w:tcPr>
            <w:tcW w:w="2664" w:type="dxa"/>
            <w:vAlign w:val="bottom"/>
          </w:tcPr>
          <w:p w14:paraId="0C63D8A3" w14:textId="1607053C" w:rsidR="00F665E5" w:rsidRPr="00891033" w:rsidRDefault="00F665E5" w:rsidP="008E2F86">
            <w:pPr>
              <w:pStyle w:val="a"/>
              <w:tabs>
                <w:tab w:val="right" w:pos="9810"/>
              </w:tabs>
              <w:ind w:left="37" w:right="0" w:hanging="142"/>
              <w:rPr>
                <w:rFonts w:ascii="Arial" w:eastAsia="Angsana New" w:hAnsi="Arial" w:cs="Arial"/>
                <w:b/>
                <w:bCs/>
                <w:sz w:val="16"/>
                <w:szCs w:val="16"/>
                <w:cs/>
              </w:rPr>
            </w:pPr>
          </w:p>
        </w:tc>
        <w:tc>
          <w:tcPr>
            <w:tcW w:w="1275" w:type="dxa"/>
            <w:tcBorders>
              <w:top w:val="single" w:sz="4" w:space="0" w:color="auto"/>
            </w:tcBorders>
            <w:vAlign w:val="bottom"/>
          </w:tcPr>
          <w:p w14:paraId="6D7A91A5"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2325C22"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31053B20"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5797D6AF"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6C6B1984" w14:textId="4DDDF89F"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4A29C958" w14:textId="77777777" w:rsidTr="003A5CC8">
        <w:tc>
          <w:tcPr>
            <w:tcW w:w="2664" w:type="dxa"/>
            <w:vAlign w:val="bottom"/>
          </w:tcPr>
          <w:p w14:paraId="64892C02" w14:textId="176489D4"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008E2F86" w:rsidRPr="00891033">
              <w:rPr>
                <w:rFonts w:ascii="Arial" w:eastAsia="Angsana New" w:hAnsi="Arial" w:cs="Arial"/>
                <w:b/>
                <w:bCs/>
                <w:sz w:val="16"/>
                <w:szCs w:val="16"/>
              </w:rPr>
              <w:t>1 January</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201</w:t>
            </w:r>
            <w:r w:rsidR="008E2F86" w:rsidRPr="00891033">
              <w:rPr>
                <w:rFonts w:ascii="Arial" w:eastAsia="Angsana New" w:hAnsi="Arial" w:cs="Arial"/>
                <w:b/>
                <w:bCs/>
                <w:sz w:val="16"/>
                <w:szCs w:val="16"/>
                <w:lang w:val="en-GB"/>
              </w:rPr>
              <w:t>9</w:t>
            </w:r>
          </w:p>
        </w:tc>
        <w:tc>
          <w:tcPr>
            <w:tcW w:w="1275" w:type="dxa"/>
            <w:vAlign w:val="bottom"/>
          </w:tcPr>
          <w:p w14:paraId="7D6A2C01"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6D27160D"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vAlign w:val="bottom"/>
          </w:tcPr>
          <w:p w14:paraId="0F85DBF3"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vAlign w:val="bottom"/>
          </w:tcPr>
          <w:p w14:paraId="4F7DB3DC"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2DAFBE71" w14:textId="7713D921" w:rsidR="00F665E5" w:rsidRPr="00891033" w:rsidRDefault="00F665E5" w:rsidP="00435F57">
            <w:pPr>
              <w:spacing w:after="0" w:line="240" w:lineRule="auto"/>
              <w:ind w:right="-72"/>
              <w:jc w:val="right"/>
              <w:rPr>
                <w:rFonts w:ascii="Arial" w:hAnsi="Arial" w:cs="Arial"/>
                <w:noProof/>
                <w:sz w:val="16"/>
                <w:szCs w:val="16"/>
                <w:lang w:val="en-GB"/>
              </w:rPr>
            </w:pPr>
          </w:p>
        </w:tc>
      </w:tr>
      <w:tr w:rsidR="00F665E5" w:rsidRPr="00891033" w14:paraId="5A78B935" w14:textId="77777777" w:rsidTr="003A5CC8">
        <w:tc>
          <w:tcPr>
            <w:tcW w:w="2664" w:type="dxa"/>
            <w:vAlign w:val="bottom"/>
          </w:tcPr>
          <w:p w14:paraId="27323303" w14:textId="4D7EE2DE"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tcPr>
          <w:p w14:paraId="4BDBD427" w14:textId="7A0F7F9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5,568,783,348</w:t>
            </w:r>
          </w:p>
        </w:tc>
        <w:tc>
          <w:tcPr>
            <w:tcW w:w="1418" w:type="dxa"/>
          </w:tcPr>
          <w:p w14:paraId="4B66C2BF" w14:textId="30E3D8E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4,505,879,229</w:t>
            </w:r>
          </w:p>
        </w:tc>
        <w:tc>
          <w:tcPr>
            <w:tcW w:w="1276" w:type="dxa"/>
          </w:tcPr>
          <w:p w14:paraId="4049E66A" w14:textId="608A417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223,649,130</w:t>
            </w:r>
          </w:p>
        </w:tc>
        <w:tc>
          <w:tcPr>
            <w:tcW w:w="1417" w:type="dxa"/>
          </w:tcPr>
          <w:p w14:paraId="0B40476E" w14:textId="181832D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660,663,740</w:t>
            </w:r>
          </w:p>
        </w:tc>
        <w:tc>
          <w:tcPr>
            <w:tcW w:w="1418" w:type="dxa"/>
          </w:tcPr>
          <w:p w14:paraId="59B39C1C" w14:textId="2469D5EA"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10,958,975,447</w:t>
            </w:r>
          </w:p>
        </w:tc>
      </w:tr>
      <w:tr w:rsidR="00F665E5" w:rsidRPr="00891033" w14:paraId="22616B50" w14:textId="77777777" w:rsidTr="003A5CC8">
        <w:tc>
          <w:tcPr>
            <w:tcW w:w="2664" w:type="dxa"/>
            <w:vAlign w:val="bottom"/>
          </w:tcPr>
          <w:p w14:paraId="64661AB1" w14:textId="245BABE0"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3C1ADC7B" w14:textId="2CAA760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tcPr>
          <w:p w14:paraId="6D892EE7" w14:textId="14AE3FC9"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(835,570,174)</w:t>
            </w:r>
          </w:p>
        </w:tc>
        <w:tc>
          <w:tcPr>
            <w:tcW w:w="1276" w:type="dxa"/>
            <w:tcBorders>
              <w:bottom w:val="single" w:sz="4" w:space="0" w:color="auto"/>
            </w:tcBorders>
          </w:tcPr>
          <w:p w14:paraId="42D9340D" w14:textId="35C26B1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(47,300,658)</w:t>
            </w:r>
          </w:p>
        </w:tc>
        <w:tc>
          <w:tcPr>
            <w:tcW w:w="1417" w:type="dxa"/>
            <w:tcBorders>
              <w:bottom w:val="single" w:sz="4" w:space="0" w:color="auto"/>
            </w:tcBorders>
          </w:tcPr>
          <w:p w14:paraId="0CFBE7B5" w14:textId="73628C6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tcPr>
          <w:p w14:paraId="45FD52E1" w14:textId="3C00FD2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(882,870,832)</w:t>
            </w:r>
          </w:p>
        </w:tc>
      </w:tr>
      <w:tr w:rsidR="00F665E5" w:rsidRPr="00891033" w14:paraId="218705E9" w14:textId="77777777" w:rsidTr="003A5CC8">
        <w:tc>
          <w:tcPr>
            <w:tcW w:w="2664" w:type="dxa"/>
            <w:vAlign w:val="bottom"/>
          </w:tcPr>
          <w:p w14:paraId="2E05F6DD" w14:textId="77777777" w:rsidR="00F665E5" w:rsidRPr="00891033" w:rsidRDefault="00F665E5" w:rsidP="008E2F86">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tcPr>
          <w:p w14:paraId="35DC3C46"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5D0127EA"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tcPr>
          <w:p w14:paraId="106517B9"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tcPr>
          <w:p w14:paraId="66E4E716"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251B4085" w14:textId="36F4C2E0" w:rsidR="00F665E5" w:rsidRPr="00891033" w:rsidRDefault="00F665E5" w:rsidP="00435F57">
            <w:pPr>
              <w:spacing w:after="0" w:line="240" w:lineRule="auto"/>
              <w:ind w:right="-72"/>
              <w:jc w:val="right"/>
              <w:rPr>
                <w:rFonts w:ascii="Arial" w:hAnsi="Arial" w:cs="Arial"/>
                <w:noProof/>
                <w:sz w:val="16"/>
                <w:szCs w:val="16"/>
                <w:lang w:val="en-GB"/>
              </w:rPr>
            </w:pPr>
          </w:p>
        </w:tc>
      </w:tr>
      <w:tr w:rsidR="00F665E5" w:rsidRPr="00891033" w14:paraId="480B3666" w14:textId="77777777" w:rsidTr="003A5CC8">
        <w:tc>
          <w:tcPr>
            <w:tcW w:w="2664" w:type="dxa"/>
            <w:vAlign w:val="bottom"/>
          </w:tcPr>
          <w:p w14:paraId="0E5EB348" w14:textId="67FA3E3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tcPr>
          <w:p w14:paraId="6210951D" w14:textId="39214BB8"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5,568,783,348</w:t>
            </w:r>
          </w:p>
        </w:tc>
        <w:tc>
          <w:tcPr>
            <w:tcW w:w="1418" w:type="dxa"/>
            <w:tcBorders>
              <w:bottom w:val="single" w:sz="4" w:space="0" w:color="auto"/>
            </w:tcBorders>
          </w:tcPr>
          <w:p w14:paraId="31357013" w14:textId="5D38EC0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3,670,309,055</w:t>
            </w:r>
          </w:p>
        </w:tc>
        <w:tc>
          <w:tcPr>
            <w:tcW w:w="1276" w:type="dxa"/>
            <w:tcBorders>
              <w:bottom w:val="single" w:sz="4" w:space="0" w:color="auto"/>
            </w:tcBorders>
          </w:tcPr>
          <w:p w14:paraId="6A194A03" w14:textId="764BEB2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176,348,472</w:t>
            </w:r>
          </w:p>
        </w:tc>
        <w:tc>
          <w:tcPr>
            <w:tcW w:w="1417" w:type="dxa"/>
            <w:tcBorders>
              <w:bottom w:val="single" w:sz="4" w:space="0" w:color="auto"/>
            </w:tcBorders>
          </w:tcPr>
          <w:p w14:paraId="78AF7752" w14:textId="26B09399"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660,663,740</w:t>
            </w:r>
          </w:p>
        </w:tc>
        <w:tc>
          <w:tcPr>
            <w:tcW w:w="1418" w:type="dxa"/>
            <w:tcBorders>
              <w:bottom w:val="single" w:sz="4" w:space="0" w:color="auto"/>
            </w:tcBorders>
          </w:tcPr>
          <w:p w14:paraId="1CA6DA23" w14:textId="76821D6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10,076,104,615</w:t>
            </w:r>
          </w:p>
        </w:tc>
      </w:tr>
      <w:tr w:rsidR="00F665E5" w:rsidRPr="00891033" w14:paraId="6469489C" w14:textId="77777777" w:rsidTr="003A5CC8">
        <w:tc>
          <w:tcPr>
            <w:tcW w:w="2664" w:type="dxa"/>
            <w:vAlign w:val="bottom"/>
          </w:tcPr>
          <w:p w14:paraId="7132BE0B" w14:textId="77777777" w:rsidR="00F665E5" w:rsidRPr="00891033" w:rsidRDefault="00F665E5" w:rsidP="008E2F86">
            <w:pPr>
              <w:pStyle w:val="a"/>
              <w:tabs>
                <w:tab w:val="right" w:pos="9810"/>
              </w:tabs>
              <w:ind w:left="37" w:right="0" w:hanging="142"/>
              <w:rPr>
                <w:rFonts w:ascii="Arial" w:eastAsia="Angsana New" w:hAnsi="Arial" w:cs="Arial"/>
                <w:sz w:val="16"/>
                <w:szCs w:val="16"/>
                <w:cs/>
              </w:rPr>
            </w:pPr>
          </w:p>
        </w:tc>
        <w:tc>
          <w:tcPr>
            <w:tcW w:w="1275" w:type="dxa"/>
            <w:tcBorders>
              <w:top w:val="single" w:sz="4" w:space="0" w:color="auto"/>
            </w:tcBorders>
            <w:vAlign w:val="bottom"/>
          </w:tcPr>
          <w:p w14:paraId="42B1A7C7"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347E59D5"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6E49005D"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498759A4"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7078C6A3" w14:textId="7E8182E4"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6467BE45" w14:textId="77777777" w:rsidTr="003A5CC8">
        <w:tc>
          <w:tcPr>
            <w:tcW w:w="2664" w:type="dxa"/>
            <w:vAlign w:val="bottom"/>
          </w:tcPr>
          <w:p w14:paraId="3613758B" w14:textId="1C3037FA" w:rsidR="00F665E5" w:rsidRPr="00891033" w:rsidRDefault="00F665E5" w:rsidP="008E2F86">
            <w:pPr>
              <w:pStyle w:val="a"/>
              <w:tabs>
                <w:tab w:val="right" w:pos="9810"/>
              </w:tabs>
              <w:ind w:left="37" w:right="0" w:hanging="142"/>
              <w:rPr>
                <w:rFonts w:ascii="Arial" w:eastAsia="Angsana New" w:hAnsi="Arial" w:cs="Arial"/>
                <w:b/>
                <w:bCs/>
                <w:sz w:val="16"/>
                <w:szCs w:val="16"/>
              </w:rPr>
            </w:pPr>
            <w:r w:rsidRPr="00891033">
              <w:rPr>
                <w:rFonts w:ascii="Arial" w:eastAsia="Angsana New" w:hAnsi="Arial" w:cs="Arial"/>
                <w:b/>
                <w:bCs/>
                <w:sz w:val="16"/>
                <w:szCs w:val="16"/>
              </w:rPr>
              <w:t xml:space="preserve">For the year ended </w:t>
            </w:r>
            <w:r w:rsidR="008E2F86" w:rsidRPr="00891033">
              <w:rPr>
                <w:rFonts w:ascii="Arial" w:eastAsia="Angsana New" w:hAnsi="Arial" w:cs="Arial"/>
                <w:b/>
                <w:bCs/>
                <w:sz w:val="16"/>
                <w:szCs w:val="16"/>
              </w:rPr>
              <w:br/>
            </w:r>
            <w:r w:rsidRPr="00891033">
              <w:rPr>
                <w:rFonts w:ascii="Arial" w:eastAsia="Angsana New" w:hAnsi="Arial" w:cs="Arial"/>
                <w:b/>
                <w:bCs/>
                <w:sz w:val="16"/>
                <w:szCs w:val="16"/>
                <w:lang w:val="en-GB"/>
              </w:rPr>
              <w:t>31</w:t>
            </w:r>
            <w:r w:rsidRPr="00891033">
              <w:rPr>
                <w:rFonts w:ascii="Arial" w:eastAsia="Angsana New" w:hAnsi="Arial" w:cs="Arial"/>
                <w:b/>
                <w:bCs/>
                <w:sz w:val="16"/>
                <w:szCs w:val="16"/>
              </w:rPr>
              <w:t xml:space="preserve"> December </w:t>
            </w:r>
            <w:r w:rsidRPr="00891033">
              <w:rPr>
                <w:rFonts w:ascii="Arial" w:eastAsia="Angsana New" w:hAnsi="Arial" w:cs="Arial"/>
                <w:b/>
                <w:bCs/>
                <w:sz w:val="16"/>
                <w:szCs w:val="16"/>
                <w:lang w:val="en-GB"/>
              </w:rPr>
              <w:t>2019</w:t>
            </w:r>
          </w:p>
        </w:tc>
        <w:tc>
          <w:tcPr>
            <w:tcW w:w="1275" w:type="dxa"/>
            <w:vAlign w:val="bottom"/>
          </w:tcPr>
          <w:p w14:paraId="23912C6A"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1361ACF6"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vAlign w:val="bottom"/>
          </w:tcPr>
          <w:p w14:paraId="253513AA"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vAlign w:val="bottom"/>
          </w:tcPr>
          <w:p w14:paraId="15E5C8A6"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vAlign w:val="bottom"/>
          </w:tcPr>
          <w:p w14:paraId="3726BE85" w14:textId="6886C94F"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484B0FE2" w14:textId="77777777" w:rsidTr="003A5CC8">
        <w:tc>
          <w:tcPr>
            <w:tcW w:w="2664" w:type="dxa"/>
            <w:vAlign w:val="bottom"/>
          </w:tcPr>
          <w:p w14:paraId="7AFB5001" w14:textId="0AAD8101"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Opening net book amount</w:t>
            </w:r>
          </w:p>
        </w:tc>
        <w:tc>
          <w:tcPr>
            <w:tcW w:w="1275" w:type="dxa"/>
          </w:tcPr>
          <w:p w14:paraId="163928A2" w14:textId="1187DC24"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5,568,783,348</w:t>
            </w:r>
          </w:p>
        </w:tc>
        <w:tc>
          <w:tcPr>
            <w:tcW w:w="1418" w:type="dxa"/>
          </w:tcPr>
          <w:p w14:paraId="29D8827B" w14:textId="5733F80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3,670,309,055</w:t>
            </w:r>
          </w:p>
        </w:tc>
        <w:tc>
          <w:tcPr>
            <w:tcW w:w="1276" w:type="dxa"/>
          </w:tcPr>
          <w:p w14:paraId="721261ED" w14:textId="7C12A3A0"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176,348,472</w:t>
            </w:r>
          </w:p>
        </w:tc>
        <w:tc>
          <w:tcPr>
            <w:tcW w:w="1417" w:type="dxa"/>
          </w:tcPr>
          <w:p w14:paraId="1A507259" w14:textId="5F1B222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660,663,740</w:t>
            </w:r>
          </w:p>
        </w:tc>
        <w:tc>
          <w:tcPr>
            <w:tcW w:w="1418" w:type="dxa"/>
          </w:tcPr>
          <w:p w14:paraId="2F0E07B9" w14:textId="2B4F3FD4"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10,076,104,615</w:t>
            </w:r>
          </w:p>
        </w:tc>
      </w:tr>
      <w:tr w:rsidR="00F665E5" w:rsidRPr="00891033" w14:paraId="7250DC3F" w14:textId="77777777" w:rsidTr="003A5CC8">
        <w:tc>
          <w:tcPr>
            <w:tcW w:w="2664" w:type="dxa"/>
            <w:vAlign w:val="bottom"/>
          </w:tcPr>
          <w:p w14:paraId="02AD3C7A" w14:textId="046C038E" w:rsidR="00F665E5" w:rsidRPr="00891033" w:rsidRDefault="00F665E5" w:rsidP="008E2F86">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Additions</w:t>
            </w:r>
          </w:p>
        </w:tc>
        <w:tc>
          <w:tcPr>
            <w:tcW w:w="1275" w:type="dxa"/>
          </w:tcPr>
          <w:p w14:paraId="4AF5D2F6" w14:textId="75BA40F7"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416,315,571</w:t>
            </w:r>
          </w:p>
        </w:tc>
        <w:tc>
          <w:tcPr>
            <w:tcW w:w="1418" w:type="dxa"/>
          </w:tcPr>
          <w:p w14:paraId="53AAFB83" w14:textId="16C056C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81,500</w:t>
            </w:r>
          </w:p>
        </w:tc>
        <w:tc>
          <w:tcPr>
            <w:tcW w:w="1276" w:type="dxa"/>
          </w:tcPr>
          <w:p w14:paraId="617FC0C1" w14:textId="74ECE355"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1,219,719</w:t>
            </w:r>
          </w:p>
        </w:tc>
        <w:tc>
          <w:tcPr>
            <w:tcW w:w="1417" w:type="dxa"/>
          </w:tcPr>
          <w:p w14:paraId="6D5E9174" w14:textId="2EF94C1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2,163,908,204</w:t>
            </w:r>
          </w:p>
        </w:tc>
        <w:tc>
          <w:tcPr>
            <w:tcW w:w="1418" w:type="dxa"/>
          </w:tcPr>
          <w:p w14:paraId="4FEDD6A8" w14:textId="1B3F7B01"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2,581,524,994</w:t>
            </w:r>
          </w:p>
        </w:tc>
      </w:tr>
      <w:tr w:rsidR="00F665E5" w:rsidRPr="00891033" w14:paraId="59B86A85" w14:textId="77777777" w:rsidTr="003A5CC8">
        <w:tc>
          <w:tcPr>
            <w:tcW w:w="2664" w:type="dxa"/>
            <w:vAlign w:val="bottom"/>
          </w:tcPr>
          <w:p w14:paraId="231E4856" w14:textId="50E2E501"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Transfers</w:t>
            </w:r>
          </w:p>
        </w:tc>
        <w:tc>
          <w:tcPr>
            <w:tcW w:w="1275" w:type="dxa"/>
          </w:tcPr>
          <w:p w14:paraId="5BC9D100" w14:textId="3F62EE4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6863CAF5" w14:textId="4BB8EC6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1,557,358,061</w:t>
            </w:r>
          </w:p>
        </w:tc>
        <w:tc>
          <w:tcPr>
            <w:tcW w:w="1276" w:type="dxa"/>
          </w:tcPr>
          <w:p w14:paraId="576E10AA" w14:textId="3164D768"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172,760,666</w:t>
            </w:r>
          </w:p>
        </w:tc>
        <w:tc>
          <w:tcPr>
            <w:tcW w:w="1417" w:type="dxa"/>
          </w:tcPr>
          <w:p w14:paraId="551F4A2F" w14:textId="2CE9E59A"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(1,730,118,727)</w:t>
            </w:r>
          </w:p>
        </w:tc>
        <w:tc>
          <w:tcPr>
            <w:tcW w:w="1418" w:type="dxa"/>
          </w:tcPr>
          <w:p w14:paraId="001250F5" w14:textId="5FFF02E7"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r>
      <w:tr w:rsidR="00F665E5" w:rsidRPr="00891033" w14:paraId="5777DB5B" w14:textId="77777777" w:rsidTr="003A5CC8">
        <w:tc>
          <w:tcPr>
            <w:tcW w:w="2664" w:type="dxa"/>
            <w:vAlign w:val="bottom"/>
          </w:tcPr>
          <w:p w14:paraId="12DB4DE8" w14:textId="293451D0" w:rsidR="00F665E5" w:rsidRPr="00891033" w:rsidRDefault="00F665E5" w:rsidP="008E2F86">
            <w:pPr>
              <w:pStyle w:val="a"/>
              <w:tabs>
                <w:tab w:val="right" w:pos="9810"/>
              </w:tabs>
              <w:ind w:left="37" w:right="0" w:hanging="142"/>
              <w:rPr>
                <w:rFonts w:ascii="Arial" w:eastAsia="Angsana New" w:hAnsi="Arial" w:cs="Arial"/>
                <w:sz w:val="16"/>
                <w:szCs w:val="16"/>
              </w:rPr>
            </w:pPr>
            <w:proofErr w:type="spellStart"/>
            <w:r w:rsidRPr="00891033">
              <w:rPr>
                <w:rFonts w:ascii="Arial" w:eastAsia="Angsana New" w:hAnsi="Arial" w:cs="Arial"/>
                <w:sz w:val="16"/>
                <w:szCs w:val="16"/>
              </w:rPr>
              <w:t>Recognise</w:t>
            </w:r>
            <w:proofErr w:type="spellEnd"/>
            <w:r w:rsidRPr="00891033">
              <w:rPr>
                <w:rFonts w:ascii="Arial" w:eastAsia="Angsana New" w:hAnsi="Arial" w:cs="Arial"/>
                <w:sz w:val="16"/>
                <w:szCs w:val="16"/>
              </w:rPr>
              <w:t xml:space="preserve"> as expense (Note </w:t>
            </w:r>
            <w:r w:rsidRPr="00891033">
              <w:rPr>
                <w:rFonts w:ascii="Arial" w:eastAsia="Angsana New" w:hAnsi="Arial" w:cs="Arial"/>
                <w:sz w:val="16"/>
                <w:szCs w:val="16"/>
                <w:lang w:val="en-GB"/>
              </w:rPr>
              <w:t>22</w:t>
            </w:r>
            <w:r w:rsidRPr="00891033">
              <w:rPr>
                <w:rFonts w:ascii="Arial" w:eastAsia="Angsana New" w:hAnsi="Arial" w:cs="Arial"/>
                <w:sz w:val="16"/>
                <w:szCs w:val="16"/>
              </w:rPr>
              <w:t>)</w:t>
            </w:r>
          </w:p>
        </w:tc>
        <w:tc>
          <w:tcPr>
            <w:tcW w:w="1275" w:type="dxa"/>
          </w:tcPr>
          <w:p w14:paraId="02487961" w14:textId="67F2D68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(550,000,000)</w:t>
            </w:r>
          </w:p>
        </w:tc>
        <w:tc>
          <w:tcPr>
            <w:tcW w:w="1418" w:type="dxa"/>
          </w:tcPr>
          <w:p w14:paraId="31652547" w14:textId="064AAB7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(1,374,580,331)</w:t>
            </w:r>
          </w:p>
        </w:tc>
        <w:tc>
          <w:tcPr>
            <w:tcW w:w="1276" w:type="dxa"/>
          </w:tcPr>
          <w:p w14:paraId="1053E0A0" w14:textId="42CAB1C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(13,269,987)</w:t>
            </w:r>
          </w:p>
        </w:tc>
        <w:tc>
          <w:tcPr>
            <w:tcW w:w="1417" w:type="dxa"/>
          </w:tcPr>
          <w:p w14:paraId="0A77B08E" w14:textId="241A2275"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49C9A2D0" w14:textId="2C6DC6F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(1,937,850,318)</w:t>
            </w:r>
          </w:p>
        </w:tc>
      </w:tr>
      <w:tr w:rsidR="00F665E5" w:rsidRPr="00891033" w14:paraId="56C6DA4D" w14:textId="77777777" w:rsidTr="003A5CC8">
        <w:tc>
          <w:tcPr>
            <w:tcW w:w="2664" w:type="dxa"/>
            <w:vAlign w:val="bottom"/>
          </w:tcPr>
          <w:p w14:paraId="2C270B13" w14:textId="7E75FCED"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Depreciation charge</w:t>
            </w:r>
          </w:p>
        </w:tc>
        <w:tc>
          <w:tcPr>
            <w:tcW w:w="1275" w:type="dxa"/>
          </w:tcPr>
          <w:p w14:paraId="70E0A9A5" w14:textId="175B7E9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75D925A9" w14:textId="306A6164"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(120,950,230)</w:t>
            </w:r>
          </w:p>
        </w:tc>
        <w:tc>
          <w:tcPr>
            <w:tcW w:w="1276" w:type="dxa"/>
          </w:tcPr>
          <w:p w14:paraId="2686B503" w14:textId="0259475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(9,563,670)</w:t>
            </w:r>
          </w:p>
        </w:tc>
        <w:tc>
          <w:tcPr>
            <w:tcW w:w="1417" w:type="dxa"/>
          </w:tcPr>
          <w:p w14:paraId="65E33E5F" w14:textId="19A8B05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26BDB49E" w14:textId="2CBCE67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(130,513,900)</w:t>
            </w:r>
          </w:p>
        </w:tc>
      </w:tr>
      <w:tr w:rsidR="00F665E5" w:rsidRPr="00891033" w14:paraId="47B0A4FA" w14:textId="77777777" w:rsidTr="003A5CC8">
        <w:tc>
          <w:tcPr>
            <w:tcW w:w="2664" w:type="dxa"/>
            <w:vAlign w:val="bottom"/>
          </w:tcPr>
          <w:p w14:paraId="4D97132E" w14:textId="187CEECD"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Currency translation differences</w:t>
            </w:r>
          </w:p>
        </w:tc>
        <w:tc>
          <w:tcPr>
            <w:tcW w:w="1275" w:type="dxa"/>
          </w:tcPr>
          <w:p w14:paraId="37C79930" w14:textId="0BE1FF5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(3,214,664)</w:t>
            </w:r>
          </w:p>
        </w:tc>
        <w:tc>
          <w:tcPr>
            <w:tcW w:w="1418" w:type="dxa"/>
          </w:tcPr>
          <w:p w14:paraId="7F4C993B" w14:textId="780CC640"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(2,928,793)</w:t>
            </w:r>
          </w:p>
        </w:tc>
        <w:tc>
          <w:tcPr>
            <w:tcW w:w="1276" w:type="dxa"/>
          </w:tcPr>
          <w:p w14:paraId="389F619F" w14:textId="1D1E80CF"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(1,979,832)</w:t>
            </w:r>
          </w:p>
        </w:tc>
        <w:tc>
          <w:tcPr>
            <w:tcW w:w="1417" w:type="dxa"/>
          </w:tcPr>
          <w:p w14:paraId="0283368C" w14:textId="77826254"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686361ED" w14:textId="59DCB11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(8,123,289)</w:t>
            </w:r>
          </w:p>
        </w:tc>
      </w:tr>
      <w:tr w:rsidR="00F665E5" w:rsidRPr="00891033" w14:paraId="4AE85FF8" w14:textId="77777777" w:rsidTr="003A5CC8">
        <w:tc>
          <w:tcPr>
            <w:tcW w:w="2664" w:type="dxa"/>
            <w:vAlign w:val="bottom"/>
          </w:tcPr>
          <w:p w14:paraId="29BD8D7A" w14:textId="1828163A"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Transfer from real estate</w:t>
            </w:r>
            <w:r w:rsidR="008E2F86" w:rsidRPr="00891033">
              <w:rPr>
                <w:rFonts w:ascii="Arial" w:eastAsia="Angsana New" w:hAnsi="Arial" w:cs="Arial"/>
                <w:sz w:val="16"/>
                <w:szCs w:val="16"/>
              </w:rPr>
              <w:t xml:space="preserve"> </w:t>
            </w:r>
            <w:r w:rsidRPr="00891033">
              <w:rPr>
                <w:rFonts w:ascii="Arial" w:eastAsia="Angsana New" w:hAnsi="Arial" w:cs="Arial"/>
                <w:sz w:val="16"/>
                <w:szCs w:val="16"/>
              </w:rPr>
              <w:t xml:space="preserve">development costs (Note </w:t>
            </w:r>
            <w:r w:rsidRPr="00891033">
              <w:rPr>
                <w:rFonts w:ascii="Arial" w:eastAsia="Angsana New" w:hAnsi="Arial" w:cs="Arial"/>
                <w:sz w:val="16"/>
                <w:szCs w:val="16"/>
                <w:lang w:val="en-GB"/>
              </w:rPr>
              <w:t>1</w:t>
            </w:r>
            <w:r w:rsidR="00EE6405" w:rsidRPr="00891033">
              <w:rPr>
                <w:rFonts w:ascii="Arial" w:eastAsia="Angsana New" w:hAnsi="Arial" w:cs="Arial"/>
                <w:sz w:val="16"/>
                <w:szCs w:val="16"/>
                <w:lang w:val="en-GB"/>
              </w:rPr>
              <w:t>2</w:t>
            </w:r>
            <w:r w:rsidRPr="00891033">
              <w:rPr>
                <w:rFonts w:ascii="Arial" w:eastAsia="Angsana New" w:hAnsi="Arial" w:cs="Arial"/>
                <w:sz w:val="16"/>
                <w:szCs w:val="16"/>
              </w:rPr>
              <w:t>)</w:t>
            </w:r>
          </w:p>
        </w:tc>
        <w:tc>
          <w:tcPr>
            <w:tcW w:w="1275" w:type="dxa"/>
          </w:tcPr>
          <w:p w14:paraId="63535490" w14:textId="77777777" w:rsidR="00F665E5" w:rsidRPr="00891033" w:rsidRDefault="00F665E5" w:rsidP="00435F57">
            <w:pPr>
              <w:spacing w:after="0" w:line="240" w:lineRule="auto"/>
              <w:ind w:right="-72"/>
              <w:jc w:val="right"/>
              <w:rPr>
                <w:rFonts w:ascii="Arial" w:hAnsi="Arial" w:cs="Arial"/>
                <w:noProof/>
                <w:sz w:val="16"/>
                <w:szCs w:val="16"/>
                <w:lang w:val="en-GB"/>
              </w:rPr>
            </w:pPr>
          </w:p>
          <w:p w14:paraId="67E957DC" w14:textId="0EE009E8"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115,291,756</w:t>
            </w:r>
          </w:p>
        </w:tc>
        <w:tc>
          <w:tcPr>
            <w:tcW w:w="1418" w:type="dxa"/>
          </w:tcPr>
          <w:p w14:paraId="43E8CAD8" w14:textId="77777777" w:rsidR="00F665E5" w:rsidRPr="00891033" w:rsidRDefault="00F665E5" w:rsidP="00435F57">
            <w:pPr>
              <w:spacing w:after="0" w:line="240" w:lineRule="auto"/>
              <w:ind w:right="-72"/>
              <w:jc w:val="right"/>
              <w:rPr>
                <w:rFonts w:ascii="Arial" w:hAnsi="Arial" w:cs="Arial"/>
                <w:noProof/>
                <w:sz w:val="16"/>
                <w:szCs w:val="16"/>
                <w:lang w:val="en-GB"/>
              </w:rPr>
            </w:pPr>
          </w:p>
          <w:p w14:paraId="7DDC8B41" w14:textId="54BA97D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466,151,374</w:t>
            </w:r>
          </w:p>
        </w:tc>
        <w:tc>
          <w:tcPr>
            <w:tcW w:w="1276" w:type="dxa"/>
          </w:tcPr>
          <w:p w14:paraId="155FBEA4" w14:textId="77777777" w:rsidR="00F665E5" w:rsidRPr="00891033" w:rsidRDefault="00F665E5" w:rsidP="00435F57">
            <w:pPr>
              <w:spacing w:after="0" w:line="240" w:lineRule="auto"/>
              <w:ind w:right="-72"/>
              <w:jc w:val="right"/>
              <w:rPr>
                <w:rFonts w:ascii="Arial" w:hAnsi="Arial" w:cs="Arial"/>
                <w:noProof/>
                <w:sz w:val="16"/>
                <w:szCs w:val="16"/>
                <w:lang w:val="en-GB"/>
              </w:rPr>
            </w:pPr>
          </w:p>
          <w:p w14:paraId="10D731E1" w14:textId="1521618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4,623,619</w:t>
            </w:r>
          </w:p>
        </w:tc>
        <w:tc>
          <w:tcPr>
            <w:tcW w:w="1417" w:type="dxa"/>
          </w:tcPr>
          <w:p w14:paraId="60033776" w14:textId="77777777" w:rsidR="00F665E5" w:rsidRPr="00891033" w:rsidRDefault="00F665E5" w:rsidP="00435F57">
            <w:pPr>
              <w:spacing w:after="0" w:line="240" w:lineRule="auto"/>
              <w:ind w:right="-72"/>
              <w:jc w:val="right"/>
              <w:rPr>
                <w:rFonts w:ascii="Arial" w:hAnsi="Arial" w:cs="Arial"/>
                <w:noProof/>
                <w:sz w:val="16"/>
                <w:szCs w:val="16"/>
                <w:lang w:val="en-GB"/>
              </w:rPr>
            </w:pPr>
          </w:p>
          <w:p w14:paraId="19636187" w14:textId="767388F3"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Pr>
          <w:p w14:paraId="72F2343A" w14:textId="7ED05540" w:rsidR="00F665E5" w:rsidRPr="00891033" w:rsidRDefault="00F665E5" w:rsidP="00435F57">
            <w:pPr>
              <w:spacing w:after="0" w:line="240" w:lineRule="auto"/>
              <w:ind w:right="-72"/>
              <w:jc w:val="right"/>
              <w:rPr>
                <w:rFonts w:ascii="Arial" w:hAnsi="Arial" w:cs="Arial"/>
                <w:noProof/>
                <w:sz w:val="16"/>
                <w:szCs w:val="16"/>
                <w:lang w:val="en-GB"/>
              </w:rPr>
            </w:pPr>
          </w:p>
          <w:p w14:paraId="078315CF" w14:textId="50CA84D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586,066,749</w:t>
            </w:r>
          </w:p>
        </w:tc>
      </w:tr>
      <w:tr w:rsidR="00F665E5" w:rsidRPr="00891033" w14:paraId="7A82A3C9" w14:textId="77777777" w:rsidTr="003A5CC8">
        <w:tc>
          <w:tcPr>
            <w:tcW w:w="2664" w:type="dxa"/>
            <w:vAlign w:val="bottom"/>
          </w:tcPr>
          <w:p w14:paraId="25B1B210" w14:textId="3C15D8C8"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Classify to assets held for sale</w:t>
            </w:r>
          </w:p>
        </w:tc>
        <w:tc>
          <w:tcPr>
            <w:tcW w:w="1275" w:type="dxa"/>
            <w:tcBorders>
              <w:bottom w:val="single" w:sz="4" w:space="0" w:color="auto"/>
            </w:tcBorders>
          </w:tcPr>
          <w:p w14:paraId="2D08CD7B" w14:textId="47EF1909"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(25,385,756)</w:t>
            </w:r>
          </w:p>
        </w:tc>
        <w:tc>
          <w:tcPr>
            <w:tcW w:w="1418" w:type="dxa"/>
            <w:tcBorders>
              <w:bottom w:val="single" w:sz="4" w:space="0" w:color="auto"/>
            </w:tcBorders>
          </w:tcPr>
          <w:p w14:paraId="45BFADF7" w14:textId="33821A4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(744,608,562)</w:t>
            </w:r>
          </w:p>
        </w:tc>
        <w:tc>
          <w:tcPr>
            <w:tcW w:w="1276" w:type="dxa"/>
            <w:tcBorders>
              <w:bottom w:val="single" w:sz="4" w:space="0" w:color="auto"/>
            </w:tcBorders>
          </w:tcPr>
          <w:p w14:paraId="6581C51B" w14:textId="33431FB9"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(74,266,210)</w:t>
            </w:r>
          </w:p>
        </w:tc>
        <w:tc>
          <w:tcPr>
            <w:tcW w:w="1417" w:type="dxa"/>
            <w:tcBorders>
              <w:bottom w:val="single" w:sz="4" w:space="0" w:color="auto"/>
            </w:tcBorders>
          </w:tcPr>
          <w:p w14:paraId="0AAFA9B6" w14:textId="4959BF5F"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tcPr>
          <w:p w14:paraId="6EC0EE4B" w14:textId="14A14A64" w:rsidR="00F665E5" w:rsidRPr="00891033" w:rsidRDefault="00F665E5" w:rsidP="00435F57">
            <w:pPr>
              <w:spacing w:after="0" w:line="240" w:lineRule="auto"/>
              <w:ind w:right="-72"/>
              <w:jc w:val="right"/>
              <w:rPr>
                <w:rFonts w:ascii="Arial" w:hAnsi="Arial" w:cs="Arial"/>
                <w:noProof/>
                <w:sz w:val="16"/>
                <w:szCs w:val="16"/>
                <w:cs/>
                <w:lang w:val="en-GB"/>
              </w:rPr>
            </w:pPr>
            <w:r w:rsidRPr="00891033">
              <w:rPr>
                <w:rFonts w:ascii="Arial" w:hAnsi="Arial" w:cs="Arial"/>
                <w:noProof/>
                <w:sz w:val="16"/>
                <w:szCs w:val="16"/>
                <w:lang w:val="en-GB"/>
              </w:rPr>
              <w:t>(844,260,528)</w:t>
            </w:r>
          </w:p>
        </w:tc>
      </w:tr>
      <w:tr w:rsidR="00F665E5" w:rsidRPr="00891033" w14:paraId="48B24532" w14:textId="77777777" w:rsidTr="003A5CC8">
        <w:tc>
          <w:tcPr>
            <w:tcW w:w="2664" w:type="dxa"/>
            <w:vAlign w:val="bottom"/>
          </w:tcPr>
          <w:p w14:paraId="00D24FA2" w14:textId="70C8B268" w:rsidR="00F665E5" w:rsidRPr="00891033" w:rsidRDefault="00F665E5" w:rsidP="008E2F86">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tcPr>
          <w:p w14:paraId="1F45A5D6" w14:textId="5E7134E5"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tcPr>
          <w:p w14:paraId="4DF7CE1F" w14:textId="38070B6F"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tcPr>
          <w:p w14:paraId="36AB5643" w14:textId="014E7DCA"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tcPr>
          <w:p w14:paraId="10C310BE"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6DD96987" w14:textId="100E5442" w:rsidR="00F665E5" w:rsidRPr="00891033" w:rsidRDefault="00F665E5" w:rsidP="00435F57">
            <w:pPr>
              <w:spacing w:after="0" w:line="240" w:lineRule="auto"/>
              <w:ind w:right="-72"/>
              <w:jc w:val="right"/>
              <w:rPr>
                <w:rFonts w:ascii="Arial" w:hAnsi="Arial" w:cs="Arial"/>
                <w:noProof/>
                <w:sz w:val="16"/>
                <w:szCs w:val="16"/>
                <w:lang w:val="en-GB"/>
              </w:rPr>
            </w:pPr>
          </w:p>
        </w:tc>
      </w:tr>
      <w:tr w:rsidR="00F665E5" w:rsidRPr="00891033" w14:paraId="3D18B940" w14:textId="77777777" w:rsidTr="003A5CC8">
        <w:tc>
          <w:tcPr>
            <w:tcW w:w="2664" w:type="dxa"/>
            <w:vAlign w:val="bottom"/>
          </w:tcPr>
          <w:p w14:paraId="7A157164" w14:textId="18EA001E"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Closing net book amount</w:t>
            </w:r>
          </w:p>
        </w:tc>
        <w:tc>
          <w:tcPr>
            <w:tcW w:w="1275" w:type="dxa"/>
            <w:tcBorders>
              <w:bottom w:val="single" w:sz="4" w:space="0" w:color="auto"/>
            </w:tcBorders>
          </w:tcPr>
          <w:p w14:paraId="23AC0E8D" w14:textId="51D363C7"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5,521,790,255</w:t>
            </w:r>
          </w:p>
        </w:tc>
        <w:tc>
          <w:tcPr>
            <w:tcW w:w="1418" w:type="dxa"/>
            <w:tcBorders>
              <w:bottom w:val="single" w:sz="4" w:space="0" w:color="auto"/>
            </w:tcBorders>
          </w:tcPr>
          <w:p w14:paraId="1AB70F91" w14:textId="79BD117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3,450,832,074</w:t>
            </w:r>
          </w:p>
        </w:tc>
        <w:tc>
          <w:tcPr>
            <w:tcW w:w="1276" w:type="dxa"/>
            <w:tcBorders>
              <w:bottom w:val="single" w:sz="4" w:space="0" w:color="auto"/>
            </w:tcBorders>
          </w:tcPr>
          <w:p w14:paraId="7BDCE711" w14:textId="441031AA"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255,872,777</w:t>
            </w:r>
          </w:p>
        </w:tc>
        <w:tc>
          <w:tcPr>
            <w:tcW w:w="1417" w:type="dxa"/>
            <w:tcBorders>
              <w:bottom w:val="single" w:sz="4" w:space="0" w:color="auto"/>
            </w:tcBorders>
          </w:tcPr>
          <w:p w14:paraId="30809897" w14:textId="130F8B5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1,094,453,217</w:t>
            </w:r>
          </w:p>
        </w:tc>
        <w:tc>
          <w:tcPr>
            <w:tcW w:w="1418" w:type="dxa"/>
            <w:tcBorders>
              <w:bottom w:val="single" w:sz="4" w:space="0" w:color="auto"/>
            </w:tcBorders>
          </w:tcPr>
          <w:p w14:paraId="6F4ECCEE" w14:textId="2665F54F"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10,322,948,323</w:t>
            </w:r>
          </w:p>
        </w:tc>
      </w:tr>
      <w:tr w:rsidR="00F665E5" w:rsidRPr="00891033" w14:paraId="4A5C0954" w14:textId="77777777" w:rsidTr="003A5CC8">
        <w:tc>
          <w:tcPr>
            <w:tcW w:w="2664" w:type="dxa"/>
            <w:vAlign w:val="bottom"/>
          </w:tcPr>
          <w:p w14:paraId="75B1ECFE" w14:textId="77777777" w:rsidR="00F665E5" w:rsidRPr="00891033" w:rsidRDefault="00F665E5" w:rsidP="008E2F86">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vAlign w:val="bottom"/>
          </w:tcPr>
          <w:p w14:paraId="45DDB7A5"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65DB1A05"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21820CEE"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245116A3"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48FC3EB" w14:textId="506A97DF" w:rsidR="00F665E5" w:rsidRPr="00891033" w:rsidRDefault="00F665E5" w:rsidP="00435F57">
            <w:pPr>
              <w:spacing w:after="0" w:line="240" w:lineRule="auto"/>
              <w:ind w:right="-72"/>
              <w:jc w:val="right"/>
              <w:rPr>
                <w:rFonts w:ascii="Arial" w:hAnsi="Arial" w:cs="Arial"/>
                <w:noProof/>
                <w:sz w:val="16"/>
                <w:szCs w:val="16"/>
                <w:lang w:val="en-GB"/>
              </w:rPr>
            </w:pPr>
          </w:p>
        </w:tc>
      </w:tr>
      <w:tr w:rsidR="00F665E5" w:rsidRPr="00891033" w14:paraId="334C4383" w14:textId="77777777" w:rsidTr="003A5CC8">
        <w:tc>
          <w:tcPr>
            <w:tcW w:w="2664" w:type="dxa"/>
            <w:vAlign w:val="bottom"/>
          </w:tcPr>
          <w:p w14:paraId="3E551B08" w14:textId="300E7A5A" w:rsidR="00F665E5" w:rsidRPr="00891033" w:rsidRDefault="00F665E5" w:rsidP="008E2F86">
            <w:pPr>
              <w:pStyle w:val="a"/>
              <w:tabs>
                <w:tab w:val="right" w:pos="9810"/>
              </w:tabs>
              <w:ind w:left="37" w:right="0" w:hanging="142"/>
              <w:rPr>
                <w:rFonts w:ascii="Arial" w:eastAsia="Angsana New"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31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December</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2019</w:t>
            </w:r>
          </w:p>
        </w:tc>
        <w:tc>
          <w:tcPr>
            <w:tcW w:w="1275" w:type="dxa"/>
            <w:vAlign w:val="bottom"/>
          </w:tcPr>
          <w:p w14:paraId="61FACD95"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6DADB880"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vAlign w:val="bottom"/>
          </w:tcPr>
          <w:p w14:paraId="3C8BEB81"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vAlign w:val="bottom"/>
          </w:tcPr>
          <w:p w14:paraId="42E9F189"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vAlign w:val="bottom"/>
          </w:tcPr>
          <w:p w14:paraId="672C8DE4" w14:textId="46E46455"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2D7FB170" w14:textId="77777777" w:rsidTr="003A5CC8">
        <w:tc>
          <w:tcPr>
            <w:tcW w:w="2664" w:type="dxa"/>
            <w:vAlign w:val="bottom"/>
          </w:tcPr>
          <w:p w14:paraId="0FC6D0B5"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tcPr>
          <w:p w14:paraId="59417A9B" w14:textId="4C326C6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5,521,790,255 </w:t>
            </w:r>
          </w:p>
        </w:tc>
        <w:tc>
          <w:tcPr>
            <w:tcW w:w="1418" w:type="dxa"/>
          </w:tcPr>
          <w:p w14:paraId="400977C2" w14:textId="457699A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3,957,044,212 </w:t>
            </w:r>
          </w:p>
        </w:tc>
        <w:tc>
          <w:tcPr>
            <w:tcW w:w="1276" w:type="dxa"/>
          </w:tcPr>
          <w:p w14:paraId="46441316" w14:textId="71F20990"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298,080,976 </w:t>
            </w:r>
          </w:p>
        </w:tc>
        <w:tc>
          <w:tcPr>
            <w:tcW w:w="1417" w:type="dxa"/>
          </w:tcPr>
          <w:p w14:paraId="7C175364" w14:textId="4436103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1,094,453,217 </w:t>
            </w:r>
          </w:p>
        </w:tc>
        <w:tc>
          <w:tcPr>
            <w:tcW w:w="1418" w:type="dxa"/>
          </w:tcPr>
          <w:p w14:paraId="6E8989FD" w14:textId="75AA220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10,871,368,660</w:t>
            </w:r>
          </w:p>
        </w:tc>
      </w:tr>
      <w:tr w:rsidR="00F665E5" w:rsidRPr="00891033" w14:paraId="3D02EEDC" w14:textId="77777777" w:rsidTr="003A5CC8">
        <w:tc>
          <w:tcPr>
            <w:tcW w:w="2664" w:type="dxa"/>
            <w:vAlign w:val="bottom"/>
          </w:tcPr>
          <w:p w14:paraId="16C6D95A"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658D05FE" w14:textId="1AE8E7A0"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   </w:t>
            </w:r>
          </w:p>
        </w:tc>
        <w:tc>
          <w:tcPr>
            <w:tcW w:w="1418" w:type="dxa"/>
            <w:tcBorders>
              <w:bottom w:val="single" w:sz="4" w:space="0" w:color="auto"/>
            </w:tcBorders>
          </w:tcPr>
          <w:p w14:paraId="6E2BD93B" w14:textId="740AA0B1"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(506,212,138)</w:t>
            </w:r>
          </w:p>
        </w:tc>
        <w:tc>
          <w:tcPr>
            <w:tcW w:w="1276" w:type="dxa"/>
            <w:tcBorders>
              <w:bottom w:val="single" w:sz="4" w:space="0" w:color="auto"/>
            </w:tcBorders>
          </w:tcPr>
          <w:p w14:paraId="2339A538" w14:textId="56C38FA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(42,208,199)</w:t>
            </w:r>
          </w:p>
        </w:tc>
        <w:tc>
          <w:tcPr>
            <w:tcW w:w="1417" w:type="dxa"/>
            <w:tcBorders>
              <w:bottom w:val="single" w:sz="4" w:space="0" w:color="auto"/>
            </w:tcBorders>
          </w:tcPr>
          <w:p w14:paraId="2CE98592" w14:textId="276ABC2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   </w:t>
            </w:r>
          </w:p>
        </w:tc>
        <w:tc>
          <w:tcPr>
            <w:tcW w:w="1418" w:type="dxa"/>
            <w:tcBorders>
              <w:bottom w:val="single" w:sz="4" w:space="0" w:color="auto"/>
            </w:tcBorders>
          </w:tcPr>
          <w:p w14:paraId="69F37CAD" w14:textId="44C01C40"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sz w:val="16"/>
                <w:szCs w:val="16"/>
              </w:rPr>
              <w:t>(548,420,337)</w:t>
            </w:r>
          </w:p>
        </w:tc>
      </w:tr>
      <w:tr w:rsidR="00F665E5" w:rsidRPr="00891033" w14:paraId="6A9C76DA" w14:textId="77777777" w:rsidTr="003A5CC8">
        <w:tc>
          <w:tcPr>
            <w:tcW w:w="2664" w:type="dxa"/>
            <w:vAlign w:val="bottom"/>
          </w:tcPr>
          <w:p w14:paraId="254B13E0" w14:textId="77777777" w:rsidR="00F665E5" w:rsidRPr="00891033" w:rsidRDefault="00F665E5" w:rsidP="008E2F86">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tcPr>
          <w:p w14:paraId="4C4637D7"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3CD9072D"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tcPr>
          <w:p w14:paraId="6CF51B8B"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tcPr>
          <w:p w14:paraId="039F2C2A"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1E096CB7" w14:textId="15B609B5" w:rsidR="00F665E5" w:rsidRPr="00891033" w:rsidRDefault="00F665E5" w:rsidP="00435F57">
            <w:pPr>
              <w:spacing w:after="0" w:line="240" w:lineRule="auto"/>
              <w:ind w:right="-72"/>
              <w:jc w:val="right"/>
              <w:rPr>
                <w:rFonts w:ascii="Arial" w:hAnsi="Arial" w:cs="Arial"/>
                <w:noProof/>
                <w:sz w:val="16"/>
                <w:szCs w:val="16"/>
                <w:lang w:val="en-GB"/>
              </w:rPr>
            </w:pPr>
          </w:p>
        </w:tc>
      </w:tr>
      <w:tr w:rsidR="00F665E5" w:rsidRPr="00891033" w14:paraId="6F7F0AB0" w14:textId="77777777" w:rsidTr="003A5CC8">
        <w:tc>
          <w:tcPr>
            <w:tcW w:w="2664" w:type="dxa"/>
            <w:vAlign w:val="bottom"/>
          </w:tcPr>
          <w:p w14:paraId="34924AFC"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tcPr>
          <w:p w14:paraId="6B536FF3" w14:textId="079F1EE2"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5,521,790,255 </w:t>
            </w:r>
          </w:p>
        </w:tc>
        <w:tc>
          <w:tcPr>
            <w:tcW w:w="1418" w:type="dxa"/>
            <w:tcBorders>
              <w:bottom w:val="single" w:sz="4" w:space="0" w:color="auto"/>
            </w:tcBorders>
          </w:tcPr>
          <w:p w14:paraId="7AFAA546" w14:textId="7E708908"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3,450,832,074 </w:t>
            </w:r>
          </w:p>
        </w:tc>
        <w:tc>
          <w:tcPr>
            <w:tcW w:w="1276" w:type="dxa"/>
            <w:tcBorders>
              <w:bottom w:val="single" w:sz="4" w:space="0" w:color="auto"/>
            </w:tcBorders>
          </w:tcPr>
          <w:p w14:paraId="7CA37320" w14:textId="3E45FC4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255,872,777 </w:t>
            </w:r>
          </w:p>
        </w:tc>
        <w:tc>
          <w:tcPr>
            <w:tcW w:w="1417" w:type="dxa"/>
            <w:tcBorders>
              <w:bottom w:val="single" w:sz="4" w:space="0" w:color="auto"/>
            </w:tcBorders>
          </w:tcPr>
          <w:p w14:paraId="72D1291D" w14:textId="69181E1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1,094,453,217 </w:t>
            </w:r>
          </w:p>
        </w:tc>
        <w:tc>
          <w:tcPr>
            <w:tcW w:w="1418" w:type="dxa"/>
            <w:tcBorders>
              <w:bottom w:val="single" w:sz="4" w:space="0" w:color="auto"/>
            </w:tcBorders>
          </w:tcPr>
          <w:p w14:paraId="6835B574" w14:textId="2B3F109C"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10,322,948,323 </w:t>
            </w:r>
          </w:p>
        </w:tc>
      </w:tr>
      <w:tr w:rsidR="00F665E5" w:rsidRPr="00891033" w14:paraId="3BF3BA1F" w14:textId="77777777" w:rsidTr="003A5CC8">
        <w:tc>
          <w:tcPr>
            <w:tcW w:w="2664" w:type="dxa"/>
            <w:vAlign w:val="bottom"/>
          </w:tcPr>
          <w:p w14:paraId="7487846B" w14:textId="77777777" w:rsidR="00F665E5" w:rsidRPr="00891033" w:rsidRDefault="00F665E5" w:rsidP="008E2F86">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0DEFE360"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46F29FEF"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64EE674B"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227400A5"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57498EAF" w14:textId="77777777"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4CBAC8D9" w14:textId="77777777" w:rsidTr="003A5CC8">
        <w:tc>
          <w:tcPr>
            <w:tcW w:w="2664" w:type="dxa"/>
            <w:vAlign w:val="bottom"/>
          </w:tcPr>
          <w:p w14:paraId="702527C4" w14:textId="12705733" w:rsidR="00F665E5" w:rsidRPr="00891033" w:rsidRDefault="00F665E5" w:rsidP="008E2F86">
            <w:pPr>
              <w:spacing w:after="0" w:line="240" w:lineRule="auto"/>
              <w:ind w:left="37" w:hanging="142"/>
              <w:rPr>
                <w:rFonts w:ascii="Arial" w:hAnsi="Arial" w:cs="Arial"/>
                <w:b/>
                <w:bCs/>
                <w:sz w:val="16"/>
                <w:szCs w:val="16"/>
                <w:cs/>
              </w:rPr>
            </w:pPr>
            <w:bookmarkStart w:id="26" w:name="_Hlk62395333"/>
            <w:r w:rsidRPr="00891033">
              <w:rPr>
                <w:rFonts w:ascii="Arial" w:eastAsia="Angsana New" w:hAnsi="Arial" w:cs="Arial"/>
                <w:b/>
                <w:bCs/>
                <w:sz w:val="16"/>
                <w:szCs w:val="16"/>
              </w:rPr>
              <w:t xml:space="preserve">Adjustments from </w:t>
            </w:r>
            <w:r w:rsidR="008E2F86" w:rsidRPr="00891033">
              <w:rPr>
                <w:rFonts w:ascii="Arial" w:eastAsia="Angsana New" w:hAnsi="Arial" w:cs="Arial"/>
                <w:b/>
                <w:bCs/>
                <w:sz w:val="16"/>
                <w:szCs w:val="16"/>
              </w:rPr>
              <w:t xml:space="preserve">new </w:t>
            </w:r>
            <w:r w:rsidRPr="00891033">
              <w:rPr>
                <w:rFonts w:ascii="Arial" w:eastAsia="Angsana New" w:hAnsi="Arial" w:cs="Arial"/>
                <w:b/>
                <w:bCs/>
                <w:sz w:val="16"/>
                <w:szCs w:val="16"/>
              </w:rPr>
              <w:t>accounting policy (Note 4)</w:t>
            </w:r>
          </w:p>
        </w:tc>
        <w:tc>
          <w:tcPr>
            <w:tcW w:w="1275" w:type="dxa"/>
            <w:vAlign w:val="bottom"/>
          </w:tcPr>
          <w:p w14:paraId="5C7388AE"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574F6C6D"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vAlign w:val="bottom"/>
          </w:tcPr>
          <w:p w14:paraId="1CFF7D0C"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vAlign w:val="bottom"/>
          </w:tcPr>
          <w:p w14:paraId="3FE4CC1E"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vAlign w:val="bottom"/>
          </w:tcPr>
          <w:p w14:paraId="47777470" w14:textId="77777777" w:rsidR="00F665E5" w:rsidRPr="00891033" w:rsidRDefault="00F665E5" w:rsidP="00435F57">
            <w:pPr>
              <w:spacing w:after="0" w:line="240" w:lineRule="auto"/>
              <w:ind w:right="-72"/>
              <w:jc w:val="right"/>
              <w:rPr>
                <w:rFonts w:ascii="Arial" w:hAnsi="Arial" w:cs="Arial"/>
                <w:noProof/>
                <w:sz w:val="16"/>
                <w:szCs w:val="16"/>
              </w:rPr>
            </w:pPr>
          </w:p>
        </w:tc>
      </w:tr>
      <w:tr w:rsidR="000F04A1" w:rsidRPr="00891033" w14:paraId="0678C4F4" w14:textId="77777777" w:rsidTr="003A5CC8">
        <w:tc>
          <w:tcPr>
            <w:tcW w:w="2664" w:type="dxa"/>
            <w:vAlign w:val="bottom"/>
          </w:tcPr>
          <w:p w14:paraId="34B816B5" w14:textId="5362A180" w:rsidR="000F04A1" w:rsidRPr="00891033" w:rsidRDefault="000F04A1" w:rsidP="000F04A1">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Cost</w:t>
            </w:r>
          </w:p>
        </w:tc>
        <w:tc>
          <w:tcPr>
            <w:tcW w:w="1275" w:type="dxa"/>
          </w:tcPr>
          <w:p w14:paraId="154BEA7C" w14:textId="0B8F10A8" w:rsidR="000F04A1" w:rsidRPr="00891033" w:rsidRDefault="000F04A1" w:rsidP="000F04A1">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 xml:space="preserve"> 229,057,052 </w:t>
            </w:r>
          </w:p>
        </w:tc>
        <w:tc>
          <w:tcPr>
            <w:tcW w:w="1418" w:type="dxa"/>
          </w:tcPr>
          <w:p w14:paraId="1C6F4A86" w14:textId="256D1286" w:rsidR="000F04A1" w:rsidRPr="000F04A1" w:rsidRDefault="000F04A1" w:rsidP="000F04A1">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276" w:type="dxa"/>
          </w:tcPr>
          <w:p w14:paraId="748AC859" w14:textId="646C6A0E" w:rsidR="000F04A1" w:rsidRPr="00891033" w:rsidRDefault="000F04A1" w:rsidP="000F04A1">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6,336,176</w:t>
            </w:r>
          </w:p>
        </w:tc>
        <w:tc>
          <w:tcPr>
            <w:tcW w:w="1417" w:type="dxa"/>
          </w:tcPr>
          <w:p w14:paraId="0B04604C" w14:textId="2E2D90F3" w:rsidR="000F04A1" w:rsidRPr="00891033" w:rsidRDefault="000F04A1" w:rsidP="000F04A1">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Pr>
          <w:p w14:paraId="41EEEFF8" w14:textId="12DB2ADA" w:rsidR="000F04A1" w:rsidRPr="000F04A1" w:rsidRDefault="000F04A1" w:rsidP="000F04A1">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 xml:space="preserve"> 235,393,228 </w:t>
            </w:r>
          </w:p>
        </w:tc>
      </w:tr>
      <w:tr w:rsidR="000F04A1" w:rsidRPr="00891033" w14:paraId="48660920" w14:textId="77777777" w:rsidTr="003A5CC8">
        <w:tc>
          <w:tcPr>
            <w:tcW w:w="2664" w:type="dxa"/>
            <w:vAlign w:val="bottom"/>
          </w:tcPr>
          <w:p w14:paraId="62287F88" w14:textId="09DA8438" w:rsidR="000F04A1" w:rsidRPr="00891033" w:rsidRDefault="000F04A1" w:rsidP="000F04A1">
            <w:pPr>
              <w:spacing w:after="0" w:line="240" w:lineRule="auto"/>
              <w:ind w:left="37" w:hanging="142"/>
              <w:rPr>
                <w:rFonts w:ascii="Arial" w:hAnsi="Arial" w:cs="Arial"/>
                <w:b/>
                <w:bCs/>
                <w:sz w:val="16"/>
                <w:szCs w:val="16"/>
                <w:cs/>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46B17BC4" w14:textId="1C4D22E4" w:rsidR="000F04A1" w:rsidRPr="00891033" w:rsidRDefault="000F04A1" w:rsidP="000F04A1">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 xml:space="preserve"> (9,691,89</w:t>
            </w:r>
            <w:r>
              <w:rPr>
                <w:rFonts w:ascii="Arial" w:hAnsi="Arial" w:cs="Arial"/>
                <w:noProof/>
                <w:sz w:val="16"/>
                <w:szCs w:val="16"/>
                <w:lang w:val="en-GB"/>
              </w:rPr>
              <w:t>3</w:t>
            </w:r>
            <w:r w:rsidRPr="000F04A1">
              <w:rPr>
                <w:rFonts w:ascii="Arial" w:hAnsi="Arial" w:cs="Arial"/>
                <w:noProof/>
                <w:sz w:val="16"/>
                <w:szCs w:val="16"/>
                <w:lang w:val="en-GB"/>
              </w:rPr>
              <w:t>)</w:t>
            </w:r>
          </w:p>
        </w:tc>
        <w:tc>
          <w:tcPr>
            <w:tcW w:w="1418" w:type="dxa"/>
            <w:tcBorders>
              <w:bottom w:val="single" w:sz="4" w:space="0" w:color="auto"/>
            </w:tcBorders>
          </w:tcPr>
          <w:p w14:paraId="21E5F59B" w14:textId="0D3DD811" w:rsidR="000F04A1" w:rsidRPr="000F04A1" w:rsidRDefault="000F04A1" w:rsidP="000F04A1">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276" w:type="dxa"/>
            <w:tcBorders>
              <w:bottom w:val="single" w:sz="4" w:space="0" w:color="auto"/>
            </w:tcBorders>
          </w:tcPr>
          <w:p w14:paraId="0E0C0843" w14:textId="1896C331" w:rsidR="000F04A1" w:rsidRPr="00891033" w:rsidRDefault="000F04A1" w:rsidP="000F04A1">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tcBorders>
              <w:bottom w:val="single" w:sz="4" w:space="0" w:color="auto"/>
            </w:tcBorders>
          </w:tcPr>
          <w:p w14:paraId="36F91084" w14:textId="6ACAFF6C" w:rsidR="000F04A1" w:rsidRPr="00891033" w:rsidRDefault="000F04A1" w:rsidP="000F04A1">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Borders>
              <w:bottom w:val="single" w:sz="4" w:space="0" w:color="auto"/>
            </w:tcBorders>
          </w:tcPr>
          <w:p w14:paraId="0BFB728C" w14:textId="2BFBB202" w:rsidR="000F04A1" w:rsidRPr="000F04A1" w:rsidRDefault="000F04A1" w:rsidP="000F04A1">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 xml:space="preserve"> (9,691,893)</w:t>
            </w:r>
          </w:p>
        </w:tc>
      </w:tr>
      <w:tr w:rsidR="00F665E5" w:rsidRPr="00891033" w14:paraId="4A4535DE" w14:textId="77777777" w:rsidTr="003A5CC8">
        <w:tc>
          <w:tcPr>
            <w:tcW w:w="2664" w:type="dxa"/>
            <w:vAlign w:val="bottom"/>
          </w:tcPr>
          <w:p w14:paraId="1D69BB04" w14:textId="77777777" w:rsidR="00F665E5" w:rsidRPr="00891033" w:rsidRDefault="00F665E5" w:rsidP="008E2F86">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7C383A0D"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4180E5E"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79EBF98C"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37AB5FAB"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4481FFF5" w14:textId="77777777"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357945B3" w14:textId="77777777" w:rsidTr="003A5CC8">
        <w:tc>
          <w:tcPr>
            <w:tcW w:w="2664" w:type="dxa"/>
            <w:vAlign w:val="bottom"/>
          </w:tcPr>
          <w:p w14:paraId="5C3053A6" w14:textId="1F0F0E38" w:rsidR="00F665E5" w:rsidRPr="00891033" w:rsidRDefault="00F665E5" w:rsidP="008E2F86">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Net book amount</w:t>
            </w:r>
          </w:p>
        </w:tc>
        <w:tc>
          <w:tcPr>
            <w:tcW w:w="1275" w:type="dxa"/>
            <w:tcBorders>
              <w:bottom w:val="single" w:sz="4" w:space="0" w:color="auto"/>
            </w:tcBorders>
          </w:tcPr>
          <w:p w14:paraId="4505E484" w14:textId="7CDBCA8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219,365,15</w:t>
            </w:r>
            <w:r w:rsidR="000F04A1">
              <w:rPr>
                <w:rFonts w:ascii="Arial" w:hAnsi="Arial" w:cs="Arial"/>
                <w:noProof/>
                <w:sz w:val="16"/>
                <w:szCs w:val="16"/>
                <w:lang w:val="en-GB"/>
              </w:rPr>
              <w:t>9</w:t>
            </w:r>
          </w:p>
        </w:tc>
        <w:tc>
          <w:tcPr>
            <w:tcW w:w="1418" w:type="dxa"/>
            <w:tcBorders>
              <w:bottom w:val="single" w:sz="4" w:space="0" w:color="auto"/>
            </w:tcBorders>
          </w:tcPr>
          <w:p w14:paraId="0E1C744C" w14:textId="2B0D2CE4" w:rsidR="00F665E5" w:rsidRPr="00891033" w:rsidRDefault="00F665E5" w:rsidP="00435F57">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w:t>
            </w:r>
          </w:p>
        </w:tc>
        <w:tc>
          <w:tcPr>
            <w:tcW w:w="1276" w:type="dxa"/>
            <w:tcBorders>
              <w:bottom w:val="single" w:sz="4" w:space="0" w:color="auto"/>
            </w:tcBorders>
          </w:tcPr>
          <w:p w14:paraId="74A64100" w14:textId="337FFD8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6,336,176</w:t>
            </w:r>
          </w:p>
        </w:tc>
        <w:tc>
          <w:tcPr>
            <w:tcW w:w="1417" w:type="dxa"/>
            <w:tcBorders>
              <w:bottom w:val="single" w:sz="4" w:space="0" w:color="auto"/>
            </w:tcBorders>
          </w:tcPr>
          <w:p w14:paraId="311CDC96" w14:textId="502DC2BA"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Borders>
              <w:bottom w:val="single" w:sz="4" w:space="0" w:color="auto"/>
            </w:tcBorders>
          </w:tcPr>
          <w:p w14:paraId="3B4732EB" w14:textId="06942EE1"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225,701,335</w:t>
            </w:r>
          </w:p>
        </w:tc>
      </w:tr>
      <w:tr w:rsidR="00F665E5" w:rsidRPr="00891033" w14:paraId="4BD51D07" w14:textId="77777777" w:rsidTr="003A5CC8">
        <w:tc>
          <w:tcPr>
            <w:tcW w:w="2664" w:type="dxa"/>
            <w:vAlign w:val="bottom"/>
          </w:tcPr>
          <w:p w14:paraId="0873C630" w14:textId="77777777" w:rsidR="00F665E5" w:rsidRPr="00891033" w:rsidRDefault="00F665E5" w:rsidP="008E2F86">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5C86D0F7"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3B0B700B"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40D62772"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7F2CC624"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73BA4424" w14:textId="77777777"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326AAA86" w14:textId="77777777" w:rsidTr="003A5CC8">
        <w:tc>
          <w:tcPr>
            <w:tcW w:w="2664" w:type="dxa"/>
            <w:vAlign w:val="bottom"/>
          </w:tcPr>
          <w:p w14:paraId="186C2EC6" w14:textId="1AD1DE5C" w:rsidR="00F665E5" w:rsidRPr="00891033" w:rsidRDefault="00F665E5" w:rsidP="008E2F86">
            <w:pPr>
              <w:spacing w:after="0" w:line="240" w:lineRule="auto"/>
              <w:ind w:left="37" w:hanging="142"/>
              <w:rPr>
                <w:rFonts w:ascii="Arial"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January 2020</w:t>
            </w:r>
          </w:p>
        </w:tc>
        <w:tc>
          <w:tcPr>
            <w:tcW w:w="1275" w:type="dxa"/>
            <w:vAlign w:val="bottom"/>
          </w:tcPr>
          <w:p w14:paraId="094B1ACE"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vAlign w:val="bottom"/>
          </w:tcPr>
          <w:p w14:paraId="214FFF25"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vAlign w:val="bottom"/>
          </w:tcPr>
          <w:p w14:paraId="14FBEBA9"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vAlign w:val="bottom"/>
          </w:tcPr>
          <w:p w14:paraId="6A7A332B"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vAlign w:val="bottom"/>
          </w:tcPr>
          <w:p w14:paraId="6D09F78C" w14:textId="77777777" w:rsidR="00F665E5" w:rsidRPr="00891033" w:rsidRDefault="00F665E5" w:rsidP="00435F57">
            <w:pPr>
              <w:spacing w:after="0" w:line="240" w:lineRule="auto"/>
              <w:ind w:right="-72"/>
              <w:jc w:val="right"/>
              <w:rPr>
                <w:rFonts w:ascii="Arial" w:hAnsi="Arial" w:cs="Arial"/>
                <w:noProof/>
                <w:sz w:val="16"/>
                <w:szCs w:val="16"/>
              </w:rPr>
            </w:pPr>
          </w:p>
        </w:tc>
      </w:tr>
      <w:tr w:rsidR="000F04A1" w:rsidRPr="00891033" w14:paraId="121AD4F4" w14:textId="77777777" w:rsidTr="003A5CC8">
        <w:tc>
          <w:tcPr>
            <w:tcW w:w="2664" w:type="dxa"/>
            <w:vAlign w:val="bottom"/>
          </w:tcPr>
          <w:p w14:paraId="411CA97A" w14:textId="4C97D4D8" w:rsidR="000F04A1" w:rsidRPr="00891033" w:rsidRDefault="000F04A1" w:rsidP="000F04A1">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Cost</w:t>
            </w:r>
          </w:p>
        </w:tc>
        <w:tc>
          <w:tcPr>
            <w:tcW w:w="1275" w:type="dxa"/>
          </w:tcPr>
          <w:p w14:paraId="039E7C26" w14:textId="1274A6C5"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5,750,847,307 </w:t>
            </w:r>
          </w:p>
        </w:tc>
        <w:tc>
          <w:tcPr>
            <w:tcW w:w="1418" w:type="dxa"/>
          </w:tcPr>
          <w:p w14:paraId="720D7493" w14:textId="35165620"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3,957,044,212 </w:t>
            </w:r>
          </w:p>
        </w:tc>
        <w:tc>
          <w:tcPr>
            <w:tcW w:w="1276" w:type="dxa"/>
          </w:tcPr>
          <w:p w14:paraId="093E2324" w14:textId="6291DA7B"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304,417,152 </w:t>
            </w:r>
          </w:p>
        </w:tc>
        <w:tc>
          <w:tcPr>
            <w:tcW w:w="1417" w:type="dxa"/>
          </w:tcPr>
          <w:p w14:paraId="606C3AAB" w14:textId="56D4681D" w:rsidR="000F04A1" w:rsidRPr="00891033"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1,094,453,217 </w:t>
            </w:r>
          </w:p>
        </w:tc>
        <w:tc>
          <w:tcPr>
            <w:tcW w:w="1418" w:type="dxa"/>
          </w:tcPr>
          <w:p w14:paraId="33139A7F" w14:textId="3B3106AB" w:rsidR="000F04A1" w:rsidRPr="00891033"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11,106,761,888 </w:t>
            </w:r>
          </w:p>
        </w:tc>
      </w:tr>
      <w:tr w:rsidR="000F04A1" w:rsidRPr="00891033" w14:paraId="2F078765" w14:textId="77777777" w:rsidTr="003A5CC8">
        <w:tc>
          <w:tcPr>
            <w:tcW w:w="2664" w:type="dxa"/>
            <w:vAlign w:val="bottom"/>
          </w:tcPr>
          <w:p w14:paraId="2A684DD0" w14:textId="77CD50E9" w:rsidR="000F04A1" w:rsidRPr="00891033" w:rsidRDefault="000F04A1" w:rsidP="000F04A1">
            <w:pPr>
              <w:spacing w:after="0" w:line="240" w:lineRule="auto"/>
              <w:ind w:left="37" w:hanging="142"/>
              <w:rPr>
                <w:rFonts w:ascii="Arial" w:hAnsi="Arial" w:cs="Arial"/>
                <w:b/>
                <w:bCs/>
                <w:sz w:val="16"/>
                <w:szCs w:val="16"/>
                <w:cs/>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7E7DEEBD" w14:textId="12DE2BDA"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(9,691,893)</w:t>
            </w:r>
          </w:p>
        </w:tc>
        <w:tc>
          <w:tcPr>
            <w:tcW w:w="1418" w:type="dxa"/>
            <w:tcBorders>
              <w:bottom w:val="single" w:sz="4" w:space="0" w:color="auto"/>
            </w:tcBorders>
          </w:tcPr>
          <w:p w14:paraId="403CC21F" w14:textId="2406472A"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(506,212,138)</w:t>
            </w:r>
          </w:p>
        </w:tc>
        <w:tc>
          <w:tcPr>
            <w:tcW w:w="1276" w:type="dxa"/>
            <w:tcBorders>
              <w:bottom w:val="single" w:sz="4" w:space="0" w:color="auto"/>
            </w:tcBorders>
          </w:tcPr>
          <w:p w14:paraId="75EFE3AB" w14:textId="29666897" w:rsidR="000F04A1" w:rsidRPr="000F04A1"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(42,208,199)</w:t>
            </w:r>
          </w:p>
        </w:tc>
        <w:tc>
          <w:tcPr>
            <w:tcW w:w="1417" w:type="dxa"/>
            <w:tcBorders>
              <w:bottom w:val="single" w:sz="4" w:space="0" w:color="auto"/>
            </w:tcBorders>
          </w:tcPr>
          <w:p w14:paraId="43E3078F" w14:textId="6A03F5A2" w:rsidR="000F04A1" w:rsidRPr="00891033"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   </w:t>
            </w:r>
          </w:p>
        </w:tc>
        <w:tc>
          <w:tcPr>
            <w:tcW w:w="1418" w:type="dxa"/>
            <w:tcBorders>
              <w:bottom w:val="single" w:sz="4" w:space="0" w:color="auto"/>
            </w:tcBorders>
          </w:tcPr>
          <w:p w14:paraId="77A5CF1D" w14:textId="5135EF3F" w:rsidR="000F04A1" w:rsidRPr="00891033" w:rsidRDefault="000F04A1" w:rsidP="000F04A1">
            <w:pPr>
              <w:spacing w:after="0" w:line="240" w:lineRule="auto"/>
              <w:ind w:right="-72"/>
              <w:jc w:val="right"/>
              <w:rPr>
                <w:rFonts w:ascii="Arial" w:hAnsi="Arial" w:cs="Arial"/>
                <w:noProof/>
                <w:sz w:val="16"/>
                <w:szCs w:val="16"/>
              </w:rPr>
            </w:pPr>
            <w:r w:rsidRPr="000F04A1">
              <w:rPr>
                <w:rFonts w:ascii="Arial" w:hAnsi="Arial" w:cs="Arial"/>
                <w:noProof/>
                <w:sz w:val="16"/>
                <w:szCs w:val="16"/>
              </w:rPr>
              <w:t xml:space="preserve"> (558,112,230)</w:t>
            </w:r>
          </w:p>
        </w:tc>
      </w:tr>
      <w:tr w:rsidR="00F665E5" w:rsidRPr="00891033" w14:paraId="2DFFED01" w14:textId="77777777" w:rsidTr="003A5CC8">
        <w:tc>
          <w:tcPr>
            <w:tcW w:w="2664" w:type="dxa"/>
            <w:vAlign w:val="bottom"/>
          </w:tcPr>
          <w:p w14:paraId="10381C58" w14:textId="77777777" w:rsidR="00F665E5" w:rsidRPr="00891033" w:rsidRDefault="00F665E5" w:rsidP="008E2F86">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53A410B8"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582237E3"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33C6DF86"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336A160B"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07DC6AF5" w14:textId="77777777"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57281A33" w14:textId="77777777" w:rsidTr="003A5CC8">
        <w:tc>
          <w:tcPr>
            <w:tcW w:w="2664" w:type="dxa"/>
            <w:vAlign w:val="bottom"/>
          </w:tcPr>
          <w:p w14:paraId="77CA0330" w14:textId="1AA5F0CF" w:rsidR="00F665E5" w:rsidRPr="00891033" w:rsidRDefault="00F665E5" w:rsidP="008E2F86">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Net book amount</w:t>
            </w:r>
          </w:p>
        </w:tc>
        <w:tc>
          <w:tcPr>
            <w:tcW w:w="1275" w:type="dxa"/>
            <w:tcBorders>
              <w:bottom w:val="single" w:sz="4" w:space="0" w:color="auto"/>
            </w:tcBorders>
          </w:tcPr>
          <w:p w14:paraId="1BE92F04" w14:textId="39F3782D"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5,741,155,414</w:t>
            </w:r>
          </w:p>
        </w:tc>
        <w:tc>
          <w:tcPr>
            <w:tcW w:w="1418" w:type="dxa"/>
            <w:tcBorders>
              <w:bottom w:val="single" w:sz="4" w:space="0" w:color="auto"/>
            </w:tcBorders>
          </w:tcPr>
          <w:p w14:paraId="5BBD798E" w14:textId="4C563B20" w:rsidR="00F665E5" w:rsidRPr="00891033" w:rsidRDefault="00F665E5" w:rsidP="00435F57">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 xml:space="preserve"> 3,450,832,074 </w:t>
            </w:r>
          </w:p>
        </w:tc>
        <w:tc>
          <w:tcPr>
            <w:tcW w:w="1276" w:type="dxa"/>
            <w:tcBorders>
              <w:bottom w:val="single" w:sz="4" w:space="0" w:color="auto"/>
            </w:tcBorders>
          </w:tcPr>
          <w:p w14:paraId="0EED12E8" w14:textId="2327203B"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262,208,953</w:t>
            </w:r>
          </w:p>
        </w:tc>
        <w:tc>
          <w:tcPr>
            <w:tcW w:w="1417" w:type="dxa"/>
            <w:tcBorders>
              <w:bottom w:val="single" w:sz="4" w:space="0" w:color="auto"/>
            </w:tcBorders>
          </w:tcPr>
          <w:p w14:paraId="27F69C2C" w14:textId="77B4F00C"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 xml:space="preserve">1,094,453,217 </w:t>
            </w:r>
          </w:p>
        </w:tc>
        <w:tc>
          <w:tcPr>
            <w:tcW w:w="1418" w:type="dxa"/>
            <w:tcBorders>
              <w:bottom w:val="single" w:sz="4" w:space="0" w:color="auto"/>
            </w:tcBorders>
          </w:tcPr>
          <w:p w14:paraId="34EF3098" w14:textId="4EFFA7F1" w:rsidR="00F665E5" w:rsidRPr="00891033" w:rsidRDefault="00F665E5" w:rsidP="00435F57">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10,</w:t>
            </w:r>
            <w:r w:rsidRPr="00891033">
              <w:rPr>
                <w:rFonts w:ascii="Arial" w:hAnsi="Arial" w:cs="Arial"/>
                <w:noProof/>
                <w:sz w:val="16"/>
                <w:szCs w:val="16"/>
                <w:lang w:val="en-GB" w:bidi="th-TH"/>
              </w:rPr>
              <w:t>548</w:t>
            </w:r>
            <w:r w:rsidRPr="00891033">
              <w:rPr>
                <w:rFonts w:ascii="Arial" w:hAnsi="Arial" w:cs="Arial"/>
                <w:noProof/>
                <w:sz w:val="16"/>
                <w:szCs w:val="16"/>
                <w:lang w:val="en-GB"/>
              </w:rPr>
              <w:t xml:space="preserve">,649,658 </w:t>
            </w:r>
          </w:p>
        </w:tc>
      </w:tr>
      <w:bookmarkEnd w:id="26"/>
      <w:tr w:rsidR="00F665E5" w:rsidRPr="00891033" w14:paraId="49E73088" w14:textId="77777777" w:rsidTr="003A5CC8">
        <w:tc>
          <w:tcPr>
            <w:tcW w:w="2664" w:type="dxa"/>
            <w:vAlign w:val="bottom"/>
          </w:tcPr>
          <w:p w14:paraId="2BF0C3CA" w14:textId="77777777" w:rsidR="00F665E5" w:rsidRPr="00891033" w:rsidRDefault="00F665E5" w:rsidP="008E2F86">
            <w:pPr>
              <w:pStyle w:val="a"/>
              <w:tabs>
                <w:tab w:val="right" w:pos="9810"/>
              </w:tabs>
              <w:ind w:left="37" w:right="0" w:hanging="142"/>
              <w:rPr>
                <w:rFonts w:ascii="Arial" w:eastAsia="Angsana New" w:hAnsi="Arial" w:cs="Arial"/>
                <w:b/>
                <w:bCs/>
                <w:sz w:val="16"/>
                <w:szCs w:val="16"/>
              </w:rPr>
            </w:pPr>
          </w:p>
        </w:tc>
        <w:tc>
          <w:tcPr>
            <w:tcW w:w="1275" w:type="dxa"/>
            <w:tcBorders>
              <w:top w:val="single" w:sz="4" w:space="0" w:color="auto"/>
            </w:tcBorders>
            <w:shd w:val="clear" w:color="auto" w:fill="auto"/>
            <w:vAlign w:val="bottom"/>
          </w:tcPr>
          <w:p w14:paraId="4E93ECEE"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1BF54A6B"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shd w:val="clear" w:color="auto" w:fill="auto"/>
            <w:vAlign w:val="bottom"/>
          </w:tcPr>
          <w:p w14:paraId="2C34AA30"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54E8F07A"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auto"/>
            <w:vAlign w:val="bottom"/>
          </w:tcPr>
          <w:p w14:paraId="075E5B74" w14:textId="77777777"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180E3DAA" w14:textId="77777777" w:rsidTr="003A5CC8">
        <w:tc>
          <w:tcPr>
            <w:tcW w:w="2664" w:type="dxa"/>
            <w:vAlign w:val="bottom"/>
          </w:tcPr>
          <w:p w14:paraId="3881EE58" w14:textId="66245DD2" w:rsidR="00F665E5" w:rsidRPr="00891033" w:rsidRDefault="00F665E5" w:rsidP="008E2F86">
            <w:pPr>
              <w:pStyle w:val="a"/>
              <w:tabs>
                <w:tab w:val="right" w:pos="9810"/>
              </w:tabs>
              <w:ind w:left="37" w:right="0" w:hanging="142"/>
              <w:rPr>
                <w:rFonts w:ascii="Arial" w:eastAsia="Angsana New" w:hAnsi="Arial" w:cs="Arial"/>
                <w:b/>
                <w:bCs/>
                <w:sz w:val="16"/>
                <w:szCs w:val="16"/>
              </w:rPr>
            </w:pPr>
            <w:r w:rsidRPr="00891033">
              <w:rPr>
                <w:rFonts w:ascii="Arial" w:eastAsia="Angsana New" w:hAnsi="Arial" w:cs="Arial"/>
                <w:b/>
                <w:bCs/>
                <w:sz w:val="16"/>
                <w:szCs w:val="16"/>
              </w:rPr>
              <w:t xml:space="preserve">For the year ended </w:t>
            </w:r>
            <w:r w:rsidR="008E2F86" w:rsidRPr="00891033">
              <w:rPr>
                <w:rFonts w:ascii="Arial" w:eastAsia="Angsana New" w:hAnsi="Arial" w:cs="Arial"/>
                <w:b/>
                <w:bCs/>
                <w:sz w:val="16"/>
                <w:szCs w:val="16"/>
              </w:rPr>
              <w:br/>
            </w:r>
            <w:r w:rsidRPr="00891033">
              <w:rPr>
                <w:rFonts w:ascii="Arial" w:eastAsia="Angsana New" w:hAnsi="Arial" w:cs="Arial"/>
                <w:b/>
                <w:bCs/>
                <w:sz w:val="16"/>
                <w:szCs w:val="16"/>
                <w:lang w:val="en-GB"/>
              </w:rPr>
              <w:t>31</w:t>
            </w:r>
            <w:r w:rsidRPr="00891033">
              <w:rPr>
                <w:rFonts w:ascii="Arial" w:eastAsia="Angsana New" w:hAnsi="Arial" w:cs="Arial"/>
                <w:b/>
                <w:bCs/>
                <w:sz w:val="16"/>
                <w:szCs w:val="16"/>
              </w:rPr>
              <w:t xml:space="preserve"> December </w:t>
            </w:r>
            <w:r w:rsidRPr="00891033">
              <w:rPr>
                <w:rFonts w:ascii="Arial" w:eastAsia="Angsana New" w:hAnsi="Arial" w:cs="Arial"/>
                <w:b/>
                <w:bCs/>
                <w:sz w:val="16"/>
                <w:szCs w:val="16"/>
                <w:lang w:val="en-GB"/>
              </w:rPr>
              <w:t>2020</w:t>
            </w:r>
          </w:p>
        </w:tc>
        <w:tc>
          <w:tcPr>
            <w:tcW w:w="1275" w:type="dxa"/>
            <w:shd w:val="clear" w:color="auto" w:fill="FAFAFA"/>
            <w:vAlign w:val="bottom"/>
          </w:tcPr>
          <w:p w14:paraId="6BA17B4F"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D0481A2" w14:textId="77777777" w:rsidR="00F665E5" w:rsidRPr="00891033" w:rsidRDefault="00F665E5" w:rsidP="00435F57">
            <w:pPr>
              <w:spacing w:after="0" w:line="240" w:lineRule="auto"/>
              <w:ind w:right="-72"/>
              <w:jc w:val="right"/>
              <w:rPr>
                <w:rFonts w:ascii="Arial" w:hAnsi="Arial" w:cs="Arial"/>
                <w:noProof/>
                <w:sz w:val="16"/>
                <w:szCs w:val="16"/>
                <w:highlight w:val="yellow"/>
                <w:lang w:val="en-GB"/>
              </w:rPr>
            </w:pPr>
          </w:p>
        </w:tc>
        <w:tc>
          <w:tcPr>
            <w:tcW w:w="1276" w:type="dxa"/>
            <w:shd w:val="clear" w:color="auto" w:fill="FAFAFA"/>
            <w:vAlign w:val="bottom"/>
          </w:tcPr>
          <w:p w14:paraId="20EDE81D" w14:textId="77777777" w:rsidR="00F665E5" w:rsidRPr="00891033" w:rsidRDefault="00F665E5" w:rsidP="00435F57">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24CFD2E0" w14:textId="77777777" w:rsidR="00F665E5" w:rsidRPr="00891033" w:rsidRDefault="00F665E5" w:rsidP="00435F57">
            <w:pPr>
              <w:spacing w:after="0" w:line="240" w:lineRule="auto"/>
              <w:ind w:right="-72"/>
              <w:jc w:val="right"/>
              <w:rPr>
                <w:rFonts w:ascii="Arial" w:hAnsi="Arial" w:cs="Arial"/>
                <w:noProof/>
                <w:sz w:val="16"/>
                <w:szCs w:val="16"/>
              </w:rPr>
            </w:pPr>
          </w:p>
        </w:tc>
        <w:tc>
          <w:tcPr>
            <w:tcW w:w="1418" w:type="dxa"/>
            <w:shd w:val="clear" w:color="auto" w:fill="FAFAFA"/>
            <w:vAlign w:val="bottom"/>
          </w:tcPr>
          <w:p w14:paraId="11D44957" w14:textId="3AD1FC7B" w:rsidR="00F665E5" w:rsidRPr="00891033" w:rsidRDefault="00F665E5" w:rsidP="00435F57">
            <w:pPr>
              <w:spacing w:after="0" w:line="240" w:lineRule="auto"/>
              <w:ind w:right="-72"/>
              <w:jc w:val="right"/>
              <w:rPr>
                <w:rFonts w:ascii="Arial" w:hAnsi="Arial" w:cs="Arial"/>
                <w:noProof/>
                <w:sz w:val="16"/>
                <w:szCs w:val="16"/>
              </w:rPr>
            </w:pPr>
          </w:p>
        </w:tc>
      </w:tr>
      <w:tr w:rsidR="00F665E5" w:rsidRPr="00891033" w14:paraId="61A4E867" w14:textId="77777777" w:rsidTr="003A5CC8">
        <w:tc>
          <w:tcPr>
            <w:tcW w:w="2664" w:type="dxa"/>
            <w:vAlign w:val="bottom"/>
          </w:tcPr>
          <w:p w14:paraId="756058EE"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Opening net book amount</w:t>
            </w:r>
          </w:p>
        </w:tc>
        <w:tc>
          <w:tcPr>
            <w:tcW w:w="1275" w:type="dxa"/>
            <w:shd w:val="clear" w:color="auto" w:fill="FAFAFA"/>
          </w:tcPr>
          <w:p w14:paraId="0C4088D1" w14:textId="4F3B2C4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5,741,155,414</w:t>
            </w:r>
          </w:p>
        </w:tc>
        <w:tc>
          <w:tcPr>
            <w:tcW w:w="1418" w:type="dxa"/>
            <w:shd w:val="clear" w:color="auto" w:fill="FAFAFA"/>
          </w:tcPr>
          <w:p w14:paraId="22CD7233" w14:textId="2C1E6B06"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3,450,832,074 </w:t>
            </w:r>
          </w:p>
        </w:tc>
        <w:tc>
          <w:tcPr>
            <w:tcW w:w="1276" w:type="dxa"/>
            <w:shd w:val="clear" w:color="auto" w:fill="FAFAFA"/>
          </w:tcPr>
          <w:p w14:paraId="3EA2D1D0" w14:textId="25FC86BE" w:rsidR="00F665E5" w:rsidRPr="00891033" w:rsidRDefault="00F665E5"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262,208,953</w:t>
            </w:r>
          </w:p>
        </w:tc>
        <w:tc>
          <w:tcPr>
            <w:tcW w:w="1417" w:type="dxa"/>
            <w:shd w:val="clear" w:color="auto" w:fill="FAFAFA"/>
            <w:vAlign w:val="bottom"/>
          </w:tcPr>
          <w:p w14:paraId="60D63E7D" w14:textId="57D0936F" w:rsidR="00F665E5" w:rsidRPr="00891033" w:rsidRDefault="00F665E5"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1,094,453,217 </w:t>
            </w:r>
          </w:p>
        </w:tc>
        <w:tc>
          <w:tcPr>
            <w:tcW w:w="1418" w:type="dxa"/>
            <w:shd w:val="clear" w:color="auto" w:fill="FAFAFA"/>
            <w:vAlign w:val="bottom"/>
          </w:tcPr>
          <w:p w14:paraId="54A1E397" w14:textId="49F17418" w:rsidR="00F665E5" w:rsidRPr="00891033" w:rsidRDefault="00F665E5"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w:t>
            </w:r>
            <w:r w:rsidRPr="00891033">
              <w:rPr>
                <w:rFonts w:ascii="Arial" w:hAnsi="Arial" w:cs="Arial"/>
                <w:noProof/>
                <w:sz w:val="16"/>
                <w:szCs w:val="16"/>
                <w:lang w:val="en-GB" w:bidi="th-TH"/>
              </w:rPr>
              <w:t>548</w:t>
            </w:r>
            <w:r w:rsidRPr="00891033">
              <w:rPr>
                <w:rFonts w:ascii="Arial" w:hAnsi="Arial" w:cs="Arial"/>
                <w:noProof/>
                <w:sz w:val="16"/>
                <w:szCs w:val="16"/>
                <w:lang w:val="en-GB"/>
              </w:rPr>
              <w:t xml:space="preserve">,649,658 </w:t>
            </w:r>
          </w:p>
        </w:tc>
      </w:tr>
      <w:tr w:rsidR="00F665E5" w:rsidRPr="00891033" w14:paraId="42762C8B" w14:textId="77777777" w:rsidTr="003A5CC8">
        <w:tc>
          <w:tcPr>
            <w:tcW w:w="2664" w:type="dxa"/>
            <w:vAlign w:val="bottom"/>
          </w:tcPr>
          <w:p w14:paraId="0E749B60" w14:textId="77777777" w:rsidR="00F665E5" w:rsidRPr="00891033" w:rsidRDefault="00F665E5" w:rsidP="008E2F86">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Additions</w:t>
            </w:r>
          </w:p>
        </w:tc>
        <w:tc>
          <w:tcPr>
            <w:tcW w:w="1275" w:type="dxa"/>
            <w:shd w:val="clear" w:color="auto" w:fill="FAFAFA"/>
          </w:tcPr>
          <w:p w14:paraId="2A797131" w14:textId="6F6FB207" w:rsidR="00F665E5" w:rsidRPr="00891033" w:rsidRDefault="000F04A1" w:rsidP="00435F57">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690,108,794</w:t>
            </w:r>
          </w:p>
        </w:tc>
        <w:tc>
          <w:tcPr>
            <w:tcW w:w="1418" w:type="dxa"/>
            <w:shd w:val="clear" w:color="auto" w:fill="FAFAFA"/>
          </w:tcPr>
          <w:p w14:paraId="0FF82AF0" w14:textId="0ACF578B"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17,163,324</w:t>
            </w:r>
          </w:p>
        </w:tc>
        <w:tc>
          <w:tcPr>
            <w:tcW w:w="1276" w:type="dxa"/>
            <w:shd w:val="clear" w:color="auto" w:fill="FAFAFA"/>
          </w:tcPr>
          <w:p w14:paraId="3E93ED43" w14:textId="4F5E29F1"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shd w:val="clear" w:color="auto" w:fill="FAFAFA"/>
            <w:vAlign w:val="bottom"/>
          </w:tcPr>
          <w:p w14:paraId="1E7037FB" w14:textId="42F1CE57" w:rsidR="00F665E5" w:rsidRPr="00891033" w:rsidRDefault="000F04A1" w:rsidP="008E2F86">
            <w:pPr>
              <w:spacing w:after="0" w:line="240" w:lineRule="auto"/>
              <w:ind w:right="-72"/>
              <w:jc w:val="right"/>
              <w:rPr>
                <w:rFonts w:ascii="Arial" w:hAnsi="Arial" w:cs="Arial"/>
                <w:noProof/>
                <w:sz w:val="16"/>
                <w:szCs w:val="16"/>
                <w:lang w:val="en-GB"/>
              </w:rPr>
            </w:pPr>
            <w:r w:rsidRPr="000F04A1">
              <w:rPr>
                <w:rFonts w:ascii="Arial" w:hAnsi="Arial" w:cs="Arial"/>
                <w:noProof/>
                <w:sz w:val="16"/>
                <w:szCs w:val="16"/>
                <w:lang w:val="en-GB"/>
              </w:rPr>
              <w:t>1,767,240,42</w:t>
            </w:r>
            <w:r w:rsidR="005810CF">
              <w:rPr>
                <w:rFonts w:ascii="Arial" w:hAnsi="Arial" w:cs="Arial"/>
                <w:noProof/>
                <w:sz w:val="16"/>
                <w:szCs w:val="16"/>
                <w:lang w:val="en-GB"/>
              </w:rPr>
              <w:t>2</w:t>
            </w:r>
          </w:p>
        </w:tc>
        <w:tc>
          <w:tcPr>
            <w:tcW w:w="1418" w:type="dxa"/>
            <w:shd w:val="clear" w:color="auto" w:fill="FAFAFA"/>
            <w:vAlign w:val="bottom"/>
          </w:tcPr>
          <w:p w14:paraId="04BC2F7B" w14:textId="7178D0DF"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2,474,512,5</w:t>
            </w:r>
            <w:r w:rsidR="005810CF">
              <w:rPr>
                <w:rFonts w:ascii="Arial" w:hAnsi="Arial" w:cs="Arial"/>
                <w:noProof/>
                <w:sz w:val="16"/>
                <w:szCs w:val="16"/>
                <w:lang w:val="en-GB"/>
              </w:rPr>
              <w:t>40</w:t>
            </w:r>
          </w:p>
        </w:tc>
      </w:tr>
      <w:tr w:rsidR="00F665E5" w:rsidRPr="00891033" w14:paraId="357F829D" w14:textId="77777777" w:rsidTr="003A5CC8">
        <w:tc>
          <w:tcPr>
            <w:tcW w:w="2664" w:type="dxa"/>
            <w:vAlign w:val="bottom"/>
          </w:tcPr>
          <w:p w14:paraId="4A97A670"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Transfers</w:t>
            </w:r>
          </w:p>
        </w:tc>
        <w:tc>
          <w:tcPr>
            <w:tcW w:w="1275" w:type="dxa"/>
            <w:shd w:val="clear" w:color="auto" w:fill="FAFAFA"/>
          </w:tcPr>
          <w:p w14:paraId="36D8FDA4" w14:textId="2C600341" w:rsidR="00F665E5" w:rsidRPr="00891033" w:rsidRDefault="008C10D0" w:rsidP="00435F57">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(3,542,659)</w:t>
            </w:r>
          </w:p>
        </w:tc>
        <w:tc>
          <w:tcPr>
            <w:tcW w:w="1418" w:type="dxa"/>
            <w:shd w:val="clear" w:color="auto" w:fill="FAFAFA"/>
          </w:tcPr>
          <w:p w14:paraId="3D874615" w14:textId="79D193D1"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794,152,263</w:t>
            </w:r>
          </w:p>
        </w:tc>
        <w:tc>
          <w:tcPr>
            <w:tcW w:w="1276" w:type="dxa"/>
            <w:shd w:val="clear" w:color="auto" w:fill="FAFAFA"/>
          </w:tcPr>
          <w:p w14:paraId="099874BD" w14:textId="6D737ADB"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99,065,019</w:t>
            </w:r>
          </w:p>
        </w:tc>
        <w:tc>
          <w:tcPr>
            <w:tcW w:w="1417" w:type="dxa"/>
            <w:shd w:val="clear" w:color="auto" w:fill="FAFAFA"/>
            <w:vAlign w:val="bottom"/>
          </w:tcPr>
          <w:p w14:paraId="3EA125EF" w14:textId="1736E9CE"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w:t>
            </w:r>
            <w:r w:rsidR="008C10D0">
              <w:rPr>
                <w:rFonts w:ascii="Arial" w:hAnsi="Arial" w:cs="Arial"/>
                <w:noProof/>
                <w:sz w:val="16"/>
                <w:szCs w:val="16"/>
                <w:lang w:val="en-GB"/>
              </w:rPr>
              <w:t>89</w:t>
            </w:r>
            <w:r w:rsidRPr="00891033">
              <w:rPr>
                <w:rFonts w:ascii="Arial" w:hAnsi="Arial" w:cs="Arial"/>
                <w:noProof/>
                <w:sz w:val="16"/>
                <w:szCs w:val="16"/>
                <w:lang w:val="en-GB"/>
              </w:rPr>
              <w:t>,</w:t>
            </w:r>
            <w:r w:rsidR="008C10D0">
              <w:rPr>
                <w:rFonts w:ascii="Arial" w:hAnsi="Arial" w:cs="Arial"/>
                <w:noProof/>
                <w:sz w:val="16"/>
                <w:szCs w:val="16"/>
                <w:lang w:val="en-GB"/>
              </w:rPr>
              <w:t>674</w:t>
            </w:r>
            <w:r w:rsidRPr="00891033">
              <w:rPr>
                <w:rFonts w:ascii="Arial" w:hAnsi="Arial" w:cs="Arial"/>
                <w:noProof/>
                <w:sz w:val="16"/>
                <w:szCs w:val="16"/>
                <w:lang w:val="en-GB"/>
              </w:rPr>
              <w:t>,</w:t>
            </w:r>
            <w:r w:rsidR="008C10D0">
              <w:rPr>
                <w:rFonts w:ascii="Arial" w:hAnsi="Arial" w:cs="Arial"/>
                <w:noProof/>
                <w:sz w:val="16"/>
                <w:szCs w:val="16"/>
                <w:lang w:val="en-GB"/>
              </w:rPr>
              <w:t>623</w:t>
            </w:r>
            <w:r w:rsidRPr="00891033">
              <w:rPr>
                <w:rFonts w:ascii="Arial" w:hAnsi="Arial" w:cs="Arial"/>
                <w:noProof/>
                <w:sz w:val="16"/>
                <w:szCs w:val="16"/>
                <w:lang w:val="en-GB"/>
              </w:rPr>
              <w:t>)</w:t>
            </w:r>
          </w:p>
        </w:tc>
        <w:tc>
          <w:tcPr>
            <w:tcW w:w="1418" w:type="dxa"/>
            <w:shd w:val="clear" w:color="auto" w:fill="FAFAFA"/>
            <w:vAlign w:val="bottom"/>
          </w:tcPr>
          <w:p w14:paraId="348A377D" w14:textId="31DFB3B8"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r>
      <w:tr w:rsidR="00487B40" w:rsidRPr="00891033" w14:paraId="57B0C0AC" w14:textId="77777777" w:rsidTr="003A5CC8">
        <w:tc>
          <w:tcPr>
            <w:tcW w:w="2664" w:type="dxa"/>
            <w:vAlign w:val="bottom"/>
          </w:tcPr>
          <w:p w14:paraId="031DB590" w14:textId="603E640A" w:rsidR="00487B40" w:rsidRPr="00891033" w:rsidRDefault="00487B40"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 xml:space="preserve">Transfer from </w:t>
            </w:r>
            <w:r w:rsidR="00CA071D">
              <w:rPr>
                <w:rFonts w:ascii="Arial" w:eastAsia="Angsana New" w:hAnsi="Arial" w:cs="Arial"/>
                <w:sz w:val="16"/>
                <w:szCs w:val="16"/>
              </w:rPr>
              <w:t>p</w:t>
            </w:r>
            <w:r w:rsidRPr="00891033">
              <w:rPr>
                <w:rFonts w:ascii="Arial" w:eastAsia="Angsana New" w:hAnsi="Arial" w:cs="Arial"/>
                <w:sz w:val="16"/>
                <w:szCs w:val="16"/>
              </w:rPr>
              <w:t>roperty, plant and equipment</w:t>
            </w:r>
            <w:r w:rsidR="005810CF">
              <w:rPr>
                <w:rFonts w:ascii="Arial" w:eastAsia="Angsana New" w:hAnsi="Arial" w:cs="Arial"/>
                <w:sz w:val="16"/>
                <w:szCs w:val="16"/>
              </w:rPr>
              <w:t xml:space="preserve"> (Note 16)</w:t>
            </w:r>
          </w:p>
        </w:tc>
        <w:tc>
          <w:tcPr>
            <w:tcW w:w="1275" w:type="dxa"/>
            <w:shd w:val="clear" w:color="auto" w:fill="FAFAFA"/>
          </w:tcPr>
          <w:p w14:paraId="25CB16E0" w14:textId="333492A4" w:rsidR="00487B40"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13,986,684</w:t>
            </w:r>
          </w:p>
        </w:tc>
        <w:tc>
          <w:tcPr>
            <w:tcW w:w="1418" w:type="dxa"/>
            <w:shd w:val="clear" w:color="auto" w:fill="FAFAFA"/>
          </w:tcPr>
          <w:p w14:paraId="7B3966BE" w14:textId="2F14FB91" w:rsidR="00487B40"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w:t>
            </w:r>
          </w:p>
        </w:tc>
        <w:tc>
          <w:tcPr>
            <w:tcW w:w="1276" w:type="dxa"/>
            <w:shd w:val="clear" w:color="auto" w:fill="FAFAFA"/>
          </w:tcPr>
          <w:p w14:paraId="64276FEC" w14:textId="4E1242EF" w:rsidR="00487B40"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w:t>
            </w:r>
          </w:p>
        </w:tc>
        <w:tc>
          <w:tcPr>
            <w:tcW w:w="1417" w:type="dxa"/>
            <w:shd w:val="clear" w:color="auto" w:fill="FAFAFA"/>
            <w:vAlign w:val="bottom"/>
          </w:tcPr>
          <w:p w14:paraId="57FD95F6" w14:textId="57E136DB" w:rsidR="00487B40"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17,445,390</w:t>
            </w:r>
          </w:p>
        </w:tc>
        <w:tc>
          <w:tcPr>
            <w:tcW w:w="1418" w:type="dxa"/>
            <w:shd w:val="clear" w:color="auto" w:fill="FAFAFA"/>
            <w:vAlign w:val="bottom"/>
          </w:tcPr>
          <w:p w14:paraId="366EE76B" w14:textId="5CB7E209" w:rsidR="00487B40"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31,432,074</w:t>
            </w:r>
          </w:p>
        </w:tc>
      </w:tr>
      <w:tr w:rsidR="00F665E5" w:rsidRPr="00891033" w14:paraId="27B2FA39" w14:textId="77777777" w:rsidTr="003A5CC8">
        <w:tc>
          <w:tcPr>
            <w:tcW w:w="2664" w:type="dxa"/>
            <w:vAlign w:val="bottom"/>
          </w:tcPr>
          <w:p w14:paraId="77C29075"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Depreciation charge</w:t>
            </w:r>
          </w:p>
        </w:tc>
        <w:tc>
          <w:tcPr>
            <w:tcW w:w="1275" w:type="dxa"/>
            <w:shd w:val="clear" w:color="auto" w:fill="FAFAFA"/>
          </w:tcPr>
          <w:p w14:paraId="7E2CC705" w14:textId="19DA08F4"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(10,165,253)</w:t>
            </w:r>
          </w:p>
        </w:tc>
        <w:tc>
          <w:tcPr>
            <w:tcW w:w="1418" w:type="dxa"/>
            <w:shd w:val="clear" w:color="auto" w:fill="FAFAFA"/>
          </w:tcPr>
          <w:p w14:paraId="16DC0806" w14:textId="0F97E8AB"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(144,683,100)</w:t>
            </w:r>
          </w:p>
        </w:tc>
        <w:tc>
          <w:tcPr>
            <w:tcW w:w="1276" w:type="dxa"/>
            <w:shd w:val="clear" w:color="auto" w:fill="FAFAFA"/>
          </w:tcPr>
          <w:p w14:paraId="122C95BD" w14:textId="3F7D4913"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(17,128,04</w:t>
            </w:r>
            <w:r w:rsidR="008C10D0">
              <w:rPr>
                <w:rFonts w:ascii="Arial" w:hAnsi="Arial" w:cs="Arial"/>
                <w:noProof/>
                <w:sz w:val="16"/>
                <w:szCs w:val="16"/>
                <w:lang w:val="en-GB"/>
              </w:rPr>
              <w:t>5</w:t>
            </w:r>
            <w:r w:rsidRPr="00891033">
              <w:rPr>
                <w:rFonts w:ascii="Arial" w:hAnsi="Arial" w:cs="Arial"/>
                <w:noProof/>
                <w:sz w:val="16"/>
                <w:szCs w:val="16"/>
                <w:lang w:val="en-GB"/>
              </w:rPr>
              <w:t>)</w:t>
            </w:r>
          </w:p>
        </w:tc>
        <w:tc>
          <w:tcPr>
            <w:tcW w:w="1417" w:type="dxa"/>
            <w:shd w:val="clear" w:color="auto" w:fill="FAFAFA"/>
            <w:vAlign w:val="bottom"/>
          </w:tcPr>
          <w:p w14:paraId="57C301A9" w14:textId="0E9DCFE9"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shd w:val="clear" w:color="auto" w:fill="FAFAFA"/>
            <w:vAlign w:val="bottom"/>
          </w:tcPr>
          <w:p w14:paraId="6C8E3C7A" w14:textId="136F86FE"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(171,976,39</w:t>
            </w:r>
            <w:r w:rsidR="008C10D0">
              <w:rPr>
                <w:rFonts w:ascii="Arial" w:hAnsi="Arial" w:cs="Arial"/>
                <w:noProof/>
                <w:sz w:val="16"/>
                <w:szCs w:val="16"/>
                <w:lang w:val="en-GB"/>
              </w:rPr>
              <w:t>8</w:t>
            </w:r>
            <w:r w:rsidRPr="00891033">
              <w:rPr>
                <w:rFonts w:ascii="Arial" w:hAnsi="Arial" w:cs="Arial"/>
                <w:noProof/>
                <w:sz w:val="16"/>
                <w:szCs w:val="16"/>
                <w:lang w:val="en-GB"/>
              </w:rPr>
              <w:t>)</w:t>
            </w:r>
          </w:p>
        </w:tc>
      </w:tr>
      <w:tr w:rsidR="00F665E5" w:rsidRPr="00891033" w14:paraId="30C46E98" w14:textId="77777777" w:rsidTr="003A5CC8">
        <w:tc>
          <w:tcPr>
            <w:tcW w:w="2664" w:type="dxa"/>
            <w:vAlign w:val="bottom"/>
          </w:tcPr>
          <w:p w14:paraId="183637BF" w14:textId="77777777" w:rsidR="00F665E5" w:rsidRPr="00891033" w:rsidRDefault="00F665E5" w:rsidP="008E2F86">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Currency translation differences</w:t>
            </w:r>
          </w:p>
        </w:tc>
        <w:tc>
          <w:tcPr>
            <w:tcW w:w="1275" w:type="dxa"/>
            <w:shd w:val="clear" w:color="auto" w:fill="FAFAFA"/>
          </w:tcPr>
          <w:p w14:paraId="73056876" w14:textId="2DD780CE"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(1,574,443)</w:t>
            </w:r>
          </w:p>
        </w:tc>
        <w:tc>
          <w:tcPr>
            <w:tcW w:w="1418" w:type="dxa"/>
            <w:shd w:val="clear" w:color="auto" w:fill="FAFAFA"/>
          </w:tcPr>
          <w:p w14:paraId="31855B0C" w14:textId="54B2E798"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(1,291,84</w:t>
            </w:r>
            <w:r w:rsidR="005810CF">
              <w:rPr>
                <w:rFonts w:ascii="Arial" w:hAnsi="Arial" w:cs="Arial"/>
                <w:noProof/>
                <w:sz w:val="16"/>
                <w:szCs w:val="16"/>
                <w:lang w:val="en-GB"/>
              </w:rPr>
              <w:t>6</w:t>
            </w:r>
            <w:r w:rsidRPr="00891033">
              <w:rPr>
                <w:rFonts w:ascii="Arial" w:hAnsi="Arial" w:cs="Arial"/>
                <w:noProof/>
                <w:sz w:val="16"/>
                <w:szCs w:val="16"/>
                <w:lang w:val="en-GB"/>
              </w:rPr>
              <w:t>)</w:t>
            </w:r>
          </w:p>
        </w:tc>
        <w:tc>
          <w:tcPr>
            <w:tcW w:w="1276" w:type="dxa"/>
            <w:shd w:val="clear" w:color="auto" w:fill="FAFAFA"/>
          </w:tcPr>
          <w:p w14:paraId="6402AFA7" w14:textId="1866A049" w:rsidR="00F665E5" w:rsidRPr="00891033" w:rsidRDefault="00487B40" w:rsidP="00435F57">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(910,62</w:t>
            </w:r>
            <w:r w:rsidR="008C10D0">
              <w:rPr>
                <w:rFonts w:ascii="Arial" w:hAnsi="Arial" w:cs="Arial"/>
                <w:noProof/>
                <w:sz w:val="16"/>
                <w:szCs w:val="16"/>
                <w:lang w:val="en-GB"/>
              </w:rPr>
              <w:t>4</w:t>
            </w:r>
            <w:r w:rsidRPr="00891033">
              <w:rPr>
                <w:rFonts w:ascii="Arial" w:hAnsi="Arial" w:cs="Arial"/>
                <w:noProof/>
                <w:sz w:val="16"/>
                <w:szCs w:val="16"/>
                <w:lang w:val="en-GB"/>
              </w:rPr>
              <w:t>)</w:t>
            </w:r>
          </w:p>
        </w:tc>
        <w:tc>
          <w:tcPr>
            <w:tcW w:w="1417" w:type="dxa"/>
            <w:shd w:val="clear" w:color="auto" w:fill="FAFAFA"/>
            <w:vAlign w:val="bottom"/>
          </w:tcPr>
          <w:p w14:paraId="44B3EC5A" w14:textId="647FA3D8"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shd w:val="clear" w:color="auto" w:fill="FAFAFA"/>
            <w:vAlign w:val="bottom"/>
          </w:tcPr>
          <w:p w14:paraId="2B6DDD02" w14:textId="2F92857E" w:rsidR="00F665E5" w:rsidRPr="00891033" w:rsidRDefault="00487B40" w:rsidP="008E2F86">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(3,776,91</w:t>
            </w:r>
            <w:r w:rsidR="005810CF">
              <w:rPr>
                <w:rFonts w:ascii="Arial" w:hAnsi="Arial" w:cs="Arial"/>
                <w:noProof/>
                <w:sz w:val="16"/>
                <w:szCs w:val="16"/>
                <w:lang w:val="en-GB"/>
              </w:rPr>
              <w:t>3</w:t>
            </w:r>
            <w:r w:rsidRPr="00891033">
              <w:rPr>
                <w:rFonts w:ascii="Arial" w:hAnsi="Arial" w:cs="Arial"/>
                <w:noProof/>
                <w:sz w:val="16"/>
                <w:szCs w:val="16"/>
                <w:lang w:val="en-GB"/>
              </w:rPr>
              <w:t>)</w:t>
            </w:r>
          </w:p>
        </w:tc>
      </w:tr>
      <w:tr w:rsidR="00510F95" w:rsidRPr="00891033" w14:paraId="404812BC" w14:textId="77777777" w:rsidTr="003A5CC8">
        <w:tc>
          <w:tcPr>
            <w:tcW w:w="2664" w:type="dxa"/>
            <w:vAlign w:val="bottom"/>
          </w:tcPr>
          <w:p w14:paraId="674BC592" w14:textId="595E9CB0" w:rsidR="00510F95" w:rsidRPr="00891033" w:rsidRDefault="00510F95" w:rsidP="00510F95">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Transfer to account receivable finance lease</w:t>
            </w:r>
          </w:p>
        </w:tc>
        <w:tc>
          <w:tcPr>
            <w:tcW w:w="1275" w:type="dxa"/>
            <w:shd w:val="clear" w:color="auto" w:fill="FAFAFA"/>
          </w:tcPr>
          <w:p w14:paraId="60E755D8" w14:textId="1DAE0014"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w:t>
            </w:r>
          </w:p>
        </w:tc>
        <w:tc>
          <w:tcPr>
            <w:tcW w:w="1418" w:type="dxa"/>
            <w:shd w:val="clear" w:color="auto" w:fill="FAFAFA"/>
          </w:tcPr>
          <w:p w14:paraId="25D51736" w14:textId="3745C793"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w:t>
            </w:r>
          </w:p>
        </w:tc>
        <w:tc>
          <w:tcPr>
            <w:tcW w:w="1276" w:type="dxa"/>
            <w:shd w:val="clear" w:color="auto" w:fill="FAFAFA"/>
          </w:tcPr>
          <w:p w14:paraId="7AE840FD" w14:textId="0B0610BF"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(3,354,912)</w:t>
            </w:r>
          </w:p>
        </w:tc>
        <w:tc>
          <w:tcPr>
            <w:tcW w:w="1417" w:type="dxa"/>
            <w:shd w:val="clear" w:color="auto" w:fill="FAFAFA"/>
            <w:vAlign w:val="bottom"/>
          </w:tcPr>
          <w:p w14:paraId="3B1229F7" w14:textId="02BD27A9"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shd w:val="clear" w:color="auto" w:fill="FAFAFA"/>
            <w:vAlign w:val="bottom"/>
          </w:tcPr>
          <w:p w14:paraId="42E0AC8A" w14:textId="2DA741AE"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(3,354,912)</w:t>
            </w:r>
          </w:p>
        </w:tc>
      </w:tr>
      <w:tr w:rsidR="00510F95" w:rsidRPr="00891033" w14:paraId="2A322B2C" w14:textId="77777777" w:rsidTr="003A5CC8">
        <w:tc>
          <w:tcPr>
            <w:tcW w:w="2664" w:type="dxa"/>
            <w:vAlign w:val="bottom"/>
          </w:tcPr>
          <w:p w14:paraId="7AD38107" w14:textId="1CE5D373" w:rsidR="00510F95" w:rsidRPr="00891033" w:rsidRDefault="00510F95" w:rsidP="00510F95">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 xml:space="preserve">Transfer from real estate development costs (Note </w:t>
            </w:r>
            <w:r w:rsidRPr="00891033">
              <w:rPr>
                <w:rFonts w:ascii="Arial" w:eastAsia="Angsana New" w:hAnsi="Arial" w:cs="Arial"/>
                <w:sz w:val="16"/>
                <w:szCs w:val="16"/>
                <w:lang w:val="en-GB"/>
              </w:rPr>
              <w:t>12</w:t>
            </w:r>
            <w:r w:rsidRPr="00891033">
              <w:rPr>
                <w:rFonts w:ascii="Arial" w:eastAsia="Angsana New" w:hAnsi="Arial" w:cs="Arial"/>
                <w:sz w:val="16"/>
                <w:szCs w:val="16"/>
              </w:rPr>
              <w:t>)</w:t>
            </w:r>
          </w:p>
        </w:tc>
        <w:tc>
          <w:tcPr>
            <w:tcW w:w="1275" w:type="dxa"/>
            <w:shd w:val="clear" w:color="auto" w:fill="FAFAFA"/>
          </w:tcPr>
          <w:p w14:paraId="1F09D225" w14:textId="042A1468"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159,668,804</w:t>
            </w:r>
          </w:p>
        </w:tc>
        <w:tc>
          <w:tcPr>
            <w:tcW w:w="1418" w:type="dxa"/>
            <w:shd w:val="clear" w:color="auto" w:fill="FAFAFA"/>
          </w:tcPr>
          <w:p w14:paraId="56CF9ECC" w14:textId="62CB83DA"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109,691,581</w:t>
            </w:r>
          </w:p>
        </w:tc>
        <w:tc>
          <w:tcPr>
            <w:tcW w:w="1276" w:type="dxa"/>
            <w:shd w:val="clear" w:color="auto" w:fill="FAFAFA"/>
          </w:tcPr>
          <w:p w14:paraId="760BCB47" w14:textId="4E5A354D"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br/>
              <w:t>2,187,321</w:t>
            </w:r>
          </w:p>
        </w:tc>
        <w:tc>
          <w:tcPr>
            <w:tcW w:w="1417" w:type="dxa"/>
            <w:shd w:val="clear" w:color="auto" w:fill="FAFAFA"/>
            <w:vAlign w:val="bottom"/>
          </w:tcPr>
          <w:p w14:paraId="37E298D6" w14:textId="75BB9E37" w:rsidR="00510F95" w:rsidRPr="00891033" w:rsidRDefault="00510F95" w:rsidP="00510F95">
            <w:pPr>
              <w:spacing w:after="0" w:line="240" w:lineRule="auto"/>
              <w:ind w:right="-72"/>
              <w:jc w:val="right"/>
              <w:rPr>
                <w:rFonts w:ascii="Arial" w:hAnsi="Arial" w:cs="Arial"/>
                <w:noProof/>
                <w:sz w:val="16"/>
                <w:szCs w:val="16"/>
                <w:cs/>
                <w:lang w:val="en-GB"/>
              </w:rPr>
            </w:pPr>
            <w:r w:rsidRPr="00891033">
              <w:rPr>
                <w:rFonts w:ascii="Arial" w:hAnsi="Arial" w:cs="Arial"/>
                <w:noProof/>
                <w:sz w:val="16"/>
                <w:szCs w:val="16"/>
                <w:lang w:val="en-GB"/>
              </w:rPr>
              <w:t>-</w:t>
            </w:r>
          </w:p>
        </w:tc>
        <w:tc>
          <w:tcPr>
            <w:tcW w:w="1418" w:type="dxa"/>
            <w:shd w:val="clear" w:color="auto" w:fill="FAFAFA"/>
            <w:vAlign w:val="bottom"/>
          </w:tcPr>
          <w:p w14:paraId="4BEEFB79" w14:textId="0F1E5E0E" w:rsidR="00510F95" w:rsidRPr="00891033" w:rsidRDefault="00510F95" w:rsidP="00510F95">
            <w:pPr>
              <w:spacing w:after="0" w:line="240" w:lineRule="auto"/>
              <w:ind w:right="-72"/>
              <w:jc w:val="right"/>
              <w:rPr>
                <w:rFonts w:ascii="Arial" w:hAnsi="Arial" w:cs="Arial"/>
                <w:noProof/>
                <w:sz w:val="16"/>
                <w:szCs w:val="16"/>
                <w:cs/>
                <w:lang w:val="en-GB"/>
              </w:rPr>
            </w:pPr>
            <w:r w:rsidRPr="00891033">
              <w:rPr>
                <w:rFonts w:ascii="Arial" w:hAnsi="Arial" w:cs="Arial"/>
                <w:noProof/>
                <w:sz w:val="16"/>
                <w:szCs w:val="16"/>
                <w:lang w:val="en-GB"/>
              </w:rPr>
              <w:t>271,547,706</w:t>
            </w:r>
          </w:p>
        </w:tc>
      </w:tr>
      <w:tr w:rsidR="00510F95" w:rsidRPr="00891033" w14:paraId="2DD8D5AE" w14:textId="77777777" w:rsidTr="003A5CC8">
        <w:tc>
          <w:tcPr>
            <w:tcW w:w="2664" w:type="dxa"/>
            <w:vAlign w:val="bottom"/>
          </w:tcPr>
          <w:p w14:paraId="5A704BB6" w14:textId="77777777" w:rsidR="00510F95" w:rsidRPr="00891033" w:rsidRDefault="00510F95" w:rsidP="00510F95">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Classify to assets held for sale</w:t>
            </w:r>
          </w:p>
        </w:tc>
        <w:tc>
          <w:tcPr>
            <w:tcW w:w="1275" w:type="dxa"/>
            <w:tcBorders>
              <w:bottom w:val="single" w:sz="4" w:space="0" w:color="auto"/>
            </w:tcBorders>
            <w:shd w:val="clear" w:color="auto" w:fill="FAFAFA"/>
          </w:tcPr>
          <w:p w14:paraId="211558AA" w14:textId="73E7EE17"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(158,271,763)</w:t>
            </w:r>
          </w:p>
        </w:tc>
        <w:tc>
          <w:tcPr>
            <w:tcW w:w="1418" w:type="dxa"/>
            <w:tcBorders>
              <w:bottom w:val="single" w:sz="4" w:space="0" w:color="auto"/>
            </w:tcBorders>
            <w:shd w:val="clear" w:color="auto" w:fill="FAFAFA"/>
          </w:tcPr>
          <w:p w14:paraId="4AF7398A" w14:textId="11AA3A43"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(970,120,789)</w:t>
            </w:r>
          </w:p>
        </w:tc>
        <w:tc>
          <w:tcPr>
            <w:tcW w:w="1276" w:type="dxa"/>
            <w:tcBorders>
              <w:bottom w:val="single" w:sz="4" w:space="0" w:color="auto"/>
            </w:tcBorders>
            <w:shd w:val="clear" w:color="auto" w:fill="FAFAFA"/>
          </w:tcPr>
          <w:p w14:paraId="09673D6D" w14:textId="5C58BB16"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(48,732,702)</w:t>
            </w:r>
          </w:p>
        </w:tc>
        <w:tc>
          <w:tcPr>
            <w:tcW w:w="1417" w:type="dxa"/>
            <w:tcBorders>
              <w:bottom w:val="single" w:sz="4" w:space="0" w:color="auto"/>
            </w:tcBorders>
            <w:shd w:val="clear" w:color="auto" w:fill="FAFAFA"/>
            <w:vAlign w:val="bottom"/>
          </w:tcPr>
          <w:p w14:paraId="398050E7" w14:textId="530E10EF"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shd w:val="clear" w:color="auto" w:fill="FAFAFA"/>
            <w:vAlign w:val="bottom"/>
          </w:tcPr>
          <w:p w14:paraId="6054BCB8" w14:textId="65CB56B3"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(1,177,125,254)</w:t>
            </w:r>
          </w:p>
        </w:tc>
      </w:tr>
      <w:tr w:rsidR="00510F95" w:rsidRPr="00891033" w14:paraId="1A6840AE" w14:textId="77777777" w:rsidTr="003A5CC8">
        <w:tc>
          <w:tcPr>
            <w:tcW w:w="2664" w:type="dxa"/>
            <w:vAlign w:val="bottom"/>
          </w:tcPr>
          <w:p w14:paraId="302CA6AE" w14:textId="77777777" w:rsidR="00510F95" w:rsidRPr="00891033" w:rsidRDefault="00510F95" w:rsidP="00510F95">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FAFAFA"/>
          </w:tcPr>
          <w:p w14:paraId="3C033355"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tcPr>
          <w:p w14:paraId="61D520B7"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tcPr>
          <w:p w14:paraId="4854E858"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187C282B"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123184E" w14:textId="0AAC8BCF" w:rsidR="00510F95" w:rsidRPr="00891033" w:rsidRDefault="00510F95" w:rsidP="00510F95">
            <w:pPr>
              <w:spacing w:after="0" w:line="240" w:lineRule="auto"/>
              <w:ind w:right="-72"/>
              <w:jc w:val="right"/>
              <w:rPr>
                <w:rFonts w:ascii="Arial" w:hAnsi="Arial" w:cs="Arial"/>
                <w:noProof/>
                <w:sz w:val="16"/>
                <w:szCs w:val="16"/>
                <w:lang w:val="en-GB"/>
              </w:rPr>
            </w:pPr>
          </w:p>
        </w:tc>
      </w:tr>
      <w:tr w:rsidR="00510F95" w:rsidRPr="00891033" w14:paraId="317491C9" w14:textId="77777777" w:rsidTr="003A5CC8">
        <w:tc>
          <w:tcPr>
            <w:tcW w:w="2664" w:type="dxa"/>
            <w:vAlign w:val="bottom"/>
          </w:tcPr>
          <w:p w14:paraId="728A5132" w14:textId="77777777" w:rsidR="00510F95" w:rsidRPr="00891033" w:rsidRDefault="00510F95" w:rsidP="00510F95">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Closing net book amount</w:t>
            </w:r>
          </w:p>
        </w:tc>
        <w:tc>
          <w:tcPr>
            <w:tcW w:w="1275" w:type="dxa"/>
            <w:tcBorders>
              <w:bottom w:val="single" w:sz="4" w:space="0" w:color="auto"/>
            </w:tcBorders>
            <w:shd w:val="clear" w:color="auto" w:fill="FAFAFA"/>
          </w:tcPr>
          <w:p w14:paraId="3F59D4F7" w14:textId="3BEEF45A"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6,431,365,578</w:t>
            </w:r>
          </w:p>
        </w:tc>
        <w:tc>
          <w:tcPr>
            <w:tcW w:w="1418" w:type="dxa"/>
            <w:tcBorders>
              <w:bottom w:val="single" w:sz="4" w:space="0" w:color="auto"/>
            </w:tcBorders>
            <w:shd w:val="clear" w:color="auto" w:fill="FAFAFA"/>
          </w:tcPr>
          <w:p w14:paraId="744BCD7C" w14:textId="48592825"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3,255,743,507</w:t>
            </w:r>
          </w:p>
        </w:tc>
        <w:tc>
          <w:tcPr>
            <w:tcW w:w="1276" w:type="dxa"/>
            <w:tcBorders>
              <w:bottom w:val="single" w:sz="4" w:space="0" w:color="auto"/>
            </w:tcBorders>
            <w:shd w:val="clear" w:color="auto" w:fill="FAFAFA"/>
          </w:tcPr>
          <w:p w14:paraId="1B17125F" w14:textId="37F6BB1B"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293,335,010</w:t>
            </w:r>
          </w:p>
        </w:tc>
        <w:tc>
          <w:tcPr>
            <w:tcW w:w="1417" w:type="dxa"/>
            <w:tcBorders>
              <w:bottom w:val="single" w:sz="4" w:space="0" w:color="auto"/>
            </w:tcBorders>
            <w:shd w:val="clear" w:color="auto" w:fill="FAFAFA"/>
            <w:vAlign w:val="bottom"/>
          </w:tcPr>
          <w:p w14:paraId="049A5D58" w14:textId="74F6EEC6"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1,989,464,406</w:t>
            </w:r>
          </w:p>
        </w:tc>
        <w:tc>
          <w:tcPr>
            <w:tcW w:w="1418" w:type="dxa"/>
            <w:tcBorders>
              <w:bottom w:val="single" w:sz="4" w:space="0" w:color="auto"/>
            </w:tcBorders>
            <w:shd w:val="clear" w:color="auto" w:fill="FAFAFA"/>
            <w:vAlign w:val="bottom"/>
          </w:tcPr>
          <w:p w14:paraId="335A7CDA" w14:textId="54A53C47"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11,969,908,501</w:t>
            </w:r>
          </w:p>
        </w:tc>
      </w:tr>
      <w:tr w:rsidR="00510F95" w:rsidRPr="00891033" w14:paraId="3A3DA5D2" w14:textId="77777777" w:rsidTr="003A5CC8">
        <w:tc>
          <w:tcPr>
            <w:tcW w:w="2664" w:type="dxa"/>
            <w:vAlign w:val="bottom"/>
          </w:tcPr>
          <w:p w14:paraId="600996A5" w14:textId="77777777" w:rsidR="00510F95" w:rsidRPr="00891033" w:rsidRDefault="00510F95" w:rsidP="00510F95">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FAFAFA"/>
            <w:vAlign w:val="bottom"/>
          </w:tcPr>
          <w:p w14:paraId="6AE534D8"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76293ACD"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26C1BFE3"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403BF84C" w14:textId="77777777" w:rsidR="00510F95" w:rsidRPr="00891033" w:rsidRDefault="00510F95" w:rsidP="00510F95">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FAFAFA"/>
            <w:vAlign w:val="bottom"/>
          </w:tcPr>
          <w:p w14:paraId="6718B752" w14:textId="30FBA028" w:rsidR="00510F95" w:rsidRPr="00891033" w:rsidRDefault="00510F95" w:rsidP="00510F95">
            <w:pPr>
              <w:spacing w:after="0" w:line="240" w:lineRule="auto"/>
              <w:ind w:right="-72"/>
              <w:jc w:val="right"/>
              <w:rPr>
                <w:rFonts w:ascii="Arial" w:hAnsi="Arial" w:cs="Arial"/>
                <w:noProof/>
                <w:sz w:val="16"/>
                <w:szCs w:val="16"/>
              </w:rPr>
            </w:pPr>
          </w:p>
        </w:tc>
      </w:tr>
      <w:tr w:rsidR="00510F95" w:rsidRPr="00891033" w14:paraId="6452B83B" w14:textId="77777777" w:rsidTr="003A5CC8">
        <w:tc>
          <w:tcPr>
            <w:tcW w:w="2664" w:type="dxa"/>
            <w:vAlign w:val="bottom"/>
          </w:tcPr>
          <w:p w14:paraId="6A0F4BBE" w14:textId="778203F3" w:rsidR="00510F95" w:rsidRPr="00891033" w:rsidRDefault="00510F95" w:rsidP="00510F95">
            <w:pPr>
              <w:pStyle w:val="a"/>
              <w:tabs>
                <w:tab w:val="right" w:pos="9810"/>
              </w:tabs>
              <w:ind w:left="37" w:right="0" w:hanging="142"/>
              <w:rPr>
                <w:rFonts w:ascii="Arial" w:eastAsia="Angsana New"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31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December</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2020</w:t>
            </w:r>
          </w:p>
        </w:tc>
        <w:tc>
          <w:tcPr>
            <w:tcW w:w="1275" w:type="dxa"/>
            <w:shd w:val="clear" w:color="auto" w:fill="FAFAFA"/>
            <w:vAlign w:val="bottom"/>
          </w:tcPr>
          <w:p w14:paraId="67D9ABC9"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4A03036"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276" w:type="dxa"/>
            <w:shd w:val="clear" w:color="auto" w:fill="FAFAFA"/>
            <w:vAlign w:val="bottom"/>
          </w:tcPr>
          <w:p w14:paraId="30665A90"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46E34893" w14:textId="77777777" w:rsidR="00510F95" w:rsidRPr="00891033" w:rsidRDefault="00510F95" w:rsidP="00510F95">
            <w:pPr>
              <w:spacing w:after="0" w:line="240" w:lineRule="auto"/>
              <w:ind w:right="-72"/>
              <w:jc w:val="right"/>
              <w:rPr>
                <w:rFonts w:ascii="Arial" w:hAnsi="Arial" w:cs="Arial"/>
                <w:noProof/>
                <w:sz w:val="16"/>
                <w:szCs w:val="16"/>
              </w:rPr>
            </w:pPr>
          </w:p>
        </w:tc>
        <w:tc>
          <w:tcPr>
            <w:tcW w:w="1418" w:type="dxa"/>
            <w:shd w:val="clear" w:color="auto" w:fill="FAFAFA"/>
            <w:vAlign w:val="bottom"/>
          </w:tcPr>
          <w:p w14:paraId="4A2764CC" w14:textId="57B14650" w:rsidR="00510F95" w:rsidRPr="00891033" w:rsidRDefault="00510F95" w:rsidP="00510F95">
            <w:pPr>
              <w:spacing w:after="0" w:line="240" w:lineRule="auto"/>
              <w:ind w:right="-72"/>
              <w:jc w:val="right"/>
              <w:rPr>
                <w:rFonts w:ascii="Arial" w:hAnsi="Arial" w:cs="Arial"/>
                <w:noProof/>
                <w:sz w:val="16"/>
                <w:szCs w:val="16"/>
              </w:rPr>
            </w:pPr>
          </w:p>
        </w:tc>
      </w:tr>
      <w:tr w:rsidR="008C10D0" w:rsidRPr="00891033" w14:paraId="4F275642" w14:textId="77777777" w:rsidTr="006A362E">
        <w:tc>
          <w:tcPr>
            <w:tcW w:w="2664" w:type="dxa"/>
            <w:vAlign w:val="bottom"/>
          </w:tcPr>
          <w:p w14:paraId="54728C45" w14:textId="77777777" w:rsidR="008C10D0" w:rsidRPr="00891033" w:rsidRDefault="008C10D0" w:rsidP="008C10D0">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shd w:val="clear" w:color="auto" w:fill="FAFAFA"/>
          </w:tcPr>
          <w:p w14:paraId="497C0EEE" w14:textId="3AABC149"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6,444,588,025 </w:t>
            </w:r>
          </w:p>
        </w:tc>
        <w:tc>
          <w:tcPr>
            <w:tcW w:w="1418" w:type="dxa"/>
            <w:shd w:val="clear" w:color="auto" w:fill="FAFAFA"/>
          </w:tcPr>
          <w:p w14:paraId="37558E76" w14:textId="372B7385"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3,884,183,905 </w:t>
            </w:r>
          </w:p>
        </w:tc>
        <w:tc>
          <w:tcPr>
            <w:tcW w:w="1276" w:type="dxa"/>
            <w:shd w:val="clear" w:color="auto" w:fill="FAFAFA"/>
          </w:tcPr>
          <w:p w14:paraId="68472213" w14:textId="7377F72B"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352,155,515 </w:t>
            </w:r>
          </w:p>
        </w:tc>
        <w:tc>
          <w:tcPr>
            <w:tcW w:w="1417" w:type="dxa"/>
            <w:shd w:val="clear" w:color="auto" w:fill="FAFAFA"/>
            <w:vAlign w:val="bottom"/>
          </w:tcPr>
          <w:p w14:paraId="4EF775E3" w14:textId="47C50C9F" w:rsidR="008C10D0" w:rsidRPr="00891033" w:rsidRDefault="008C10D0" w:rsidP="008C10D0">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1,989,464,406</w:t>
            </w:r>
          </w:p>
        </w:tc>
        <w:tc>
          <w:tcPr>
            <w:tcW w:w="1418" w:type="dxa"/>
            <w:shd w:val="clear" w:color="auto" w:fill="FAFAFA"/>
          </w:tcPr>
          <w:p w14:paraId="0BC2E712" w14:textId="2AF75ED0"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12,670,391,851 </w:t>
            </w:r>
          </w:p>
        </w:tc>
      </w:tr>
      <w:tr w:rsidR="008C10D0" w:rsidRPr="00891033" w14:paraId="14B9C13F" w14:textId="77777777" w:rsidTr="006A362E">
        <w:trPr>
          <w:trHeight w:val="192"/>
        </w:trPr>
        <w:tc>
          <w:tcPr>
            <w:tcW w:w="2664" w:type="dxa"/>
            <w:vAlign w:val="bottom"/>
          </w:tcPr>
          <w:p w14:paraId="33250F13" w14:textId="77777777" w:rsidR="008C10D0" w:rsidRPr="00891033" w:rsidRDefault="008C10D0" w:rsidP="008C10D0">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shd w:val="clear" w:color="auto" w:fill="FAFAFA"/>
          </w:tcPr>
          <w:p w14:paraId="2FC0115D" w14:textId="5E3796E0"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(13,222,447)</w:t>
            </w:r>
          </w:p>
        </w:tc>
        <w:tc>
          <w:tcPr>
            <w:tcW w:w="1418" w:type="dxa"/>
            <w:tcBorders>
              <w:bottom w:val="single" w:sz="4" w:space="0" w:color="auto"/>
            </w:tcBorders>
            <w:shd w:val="clear" w:color="auto" w:fill="FAFAFA"/>
          </w:tcPr>
          <w:p w14:paraId="7666DEDE" w14:textId="214BF1B5"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(628,440,398)</w:t>
            </w:r>
          </w:p>
        </w:tc>
        <w:tc>
          <w:tcPr>
            <w:tcW w:w="1276" w:type="dxa"/>
            <w:tcBorders>
              <w:bottom w:val="single" w:sz="4" w:space="0" w:color="auto"/>
            </w:tcBorders>
            <w:shd w:val="clear" w:color="auto" w:fill="FAFAFA"/>
          </w:tcPr>
          <w:p w14:paraId="6380F2CB" w14:textId="1A21A9AD"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(58,820,505)</w:t>
            </w:r>
          </w:p>
        </w:tc>
        <w:tc>
          <w:tcPr>
            <w:tcW w:w="1417" w:type="dxa"/>
            <w:tcBorders>
              <w:bottom w:val="single" w:sz="4" w:space="0" w:color="auto"/>
            </w:tcBorders>
            <w:shd w:val="clear" w:color="auto" w:fill="FAFAFA"/>
            <w:vAlign w:val="bottom"/>
          </w:tcPr>
          <w:p w14:paraId="6DC1B95E" w14:textId="6E8778DA" w:rsidR="008C10D0" w:rsidRPr="00891033" w:rsidRDefault="008C10D0" w:rsidP="008C10D0">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shd w:val="clear" w:color="auto" w:fill="FAFAFA"/>
          </w:tcPr>
          <w:p w14:paraId="47409C52" w14:textId="5B096C39" w:rsidR="008C10D0" w:rsidRPr="00891033" w:rsidRDefault="008C10D0" w:rsidP="008C10D0">
            <w:pPr>
              <w:spacing w:after="0" w:line="240" w:lineRule="auto"/>
              <w:ind w:right="-72"/>
              <w:jc w:val="right"/>
              <w:rPr>
                <w:rFonts w:ascii="Arial" w:hAnsi="Arial" w:cs="Arial"/>
                <w:noProof/>
                <w:sz w:val="16"/>
                <w:szCs w:val="16"/>
                <w:lang w:val="en-GB"/>
              </w:rPr>
            </w:pPr>
            <w:r w:rsidRPr="008C10D0">
              <w:rPr>
                <w:rFonts w:ascii="Arial" w:hAnsi="Arial" w:cs="Arial"/>
                <w:noProof/>
                <w:sz w:val="16"/>
                <w:szCs w:val="16"/>
                <w:lang w:val="en-GB"/>
              </w:rPr>
              <w:t xml:space="preserve"> (700,483,350)</w:t>
            </w:r>
          </w:p>
        </w:tc>
      </w:tr>
      <w:tr w:rsidR="00510F95" w:rsidRPr="00891033" w14:paraId="75B3370C" w14:textId="77777777" w:rsidTr="003A5CC8">
        <w:trPr>
          <w:trHeight w:val="192"/>
        </w:trPr>
        <w:tc>
          <w:tcPr>
            <w:tcW w:w="2664" w:type="dxa"/>
            <w:vAlign w:val="bottom"/>
          </w:tcPr>
          <w:p w14:paraId="1F2FFBA3" w14:textId="77777777" w:rsidR="00510F95" w:rsidRPr="00891033" w:rsidRDefault="00510F95" w:rsidP="00510F95">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FAFAFA"/>
          </w:tcPr>
          <w:p w14:paraId="0ED566C6"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tcPr>
          <w:p w14:paraId="2BD46324"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tcPr>
          <w:p w14:paraId="0DEC322D" w14:textId="241EFCB9" w:rsidR="00510F95" w:rsidRPr="00891033" w:rsidRDefault="00510F95" w:rsidP="00510F95">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2EFC3A73" w14:textId="77777777" w:rsidR="00510F95" w:rsidRPr="00891033" w:rsidRDefault="00510F95" w:rsidP="00510F95">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FADB2DA" w14:textId="3BF13147" w:rsidR="00510F95" w:rsidRPr="00891033" w:rsidRDefault="00510F95" w:rsidP="00510F95">
            <w:pPr>
              <w:spacing w:after="0" w:line="240" w:lineRule="auto"/>
              <w:ind w:right="-72"/>
              <w:jc w:val="right"/>
              <w:rPr>
                <w:rFonts w:ascii="Arial" w:hAnsi="Arial" w:cs="Arial"/>
                <w:noProof/>
                <w:sz w:val="16"/>
                <w:szCs w:val="16"/>
                <w:lang w:val="en-GB"/>
              </w:rPr>
            </w:pPr>
          </w:p>
        </w:tc>
      </w:tr>
      <w:tr w:rsidR="00510F95" w:rsidRPr="00891033" w14:paraId="31FF3361" w14:textId="77777777" w:rsidTr="003A5CC8">
        <w:tc>
          <w:tcPr>
            <w:tcW w:w="2664" w:type="dxa"/>
            <w:vAlign w:val="bottom"/>
          </w:tcPr>
          <w:p w14:paraId="35373DFE" w14:textId="77777777" w:rsidR="00510F95" w:rsidRPr="00891033" w:rsidRDefault="00510F95" w:rsidP="00510F95">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shd w:val="clear" w:color="auto" w:fill="FAFAFA"/>
          </w:tcPr>
          <w:p w14:paraId="23520447" w14:textId="47B5A0C6"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6,431,365,578</w:t>
            </w:r>
          </w:p>
        </w:tc>
        <w:tc>
          <w:tcPr>
            <w:tcW w:w="1418" w:type="dxa"/>
            <w:tcBorders>
              <w:bottom w:val="single" w:sz="4" w:space="0" w:color="auto"/>
            </w:tcBorders>
            <w:shd w:val="clear" w:color="auto" w:fill="FAFAFA"/>
          </w:tcPr>
          <w:p w14:paraId="1C7AEAD1" w14:textId="5DBA87A9"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3,255,743,507</w:t>
            </w:r>
          </w:p>
        </w:tc>
        <w:tc>
          <w:tcPr>
            <w:tcW w:w="1276" w:type="dxa"/>
            <w:tcBorders>
              <w:bottom w:val="single" w:sz="4" w:space="0" w:color="auto"/>
            </w:tcBorders>
            <w:shd w:val="clear" w:color="auto" w:fill="FAFAFA"/>
          </w:tcPr>
          <w:p w14:paraId="328F114B" w14:textId="53D2014C"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293,335,010</w:t>
            </w:r>
          </w:p>
        </w:tc>
        <w:tc>
          <w:tcPr>
            <w:tcW w:w="1417" w:type="dxa"/>
            <w:tcBorders>
              <w:bottom w:val="single" w:sz="4" w:space="0" w:color="auto"/>
            </w:tcBorders>
            <w:shd w:val="clear" w:color="auto" w:fill="FAFAFA"/>
            <w:vAlign w:val="bottom"/>
          </w:tcPr>
          <w:p w14:paraId="4A7967B0" w14:textId="55FF6EAE"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1,989,464,406</w:t>
            </w:r>
          </w:p>
        </w:tc>
        <w:tc>
          <w:tcPr>
            <w:tcW w:w="1418" w:type="dxa"/>
            <w:tcBorders>
              <w:bottom w:val="single" w:sz="4" w:space="0" w:color="auto"/>
            </w:tcBorders>
            <w:shd w:val="clear" w:color="auto" w:fill="FAFAFA"/>
            <w:vAlign w:val="bottom"/>
          </w:tcPr>
          <w:p w14:paraId="05C00151" w14:textId="38E49A6C" w:rsidR="00510F95" w:rsidRPr="00891033" w:rsidRDefault="00510F95" w:rsidP="00510F95">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11,969,908,501</w:t>
            </w:r>
          </w:p>
        </w:tc>
      </w:tr>
    </w:tbl>
    <w:p w14:paraId="1A39AF57" w14:textId="77777777" w:rsidR="009F3E3B" w:rsidRPr="00891033" w:rsidRDefault="009F3E3B" w:rsidP="00435F57">
      <w:pPr>
        <w:spacing w:after="0" w:line="240" w:lineRule="auto"/>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68" w:type="dxa"/>
        <w:tblLayout w:type="fixed"/>
        <w:tblLook w:val="0000" w:firstRow="0" w:lastRow="0" w:firstColumn="0" w:lastColumn="0" w:noHBand="0" w:noVBand="0"/>
      </w:tblPr>
      <w:tblGrid>
        <w:gridCol w:w="2664"/>
        <w:gridCol w:w="1275"/>
        <w:gridCol w:w="1418"/>
        <w:gridCol w:w="1276"/>
        <w:gridCol w:w="1417"/>
        <w:gridCol w:w="1418"/>
      </w:tblGrid>
      <w:tr w:rsidR="00F665E5" w:rsidRPr="00891033" w14:paraId="0989BBB5" w14:textId="77777777" w:rsidTr="00CD4D34">
        <w:tc>
          <w:tcPr>
            <w:tcW w:w="2664" w:type="dxa"/>
            <w:vAlign w:val="bottom"/>
          </w:tcPr>
          <w:p w14:paraId="38F1F303" w14:textId="77777777" w:rsidR="00F665E5" w:rsidRPr="00891033" w:rsidRDefault="00F665E5" w:rsidP="009F2CDD">
            <w:pPr>
              <w:pStyle w:val="a"/>
              <w:tabs>
                <w:tab w:val="right" w:pos="9810"/>
              </w:tabs>
              <w:ind w:left="37" w:right="0" w:hanging="142"/>
              <w:rPr>
                <w:rFonts w:ascii="Arial" w:eastAsia="Angsana New" w:hAnsi="Arial" w:cs="Arial"/>
                <w:sz w:val="16"/>
                <w:szCs w:val="16"/>
                <w:cs/>
              </w:rPr>
            </w:pPr>
          </w:p>
        </w:tc>
        <w:tc>
          <w:tcPr>
            <w:tcW w:w="6804" w:type="dxa"/>
            <w:gridSpan w:val="5"/>
            <w:tcBorders>
              <w:top w:val="single" w:sz="4" w:space="0" w:color="auto"/>
              <w:bottom w:val="single" w:sz="4" w:space="0" w:color="auto"/>
            </w:tcBorders>
          </w:tcPr>
          <w:p w14:paraId="350485B2" w14:textId="4A45D669" w:rsidR="00F665E5" w:rsidRPr="00891033" w:rsidRDefault="00F665E5" w:rsidP="00435F57">
            <w:pPr>
              <w:pStyle w:val="a"/>
              <w:ind w:right="-72"/>
              <w:jc w:val="center"/>
              <w:rPr>
                <w:rFonts w:ascii="Arial" w:eastAsia="Angsana New" w:hAnsi="Arial" w:cs="Arial"/>
                <w:b/>
                <w:bCs/>
                <w:sz w:val="16"/>
                <w:szCs w:val="16"/>
                <w:cs/>
                <w:lang w:val="en-GB"/>
              </w:rPr>
            </w:pPr>
            <w:r w:rsidRPr="00891033">
              <w:rPr>
                <w:rFonts w:ascii="Arial" w:eastAsia="Angsana New" w:hAnsi="Arial" w:cs="Arial"/>
                <w:b/>
                <w:bCs/>
                <w:sz w:val="16"/>
                <w:szCs w:val="16"/>
              </w:rPr>
              <w:t>Separate financial statements</w:t>
            </w:r>
          </w:p>
        </w:tc>
      </w:tr>
      <w:tr w:rsidR="00CA071D" w:rsidRPr="00891033" w14:paraId="4D880F84" w14:textId="77777777" w:rsidTr="00CD4D34">
        <w:tc>
          <w:tcPr>
            <w:tcW w:w="2664" w:type="dxa"/>
            <w:vAlign w:val="bottom"/>
          </w:tcPr>
          <w:p w14:paraId="03F2D185" w14:textId="77777777" w:rsidR="00CA071D" w:rsidRPr="00891033" w:rsidRDefault="00CA071D" w:rsidP="00CA071D">
            <w:pPr>
              <w:pStyle w:val="a"/>
              <w:tabs>
                <w:tab w:val="right" w:pos="9810"/>
              </w:tabs>
              <w:ind w:left="37" w:right="0" w:hanging="142"/>
              <w:rPr>
                <w:rFonts w:ascii="Arial" w:eastAsia="Angsana New" w:hAnsi="Arial" w:cs="Arial"/>
                <w:sz w:val="16"/>
                <w:szCs w:val="16"/>
                <w:cs/>
              </w:rPr>
            </w:pPr>
          </w:p>
        </w:tc>
        <w:tc>
          <w:tcPr>
            <w:tcW w:w="1275" w:type="dxa"/>
            <w:tcBorders>
              <w:top w:val="single" w:sz="4" w:space="0" w:color="auto"/>
            </w:tcBorders>
            <w:vAlign w:val="bottom"/>
          </w:tcPr>
          <w:p w14:paraId="155C88BA" w14:textId="2D711B1A" w:rsidR="00CA071D" w:rsidRPr="00891033" w:rsidRDefault="00CA071D" w:rsidP="00CA071D">
            <w:pPr>
              <w:pStyle w:val="a"/>
              <w:ind w:right="-72"/>
              <w:jc w:val="right"/>
              <w:rPr>
                <w:rFonts w:ascii="Arial" w:eastAsia="Angsana New" w:hAnsi="Arial" w:cs="Arial"/>
                <w:b/>
                <w:bCs/>
                <w:sz w:val="16"/>
                <w:szCs w:val="16"/>
                <w:cs/>
              </w:rPr>
            </w:pPr>
            <w:r>
              <w:rPr>
                <w:rFonts w:ascii="Arial" w:eastAsia="Angsana New" w:hAnsi="Arial" w:cs="Arial"/>
                <w:b/>
                <w:bCs/>
                <w:sz w:val="16"/>
                <w:szCs w:val="16"/>
              </w:rPr>
              <w:t>Right-of-use land</w:t>
            </w:r>
          </w:p>
        </w:tc>
        <w:tc>
          <w:tcPr>
            <w:tcW w:w="1418" w:type="dxa"/>
            <w:tcBorders>
              <w:top w:val="single" w:sz="4" w:space="0" w:color="auto"/>
            </w:tcBorders>
            <w:vAlign w:val="bottom"/>
          </w:tcPr>
          <w:p w14:paraId="19F5FDE5" w14:textId="77777777" w:rsidR="00CA071D" w:rsidRPr="00891033" w:rsidRDefault="00CA071D" w:rsidP="00CA071D">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Buildings and utilities systems</w:t>
            </w:r>
          </w:p>
        </w:tc>
        <w:tc>
          <w:tcPr>
            <w:tcW w:w="1276" w:type="dxa"/>
            <w:tcBorders>
              <w:top w:val="single" w:sz="4" w:space="0" w:color="auto"/>
            </w:tcBorders>
            <w:vAlign w:val="bottom"/>
          </w:tcPr>
          <w:p w14:paraId="0D1A081F" w14:textId="77777777" w:rsidR="00CA071D" w:rsidRPr="00891033" w:rsidRDefault="00CA071D" w:rsidP="00CA071D">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Building improvement</w:t>
            </w:r>
          </w:p>
        </w:tc>
        <w:tc>
          <w:tcPr>
            <w:tcW w:w="1417" w:type="dxa"/>
            <w:tcBorders>
              <w:top w:val="single" w:sz="4" w:space="0" w:color="auto"/>
            </w:tcBorders>
            <w:vAlign w:val="bottom"/>
          </w:tcPr>
          <w:p w14:paraId="4B6BA302" w14:textId="79E8F346" w:rsidR="00CA071D" w:rsidRPr="00891033" w:rsidRDefault="00CA071D" w:rsidP="00CA071D">
            <w:pPr>
              <w:pStyle w:val="a"/>
              <w:tabs>
                <w:tab w:val="left" w:pos="722"/>
              </w:tabs>
              <w:ind w:right="-72"/>
              <w:jc w:val="right"/>
              <w:rPr>
                <w:rFonts w:ascii="Arial" w:eastAsia="Angsana New" w:hAnsi="Arial" w:cs="Arial"/>
                <w:b/>
                <w:bCs/>
                <w:sz w:val="16"/>
                <w:szCs w:val="16"/>
              </w:rPr>
            </w:pPr>
            <w:r w:rsidRPr="00891033">
              <w:rPr>
                <w:rFonts w:ascii="Arial" w:eastAsia="Angsana New" w:hAnsi="Arial" w:cs="Arial"/>
                <w:b/>
                <w:bCs/>
                <w:sz w:val="16"/>
                <w:szCs w:val="16"/>
              </w:rPr>
              <w:t xml:space="preserve">Construction </w:t>
            </w:r>
          </w:p>
          <w:p w14:paraId="3AB63D24" w14:textId="1607FC6D" w:rsidR="00CA071D" w:rsidRPr="00891033" w:rsidRDefault="00CA071D" w:rsidP="00CA071D">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in progress</w:t>
            </w:r>
          </w:p>
        </w:tc>
        <w:tc>
          <w:tcPr>
            <w:tcW w:w="1418" w:type="dxa"/>
            <w:tcBorders>
              <w:top w:val="single" w:sz="4" w:space="0" w:color="auto"/>
            </w:tcBorders>
            <w:vAlign w:val="bottom"/>
          </w:tcPr>
          <w:p w14:paraId="7C546A89" w14:textId="77777777" w:rsidR="00CA071D" w:rsidRPr="00891033" w:rsidRDefault="00CA071D" w:rsidP="00CA071D">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Total</w:t>
            </w:r>
          </w:p>
        </w:tc>
      </w:tr>
      <w:tr w:rsidR="00CA071D" w:rsidRPr="00891033" w14:paraId="3C49924C" w14:textId="77777777" w:rsidTr="003A5CC8">
        <w:tc>
          <w:tcPr>
            <w:tcW w:w="2664" w:type="dxa"/>
            <w:vAlign w:val="bottom"/>
          </w:tcPr>
          <w:p w14:paraId="77C81DA1" w14:textId="77777777" w:rsidR="00CA071D" w:rsidRPr="00891033" w:rsidRDefault="00CA071D" w:rsidP="00CA071D">
            <w:pPr>
              <w:pStyle w:val="a"/>
              <w:ind w:left="37" w:right="0" w:hanging="142"/>
              <w:rPr>
                <w:rFonts w:ascii="Arial" w:eastAsia="Angsana New" w:hAnsi="Arial" w:cs="Arial"/>
                <w:sz w:val="16"/>
                <w:szCs w:val="16"/>
                <w:cs/>
              </w:rPr>
            </w:pPr>
          </w:p>
        </w:tc>
        <w:tc>
          <w:tcPr>
            <w:tcW w:w="1275" w:type="dxa"/>
            <w:tcBorders>
              <w:bottom w:val="single" w:sz="4" w:space="0" w:color="auto"/>
            </w:tcBorders>
            <w:vAlign w:val="bottom"/>
          </w:tcPr>
          <w:p w14:paraId="5325B228" w14:textId="3FDCDCD9" w:rsidR="00CA071D" w:rsidRPr="00891033" w:rsidRDefault="00CA071D" w:rsidP="00CA071D">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418" w:type="dxa"/>
            <w:tcBorders>
              <w:bottom w:val="single" w:sz="4" w:space="0" w:color="auto"/>
            </w:tcBorders>
          </w:tcPr>
          <w:p w14:paraId="68308E5B" w14:textId="77777777" w:rsidR="00CA071D" w:rsidRPr="00891033" w:rsidRDefault="00CA071D" w:rsidP="00CA071D">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276" w:type="dxa"/>
            <w:tcBorders>
              <w:bottom w:val="single" w:sz="4" w:space="0" w:color="auto"/>
            </w:tcBorders>
            <w:vAlign w:val="bottom"/>
          </w:tcPr>
          <w:p w14:paraId="29D2337E" w14:textId="77777777" w:rsidR="00CA071D" w:rsidRPr="00891033" w:rsidRDefault="00CA071D" w:rsidP="00CA071D">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417" w:type="dxa"/>
            <w:tcBorders>
              <w:bottom w:val="single" w:sz="4" w:space="0" w:color="auto"/>
            </w:tcBorders>
          </w:tcPr>
          <w:p w14:paraId="000E3AF9" w14:textId="71103B02" w:rsidR="00CA071D" w:rsidRPr="00891033" w:rsidRDefault="00CA071D" w:rsidP="00CA071D">
            <w:pPr>
              <w:pStyle w:val="a"/>
              <w:tabs>
                <w:tab w:val="left" w:pos="722"/>
              </w:tabs>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c>
          <w:tcPr>
            <w:tcW w:w="1418" w:type="dxa"/>
            <w:tcBorders>
              <w:bottom w:val="single" w:sz="4" w:space="0" w:color="auto"/>
            </w:tcBorders>
            <w:vAlign w:val="bottom"/>
          </w:tcPr>
          <w:p w14:paraId="3CF91FE6" w14:textId="77777777" w:rsidR="00CA071D" w:rsidRPr="00891033" w:rsidRDefault="00CA071D" w:rsidP="00CA071D">
            <w:pPr>
              <w:pStyle w:val="a"/>
              <w:ind w:right="-72"/>
              <w:jc w:val="right"/>
              <w:rPr>
                <w:rFonts w:ascii="Arial" w:eastAsia="Angsana New" w:hAnsi="Arial" w:cs="Arial"/>
                <w:b/>
                <w:bCs/>
                <w:sz w:val="16"/>
                <w:szCs w:val="16"/>
                <w:cs/>
              </w:rPr>
            </w:pPr>
            <w:r w:rsidRPr="00891033">
              <w:rPr>
                <w:rFonts w:ascii="Arial" w:eastAsia="Angsana New" w:hAnsi="Arial" w:cs="Arial"/>
                <w:b/>
                <w:bCs/>
                <w:sz w:val="16"/>
                <w:szCs w:val="16"/>
              </w:rPr>
              <w:t>Baht</w:t>
            </w:r>
          </w:p>
        </w:tc>
      </w:tr>
      <w:tr w:rsidR="00CA071D" w:rsidRPr="00891033" w14:paraId="31EF0E53" w14:textId="77777777" w:rsidTr="003A5CC8">
        <w:tc>
          <w:tcPr>
            <w:tcW w:w="2664" w:type="dxa"/>
            <w:vAlign w:val="bottom"/>
          </w:tcPr>
          <w:p w14:paraId="6D7E499E" w14:textId="70DFB564" w:rsidR="00CA071D" w:rsidRPr="00891033" w:rsidRDefault="00CA071D" w:rsidP="00CA071D">
            <w:pPr>
              <w:pStyle w:val="a"/>
              <w:tabs>
                <w:tab w:val="right" w:pos="9810"/>
              </w:tabs>
              <w:ind w:left="37" w:right="0" w:hanging="142"/>
              <w:rPr>
                <w:rFonts w:ascii="Arial" w:eastAsia="Angsana New" w:hAnsi="Arial" w:cs="Arial"/>
                <w:b/>
                <w:bCs/>
                <w:sz w:val="16"/>
                <w:szCs w:val="16"/>
                <w:cs/>
              </w:rPr>
            </w:pPr>
          </w:p>
        </w:tc>
        <w:tc>
          <w:tcPr>
            <w:tcW w:w="1275" w:type="dxa"/>
            <w:tcBorders>
              <w:top w:val="single" w:sz="4" w:space="0" w:color="auto"/>
            </w:tcBorders>
            <w:vAlign w:val="bottom"/>
          </w:tcPr>
          <w:p w14:paraId="20DB34B3"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4818C13"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48E76E99"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718AB82C" w14:textId="2C16882E"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1C872F5"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18EB1219" w14:textId="77777777" w:rsidTr="003A5CC8">
        <w:tc>
          <w:tcPr>
            <w:tcW w:w="2664" w:type="dxa"/>
            <w:vAlign w:val="bottom"/>
          </w:tcPr>
          <w:p w14:paraId="79014B77" w14:textId="50FD6BE4"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January</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2019</w:t>
            </w:r>
          </w:p>
        </w:tc>
        <w:tc>
          <w:tcPr>
            <w:tcW w:w="1275" w:type="dxa"/>
            <w:vAlign w:val="bottom"/>
          </w:tcPr>
          <w:p w14:paraId="41B91D46"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75A4E8CF"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vAlign w:val="bottom"/>
          </w:tcPr>
          <w:p w14:paraId="528439FF"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35B1BB96" w14:textId="133113B9"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7E763C0F"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6CF3C96F" w14:textId="77777777" w:rsidTr="003A5CC8">
        <w:tc>
          <w:tcPr>
            <w:tcW w:w="2664" w:type="dxa"/>
            <w:vAlign w:val="bottom"/>
          </w:tcPr>
          <w:p w14:paraId="3B056097" w14:textId="17DFAF21"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vAlign w:val="bottom"/>
          </w:tcPr>
          <w:p w14:paraId="585763E9" w14:textId="03A515B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2,688,529,307</w:t>
            </w:r>
          </w:p>
        </w:tc>
        <w:tc>
          <w:tcPr>
            <w:tcW w:w="1418" w:type="dxa"/>
            <w:vAlign w:val="bottom"/>
          </w:tcPr>
          <w:p w14:paraId="2BA0C06E" w14:textId="63136C31"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2,546,894,121</w:t>
            </w:r>
          </w:p>
        </w:tc>
        <w:tc>
          <w:tcPr>
            <w:tcW w:w="1276" w:type="dxa"/>
            <w:vAlign w:val="bottom"/>
          </w:tcPr>
          <w:p w14:paraId="51030D2F" w14:textId="25C87DBC"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110,744,471</w:t>
            </w:r>
          </w:p>
        </w:tc>
        <w:tc>
          <w:tcPr>
            <w:tcW w:w="1417" w:type="dxa"/>
            <w:vAlign w:val="bottom"/>
          </w:tcPr>
          <w:p w14:paraId="7D1D9A03" w14:textId="739DE48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60,063,473</w:t>
            </w:r>
          </w:p>
        </w:tc>
        <w:tc>
          <w:tcPr>
            <w:tcW w:w="1418" w:type="dxa"/>
            <w:vAlign w:val="bottom"/>
          </w:tcPr>
          <w:p w14:paraId="73AA7267" w14:textId="5DD191F0"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5,406,231,372</w:t>
            </w:r>
          </w:p>
        </w:tc>
      </w:tr>
      <w:tr w:rsidR="00CA071D" w:rsidRPr="00891033" w14:paraId="2D237DE2" w14:textId="77777777" w:rsidTr="003A5CC8">
        <w:tc>
          <w:tcPr>
            <w:tcW w:w="2664" w:type="dxa"/>
            <w:vAlign w:val="bottom"/>
          </w:tcPr>
          <w:p w14:paraId="5F839671" w14:textId="4D926B41"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vAlign w:val="bottom"/>
          </w:tcPr>
          <w:p w14:paraId="562F5546" w14:textId="242AA0D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vAlign w:val="bottom"/>
          </w:tcPr>
          <w:p w14:paraId="70E751AB" w14:textId="1630366E"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(438,033,330)</w:t>
            </w:r>
          </w:p>
        </w:tc>
        <w:tc>
          <w:tcPr>
            <w:tcW w:w="1276" w:type="dxa"/>
            <w:tcBorders>
              <w:bottom w:val="single" w:sz="4" w:space="0" w:color="auto"/>
            </w:tcBorders>
            <w:vAlign w:val="bottom"/>
          </w:tcPr>
          <w:p w14:paraId="7534F4E5" w14:textId="1AE80B2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(15,848,693)</w:t>
            </w:r>
          </w:p>
        </w:tc>
        <w:tc>
          <w:tcPr>
            <w:tcW w:w="1417" w:type="dxa"/>
            <w:tcBorders>
              <w:bottom w:val="single" w:sz="4" w:space="0" w:color="auto"/>
            </w:tcBorders>
            <w:vAlign w:val="bottom"/>
          </w:tcPr>
          <w:p w14:paraId="0BA3E510" w14:textId="626BCB9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vAlign w:val="bottom"/>
          </w:tcPr>
          <w:p w14:paraId="299751A2" w14:textId="6D27AD9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(453,882,023)</w:t>
            </w:r>
          </w:p>
        </w:tc>
      </w:tr>
      <w:tr w:rsidR="00CA071D" w:rsidRPr="00891033" w14:paraId="5744F3DB" w14:textId="77777777" w:rsidTr="003A5CC8">
        <w:tc>
          <w:tcPr>
            <w:tcW w:w="2664" w:type="dxa"/>
            <w:vAlign w:val="bottom"/>
          </w:tcPr>
          <w:p w14:paraId="7D26F62E" w14:textId="77777777" w:rsidR="00CA071D" w:rsidRPr="00891033" w:rsidRDefault="00CA071D" w:rsidP="00CA071D">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vAlign w:val="bottom"/>
          </w:tcPr>
          <w:p w14:paraId="5ABF3BF2"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56B88DB"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396E2083"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50E20B3E" w14:textId="06640FFE"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0AD63892"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5A2BC505" w14:textId="77777777" w:rsidTr="003A5CC8">
        <w:tc>
          <w:tcPr>
            <w:tcW w:w="2664" w:type="dxa"/>
            <w:vAlign w:val="bottom"/>
          </w:tcPr>
          <w:p w14:paraId="45A10C43" w14:textId="54E5AAAD"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vAlign w:val="bottom"/>
          </w:tcPr>
          <w:p w14:paraId="4E6032EA" w14:textId="4A668C3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2,688,529,307</w:t>
            </w:r>
          </w:p>
        </w:tc>
        <w:tc>
          <w:tcPr>
            <w:tcW w:w="1418" w:type="dxa"/>
            <w:tcBorders>
              <w:bottom w:val="single" w:sz="4" w:space="0" w:color="auto"/>
            </w:tcBorders>
            <w:vAlign w:val="bottom"/>
          </w:tcPr>
          <w:p w14:paraId="5B8E2D46" w14:textId="28C05E3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2,108,860,791</w:t>
            </w:r>
          </w:p>
        </w:tc>
        <w:tc>
          <w:tcPr>
            <w:tcW w:w="1276" w:type="dxa"/>
            <w:tcBorders>
              <w:bottom w:val="single" w:sz="4" w:space="0" w:color="auto"/>
            </w:tcBorders>
            <w:vAlign w:val="bottom"/>
          </w:tcPr>
          <w:p w14:paraId="786BB057" w14:textId="308E7C1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94,895,778</w:t>
            </w:r>
          </w:p>
        </w:tc>
        <w:tc>
          <w:tcPr>
            <w:tcW w:w="1417" w:type="dxa"/>
            <w:tcBorders>
              <w:bottom w:val="single" w:sz="4" w:space="0" w:color="auto"/>
            </w:tcBorders>
            <w:vAlign w:val="bottom"/>
          </w:tcPr>
          <w:p w14:paraId="5658F89C" w14:textId="1C4E7CF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60,063,473</w:t>
            </w:r>
          </w:p>
        </w:tc>
        <w:tc>
          <w:tcPr>
            <w:tcW w:w="1418" w:type="dxa"/>
            <w:tcBorders>
              <w:bottom w:val="single" w:sz="4" w:space="0" w:color="auto"/>
            </w:tcBorders>
            <w:vAlign w:val="bottom"/>
          </w:tcPr>
          <w:p w14:paraId="2E464E04" w14:textId="23D03DB0"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4,952,349,349</w:t>
            </w:r>
          </w:p>
        </w:tc>
      </w:tr>
      <w:tr w:rsidR="00CA071D" w:rsidRPr="00891033" w14:paraId="113528BA" w14:textId="77777777" w:rsidTr="003A5CC8">
        <w:tc>
          <w:tcPr>
            <w:tcW w:w="2664" w:type="dxa"/>
            <w:vAlign w:val="bottom"/>
          </w:tcPr>
          <w:p w14:paraId="5C323B4A" w14:textId="77777777" w:rsidR="00CA071D" w:rsidRPr="00891033" w:rsidRDefault="00CA071D" w:rsidP="00CA071D">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0E1963FF"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F1DE681"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3920DDE5"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3CED7DEC" w14:textId="276983AD"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E049781"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2DB6EB7E" w14:textId="77777777" w:rsidTr="003A5CC8">
        <w:tc>
          <w:tcPr>
            <w:tcW w:w="2664" w:type="dxa"/>
            <w:vAlign w:val="bottom"/>
          </w:tcPr>
          <w:p w14:paraId="3F681A99" w14:textId="2E8E88EE" w:rsidR="00CA071D" w:rsidRPr="00891033" w:rsidRDefault="00CA071D" w:rsidP="00CA071D">
            <w:pPr>
              <w:pStyle w:val="a"/>
              <w:tabs>
                <w:tab w:val="right" w:pos="9810"/>
              </w:tabs>
              <w:ind w:left="37" w:right="0" w:hanging="142"/>
              <w:rPr>
                <w:rFonts w:ascii="Arial" w:eastAsia="Angsana New" w:hAnsi="Arial" w:cs="Arial"/>
                <w:b/>
                <w:bCs/>
                <w:sz w:val="16"/>
                <w:szCs w:val="16"/>
              </w:rPr>
            </w:pPr>
            <w:r w:rsidRPr="00891033">
              <w:rPr>
                <w:rFonts w:ascii="Arial" w:eastAsia="Angsana New" w:hAnsi="Arial" w:cs="Arial"/>
                <w:b/>
                <w:bCs/>
                <w:sz w:val="16"/>
                <w:szCs w:val="16"/>
              </w:rPr>
              <w:t xml:space="preserve">For the year ended </w:t>
            </w:r>
            <w:r w:rsidRPr="00891033">
              <w:rPr>
                <w:rFonts w:ascii="Arial" w:eastAsia="Angsana New" w:hAnsi="Arial" w:cs="Arial"/>
                <w:b/>
                <w:bCs/>
                <w:sz w:val="16"/>
                <w:szCs w:val="16"/>
              </w:rPr>
              <w:br/>
            </w:r>
            <w:r w:rsidRPr="00891033">
              <w:rPr>
                <w:rFonts w:ascii="Arial" w:eastAsia="Angsana New" w:hAnsi="Arial" w:cs="Arial"/>
                <w:b/>
                <w:bCs/>
                <w:sz w:val="16"/>
                <w:szCs w:val="16"/>
                <w:lang w:val="en-GB"/>
              </w:rPr>
              <w:t>31</w:t>
            </w:r>
            <w:r w:rsidRPr="00891033">
              <w:rPr>
                <w:rFonts w:ascii="Arial" w:eastAsia="Angsana New" w:hAnsi="Arial" w:cs="Arial"/>
                <w:b/>
                <w:bCs/>
                <w:sz w:val="16"/>
                <w:szCs w:val="16"/>
              </w:rPr>
              <w:t xml:space="preserve"> December </w:t>
            </w:r>
            <w:r w:rsidRPr="00891033">
              <w:rPr>
                <w:rFonts w:ascii="Arial" w:eastAsia="Angsana New" w:hAnsi="Arial" w:cs="Arial"/>
                <w:b/>
                <w:bCs/>
                <w:sz w:val="16"/>
                <w:szCs w:val="16"/>
                <w:lang w:val="en-GB"/>
              </w:rPr>
              <w:t>2019</w:t>
            </w:r>
          </w:p>
        </w:tc>
        <w:tc>
          <w:tcPr>
            <w:tcW w:w="1275" w:type="dxa"/>
            <w:vAlign w:val="bottom"/>
          </w:tcPr>
          <w:p w14:paraId="17D12DCF"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4ED729F3"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vAlign w:val="bottom"/>
          </w:tcPr>
          <w:p w14:paraId="2F71419F"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26EF2B48" w14:textId="4A110A12"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405C3DAD"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2A7B5327" w14:textId="77777777" w:rsidTr="003A5CC8">
        <w:tc>
          <w:tcPr>
            <w:tcW w:w="2664" w:type="dxa"/>
            <w:vAlign w:val="bottom"/>
          </w:tcPr>
          <w:p w14:paraId="5D750BDA" w14:textId="5BC937C6"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Opening net book amount</w:t>
            </w:r>
          </w:p>
        </w:tc>
        <w:tc>
          <w:tcPr>
            <w:tcW w:w="1275" w:type="dxa"/>
            <w:vAlign w:val="bottom"/>
          </w:tcPr>
          <w:p w14:paraId="6E54842F" w14:textId="71C3ADCB" w:rsidR="00CA071D" w:rsidRPr="00891033" w:rsidRDefault="00CA071D" w:rsidP="00CA071D">
            <w:pPr>
              <w:spacing w:after="0" w:line="240" w:lineRule="auto"/>
              <w:ind w:right="-72"/>
              <w:jc w:val="right"/>
              <w:rPr>
                <w:rFonts w:ascii="Arial" w:hAnsi="Arial" w:cs="Arial"/>
                <w:noProof/>
                <w:sz w:val="16"/>
                <w:szCs w:val="16"/>
                <w:cs/>
                <w:lang w:val="en-GB"/>
              </w:rPr>
            </w:pPr>
            <w:r w:rsidRPr="00891033">
              <w:rPr>
                <w:rFonts w:ascii="Arial" w:hAnsi="Arial" w:cs="Arial"/>
                <w:noProof/>
                <w:sz w:val="16"/>
                <w:szCs w:val="16"/>
                <w:lang w:val="en-GB"/>
              </w:rPr>
              <w:t>2,688,529,307</w:t>
            </w:r>
          </w:p>
        </w:tc>
        <w:tc>
          <w:tcPr>
            <w:tcW w:w="1418" w:type="dxa"/>
            <w:vAlign w:val="bottom"/>
          </w:tcPr>
          <w:p w14:paraId="3B5FDEAF" w14:textId="490C8666"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2,108,860,791</w:t>
            </w:r>
          </w:p>
        </w:tc>
        <w:tc>
          <w:tcPr>
            <w:tcW w:w="1276" w:type="dxa"/>
            <w:vAlign w:val="bottom"/>
          </w:tcPr>
          <w:p w14:paraId="67EEB0B8" w14:textId="36EB9F35"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94,895,778</w:t>
            </w:r>
          </w:p>
        </w:tc>
        <w:tc>
          <w:tcPr>
            <w:tcW w:w="1417" w:type="dxa"/>
            <w:vAlign w:val="bottom"/>
          </w:tcPr>
          <w:p w14:paraId="4AFE782E" w14:textId="72AA959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60,063,473</w:t>
            </w:r>
          </w:p>
        </w:tc>
        <w:tc>
          <w:tcPr>
            <w:tcW w:w="1418" w:type="dxa"/>
            <w:vAlign w:val="bottom"/>
          </w:tcPr>
          <w:p w14:paraId="1F5567C9" w14:textId="4E94880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4,952,349,349</w:t>
            </w:r>
          </w:p>
        </w:tc>
      </w:tr>
      <w:tr w:rsidR="00CA071D" w:rsidRPr="00891033" w14:paraId="3138A0C0" w14:textId="77777777" w:rsidTr="003A5CC8">
        <w:tc>
          <w:tcPr>
            <w:tcW w:w="2664" w:type="dxa"/>
            <w:vAlign w:val="bottom"/>
          </w:tcPr>
          <w:p w14:paraId="5831BD6F" w14:textId="00E35EF7" w:rsidR="00CA071D" w:rsidRPr="00891033" w:rsidRDefault="00CA071D" w:rsidP="00CA071D">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Additions</w:t>
            </w:r>
          </w:p>
        </w:tc>
        <w:tc>
          <w:tcPr>
            <w:tcW w:w="1275" w:type="dxa"/>
            <w:vAlign w:val="bottom"/>
          </w:tcPr>
          <w:p w14:paraId="073D22FE" w14:textId="0B678C6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vAlign w:val="bottom"/>
          </w:tcPr>
          <w:p w14:paraId="4F7431AE" w14:textId="6C4E8EE3"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81,500</w:t>
            </w:r>
          </w:p>
        </w:tc>
        <w:tc>
          <w:tcPr>
            <w:tcW w:w="1276" w:type="dxa"/>
            <w:vAlign w:val="bottom"/>
          </w:tcPr>
          <w:p w14:paraId="37A2BE06" w14:textId="6E8628B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385,790</w:t>
            </w:r>
          </w:p>
        </w:tc>
        <w:tc>
          <w:tcPr>
            <w:tcW w:w="1417" w:type="dxa"/>
            <w:vAlign w:val="bottom"/>
          </w:tcPr>
          <w:p w14:paraId="7960AF89" w14:textId="0DEF064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252,263,642</w:t>
            </w:r>
          </w:p>
        </w:tc>
        <w:tc>
          <w:tcPr>
            <w:tcW w:w="1418" w:type="dxa"/>
            <w:vAlign w:val="bottom"/>
          </w:tcPr>
          <w:p w14:paraId="0D3B264A" w14:textId="06F0C365"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252,730,932</w:t>
            </w:r>
          </w:p>
        </w:tc>
      </w:tr>
      <w:tr w:rsidR="00CA071D" w:rsidRPr="00891033" w14:paraId="1B74B858" w14:textId="77777777" w:rsidTr="003A5CC8">
        <w:tc>
          <w:tcPr>
            <w:tcW w:w="2664" w:type="dxa"/>
            <w:vAlign w:val="bottom"/>
          </w:tcPr>
          <w:p w14:paraId="647BC49B" w14:textId="435C1A2B" w:rsidR="00CA071D" w:rsidRPr="00891033" w:rsidRDefault="00CA071D" w:rsidP="00CA071D">
            <w:pPr>
              <w:pStyle w:val="a"/>
              <w:tabs>
                <w:tab w:val="right" w:pos="9810"/>
              </w:tabs>
              <w:ind w:left="37" w:right="0" w:hanging="142"/>
              <w:rPr>
                <w:rFonts w:ascii="Arial" w:eastAsia="Angsana New" w:hAnsi="Arial" w:cs="Arial"/>
                <w:sz w:val="16"/>
                <w:szCs w:val="16"/>
              </w:rPr>
            </w:pPr>
            <w:proofErr w:type="spellStart"/>
            <w:r w:rsidRPr="00891033">
              <w:rPr>
                <w:rFonts w:ascii="Arial" w:eastAsia="Angsana New" w:hAnsi="Arial" w:cs="Arial"/>
                <w:sz w:val="16"/>
                <w:szCs w:val="16"/>
              </w:rPr>
              <w:t>Recognise</w:t>
            </w:r>
            <w:proofErr w:type="spellEnd"/>
            <w:r w:rsidRPr="00891033">
              <w:rPr>
                <w:rFonts w:ascii="Arial" w:eastAsia="Angsana New" w:hAnsi="Arial" w:cs="Arial"/>
                <w:sz w:val="16"/>
                <w:szCs w:val="16"/>
              </w:rPr>
              <w:t xml:space="preserve"> as expense (Note </w:t>
            </w:r>
            <w:r w:rsidRPr="00891033">
              <w:rPr>
                <w:rFonts w:ascii="Arial" w:eastAsia="Angsana New" w:hAnsi="Arial" w:cs="Arial"/>
                <w:sz w:val="16"/>
                <w:szCs w:val="16"/>
                <w:lang w:val="en-GB"/>
              </w:rPr>
              <w:t>22</w:t>
            </w:r>
            <w:r w:rsidRPr="00891033">
              <w:rPr>
                <w:rFonts w:ascii="Arial" w:eastAsia="Angsana New" w:hAnsi="Arial" w:cs="Arial"/>
                <w:sz w:val="16"/>
                <w:szCs w:val="16"/>
              </w:rPr>
              <w:t>)</w:t>
            </w:r>
          </w:p>
        </w:tc>
        <w:tc>
          <w:tcPr>
            <w:tcW w:w="1275" w:type="dxa"/>
            <w:vAlign w:val="bottom"/>
          </w:tcPr>
          <w:p w14:paraId="7B326CDC" w14:textId="15A2D69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(550,000,000)</w:t>
            </w:r>
          </w:p>
        </w:tc>
        <w:tc>
          <w:tcPr>
            <w:tcW w:w="1418" w:type="dxa"/>
            <w:vAlign w:val="bottom"/>
          </w:tcPr>
          <w:p w14:paraId="58872C1B" w14:textId="2A4F7A6D"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(1,374,580,331)</w:t>
            </w:r>
          </w:p>
        </w:tc>
        <w:tc>
          <w:tcPr>
            <w:tcW w:w="1276" w:type="dxa"/>
            <w:vAlign w:val="bottom"/>
          </w:tcPr>
          <w:p w14:paraId="54B3EF22" w14:textId="349D9DB3"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(13,269,987)</w:t>
            </w:r>
          </w:p>
        </w:tc>
        <w:tc>
          <w:tcPr>
            <w:tcW w:w="1417" w:type="dxa"/>
            <w:vAlign w:val="bottom"/>
          </w:tcPr>
          <w:p w14:paraId="15E9D7B3" w14:textId="52D94610"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vAlign w:val="bottom"/>
          </w:tcPr>
          <w:p w14:paraId="4704BA87" w14:textId="4FA73B4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(1,937,850,318)</w:t>
            </w:r>
          </w:p>
        </w:tc>
      </w:tr>
      <w:tr w:rsidR="00CA071D" w:rsidRPr="00891033" w14:paraId="0E48DEE7" w14:textId="77777777" w:rsidTr="003A5CC8">
        <w:tc>
          <w:tcPr>
            <w:tcW w:w="2664" w:type="dxa"/>
            <w:vAlign w:val="bottom"/>
          </w:tcPr>
          <w:p w14:paraId="67D0BFA3" w14:textId="73E4425C"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Depreciation charge</w:t>
            </w:r>
          </w:p>
        </w:tc>
        <w:tc>
          <w:tcPr>
            <w:tcW w:w="1275" w:type="dxa"/>
            <w:vAlign w:val="bottom"/>
          </w:tcPr>
          <w:p w14:paraId="4E54CED8" w14:textId="2BADE53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vAlign w:val="bottom"/>
          </w:tcPr>
          <w:p w14:paraId="26900D43" w14:textId="208DDBC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(36,314,001)</w:t>
            </w:r>
          </w:p>
        </w:tc>
        <w:tc>
          <w:tcPr>
            <w:tcW w:w="1276" w:type="dxa"/>
            <w:vAlign w:val="bottom"/>
          </w:tcPr>
          <w:p w14:paraId="7F59802E" w14:textId="784AFCA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(2,527,092)</w:t>
            </w:r>
          </w:p>
        </w:tc>
        <w:tc>
          <w:tcPr>
            <w:tcW w:w="1417" w:type="dxa"/>
            <w:vAlign w:val="bottom"/>
          </w:tcPr>
          <w:p w14:paraId="2797516F" w14:textId="651B7123"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vAlign w:val="bottom"/>
          </w:tcPr>
          <w:p w14:paraId="731BD860" w14:textId="3AD7957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(38,841,093)</w:t>
            </w:r>
          </w:p>
        </w:tc>
      </w:tr>
      <w:tr w:rsidR="00CA071D" w:rsidRPr="00891033" w14:paraId="29CE456F" w14:textId="77777777" w:rsidTr="003A5CC8">
        <w:tc>
          <w:tcPr>
            <w:tcW w:w="2664" w:type="dxa"/>
            <w:vAlign w:val="bottom"/>
          </w:tcPr>
          <w:p w14:paraId="1C9BF97F" w14:textId="772112C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Classify to assets held for sale</w:t>
            </w:r>
          </w:p>
        </w:tc>
        <w:tc>
          <w:tcPr>
            <w:tcW w:w="1275" w:type="dxa"/>
            <w:tcBorders>
              <w:bottom w:val="single" w:sz="4" w:space="0" w:color="auto"/>
            </w:tcBorders>
            <w:vAlign w:val="bottom"/>
          </w:tcPr>
          <w:p w14:paraId="26BF2BBE" w14:textId="35520EF0"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vAlign w:val="bottom"/>
          </w:tcPr>
          <w:p w14:paraId="0EFDF11E" w14:textId="1CC9BDC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(413,831,696)</w:t>
            </w:r>
          </w:p>
        </w:tc>
        <w:tc>
          <w:tcPr>
            <w:tcW w:w="1276" w:type="dxa"/>
            <w:tcBorders>
              <w:bottom w:val="single" w:sz="4" w:space="0" w:color="auto"/>
            </w:tcBorders>
            <w:vAlign w:val="bottom"/>
          </w:tcPr>
          <w:p w14:paraId="3F17BE40" w14:textId="5D6D667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(46,306,631)</w:t>
            </w:r>
          </w:p>
        </w:tc>
        <w:tc>
          <w:tcPr>
            <w:tcW w:w="1417" w:type="dxa"/>
            <w:tcBorders>
              <w:bottom w:val="single" w:sz="4" w:space="0" w:color="auto"/>
            </w:tcBorders>
            <w:vAlign w:val="bottom"/>
          </w:tcPr>
          <w:p w14:paraId="0CEA797D" w14:textId="15A1FA3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vAlign w:val="bottom"/>
          </w:tcPr>
          <w:p w14:paraId="1A437AE4" w14:textId="0A11DFB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(460,138,327)</w:t>
            </w:r>
          </w:p>
        </w:tc>
      </w:tr>
      <w:tr w:rsidR="00CA071D" w:rsidRPr="00891033" w14:paraId="17FB47BD" w14:textId="77777777" w:rsidTr="003A5CC8">
        <w:tc>
          <w:tcPr>
            <w:tcW w:w="2664" w:type="dxa"/>
            <w:vAlign w:val="bottom"/>
          </w:tcPr>
          <w:p w14:paraId="61D71A8A" w14:textId="77777777" w:rsidR="00CA071D" w:rsidRPr="00891033" w:rsidRDefault="00CA071D" w:rsidP="00CA071D">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vAlign w:val="bottom"/>
          </w:tcPr>
          <w:p w14:paraId="1421F9C0"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676F784"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4D0268B5"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7077B501" w14:textId="3495C085"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3B67CB9E"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439F5286" w14:textId="77777777" w:rsidTr="003A5CC8">
        <w:tc>
          <w:tcPr>
            <w:tcW w:w="2664" w:type="dxa"/>
            <w:vAlign w:val="bottom"/>
          </w:tcPr>
          <w:p w14:paraId="694A8D89" w14:textId="6E36DB8B" w:rsidR="00CA071D" w:rsidRPr="00891033" w:rsidRDefault="00CA071D" w:rsidP="00CA071D">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Closing net book amount</w:t>
            </w:r>
          </w:p>
        </w:tc>
        <w:tc>
          <w:tcPr>
            <w:tcW w:w="1275" w:type="dxa"/>
            <w:tcBorders>
              <w:bottom w:val="single" w:sz="4" w:space="0" w:color="auto"/>
            </w:tcBorders>
            <w:vAlign w:val="bottom"/>
          </w:tcPr>
          <w:p w14:paraId="6C24B548" w14:textId="6920A1F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2,138,529,307</w:t>
            </w:r>
          </w:p>
        </w:tc>
        <w:tc>
          <w:tcPr>
            <w:tcW w:w="1418" w:type="dxa"/>
            <w:tcBorders>
              <w:bottom w:val="single" w:sz="4" w:space="0" w:color="auto"/>
            </w:tcBorders>
            <w:vAlign w:val="bottom"/>
          </w:tcPr>
          <w:p w14:paraId="574B764D" w14:textId="3C686641"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284,216,263</w:t>
            </w:r>
          </w:p>
        </w:tc>
        <w:tc>
          <w:tcPr>
            <w:tcW w:w="1276" w:type="dxa"/>
            <w:tcBorders>
              <w:bottom w:val="single" w:sz="4" w:space="0" w:color="auto"/>
            </w:tcBorders>
            <w:vAlign w:val="bottom"/>
          </w:tcPr>
          <w:p w14:paraId="05065E97" w14:textId="684B019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33,177,858</w:t>
            </w:r>
          </w:p>
        </w:tc>
        <w:tc>
          <w:tcPr>
            <w:tcW w:w="1417" w:type="dxa"/>
            <w:tcBorders>
              <w:bottom w:val="single" w:sz="4" w:space="0" w:color="auto"/>
            </w:tcBorders>
            <w:vAlign w:val="bottom"/>
          </w:tcPr>
          <w:p w14:paraId="60676892" w14:textId="67AF80DD"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312,327,115</w:t>
            </w:r>
          </w:p>
        </w:tc>
        <w:tc>
          <w:tcPr>
            <w:tcW w:w="1418" w:type="dxa"/>
            <w:tcBorders>
              <w:bottom w:val="single" w:sz="4" w:space="0" w:color="auto"/>
            </w:tcBorders>
            <w:vAlign w:val="bottom"/>
          </w:tcPr>
          <w:p w14:paraId="7A239F33" w14:textId="3665DA0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2,768,250,543</w:t>
            </w:r>
          </w:p>
        </w:tc>
      </w:tr>
      <w:tr w:rsidR="00CA071D" w:rsidRPr="00891033" w14:paraId="6D32470B" w14:textId="77777777" w:rsidTr="003A5CC8">
        <w:tc>
          <w:tcPr>
            <w:tcW w:w="2664" w:type="dxa"/>
            <w:vAlign w:val="bottom"/>
          </w:tcPr>
          <w:p w14:paraId="522DC734" w14:textId="77777777" w:rsidR="00CA071D" w:rsidRPr="00891033" w:rsidRDefault="00CA071D" w:rsidP="00CA071D">
            <w:pPr>
              <w:spacing w:after="0" w:line="240" w:lineRule="auto"/>
              <w:ind w:left="37" w:hanging="142"/>
              <w:rPr>
                <w:rFonts w:ascii="Arial" w:hAnsi="Arial" w:cs="Arial"/>
                <w:sz w:val="16"/>
                <w:szCs w:val="16"/>
                <w:cs/>
              </w:rPr>
            </w:pPr>
          </w:p>
        </w:tc>
        <w:tc>
          <w:tcPr>
            <w:tcW w:w="1275" w:type="dxa"/>
            <w:tcBorders>
              <w:top w:val="single" w:sz="4" w:space="0" w:color="auto"/>
            </w:tcBorders>
            <w:vAlign w:val="bottom"/>
          </w:tcPr>
          <w:p w14:paraId="413FFEA4"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4F18B0DE"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014625F2"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7B2A5A9A" w14:textId="4DA5B2D3"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22E2ADCD"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03F8A226" w14:textId="77777777" w:rsidTr="003A5CC8">
        <w:tc>
          <w:tcPr>
            <w:tcW w:w="2664" w:type="dxa"/>
            <w:vAlign w:val="bottom"/>
          </w:tcPr>
          <w:p w14:paraId="3CDC6C54" w14:textId="37CA4EDF" w:rsidR="00CA071D" w:rsidRPr="00891033" w:rsidRDefault="00CA071D" w:rsidP="00CA071D">
            <w:pPr>
              <w:pStyle w:val="a"/>
              <w:tabs>
                <w:tab w:val="right" w:pos="9810"/>
              </w:tabs>
              <w:ind w:left="37" w:right="0" w:hanging="142"/>
              <w:rPr>
                <w:rFonts w:ascii="Arial" w:eastAsia="Angsana New"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31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December</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2019</w:t>
            </w:r>
          </w:p>
        </w:tc>
        <w:tc>
          <w:tcPr>
            <w:tcW w:w="1275" w:type="dxa"/>
            <w:vAlign w:val="bottom"/>
          </w:tcPr>
          <w:p w14:paraId="6F34ABC1"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52ADF1C4"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vAlign w:val="bottom"/>
          </w:tcPr>
          <w:p w14:paraId="7620C058"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617FEF7F" w14:textId="2C4C9C73"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0413BAF9"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6ECC21B0" w14:textId="77777777" w:rsidTr="003A5CC8">
        <w:tc>
          <w:tcPr>
            <w:tcW w:w="2664" w:type="dxa"/>
            <w:vAlign w:val="bottom"/>
          </w:tcPr>
          <w:p w14:paraId="74714E6A" w14:textId="7777777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vAlign w:val="bottom"/>
          </w:tcPr>
          <w:p w14:paraId="39DA24B4" w14:textId="0323FB4E"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2,138,529,307 </w:t>
            </w:r>
          </w:p>
        </w:tc>
        <w:tc>
          <w:tcPr>
            <w:tcW w:w="1418" w:type="dxa"/>
            <w:vAlign w:val="bottom"/>
          </w:tcPr>
          <w:p w14:paraId="00BEF253" w14:textId="166C849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311,456,398 </w:t>
            </w:r>
          </w:p>
        </w:tc>
        <w:tc>
          <w:tcPr>
            <w:tcW w:w="1276" w:type="dxa"/>
            <w:vAlign w:val="bottom"/>
          </w:tcPr>
          <w:p w14:paraId="386300F7" w14:textId="5C26DFC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37,603,044 </w:t>
            </w:r>
          </w:p>
        </w:tc>
        <w:tc>
          <w:tcPr>
            <w:tcW w:w="1417" w:type="dxa"/>
            <w:vAlign w:val="bottom"/>
          </w:tcPr>
          <w:p w14:paraId="4928E104" w14:textId="6E980F5A"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312,327,115 </w:t>
            </w:r>
          </w:p>
        </w:tc>
        <w:tc>
          <w:tcPr>
            <w:tcW w:w="1418" w:type="dxa"/>
            <w:vAlign w:val="bottom"/>
          </w:tcPr>
          <w:p w14:paraId="404D413A" w14:textId="7AC1A97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2,799,915,864 </w:t>
            </w:r>
          </w:p>
        </w:tc>
      </w:tr>
      <w:tr w:rsidR="00CA071D" w:rsidRPr="00891033" w14:paraId="28D18CCF" w14:textId="77777777" w:rsidTr="003A5CC8">
        <w:tc>
          <w:tcPr>
            <w:tcW w:w="2664" w:type="dxa"/>
            <w:vAlign w:val="bottom"/>
          </w:tcPr>
          <w:p w14:paraId="2835520D" w14:textId="7777777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vAlign w:val="bottom"/>
          </w:tcPr>
          <w:p w14:paraId="209992F8" w14:textId="331AFED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   </w:t>
            </w:r>
          </w:p>
        </w:tc>
        <w:tc>
          <w:tcPr>
            <w:tcW w:w="1418" w:type="dxa"/>
            <w:tcBorders>
              <w:bottom w:val="single" w:sz="4" w:space="0" w:color="auto"/>
            </w:tcBorders>
            <w:vAlign w:val="bottom"/>
          </w:tcPr>
          <w:p w14:paraId="3EA7EA31" w14:textId="2DAF2598"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(27,240,135)</w:t>
            </w:r>
          </w:p>
        </w:tc>
        <w:tc>
          <w:tcPr>
            <w:tcW w:w="1276" w:type="dxa"/>
            <w:tcBorders>
              <w:bottom w:val="single" w:sz="4" w:space="0" w:color="auto"/>
            </w:tcBorders>
            <w:vAlign w:val="bottom"/>
          </w:tcPr>
          <w:p w14:paraId="4AD0392F" w14:textId="3342077E"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(4,425,186)</w:t>
            </w:r>
          </w:p>
        </w:tc>
        <w:tc>
          <w:tcPr>
            <w:tcW w:w="1417" w:type="dxa"/>
            <w:tcBorders>
              <w:bottom w:val="single" w:sz="4" w:space="0" w:color="auto"/>
            </w:tcBorders>
            <w:vAlign w:val="bottom"/>
          </w:tcPr>
          <w:p w14:paraId="312EA2AE" w14:textId="07264D5C"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   </w:t>
            </w:r>
          </w:p>
        </w:tc>
        <w:tc>
          <w:tcPr>
            <w:tcW w:w="1418" w:type="dxa"/>
            <w:tcBorders>
              <w:bottom w:val="single" w:sz="4" w:space="0" w:color="auto"/>
            </w:tcBorders>
            <w:vAlign w:val="bottom"/>
          </w:tcPr>
          <w:p w14:paraId="6523C88C" w14:textId="0D791FB2"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(31,665,321)</w:t>
            </w:r>
          </w:p>
        </w:tc>
      </w:tr>
      <w:tr w:rsidR="00CA071D" w:rsidRPr="00891033" w14:paraId="4308C8AA" w14:textId="77777777" w:rsidTr="003A5CC8">
        <w:tc>
          <w:tcPr>
            <w:tcW w:w="2664" w:type="dxa"/>
            <w:vAlign w:val="bottom"/>
          </w:tcPr>
          <w:p w14:paraId="702D231A" w14:textId="77777777" w:rsidR="00CA071D" w:rsidRPr="00891033" w:rsidRDefault="00CA071D" w:rsidP="00CA071D">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vAlign w:val="bottom"/>
          </w:tcPr>
          <w:p w14:paraId="0EA88A5E"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2D0FD9B"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569E0BC2"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0835F369" w14:textId="3D0F88BD"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8C7C622" w14:textId="77777777" w:rsidR="00CA071D" w:rsidRPr="00891033" w:rsidRDefault="00CA071D" w:rsidP="00CA071D">
            <w:pPr>
              <w:spacing w:after="0" w:line="240" w:lineRule="auto"/>
              <w:ind w:right="-72"/>
              <w:jc w:val="right"/>
              <w:rPr>
                <w:rFonts w:ascii="Arial" w:hAnsi="Arial" w:cs="Arial"/>
                <w:noProof/>
                <w:sz w:val="16"/>
                <w:szCs w:val="16"/>
                <w:lang w:val="en-GB"/>
              </w:rPr>
            </w:pPr>
          </w:p>
        </w:tc>
      </w:tr>
      <w:tr w:rsidR="00CA071D" w:rsidRPr="00891033" w14:paraId="6744DF8E" w14:textId="77777777" w:rsidTr="003A5CC8">
        <w:tc>
          <w:tcPr>
            <w:tcW w:w="2664" w:type="dxa"/>
            <w:vAlign w:val="bottom"/>
          </w:tcPr>
          <w:p w14:paraId="0A13B4E6" w14:textId="7777777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vAlign w:val="bottom"/>
          </w:tcPr>
          <w:p w14:paraId="310F8AE9" w14:textId="56C4063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2,138,529,307 </w:t>
            </w:r>
          </w:p>
        </w:tc>
        <w:tc>
          <w:tcPr>
            <w:tcW w:w="1418" w:type="dxa"/>
            <w:tcBorders>
              <w:bottom w:val="single" w:sz="4" w:space="0" w:color="auto"/>
            </w:tcBorders>
            <w:vAlign w:val="bottom"/>
          </w:tcPr>
          <w:p w14:paraId="3C50DEB1" w14:textId="392F175D"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284,216,263 </w:t>
            </w:r>
          </w:p>
        </w:tc>
        <w:tc>
          <w:tcPr>
            <w:tcW w:w="1276" w:type="dxa"/>
            <w:tcBorders>
              <w:bottom w:val="single" w:sz="4" w:space="0" w:color="auto"/>
            </w:tcBorders>
            <w:vAlign w:val="bottom"/>
          </w:tcPr>
          <w:p w14:paraId="057C022C" w14:textId="5EA02B24"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33,177,858 </w:t>
            </w:r>
          </w:p>
        </w:tc>
        <w:tc>
          <w:tcPr>
            <w:tcW w:w="1417" w:type="dxa"/>
            <w:tcBorders>
              <w:bottom w:val="single" w:sz="4" w:space="0" w:color="auto"/>
            </w:tcBorders>
            <w:vAlign w:val="bottom"/>
          </w:tcPr>
          <w:p w14:paraId="016C0B9C" w14:textId="5A91F1E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312,327,115 </w:t>
            </w:r>
          </w:p>
        </w:tc>
        <w:tc>
          <w:tcPr>
            <w:tcW w:w="1418" w:type="dxa"/>
            <w:tcBorders>
              <w:bottom w:val="single" w:sz="4" w:space="0" w:color="auto"/>
            </w:tcBorders>
            <w:vAlign w:val="bottom"/>
          </w:tcPr>
          <w:p w14:paraId="290606F0" w14:textId="0702B22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2,768,250,543 </w:t>
            </w:r>
          </w:p>
        </w:tc>
      </w:tr>
      <w:tr w:rsidR="00CA071D" w:rsidRPr="00891033" w14:paraId="1F5F7851" w14:textId="77777777" w:rsidTr="003A5CC8">
        <w:tc>
          <w:tcPr>
            <w:tcW w:w="2664" w:type="dxa"/>
            <w:vAlign w:val="bottom"/>
          </w:tcPr>
          <w:p w14:paraId="58414308" w14:textId="77777777" w:rsidR="00CA071D" w:rsidRPr="00891033" w:rsidRDefault="00CA071D" w:rsidP="00CA071D">
            <w:pPr>
              <w:pStyle w:val="a"/>
              <w:ind w:left="37" w:right="0" w:hanging="142"/>
              <w:rPr>
                <w:rFonts w:ascii="Arial" w:eastAsia="Angsana New" w:hAnsi="Arial" w:cs="Arial"/>
                <w:sz w:val="16"/>
                <w:szCs w:val="16"/>
                <w:cs/>
              </w:rPr>
            </w:pPr>
          </w:p>
        </w:tc>
        <w:tc>
          <w:tcPr>
            <w:tcW w:w="1275" w:type="dxa"/>
            <w:tcBorders>
              <w:top w:val="single" w:sz="4" w:space="0" w:color="auto"/>
            </w:tcBorders>
            <w:vAlign w:val="bottom"/>
          </w:tcPr>
          <w:p w14:paraId="5AB57667" w14:textId="77777777" w:rsidR="00CA071D" w:rsidRPr="00891033" w:rsidRDefault="00CA071D" w:rsidP="00CA071D">
            <w:pPr>
              <w:pStyle w:val="a"/>
              <w:ind w:right="-72"/>
              <w:jc w:val="right"/>
              <w:rPr>
                <w:rFonts w:ascii="Arial" w:eastAsia="Angsana New" w:hAnsi="Arial" w:cs="Arial"/>
                <w:sz w:val="16"/>
                <w:szCs w:val="16"/>
                <w:cs/>
              </w:rPr>
            </w:pPr>
          </w:p>
        </w:tc>
        <w:tc>
          <w:tcPr>
            <w:tcW w:w="1418" w:type="dxa"/>
            <w:tcBorders>
              <w:top w:val="single" w:sz="4" w:space="0" w:color="auto"/>
            </w:tcBorders>
            <w:vAlign w:val="bottom"/>
          </w:tcPr>
          <w:p w14:paraId="7E8C27DA" w14:textId="77777777"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276" w:type="dxa"/>
            <w:tcBorders>
              <w:top w:val="single" w:sz="4" w:space="0" w:color="auto"/>
            </w:tcBorders>
            <w:vAlign w:val="bottom"/>
          </w:tcPr>
          <w:p w14:paraId="61E1DF9D" w14:textId="77777777"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417" w:type="dxa"/>
            <w:tcBorders>
              <w:top w:val="single" w:sz="4" w:space="0" w:color="auto"/>
            </w:tcBorders>
            <w:vAlign w:val="bottom"/>
          </w:tcPr>
          <w:p w14:paraId="314C68F8" w14:textId="24F04848"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418" w:type="dxa"/>
            <w:tcBorders>
              <w:top w:val="single" w:sz="4" w:space="0" w:color="auto"/>
            </w:tcBorders>
            <w:vAlign w:val="bottom"/>
          </w:tcPr>
          <w:p w14:paraId="5B63D140" w14:textId="77777777" w:rsidR="00CA071D" w:rsidRPr="00891033" w:rsidRDefault="00CA071D" w:rsidP="00CA071D">
            <w:pPr>
              <w:pStyle w:val="a"/>
              <w:ind w:right="-72"/>
              <w:jc w:val="right"/>
              <w:rPr>
                <w:rFonts w:ascii="Arial" w:eastAsia="Angsana New" w:hAnsi="Arial" w:cs="Arial"/>
                <w:sz w:val="16"/>
                <w:szCs w:val="16"/>
                <w:cs/>
              </w:rPr>
            </w:pPr>
          </w:p>
        </w:tc>
      </w:tr>
      <w:tr w:rsidR="00CA071D" w:rsidRPr="00891033" w14:paraId="509CE6D2" w14:textId="77777777" w:rsidTr="003A5CC8">
        <w:tc>
          <w:tcPr>
            <w:tcW w:w="2664" w:type="dxa"/>
            <w:vAlign w:val="bottom"/>
          </w:tcPr>
          <w:p w14:paraId="0483BA3D" w14:textId="16854DC4"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b/>
                <w:bCs/>
                <w:sz w:val="16"/>
                <w:szCs w:val="16"/>
              </w:rPr>
              <w:t>Adjustments from new accounting policy (Note 4)</w:t>
            </w:r>
          </w:p>
        </w:tc>
        <w:tc>
          <w:tcPr>
            <w:tcW w:w="1275" w:type="dxa"/>
            <w:vAlign w:val="bottom"/>
          </w:tcPr>
          <w:p w14:paraId="4C8C7806"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43E54B0E"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vAlign w:val="bottom"/>
          </w:tcPr>
          <w:p w14:paraId="4E7D3FDC"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63F8A89E" w14:textId="77777777" w:rsidR="00CA071D" w:rsidRPr="00891033" w:rsidRDefault="00CA071D" w:rsidP="00CA071D">
            <w:pPr>
              <w:spacing w:after="0" w:line="240" w:lineRule="auto"/>
              <w:ind w:right="-72"/>
              <w:jc w:val="right"/>
              <w:rPr>
                <w:rFonts w:ascii="Arial" w:hAnsi="Arial" w:cs="Arial"/>
                <w:noProof/>
                <w:sz w:val="16"/>
                <w:szCs w:val="16"/>
              </w:rPr>
            </w:pPr>
          </w:p>
        </w:tc>
        <w:tc>
          <w:tcPr>
            <w:tcW w:w="1418" w:type="dxa"/>
            <w:vAlign w:val="bottom"/>
          </w:tcPr>
          <w:p w14:paraId="5569A2F1"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CA071D" w14:paraId="10E38EA6" w14:textId="77777777" w:rsidTr="006A362E">
        <w:tc>
          <w:tcPr>
            <w:tcW w:w="2664" w:type="dxa"/>
            <w:vAlign w:val="bottom"/>
          </w:tcPr>
          <w:p w14:paraId="2E4FD604"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Cost</w:t>
            </w:r>
          </w:p>
        </w:tc>
        <w:tc>
          <w:tcPr>
            <w:tcW w:w="1275" w:type="dxa"/>
          </w:tcPr>
          <w:p w14:paraId="47D2151E" w14:textId="63C8DE30" w:rsidR="00CA071D" w:rsidRPr="00891033"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22,807,713 </w:t>
            </w:r>
          </w:p>
        </w:tc>
        <w:tc>
          <w:tcPr>
            <w:tcW w:w="1418" w:type="dxa"/>
            <w:vAlign w:val="bottom"/>
          </w:tcPr>
          <w:p w14:paraId="61810C8B" w14:textId="0D4267E1"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w:t>
            </w:r>
          </w:p>
        </w:tc>
        <w:tc>
          <w:tcPr>
            <w:tcW w:w="1276" w:type="dxa"/>
            <w:vAlign w:val="bottom"/>
          </w:tcPr>
          <w:p w14:paraId="2ECB18DF" w14:textId="2618F821"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6,336,176</w:t>
            </w:r>
          </w:p>
        </w:tc>
        <w:tc>
          <w:tcPr>
            <w:tcW w:w="1417" w:type="dxa"/>
            <w:vAlign w:val="bottom"/>
          </w:tcPr>
          <w:p w14:paraId="6F67672F" w14:textId="73AF023F"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Pr>
          <w:p w14:paraId="6CEE669D" w14:textId="64EB12F8" w:rsidR="00CA071D" w:rsidRPr="00CA071D"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29,143,889 </w:t>
            </w:r>
          </w:p>
        </w:tc>
      </w:tr>
      <w:tr w:rsidR="00CA071D" w:rsidRPr="00CA071D" w14:paraId="436CC680" w14:textId="77777777" w:rsidTr="006A362E">
        <w:tc>
          <w:tcPr>
            <w:tcW w:w="2664" w:type="dxa"/>
            <w:vAlign w:val="bottom"/>
          </w:tcPr>
          <w:p w14:paraId="04E4224B"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3F043C43" w14:textId="3674AABA" w:rsidR="00CA071D" w:rsidRPr="00891033"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(693,900)</w:t>
            </w:r>
          </w:p>
        </w:tc>
        <w:tc>
          <w:tcPr>
            <w:tcW w:w="1418" w:type="dxa"/>
            <w:tcBorders>
              <w:bottom w:val="single" w:sz="4" w:space="0" w:color="auto"/>
            </w:tcBorders>
            <w:vAlign w:val="bottom"/>
          </w:tcPr>
          <w:p w14:paraId="2088A5D7" w14:textId="1BC591C3"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w:t>
            </w:r>
          </w:p>
        </w:tc>
        <w:tc>
          <w:tcPr>
            <w:tcW w:w="1276" w:type="dxa"/>
            <w:tcBorders>
              <w:bottom w:val="single" w:sz="4" w:space="0" w:color="auto"/>
            </w:tcBorders>
            <w:vAlign w:val="bottom"/>
          </w:tcPr>
          <w:p w14:paraId="354EF83B" w14:textId="103BF3EA"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tcBorders>
              <w:bottom w:val="single" w:sz="4" w:space="0" w:color="auto"/>
            </w:tcBorders>
            <w:vAlign w:val="bottom"/>
          </w:tcPr>
          <w:p w14:paraId="59436084" w14:textId="60EAC724"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Borders>
              <w:bottom w:val="single" w:sz="4" w:space="0" w:color="auto"/>
            </w:tcBorders>
          </w:tcPr>
          <w:p w14:paraId="08DA8D56" w14:textId="23ADED33" w:rsidR="00CA071D" w:rsidRPr="00CA071D"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(693,900)</w:t>
            </w:r>
          </w:p>
        </w:tc>
      </w:tr>
      <w:tr w:rsidR="00CA071D" w:rsidRPr="00891033" w14:paraId="6F123E02" w14:textId="77777777" w:rsidTr="003A5CC8">
        <w:tc>
          <w:tcPr>
            <w:tcW w:w="2664" w:type="dxa"/>
            <w:vAlign w:val="bottom"/>
          </w:tcPr>
          <w:p w14:paraId="3F08076C" w14:textId="77777777" w:rsidR="00CA071D" w:rsidRPr="00891033" w:rsidRDefault="00CA071D" w:rsidP="00CA071D">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32119BCB"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68928140"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57757187"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11D87E38" w14:textId="77777777" w:rsidR="00CA071D" w:rsidRPr="00891033" w:rsidRDefault="00CA071D" w:rsidP="00CA071D">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396EE9F5"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60A77962" w14:textId="77777777" w:rsidTr="003A5CC8">
        <w:tc>
          <w:tcPr>
            <w:tcW w:w="2664" w:type="dxa"/>
            <w:vAlign w:val="bottom"/>
          </w:tcPr>
          <w:p w14:paraId="29E1C30C"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Net book amount</w:t>
            </w:r>
          </w:p>
        </w:tc>
        <w:tc>
          <w:tcPr>
            <w:tcW w:w="1275" w:type="dxa"/>
            <w:tcBorders>
              <w:bottom w:val="single" w:sz="4" w:space="0" w:color="auto"/>
            </w:tcBorders>
            <w:vAlign w:val="bottom"/>
          </w:tcPr>
          <w:p w14:paraId="550461A0" w14:textId="7051E6FF"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22,113,813</w:t>
            </w:r>
          </w:p>
        </w:tc>
        <w:tc>
          <w:tcPr>
            <w:tcW w:w="1418" w:type="dxa"/>
            <w:tcBorders>
              <w:bottom w:val="single" w:sz="4" w:space="0" w:color="auto"/>
            </w:tcBorders>
            <w:vAlign w:val="bottom"/>
          </w:tcPr>
          <w:p w14:paraId="24220ECB" w14:textId="583A9A07"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w:t>
            </w:r>
          </w:p>
        </w:tc>
        <w:tc>
          <w:tcPr>
            <w:tcW w:w="1276" w:type="dxa"/>
            <w:tcBorders>
              <w:bottom w:val="single" w:sz="4" w:space="0" w:color="auto"/>
            </w:tcBorders>
            <w:vAlign w:val="bottom"/>
          </w:tcPr>
          <w:p w14:paraId="499E4927" w14:textId="6E4621AD"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6,336,176</w:t>
            </w:r>
          </w:p>
        </w:tc>
        <w:tc>
          <w:tcPr>
            <w:tcW w:w="1417" w:type="dxa"/>
            <w:tcBorders>
              <w:bottom w:val="single" w:sz="4" w:space="0" w:color="auto"/>
            </w:tcBorders>
            <w:vAlign w:val="bottom"/>
          </w:tcPr>
          <w:p w14:paraId="5808728B" w14:textId="39A2A856"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w:t>
            </w:r>
          </w:p>
        </w:tc>
        <w:tc>
          <w:tcPr>
            <w:tcW w:w="1418" w:type="dxa"/>
            <w:tcBorders>
              <w:bottom w:val="single" w:sz="4" w:space="0" w:color="auto"/>
            </w:tcBorders>
            <w:vAlign w:val="bottom"/>
          </w:tcPr>
          <w:p w14:paraId="571F23A6" w14:textId="71E842CF"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28,449,989</w:t>
            </w:r>
          </w:p>
        </w:tc>
      </w:tr>
      <w:tr w:rsidR="00CA071D" w:rsidRPr="00891033" w14:paraId="392A9C8D" w14:textId="77777777" w:rsidTr="003A5CC8">
        <w:tc>
          <w:tcPr>
            <w:tcW w:w="2664" w:type="dxa"/>
            <w:vAlign w:val="bottom"/>
          </w:tcPr>
          <w:p w14:paraId="13E89BE4" w14:textId="77777777" w:rsidR="00CA071D" w:rsidRPr="00891033" w:rsidRDefault="00CA071D" w:rsidP="00CA071D">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5DB133E5"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220CFA0"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6FCA1B7E"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4F4195CB" w14:textId="77777777" w:rsidR="00CA071D" w:rsidRPr="00891033" w:rsidRDefault="00CA071D" w:rsidP="00CA071D">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221C77BF"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43E66CAF" w14:textId="77777777" w:rsidTr="003A5CC8">
        <w:tc>
          <w:tcPr>
            <w:tcW w:w="2664" w:type="dxa"/>
            <w:vAlign w:val="bottom"/>
          </w:tcPr>
          <w:p w14:paraId="32C48F9C" w14:textId="427E70D1"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January 2020</w:t>
            </w:r>
          </w:p>
        </w:tc>
        <w:tc>
          <w:tcPr>
            <w:tcW w:w="1275" w:type="dxa"/>
            <w:vAlign w:val="bottom"/>
          </w:tcPr>
          <w:p w14:paraId="39C62AF7"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026B10AA"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vAlign w:val="bottom"/>
          </w:tcPr>
          <w:p w14:paraId="606AEF72"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5FF2A81A" w14:textId="77777777" w:rsidR="00CA071D" w:rsidRPr="00891033" w:rsidRDefault="00CA071D" w:rsidP="00CA071D">
            <w:pPr>
              <w:spacing w:after="0" w:line="240" w:lineRule="auto"/>
              <w:ind w:right="-72"/>
              <w:jc w:val="right"/>
              <w:rPr>
                <w:rFonts w:ascii="Arial" w:hAnsi="Arial" w:cs="Arial"/>
                <w:noProof/>
                <w:sz w:val="16"/>
                <w:szCs w:val="16"/>
              </w:rPr>
            </w:pPr>
          </w:p>
        </w:tc>
        <w:tc>
          <w:tcPr>
            <w:tcW w:w="1418" w:type="dxa"/>
            <w:vAlign w:val="bottom"/>
          </w:tcPr>
          <w:p w14:paraId="7B27E0C2"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420E16C4" w14:textId="77777777" w:rsidTr="006A362E">
        <w:tc>
          <w:tcPr>
            <w:tcW w:w="2664" w:type="dxa"/>
            <w:vAlign w:val="bottom"/>
          </w:tcPr>
          <w:p w14:paraId="79E4594D"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Cost</w:t>
            </w:r>
          </w:p>
        </w:tc>
        <w:tc>
          <w:tcPr>
            <w:tcW w:w="1275" w:type="dxa"/>
          </w:tcPr>
          <w:p w14:paraId="4842D61C" w14:textId="29B7DF0B" w:rsidR="00CA071D" w:rsidRPr="00891033"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2,161,337,020 </w:t>
            </w:r>
          </w:p>
        </w:tc>
        <w:tc>
          <w:tcPr>
            <w:tcW w:w="1418" w:type="dxa"/>
            <w:vAlign w:val="bottom"/>
          </w:tcPr>
          <w:p w14:paraId="471CC2D1" w14:textId="7DD564C5"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 xml:space="preserve"> 311,456,398 </w:t>
            </w:r>
          </w:p>
        </w:tc>
        <w:tc>
          <w:tcPr>
            <w:tcW w:w="1276" w:type="dxa"/>
            <w:vAlign w:val="bottom"/>
          </w:tcPr>
          <w:p w14:paraId="356AB32E" w14:textId="3C9A8DA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43,939,220</w:t>
            </w:r>
          </w:p>
        </w:tc>
        <w:tc>
          <w:tcPr>
            <w:tcW w:w="1417" w:type="dxa"/>
            <w:vAlign w:val="bottom"/>
          </w:tcPr>
          <w:p w14:paraId="1F6A7232" w14:textId="2BFAB8E3"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 xml:space="preserve">312,327,115 </w:t>
            </w:r>
          </w:p>
        </w:tc>
        <w:tc>
          <w:tcPr>
            <w:tcW w:w="1418" w:type="dxa"/>
          </w:tcPr>
          <w:p w14:paraId="51ABACB9" w14:textId="3921DB92" w:rsidR="00CA071D" w:rsidRPr="00CA071D"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2,829,059,753 </w:t>
            </w:r>
          </w:p>
        </w:tc>
      </w:tr>
      <w:tr w:rsidR="00CA071D" w:rsidRPr="00CA071D" w14:paraId="5220D039" w14:textId="77777777" w:rsidTr="006A362E">
        <w:tc>
          <w:tcPr>
            <w:tcW w:w="2664" w:type="dxa"/>
            <w:vAlign w:val="bottom"/>
          </w:tcPr>
          <w:p w14:paraId="318C23B6"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tcPr>
          <w:p w14:paraId="6842D408" w14:textId="767A725D" w:rsidR="00CA071D" w:rsidRPr="00891033"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(693,900)</w:t>
            </w:r>
          </w:p>
        </w:tc>
        <w:tc>
          <w:tcPr>
            <w:tcW w:w="1418" w:type="dxa"/>
            <w:tcBorders>
              <w:bottom w:val="single" w:sz="4" w:space="0" w:color="auto"/>
            </w:tcBorders>
            <w:vAlign w:val="bottom"/>
          </w:tcPr>
          <w:p w14:paraId="66CD2BB8" w14:textId="6C95858F"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 xml:space="preserve"> (27,240,135)</w:t>
            </w:r>
          </w:p>
        </w:tc>
        <w:tc>
          <w:tcPr>
            <w:tcW w:w="1276" w:type="dxa"/>
            <w:tcBorders>
              <w:bottom w:val="single" w:sz="4" w:space="0" w:color="auto"/>
            </w:tcBorders>
            <w:vAlign w:val="bottom"/>
          </w:tcPr>
          <w:p w14:paraId="68131280" w14:textId="6FFB29E2"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 xml:space="preserve"> (4,425,186)</w:t>
            </w:r>
          </w:p>
        </w:tc>
        <w:tc>
          <w:tcPr>
            <w:tcW w:w="1417" w:type="dxa"/>
            <w:tcBorders>
              <w:bottom w:val="single" w:sz="4" w:space="0" w:color="auto"/>
            </w:tcBorders>
            <w:vAlign w:val="bottom"/>
          </w:tcPr>
          <w:p w14:paraId="72019053" w14:textId="5C21ABFB"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 xml:space="preserve"> -   </w:t>
            </w:r>
          </w:p>
        </w:tc>
        <w:tc>
          <w:tcPr>
            <w:tcW w:w="1418" w:type="dxa"/>
            <w:tcBorders>
              <w:bottom w:val="single" w:sz="4" w:space="0" w:color="auto"/>
            </w:tcBorders>
          </w:tcPr>
          <w:p w14:paraId="410AB078" w14:textId="5EA34349" w:rsidR="00CA071D" w:rsidRPr="00CA071D" w:rsidRDefault="00CA071D" w:rsidP="00CA071D">
            <w:pPr>
              <w:spacing w:after="0" w:line="240" w:lineRule="auto"/>
              <w:ind w:right="-72"/>
              <w:jc w:val="right"/>
              <w:rPr>
                <w:rFonts w:ascii="Arial" w:hAnsi="Arial" w:cs="Arial"/>
                <w:noProof/>
                <w:sz w:val="16"/>
                <w:szCs w:val="16"/>
                <w:lang w:val="en-GB"/>
              </w:rPr>
            </w:pPr>
            <w:r w:rsidRPr="00CA071D">
              <w:rPr>
                <w:rFonts w:ascii="Arial" w:hAnsi="Arial" w:cs="Arial"/>
                <w:noProof/>
                <w:sz w:val="16"/>
                <w:szCs w:val="16"/>
                <w:lang w:val="en-GB"/>
              </w:rPr>
              <w:t xml:space="preserve"> (32,359,221)</w:t>
            </w:r>
          </w:p>
        </w:tc>
      </w:tr>
      <w:tr w:rsidR="00CA071D" w:rsidRPr="00891033" w14:paraId="0414DA20" w14:textId="77777777" w:rsidTr="003A5CC8">
        <w:tc>
          <w:tcPr>
            <w:tcW w:w="2664" w:type="dxa"/>
            <w:vAlign w:val="bottom"/>
          </w:tcPr>
          <w:p w14:paraId="4FE0F25F" w14:textId="77777777" w:rsidR="00CA071D" w:rsidRPr="00891033" w:rsidRDefault="00CA071D" w:rsidP="00CA071D">
            <w:pPr>
              <w:spacing w:after="0" w:line="240" w:lineRule="auto"/>
              <w:ind w:left="37" w:hanging="142"/>
              <w:rPr>
                <w:rFonts w:ascii="Arial" w:hAnsi="Arial" w:cs="Arial"/>
                <w:b/>
                <w:bCs/>
                <w:sz w:val="16"/>
                <w:szCs w:val="16"/>
                <w:cs/>
              </w:rPr>
            </w:pPr>
          </w:p>
        </w:tc>
        <w:tc>
          <w:tcPr>
            <w:tcW w:w="1275" w:type="dxa"/>
            <w:tcBorders>
              <w:top w:val="single" w:sz="4" w:space="0" w:color="auto"/>
            </w:tcBorders>
            <w:vAlign w:val="bottom"/>
          </w:tcPr>
          <w:p w14:paraId="03BF1449"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5479EBF7"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vAlign w:val="bottom"/>
          </w:tcPr>
          <w:p w14:paraId="645E4C74"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13C79655" w14:textId="77777777" w:rsidR="00CA071D" w:rsidRPr="00891033" w:rsidRDefault="00CA071D" w:rsidP="00CA071D">
            <w:pPr>
              <w:spacing w:after="0" w:line="240" w:lineRule="auto"/>
              <w:ind w:right="-72"/>
              <w:jc w:val="right"/>
              <w:rPr>
                <w:rFonts w:ascii="Arial" w:hAnsi="Arial" w:cs="Arial"/>
                <w:noProof/>
                <w:sz w:val="16"/>
                <w:szCs w:val="16"/>
              </w:rPr>
            </w:pPr>
          </w:p>
        </w:tc>
        <w:tc>
          <w:tcPr>
            <w:tcW w:w="1418" w:type="dxa"/>
            <w:tcBorders>
              <w:top w:val="single" w:sz="4" w:space="0" w:color="auto"/>
            </w:tcBorders>
            <w:vAlign w:val="bottom"/>
          </w:tcPr>
          <w:p w14:paraId="6ADEE570"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0DD1C95A" w14:textId="77777777" w:rsidTr="003A5CC8">
        <w:tc>
          <w:tcPr>
            <w:tcW w:w="2664" w:type="dxa"/>
            <w:vAlign w:val="bottom"/>
          </w:tcPr>
          <w:p w14:paraId="2F00A869" w14:textId="77777777" w:rsidR="00CA071D" w:rsidRPr="00891033" w:rsidRDefault="00CA071D" w:rsidP="00CA071D">
            <w:pPr>
              <w:spacing w:after="0" w:line="240" w:lineRule="auto"/>
              <w:ind w:left="37" w:hanging="142"/>
              <w:rPr>
                <w:rFonts w:ascii="Arial" w:hAnsi="Arial" w:cs="Arial"/>
                <w:b/>
                <w:bCs/>
                <w:sz w:val="16"/>
                <w:szCs w:val="16"/>
                <w:cs/>
              </w:rPr>
            </w:pPr>
            <w:r w:rsidRPr="00891033">
              <w:rPr>
                <w:rFonts w:ascii="Arial" w:eastAsia="Angsana New" w:hAnsi="Arial" w:cs="Arial"/>
                <w:sz w:val="16"/>
                <w:szCs w:val="16"/>
              </w:rPr>
              <w:t>Net book amount</w:t>
            </w:r>
          </w:p>
        </w:tc>
        <w:tc>
          <w:tcPr>
            <w:tcW w:w="1275" w:type="dxa"/>
            <w:tcBorders>
              <w:bottom w:val="single" w:sz="4" w:space="0" w:color="auto"/>
            </w:tcBorders>
            <w:vAlign w:val="bottom"/>
          </w:tcPr>
          <w:p w14:paraId="4749931E" w14:textId="6073B8B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2,160,643,120</w:t>
            </w:r>
          </w:p>
        </w:tc>
        <w:tc>
          <w:tcPr>
            <w:tcW w:w="1418" w:type="dxa"/>
            <w:tcBorders>
              <w:bottom w:val="single" w:sz="4" w:space="0" w:color="auto"/>
            </w:tcBorders>
            <w:vAlign w:val="bottom"/>
          </w:tcPr>
          <w:p w14:paraId="6C9DD0F8" w14:textId="7387980B" w:rsidR="00CA071D" w:rsidRPr="00891033" w:rsidRDefault="00CA071D" w:rsidP="00CA071D">
            <w:pPr>
              <w:spacing w:after="0" w:line="240" w:lineRule="auto"/>
              <w:ind w:right="-72"/>
              <w:jc w:val="right"/>
              <w:rPr>
                <w:rFonts w:ascii="Arial" w:hAnsi="Arial" w:cs="Arial"/>
                <w:noProof/>
                <w:sz w:val="16"/>
                <w:szCs w:val="16"/>
                <w:highlight w:val="yellow"/>
                <w:lang w:val="en-GB"/>
              </w:rPr>
            </w:pPr>
            <w:r w:rsidRPr="00891033">
              <w:rPr>
                <w:rFonts w:ascii="Arial" w:hAnsi="Arial" w:cs="Arial"/>
                <w:noProof/>
                <w:sz w:val="16"/>
                <w:szCs w:val="16"/>
                <w:lang w:val="en-GB"/>
              </w:rPr>
              <w:t xml:space="preserve"> 284,216,263 </w:t>
            </w:r>
          </w:p>
        </w:tc>
        <w:tc>
          <w:tcPr>
            <w:tcW w:w="1276" w:type="dxa"/>
            <w:tcBorders>
              <w:bottom w:val="single" w:sz="4" w:space="0" w:color="auto"/>
            </w:tcBorders>
            <w:vAlign w:val="bottom"/>
          </w:tcPr>
          <w:p w14:paraId="7D66A995" w14:textId="50804CE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39,514,034</w:t>
            </w:r>
          </w:p>
        </w:tc>
        <w:tc>
          <w:tcPr>
            <w:tcW w:w="1417" w:type="dxa"/>
            <w:tcBorders>
              <w:bottom w:val="single" w:sz="4" w:space="0" w:color="auto"/>
            </w:tcBorders>
            <w:vAlign w:val="bottom"/>
          </w:tcPr>
          <w:p w14:paraId="0E64B102" w14:textId="4C93A140"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 xml:space="preserve">312,327,115 </w:t>
            </w:r>
          </w:p>
        </w:tc>
        <w:tc>
          <w:tcPr>
            <w:tcW w:w="1418" w:type="dxa"/>
            <w:tcBorders>
              <w:bottom w:val="single" w:sz="4" w:space="0" w:color="auto"/>
            </w:tcBorders>
            <w:vAlign w:val="bottom"/>
          </w:tcPr>
          <w:p w14:paraId="47E741BD" w14:textId="31CFB0C5" w:rsidR="00CA071D" w:rsidRPr="00891033" w:rsidRDefault="00CA071D" w:rsidP="00CA071D">
            <w:pPr>
              <w:spacing w:after="0" w:line="240" w:lineRule="auto"/>
              <w:ind w:right="-72"/>
              <w:jc w:val="right"/>
              <w:rPr>
                <w:rFonts w:ascii="Arial" w:hAnsi="Arial" w:cs="Arial"/>
                <w:noProof/>
                <w:sz w:val="16"/>
                <w:szCs w:val="16"/>
              </w:rPr>
            </w:pPr>
            <w:r w:rsidRPr="00891033">
              <w:rPr>
                <w:rFonts w:ascii="Arial" w:hAnsi="Arial" w:cs="Arial"/>
                <w:noProof/>
                <w:sz w:val="16"/>
                <w:szCs w:val="16"/>
                <w:lang w:val="en-GB"/>
              </w:rPr>
              <w:t>2,796,700,532</w:t>
            </w:r>
          </w:p>
        </w:tc>
      </w:tr>
      <w:tr w:rsidR="00CA071D" w:rsidRPr="00891033" w14:paraId="3FBE5155" w14:textId="77777777" w:rsidTr="003A5CC8">
        <w:tc>
          <w:tcPr>
            <w:tcW w:w="2664" w:type="dxa"/>
            <w:vAlign w:val="bottom"/>
          </w:tcPr>
          <w:p w14:paraId="272D273D" w14:textId="77777777" w:rsidR="00CA071D" w:rsidRPr="00891033" w:rsidRDefault="00CA071D" w:rsidP="00CA071D">
            <w:pPr>
              <w:pStyle w:val="a"/>
              <w:ind w:left="37" w:right="0" w:hanging="142"/>
              <w:rPr>
                <w:rFonts w:ascii="Arial" w:eastAsia="Angsana New" w:hAnsi="Arial" w:cs="Arial"/>
                <w:sz w:val="16"/>
                <w:szCs w:val="16"/>
                <w:cs/>
              </w:rPr>
            </w:pPr>
          </w:p>
        </w:tc>
        <w:tc>
          <w:tcPr>
            <w:tcW w:w="1275" w:type="dxa"/>
            <w:tcBorders>
              <w:top w:val="single" w:sz="4" w:space="0" w:color="auto"/>
            </w:tcBorders>
            <w:vAlign w:val="bottom"/>
          </w:tcPr>
          <w:p w14:paraId="0A470DE1" w14:textId="77777777" w:rsidR="00CA071D" w:rsidRPr="00891033" w:rsidRDefault="00CA071D" w:rsidP="00CA071D">
            <w:pPr>
              <w:pStyle w:val="a"/>
              <w:ind w:right="-72"/>
              <w:jc w:val="right"/>
              <w:rPr>
                <w:rFonts w:ascii="Arial" w:eastAsia="Angsana New" w:hAnsi="Arial" w:cs="Arial"/>
                <w:sz w:val="16"/>
                <w:szCs w:val="16"/>
                <w:cs/>
              </w:rPr>
            </w:pPr>
          </w:p>
        </w:tc>
        <w:tc>
          <w:tcPr>
            <w:tcW w:w="1418" w:type="dxa"/>
            <w:tcBorders>
              <w:top w:val="single" w:sz="4" w:space="0" w:color="auto"/>
            </w:tcBorders>
            <w:vAlign w:val="bottom"/>
          </w:tcPr>
          <w:p w14:paraId="62EC257C" w14:textId="77777777"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276" w:type="dxa"/>
            <w:tcBorders>
              <w:top w:val="single" w:sz="4" w:space="0" w:color="auto"/>
            </w:tcBorders>
            <w:vAlign w:val="bottom"/>
          </w:tcPr>
          <w:p w14:paraId="18670175" w14:textId="77777777"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417" w:type="dxa"/>
            <w:tcBorders>
              <w:top w:val="single" w:sz="4" w:space="0" w:color="auto"/>
            </w:tcBorders>
            <w:vAlign w:val="bottom"/>
          </w:tcPr>
          <w:p w14:paraId="667B3C1F" w14:textId="77777777" w:rsidR="00CA071D" w:rsidRPr="00891033" w:rsidRDefault="00CA071D" w:rsidP="00CA071D">
            <w:pPr>
              <w:pStyle w:val="a"/>
              <w:tabs>
                <w:tab w:val="left" w:pos="722"/>
              </w:tabs>
              <w:ind w:right="-72"/>
              <w:jc w:val="right"/>
              <w:rPr>
                <w:rFonts w:ascii="Arial" w:eastAsia="Angsana New" w:hAnsi="Arial" w:cs="Arial"/>
                <w:sz w:val="16"/>
                <w:szCs w:val="16"/>
                <w:cs/>
              </w:rPr>
            </w:pPr>
          </w:p>
        </w:tc>
        <w:tc>
          <w:tcPr>
            <w:tcW w:w="1418" w:type="dxa"/>
            <w:tcBorders>
              <w:top w:val="single" w:sz="4" w:space="0" w:color="auto"/>
            </w:tcBorders>
            <w:vAlign w:val="bottom"/>
          </w:tcPr>
          <w:p w14:paraId="20BE4DE0" w14:textId="77777777" w:rsidR="00CA071D" w:rsidRPr="00891033" w:rsidRDefault="00CA071D" w:rsidP="00CA071D">
            <w:pPr>
              <w:pStyle w:val="a"/>
              <w:ind w:right="-72"/>
              <w:jc w:val="right"/>
              <w:rPr>
                <w:rFonts w:ascii="Arial" w:eastAsia="Angsana New" w:hAnsi="Arial" w:cs="Arial"/>
                <w:sz w:val="16"/>
                <w:szCs w:val="16"/>
                <w:cs/>
              </w:rPr>
            </w:pPr>
          </w:p>
        </w:tc>
      </w:tr>
      <w:tr w:rsidR="00CA071D" w:rsidRPr="00891033" w14:paraId="34BA6961" w14:textId="77777777" w:rsidTr="003A5CC8">
        <w:tc>
          <w:tcPr>
            <w:tcW w:w="2664" w:type="dxa"/>
            <w:vAlign w:val="bottom"/>
          </w:tcPr>
          <w:p w14:paraId="2C977CC4" w14:textId="46197CCB" w:rsidR="00CA071D" w:rsidRPr="00891033" w:rsidRDefault="00CA071D" w:rsidP="00CA071D">
            <w:pPr>
              <w:pStyle w:val="a"/>
              <w:tabs>
                <w:tab w:val="right" w:pos="9810"/>
              </w:tabs>
              <w:ind w:left="37" w:right="0" w:hanging="142"/>
              <w:rPr>
                <w:rFonts w:ascii="Arial" w:eastAsia="Angsana New" w:hAnsi="Arial" w:cs="Arial"/>
                <w:b/>
                <w:bCs/>
                <w:sz w:val="16"/>
                <w:szCs w:val="16"/>
              </w:rPr>
            </w:pPr>
            <w:r w:rsidRPr="00891033">
              <w:rPr>
                <w:rFonts w:ascii="Arial" w:eastAsia="Angsana New" w:hAnsi="Arial" w:cs="Arial"/>
                <w:b/>
                <w:bCs/>
                <w:sz w:val="16"/>
                <w:szCs w:val="16"/>
              </w:rPr>
              <w:t xml:space="preserve">For the year ended </w:t>
            </w:r>
            <w:r w:rsidRPr="00891033">
              <w:rPr>
                <w:rFonts w:ascii="Arial" w:eastAsia="Angsana New" w:hAnsi="Arial" w:cs="Arial"/>
                <w:b/>
                <w:bCs/>
                <w:sz w:val="16"/>
                <w:szCs w:val="16"/>
              </w:rPr>
              <w:br/>
            </w:r>
            <w:r w:rsidRPr="00891033">
              <w:rPr>
                <w:rFonts w:ascii="Arial" w:eastAsia="Angsana New" w:hAnsi="Arial" w:cs="Arial"/>
                <w:b/>
                <w:bCs/>
                <w:sz w:val="16"/>
                <w:szCs w:val="16"/>
                <w:lang w:val="en-GB"/>
              </w:rPr>
              <w:t>31</w:t>
            </w:r>
            <w:r w:rsidRPr="00891033">
              <w:rPr>
                <w:rFonts w:ascii="Arial" w:eastAsia="Angsana New" w:hAnsi="Arial" w:cs="Arial"/>
                <w:b/>
                <w:bCs/>
                <w:sz w:val="16"/>
                <w:szCs w:val="16"/>
              </w:rPr>
              <w:t xml:space="preserve"> December </w:t>
            </w:r>
            <w:r w:rsidRPr="00891033">
              <w:rPr>
                <w:rFonts w:ascii="Arial" w:eastAsia="Angsana New" w:hAnsi="Arial" w:cs="Arial"/>
                <w:b/>
                <w:bCs/>
                <w:sz w:val="16"/>
                <w:szCs w:val="16"/>
                <w:lang w:val="en-GB"/>
              </w:rPr>
              <w:t>2020</w:t>
            </w:r>
          </w:p>
        </w:tc>
        <w:tc>
          <w:tcPr>
            <w:tcW w:w="1275" w:type="dxa"/>
            <w:shd w:val="clear" w:color="auto" w:fill="FAFAFA"/>
            <w:vAlign w:val="bottom"/>
          </w:tcPr>
          <w:p w14:paraId="4A9A2DAA" w14:textId="51F42C06"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17D6B105" w14:textId="77777777" w:rsidR="00CA071D" w:rsidRPr="00891033" w:rsidRDefault="00CA071D" w:rsidP="00CA071D">
            <w:pPr>
              <w:spacing w:after="0" w:line="240" w:lineRule="auto"/>
              <w:ind w:right="-72"/>
              <w:jc w:val="right"/>
              <w:rPr>
                <w:rFonts w:ascii="Arial" w:hAnsi="Arial" w:cs="Arial"/>
                <w:noProof/>
                <w:sz w:val="16"/>
                <w:szCs w:val="16"/>
                <w:highlight w:val="yellow"/>
                <w:lang w:val="en-GB"/>
              </w:rPr>
            </w:pPr>
          </w:p>
        </w:tc>
        <w:tc>
          <w:tcPr>
            <w:tcW w:w="1276" w:type="dxa"/>
            <w:shd w:val="clear" w:color="auto" w:fill="FAFAFA"/>
            <w:vAlign w:val="bottom"/>
          </w:tcPr>
          <w:p w14:paraId="2251D3A0" w14:textId="77777777" w:rsidR="00CA071D" w:rsidRPr="00891033" w:rsidRDefault="00CA071D" w:rsidP="00CA071D">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38306D8D" w14:textId="0D0940A9" w:rsidR="00CA071D" w:rsidRPr="00891033" w:rsidRDefault="00CA071D" w:rsidP="00CA071D">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34E79E8D" w14:textId="77777777" w:rsidR="00CA071D" w:rsidRPr="00891033" w:rsidRDefault="00CA071D" w:rsidP="00CA071D">
            <w:pPr>
              <w:spacing w:after="0" w:line="240" w:lineRule="auto"/>
              <w:ind w:right="-72"/>
              <w:jc w:val="right"/>
              <w:rPr>
                <w:rFonts w:ascii="Arial" w:hAnsi="Arial" w:cs="Arial"/>
                <w:noProof/>
                <w:sz w:val="16"/>
                <w:szCs w:val="16"/>
              </w:rPr>
            </w:pPr>
          </w:p>
        </w:tc>
      </w:tr>
      <w:tr w:rsidR="00CA071D" w:rsidRPr="00891033" w14:paraId="54FA0E2F" w14:textId="77777777" w:rsidTr="003A5CC8">
        <w:tc>
          <w:tcPr>
            <w:tcW w:w="2664" w:type="dxa"/>
            <w:vAlign w:val="bottom"/>
          </w:tcPr>
          <w:p w14:paraId="6E698620" w14:textId="7777777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Opening net book amount</w:t>
            </w:r>
          </w:p>
        </w:tc>
        <w:tc>
          <w:tcPr>
            <w:tcW w:w="1275" w:type="dxa"/>
            <w:shd w:val="clear" w:color="auto" w:fill="FAFAFA"/>
            <w:vAlign w:val="bottom"/>
          </w:tcPr>
          <w:p w14:paraId="614B7C4C" w14:textId="58C17C66"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sz w:val="16"/>
                <w:szCs w:val="16"/>
              </w:rPr>
              <w:t>2,160,643,120</w:t>
            </w:r>
          </w:p>
        </w:tc>
        <w:tc>
          <w:tcPr>
            <w:tcW w:w="1418" w:type="dxa"/>
            <w:shd w:val="clear" w:color="auto" w:fill="FAFAFA"/>
            <w:vAlign w:val="bottom"/>
          </w:tcPr>
          <w:p w14:paraId="27EC676C" w14:textId="11CE35CA"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 284,216,263 </w:t>
            </w:r>
          </w:p>
        </w:tc>
        <w:tc>
          <w:tcPr>
            <w:tcW w:w="1276" w:type="dxa"/>
            <w:shd w:val="clear" w:color="auto" w:fill="FAFAFA"/>
            <w:vAlign w:val="bottom"/>
          </w:tcPr>
          <w:p w14:paraId="33485EB8" w14:textId="2EF24CF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sz w:val="16"/>
                <w:szCs w:val="16"/>
              </w:rPr>
              <w:t>39,514,034</w:t>
            </w:r>
          </w:p>
        </w:tc>
        <w:tc>
          <w:tcPr>
            <w:tcW w:w="1417" w:type="dxa"/>
            <w:shd w:val="clear" w:color="auto" w:fill="FAFAFA"/>
            <w:vAlign w:val="bottom"/>
          </w:tcPr>
          <w:p w14:paraId="7A66936E" w14:textId="569DE459"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sz w:val="16"/>
                <w:szCs w:val="16"/>
              </w:rPr>
              <w:t xml:space="preserve">312,327,115 </w:t>
            </w:r>
          </w:p>
        </w:tc>
        <w:tc>
          <w:tcPr>
            <w:tcW w:w="1418" w:type="dxa"/>
            <w:shd w:val="clear" w:color="auto" w:fill="FAFAFA"/>
            <w:vAlign w:val="bottom"/>
          </w:tcPr>
          <w:p w14:paraId="4C32D3F4" w14:textId="5602E0BA"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sz w:val="16"/>
                <w:szCs w:val="16"/>
              </w:rPr>
              <w:t>2,796,700,532</w:t>
            </w:r>
          </w:p>
        </w:tc>
      </w:tr>
      <w:tr w:rsidR="00CA071D" w:rsidRPr="00891033" w14:paraId="75F022A3" w14:textId="77777777" w:rsidTr="003A5CC8">
        <w:tc>
          <w:tcPr>
            <w:tcW w:w="2664" w:type="dxa"/>
            <w:vAlign w:val="bottom"/>
          </w:tcPr>
          <w:p w14:paraId="17FEF30C" w14:textId="77777777" w:rsidR="00CA071D" w:rsidRPr="00891033" w:rsidRDefault="00CA071D" w:rsidP="00CA071D">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Additions</w:t>
            </w:r>
          </w:p>
        </w:tc>
        <w:tc>
          <w:tcPr>
            <w:tcW w:w="1275" w:type="dxa"/>
            <w:shd w:val="clear" w:color="auto" w:fill="FAFAFA"/>
            <w:vAlign w:val="bottom"/>
          </w:tcPr>
          <w:p w14:paraId="2ABEE243" w14:textId="706E798F" w:rsidR="00CA071D" w:rsidRPr="00891033" w:rsidRDefault="00B670E4" w:rsidP="00CA071D">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349,495,278</w:t>
            </w:r>
          </w:p>
        </w:tc>
        <w:tc>
          <w:tcPr>
            <w:tcW w:w="1418" w:type="dxa"/>
            <w:shd w:val="clear" w:color="auto" w:fill="FAFAFA"/>
            <w:vAlign w:val="bottom"/>
          </w:tcPr>
          <w:p w14:paraId="77FAE214" w14:textId="15C77D0C"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276" w:type="dxa"/>
            <w:shd w:val="clear" w:color="auto" w:fill="FAFAFA"/>
            <w:vAlign w:val="bottom"/>
          </w:tcPr>
          <w:p w14:paraId="6EC00CE1" w14:textId="21150037"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shd w:val="clear" w:color="auto" w:fill="FAFAFA"/>
            <w:vAlign w:val="bottom"/>
          </w:tcPr>
          <w:p w14:paraId="58BAF811" w14:textId="7D99E55B" w:rsidR="00CA071D" w:rsidRPr="00891033" w:rsidRDefault="00B670E4" w:rsidP="00CA071D">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1,518,268,503</w:t>
            </w:r>
          </w:p>
        </w:tc>
        <w:tc>
          <w:tcPr>
            <w:tcW w:w="1418" w:type="dxa"/>
            <w:shd w:val="clear" w:color="auto" w:fill="FAFAFA"/>
            <w:vAlign w:val="bottom"/>
          </w:tcPr>
          <w:p w14:paraId="17CB8669" w14:textId="64D7FAC3" w:rsidR="00CA071D" w:rsidRPr="00891033" w:rsidRDefault="00B670E4" w:rsidP="00CA071D">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1,867,763,781</w:t>
            </w:r>
          </w:p>
        </w:tc>
      </w:tr>
      <w:tr w:rsidR="00CA071D" w:rsidRPr="00891033" w14:paraId="420D9B18" w14:textId="77777777" w:rsidTr="003A5CC8">
        <w:tc>
          <w:tcPr>
            <w:tcW w:w="2664" w:type="dxa"/>
            <w:vAlign w:val="bottom"/>
          </w:tcPr>
          <w:p w14:paraId="186DC5C5" w14:textId="77777777" w:rsidR="00CA071D" w:rsidRPr="00891033" w:rsidRDefault="00CA071D" w:rsidP="00CA071D">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Depreciation charge</w:t>
            </w:r>
          </w:p>
        </w:tc>
        <w:tc>
          <w:tcPr>
            <w:tcW w:w="1275" w:type="dxa"/>
            <w:shd w:val="clear" w:color="auto" w:fill="FAFAFA"/>
            <w:vAlign w:val="bottom"/>
          </w:tcPr>
          <w:p w14:paraId="4648E877" w14:textId="3F6DACEA"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(5,207,711)</w:t>
            </w:r>
          </w:p>
        </w:tc>
        <w:tc>
          <w:tcPr>
            <w:tcW w:w="1418" w:type="dxa"/>
            <w:shd w:val="clear" w:color="auto" w:fill="FAFAFA"/>
            <w:vAlign w:val="bottom"/>
          </w:tcPr>
          <w:p w14:paraId="760AE529" w14:textId="3A069DF0"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(12,527,665)</w:t>
            </w:r>
          </w:p>
        </w:tc>
        <w:tc>
          <w:tcPr>
            <w:tcW w:w="1276" w:type="dxa"/>
            <w:shd w:val="clear" w:color="auto" w:fill="FAFAFA"/>
            <w:vAlign w:val="bottom"/>
          </w:tcPr>
          <w:p w14:paraId="1B063E1F" w14:textId="18E3C81B"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(2,051,744)</w:t>
            </w:r>
          </w:p>
        </w:tc>
        <w:tc>
          <w:tcPr>
            <w:tcW w:w="1417" w:type="dxa"/>
            <w:shd w:val="clear" w:color="auto" w:fill="FAFAFA"/>
            <w:vAlign w:val="bottom"/>
          </w:tcPr>
          <w:p w14:paraId="5989F836" w14:textId="75807691" w:rsidR="00CA071D" w:rsidRPr="00891033" w:rsidRDefault="00CA071D" w:rsidP="00CA071D">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shd w:val="clear" w:color="auto" w:fill="FAFAFA"/>
            <w:vAlign w:val="bottom"/>
          </w:tcPr>
          <w:p w14:paraId="1D041E5D" w14:textId="04CCA97B" w:rsidR="00CA071D" w:rsidRPr="00891033" w:rsidRDefault="00CA071D" w:rsidP="00CA071D">
            <w:pPr>
              <w:spacing w:after="0" w:line="240" w:lineRule="auto"/>
              <w:ind w:right="-72"/>
              <w:jc w:val="right"/>
              <w:rPr>
                <w:rFonts w:ascii="Arial" w:hAnsi="Arial" w:cs="Arial"/>
                <w:noProof/>
                <w:sz w:val="16"/>
                <w:szCs w:val="16"/>
                <w:cs/>
                <w:lang w:val="en-GB"/>
              </w:rPr>
            </w:pPr>
            <w:r w:rsidRPr="00891033">
              <w:rPr>
                <w:rFonts w:ascii="Arial" w:hAnsi="Arial" w:cs="Arial"/>
                <w:noProof/>
                <w:sz w:val="16"/>
                <w:szCs w:val="16"/>
                <w:lang w:val="en-GB"/>
              </w:rPr>
              <w:t>(19,787,120)</w:t>
            </w:r>
          </w:p>
        </w:tc>
      </w:tr>
      <w:tr w:rsidR="00B670E4" w:rsidRPr="00891033" w14:paraId="71C7F69C" w14:textId="77777777" w:rsidTr="003A5CC8">
        <w:tc>
          <w:tcPr>
            <w:tcW w:w="2664" w:type="dxa"/>
            <w:vAlign w:val="bottom"/>
          </w:tcPr>
          <w:p w14:paraId="5E5F48AB" w14:textId="09EC7662" w:rsidR="00B670E4" w:rsidRPr="00891033" w:rsidRDefault="00B670E4" w:rsidP="00B670E4">
            <w:pPr>
              <w:pStyle w:val="a"/>
              <w:tabs>
                <w:tab w:val="right" w:pos="9810"/>
              </w:tabs>
              <w:ind w:left="37" w:right="0" w:hanging="142"/>
              <w:rPr>
                <w:rFonts w:ascii="Arial" w:eastAsia="Angsana New" w:hAnsi="Arial" w:cs="Arial"/>
                <w:sz w:val="16"/>
                <w:szCs w:val="16"/>
              </w:rPr>
            </w:pPr>
            <w:r>
              <w:rPr>
                <w:rFonts w:ascii="Arial" w:eastAsia="Angsana New" w:hAnsi="Arial" w:cs="Arial"/>
                <w:sz w:val="16"/>
                <w:szCs w:val="16"/>
              </w:rPr>
              <w:t>Transfers</w:t>
            </w:r>
          </w:p>
        </w:tc>
        <w:tc>
          <w:tcPr>
            <w:tcW w:w="1275" w:type="dxa"/>
            <w:shd w:val="clear" w:color="auto" w:fill="FAFAFA"/>
            <w:vAlign w:val="bottom"/>
          </w:tcPr>
          <w:p w14:paraId="08739E11" w14:textId="3F1C36D7"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(2,159,030)</w:t>
            </w:r>
          </w:p>
        </w:tc>
        <w:tc>
          <w:tcPr>
            <w:tcW w:w="1418" w:type="dxa"/>
            <w:shd w:val="clear" w:color="auto" w:fill="FAFAFA"/>
            <w:vAlign w:val="bottom"/>
          </w:tcPr>
          <w:p w14:paraId="5683B2C3" w14:textId="66B080C4"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276" w:type="dxa"/>
            <w:shd w:val="clear" w:color="auto" w:fill="FAFAFA"/>
            <w:vAlign w:val="bottom"/>
          </w:tcPr>
          <w:p w14:paraId="156DD2B6" w14:textId="1C48D990"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shd w:val="clear" w:color="auto" w:fill="FAFAFA"/>
            <w:vAlign w:val="bottom"/>
          </w:tcPr>
          <w:p w14:paraId="31394ADD" w14:textId="35A56330"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2,159,030</w:t>
            </w:r>
          </w:p>
        </w:tc>
        <w:tc>
          <w:tcPr>
            <w:tcW w:w="1418" w:type="dxa"/>
            <w:shd w:val="clear" w:color="auto" w:fill="FAFAFA"/>
            <w:vAlign w:val="bottom"/>
          </w:tcPr>
          <w:p w14:paraId="7DF9C358" w14:textId="018E687C"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r>
      <w:tr w:rsidR="00B670E4" w:rsidRPr="00891033" w14:paraId="13A2BC50" w14:textId="77777777" w:rsidTr="003A5CC8">
        <w:tc>
          <w:tcPr>
            <w:tcW w:w="2664" w:type="dxa"/>
            <w:vAlign w:val="bottom"/>
          </w:tcPr>
          <w:p w14:paraId="6D48F22E" w14:textId="3669AF02" w:rsidR="00B670E4" w:rsidRPr="00891033" w:rsidRDefault="00B670E4" w:rsidP="00B670E4">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 xml:space="preserve">Transfer from </w:t>
            </w:r>
            <w:r>
              <w:rPr>
                <w:rFonts w:ascii="Arial" w:eastAsia="Angsana New" w:hAnsi="Arial" w:cs="Arial"/>
                <w:sz w:val="16"/>
                <w:szCs w:val="16"/>
              </w:rPr>
              <w:t>p</w:t>
            </w:r>
            <w:r w:rsidRPr="00891033">
              <w:rPr>
                <w:rFonts w:ascii="Arial" w:eastAsia="Angsana New" w:hAnsi="Arial" w:cs="Arial"/>
                <w:sz w:val="16"/>
                <w:szCs w:val="16"/>
              </w:rPr>
              <w:t>roperty, plant and equipment</w:t>
            </w:r>
            <w:r w:rsidR="005810CF">
              <w:rPr>
                <w:rFonts w:ascii="Arial" w:eastAsia="Angsana New" w:hAnsi="Arial" w:cs="Arial"/>
                <w:sz w:val="16"/>
                <w:szCs w:val="16"/>
              </w:rPr>
              <w:t xml:space="preserve"> (Note 16)</w:t>
            </w:r>
          </w:p>
        </w:tc>
        <w:tc>
          <w:tcPr>
            <w:tcW w:w="1275" w:type="dxa"/>
            <w:tcBorders>
              <w:bottom w:val="single" w:sz="4" w:space="0" w:color="auto"/>
            </w:tcBorders>
            <w:shd w:val="clear" w:color="auto" w:fill="FAFAFA"/>
            <w:vAlign w:val="bottom"/>
          </w:tcPr>
          <w:p w14:paraId="227FC15A" w14:textId="1E6E4B45"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13,986,684</w:t>
            </w:r>
          </w:p>
        </w:tc>
        <w:tc>
          <w:tcPr>
            <w:tcW w:w="1418" w:type="dxa"/>
            <w:tcBorders>
              <w:bottom w:val="single" w:sz="4" w:space="0" w:color="auto"/>
            </w:tcBorders>
            <w:shd w:val="clear" w:color="auto" w:fill="FAFAFA"/>
            <w:vAlign w:val="bottom"/>
          </w:tcPr>
          <w:p w14:paraId="1A29703D" w14:textId="2AE5D5C2"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276" w:type="dxa"/>
            <w:tcBorders>
              <w:bottom w:val="single" w:sz="4" w:space="0" w:color="auto"/>
            </w:tcBorders>
            <w:shd w:val="clear" w:color="auto" w:fill="FAFAFA"/>
            <w:vAlign w:val="bottom"/>
          </w:tcPr>
          <w:p w14:paraId="42C3A622" w14:textId="4E463796"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7" w:type="dxa"/>
            <w:tcBorders>
              <w:bottom w:val="single" w:sz="4" w:space="0" w:color="auto"/>
            </w:tcBorders>
            <w:shd w:val="clear" w:color="auto" w:fill="FAFAFA"/>
            <w:vAlign w:val="bottom"/>
          </w:tcPr>
          <w:p w14:paraId="66C93540" w14:textId="64D9BD33"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17,445,390</w:t>
            </w:r>
          </w:p>
        </w:tc>
        <w:tc>
          <w:tcPr>
            <w:tcW w:w="1418" w:type="dxa"/>
            <w:tcBorders>
              <w:bottom w:val="single" w:sz="4" w:space="0" w:color="auto"/>
            </w:tcBorders>
            <w:shd w:val="clear" w:color="auto" w:fill="FAFAFA"/>
            <w:vAlign w:val="bottom"/>
          </w:tcPr>
          <w:p w14:paraId="500CBC5B" w14:textId="5EB7E056"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31,432,074</w:t>
            </w:r>
          </w:p>
        </w:tc>
      </w:tr>
      <w:tr w:rsidR="00B670E4" w:rsidRPr="00891033" w14:paraId="5BA7F31D" w14:textId="77777777" w:rsidTr="003A5CC8">
        <w:tc>
          <w:tcPr>
            <w:tcW w:w="2664" w:type="dxa"/>
            <w:vAlign w:val="bottom"/>
          </w:tcPr>
          <w:p w14:paraId="7DB84DFA" w14:textId="77777777" w:rsidR="00B670E4" w:rsidRPr="00891033" w:rsidRDefault="00B670E4" w:rsidP="00B670E4">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FAFAFA"/>
            <w:vAlign w:val="bottom"/>
          </w:tcPr>
          <w:p w14:paraId="229465C2"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321099B8"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41E6044E"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304003B9" w14:textId="5FCD6288"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22DB8C74" w14:textId="77777777" w:rsidR="00B670E4" w:rsidRPr="00891033" w:rsidRDefault="00B670E4" w:rsidP="00B670E4">
            <w:pPr>
              <w:spacing w:after="0" w:line="240" w:lineRule="auto"/>
              <w:ind w:right="-72"/>
              <w:jc w:val="right"/>
              <w:rPr>
                <w:rFonts w:ascii="Arial" w:hAnsi="Arial" w:cs="Arial"/>
                <w:noProof/>
                <w:sz w:val="16"/>
                <w:szCs w:val="16"/>
                <w:lang w:val="en-GB"/>
              </w:rPr>
            </w:pPr>
          </w:p>
        </w:tc>
      </w:tr>
      <w:tr w:rsidR="00B670E4" w:rsidRPr="00891033" w14:paraId="3905E6EF" w14:textId="77777777" w:rsidTr="003A5CC8">
        <w:tc>
          <w:tcPr>
            <w:tcW w:w="2664" w:type="dxa"/>
            <w:vAlign w:val="bottom"/>
          </w:tcPr>
          <w:p w14:paraId="651F06F4" w14:textId="77777777" w:rsidR="00B670E4" w:rsidRPr="00891033" w:rsidRDefault="00B670E4" w:rsidP="00B670E4">
            <w:pPr>
              <w:pStyle w:val="a"/>
              <w:tabs>
                <w:tab w:val="right" w:pos="9810"/>
              </w:tabs>
              <w:ind w:left="37" w:right="0" w:hanging="142"/>
              <w:rPr>
                <w:rFonts w:ascii="Arial" w:eastAsia="Angsana New" w:hAnsi="Arial" w:cs="Arial"/>
                <w:sz w:val="16"/>
                <w:szCs w:val="16"/>
                <w:cs/>
              </w:rPr>
            </w:pPr>
            <w:r w:rsidRPr="00891033">
              <w:rPr>
                <w:rFonts w:ascii="Arial" w:eastAsia="Angsana New" w:hAnsi="Arial" w:cs="Arial"/>
                <w:sz w:val="16"/>
                <w:szCs w:val="16"/>
              </w:rPr>
              <w:t>Closing net book amount</w:t>
            </w:r>
          </w:p>
        </w:tc>
        <w:tc>
          <w:tcPr>
            <w:tcW w:w="1275" w:type="dxa"/>
            <w:tcBorders>
              <w:bottom w:val="single" w:sz="4" w:space="0" w:color="auto"/>
            </w:tcBorders>
            <w:shd w:val="clear" w:color="auto" w:fill="FAFAFA"/>
            <w:vAlign w:val="bottom"/>
          </w:tcPr>
          <w:p w14:paraId="725A99D3" w14:textId="0ED9A9F1"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2,516,758,34</w:t>
            </w:r>
            <w:r>
              <w:rPr>
                <w:rFonts w:ascii="Arial" w:hAnsi="Arial" w:cs="Arial"/>
                <w:noProof/>
                <w:sz w:val="16"/>
                <w:szCs w:val="16"/>
                <w:lang w:val="en-GB"/>
              </w:rPr>
              <w:t>1</w:t>
            </w:r>
          </w:p>
        </w:tc>
        <w:tc>
          <w:tcPr>
            <w:tcW w:w="1418" w:type="dxa"/>
            <w:tcBorders>
              <w:bottom w:val="single" w:sz="4" w:space="0" w:color="auto"/>
            </w:tcBorders>
            <w:shd w:val="clear" w:color="auto" w:fill="FAFAFA"/>
            <w:vAlign w:val="bottom"/>
          </w:tcPr>
          <w:p w14:paraId="18CC3608" w14:textId="37442086"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271,688,598</w:t>
            </w:r>
          </w:p>
        </w:tc>
        <w:tc>
          <w:tcPr>
            <w:tcW w:w="1276" w:type="dxa"/>
            <w:tcBorders>
              <w:bottom w:val="single" w:sz="4" w:space="0" w:color="auto"/>
            </w:tcBorders>
            <w:shd w:val="clear" w:color="auto" w:fill="FAFAFA"/>
            <w:vAlign w:val="bottom"/>
          </w:tcPr>
          <w:p w14:paraId="6D41867A" w14:textId="4E376D28"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37,462,290</w:t>
            </w:r>
          </w:p>
        </w:tc>
        <w:tc>
          <w:tcPr>
            <w:tcW w:w="1417" w:type="dxa"/>
            <w:tcBorders>
              <w:bottom w:val="single" w:sz="4" w:space="0" w:color="auto"/>
            </w:tcBorders>
            <w:shd w:val="clear" w:color="auto" w:fill="FAFAFA"/>
            <w:vAlign w:val="bottom"/>
          </w:tcPr>
          <w:p w14:paraId="05D0F1A8" w14:textId="10A8ACE2"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1,850,200,038</w:t>
            </w:r>
          </w:p>
        </w:tc>
        <w:tc>
          <w:tcPr>
            <w:tcW w:w="1418" w:type="dxa"/>
            <w:tcBorders>
              <w:bottom w:val="single" w:sz="4" w:space="0" w:color="auto"/>
            </w:tcBorders>
            <w:shd w:val="clear" w:color="auto" w:fill="FAFAFA"/>
            <w:vAlign w:val="bottom"/>
          </w:tcPr>
          <w:p w14:paraId="3BD36CE8" w14:textId="2203BFDB"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4,676,109,267</w:t>
            </w:r>
          </w:p>
        </w:tc>
      </w:tr>
      <w:tr w:rsidR="00B670E4" w:rsidRPr="00891033" w14:paraId="7145DF0A" w14:textId="77777777" w:rsidTr="003A5CC8">
        <w:tc>
          <w:tcPr>
            <w:tcW w:w="2664" w:type="dxa"/>
            <w:vAlign w:val="bottom"/>
          </w:tcPr>
          <w:p w14:paraId="327932D2" w14:textId="77777777" w:rsidR="00B670E4" w:rsidRPr="00891033" w:rsidRDefault="00B670E4" w:rsidP="00B670E4">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FAFAFA"/>
            <w:vAlign w:val="bottom"/>
          </w:tcPr>
          <w:p w14:paraId="6E9F6D84"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753948E0"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31ADB72E"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705938A6" w14:textId="523C8E83"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29DF2973" w14:textId="77777777" w:rsidR="00B670E4" w:rsidRPr="00891033" w:rsidRDefault="00B670E4" w:rsidP="00B670E4">
            <w:pPr>
              <w:spacing w:after="0" w:line="240" w:lineRule="auto"/>
              <w:ind w:right="-72"/>
              <w:jc w:val="right"/>
              <w:rPr>
                <w:rFonts w:ascii="Arial" w:hAnsi="Arial" w:cs="Arial"/>
                <w:noProof/>
                <w:sz w:val="16"/>
                <w:szCs w:val="16"/>
              </w:rPr>
            </w:pPr>
          </w:p>
        </w:tc>
      </w:tr>
      <w:tr w:rsidR="00B670E4" w:rsidRPr="00891033" w14:paraId="79277AC5" w14:textId="77777777" w:rsidTr="003A5CC8">
        <w:tc>
          <w:tcPr>
            <w:tcW w:w="2664" w:type="dxa"/>
            <w:vAlign w:val="bottom"/>
          </w:tcPr>
          <w:p w14:paraId="208A80AA" w14:textId="520650DF" w:rsidR="00B670E4" w:rsidRPr="00891033" w:rsidRDefault="00B670E4" w:rsidP="00B670E4">
            <w:pPr>
              <w:pStyle w:val="a"/>
              <w:tabs>
                <w:tab w:val="right" w:pos="9810"/>
              </w:tabs>
              <w:ind w:left="37" w:right="0" w:hanging="142"/>
              <w:rPr>
                <w:rFonts w:ascii="Arial" w:eastAsia="Angsana New" w:hAnsi="Arial" w:cs="Arial"/>
                <w:b/>
                <w:bCs/>
                <w:sz w:val="16"/>
                <w:szCs w:val="16"/>
                <w:cs/>
              </w:rPr>
            </w:pPr>
            <w:r w:rsidRPr="00891033">
              <w:rPr>
                <w:rFonts w:ascii="Arial" w:eastAsia="Angsana New" w:hAnsi="Arial" w:cs="Arial"/>
                <w:b/>
                <w:bCs/>
                <w:sz w:val="16"/>
                <w:szCs w:val="16"/>
              </w:rPr>
              <w:t>As at</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31</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rPr>
              <w:t>December</w:t>
            </w:r>
            <w:r w:rsidRPr="00891033">
              <w:rPr>
                <w:rFonts w:ascii="Arial" w:eastAsia="Angsana New" w:hAnsi="Arial" w:cs="Arial"/>
                <w:b/>
                <w:bCs/>
                <w:sz w:val="16"/>
                <w:szCs w:val="16"/>
                <w:cs/>
              </w:rPr>
              <w:t xml:space="preserve"> </w:t>
            </w:r>
            <w:r w:rsidRPr="00891033">
              <w:rPr>
                <w:rFonts w:ascii="Arial" w:eastAsia="Angsana New" w:hAnsi="Arial" w:cs="Arial"/>
                <w:b/>
                <w:bCs/>
                <w:sz w:val="16"/>
                <w:szCs w:val="16"/>
                <w:lang w:val="en-GB"/>
              </w:rPr>
              <w:t>2020</w:t>
            </w:r>
          </w:p>
        </w:tc>
        <w:tc>
          <w:tcPr>
            <w:tcW w:w="1275" w:type="dxa"/>
            <w:shd w:val="clear" w:color="auto" w:fill="FAFAFA"/>
            <w:vAlign w:val="bottom"/>
          </w:tcPr>
          <w:p w14:paraId="7C76C150"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72E305CE"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276" w:type="dxa"/>
            <w:shd w:val="clear" w:color="auto" w:fill="FAFAFA"/>
            <w:vAlign w:val="bottom"/>
          </w:tcPr>
          <w:p w14:paraId="0A62B7D6"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083333EF" w14:textId="0290037D"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F5C0B3A" w14:textId="77777777" w:rsidR="00B670E4" w:rsidRPr="00891033" w:rsidRDefault="00B670E4" w:rsidP="00B670E4">
            <w:pPr>
              <w:spacing w:after="0" w:line="240" w:lineRule="auto"/>
              <w:ind w:right="-72"/>
              <w:jc w:val="right"/>
              <w:rPr>
                <w:rFonts w:ascii="Arial" w:hAnsi="Arial" w:cs="Arial"/>
                <w:noProof/>
                <w:sz w:val="16"/>
                <w:szCs w:val="16"/>
              </w:rPr>
            </w:pPr>
          </w:p>
        </w:tc>
      </w:tr>
      <w:tr w:rsidR="00B670E4" w:rsidRPr="00891033" w14:paraId="0F7FC96D" w14:textId="77777777" w:rsidTr="006A362E">
        <w:tc>
          <w:tcPr>
            <w:tcW w:w="2664" w:type="dxa"/>
            <w:vAlign w:val="bottom"/>
          </w:tcPr>
          <w:p w14:paraId="7A9DDB70" w14:textId="77777777" w:rsidR="00B670E4" w:rsidRPr="00891033" w:rsidRDefault="00B670E4" w:rsidP="00B670E4">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Cost</w:t>
            </w:r>
          </w:p>
        </w:tc>
        <w:tc>
          <w:tcPr>
            <w:tcW w:w="1275" w:type="dxa"/>
            <w:shd w:val="clear" w:color="auto" w:fill="FAFAFA"/>
          </w:tcPr>
          <w:p w14:paraId="14F84BE7" w14:textId="023CF9D2"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 xml:space="preserve"> 2,524,818,982 </w:t>
            </w:r>
          </w:p>
        </w:tc>
        <w:tc>
          <w:tcPr>
            <w:tcW w:w="1418" w:type="dxa"/>
            <w:shd w:val="clear" w:color="auto" w:fill="FAFAFA"/>
            <w:vAlign w:val="bottom"/>
          </w:tcPr>
          <w:p w14:paraId="1484AC45" w14:textId="2898CE25"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311,456,398</w:t>
            </w:r>
          </w:p>
        </w:tc>
        <w:tc>
          <w:tcPr>
            <w:tcW w:w="1276" w:type="dxa"/>
            <w:shd w:val="clear" w:color="auto" w:fill="FAFAFA"/>
            <w:vAlign w:val="bottom"/>
          </w:tcPr>
          <w:p w14:paraId="40D19441" w14:textId="7A26647A"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43,939,220</w:t>
            </w:r>
          </w:p>
        </w:tc>
        <w:tc>
          <w:tcPr>
            <w:tcW w:w="1417" w:type="dxa"/>
            <w:shd w:val="clear" w:color="auto" w:fill="FAFAFA"/>
            <w:vAlign w:val="bottom"/>
          </w:tcPr>
          <w:p w14:paraId="43315C80" w14:textId="0BF5543B"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1,850,200,038</w:t>
            </w:r>
          </w:p>
        </w:tc>
        <w:tc>
          <w:tcPr>
            <w:tcW w:w="1418" w:type="dxa"/>
            <w:shd w:val="clear" w:color="auto" w:fill="FAFAFA"/>
          </w:tcPr>
          <w:p w14:paraId="57B68100" w14:textId="04F8C9D8"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 xml:space="preserve"> 4,730,414,638 </w:t>
            </w:r>
          </w:p>
        </w:tc>
      </w:tr>
      <w:tr w:rsidR="00B670E4" w:rsidRPr="00891033" w14:paraId="1A860AFA" w14:textId="77777777" w:rsidTr="006A362E">
        <w:tc>
          <w:tcPr>
            <w:tcW w:w="2664" w:type="dxa"/>
            <w:vAlign w:val="bottom"/>
          </w:tcPr>
          <w:p w14:paraId="345F07B5" w14:textId="77777777" w:rsidR="00B670E4" w:rsidRPr="00891033" w:rsidRDefault="00B670E4" w:rsidP="00B670E4">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u w:val="single"/>
              </w:rPr>
              <w:t>Less</w:t>
            </w:r>
            <w:r w:rsidRPr="00891033">
              <w:rPr>
                <w:rFonts w:ascii="Arial" w:eastAsia="Angsana New" w:hAnsi="Arial" w:cs="Arial"/>
                <w:sz w:val="16"/>
                <w:szCs w:val="16"/>
              </w:rPr>
              <w:t xml:space="preserve">  Accumulated depreciation</w:t>
            </w:r>
          </w:p>
        </w:tc>
        <w:tc>
          <w:tcPr>
            <w:tcW w:w="1275" w:type="dxa"/>
            <w:tcBorders>
              <w:bottom w:val="single" w:sz="4" w:space="0" w:color="auto"/>
            </w:tcBorders>
            <w:shd w:val="clear" w:color="auto" w:fill="FAFAFA"/>
          </w:tcPr>
          <w:p w14:paraId="3CB76B91" w14:textId="144F5C43"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 xml:space="preserve"> (8,060,641)</w:t>
            </w:r>
          </w:p>
        </w:tc>
        <w:tc>
          <w:tcPr>
            <w:tcW w:w="1418" w:type="dxa"/>
            <w:tcBorders>
              <w:bottom w:val="single" w:sz="4" w:space="0" w:color="auto"/>
            </w:tcBorders>
            <w:shd w:val="clear" w:color="auto" w:fill="FAFAFA"/>
            <w:vAlign w:val="bottom"/>
          </w:tcPr>
          <w:p w14:paraId="63A67815" w14:textId="77EF2893"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(39,767,800)</w:t>
            </w:r>
          </w:p>
        </w:tc>
        <w:tc>
          <w:tcPr>
            <w:tcW w:w="1276" w:type="dxa"/>
            <w:tcBorders>
              <w:bottom w:val="single" w:sz="4" w:space="0" w:color="auto"/>
            </w:tcBorders>
            <w:shd w:val="clear" w:color="auto" w:fill="FAFAFA"/>
            <w:vAlign w:val="bottom"/>
          </w:tcPr>
          <w:p w14:paraId="0459B8BD" w14:textId="02EAFD35"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(6,476,930)</w:t>
            </w:r>
          </w:p>
        </w:tc>
        <w:tc>
          <w:tcPr>
            <w:tcW w:w="1417" w:type="dxa"/>
            <w:tcBorders>
              <w:bottom w:val="single" w:sz="4" w:space="0" w:color="auto"/>
            </w:tcBorders>
            <w:shd w:val="clear" w:color="auto" w:fill="FAFAFA"/>
            <w:vAlign w:val="bottom"/>
          </w:tcPr>
          <w:p w14:paraId="0110EED9" w14:textId="0C008C03"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w:t>
            </w:r>
          </w:p>
        </w:tc>
        <w:tc>
          <w:tcPr>
            <w:tcW w:w="1418" w:type="dxa"/>
            <w:tcBorders>
              <w:bottom w:val="single" w:sz="4" w:space="0" w:color="auto"/>
            </w:tcBorders>
            <w:shd w:val="clear" w:color="auto" w:fill="FAFAFA"/>
          </w:tcPr>
          <w:p w14:paraId="01A7B98D" w14:textId="3469C3C1" w:rsidR="00B670E4" w:rsidRPr="00891033" w:rsidRDefault="00B670E4" w:rsidP="00B670E4">
            <w:pPr>
              <w:spacing w:after="0" w:line="240" w:lineRule="auto"/>
              <w:ind w:right="-72"/>
              <w:jc w:val="right"/>
              <w:rPr>
                <w:rFonts w:ascii="Arial" w:hAnsi="Arial" w:cs="Arial"/>
                <w:noProof/>
                <w:sz w:val="16"/>
                <w:szCs w:val="16"/>
                <w:lang w:val="en-GB"/>
              </w:rPr>
            </w:pPr>
            <w:r w:rsidRPr="00B670E4">
              <w:rPr>
                <w:rFonts w:ascii="Arial" w:hAnsi="Arial" w:cs="Arial"/>
                <w:noProof/>
                <w:sz w:val="16"/>
                <w:szCs w:val="16"/>
                <w:lang w:val="en-GB"/>
              </w:rPr>
              <w:t xml:space="preserve"> (54,305,371)</w:t>
            </w:r>
          </w:p>
        </w:tc>
      </w:tr>
      <w:tr w:rsidR="00B670E4" w:rsidRPr="00891033" w14:paraId="40E47038" w14:textId="77777777" w:rsidTr="003A5CC8">
        <w:tc>
          <w:tcPr>
            <w:tcW w:w="2664" w:type="dxa"/>
            <w:vAlign w:val="bottom"/>
          </w:tcPr>
          <w:p w14:paraId="2C8043D5" w14:textId="77777777" w:rsidR="00B670E4" w:rsidRPr="00891033" w:rsidRDefault="00B670E4" w:rsidP="00B670E4">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FAFAFA"/>
            <w:vAlign w:val="bottom"/>
          </w:tcPr>
          <w:p w14:paraId="4FB6FCBF"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3A0B1855"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56B152C3" w14:textId="77777777" w:rsidR="00B670E4" w:rsidRPr="00891033" w:rsidRDefault="00B670E4" w:rsidP="00B670E4">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6BC0F388" w14:textId="5579C7B1" w:rsidR="00B670E4" w:rsidRPr="00891033" w:rsidRDefault="00B670E4" w:rsidP="00B670E4">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44B8970" w14:textId="77777777" w:rsidR="00B670E4" w:rsidRPr="00891033" w:rsidRDefault="00B670E4" w:rsidP="00B670E4">
            <w:pPr>
              <w:spacing w:after="0" w:line="240" w:lineRule="auto"/>
              <w:ind w:right="-72"/>
              <w:jc w:val="right"/>
              <w:rPr>
                <w:rFonts w:ascii="Arial" w:hAnsi="Arial" w:cs="Arial"/>
                <w:noProof/>
                <w:sz w:val="16"/>
                <w:szCs w:val="16"/>
                <w:lang w:val="en-GB"/>
              </w:rPr>
            </w:pPr>
          </w:p>
        </w:tc>
      </w:tr>
      <w:tr w:rsidR="00B670E4" w:rsidRPr="00891033" w14:paraId="15EFA1E7" w14:textId="77777777" w:rsidTr="003A5CC8">
        <w:tc>
          <w:tcPr>
            <w:tcW w:w="2664" w:type="dxa"/>
            <w:vAlign w:val="bottom"/>
          </w:tcPr>
          <w:p w14:paraId="235FD300" w14:textId="77777777" w:rsidR="00B670E4" w:rsidRPr="00891033" w:rsidRDefault="00B670E4" w:rsidP="00B670E4">
            <w:pPr>
              <w:pStyle w:val="a"/>
              <w:tabs>
                <w:tab w:val="right" w:pos="9810"/>
              </w:tabs>
              <w:ind w:left="37" w:right="0" w:hanging="142"/>
              <w:rPr>
                <w:rFonts w:ascii="Arial" w:eastAsia="Angsana New" w:hAnsi="Arial" w:cs="Arial"/>
                <w:sz w:val="16"/>
                <w:szCs w:val="16"/>
              </w:rPr>
            </w:pPr>
            <w:r w:rsidRPr="00891033">
              <w:rPr>
                <w:rFonts w:ascii="Arial" w:eastAsia="Angsana New" w:hAnsi="Arial" w:cs="Arial"/>
                <w:sz w:val="16"/>
                <w:szCs w:val="16"/>
              </w:rPr>
              <w:t>Net book amount</w:t>
            </w:r>
          </w:p>
        </w:tc>
        <w:tc>
          <w:tcPr>
            <w:tcW w:w="1275" w:type="dxa"/>
            <w:tcBorders>
              <w:bottom w:val="single" w:sz="4" w:space="0" w:color="auto"/>
            </w:tcBorders>
            <w:shd w:val="clear" w:color="auto" w:fill="FAFAFA"/>
            <w:vAlign w:val="bottom"/>
          </w:tcPr>
          <w:p w14:paraId="2E2E7EB4" w14:textId="2C551DE6"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2,516,758,34</w:t>
            </w:r>
            <w:r>
              <w:rPr>
                <w:rFonts w:ascii="Arial" w:hAnsi="Arial" w:cs="Arial"/>
                <w:noProof/>
                <w:sz w:val="16"/>
                <w:szCs w:val="16"/>
                <w:lang w:val="en-GB"/>
              </w:rPr>
              <w:t>1</w:t>
            </w:r>
          </w:p>
        </w:tc>
        <w:tc>
          <w:tcPr>
            <w:tcW w:w="1418" w:type="dxa"/>
            <w:tcBorders>
              <w:bottom w:val="single" w:sz="4" w:space="0" w:color="auto"/>
            </w:tcBorders>
            <w:shd w:val="clear" w:color="auto" w:fill="FAFAFA"/>
            <w:vAlign w:val="bottom"/>
          </w:tcPr>
          <w:p w14:paraId="48BF9D76" w14:textId="68B44B87"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271,688,598</w:t>
            </w:r>
          </w:p>
        </w:tc>
        <w:tc>
          <w:tcPr>
            <w:tcW w:w="1276" w:type="dxa"/>
            <w:tcBorders>
              <w:bottom w:val="single" w:sz="4" w:space="0" w:color="auto"/>
            </w:tcBorders>
            <w:shd w:val="clear" w:color="auto" w:fill="FAFAFA"/>
            <w:vAlign w:val="bottom"/>
          </w:tcPr>
          <w:p w14:paraId="7A08A6CC" w14:textId="329B9CFD"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37,462,290</w:t>
            </w:r>
          </w:p>
        </w:tc>
        <w:tc>
          <w:tcPr>
            <w:tcW w:w="1417" w:type="dxa"/>
            <w:tcBorders>
              <w:bottom w:val="single" w:sz="4" w:space="0" w:color="auto"/>
            </w:tcBorders>
            <w:shd w:val="clear" w:color="auto" w:fill="FAFAFA"/>
            <w:vAlign w:val="bottom"/>
          </w:tcPr>
          <w:p w14:paraId="38F3CA0F" w14:textId="6C491B9A"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1,850,200,038</w:t>
            </w:r>
          </w:p>
        </w:tc>
        <w:tc>
          <w:tcPr>
            <w:tcW w:w="1418" w:type="dxa"/>
            <w:tcBorders>
              <w:bottom w:val="single" w:sz="4" w:space="0" w:color="auto"/>
            </w:tcBorders>
            <w:shd w:val="clear" w:color="auto" w:fill="FAFAFA"/>
            <w:vAlign w:val="bottom"/>
          </w:tcPr>
          <w:p w14:paraId="7B9B754A" w14:textId="44471F81" w:rsidR="00B670E4" w:rsidRPr="00891033" w:rsidRDefault="00B670E4" w:rsidP="00B670E4">
            <w:pPr>
              <w:spacing w:after="0" w:line="240" w:lineRule="auto"/>
              <w:ind w:right="-72"/>
              <w:jc w:val="right"/>
              <w:rPr>
                <w:rFonts w:ascii="Arial" w:hAnsi="Arial" w:cs="Arial"/>
                <w:noProof/>
                <w:sz w:val="16"/>
                <w:szCs w:val="16"/>
                <w:lang w:val="en-GB"/>
              </w:rPr>
            </w:pPr>
            <w:r w:rsidRPr="00891033">
              <w:rPr>
                <w:rFonts w:ascii="Arial" w:hAnsi="Arial" w:cs="Arial"/>
                <w:noProof/>
                <w:sz w:val="16"/>
                <w:szCs w:val="16"/>
                <w:lang w:val="en-GB"/>
              </w:rPr>
              <w:t>4,676,109,267</w:t>
            </w:r>
          </w:p>
        </w:tc>
      </w:tr>
    </w:tbl>
    <w:p w14:paraId="2522E4E0" w14:textId="77777777" w:rsidR="00137FAC" w:rsidRPr="00891033" w:rsidRDefault="00137FAC" w:rsidP="00435F57">
      <w:pPr>
        <w:spacing w:after="0" w:line="240" w:lineRule="auto"/>
        <w:jc w:val="both"/>
        <w:rPr>
          <w:rFonts w:ascii="Arial" w:eastAsia="Arial Unicode MS" w:hAnsi="Arial" w:cs="Arial"/>
          <w:sz w:val="20"/>
          <w:szCs w:val="20"/>
          <w:lang w:bidi="th-TH"/>
        </w:rPr>
      </w:pPr>
    </w:p>
    <w:p w14:paraId="46B32391" w14:textId="77777777" w:rsidR="00B40697" w:rsidRPr="00891033" w:rsidRDefault="00B4069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The Group transferred investment properties to property, plant and equipment due to change in use.</w:t>
      </w:r>
    </w:p>
    <w:p w14:paraId="6168425F" w14:textId="77777777" w:rsidR="00B40697" w:rsidRPr="00891033" w:rsidRDefault="00B40697" w:rsidP="00435F57">
      <w:pPr>
        <w:spacing w:after="0" w:line="240" w:lineRule="auto"/>
        <w:jc w:val="both"/>
        <w:rPr>
          <w:rFonts w:ascii="Arial" w:eastAsia="Arial Unicode MS" w:hAnsi="Arial" w:cs="Arial"/>
          <w:sz w:val="20"/>
          <w:szCs w:val="20"/>
          <w:lang w:bidi="th-TH"/>
        </w:rPr>
      </w:pPr>
    </w:p>
    <w:p w14:paraId="3F2DA105" w14:textId="77777777" w:rsidR="007209F4" w:rsidRPr="00891033" w:rsidRDefault="007209F4"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Borrowing costs were </w:t>
      </w:r>
      <w:proofErr w:type="spellStart"/>
      <w:r w:rsidRPr="00891033">
        <w:rPr>
          <w:rFonts w:ascii="Arial" w:eastAsia="Arial Unicode MS" w:hAnsi="Arial" w:cs="Arial"/>
          <w:sz w:val="20"/>
          <w:szCs w:val="20"/>
          <w:lang w:bidi="th-TH"/>
        </w:rPr>
        <w:t>capitalised</w:t>
      </w:r>
      <w:proofErr w:type="spellEnd"/>
      <w:r w:rsidRPr="00891033">
        <w:rPr>
          <w:rFonts w:ascii="Arial" w:eastAsia="Arial Unicode MS" w:hAnsi="Arial" w:cs="Arial"/>
          <w:sz w:val="20"/>
          <w:szCs w:val="20"/>
          <w:lang w:bidi="th-TH"/>
        </w:rPr>
        <w:t xml:space="preserve"> during the year and are included in ‘additions’ as follows:</w:t>
      </w:r>
    </w:p>
    <w:p w14:paraId="548713A8" w14:textId="77777777" w:rsidR="007209F4" w:rsidRPr="00891033" w:rsidRDefault="007209F4"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891033" w14:paraId="5C99BF18" w14:textId="77777777" w:rsidTr="00EF1E62">
        <w:trPr>
          <w:cantSplit/>
        </w:trPr>
        <w:tc>
          <w:tcPr>
            <w:tcW w:w="3701" w:type="dxa"/>
          </w:tcPr>
          <w:p w14:paraId="5D0A01E0"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63F6D327" w14:textId="6FE171C0" w:rsidR="007209F4"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F0F64C6" w14:textId="42BD3B64" w:rsidR="007209F4"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7209F4" w:rsidRPr="00891033" w14:paraId="2E4A0572" w14:textId="77777777" w:rsidTr="00EF1E62">
        <w:trPr>
          <w:cantSplit/>
        </w:trPr>
        <w:tc>
          <w:tcPr>
            <w:tcW w:w="3701" w:type="dxa"/>
          </w:tcPr>
          <w:p w14:paraId="1144DA48"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976B87A" w14:textId="2B05A056" w:rsidR="007209F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7A8FDC42" w14:textId="41684E51" w:rsidR="007209F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c>
          <w:tcPr>
            <w:tcW w:w="1440" w:type="dxa"/>
          </w:tcPr>
          <w:p w14:paraId="7C01DC2A" w14:textId="7160FB88" w:rsidR="007209F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6E6831C3" w14:textId="6894A9C9" w:rsidR="007209F4"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r>
      <w:tr w:rsidR="007209F4" w:rsidRPr="00891033" w14:paraId="2D6DD0FE" w14:textId="77777777" w:rsidTr="00EF1E62">
        <w:trPr>
          <w:cantSplit/>
        </w:trPr>
        <w:tc>
          <w:tcPr>
            <w:tcW w:w="3701" w:type="dxa"/>
          </w:tcPr>
          <w:p w14:paraId="68BFA6C6"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7209F4" w:rsidRPr="00891033" w14:paraId="0DA8A9B7" w14:textId="77777777" w:rsidTr="00EF1E62">
        <w:trPr>
          <w:cantSplit/>
        </w:trPr>
        <w:tc>
          <w:tcPr>
            <w:tcW w:w="3701" w:type="dxa"/>
          </w:tcPr>
          <w:p w14:paraId="68F76A13"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r>
      <w:tr w:rsidR="00BA2DC4" w:rsidRPr="00891033" w14:paraId="4521A9AC" w14:textId="77777777" w:rsidTr="00EF1E62">
        <w:trPr>
          <w:cantSplit/>
          <w:trHeight w:val="143"/>
        </w:trPr>
        <w:tc>
          <w:tcPr>
            <w:tcW w:w="3701" w:type="dxa"/>
          </w:tcPr>
          <w:p w14:paraId="1A837DFE"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Borrowing costs</w:t>
            </w:r>
          </w:p>
        </w:tc>
        <w:tc>
          <w:tcPr>
            <w:tcW w:w="1440" w:type="dxa"/>
            <w:shd w:val="clear" w:color="auto" w:fill="FAFAFA"/>
          </w:tcPr>
          <w:p w14:paraId="418528B4" w14:textId="0D5ED721" w:rsidR="00BA2DC4" w:rsidRPr="00891033" w:rsidRDefault="006C316E"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22,753,399</w:t>
            </w:r>
          </w:p>
        </w:tc>
        <w:tc>
          <w:tcPr>
            <w:tcW w:w="1440" w:type="dxa"/>
            <w:shd w:val="clear" w:color="auto" w:fill="auto"/>
          </w:tcPr>
          <w:p w14:paraId="2C775A68" w14:textId="54FBA0AA"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 xml:space="preserve"> </w:t>
            </w:r>
            <w:r w:rsidRPr="00891033">
              <w:rPr>
                <w:rFonts w:ascii="Arial" w:eastAsia="Arial Unicode MS" w:hAnsi="Arial" w:cs="Arial"/>
                <w:sz w:val="18"/>
                <w:szCs w:val="18"/>
                <w:lang w:val="en-GB"/>
              </w:rPr>
              <w:t>35</w:t>
            </w:r>
            <w:r w:rsidRPr="00891033">
              <w:rPr>
                <w:rFonts w:ascii="Arial" w:eastAsia="Arial Unicode MS" w:hAnsi="Arial" w:cs="Arial"/>
                <w:sz w:val="18"/>
                <w:szCs w:val="18"/>
              </w:rPr>
              <w:t>,</w:t>
            </w:r>
            <w:r w:rsidRPr="00891033">
              <w:rPr>
                <w:rFonts w:ascii="Arial" w:eastAsia="Arial Unicode MS" w:hAnsi="Arial" w:cs="Arial"/>
                <w:sz w:val="18"/>
                <w:szCs w:val="18"/>
                <w:lang w:val="en-GB"/>
              </w:rPr>
              <w:t>476</w:t>
            </w:r>
            <w:r w:rsidRPr="00891033">
              <w:rPr>
                <w:rFonts w:ascii="Arial" w:eastAsia="Arial Unicode MS" w:hAnsi="Arial" w:cs="Arial"/>
                <w:sz w:val="18"/>
                <w:szCs w:val="18"/>
              </w:rPr>
              <w:t>,</w:t>
            </w:r>
            <w:r w:rsidRPr="00891033">
              <w:rPr>
                <w:rFonts w:ascii="Arial" w:eastAsia="Arial Unicode MS" w:hAnsi="Arial" w:cs="Arial"/>
                <w:sz w:val="18"/>
                <w:szCs w:val="18"/>
                <w:lang w:val="en-GB"/>
              </w:rPr>
              <w:t>269</w:t>
            </w:r>
            <w:r w:rsidRPr="00891033">
              <w:rPr>
                <w:rFonts w:ascii="Arial" w:eastAsia="Arial Unicode MS" w:hAnsi="Arial" w:cs="Arial"/>
                <w:sz w:val="18"/>
                <w:szCs w:val="18"/>
              </w:rPr>
              <w:t xml:space="preserve"> </w:t>
            </w:r>
          </w:p>
        </w:tc>
        <w:tc>
          <w:tcPr>
            <w:tcW w:w="1440" w:type="dxa"/>
            <w:shd w:val="clear" w:color="auto" w:fill="FAFAFA"/>
          </w:tcPr>
          <w:p w14:paraId="79D41986" w14:textId="3CE17F69" w:rsidR="00BA2DC4" w:rsidRPr="00891033" w:rsidRDefault="00A17F61"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20,179,087</w:t>
            </w:r>
          </w:p>
        </w:tc>
        <w:tc>
          <w:tcPr>
            <w:tcW w:w="1440" w:type="dxa"/>
            <w:shd w:val="clear" w:color="auto" w:fill="auto"/>
          </w:tcPr>
          <w:p w14:paraId="58E43066" w14:textId="28C9C93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8"/>
                <w:szCs w:val="18"/>
                <w:cs/>
              </w:rPr>
            </w:pPr>
            <w:r w:rsidRPr="00891033">
              <w:rPr>
                <w:rFonts w:ascii="Arial" w:eastAsia="Arial Unicode MS" w:hAnsi="Arial" w:cs="Arial"/>
                <w:sz w:val="18"/>
                <w:szCs w:val="18"/>
              </w:rPr>
              <w:t xml:space="preserve"> </w:t>
            </w: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559</w:t>
            </w:r>
            <w:r w:rsidRPr="00891033">
              <w:rPr>
                <w:rFonts w:ascii="Arial" w:eastAsia="Arial Unicode MS" w:hAnsi="Arial" w:cs="Arial"/>
                <w:sz w:val="18"/>
                <w:szCs w:val="18"/>
              </w:rPr>
              <w:t>,</w:t>
            </w:r>
            <w:r w:rsidRPr="00891033">
              <w:rPr>
                <w:rFonts w:ascii="Arial" w:eastAsia="Arial Unicode MS" w:hAnsi="Arial" w:cs="Arial"/>
                <w:sz w:val="18"/>
                <w:szCs w:val="18"/>
                <w:lang w:val="en-GB"/>
              </w:rPr>
              <w:t>412</w:t>
            </w:r>
            <w:r w:rsidRPr="00891033">
              <w:rPr>
                <w:rFonts w:ascii="Arial" w:eastAsia="Arial Unicode MS" w:hAnsi="Arial" w:cs="Arial"/>
                <w:sz w:val="18"/>
                <w:szCs w:val="18"/>
              </w:rPr>
              <w:t xml:space="preserve"> </w:t>
            </w:r>
          </w:p>
        </w:tc>
      </w:tr>
      <w:tr w:rsidR="00BA2DC4" w:rsidRPr="00891033" w14:paraId="29119F91" w14:textId="77777777" w:rsidTr="00EF1E62">
        <w:trPr>
          <w:cantSplit/>
          <w:trHeight w:val="143"/>
        </w:trPr>
        <w:tc>
          <w:tcPr>
            <w:tcW w:w="3701" w:type="dxa"/>
            <w:vAlign w:val="center"/>
          </w:tcPr>
          <w:p w14:paraId="3777058D" w14:textId="77777777"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cs/>
              </w:rPr>
            </w:pPr>
            <w:proofErr w:type="spellStart"/>
            <w:r w:rsidRPr="00891033">
              <w:rPr>
                <w:rFonts w:ascii="Arial" w:eastAsia="Arial Unicode MS" w:hAnsi="Arial" w:cs="Arial"/>
                <w:sz w:val="20"/>
                <w:szCs w:val="20"/>
              </w:rPr>
              <w:t>Capitalisation</w:t>
            </w:r>
            <w:proofErr w:type="spellEnd"/>
            <w:r w:rsidRPr="00891033">
              <w:rPr>
                <w:rFonts w:ascii="Arial" w:eastAsia="Arial Unicode MS" w:hAnsi="Arial" w:cs="Arial"/>
                <w:sz w:val="20"/>
                <w:szCs w:val="20"/>
              </w:rPr>
              <w:t xml:space="preserve"> rate</w:t>
            </w:r>
          </w:p>
        </w:tc>
        <w:tc>
          <w:tcPr>
            <w:tcW w:w="1440" w:type="dxa"/>
            <w:shd w:val="clear" w:color="auto" w:fill="FAFAFA"/>
          </w:tcPr>
          <w:p w14:paraId="6C1CB26F" w14:textId="1478E291" w:rsidR="00BA2DC4" w:rsidRPr="00891033" w:rsidRDefault="006C316E"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3.12</w:t>
            </w:r>
            <w:r w:rsidR="00CF1497">
              <w:rPr>
                <w:rFonts w:ascii="Arial" w:eastAsia="Arial Unicode MS" w:hAnsi="Arial" w:cs="Arial"/>
                <w:sz w:val="18"/>
                <w:szCs w:val="18"/>
              </w:rPr>
              <w:t>%</w:t>
            </w:r>
            <w:r w:rsidRPr="00891033">
              <w:rPr>
                <w:rFonts w:ascii="Arial" w:eastAsia="Arial Unicode MS" w:hAnsi="Arial" w:cs="Arial"/>
                <w:sz w:val="18"/>
                <w:szCs w:val="18"/>
              </w:rPr>
              <w:t xml:space="preserve"> </w:t>
            </w:r>
            <w:r w:rsidR="002F0BE4">
              <w:rPr>
                <w:rFonts w:ascii="Arial" w:eastAsia="Arial Unicode MS" w:hAnsi="Arial" w:cs="Arial"/>
                <w:sz w:val="18"/>
                <w:szCs w:val="18"/>
              </w:rPr>
              <w:t>-</w:t>
            </w:r>
            <w:r w:rsidRPr="00891033">
              <w:rPr>
                <w:rFonts w:ascii="Arial" w:eastAsia="Arial Unicode MS" w:hAnsi="Arial" w:cs="Arial"/>
                <w:sz w:val="18"/>
                <w:szCs w:val="18"/>
              </w:rPr>
              <w:t xml:space="preserve"> 3.32</w:t>
            </w:r>
            <w:r w:rsidR="00CF1497">
              <w:rPr>
                <w:rFonts w:ascii="Arial" w:eastAsia="Arial Unicode MS" w:hAnsi="Arial" w:cs="Arial"/>
                <w:sz w:val="18"/>
                <w:szCs w:val="18"/>
              </w:rPr>
              <w:t>%</w:t>
            </w:r>
          </w:p>
        </w:tc>
        <w:tc>
          <w:tcPr>
            <w:tcW w:w="1440" w:type="dxa"/>
            <w:shd w:val="clear" w:color="auto" w:fill="auto"/>
          </w:tcPr>
          <w:p w14:paraId="23F63FB7" w14:textId="544F72B2"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 xml:space="preserve"> </w:t>
            </w: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38</w:t>
            </w:r>
            <w:r w:rsidRPr="00891033">
              <w:rPr>
                <w:rFonts w:ascii="Arial" w:eastAsia="Arial Unicode MS" w:hAnsi="Arial" w:cs="Arial"/>
                <w:sz w:val="18"/>
                <w:szCs w:val="18"/>
              </w:rPr>
              <w:t xml:space="preserve">% - </w:t>
            </w: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60</w:t>
            </w:r>
            <w:r w:rsidRPr="00891033">
              <w:rPr>
                <w:rFonts w:ascii="Arial" w:eastAsia="Arial Unicode MS" w:hAnsi="Arial" w:cs="Arial"/>
                <w:sz w:val="18"/>
                <w:szCs w:val="18"/>
              </w:rPr>
              <w:t xml:space="preserve">% </w:t>
            </w:r>
          </w:p>
        </w:tc>
        <w:tc>
          <w:tcPr>
            <w:tcW w:w="1440" w:type="dxa"/>
            <w:shd w:val="clear" w:color="auto" w:fill="FAFAFA"/>
          </w:tcPr>
          <w:p w14:paraId="38F71ED5" w14:textId="7C9891BD" w:rsidR="00BA2DC4" w:rsidRPr="00891033" w:rsidRDefault="00A17F61" w:rsidP="00435F57">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3.12</w:t>
            </w:r>
            <w:r w:rsidR="00CF1497">
              <w:rPr>
                <w:rFonts w:ascii="Arial" w:eastAsia="Arial Unicode MS" w:hAnsi="Arial" w:cs="Arial"/>
                <w:sz w:val="18"/>
                <w:szCs w:val="18"/>
              </w:rPr>
              <w:t>%</w:t>
            </w:r>
          </w:p>
        </w:tc>
        <w:tc>
          <w:tcPr>
            <w:tcW w:w="1440" w:type="dxa"/>
            <w:shd w:val="clear" w:color="auto" w:fill="auto"/>
          </w:tcPr>
          <w:p w14:paraId="7B669290" w14:textId="60391E2B"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18"/>
                <w:szCs w:val="18"/>
                <w:cs/>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38</w:t>
            </w:r>
            <w:r w:rsidRPr="00891033">
              <w:rPr>
                <w:rFonts w:ascii="Arial" w:eastAsia="Arial Unicode MS" w:hAnsi="Arial" w:cs="Arial"/>
                <w:sz w:val="18"/>
                <w:szCs w:val="18"/>
              </w:rPr>
              <w:t>%</w:t>
            </w:r>
          </w:p>
        </w:tc>
      </w:tr>
    </w:tbl>
    <w:p w14:paraId="0C165103" w14:textId="77777777" w:rsidR="009F2CDD" w:rsidRPr="00891033" w:rsidRDefault="009F2CDD">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p w14:paraId="13A39C85" w14:textId="3D0F394F" w:rsidR="00B40697" w:rsidRPr="00891033" w:rsidRDefault="00B4069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lastRenderedPageBreak/>
        <w:t>The fair values of investment properties are as follows:</w:t>
      </w:r>
    </w:p>
    <w:p w14:paraId="06B84E52" w14:textId="77777777" w:rsidR="007142EA" w:rsidRPr="00891033" w:rsidRDefault="007142EA"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7142EA" w:rsidRPr="00891033" w14:paraId="195E6204" w14:textId="77777777" w:rsidTr="00EF1E62">
        <w:trPr>
          <w:cantSplit/>
        </w:trPr>
        <w:tc>
          <w:tcPr>
            <w:tcW w:w="3686" w:type="dxa"/>
          </w:tcPr>
          <w:p w14:paraId="67A15583" w14:textId="77777777" w:rsidR="007142EA" w:rsidRPr="00891033"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DEC693A"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35A657F" w14:textId="43CD8176" w:rsidR="007142EA"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57F79DA"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2DF489FC" w14:textId="318DBC59" w:rsidR="007142EA"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7142EA" w:rsidRPr="00891033" w14:paraId="70025337" w14:textId="77777777" w:rsidTr="00EF1E62">
        <w:trPr>
          <w:cantSplit/>
        </w:trPr>
        <w:tc>
          <w:tcPr>
            <w:tcW w:w="3686" w:type="dxa"/>
          </w:tcPr>
          <w:p w14:paraId="54E2E248" w14:textId="77777777" w:rsidR="007142EA" w:rsidRPr="00891033"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F0FD227" w14:textId="0FCDF7E5" w:rsidR="007142E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3CFDEE85" w14:textId="4850C4A8" w:rsidR="007142E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c>
          <w:tcPr>
            <w:tcW w:w="1440" w:type="dxa"/>
          </w:tcPr>
          <w:p w14:paraId="74B441AD" w14:textId="72C94AC7" w:rsidR="007142E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42487020" w14:textId="63A4B2AE" w:rsidR="007142E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r>
      <w:tr w:rsidR="007142EA" w:rsidRPr="00891033" w14:paraId="4FE56C1A" w14:textId="77777777" w:rsidTr="00EF1E62">
        <w:trPr>
          <w:cantSplit/>
        </w:trPr>
        <w:tc>
          <w:tcPr>
            <w:tcW w:w="3686" w:type="dxa"/>
          </w:tcPr>
          <w:p w14:paraId="243F4BC9" w14:textId="77777777" w:rsidR="007142EA" w:rsidRPr="00891033" w:rsidRDefault="007142EA"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B4B1997" w14:textId="77777777" w:rsidR="007142E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B2178D7" w14:textId="77777777" w:rsidR="007142E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E25B8C8" w14:textId="77777777" w:rsidR="007142E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82EA10F" w14:textId="77777777" w:rsidR="007142E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7142EA" w:rsidRPr="00891033" w14:paraId="612A3E83" w14:textId="77777777" w:rsidTr="00EF1E62">
        <w:trPr>
          <w:cantSplit/>
        </w:trPr>
        <w:tc>
          <w:tcPr>
            <w:tcW w:w="3686" w:type="dxa"/>
          </w:tcPr>
          <w:p w14:paraId="2F710F5E" w14:textId="77777777" w:rsidR="007142EA" w:rsidRPr="00891033" w:rsidRDefault="007142EA"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1F674E89" w14:textId="77777777" w:rsidR="007142EA" w:rsidRPr="00891033"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93C98E3" w14:textId="77777777" w:rsidR="007142EA" w:rsidRPr="00891033"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04C2225F" w14:textId="77777777" w:rsidR="007142EA" w:rsidRPr="00891033"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6AD4B30" w14:textId="77777777" w:rsidR="007142EA" w:rsidRPr="00891033"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r>
      <w:tr w:rsidR="00D73EAA" w:rsidRPr="00891033" w14:paraId="34772101" w14:textId="77777777" w:rsidTr="00EF1E62">
        <w:trPr>
          <w:cantSplit/>
          <w:trHeight w:val="143"/>
        </w:trPr>
        <w:tc>
          <w:tcPr>
            <w:tcW w:w="3686" w:type="dxa"/>
            <w:vAlign w:val="bottom"/>
          </w:tcPr>
          <w:p w14:paraId="2CAD0BC5" w14:textId="77777777" w:rsidR="00D73EAA" w:rsidRPr="00891033" w:rsidRDefault="00D73EAA" w:rsidP="00D73EAA">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hAnsi="Arial" w:cs="Arial"/>
                <w:snapToGrid w:val="0"/>
                <w:sz w:val="18"/>
                <w:szCs w:val="18"/>
              </w:rPr>
              <w:t>Investment properties ready to use and used</w:t>
            </w:r>
          </w:p>
        </w:tc>
        <w:tc>
          <w:tcPr>
            <w:tcW w:w="1440" w:type="dxa"/>
            <w:shd w:val="clear" w:color="auto" w:fill="FAFAFA"/>
          </w:tcPr>
          <w:p w14:paraId="05A958CA" w14:textId="7455066A"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D73EAA">
              <w:rPr>
                <w:rFonts w:ascii="Arial" w:eastAsia="Arial Unicode MS" w:hAnsi="Arial" w:cs="Arial"/>
                <w:sz w:val="18"/>
                <w:szCs w:val="18"/>
              </w:rPr>
              <w:t>14,452,989,449</w:t>
            </w:r>
          </w:p>
        </w:tc>
        <w:tc>
          <w:tcPr>
            <w:tcW w:w="1440" w:type="dxa"/>
            <w:shd w:val="clear" w:color="auto" w:fill="auto"/>
          </w:tcPr>
          <w:p w14:paraId="4CBFF727" w14:textId="1662A6E9"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13,116,222,167</w:t>
            </w:r>
          </w:p>
        </w:tc>
        <w:tc>
          <w:tcPr>
            <w:tcW w:w="1440" w:type="dxa"/>
            <w:shd w:val="clear" w:color="auto" w:fill="FAFAFA"/>
          </w:tcPr>
          <w:p w14:paraId="7B796EBA" w14:textId="1E40AF6D"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3,410,295,538</w:t>
            </w:r>
          </w:p>
        </w:tc>
        <w:tc>
          <w:tcPr>
            <w:tcW w:w="1440" w:type="dxa"/>
            <w:shd w:val="clear" w:color="auto" w:fill="auto"/>
          </w:tcPr>
          <w:p w14:paraId="7C99D46C" w14:textId="407A0170"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192</w:t>
            </w:r>
            <w:r w:rsidRPr="00891033">
              <w:rPr>
                <w:rFonts w:ascii="Arial" w:eastAsia="Arial Unicode MS" w:hAnsi="Arial" w:cs="Arial"/>
                <w:sz w:val="18"/>
                <w:szCs w:val="18"/>
              </w:rPr>
              <w:t>,</w:t>
            </w:r>
            <w:r w:rsidRPr="00891033">
              <w:rPr>
                <w:rFonts w:ascii="Arial" w:eastAsia="Arial Unicode MS" w:hAnsi="Arial" w:cs="Arial"/>
                <w:sz w:val="18"/>
                <w:szCs w:val="18"/>
                <w:lang w:val="en-GB"/>
              </w:rPr>
              <w:t>299</w:t>
            </w:r>
            <w:r w:rsidRPr="00891033">
              <w:rPr>
                <w:rFonts w:ascii="Arial" w:eastAsia="Arial Unicode MS" w:hAnsi="Arial" w:cs="Arial"/>
                <w:sz w:val="18"/>
                <w:szCs w:val="18"/>
              </w:rPr>
              <w:t>,</w:t>
            </w:r>
            <w:r w:rsidRPr="00891033">
              <w:rPr>
                <w:rFonts w:ascii="Arial" w:eastAsia="Arial Unicode MS" w:hAnsi="Arial" w:cs="Arial"/>
                <w:sz w:val="18"/>
                <w:szCs w:val="18"/>
                <w:lang w:val="en-GB"/>
              </w:rPr>
              <w:t>025</w:t>
            </w:r>
            <w:r w:rsidRPr="00891033">
              <w:rPr>
                <w:rFonts w:ascii="Arial" w:eastAsia="Arial Unicode MS" w:hAnsi="Arial" w:cs="Arial"/>
                <w:sz w:val="18"/>
                <w:szCs w:val="18"/>
              </w:rPr>
              <w:t xml:space="preserve"> </w:t>
            </w:r>
          </w:p>
        </w:tc>
      </w:tr>
      <w:tr w:rsidR="00D73EAA" w:rsidRPr="00891033" w14:paraId="20E7AB18" w14:textId="77777777" w:rsidTr="00EF1E62">
        <w:trPr>
          <w:cantSplit/>
          <w:trHeight w:val="80"/>
        </w:trPr>
        <w:tc>
          <w:tcPr>
            <w:tcW w:w="3686" w:type="dxa"/>
            <w:vAlign w:val="center"/>
          </w:tcPr>
          <w:p w14:paraId="593A013F" w14:textId="77777777" w:rsidR="00D73EAA" w:rsidRPr="00891033" w:rsidRDefault="00D73EAA" w:rsidP="00D73EAA">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hAnsi="Arial" w:cs="Arial"/>
                <w:snapToGrid w:val="0"/>
                <w:sz w:val="18"/>
                <w:szCs w:val="18"/>
              </w:rPr>
              <w:t>Investment properties under construction</w:t>
            </w:r>
          </w:p>
        </w:tc>
        <w:tc>
          <w:tcPr>
            <w:tcW w:w="1440" w:type="dxa"/>
            <w:tcBorders>
              <w:bottom w:val="single" w:sz="4" w:space="0" w:color="auto"/>
            </w:tcBorders>
            <w:shd w:val="clear" w:color="auto" w:fill="FAFAFA"/>
          </w:tcPr>
          <w:p w14:paraId="214EBE95" w14:textId="54172B3A"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D73EAA">
              <w:rPr>
                <w:rFonts w:ascii="Arial" w:eastAsia="Arial Unicode MS" w:hAnsi="Arial" w:cs="Arial"/>
                <w:sz w:val="18"/>
                <w:szCs w:val="18"/>
              </w:rPr>
              <w:t>2,358,225,569</w:t>
            </w:r>
          </w:p>
        </w:tc>
        <w:tc>
          <w:tcPr>
            <w:tcW w:w="1440" w:type="dxa"/>
            <w:tcBorders>
              <w:bottom w:val="single" w:sz="4" w:space="0" w:color="auto"/>
            </w:tcBorders>
            <w:shd w:val="clear" w:color="auto" w:fill="auto"/>
          </w:tcPr>
          <w:p w14:paraId="64F214CC" w14:textId="2EF9CEA9"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 xml:space="preserve">1,449,350,324 </w:t>
            </w:r>
          </w:p>
        </w:tc>
        <w:tc>
          <w:tcPr>
            <w:tcW w:w="1440" w:type="dxa"/>
            <w:tcBorders>
              <w:bottom w:val="single" w:sz="4" w:space="0" w:color="auto"/>
            </w:tcBorders>
            <w:shd w:val="clear" w:color="auto" w:fill="FAFAFA"/>
          </w:tcPr>
          <w:p w14:paraId="3614B891" w14:textId="7E25CD39"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cs/>
                <w:lang w:bidi="th-TH"/>
              </w:rPr>
            </w:pPr>
            <w:r w:rsidRPr="00891033">
              <w:rPr>
                <w:rFonts w:ascii="Arial" w:eastAsia="Arial Unicode MS" w:hAnsi="Arial" w:cs="Arial"/>
                <w:sz w:val="18"/>
                <w:szCs w:val="18"/>
              </w:rPr>
              <w:t>2,172,865,300</w:t>
            </w:r>
          </w:p>
        </w:tc>
        <w:tc>
          <w:tcPr>
            <w:tcW w:w="1440" w:type="dxa"/>
            <w:tcBorders>
              <w:bottom w:val="single" w:sz="4" w:space="0" w:color="auto"/>
            </w:tcBorders>
            <w:shd w:val="clear" w:color="auto" w:fill="auto"/>
          </w:tcPr>
          <w:p w14:paraId="53F96013" w14:textId="2395E993"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cs/>
              </w:rPr>
            </w:pPr>
            <w:r w:rsidRPr="00891033">
              <w:rPr>
                <w:rFonts w:ascii="Arial" w:eastAsia="Arial Unicode MS" w:hAnsi="Arial" w:cs="Arial"/>
                <w:sz w:val="18"/>
                <w:szCs w:val="18"/>
                <w:lang w:val="en-GB"/>
              </w:rPr>
              <w:t>621</w:t>
            </w:r>
            <w:r w:rsidRPr="00891033">
              <w:rPr>
                <w:rFonts w:ascii="Arial" w:eastAsia="Arial Unicode MS" w:hAnsi="Arial" w:cs="Arial"/>
                <w:sz w:val="18"/>
                <w:szCs w:val="18"/>
              </w:rPr>
              <w:t>,</w:t>
            </w:r>
            <w:r w:rsidRPr="00891033">
              <w:rPr>
                <w:rFonts w:ascii="Arial" w:eastAsia="Arial Unicode MS" w:hAnsi="Arial" w:cs="Arial"/>
                <w:sz w:val="18"/>
                <w:szCs w:val="18"/>
                <w:lang w:val="en-GB"/>
              </w:rPr>
              <w:t>005</w:t>
            </w:r>
            <w:r w:rsidRPr="00891033">
              <w:rPr>
                <w:rFonts w:ascii="Arial" w:eastAsia="Arial Unicode MS" w:hAnsi="Arial" w:cs="Arial"/>
                <w:sz w:val="18"/>
                <w:szCs w:val="18"/>
              </w:rPr>
              <w:t>,</w:t>
            </w:r>
            <w:r w:rsidRPr="00891033">
              <w:rPr>
                <w:rFonts w:ascii="Arial" w:eastAsia="Arial Unicode MS" w:hAnsi="Arial" w:cs="Arial"/>
                <w:sz w:val="18"/>
                <w:szCs w:val="18"/>
                <w:lang w:val="en-GB"/>
              </w:rPr>
              <w:t>693</w:t>
            </w:r>
            <w:r w:rsidRPr="00891033">
              <w:rPr>
                <w:rFonts w:ascii="Arial" w:eastAsia="Arial Unicode MS" w:hAnsi="Arial" w:cs="Arial"/>
                <w:sz w:val="18"/>
                <w:szCs w:val="18"/>
              </w:rPr>
              <w:t xml:space="preserve"> </w:t>
            </w:r>
          </w:p>
        </w:tc>
      </w:tr>
      <w:tr w:rsidR="00BA2DC4" w:rsidRPr="00891033" w14:paraId="42EB3FDA" w14:textId="77777777" w:rsidTr="00EF1E62">
        <w:trPr>
          <w:cantSplit/>
        </w:trPr>
        <w:tc>
          <w:tcPr>
            <w:tcW w:w="3686" w:type="dxa"/>
            <w:vAlign w:val="center"/>
          </w:tcPr>
          <w:p w14:paraId="1582A3D5" w14:textId="77777777" w:rsidR="00BA2DC4" w:rsidRPr="00891033" w:rsidRDefault="00BA2DC4" w:rsidP="00435F57">
            <w:pPr>
              <w:autoSpaceDE w:val="0"/>
              <w:autoSpaceDN w:val="0"/>
              <w:adjustRightInd w:val="0"/>
              <w:spacing w:after="0" w:line="240" w:lineRule="auto"/>
              <w:ind w:left="-120" w:right="-72"/>
              <w:rPr>
                <w:rFonts w:ascii="Arial" w:hAnsi="Arial" w:cs="Arial"/>
                <w:snapToGrid w:val="0"/>
                <w:sz w:val="12"/>
                <w:szCs w:val="12"/>
              </w:rPr>
            </w:pPr>
          </w:p>
        </w:tc>
        <w:tc>
          <w:tcPr>
            <w:tcW w:w="1440" w:type="dxa"/>
            <w:tcBorders>
              <w:top w:val="single" w:sz="4" w:space="0" w:color="auto"/>
            </w:tcBorders>
            <w:shd w:val="clear" w:color="auto" w:fill="FAFAFA"/>
          </w:tcPr>
          <w:p w14:paraId="4FD3E045" w14:textId="77777777" w:rsidR="00BA2DC4" w:rsidRPr="00D73EAA" w:rsidRDefault="00BA2DC4" w:rsidP="002F0BE4">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E4F9DC2" w14:textId="77777777" w:rsidR="00BA2DC4" w:rsidRPr="00891033" w:rsidRDefault="00BA2DC4" w:rsidP="002F0BE4">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1F63DFD0" w14:textId="77777777" w:rsidR="00BA2DC4" w:rsidRPr="00891033" w:rsidRDefault="00BA2DC4" w:rsidP="002F0BE4">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58DFB37" w14:textId="77777777" w:rsidR="00BA2DC4" w:rsidRPr="00891033" w:rsidRDefault="00BA2DC4" w:rsidP="002F0BE4">
            <w:pPr>
              <w:autoSpaceDE w:val="0"/>
              <w:autoSpaceDN w:val="0"/>
              <w:adjustRightInd w:val="0"/>
              <w:spacing w:after="0" w:line="240" w:lineRule="auto"/>
              <w:ind w:right="-72"/>
              <w:jc w:val="right"/>
              <w:rPr>
                <w:rFonts w:ascii="Arial" w:eastAsia="Arial Unicode MS" w:hAnsi="Arial" w:cs="Arial"/>
                <w:sz w:val="12"/>
                <w:szCs w:val="12"/>
              </w:rPr>
            </w:pPr>
          </w:p>
        </w:tc>
      </w:tr>
      <w:tr w:rsidR="00D73EAA" w:rsidRPr="00891033" w14:paraId="76570F25" w14:textId="77777777" w:rsidTr="00EF1E62">
        <w:trPr>
          <w:cantSplit/>
        </w:trPr>
        <w:tc>
          <w:tcPr>
            <w:tcW w:w="3686" w:type="dxa"/>
            <w:vAlign w:val="bottom"/>
          </w:tcPr>
          <w:p w14:paraId="729B8AA9" w14:textId="77777777" w:rsidR="00D73EAA" w:rsidRPr="00891033" w:rsidRDefault="00D73EAA" w:rsidP="00D73EAA">
            <w:pPr>
              <w:autoSpaceDE w:val="0"/>
              <w:autoSpaceDN w:val="0"/>
              <w:adjustRightInd w:val="0"/>
              <w:spacing w:after="0" w:line="240" w:lineRule="auto"/>
              <w:ind w:left="-120" w:right="-72"/>
              <w:rPr>
                <w:rFonts w:ascii="Arial" w:eastAsia="Arial Unicode MS" w:hAnsi="Arial" w:cs="Arial"/>
                <w:b/>
                <w:bCs/>
                <w:sz w:val="20"/>
                <w:szCs w:val="20"/>
                <w:cs/>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4237885" w14:textId="591C8F99"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D73EAA">
              <w:rPr>
                <w:rFonts w:ascii="Arial" w:eastAsia="Arial Unicode MS" w:hAnsi="Arial" w:cs="Arial"/>
                <w:sz w:val="18"/>
                <w:szCs w:val="18"/>
              </w:rPr>
              <w:t>16,811,215,018</w:t>
            </w:r>
          </w:p>
        </w:tc>
        <w:tc>
          <w:tcPr>
            <w:tcW w:w="1440" w:type="dxa"/>
            <w:tcBorders>
              <w:bottom w:val="single" w:sz="4" w:space="0" w:color="auto"/>
            </w:tcBorders>
            <w:shd w:val="clear" w:color="auto" w:fill="auto"/>
          </w:tcPr>
          <w:p w14:paraId="6FD35B5C" w14:textId="05648E88"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14,565,572,491</w:t>
            </w:r>
          </w:p>
        </w:tc>
        <w:tc>
          <w:tcPr>
            <w:tcW w:w="1440" w:type="dxa"/>
            <w:tcBorders>
              <w:bottom w:val="single" w:sz="4" w:space="0" w:color="auto"/>
            </w:tcBorders>
            <w:shd w:val="clear" w:color="auto" w:fill="FAFAFA"/>
          </w:tcPr>
          <w:p w14:paraId="1A64B87C" w14:textId="5AC92F81"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rPr>
              <w:t>5,583,160,838</w:t>
            </w:r>
          </w:p>
        </w:tc>
        <w:tc>
          <w:tcPr>
            <w:tcW w:w="1440" w:type="dxa"/>
            <w:tcBorders>
              <w:bottom w:val="single" w:sz="4" w:space="0" w:color="auto"/>
            </w:tcBorders>
            <w:shd w:val="clear" w:color="auto" w:fill="auto"/>
          </w:tcPr>
          <w:p w14:paraId="25061B6E" w14:textId="492E759B" w:rsidR="00D73EAA" w:rsidRPr="00891033" w:rsidRDefault="00D73EAA" w:rsidP="00D73EAA">
            <w:pPr>
              <w:autoSpaceDE w:val="0"/>
              <w:autoSpaceDN w:val="0"/>
              <w:adjustRightInd w:val="0"/>
              <w:spacing w:after="0" w:line="240" w:lineRule="auto"/>
              <w:ind w:right="-72"/>
              <w:jc w:val="right"/>
              <w:rPr>
                <w:rFonts w:ascii="Arial" w:eastAsia="Arial Unicode MS" w:hAnsi="Arial" w:cs="Arial"/>
                <w:sz w:val="18"/>
                <w:szCs w:val="18"/>
              </w:rPr>
            </w:pPr>
            <w:r w:rsidRPr="00891033">
              <w:rPr>
                <w:rFonts w:ascii="Arial" w:eastAsia="Arial Unicode MS" w:hAnsi="Arial" w:cs="Arial"/>
                <w:sz w:val="18"/>
                <w:szCs w:val="18"/>
                <w:lang w:val="en-GB"/>
              </w:rPr>
              <w:t>3</w:t>
            </w:r>
            <w:r w:rsidRPr="00891033">
              <w:rPr>
                <w:rFonts w:ascii="Arial" w:eastAsia="Arial Unicode MS" w:hAnsi="Arial" w:cs="Arial"/>
                <w:sz w:val="18"/>
                <w:szCs w:val="18"/>
              </w:rPr>
              <w:t>,</w:t>
            </w:r>
            <w:r w:rsidRPr="00891033">
              <w:rPr>
                <w:rFonts w:ascii="Arial" w:eastAsia="Arial Unicode MS" w:hAnsi="Arial" w:cs="Arial"/>
                <w:sz w:val="18"/>
                <w:szCs w:val="18"/>
                <w:lang w:val="en-GB"/>
              </w:rPr>
              <w:t>813</w:t>
            </w:r>
            <w:r w:rsidRPr="00891033">
              <w:rPr>
                <w:rFonts w:ascii="Arial" w:eastAsia="Arial Unicode MS" w:hAnsi="Arial" w:cs="Arial"/>
                <w:sz w:val="18"/>
                <w:szCs w:val="18"/>
              </w:rPr>
              <w:t>,</w:t>
            </w:r>
            <w:r w:rsidRPr="00891033">
              <w:rPr>
                <w:rFonts w:ascii="Arial" w:eastAsia="Arial Unicode MS" w:hAnsi="Arial" w:cs="Arial"/>
                <w:sz w:val="18"/>
                <w:szCs w:val="18"/>
                <w:lang w:val="en-GB"/>
              </w:rPr>
              <w:t>304</w:t>
            </w:r>
            <w:r w:rsidRPr="00891033">
              <w:rPr>
                <w:rFonts w:ascii="Arial" w:eastAsia="Arial Unicode MS" w:hAnsi="Arial" w:cs="Arial"/>
                <w:sz w:val="18"/>
                <w:szCs w:val="18"/>
              </w:rPr>
              <w:t>,</w:t>
            </w:r>
            <w:r w:rsidRPr="00891033">
              <w:rPr>
                <w:rFonts w:ascii="Arial" w:eastAsia="Arial Unicode MS" w:hAnsi="Arial" w:cs="Arial"/>
                <w:sz w:val="18"/>
                <w:szCs w:val="18"/>
                <w:lang w:val="en-GB"/>
              </w:rPr>
              <w:t>718</w:t>
            </w:r>
            <w:r w:rsidRPr="00891033">
              <w:rPr>
                <w:rFonts w:ascii="Arial" w:eastAsia="Arial Unicode MS" w:hAnsi="Arial" w:cs="Arial"/>
                <w:sz w:val="18"/>
                <w:szCs w:val="18"/>
              </w:rPr>
              <w:t xml:space="preserve"> </w:t>
            </w:r>
          </w:p>
        </w:tc>
      </w:tr>
    </w:tbl>
    <w:p w14:paraId="04ECE386" w14:textId="77777777" w:rsidR="007142EA" w:rsidRPr="00891033" w:rsidRDefault="007142EA" w:rsidP="00435F57">
      <w:pPr>
        <w:spacing w:after="0" w:line="240" w:lineRule="auto"/>
        <w:jc w:val="both"/>
        <w:rPr>
          <w:rFonts w:ascii="Arial" w:eastAsia="Arial Unicode MS" w:hAnsi="Arial" w:cs="Arial"/>
          <w:sz w:val="20"/>
          <w:szCs w:val="20"/>
          <w:lang w:bidi="th-TH"/>
        </w:rPr>
      </w:pPr>
    </w:p>
    <w:p w14:paraId="101C275D" w14:textId="5D91061F" w:rsidR="005457AC" w:rsidRPr="00891033" w:rsidRDefault="00B4069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fair values of investment properties are within level </w:t>
      </w:r>
      <w:r w:rsidR="00EE0153" w:rsidRPr="00891033">
        <w:rPr>
          <w:rFonts w:ascii="Arial" w:eastAsia="Arial Unicode MS" w:hAnsi="Arial" w:cs="Arial"/>
          <w:sz w:val="20"/>
          <w:szCs w:val="20"/>
          <w:lang w:val="en-GB" w:bidi="th-TH"/>
        </w:rPr>
        <w:t>3</w:t>
      </w:r>
      <w:r w:rsidRPr="00891033">
        <w:rPr>
          <w:rFonts w:ascii="Arial" w:eastAsia="Arial Unicode MS" w:hAnsi="Arial" w:cs="Arial"/>
          <w:sz w:val="20"/>
          <w:szCs w:val="20"/>
          <w:lang w:bidi="th-TH"/>
        </w:rPr>
        <w:t xml:space="preserve"> of the fair value hierarchy which uses significant unobservable inputs. </w:t>
      </w:r>
    </w:p>
    <w:p w14:paraId="1FA4B14D" w14:textId="77777777" w:rsidR="009D1516" w:rsidRPr="00891033" w:rsidRDefault="009D1516" w:rsidP="00435F57">
      <w:pPr>
        <w:spacing w:after="0" w:line="240" w:lineRule="auto"/>
        <w:jc w:val="both"/>
        <w:rPr>
          <w:rFonts w:ascii="Arial" w:eastAsia="Arial Unicode MS" w:hAnsi="Arial" w:cs="Arial"/>
          <w:sz w:val="20"/>
          <w:szCs w:val="20"/>
          <w:lang w:bidi="th-TH"/>
        </w:rPr>
      </w:pPr>
    </w:p>
    <w:p w14:paraId="781B1D4F" w14:textId="77777777" w:rsidR="00B40697" w:rsidRPr="00891033" w:rsidRDefault="00B4069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fair values of investment properties ready to use and used were valued using the income method with discounted cash flows expected to be generated in the future to their present value and sales comparison approach by independent professionally qualified valuers who hold a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relevant professional qualification and have recent experience in the locations and segments of the investment properties valued. For all investment properties, their current use equates to the highest and best use.</w:t>
      </w:r>
    </w:p>
    <w:p w14:paraId="43405B1B" w14:textId="77777777" w:rsidR="00B40697" w:rsidRPr="00891033" w:rsidRDefault="00B40697" w:rsidP="00435F57">
      <w:pPr>
        <w:spacing w:after="0" w:line="240" w:lineRule="auto"/>
        <w:jc w:val="both"/>
        <w:rPr>
          <w:rFonts w:ascii="Arial" w:eastAsia="Arial Unicode MS" w:hAnsi="Arial" w:cs="Arial"/>
          <w:sz w:val="20"/>
          <w:szCs w:val="20"/>
          <w:lang w:bidi="th-TH"/>
        </w:rPr>
      </w:pPr>
    </w:p>
    <w:p w14:paraId="16F3FAF2" w14:textId="77777777" w:rsidR="00B40697" w:rsidRPr="00891033" w:rsidRDefault="00B40697" w:rsidP="00435F57">
      <w:pPr>
        <w:spacing w:after="0" w:line="240" w:lineRule="auto"/>
        <w:jc w:val="both"/>
        <w:rPr>
          <w:rFonts w:ascii="Arial" w:eastAsia="Arial Unicode MS" w:hAnsi="Arial" w:cs="Arial"/>
          <w:sz w:val="20"/>
          <w:szCs w:val="20"/>
          <w:lang w:bidi="th-TH"/>
        </w:rPr>
      </w:pPr>
      <w:r w:rsidRPr="003A5CC8">
        <w:rPr>
          <w:rFonts w:ascii="Arial" w:eastAsia="Arial Unicode MS" w:hAnsi="Arial" w:cs="Arial"/>
          <w:spacing w:val="-2"/>
          <w:sz w:val="20"/>
          <w:szCs w:val="20"/>
          <w:lang w:bidi="th-TH"/>
        </w:rPr>
        <w:t>The Company's finance department includes a team that review the valuations performed by the independent</w:t>
      </w:r>
      <w:r w:rsidRPr="00891033">
        <w:rPr>
          <w:rFonts w:ascii="Arial" w:eastAsia="Arial Unicode MS" w:hAnsi="Arial" w:cs="Arial"/>
          <w:sz w:val="20"/>
          <w:szCs w:val="20"/>
          <w:lang w:bidi="th-TH"/>
        </w:rPr>
        <w:t xml:space="preserve"> valuers for financial reporting purposes. This team reports directly to the chief financial officer (CFO) and the audit committee (AC). Discussions of valuation processes and results are held between the CFO, AC, the valuation team and the independent valuers at least once every year, in line with the Company's yearly reporting dates.</w:t>
      </w:r>
    </w:p>
    <w:p w14:paraId="28EECB1D" w14:textId="77777777" w:rsidR="00B40697" w:rsidRPr="00891033" w:rsidRDefault="00B40697" w:rsidP="00435F57">
      <w:pPr>
        <w:spacing w:after="0" w:line="240" w:lineRule="auto"/>
        <w:jc w:val="both"/>
        <w:rPr>
          <w:rFonts w:ascii="Arial" w:eastAsia="Arial Unicode MS" w:hAnsi="Arial" w:cs="Arial"/>
          <w:sz w:val="20"/>
          <w:szCs w:val="20"/>
          <w:lang w:bidi="th-TH"/>
        </w:rPr>
      </w:pPr>
    </w:p>
    <w:p w14:paraId="6BF2F006" w14:textId="77777777" w:rsidR="00B40697" w:rsidRPr="002F0BE4" w:rsidRDefault="00B40697" w:rsidP="00435F57">
      <w:pPr>
        <w:spacing w:after="0" w:line="240" w:lineRule="auto"/>
        <w:jc w:val="both"/>
        <w:rPr>
          <w:rFonts w:ascii="Arial" w:eastAsia="Arial Unicode MS" w:hAnsi="Arial" w:cs="Arial"/>
          <w:spacing w:val="-4"/>
          <w:sz w:val="20"/>
          <w:szCs w:val="20"/>
          <w:lang w:bidi="th-TH"/>
        </w:rPr>
      </w:pPr>
      <w:r w:rsidRPr="002F0BE4">
        <w:rPr>
          <w:rFonts w:ascii="Arial" w:eastAsia="Arial Unicode MS" w:hAnsi="Arial" w:cs="Arial"/>
          <w:spacing w:val="-4"/>
          <w:sz w:val="20"/>
          <w:szCs w:val="20"/>
          <w:lang w:bidi="th-TH"/>
        </w:rPr>
        <w:t>Investment properties under construction were not assessed fair value by independent professionally qualified valuers. Management considered that the fair values of those assets approximated their net book value.</w:t>
      </w:r>
    </w:p>
    <w:p w14:paraId="61EF03DF" w14:textId="77777777" w:rsidR="00B40697" w:rsidRPr="00891033" w:rsidRDefault="00B40697" w:rsidP="00435F57">
      <w:pPr>
        <w:spacing w:after="0" w:line="240" w:lineRule="auto"/>
        <w:jc w:val="both"/>
        <w:rPr>
          <w:rFonts w:ascii="Arial" w:eastAsia="Arial Unicode MS" w:hAnsi="Arial" w:cs="Arial"/>
          <w:sz w:val="20"/>
          <w:szCs w:val="20"/>
          <w:lang w:bidi="th-TH"/>
        </w:rPr>
      </w:pPr>
    </w:p>
    <w:p w14:paraId="29747F38" w14:textId="77777777" w:rsidR="00B40697" w:rsidRPr="002F0BE4" w:rsidRDefault="00B40697" w:rsidP="00435F57">
      <w:pPr>
        <w:spacing w:after="0" w:line="240" w:lineRule="auto"/>
        <w:jc w:val="both"/>
        <w:rPr>
          <w:rFonts w:ascii="Arial" w:eastAsia="Arial Unicode MS" w:hAnsi="Arial" w:cs="Arial"/>
          <w:spacing w:val="-6"/>
          <w:sz w:val="20"/>
          <w:szCs w:val="20"/>
          <w:lang w:bidi="th-TH"/>
        </w:rPr>
      </w:pPr>
      <w:r w:rsidRPr="002F0BE4">
        <w:rPr>
          <w:rFonts w:ascii="Arial" w:eastAsia="Arial Unicode MS" w:hAnsi="Arial" w:cs="Arial"/>
          <w:spacing w:val="-6"/>
          <w:sz w:val="20"/>
          <w:szCs w:val="20"/>
          <w:lang w:bidi="th-TH"/>
        </w:rPr>
        <w:t>Investment properties which have been pledged as securities for performance bond on lease agreement are as follows:</w:t>
      </w:r>
    </w:p>
    <w:p w14:paraId="75414ED3" w14:textId="77777777" w:rsidR="007142EA" w:rsidRPr="00891033" w:rsidRDefault="007142EA"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142EA" w:rsidRPr="0092205F" w14:paraId="6486DB8E" w14:textId="77777777" w:rsidTr="00EF1E62">
        <w:trPr>
          <w:cantSplit/>
        </w:trPr>
        <w:tc>
          <w:tcPr>
            <w:tcW w:w="3701" w:type="dxa"/>
          </w:tcPr>
          <w:p w14:paraId="6579D96E" w14:textId="77777777" w:rsidR="007142EA" w:rsidRPr="0092205F"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141DA3B" w14:textId="77777777" w:rsidR="00EF1E62" w:rsidRPr="0092205F"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92205F">
              <w:rPr>
                <w:rFonts w:ascii="Arial" w:eastAsia="Arial Unicode MS" w:hAnsi="Arial" w:cs="Arial"/>
                <w:b/>
                <w:bCs/>
                <w:sz w:val="20"/>
                <w:szCs w:val="20"/>
                <w:lang w:bidi="th-TH"/>
              </w:rPr>
              <w:t xml:space="preserve">Consolidated </w:t>
            </w:r>
          </w:p>
          <w:p w14:paraId="0E9736A4" w14:textId="55232B52" w:rsidR="007142EA" w:rsidRPr="0092205F"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92205F">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AEA85D8" w14:textId="77777777" w:rsidR="00EF1E62" w:rsidRPr="0092205F"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92205F">
              <w:rPr>
                <w:rFonts w:ascii="Arial" w:eastAsia="Arial Unicode MS" w:hAnsi="Arial" w:cs="Arial"/>
                <w:b/>
                <w:bCs/>
                <w:sz w:val="20"/>
                <w:szCs w:val="20"/>
                <w:lang w:bidi="th-TH"/>
              </w:rPr>
              <w:t xml:space="preserve">Separate </w:t>
            </w:r>
          </w:p>
          <w:p w14:paraId="5A17F7B6" w14:textId="165DE36D" w:rsidR="007142EA" w:rsidRPr="0092205F"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92205F">
              <w:rPr>
                <w:rFonts w:ascii="Arial" w:eastAsia="Arial Unicode MS" w:hAnsi="Arial" w:cs="Arial"/>
                <w:b/>
                <w:bCs/>
                <w:sz w:val="20"/>
                <w:szCs w:val="20"/>
                <w:lang w:bidi="th-TH"/>
              </w:rPr>
              <w:t>financial statements</w:t>
            </w:r>
          </w:p>
        </w:tc>
      </w:tr>
      <w:tr w:rsidR="007142EA" w:rsidRPr="0092205F" w14:paraId="64D47B8E" w14:textId="77777777" w:rsidTr="00EF1E62">
        <w:trPr>
          <w:cantSplit/>
        </w:trPr>
        <w:tc>
          <w:tcPr>
            <w:tcW w:w="3701" w:type="dxa"/>
          </w:tcPr>
          <w:p w14:paraId="24A1B9A5" w14:textId="77777777" w:rsidR="007142EA" w:rsidRPr="0092205F"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B5BA75C" w14:textId="461E10C6" w:rsidR="007142EA" w:rsidRPr="0092205F"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92205F">
              <w:rPr>
                <w:rFonts w:ascii="Arial" w:eastAsia="Arial Unicode MS" w:hAnsi="Arial" w:cs="Arial"/>
                <w:b/>
                <w:bCs/>
                <w:sz w:val="20"/>
                <w:szCs w:val="20"/>
                <w:lang w:val="en-GB" w:bidi="th-TH"/>
              </w:rPr>
              <w:t>20</w:t>
            </w:r>
            <w:r w:rsidR="00BA2DC4" w:rsidRPr="0092205F">
              <w:rPr>
                <w:rFonts w:ascii="Arial" w:eastAsia="Arial Unicode MS" w:hAnsi="Arial" w:cs="Arial"/>
                <w:b/>
                <w:bCs/>
                <w:sz w:val="20"/>
                <w:szCs w:val="20"/>
                <w:lang w:val="en-GB" w:bidi="th-TH"/>
              </w:rPr>
              <w:t>20</w:t>
            </w:r>
          </w:p>
        </w:tc>
        <w:tc>
          <w:tcPr>
            <w:tcW w:w="1440" w:type="dxa"/>
          </w:tcPr>
          <w:p w14:paraId="36306C02" w14:textId="4DA5540C" w:rsidR="007142EA" w:rsidRPr="0092205F"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92205F">
              <w:rPr>
                <w:rFonts w:ascii="Arial" w:eastAsia="Arial Unicode MS" w:hAnsi="Arial" w:cs="Arial"/>
                <w:b/>
                <w:bCs/>
                <w:sz w:val="20"/>
                <w:szCs w:val="20"/>
                <w:lang w:val="en-GB" w:bidi="th-TH"/>
              </w:rPr>
              <w:t>201</w:t>
            </w:r>
            <w:r w:rsidR="00BA2DC4" w:rsidRPr="0092205F">
              <w:rPr>
                <w:rFonts w:ascii="Arial" w:eastAsia="Arial Unicode MS" w:hAnsi="Arial" w:cs="Arial"/>
                <w:b/>
                <w:bCs/>
                <w:sz w:val="20"/>
                <w:szCs w:val="20"/>
                <w:lang w:val="en-GB" w:bidi="th-TH"/>
              </w:rPr>
              <w:t>9</w:t>
            </w:r>
          </w:p>
        </w:tc>
        <w:tc>
          <w:tcPr>
            <w:tcW w:w="1440" w:type="dxa"/>
          </w:tcPr>
          <w:p w14:paraId="7AAC5EAB" w14:textId="3B8407B5" w:rsidR="007142EA" w:rsidRPr="0092205F"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92205F">
              <w:rPr>
                <w:rFonts w:ascii="Arial" w:eastAsia="Arial Unicode MS" w:hAnsi="Arial" w:cs="Arial"/>
                <w:b/>
                <w:bCs/>
                <w:sz w:val="20"/>
                <w:szCs w:val="20"/>
                <w:lang w:val="en-GB" w:bidi="th-TH"/>
              </w:rPr>
              <w:t>20</w:t>
            </w:r>
            <w:r w:rsidR="00BA2DC4" w:rsidRPr="0092205F">
              <w:rPr>
                <w:rFonts w:ascii="Arial" w:eastAsia="Arial Unicode MS" w:hAnsi="Arial" w:cs="Arial"/>
                <w:b/>
                <w:bCs/>
                <w:sz w:val="20"/>
                <w:szCs w:val="20"/>
                <w:lang w:val="en-GB" w:bidi="th-TH"/>
              </w:rPr>
              <w:t>20</w:t>
            </w:r>
          </w:p>
        </w:tc>
        <w:tc>
          <w:tcPr>
            <w:tcW w:w="1440" w:type="dxa"/>
          </w:tcPr>
          <w:p w14:paraId="41B8AD13" w14:textId="65ADC9A5" w:rsidR="007142EA" w:rsidRPr="0092205F"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92205F">
              <w:rPr>
                <w:rFonts w:ascii="Arial" w:eastAsia="Arial Unicode MS" w:hAnsi="Arial" w:cs="Arial"/>
                <w:b/>
                <w:bCs/>
                <w:sz w:val="20"/>
                <w:szCs w:val="20"/>
                <w:lang w:val="en-GB" w:bidi="th-TH"/>
              </w:rPr>
              <w:t>201</w:t>
            </w:r>
            <w:r w:rsidR="00BA2DC4" w:rsidRPr="0092205F">
              <w:rPr>
                <w:rFonts w:ascii="Arial" w:eastAsia="Arial Unicode MS" w:hAnsi="Arial" w:cs="Arial"/>
                <w:b/>
                <w:bCs/>
                <w:sz w:val="20"/>
                <w:szCs w:val="20"/>
                <w:lang w:val="en-GB" w:bidi="th-TH"/>
              </w:rPr>
              <w:t>9</w:t>
            </w:r>
          </w:p>
        </w:tc>
      </w:tr>
      <w:tr w:rsidR="007142EA" w:rsidRPr="0092205F" w14:paraId="5E52EC70" w14:textId="77777777" w:rsidTr="00EF1E62">
        <w:trPr>
          <w:cantSplit/>
        </w:trPr>
        <w:tc>
          <w:tcPr>
            <w:tcW w:w="3701" w:type="dxa"/>
          </w:tcPr>
          <w:p w14:paraId="4694E5A1" w14:textId="77777777" w:rsidR="007142EA" w:rsidRPr="0092205F" w:rsidRDefault="007142EA"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93A32AB" w14:textId="77777777" w:rsidR="007142EA" w:rsidRPr="0092205F"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92205F">
              <w:rPr>
                <w:rFonts w:ascii="Arial" w:eastAsia="Arial Unicode MS" w:hAnsi="Arial" w:cs="Arial"/>
                <w:b/>
                <w:bCs/>
                <w:sz w:val="20"/>
                <w:szCs w:val="20"/>
                <w:lang w:bidi="th-TH"/>
              </w:rPr>
              <w:t>Baht</w:t>
            </w:r>
          </w:p>
        </w:tc>
        <w:tc>
          <w:tcPr>
            <w:tcW w:w="1440" w:type="dxa"/>
            <w:tcBorders>
              <w:bottom w:val="single" w:sz="4" w:space="0" w:color="auto"/>
            </w:tcBorders>
          </w:tcPr>
          <w:p w14:paraId="28B6BA84" w14:textId="77777777" w:rsidR="007142EA" w:rsidRPr="0092205F"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92205F">
              <w:rPr>
                <w:rFonts w:ascii="Arial" w:eastAsia="Arial Unicode MS" w:hAnsi="Arial" w:cs="Arial"/>
                <w:b/>
                <w:bCs/>
                <w:sz w:val="20"/>
                <w:szCs w:val="20"/>
                <w:lang w:bidi="th-TH"/>
              </w:rPr>
              <w:t>Baht</w:t>
            </w:r>
          </w:p>
        </w:tc>
        <w:tc>
          <w:tcPr>
            <w:tcW w:w="1440" w:type="dxa"/>
            <w:tcBorders>
              <w:bottom w:val="single" w:sz="4" w:space="0" w:color="auto"/>
            </w:tcBorders>
          </w:tcPr>
          <w:p w14:paraId="051E1F1E" w14:textId="77777777" w:rsidR="007142EA" w:rsidRPr="0092205F"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92205F">
              <w:rPr>
                <w:rFonts w:ascii="Arial" w:eastAsia="Arial Unicode MS" w:hAnsi="Arial" w:cs="Arial"/>
                <w:b/>
                <w:bCs/>
                <w:sz w:val="20"/>
                <w:szCs w:val="20"/>
                <w:lang w:bidi="th-TH"/>
              </w:rPr>
              <w:t>Baht</w:t>
            </w:r>
          </w:p>
        </w:tc>
        <w:tc>
          <w:tcPr>
            <w:tcW w:w="1440" w:type="dxa"/>
            <w:tcBorders>
              <w:bottom w:val="single" w:sz="4" w:space="0" w:color="auto"/>
            </w:tcBorders>
          </w:tcPr>
          <w:p w14:paraId="6F9C681C" w14:textId="77777777" w:rsidR="007142EA" w:rsidRPr="0092205F"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92205F">
              <w:rPr>
                <w:rFonts w:ascii="Arial" w:eastAsia="Arial Unicode MS" w:hAnsi="Arial" w:cs="Arial"/>
                <w:b/>
                <w:bCs/>
                <w:sz w:val="20"/>
                <w:szCs w:val="20"/>
                <w:lang w:bidi="th-TH"/>
              </w:rPr>
              <w:t>Baht</w:t>
            </w:r>
          </w:p>
        </w:tc>
      </w:tr>
      <w:tr w:rsidR="007142EA" w:rsidRPr="0092205F" w14:paraId="3C8E21CC" w14:textId="77777777" w:rsidTr="00EF1E62">
        <w:trPr>
          <w:cantSplit/>
        </w:trPr>
        <w:tc>
          <w:tcPr>
            <w:tcW w:w="3701" w:type="dxa"/>
          </w:tcPr>
          <w:p w14:paraId="2E455EAE" w14:textId="77777777" w:rsidR="007142EA" w:rsidRPr="0092205F" w:rsidRDefault="007142EA"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64DF275" w14:textId="77777777" w:rsidR="007142EA" w:rsidRPr="0092205F"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5B43A6" w14:textId="77777777" w:rsidR="007142EA" w:rsidRPr="0092205F"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33F2CA5" w14:textId="77777777" w:rsidR="007142EA" w:rsidRPr="0092205F"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A07AA7" w14:textId="77777777" w:rsidR="007142EA" w:rsidRPr="0092205F"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r>
      <w:tr w:rsidR="00C42689" w:rsidRPr="0092205F" w14:paraId="3D36347F" w14:textId="77777777" w:rsidTr="00EF1E62">
        <w:trPr>
          <w:cantSplit/>
          <w:trHeight w:val="143"/>
        </w:trPr>
        <w:tc>
          <w:tcPr>
            <w:tcW w:w="3701" w:type="dxa"/>
            <w:vAlign w:val="bottom"/>
          </w:tcPr>
          <w:p w14:paraId="33B373BD" w14:textId="77777777" w:rsidR="00C42689" w:rsidRPr="0092205F" w:rsidRDefault="00C42689" w:rsidP="00435F57">
            <w:pPr>
              <w:autoSpaceDE w:val="0"/>
              <w:autoSpaceDN w:val="0"/>
              <w:adjustRightInd w:val="0"/>
              <w:spacing w:after="0" w:line="240" w:lineRule="auto"/>
              <w:ind w:left="-120" w:right="-72"/>
              <w:rPr>
                <w:rFonts w:ascii="Arial" w:eastAsia="Arial Unicode MS" w:hAnsi="Arial" w:cs="Arial"/>
                <w:sz w:val="20"/>
                <w:szCs w:val="20"/>
                <w:cs/>
              </w:rPr>
            </w:pPr>
            <w:r w:rsidRPr="0092205F">
              <w:rPr>
                <w:rFonts w:ascii="Arial" w:eastAsia="Arial Unicode MS" w:hAnsi="Arial" w:cs="Arial"/>
                <w:sz w:val="20"/>
                <w:szCs w:val="20"/>
              </w:rPr>
              <w:t>Investment properties</w:t>
            </w:r>
          </w:p>
        </w:tc>
        <w:tc>
          <w:tcPr>
            <w:tcW w:w="1440" w:type="dxa"/>
            <w:shd w:val="clear" w:color="auto" w:fill="FAFAFA"/>
            <w:vAlign w:val="bottom"/>
          </w:tcPr>
          <w:p w14:paraId="066BF155" w14:textId="13649BB6" w:rsidR="00C42689" w:rsidRPr="0092205F"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rPr>
              <w:t>1,531,486,838</w:t>
            </w:r>
          </w:p>
        </w:tc>
        <w:tc>
          <w:tcPr>
            <w:tcW w:w="1440" w:type="dxa"/>
            <w:shd w:val="clear" w:color="auto" w:fill="auto"/>
            <w:vAlign w:val="bottom"/>
          </w:tcPr>
          <w:p w14:paraId="7615EAEB" w14:textId="1CEC4A74" w:rsidR="00C42689" w:rsidRPr="0092205F"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1</w:t>
            </w:r>
            <w:r w:rsidRPr="0092205F">
              <w:rPr>
                <w:rFonts w:ascii="Arial" w:eastAsia="Arial Unicode MS" w:hAnsi="Arial" w:cs="Arial"/>
                <w:sz w:val="20"/>
                <w:szCs w:val="20"/>
              </w:rPr>
              <w:t>,</w:t>
            </w:r>
            <w:r w:rsidRPr="0092205F">
              <w:rPr>
                <w:rFonts w:ascii="Arial" w:eastAsia="Arial Unicode MS" w:hAnsi="Arial" w:cs="Arial"/>
                <w:sz w:val="20"/>
                <w:szCs w:val="20"/>
                <w:lang w:val="en-GB"/>
              </w:rPr>
              <w:t>418</w:t>
            </w:r>
            <w:r w:rsidRPr="0092205F">
              <w:rPr>
                <w:rFonts w:ascii="Arial" w:eastAsia="Arial Unicode MS" w:hAnsi="Arial" w:cs="Arial"/>
                <w:sz w:val="20"/>
                <w:szCs w:val="20"/>
              </w:rPr>
              <w:t>,</w:t>
            </w:r>
            <w:r w:rsidRPr="0092205F">
              <w:rPr>
                <w:rFonts w:ascii="Arial" w:eastAsia="Arial Unicode MS" w:hAnsi="Arial" w:cs="Arial"/>
                <w:sz w:val="20"/>
                <w:szCs w:val="20"/>
                <w:lang w:val="en-GB"/>
              </w:rPr>
              <w:t>413</w:t>
            </w:r>
            <w:r w:rsidRPr="0092205F">
              <w:rPr>
                <w:rFonts w:ascii="Arial" w:eastAsia="Arial Unicode MS" w:hAnsi="Arial" w:cs="Arial"/>
                <w:sz w:val="20"/>
                <w:szCs w:val="20"/>
              </w:rPr>
              <w:t>,</w:t>
            </w:r>
            <w:r w:rsidRPr="0092205F">
              <w:rPr>
                <w:rFonts w:ascii="Arial" w:eastAsia="Arial Unicode MS" w:hAnsi="Arial" w:cs="Arial"/>
                <w:sz w:val="20"/>
                <w:szCs w:val="20"/>
                <w:lang w:val="en-GB"/>
              </w:rPr>
              <w:t>740</w:t>
            </w:r>
          </w:p>
        </w:tc>
        <w:tc>
          <w:tcPr>
            <w:tcW w:w="1440" w:type="dxa"/>
            <w:shd w:val="clear" w:color="auto" w:fill="FAFAFA"/>
            <w:vAlign w:val="bottom"/>
          </w:tcPr>
          <w:p w14:paraId="41E23D8B" w14:textId="074D7790" w:rsidR="00C42689" w:rsidRPr="0092205F" w:rsidRDefault="00A17F61" w:rsidP="00435F57">
            <w:pPr>
              <w:autoSpaceDE w:val="0"/>
              <w:autoSpaceDN w:val="0"/>
              <w:adjustRightInd w:val="0"/>
              <w:spacing w:after="0" w:line="240" w:lineRule="auto"/>
              <w:ind w:right="-72"/>
              <w:jc w:val="right"/>
              <w:rPr>
                <w:rFonts w:ascii="Arial" w:eastAsia="Arial Unicode MS" w:hAnsi="Arial" w:cs="Arial"/>
                <w:sz w:val="20"/>
                <w:szCs w:val="20"/>
                <w:lang w:bidi="th-TH"/>
              </w:rPr>
            </w:pPr>
            <w:r w:rsidRPr="0092205F">
              <w:rPr>
                <w:rFonts w:ascii="Arial" w:eastAsia="Arial Unicode MS" w:hAnsi="Arial" w:cs="Arial"/>
                <w:sz w:val="20"/>
                <w:szCs w:val="20"/>
                <w:lang w:bidi="th-TH"/>
              </w:rPr>
              <w:t>633,692,116</w:t>
            </w:r>
          </w:p>
        </w:tc>
        <w:tc>
          <w:tcPr>
            <w:tcW w:w="1440" w:type="dxa"/>
            <w:shd w:val="clear" w:color="auto" w:fill="auto"/>
            <w:vAlign w:val="bottom"/>
          </w:tcPr>
          <w:p w14:paraId="1F5FE739" w14:textId="21B101FD" w:rsidR="00C42689" w:rsidRPr="0092205F"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633</w:t>
            </w:r>
            <w:r w:rsidRPr="0092205F">
              <w:rPr>
                <w:rFonts w:ascii="Arial" w:eastAsia="Arial Unicode MS" w:hAnsi="Arial" w:cs="Arial"/>
                <w:sz w:val="20"/>
                <w:szCs w:val="20"/>
              </w:rPr>
              <w:t>,</w:t>
            </w:r>
            <w:r w:rsidRPr="0092205F">
              <w:rPr>
                <w:rFonts w:ascii="Arial" w:eastAsia="Arial Unicode MS" w:hAnsi="Arial" w:cs="Arial"/>
                <w:sz w:val="20"/>
                <w:szCs w:val="20"/>
                <w:lang w:val="en-GB"/>
              </w:rPr>
              <w:t>692</w:t>
            </w:r>
            <w:r w:rsidRPr="0092205F">
              <w:rPr>
                <w:rFonts w:ascii="Arial" w:eastAsia="Arial Unicode MS" w:hAnsi="Arial" w:cs="Arial"/>
                <w:sz w:val="20"/>
                <w:szCs w:val="20"/>
              </w:rPr>
              <w:t>,</w:t>
            </w:r>
            <w:r w:rsidRPr="0092205F">
              <w:rPr>
                <w:rFonts w:ascii="Arial" w:eastAsia="Arial Unicode MS" w:hAnsi="Arial" w:cs="Arial"/>
                <w:sz w:val="20"/>
                <w:szCs w:val="20"/>
                <w:lang w:val="en-GB"/>
              </w:rPr>
              <w:t>116</w:t>
            </w:r>
          </w:p>
        </w:tc>
      </w:tr>
    </w:tbl>
    <w:p w14:paraId="6388CE37" w14:textId="77777777" w:rsidR="007142EA" w:rsidRPr="00891033" w:rsidRDefault="007142EA" w:rsidP="00435F57">
      <w:pPr>
        <w:spacing w:after="0" w:line="240" w:lineRule="auto"/>
        <w:jc w:val="both"/>
        <w:rPr>
          <w:rFonts w:ascii="Arial" w:eastAsia="Arial Unicode MS" w:hAnsi="Arial" w:cs="Arial"/>
          <w:sz w:val="20"/>
          <w:szCs w:val="20"/>
          <w:lang w:bidi="th-TH"/>
        </w:rPr>
      </w:pPr>
    </w:p>
    <w:p w14:paraId="125C0B45" w14:textId="691DCC69" w:rsidR="00B40697" w:rsidRPr="00891033" w:rsidRDefault="00B4069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Amounts </w:t>
      </w:r>
      <w:proofErr w:type="spellStart"/>
      <w:r w:rsidRPr="00891033">
        <w:rPr>
          <w:rFonts w:ascii="Arial" w:eastAsia="Arial Unicode MS" w:hAnsi="Arial" w:cs="Arial"/>
          <w:sz w:val="20"/>
          <w:szCs w:val="20"/>
          <w:lang w:bidi="th-TH"/>
        </w:rPr>
        <w:t>recognised</w:t>
      </w:r>
      <w:proofErr w:type="spellEnd"/>
      <w:r w:rsidRPr="00891033">
        <w:rPr>
          <w:rFonts w:ascii="Arial" w:eastAsia="Arial Unicode MS" w:hAnsi="Arial" w:cs="Arial"/>
          <w:sz w:val="20"/>
          <w:szCs w:val="20"/>
          <w:lang w:bidi="th-TH"/>
        </w:rPr>
        <w:t xml:space="preserve"> in profit and loss that are related to investment properties are as follows:</w:t>
      </w:r>
    </w:p>
    <w:p w14:paraId="70291022" w14:textId="77777777" w:rsidR="00C41B6E" w:rsidRPr="00891033" w:rsidRDefault="00C41B6E"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891033" w14:paraId="5765C260" w14:textId="77777777" w:rsidTr="00EF1E62">
        <w:trPr>
          <w:cantSplit/>
        </w:trPr>
        <w:tc>
          <w:tcPr>
            <w:tcW w:w="3701" w:type="dxa"/>
          </w:tcPr>
          <w:p w14:paraId="725CDFC9"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314732F"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70021089" w14:textId="2F40C6B9" w:rsidR="00D5391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17453587"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A4154FA" w14:textId="2293B2F5" w:rsidR="00D5391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D53911" w:rsidRPr="00891033" w14:paraId="3B26B128" w14:textId="77777777" w:rsidTr="00EF1E62">
        <w:trPr>
          <w:cantSplit/>
        </w:trPr>
        <w:tc>
          <w:tcPr>
            <w:tcW w:w="3701" w:type="dxa"/>
          </w:tcPr>
          <w:p w14:paraId="75DEC89E"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EC35D3D" w14:textId="278874C3"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27DCF981" w14:textId="383C00F7"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c>
          <w:tcPr>
            <w:tcW w:w="1440" w:type="dxa"/>
          </w:tcPr>
          <w:p w14:paraId="635C8594" w14:textId="4A09245F"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A2DC4" w:rsidRPr="00891033">
              <w:rPr>
                <w:rFonts w:ascii="Arial" w:eastAsia="Arial Unicode MS" w:hAnsi="Arial" w:cs="Arial"/>
                <w:b/>
                <w:bCs/>
                <w:sz w:val="20"/>
                <w:szCs w:val="20"/>
                <w:lang w:val="en-GB" w:bidi="th-TH"/>
              </w:rPr>
              <w:t>20</w:t>
            </w:r>
          </w:p>
        </w:tc>
        <w:tc>
          <w:tcPr>
            <w:tcW w:w="1440" w:type="dxa"/>
          </w:tcPr>
          <w:p w14:paraId="6F7D760D" w14:textId="10EE99BE"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A2DC4" w:rsidRPr="00891033">
              <w:rPr>
                <w:rFonts w:ascii="Arial" w:eastAsia="Arial Unicode MS" w:hAnsi="Arial" w:cs="Arial"/>
                <w:b/>
                <w:bCs/>
                <w:sz w:val="20"/>
                <w:szCs w:val="20"/>
                <w:lang w:val="en-GB" w:bidi="th-TH"/>
              </w:rPr>
              <w:t>9</w:t>
            </w:r>
          </w:p>
        </w:tc>
      </w:tr>
      <w:tr w:rsidR="00D53911" w:rsidRPr="00891033" w14:paraId="518700CE" w14:textId="77777777" w:rsidTr="00EF1E62">
        <w:trPr>
          <w:cantSplit/>
        </w:trPr>
        <w:tc>
          <w:tcPr>
            <w:tcW w:w="3701" w:type="dxa"/>
          </w:tcPr>
          <w:p w14:paraId="56671CAD"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CC40E2F"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8610C26"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E1BD6EF"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D117373"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D53911" w:rsidRPr="00891033" w14:paraId="04480418" w14:textId="77777777" w:rsidTr="00EF1E62">
        <w:trPr>
          <w:cantSplit/>
        </w:trPr>
        <w:tc>
          <w:tcPr>
            <w:tcW w:w="3701" w:type="dxa"/>
          </w:tcPr>
          <w:p w14:paraId="4336CCC2"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859F3DD"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DED2068"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D00F552"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8D025D4"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r>
      <w:tr w:rsidR="003877AF" w:rsidRPr="00891033" w14:paraId="68CBAC75" w14:textId="77777777" w:rsidTr="00EF1E62">
        <w:trPr>
          <w:cantSplit/>
          <w:trHeight w:val="143"/>
        </w:trPr>
        <w:tc>
          <w:tcPr>
            <w:tcW w:w="3701" w:type="dxa"/>
          </w:tcPr>
          <w:p w14:paraId="59D1CA89" w14:textId="77777777" w:rsidR="003877AF" w:rsidRPr="00891033" w:rsidRDefault="003877AF" w:rsidP="003877A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Rental and service income</w:t>
            </w:r>
          </w:p>
        </w:tc>
        <w:tc>
          <w:tcPr>
            <w:tcW w:w="1440" w:type="dxa"/>
            <w:shd w:val="clear" w:color="auto" w:fill="FAFAFA"/>
          </w:tcPr>
          <w:p w14:paraId="6053BDFD" w14:textId="45DB822B" w:rsidR="003877AF" w:rsidRPr="003877AF" w:rsidRDefault="003877AF" w:rsidP="003877AF">
            <w:pPr>
              <w:autoSpaceDE w:val="0"/>
              <w:autoSpaceDN w:val="0"/>
              <w:adjustRightInd w:val="0"/>
              <w:spacing w:after="0" w:line="240" w:lineRule="auto"/>
              <w:ind w:right="-72"/>
              <w:jc w:val="right"/>
              <w:rPr>
                <w:rFonts w:ascii="Arial" w:eastAsia="Arial Unicode MS" w:hAnsi="Arial" w:cs="Arial"/>
                <w:sz w:val="20"/>
                <w:szCs w:val="20"/>
                <w:lang w:val="en-GB"/>
              </w:rPr>
            </w:pPr>
            <w:r w:rsidRPr="003877AF">
              <w:rPr>
                <w:rFonts w:ascii="Arial" w:eastAsia="Arial Unicode MS" w:hAnsi="Arial" w:cs="Arial"/>
                <w:sz w:val="20"/>
                <w:szCs w:val="20"/>
                <w:lang w:val="en-GB"/>
              </w:rPr>
              <w:t>639,986,251</w:t>
            </w:r>
          </w:p>
        </w:tc>
        <w:tc>
          <w:tcPr>
            <w:tcW w:w="1440" w:type="dxa"/>
            <w:shd w:val="clear" w:color="auto" w:fill="auto"/>
          </w:tcPr>
          <w:p w14:paraId="07AC730C" w14:textId="285FC740"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381</w:t>
            </w:r>
            <w:r w:rsidRPr="00891033">
              <w:rPr>
                <w:rFonts w:ascii="Arial" w:eastAsia="Arial Unicode MS" w:hAnsi="Arial" w:cs="Arial"/>
                <w:sz w:val="20"/>
                <w:szCs w:val="20"/>
              </w:rPr>
              <w:t>,</w:t>
            </w:r>
            <w:r w:rsidRPr="00891033">
              <w:rPr>
                <w:rFonts w:ascii="Arial" w:eastAsia="Arial Unicode MS" w:hAnsi="Arial" w:cs="Arial"/>
                <w:sz w:val="20"/>
                <w:szCs w:val="20"/>
                <w:lang w:val="en-GB"/>
              </w:rPr>
              <w:t>596</w:t>
            </w:r>
            <w:r w:rsidRPr="00891033">
              <w:rPr>
                <w:rFonts w:ascii="Arial" w:eastAsia="Arial Unicode MS" w:hAnsi="Arial" w:cs="Arial"/>
                <w:sz w:val="20"/>
                <w:szCs w:val="20"/>
              </w:rPr>
              <w:t>,</w:t>
            </w:r>
            <w:r w:rsidRPr="00891033">
              <w:rPr>
                <w:rFonts w:ascii="Arial" w:eastAsia="Arial Unicode MS" w:hAnsi="Arial" w:cs="Arial"/>
                <w:sz w:val="20"/>
                <w:szCs w:val="20"/>
                <w:lang w:val="en-GB"/>
              </w:rPr>
              <w:t>972</w:t>
            </w:r>
          </w:p>
        </w:tc>
        <w:tc>
          <w:tcPr>
            <w:tcW w:w="1440" w:type="dxa"/>
            <w:shd w:val="clear" w:color="auto" w:fill="FAFAFA"/>
          </w:tcPr>
          <w:p w14:paraId="7DC6488E" w14:textId="1A01F2D4"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47,609,474</w:t>
            </w:r>
          </w:p>
        </w:tc>
        <w:tc>
          <w:tcPr>
            <w:tcW w:w="1440" w:type="dxa"/>
            <w:shd w:val="clear" w:color="auto" w:fill="auto"/>
          </w:tcPr>
          <w:p w14:paraId="3ADA6E71" w14:textId="46C49FE5"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70</w:t>
            </w:r>
            <w:r w:rsidRPr="00891033">
              <w:rPr>
                <w:rFonts w:ascii="Arial" w:eastAsia="Arial Unicode MS" w:hAnsi="Arial" w:cs="Arial"/>
                <w:sz w:val="20"/>
                <w:szCs w:val="20"/>
              </w:rPr>
              <w:t>,</w:t>
            </w:r>
            <w:r w:rsidRPr="00891033">
              <w:rPr>
                <w:rFonts w:ascii="Arial" w:eastAsia="Arial Unicode MS" w:hAnsi="Arial" w:cs="Arial"/>
                <w:sz w:val="20"/>
                <w:szCs w:val="20"/>
                <w:lang w:val="en-GB"/>
              </w:rPr>
              <w:t>157</w:t>
            </w:r>
            <w:r w:rsidRPr="00891033">
              <w:rPr>
                <w:rFonts w:ascii="Arial" w:eastAsia="Arial Unicode MS" w:hAnsi="Arial" w:cs="Arial"/>
                <w:sz w:val="20"/>
                <w:szCs w:val="20"/>
              </w:rPr>
              <w:t>,</w:t>
            </w:r>
            <w:r w:rsidRPr="00891033">
              <w:rPr>
                <w:rFonts w:ascii="Arial" w:eastAsia="Arial Unicode MS" w:hAnsi="Arial" w:cs="Arial"/>
                <w:sz w:val="20"/>
                <w:szCs w:val="20"/>
                <w:lang w:val="en-GB"/>
              </w:rPr>
              <w:t>466</w:t>
            </w:r>
          </w:p>
        </w:tc>
      </w:tr>
      <w:tr w:rsidR="003877AF" w:rsidRPr="00891033" w14:paraId="2E1D672D" w14:textId="77777777" w:rsidTr="00EF1E62">
        <w:trPr>
          <w:cantSplit/>
          <w:trHeight w:val="143"/>
        </w:trPr>
        <w:tc>
          <w:tcPr>
            <w:tcW w:w="3701" w:type="dxa"/>
            <w:vAlign w:val="bottom"/>
          </w:tcPr>
          <w:p w14:paraId="68A3E250" w14:textId="77777777" w:rsidR="003877AF" w:rsidRPr="00891033" w:rsidRDefault="003877AF" w:rsidP="003877A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Direct operating expense that generated </w:t>
            </w:r>
          </w:p>
          <w:p w14:paraId="722E00C9" w14:textId="795F9A66" w:rsidR="003877AF" w:rsidRPr="00891033" w:rsidRDefault="003877AF" w:rsidP="003877A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rental income</w:t>
            </w:r>
          </w:p>
        </w:tc>
        <w:tc>
          <w:tcPr>
            <w:tcW w:w="1440" w:type="dxa"/>
            <w:shd w:val="clear" w:color="auto" w:fill="FAFAFA"/>
          </w:tcPr>
          <w:p w14:paraId="69E1042C" w14:textId="3270CA3E" w:rsidR="003877AF" w:rsidRPr="003877AF" w:rsidRDefault="003877AF" w:rsidP="003877AF">
            <w:pPr>
              <w:autoSpaceDE w:val="0"/>
              <w:autoSpaceDN w:val="0"/>
              <w:adjustRightInd w:val="0"/>
              <w:spacing w:after="0" w:line="240" w:lineRule="auto"/>
              <w:ind w:right="-72"/>
              <w:jc w:val="right"/>
              <w:rPr>
                <w:rFonts w:ascii="Arial" w:eastAsia="Arial Unicode MS" w:hAnsi="Arial" w:cs="Arial"/>
                <w:sz w:val="20"/>
                <w:szCs w:val="20"/>
                <w:lang w:val="en-GB"/>
              </w:rPr>
            </w:pPr>
            <w:r w:rsidRPr="003877AF">
              <w:rPr>
                <w:rFonts w:ascii="Arial" w:eastAsia="Arial Unicode MS" w:hAnsi="Arial" w:cs="Arial"/>
                <w:sz w:val="20"/>
                <w:szCs w:val="20"/>
                <w:lang w:val="en-GB"/>
              </w:rPr>
              <w:br/>
              <w:t>264,811,649</w:t>
            </w:r>
          </w:p>
        </w:tc>
        <w:tc>
          <w:tcPr>
            <w:tcW w:w="1440" w:type="dxa"/>
            <w:shd w:val="clear" w:color="auto" w:fill="auto"/>
          </w:tcPr>
          <w:p w14:paraId="69A95829" w14:textId="77777777"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p>
          <w:p w14:paraId="7869EE36" w14:textId="24BD6256"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259</w:t>
            </w:r>
            <w:r w:rsidRPr="00891033">
              <w:rPr>
                <w:rFonts w:ascii="Arial" w:eastAsia="Arial Unicode MS" w:hAnsi="Arial" w:cs="Arial"/>
                <w:sz w:val="20"/>
                <w:szCs w:val="20"/>
              </w:rPr>
              <w:t>,</w:t>
            </w:r>
            <w:r w:rsidRPr="00891033">
              <w:rPr>
                <w:rFonts w:ascii="Arial" w:eastAsia="Arial Unicode MS" w:hAnsi="Arial" w:cs="Arial"/>
                <w:sz w:val="20"/>
                <w:szCs w:val="20"/>
                <w:lang w:val="en-GB"/>
              </w:rPr>
              <w:t>199</w:t>
            </w:r>
            <w:r w:rsidRPr="00891033">
              <w:rPr>
                <w:rFonts w:ascii="Arial" w:eastAsia="Arial Unicode MS" w:hAnsi="Arial" w:cs="Arial"/>
                <w:sz w:val="20"/>
                <w:szCs w:val="20"/>
              </w:rPr>
              <w:t>,</w:t>
            </w:r>
            <w:r w:rsidRPr="00891033">
              <w:rPr>
                <w:rFonts w:ascii="Arial" w:eastAsia="Arial Unicode MS" w:hAnsi="Arial" w:cs="Arial"/>
                <w:sz w:val="20"/>
                <w:szCs w:val="20"/>
                <w:lang w:val="en-GB"/>
              </w:rPr>
              <w:t>951</w:t>
            </w:r>
          </w:p>
        </w:tc>
        <w:tc>
          <w:tcPr>
            <w:tcW w:w="1440" w:type="dxa"/>
            <w:shd w:val="clear" w:color="auto" w:fill="FAFAFA"/>
          </w:tcPr>
          <w:p w14:paraId="12E492D8" w14:textId="43D39CD0"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62,293,141</w:t>
            </w:r>
          </w:p>
        </w:tc>
        <w:tc>
          <w:tcPr>
            <w:tcW w:w="1440" w:type="dxa"/>
            <w:shd w:val="clear" w:color="auto" w:fill="auto"/>
          </w:tcPr>
          <w:p w14:paraId="4D0418EE" w14:textId="77777777"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p>
          <w:p w14:paraId="65E21A72" w14:textId="56EBF3DA" w:rsidR="003877AF" w:rsidRPr="00891033" w:rsidRDefault="003877AF" w:rsidP="003877A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116</w:t>
            </w:r>
            <w:r w:rsidRPr="00891033">
              <w:rPr>
                <w:rFonts w:ascii="Arial" w:eastAsia="Arial Unicode MS" w:hAnsi="Arial" w:cs="Arial"/>
                <w:sz w:val="20"/>
                <w:szCs w:val="20"/>
              </w:rPr>
              <w:t>,</w:t>
            </w:r>
            <w:r w:rsidRPr="00891033">
              <w:rPr>
                <w:rFonts w:ascii="Arial" w:eastAsia="Arial Unicode MS" w:hAnsi="Arial" w:cs="Arial"/>
                <w:sz w:val="20"/>
                <w:szCs w:val="20"/>
                <w:lang w:val="en-GB"/>
              </w:rPr>
              <w:t>824</w:t>
            </w:r>
            <w:r w:rsidRPr="00891033">
              <w:rPr>
                <w:rFonts w:ascii="Arial" w:eastAsia="Arial Unicode MS" w:hAnsi="Arial" w:cs="Arial"/>
                <w:sz w:val="20"/>
                <w:szCs w:val="20"/>
              </w:rPr>
              <w:t>,</w:t>
            </w:r>
            <w:r w:rsidRPr="00891033">
              <w:rPr>
                <w:rFonts w:ascii="Arial" w:eastAsia="Arial Unicode MS" w:hAnsi="Arial" w:cs="Arial"/>
                <w:sz w:val="20"/>
                <w:szCs w:val="20"/>
                <w:lang w:val="en-GB"/>
              </w:rPr>
              <w:t>184</w:t>
            </w:r>
          </w:p>
        </w:tc>
      </w:tr>
      <w:tr w:rsidR="00BA2DC4" w:rsidRPr="00891033" w14:paraId="59E2A3CB" w14:textId="77777777" w:rsidTr="00EF1E62">
        <w:trPr>
          <w:cantSplit/>
          <w:trHeight w:val="143"/>
        </w:trPr>
        <w:tc>
          <w:tcPr>
            <w:tcW w:w="3701" w:type="dxa"/>
            <w:vAlign w:val="bottom"/>
          </w:tcPr>
          <w:p w14:paraId="39A91BAF" w14:textId="502F4CF9"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Direct operating expense that did not </w:t>
            </w:r>
          </w:p>
          <w:p w14:paraId="390BE212" w14:textId="7AB687D9" w:rsidR="00BA2DC4" w:rsidRPr="00891033" w:rsidRDefault="00BA2DC4"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generate rental income</w:t>
            </w:r>
          </w:p>
        </w:tc>
        <w:tc>
          <w:tcPr>
            <w:tcW w:w="1440" w:type="dxa"/>
            <w:shd w:val="clear" w:color="auto" w:fill="FAFAFA"/>
          </w:tcPr>
          <w:p w14:paraId="17EC9346" w14:textId="33854F62" w:rsidR="00BA2DC4"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21,859,908</w:t>
            </w:r>
          </w:p>
        </w:tc>
        <w:tc>
          <w:tcPr>
            <w:tcW w:w="1440" w:type="dxa"/>
            <w:shd w:val="clear" w:color="auto" w:fill="auto"/>
          </w:tcPr>
          <w:p w14:paraId="679191E1" w14:textId="77777777" w:rsidR="00BA2DC4" w:rsidRPr="00891033" w:rsidRDefault="00BA2DC4" w:rsidP="0092205F">
            <w:pPr>
              <w:autoSpaceDE w:val="0"/>
              <w:autoSpaceDN w:val="0"/>
              <w:adjustRightInd w:val="0"/>
              <w:spacing w:after="0" w:line="240" w:lineRule="auto"/>
              <w:ind w:right="-72"/>
              <w:jc w:val="right"/>
              <w:rPr>
                <w:rFonts w:ascii="Arial" w:eastAsia="Arial Unicode MS" w:hAnsi="Arial" w:cs="Arial"/>
                <w:sz w:val="20"/>
                <w:szCs w:val="20"/>
              </w:rPr>
            </w:pPr>
          </w:p>
          <w:p w14:paraId="69DAA9E3" w14:textId="0C3BE10C" w:rsidR="00BA2DC4" w:rsidRPr="00891033" w:rsidRDefault="00BA2DC4" w:rsidP="0092205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26</w:t>
            </w:r>
            <w:r w:rsidRPr="00891033">
              <w:rPr>
                <w:rFonts w:ascii="Arial" w:eastAsia="Arial Unicode MS" w:hAnsi="Arial" w:cs="Arial"/>
                <w:sz w:val="20"/>
                <w:szCs w:val="20"/>
              </w:rPr>
              <w:t>,</w:t>
            </w:r>
            <w:r w:rsidRPr="00891033">
              <w:rPr>
                <w:rFonts w:ascii="Arial" w:eastAsia="Arial Unicode MS" w:hAnsi="Arial" w:cs="Arial"/>
                <w:sz w:val="20"/>
                <w:szCs w:val="20"/>
                <w:lang w:val="en-GB"/>
              </w:rPr>
              <w:t>546</w:t>
            </w:r>
            <w:r w:rsidRPr="00891033">
              <w:rPr>
                <w:rFonts w:ascii="Arial" w:eastAsia="Arial Unicode MS" w:hAnsi="Arial" w:cs="Arial"/>
                <w:sz w:val="20"/>
                <w:szCs w:val="20"/>
              </w:rPr>
              <w:t>,</w:t>
            </w:r>
            <w:r w:rsidRPr="00891033">
              <w:rPr>
                <w:rFonts w:ascii="Arial" w:eastAsia="Arial Unicode MS" w:hAnsi="Arial" w:cs="Arial"/>
                <w:sz w:val="20"/>
                <w:szCs w:val="20"/>
                <w:lang w:val="en-GB"/>
              </w:rPr>
              <w:t>435</w:t>
            </w:r>
          </w:p>
        </w:tc>
        <w:tc>
          <w:tcPr>
            <w:tcW w:w="1440" w:type="dxa"/>
            <w:shd w:val="clear" w:color="auto" w:fill="FAFAFA"/>
          </w:tcPr>
          <w:p w14:paraId="04B451EB" w14:textId="20DA1629" w:rsidR="00BA2DC4"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shd w:val="clear" w:color="auto" w:fill="auto"/>
          </w:tcPr>
          <w:p w14:paraId="17B78B32" w14:textId="77777777"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p>
          <w:p w14:paraId="14B75FCB" w14:textId="7763BE46" w:rsidR="00BA2DC4" w:rsidRPr="00891033" w:rsidRDefault="00BA2DC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   </w:t>
            </w:r>
          </w:p>
        </w:tc>
      </w:tr>
    </w:tbl>
    <w:p w14:paraId="4F913742" w14:textId="77777777" w:rsidR="009F2CDD" w:rsidRPr="00891033" w:rsidRDefault="009F2CDD">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p w14:paraId="4C9482F9" w14:textId="33012FBD" w:rsidR="007629BB" w:rsidRPr="00891033" w:rsidRDefault="007629BB"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lastRenderedPageBreak/>
        <w:t>The future aggregate minimum lease income under non-cancellable operating leases are as follows:</w:t>
      </w:r>
    </w:p>
    <w:p w14:paraId="7871590E" w14:textId="77777777" w:rsidR="007629BB" w:rsidRPr="00891033" w:rsidRDefault="007629BB"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891033" w14:paraId="01839366" w14:textId="77777777" w:rsidTr="00EF1E62">
        <w:trPr>
          <w:cantSplit/>
        </w:trPr>
        <w:tc>
          <w:tcPr>
            <w:tcW w:w="3701" w:type="dxa"/>
          </w:tcPr>
          <w:p w14:paraId="2F725CAE"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0DBFC60"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15A5CF2" w14:textId="021D809F" w:rsidR="00D5391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58F61A0" w14:textId="77777777" w:rsidR="00EF1E6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2AC92AC" w14:textId="526DB396" w:rsidR="00D5391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D53911" w:rsidRPr="00891033" w14:paraId="08A58237" w14:textId="77777777" w:rsidTr="00EF1E62">
        <w:trPr>
          <w:cantSplit/>
        </w:trPr>
        <w:tc>
          <w:tcPr>
            <w:tcW w:w="3701" w:type="dxa"/>
          </w:tcPr>
          <w:p w14:paraId="2FBA6B66"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DB6FC81" w14:textId="33DD9C55"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171202" w:rsidRPr="00891033">
              <w:rPr>
                <w:rFonts w:ascii="Arial" w:eastAsia="Arial Unicode MS" w:hAnsi="Arial" w:cs="Arial"/>
                <w:b/>
                <w:bCs/>
                <w:sz w:val="20"/>
                <w:szCs w:val="20"/>
                <w:lang w:val="en-GB" w:bidi="th-TH"/>
              </w:rPr>
              <w:t>20</w:t>
            </w:r>
          </w:p>
        </w:tc>
        <w:tc>
          <w:tcPr>
            <w:tcW w:w="1440" w:type="dxa"/>
          </w:tcPr>
          <w:p w14:paraId="100194AE" w14:textId="516213C4"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171202" w:rsidRPr="00891033">
              <w:rPr>
                <w:rFonts w:ascii="Arial" w:eastAsia="Arial Unicode MS" w:hAnsi="Arial" w:cs="Arial"/>
                <w:b/>
                <w:bCs/>
                <w:sz w:val="20"/>
                <w:szCs w:val="20"/>
                <w:lang w:val="en-GB" w:bidi="th-TH"/>
              </w:rPr>
              <w:t>9</w:t>
            </w:r>
          </w:p>
        </w:tc>
        <w:tc>
          <w:tcPr>
            <w:tcW w:w="1440" w:type="dxa"/>
          </w:tcPr>
          <w:p w14:paraId="27B18EB2" w14:textId="47DD34EE"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171202" w:rsidRPr="00891033">
              <w:rPr>
                <w:rFonts w:ascii="Arial" w:eastAsia="Arial Unicode MS" w:hAnsi="Arial" w:cs="Arial"/>
                <w:b/>
                <w:bCs/>
                <w:sz w:val="20"/>
                <w:szCs w:val="20"/>
                <w:lang w:val="en-GB" w:bidi="th-TH"/>
              </w:rPr>
              <w:t>20</w:t>
            </w:r>
          </w:p>
        </w:tc>
        <w:tc>
          <w:tcPr>
            <w:tcW w:w="1440" w:type="dxa"/>
          </w:tcPr>
          <w:p w14:paraId="61BC1CB0" w14:textId="6DA5B3EB" w:rsidR="00D53911"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171202" w:rsidRPr="00891033">
              <w:rPr>
                <w:rFonts w:ascii="Arial" w:eastAsia="Arial Unicode MS" w:hAnsi="Arial" w:cs="Arial"/>
                <w:b/>
                <w:bCs/>
                <w:sz w:val="20"/>
                <w:szCs w:val="20"/>
                <w:lang w:val="en-GB" w:bidi="th-TH"/>
              </w:rPr>
              <w:t>9</w:t>
            </w:r>
          </w:p>
        </w:tc>
      </w:tr>
      <w:tr w:rsidR="00D53911" w:rsidRPr="00891033" w14:paraId="7484A4BF" w14:textId="77777777" w:rsidTr="00EF1E62">
        <w:trPr>
          <w:cantSplit/>
        </w:trPr>
        <w:tc>
          <w:tcPr>
            <w:tcW w:w="3701" w:type="dxa"/>
          </w:tcPr>
          <w:p w14:paraId="508133EC"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7B1CA91"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AB4CA62"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4C4E3CD"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063ECEA" w14:textId="77777777" w:rsidR="00D53911"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D53911" w:rsidRPr="00891033" w14:paraId="06114DDB" w14:textId="77777777" w:rsidTr="00EF1E62">
        <w:trPr>
          <w:cantSplit/>
        </w:trPr>
        <w:tc>
          <w:tcPr>
            <w:tcW w:w="3701" w:type="dxa"/>
          </w:tcPr>
          <w:p w14:paraId="1FB12821" w14:textId="77777777" w:rsidR="00D53911" w:rsidRPr="00891033" w:rsidRDefault="00D5391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A5D2D76"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3A5FFE8"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2571A4E"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9916ED" w14:textId="77777777" w:rsidR="00D53911" w:rsidRPr="00891033"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r>
      <w:tr w:rsidR="00171202" w:rsidRPr="00891033" w14:paraId="7EAAE5A4" w14:textId="77777777" w:rsidTr="00EF1E62">
        <w:trPr>
          <w:cantSplit/>
          <w:trHeight w:val="143"/>
        </w:trPr>
        <w:tc>
          <w:tcPr>
            <w:tcW w:w="3701" w:type="dxa"/>
          </w:tcPr>
          <w:p w14:paraId="60E4702C" w14:textId="44FF088F" w:rsidR="00171202" w:rsidRPr="00891033" w:rsidRDefault="00171202"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Not later than </w:t>
            </w:r>
            <w:r w:rsidRPr="00891033">
              <w:rPr>
                <w:rFonts w:ascii="Arial" w:eastAsia="Arial Unicode MS" w:hAnsi="Arial" w:cs="Arial"/>
                <w:sz w:val="20"/>
                <w:szCs w:val="20"/>
                <w:lang w:val="en-GB"/>
              </w:rPr>
              <w:t>1</w:t>
            </w:r>
            <w:r w:rsidRPr="00891033">
              <w:rPr>
                <w:rFonts w:ascii="Arial" w:eastAsia="Arial Unicode MS" w:hAnsi="Arial" w:cs="Arial"/>
                <w:sz w:val="20"/>
                <w:szCs w:val="20"/>
                <w:cs/>
              </w:rPr>
              <w:t xml:space="preserve"> </w:t>
            </w:r>
            <w:r w:rsidRPr="00891033">
              <w:rPr>
                <w:rFonts w:ascii="Arial" w:eastAsia="Arial Unicode MS" w:hAnsi="Arial" w:cs="Arial"/>
                <w:sz w:val="20"/>
                <w:szCs w:val="20"/>
              </w:rPr>
              <w:t>year</w:t>
            </w:r>
          </w:p>
        </w:tc>
        <w:tc>
          <w:tcPr>
            <w:tcW w:w="1440" w:type="dxa"/>
            <w:shd w:val="clear" w:color="auto" w:fill="FAFAFA"/>
          </w:tcPr>
          <w:p w14:paraId="36B028DE" w14:textId="02E22632" w:rsidR="00171202"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258,397,306</w:t>
            </w:r>
          </w:p>
        </w:tc>
        <w:tc>
          <w:tcPr>
            <w:tcW w:w="1440" w:type="dxa"/>
            <w:shd w:val="clear" w:color="auto" w:fill="auto"/>
          </w:tcPr>
          <w:p w14:paraId="1F1CA12B" w14:textId="5C56DC74"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217</w:t>
            </w:r>
            <w:r w:rsidRPr="00891033">
              <w:rPr>
                <w:rFonts w:ascii="Arial" w:eastAsia="Arial Unicode MS" w:hAnsi="Arial" w:cs="Arial"/>
                <w:sz w:val="20"/>
                <w:szCs w:val="20"/>
              </w:rPr>
              <w:t>,</w:t>
            </w:r>
            <w:r w:rsidRPr="00891033">
              <w:rPr>
                <w:rFonts w:ascii="Arial" w:eastAsia="Arial Unicode MS" w:hAnsi="Arial" w:cs="Arial"/>
                <w:sz w:val="20"/>
                <w:szCs w:val="20"/>
                <w:lang w:val="en-GB"/>
              </w:rPr>
              <w:t>335</w:t>
            </w:r>
            <w:r w:rsidRPr="00891033">
              <w:rPr>
                <w:rFonts w:ascii="Arial" w:eastAsia="Arial Unicode MS" w:hAnsi="Arial" w:cs="Arial"/>
                <w:sz w:val="20"/>
                <w:szCs w:val="20"/>
              </w:rPr>
              <w:t>,</w:t>
            </w:r>
            <w:r w:rsidRPr="00891033">
              <w:rPr>
                <w:rFonts w:ascii="Arial" w:eastAsia="Arial Unicode MS" w:hAnsi="Arial" w:cs="Arial"/>
                <w:sz w:val="20"/>
                <w:szCs w:val="20"/>
                <w:lang w:val="en-GB"/>
              </w:rPr>
              <w:t>109</w:t>
            </w:r>
          </w:p>
        </w:tc>
        <w:tc>
          <w:tcPr>
            <w:tcW w:w="1440" w:type="dxa"/>
            <w:shd w:val="clear" w:color="auto" w:fill="FAFAFA"/>
          </w:tcPr>
          <w:p w14:paraId="285FC444" w14:textId="6990F10B" w:rsidR="00171202"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7CF92FC7" w14:textId="5319C0C3"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16</w:t>
            </w:r>
            <w:r w:rsidRPr="00891033">
              <w:rPr>
                <w:rFonts w:ascii="Arial" w:eastAsia="Arial Unicode MS" w:hAnsi="Arial" w:cs="Arial"/>
                <w:sz w:val="20"/>
                <w:szCs w:val="20"/>
              </w:rPr>
              <w:t>,</w:t>
            </w:r>
            <w:r w:rsidRPr="00891033">
              <w:rPr>
                <w:rFonts w:ascii="Arial" w:eastAsia="Arial Unicode MS" w:hAnsi="Arial" w:cs="Arial"/>
                <w:sz w:val="20"/>
                <w:szCs w:val="20"/>
                <w:lang w:val="en-GB"/>
              </w:rPr>
              <w:t>223</w:t>
            </w:r>
            <w:r w:rsidRPr="00891033">
              <w:rPr>
                <w:rFonts w:ascii="Arial" w:eastAsia="Arial Unicode MS" w:hAnsi="Arial" w:cs="Arial"/>
                <w:sz w:val="20"/>
                <w:szCs w:val="20"/>
              </w:rPr>
              <w:t>,</w:t>
            </w:r>
            <w:r w:rsidRPr="00891033">
              <w:rPr>
                <w:rFonts w:ascii="Arial" w:eastAsia="Arial Unicode MS" w:hAnsi="Arial" w:cs="Arial"/>
                <w:sz w:val="20"/>
                <w:szCs w:val="20"/>
                <w:lang w:val="en-GB"/>
              </w:rPr>
              <w:t>280</w:t>
            </w:r>
          </w:p>
        </w:tc>
      </w:tr>
      <w:tr w:rsidR="00171202" w:rsidRPr="00891033" w14:paraId="1C728C70" w14:textId="77777777" w:rsidTr="00A360D0">
        <w:trPr>
          <w:cantSplit/>
          <w:trHeight w:val="143"/>
        </w:trPr>
        <w:tc>
          <w:tcPr>
            <w:tcW w:w="3701" w:type="dxa"/>
          </w:tcPr>
          <w:p w14:paraId="0858FF8C" w14:textId="0E3392DC" w:rsidR="00171202" w:rsidRPr="00891033" w:rsidRDefault="0017120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1</w:t>
            </w:r>
            <w:r w:rsidRPr="00891033">
              <w:rPr>
                <w:rFonts w:ascii="Arial" w:eastAsia="Arial Unicode MS" w:hAnsi="Arial" w:cs="Arial"/>
                <w:sz w:val="20"/>
                <w:szCs w:val="20"/>
                <w:cs/>
              </w:rPr>
              <w:t xml:space="preserve"> </w:t>
            </w:r>
            <w:r w:rsidRPr="00891033">
              <w:rPr>
                <w:rFonts w:ascii="Arial" w:eastAsia="Arial Unicode MS" w:hAnsi="Arial" w:cs="Arial"/>
                <w:sz w:val="20"/>
                <w:szCs w:val="20"/>
              </w:rPr>
              <w:t>year but not later</w:t>
            </w:r>
            <w:r w:rsidRPr="00891033">
              <w:rPr>
                <w:rFonts w:ascii="Arial" w:eastAsia="Arial Unicode MS" w:hAnsi="Arial" w:cs="Arial"/>
                <w:sz w:val="20"/>
                <w:szCs w:val="20"/>
                <w:cs/>
              </w:rPr>
              <w:t xml:space="preserve"> </w:t>
            </w:r>
            <w:r w:rsidRPr="00891033">
              <w:rPr>
                <w:rFonts w:ascii="Arial" w:eastAsia="Arial Unicode MS" w:hAnsi="Arial" w:cs="Arial"/>
                <w:sz w:val="20"/>
                <w:szCs w:val="20"/>
              </w:rPr>
              <w:t xml:space="preserve">than </w:t>
            </w:r>
          </w:p>
          <w:p w14:paraId="7D38CA9F" w14:textId="68A075CB" w:rsidR="00171202" w:rsidRPr="00891033" w:rsidRDefault="00171202" w:rsidP="00435F5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440" w:type="dxa"/>
            <w:shd w:val="clear" w:color="auto" w:fill="FAFAFA"/>
            <w:vAlign w:val="bottom"/>
          </w:tcPr>
          <w:p w14:paraId="06C23452" w14:textId="5EF019E9" w:rsidR="00171202"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1,113,415,807</w:t>
            </w:r>
          </w:p>
        </w:tc>
        <w:tc>
          <w:tcPr>
            <w:tcW w:w="1440" w:type="dxa"/>
            <w:shd w:val="clear" w:color="auto" w:fill="auto"/>
            <w:vAlign w:val="bottom"/>
          </w:tcPr>
          <w:p w14:paraId="635DD952" w14:textId="0B54450E"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231</w:t>
            </w:r>
            <w:r w:rsidRPr="00891033">
              <w:rPr>
                <w:rFonts w:ascii="Arial" w:eastAsia="Arial Unicode MS" w:hAnsi="Arial" w:cs="Arial"/>
                <w:sz w:val="20"/>
                <w:szCs w:val="20"/>
              </w:rPr>
              <w:t>,</w:t>
            </w:r>
            <w:r w:rsidRPr="00891033">
              <w:rPr>
                <w:rFonts w:ascii="Arial" w:eastAsia="Arial Unicode MS" w:hAnsi="Arial" w:cs="Arial"/>
                <w:sz w:val="20"/>
                <w:szCs w:val="20"/>
                <w:lang w:val="en-GB"/>
              </w:rPr>
              <w:t>017</w:t>
            </w:r>
            <w:r w:rsidRPr="00891033">
              <w:rPr>
                <w:rFonts w:ascii="Arial" w:eastAsia="Arial Unicode MS" w:hAnsi="Arial" w:cs="Arial"/>
                <w:sz w:val="20"/>
                <w:szCs w:val="20"/>
              </w:rPr>
              <w:t>,</w:t>
            </w:r>
            <w:r w:rsidRPr="00891033">
              <w:rPr>
                <w:rFonts w:ascii="Arial" w:eastAsia="Arial Unicode MS" w:hAnsi="Arial" w:cs="Arial"/>
                <w:sz w:val="20"/>
                <w:szCs w:val="20"/>
                <w:lang w:val="en-GB"/>
              </w:rPr>
              <w:t>638</w:t>
            </w:r>
          </w:p>
        </w:tc>
        <w:tc>
          <w:tcPr>
            <w:tcW w:w="1440" w:type="dxa"/>
            <w:shd w:val="clear" w:color="auto" w:fill="FAFAFA"/>
          </w:tcPr>
          <w:p w14:paraId="22670D16" w14:textId="47E82BB7" w:rsidR="00171202"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shd w:val="clear" w:color="auto" w:fill="auto"/>
          </w:tcPr>
          <w:p w14:paraId="1E04CD36" w14:textId="7777777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p>
          <w:p w14:paraId="666DC6DA" w14:textId="39415853"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171202" w:rsidRPr="00891033" w14:paraId="5C9F087C" w14:textId="77777777" w:rsidTr="00EF1E62">
        <w:trPr>
          <w:cantSplit/>
          <w:trHeight w:val="143"/>
        </w:trPr>
        <w:tc>
          <w:tcPr>
            <w:tcW w:w="3701" w:type="dxa"/>
            <w:vAlign w:val="bottom"/>
          </w:tcPr>
          <w:p w14:paraId="71826619" w14:textId="20ED8ABA" w:rsidR="00171202" w:rsidRPr="00891033" w:rsidRDefault="00171202" w:rsidP="00435F57">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3293BCE0" w14:textId="3AA7A0D9" w:rsidR="00171202"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2,693,855,476</w:t>
            </w:r>
          </w:p>
        </w:tc>
        <w:tc>
          <w:tcPr>
            <w:tcW w:w="1440" w:type="dxa"/>
            <w:tcBorders>
              <w:bottom w:val="single" w:sz="4" w:space="0" w:color="auto"/>
            </w:tcBorders>
            <w:shd w:val="clear" w:color="auto" w:fill="auto"/>
          </w:tcPr>
          <w:p w14:paraId="68C1B783" w14:textId="3AE9E7AD"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975</w:t>
            </w:r>
            <w:r w:rsidRPr="00891033">
              <w:rPr>
                <w:rFonts w:ascii="Arial" w:eastAsia="Arial Unicode MS" w:hAnsi="Arial" w:cs="Arial"/>
                <w:sz w:val="20"/>
                <w:szCs w:val="20"/>
              </w:rPr>
              <w:t>,</w:t>
            </w:r>
            <w:r w:rsidRPr="00891033">
              <w:rPr>
                <w:rFonts w:ascii="Arial" w:eastAsia="Arial Unicode MS" w:hAnsi="Arial" w:cs="Arial"/>
                <w:sz w:val="20"/>
                <w:szCs w:val="20"/>
                <w:lang w:val="en-GB"/>
              </w:rPr>
              <w:t>315</w:t>
            </w:r>
            <w:r w:rsidRPr="00891033">
              <w:rPr>
                <w:rFonts w:ascii="Arial" w:eastAsia="Arial Unicode MS" w:hAnsi="Arial" w:cs="Arial"/>
                <w:sz w:val="20"/>
                <w:szCs w:val="20"/>
              </w:rPr>
              <w:t>,</w:t>
            </w:r>
            <w:r w:rsidRPr="00891033">
              <w:rPr>
                <w:rFonts w:ascii="Arial" w:eastAsia="Arial Unicode MS" w:hAnsi="Arial" w:cs="Arial"/>
                <w:sz w:val="20"/>
                <w:szCs w:val="20"/>
                <w:lang w:val="en-GB"/>
              </w:rPr>
              <w:t>184</w:t>
            </w:r>
          </w:p>
        </w:tc>
        <w:tc>
          <w:tcPr>
            <w:tcW w:w="1440" w:type="dxa"/>
            <w:tcBorders>
              <w:bottom w:val="single" w:sz="4" w:space="0" w:color="auto"/>
            </w:tcBorders>
            <w:shd w:val="clear" w:color="auto" w:fill="FAFAFA"/>
          </w:tcPr>
          <w:p w14:paraId="6AAA0A22" w14:textId="4C9D418A" w:rsidR="00171202"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tcPr>
          <w:p w14:paraId="1853A99F" w14:textId="1AE63B7A"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171202" w:rsidRPr="00891033" w14:paraId="7B6F9A15" w14:textId="77777777" w:rsidTr="00EF1E62">
        <w:trPr>
          <w:cantSplit/>
          <w:trHeight w:val="143"/>
        </w:trPr>
        <w:tc>
          <w:tcPr>
            <w:tcW w:w="3701" w:type="dxa"/>
            <w:vAlign w:val="bottom"/>
          </w:tcPr>
          <w:p w14:paraId="164C60BA" w14:textId="77777777" w:rsidR="00171202" w:rsidRPr="00891033" w:rsidRDefault="00171202"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0B277B4B" w14:textId="7777777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04B196CF" w14:textId="7777777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F33D45" w14:textId="7777777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825124" w14:textId="7777777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p>
        </w:tc>
      </w:tr>
      <w:tr w:rsidR="00171202" w:rsidRPr="00891033" w14:paraId="7089A46E" w14:textId="77777777" w:rsidTr="00EF1E62">
        <w:trPr>
          <w:cantSplit/>
          <w:trHeight w:val="143"/>
        </w:trPr>
        <w:tc>
          <w:tcPr>
            <w:tcW w:w="3701" w:type="dxa"/>
            <w:vAlign w:val="bottom"/>
          </w:tcPr>
          <w:p w14:paraId="5C156113" w14:textId="77777777" w:rsidR="00171202" w:rsidRPr="00891033" w:rsidRDefault="00171202" w:rsidP="00435F57">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tcPr>
          <w:p w14:paraId="3B3A028D" w14:textId="75EF5380" w:rsidR="00171202"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4,065,668,589</w:t>
            </w:r>
          </w:p>
        </w:tc>
        <w:tc>
          <w:tcPr>
            <w:tcW w:w="1440" w:type="dxa"/>
            <w:tcBorders>
              <w:bottom w:val="single" w:sz="4" w:space="0" w:color="auto"/>
            </w:tcBorders>
            <w:shd w:val="clear" w:color="auto" w:fill="auto"/>
          </w:tcPr>
          <w:p w14:paraId="3B809D3C" w14:textId="3A69BD87"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423</w:t>
            </w:r>
            <w:r w:rsidRPr="00891033">
              <w:rPr>
                <w:rFonts w:ascii="Arial" w:eastAsia="Arial Unicode MS" w:hAnsi="Arial" w:cs="Arial"/>
                <w:sz w:val="20"/>
                <w:szCs w:val="20"/>
              </w:rPr>
              <w:t>,</w:t>
            </w:r>
            <w:r w:rsidRPr="00891033">
              <w:rPr>
                <w:rFonts w:ascii="Arial" w:eastAsia="Arial Unicode MS" w:hAnsi="Arial" w:cs="Arial"/>
                <w:sz w:val="20"/>
                <w:szCs w:val="20"/>
                <w:lang w:val="en-GB"/>
              </w:rPr>
              <w:t>667</w:t>
            </w:r>
            <w:r w:rsidRPr="00891033">
              <w:rPr>
                <w:rFonts w:ascii="Arial" w:eastAsia="Arial Unicode MS" w:hAnsi="Arial" w:cs="Arial"/>
                <w:sz w:val="20"/>
                <w:szCs w:val="20"/>
              </w:rPr>
              <w:t>,</w:t>
            </w:r>
            <w:r w:rsidRPr="00891033">
              <w:rPr>
                <w:rFonts w:ascii="Arial" w:eastAsia="Arial Unicode MS" w:hAnsi="Arial" w:cs="Arial"/>
                <w:sz w:val="20"/>
                <w:szCs w:val="20"/>
                <w:lang w:val="en-GB"/>
              </w:rPr>
              <w:t>931</w:t>
            </w:r>
          </w:p>
        </w:tc>
        <w:tc>
          <w:tcPr>
            <w:tcW w:w="1440" w:type="dxa"/>
            <w:tcBorders>
              <w:bottom w:val="single" w:sz="4" w:space="0" w:color="auto"/>
            </w:tcBorders>
            <w:shd w:val="clear" w:color="auto" w:fill="FAFAFA"/>
          </w:tcPr>
          <w:p w14:paraId="501CE19C" w14:textId="30E1EA7E" w:rsidR="00171202"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tcPr>
          <w:p w14:paraId="7F07FD34" w14:textId="0D846A33" w:rsidR="00171202" w:rsidRPr="00891033" w:rsidRDefault="00171202"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16</w:t>
            </w:r>
            <w:r w:rsidRPr="00891033">
              <w:rPr>
                <w:rFonts w:ascii="Arial" w:eastAsia="Arial Unicode MS" w:hAnsi="Arial" w:cs="Arial"/>
                <w:sz w:val="20"/>
                <w:szCs w:val="20"/>
              </w:rPr>
              <w:t>,</w:t>
            </w:r>
            <w:r w:rsidRPr="00891033">
              <w:rPr>
                <w:rFonts w:ascii="Arial" w:eastAsia="Arial Unicode MS" w:hAnsi="Arial" w:cs="Arial"/>
                <w:sz w:val="20"/>
                <w:szCs w:val="20"/>
                <w:lang w:val="en-GB"/>
              </w:rPr>
              <w:t>223</w:t>
            </w:r>
            <w:r w:rsidRPr="00891033">
              <w:rPr>
                <w:rFonts w:ascii="Arial" w:eastAsia="Arial Unicode MS" w:hAnsi="Arial" w:cs="Arial"/>
                <w:sz w:val="20"/>
                <w:szCs w:val="20"/>
              </w:rPr>
              <w:t>,</w:t>
            </w:r>
            <w:r w:rsidRPr="00891033">
              <w:rPr>
                <w:rFonts w:ascii="Arial" w:eastAsia="Arial Unicode MS" w:hAnsi="Arial" w:cs="Arial"/>
                <w:sz w:val="20"/>
                <w:szCs w:val="20"/>
                <w:lang w:val="en-GB"/>
              </w:rPr>
              <w:t>280</w:t>
            </w:r>
          </w:p>
        </w:tc>
      </w:tr>
    </w:tbl>
    <w:p w14:paraId="664B3A3B" w14:textId="182970FF" w:rsidR="00D53911" w:rsidRPr="00891033" w:rsidRDefault="00D53911" w:rsidP="00435F57">
      <w:pPr>
        <w:spacing w:after="0" w:line="240" w:lineRule="auto"/>
        <w:jc w:val="both"/>
        <w:rPr>
          <w:rFonts w:ascii="Arial" w:eastAsia="Arial Unicode MS" w:hAnsi="Arial" w:cs="Arial"/>
          <w:sz w:val="20"/>
          <w:szCs w:val="20"/>
          <w:lang w:bidi="th-TH"/>
        </w:rPr>
      </w:pPr>
    </w:p>
    <w:p w14:paraId="08E0AF9F" w14:textId="4B05CB13" w:rsidR="009D1516" w:rsidRPr="00891033" w:rsidRDefault="00AB3AFA" w:rsidP="00435F57">
      <w:pPr>
        <w:spacing w:after="0" w:line="240" w:lineRule="auto"/>
        <w:jc w:val="both"/>
        <w:rPr>
          <w:rFonts w:ascii="Arial" w:hAnsi="Arial" w:cs="Arial"/>
          <w:sz w:val="20"/>
          <w:szCs w:val="20"/>
          <w:lang w:val="en-GB"/>
        </w:rPr>
      </w:pPr>
      <w:r w:rsidRPr="00891033">
        <w:rPr>
          <w:rFonts w:ascii="Arial" w:hAnsi="Arial" w:cs="Arial"/>
          <w:sz w:val="20"/>
          <w:szCs w:val="20"/>
          <w:lang w:val="en-GB"/>
        </w:rPr>
        <w:t>T</w:t>
      </w:r>
      <w:r w:rsidR="009D1516" w:rsidRPr="00891033">
        <w:rPr>
          <w:rFonts w:ascii="Arial" w:hAnsi="Arial" w:cs="Arial"/>
          <w:sz w:val="20"/>
          <w:szCs w:val="20"/>
          <w:lang w:val="en-GB"/>
        </w:rPr>
        <w:t>he Group</w:t>
      </w:r>
      <w:r w:rsidRPr="00891033">
        <w:rPr>
          <w:rFonts w:ascii="Arial" w:hAnsi="Arial" w:cs="Arial"/>
          <w:sz w:val="20"/>
          <w:szCs w:val="20"/>
          <w:lang w:val="en-GB"/>
        </w:rPr>
        <w:t xml:space="preserve"> and the Company</w:t>
      </w:r>
      <w:r w:rsidR="009D1516" w:rsidRPr="00891033">
        <w:rPr>
          <w:rFonts w:ascii="Arial" w:hAnsi="Arial" w:cs="Arial"/>
          <w:sz w:val="20"/>
          <w:szCs w:val="20"/>
          <w:lang w:val="en-GB"/>
        </w:rPr>
        <w:t xml:space="preserve"> has right-of-use assets for the leases of land and building</w:t>
      </w:r>
      <w:r w:rsidRPr="00891033">
        <w:rPr>
          <w:rFonts w:ascii="Arial" w:hAnsi="Arial" w:cs="Arial"/>
          <w:sz w:val="20"/>
          <w:szCs w:val="20"/>
          <w:lang w:val="en-GB"/>
        </w:rPr>
        <w:t xml:space="preserve"> improvement</w:t>
      </w:r>
      <w:r w:rsidR="009D1516" w:rsidRPr="00891033">
        <w:rPr>
          <w:rFonts w:ascii="Arial" w:hAnsi="Arial" w:cs="Arial"/>
          <w:sz w:val="20"/>
          <w:szCs w:val="20"/>
          <w:lang w:val="en-GB"/>
        </w:rPr>
        <w:t xml:space="preserve"> that are classified as investment properties as follows:</w:t>
      </w:r>
    </w:p>
    <w:p w14:paraId="61D4D091" w14:textId="3C523A78" w:rsidR="009D1516" w:rsidRPr="00891033" w:rsidRDefault="009D1516"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AB3AFA" w:rsidRPr="00891033" w14:paraId="2AACE1B3" w14:textId="77777777" w:rsidTr="00240818">
        <w:trPr>
          <w:cantSplit/>
        </w:trPr>
        <w:tc>
          <w:tcPr>
            <w:tcW w:w="3672" w:type="dxa"/>
          </w:tcPr>
          <w:p w14:paraId="29A09608" w14:textId="77777777"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DAAABAA" w14:textId="77777777" w:rsidR="00AB3AFA" w:rsidRPr="00891033" w:rsidRDefault="00AB3AFA"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0A86895" w14:textId="078868C9" w:rsidR="00AB3AFA" w:rsidRPr="00891033" w:rsidRDefault="00AB3AFA"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BB04C54" w14:textId="77777777" w:rsidR="00AB3AFA" w:rsidRPr="00891033" w:rsidRDefault="00AB3AFA"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27C0CE08" w14:textId="056CF608" w:rsidR="00AB3AFA" w:rsidRPr="00891033" w:rsidRDefault="00AB3AFA"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AB3AFA" w:rsidRPr="00891033" w14:paraId="1508DABD" w14:textId="77777777" w:rsidTr="00240818">
        <w:trPr>
          <w:cantSplit/>
        </w:trPr>
        <w:tc>
          <w:tcPr>
            <w:tcW w:w="3672" w:type="dxa"/>
          </w:tcPr>
          <w:p w14:paraId="455B4CDE" w14:textId="77777777"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5AA0CD5E" w14:textId="3B802BE8"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65F37E7D" w14:textId="77F94E07"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49487E77" w14:textId="36E6F51D"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7D287B23" w14:textId="64E433BB"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AB3AFA" w:rsidRPr="00891033" w14:paraId="0DBE4F91" w14:textId="77777777" w:rsidTr="00240818">
        <w:trPr>
          <w:cantSplit/>
        </w:trPr>
        <w:tc>
          <w:tcPr>
            <w:tcW w:w="3672" w:type="dxa"/>
          </w:tcPr>
          <w:p w14:paraId="0FBC433B" w14:textId="77777777"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46BD53F" w14:textId="76A27F1A"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7E0AF2B" w14:textId="4E8BD20D"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1AD0A4C" w14:textId="4860A68F"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670BAE2" w14:textId="14712561" w:rsidR="00AB3AFA" w:rsidRPr="00891033"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AB3AFA" w:rsidRPr="00891033" w14:paraId="776798A4" w14:textId="77777777" w:rsidTr="00240818">
        <w:trPr>
          <w:cantSplit/>
        </w:trPr>
        <w:tc>
          <w:tcPr>
            <w:tcW w:w="3672" w:type="dxa"/>
          </w:tcPr>
          <w:p w14:paraId="58FF2186" w14:textId="77777777"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EB60631"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1870F3"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CB1EA61"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0794561"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r>
      <w:tr w:rsidR="00AB3AFA" w:rsidRPr="00891033" w14:paraId="103703DA" w14:textId="77777777" w:rsidTr="002F0BE4">
        <w:trPr>
          <w:cantSplit/>
          <w:trHeight w:val="143"/>
        </w:trPr>
        <w:tc>
          <w:tcPr>
            <w:tcW w:w="3672" w:type="dxa"/>
          </w:tcPr>
          <w:p w14:paraId="5C57B5E6" w14:textId="206D7E7B"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hAnsi="Arial" w:cs="Arial"/>
                <w:sz w:val="20"/>
                <w:szCs w:val="20"/>
                <w:lang w:val="en-GB" w:bidi="th-TH"/>
              </w:rPr>
              <w:t>Land</w:t>
            </w:r>
          </w:p>
        </w:tc>
        <w:tc>
          <w:tcPr>
            <w:tcW w:w="1440" w:type="dxa"/>
            <w:shd w:val="clear" w:color="auto" w:fill="FAFAFA"/>
            <w:vAlign w:val="center"/>
          </w:tcPr>
          <w:p w14:paraId="2BEA2F2B" w14:textId="12A20429" w:rsidR="00AB3AFA"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396,880,761</w:t>
            </w:r>
          </w:p>
        </w:tc>
        <w:tc>
          <w:tcPr>
            <w:tcW w:w="1440" w:type="dxa"/>
            <w:shd w:val="clear" w:color="auto" w:fill="auto"/>
            <w:vAlign w:val="bottom"/>
          </w:tcPr>
          <w:p w14:paraId="52204CB4"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tcPr>
          <w:p w14:paraId="3C2B6531" w14:textId="5C8FF90A" w:rsidR="00AB3AFA"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364,242,349</w:t>
            </w:r>
          </w:p>
        </w:tc>
        <w:tc>
          <w:tcPr>
            <w:tcW w:w="1440" w:type="dxa"/>
            <w:shd w:val="clear" w:color="auto" w:fill="auto"/>
            <w:vAlign w:val="bottom"/>
          </w:tcPr>
          <w:p w14:paraId="67D5CD6F"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trike/>
                <w:sz w:val="20"/>
                <w:szCs w:val="20"/>
              </w:rPr>
            </w:pPr>
            <w:r w:rsidRPr="00891033">
              <w:rPr>
                <w:rFonts w:ascii="Arial" w:eastAsia="Arial Unicode MS" w:hAnsi="Arial" w:cs="Arial"/>
                <w:sz w:val="20"/>
                <w:szCs w:val="20"/>
              </w:rPr>
              <w:t>-</w:t>
            </w:r>
          </w:p>
        </w:tc>
      </w:tr>
      <w:tr w:rsidR="00AB3AFA" w:rsidRPr="00891033" w14:paraId="7B18379E" w14:textId="77777777" w:rsidTr="002F0BE4">
        <w:trPr>
          <w:cantSplit/>
          <w:trHeight w:val="143"/>
        </w:trPr>
        <w:tc>
          <w:tcPr>
            <w:tcW w:w="3672" w:type="dxa"/>
          </w:tcPr>
          <w:p w14:paraId="299B8495" w14:textId="637327B2"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hAnsi="Arial" w:cs="Arial"/>
                <w:sz w:val="20"/>
                <w:szCs w:val="20"/>
                <w:lang w:bidi="th-TH"/>
              </w:rPr>
              <w:t>Building improvement</w:t>
            </w:r>
          </w:p>
        </w:tc>
        <w:tc>
          <w:tcPr>
            <w:tcW w:w="1440" w:type="dxa"/>
            <w:tcBorders>
              <w:bottom w:val="single" w:sz="4" w:space="0" w:color="auto"/>
            </w:tcBorders>
            <w:shd w:val="clear" w:color="auto" w:fill="FAFAFA"/>
            <w:vAlign w:val="center"/>
          </w:tcPr>
          <w:p w14:paraId="4E3A1F6B" w14:textId="34E1E67E" w:rsidR="00AB3AFA"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6,081,881</w:t>
            </w:r>
          </w:p>
        </w:tc>
        <w:tc>
          <w:tcPr>
            <w:tcW w:w="1440" w:type="dxa"/>
            <w:tcBorders>
              <w:bottom w:val="single" w:sz="4" w:space="0" w:color="auto"/>
            </w:tcBorders>
            <w:shd w:val="clear" w:color="auto" w:fill="auto"/>
            <w:vAlign w:val="bottom"/>
          </w:tcPr>
          <w:p w14:paraId="26D43D2A"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373B4050" w14:textId="65793C12" w:rsidR="00AB3AFA"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6,081,881</w:t>
            </w:r>
          </w:p>
        </w:tc>
        <w:tc>
          <w:tcPr>
            <w:tcW w:w="1440" w:type="dxa"/>
            <w:tcBorders>
              <w:bottom w:val="single" w:sz="4" w:space="0" w:color="auto"/>
            </w:tcBorders>
            <w:shd w:val="clear" w:color="auto" w:fill="auto"/>
            <w:vAlign w:val="bottom"/>
          </w:tcPr>
          <w:p w14:paraId="771EFE8C"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trike/>
                <w:sz w:val="20"/>
                <w:szCs w:val="20"/>
              </w:rPr>
            </w:pPr>
            <w:r w:rsidRPr="00891033">
              <w:rPr>
                <w:rFonts w:ascii="Arial" w:eastAsia="Arial Unicode MS" w:hAnsi="Arial" w:cs="Arial"/>
                <w:sz w:val="20"/>
                <w:szCs w:val="20"/>
              </w:rPr>
              <w:t>-</w:t>
            </w:r>
          </w:p>
        </w:tc>
      </w:tr>
      <w:tr w:rsidR="002F0BE4" w:rsidRPr="00891033" w14:paraId="73D28236" w14:textId="77777777" w:rsidTr="002F0BE4">
        <w:trPr>
          <w:cantSplit/>
          <w:trHeight w:val="143"/>
        </w:trPr>
        <w:tc>
          <w:tcPr>
            <w:tcW w:w="3672" w:type="dxa"/>
          </w:tcPr>
          <w:p w14:paraId="3561D6CB" w14:textId="77777777" w:rsidR="002F0BE4" w:rsidRPr="00891033" w:rsidRDefault="002F0BE4" w:rsidP="0092205F">
            <w:pPr>
              <w:autoSpaceDE w:val="0"/>
              <w:autoSpaceDN w:val="0"/>
              <w:adjustRightInd w:val="0"/>
              <w:spacing w:after="0" w:line="240" w:lineRule="auto"/>
              <w:ind w:left="-101" w:right="-72"/>
              <w:rPr>
                <w:rFonts w:ascii="Arial" w:hAnsi="Arial" w:cs="Arial"/>
                <w:sz w:val="20"/>
                <w:szCs w:val="20"/>
                <w:lang w:bidi="th-TH"/>
              </w:rPr>
            </w:pPr>
          </w:p>
        </w:tc>
        <w:tc>
          <w:tcPr>
            <w:tcW w:w="1440" w:type="dxa"/>
            <w:tcBorders>
              <w:top w:val="single" w:sz="4" w:space="0" w:color="auto"/>
            </w:tcBorders>
            <w:shd w:val="clear" w:color="auto" w:fill="FAFAFA"/>
            <w:vAlign w:val="center"/>
          </w:tcPr>
          <w:p w14:paraId="057A0AB5" w14:textId="77777777" w:rsidR="002F0BE4" w:rsidRPr="00891033" w:rsidRDefault="002F0BE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5F976E1" w14:textId="77777777" w:rsidR="002F0BE4" w:rsidRPr="00891033" w:rsidRDefault="002F0BE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E526743" w14:textId="77777777" w:rsidR="002F0BE4" w:rsidRPr="00891033" w:rsidRDefault="002F0BE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A5040CA" w14:textId="77777777" w:rsidR="002F0BE4" w:rsidRPr="00891033" w:rsidRDefault="002F0BE4" w:rsidP="00435F57">
            <w:pPr>
              <w:autoSpaceDE w:val="0"/>
              <w:autoSpaceDN w:val="0"/>
              <w:adjustRightInd w:val="0"/>
              <w:spacing w:after="0" w:line="240" w:lineRule="auto"/>
              <w:ind w:right="-72"/>
              <w:jc w:val="right"/>
              <w:rPr>
                <w:rFonts w:ascii="Arial" w:eastAsia="Arial Unicode MS" w:hAnsi="Arial" w:cs="Arial"/>
                <w:sz w:val="20"/>
                <w:szCs w:val="20"/>
              </w:rPr>
            </w:pPr>
          </w:p>
        </w:tc>
      </w:tr>
      <w:tr w:rsidR="00AB3AFA" w:rsidRPr="00891033" w14:paraId="1FC1A3B8" w14:textId="77777777" w:rsidTr="002F0BE4">
        <w:trPr>
          <w:cantSplit/>
          <w:trHeight w:val="198"/>
        </w:trPr>
        <w:tc>
          <w:tcPr>
            <w:tcW w:w="3672" w:type="dxa"/>
          </w:tcPr>
          <w:p w14:paraId="6B1AA4DA" w14:textId="294D9CE4" w:rsidR="00AB3AFA" w:rsidRPr="00891033" w:rsidRDefault="00AB3AFA" w:rsidP="0092205F">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78333428" w14:textId="2ECE5861" w:rsidR="00AB3AFA" w:rsidRPr="00891033" w:rsidRDefault="006C316E"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402,962,642</w:t>
            </w:r>
          </w:p>
        </w:tc>
        <w:tc>
          <w:tcPr>
            <w:tcW w:w="1440" w:type="dxa"/>
            <w:tcBorders>
              <w:bottom w:val="single" w:sz="4" w:space="0" w:color="auto"/>
            </w:tcBorders>
            <w:shd w:val="clear" w:color="auto" w:fill="auto"/>
            <w:vAlign w:val="center"/>
          </w:tcPr>
          <w:p w14:paraId="5F64D133"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39BA764E" w14:textId="5A1F5B59" w:rsidR="00AB3AFA" w:rsidRPr="00891033" w:rsidRDefault="00A17F61"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370,324,230</w:t>
            </w:r>
          </w:p>
        </w:tc>
        <w:tc>
          <w:tcPr>
            <w:tcW w:w="1440" w:type="dxa"/>
            <w:tcBorders>
              <w:bottom w:val="single" w:sz="4" w:space="0" w:color="auto"/>
            </w:tcBorders>
            <w:shd w:val="clear" w:color="auto" w:fill="auto"/>
            <w:vAlign w:val="center"/>
          </w:tcPr>
          <w:p w14:paraId="415973F0" w14:textId="77777777" w:rsidR="00AB3AFA" w:rsidRPr="00891033" w:rsidRDefault="00AB3AFA" w:rsidP="00435F57">
            <w:pPr>
              <w:autoSpaceDE w:val="0"/>
              <w:autoSpaceDN w:val="0"/>
              <w:adjustRightInd w:val="0"/>
              <w:spacing w:after="0" w:line="240" w:lineRule="auto"/>
              <w:ind w:right="-72"/>
              <w:jc w:val="right"/>
              <w:rPr>
                <w:rFonts w:ascii="Arial" w:eastAsia="Arial Unicode MS" w:hAnsi="Arial" w:cs="Arial"/>
                <w:strike/>
                <w:sz w:val="20"/>
                <w:szCs w:val="20"/>
              </w:rPr>
            </w:pPr>
            <w:r w:rsidRPr="00891033">
              <w:rPr>
                <w:rFonts w:ascii="Arial" w:eastAsia="Arial Unicode MS" w:hAnsi="Arial" w:cs="Arial"/>
                <w:sz w:val="20"/>
                <w:szCs w:val="20"/>
              </w:rPr>
              <w:t>-</w:t>
            </w:r>
          </w:p>
        </w:tc>
      </w:tr>
    </w:tbl>
    <w:p w14:paraId="3999E7BC" w14:textId="77777777" w:rsidR="009D1516" w:rsidRPr="00891033" w:rsidRDefault="009D1516" w:rsidP="00435F57">
      <w:pPr>
        <w:spacing w:after="0" w:line="240" w:lineRule="auto"/>
        <w:jc w:val="both"/>
        <w:rPr>
          <w:rFonts w:ascii="Arial" w:eastAsia="Arial Unicode MS" w:hAnsi="Arial" w:cs="Arial"/>
          <w:sz w:val="20"/>
          <w:szCs w:val="20"/>
          <w:lang w:val="en-GB" w:bidi="th-TH"/>
        </w:rPr>
      </w:pPr>
    </w:p>
    <w:p w14:paraId="7F2743EE" w14:textId="1EC76673" w:rsidR="00AB3AFA" w:rsidRPr="00891033" w:rsidRDefault="00AB3AFA" w:rsidP="00435F57">
      <w:pPr>
        <w:spacing w:after="0" w:line="240" w:lineRule="auto"/>
        <w:jc w:val="thaiDistribute"/>
        <w:rPr>
          <w:rFonts w:ascii="Arial" w:hAnsi="Arial" w:cs="Arial"/>
          <w:sz w:val="20"/>
          <w:szCs w:val="20"/>
          <w:lang w:val="en-GB"/>
        </w:rPr>
      </w:pPr>
      <w:r w:rsidRPr="00891033">
        <w:rPr>
          <w:rFonts w:ascii="Arial" w:hAnsi="Arial" w:cs="Arial"/>
          <w:sz w:val="20"/>
          <w:szCs w:val="20"/>
          <w:lang w:val="en-GB"/>
        </w:rPr>
        <w:t xml:space="preserve">During the year 2020, additions to the right-of-use assets that are included in the investment properties in consolidated and separate financial statements were Baht </w:t>
      </w:r>
      <w:bookmarkStart w:id="27" w:name="_Hlk44618487"/>
      <w:r w:rsidR="00A17F61" w:rsidRPr="00891033">
        <w:rPr>
          <w:rFonts w:ascii="Arial" w:hAnsi="Arial" w:cs="Arial"/>
          <w:sz w:val="20"/>
          <w:szCs w:val="20"/>
          <w:lang w:val="en-GB"/>
        </w:rPr>
        <w:t>349,495,278</w:t>
      </w:r>
      <w:r w:rsidRPr="00891033">
        <w:rPr>
          <w:rFonts w:ascii="Arial" w:hAnsi="Arial" w:cs="Arial"/>
          <w:sz w:val="20"/>
          <w:szCs w:val="20"/>
          <w:lang w:val="en-GB"/>
        </w:rPr>
        <w:t xml:space="preserve"> </w:t>
      </w:r>
      <w:bookmarkEnd w:id="27"/>
      <w:r w:rsidRPr="00891033">
        <w:rPr>
          <w:rFonts w:ascii="Arial" w:hAnsi="Arial" w:cs="Arial"/>
          <w:sz w:val="20"/>
          <w:szCs w:val="20"/>
          <w:lang w:val="en-GB"/>
        </w:rPr>
        <w:t xml:space="preserve">and Baht </w:t>
      </w:r>
      <w:r w:rsidR="00A17F61" w:rsidRPr="00891033">
        <w:rPr>
          <w:rFonts w:ascii="Arial" w:hAnsi="Arial" w:cs="Arial"/>
          <w:sz w:val="20"/>
          <w:szCs w:val="20"/>
          <w:lang w:val="en-GB"/>
        </w:rPr>
        <w:t>349,495,278</w:t>
      </w:r>
      <w:r w:rsidRPr="00891033">
        <w:rPr>
          <w:rFonts w:ascii="Arial" w:hAnsi="Arial" w:cs="Arial"/>
          <w:sz w:val="20"/>
          <w:szCs w:val="20"/>
          <w:lang w:val="en-GB"/>
        </w:rPr>
        <w:t>, respectively.</w:t>
      </w:r>
    </w:p>
    <w:p w14:paraId="4E297ADB" w14:textId="285B0E09" w:rsidR="00297D39" w:rsidRPr="00891033" w:rsidRDefault="00297D39" w:rsidP="00435F57">
      <w:pPr>
        <w:spacing w:after="0" w:line="240" w:lineRule="auto"/>
        <w:jc w:val="thaiDistribute"/>
        <w:rPr>
          <w:rFonts w:ascii="Arial" w:hAnsi="Arial" w:cs="Arial"/>
          <w:sz w:val="20"/>
          <w:szCs w:val="20"/>
          <w:lang w:val="en-GB"/>
        </w:rPr>
      </w:pPr>
    </w:p>
    <w:p w14:paraId="4AFBE7BD" w14:textId="2225BC66" w:rsidR="00297D39" w:rsidRPr="00891033" w:rsidRDefault="00297D39"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Amounts that are related to leases of investment properties are as follows:</w:t>
      </w:r>
    </w:p>
    <w:p w14:paraId="1CB951E6" w14:textId="77777777" w:rsidR="00297D39" w:rsidRPr="00891033" w:rsidRDefault="00297D39" w:rsidP="00435F57">
      <w:pPr>
        <w:spacing w:after="0" w:line="240" w:lineRule="auto"/>
        <w:jc w:val="both"/>
        <w:rPr>
          <w:rFonts w:ascii="Arial" w:eastAsia="Arial Unicode MS" w:hAnsi="Arial" w:cs="Arial"/>
          <w:sz w:val="20"/>
          <w:szCs w:val="20"/>
          <w:lang w:bidi="th-TH"/>
        </w:rPr>
      </w:pPr>
    </w:p>
    <w:tbl>
      <w:tblPr>
        <w:tblW w:w="9342" w:type="dxa"/>
        <w:tblInd w:w="14" w:type="dxa"/>
        <w:tblLayout w:type="fixed"/>
        <w:tblLook w:val="0000" w:firstRow="0" w:lastRow="0" w:firstColumn="0" w:lastColumn="0" w:noHBand="0" w:noVBand="0"/>
      </w:tblPr>
      <w:tblGrid>
        <w:gridCol w:w="5798"/>
        <w:gridCol w:w="1843"/>
        <w:gridCol w:w="1701"/>
      </w:tblGrid>
      <w:tr w:rsidR="00510F95" w:rsidRPr="00891033" w14:paraId="281A5890" w14:textId="6EC16B2B" w:rsidTr="00510F95">
        <w:trPr>
          <w:cantSplit/>
          <w:trHeight w:val="270"/>
        </w:trPr>
        <w:tc>
          <w:tcPr>
            <w:tcW w:w="5798" w:type="dxa"/>
          </w:tcPr>
          <w:p w14:paraId="3495497F" w14:textId="77777777" w:rsidR="00510F95" w:rsidRPr="00891033" w:rsidRDefault="00510F95" w:rsidP="00510F95">
            <w:pPr>
              <w:autoSpaceDE w:val="0"/>
              <w:autoSpaceDN w:val="0"/>
              <w:adjustRightInd w:val="0"/>
              <w:spacing w:after="0" w:line="240" w:lineRule="auto"/>
              <w:ind w:left="-120" w:right="-72"/>
              <w:rPr>
                <w:rFonts w:ascii="Arial" w:eastAsia="Arial Unicode MS" w:hAnsi="Arial" w:cs="Arial"/>
                <w:sz w:val="20"/>
                <w:szCs w:val="20"/>
              </w:rPr>
            </w:pPr>
          </w:p>
        </w:tc>
        <w:tc>
          <w:tcPr>
            <w:tcW w:w="1843" w:type="dxa"/>
            <w:tcBorders>
              <w:top w:val="single" w:sz="4" w:space="0" w:color="auto"/>
            </w:tcBorders>
          </w:tcPr>
          <w:p w14:paraId="0084F5BD" w14:textId="362B4D6F"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098E60FC" w14:textId="36466368" w:rsidR="00510F95"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financial</w:t>
            </w:r>
          </w:p>
          <w:p w14:paraId="5E3165C6" w14:textId="6A2787B7"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bidi="th-TH"/>
              </w:rPr>
              <w:t>statements</w:t>
            </w:r>
          </w:p>
        </w:tc>
        <w:tc>
          <w:tcPr>
            <w:tcW w:w="1701" w:type="dxa"/>
            <w:tcBorders>
              <w:top w:val="single" w:sz="4" w:space="0" w:color="auto"/>
            </w:tcBorders>
          </w:tcPr>
          <w:p w14:paraId="5144772D" w14:textId="77777777"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D393E9F" w14:textId="4A9CDEE0"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financial statements</w:t>
            </w:r>
          </w:p>
        </w:tc>
      </w:tr>
      <w:tr w:rsidR="00510F95" w:rsidRPr="00891033" w14:paraId="0F2A66AE" w14:textId="77777777" w:rsidTr="00510F95">
        <w:trPr>
          <w:cantSplit/>
          <w:trHeight w:val="270"/>
        </w:trPr>
        <w:tc>
          <w:tcPr>
            <w:tcW w:w="5798" w:type="dxa"/>
          </w:tcPr>
          <w:p w14:paraId="47F444E8" w14:textId="77777777" w:rsidR="00510F95" w:rsidRPr="00891033" w:rsidRDefault="00510F95" w:rsidP="00510F95">
            <w:pPr>
              <w:autoSpaceDE w:val="0"/>
              <w:autoSpaceDN w:val="0"/>
              <w:adjustRightInd w:val="0"/>
              <w:spacing w:after="0" w:line="240" w:lineRule="auto"/>
              <w:ind w:left="-120" w:right="-72"/>
              <w:rPr>
                <w:rFonts w:ascii="Arial" w:eastAsia="Arial Unicode MS" w:hAnsi="Arial" w:cs="Arial"/>
                <w:sz w:val="20"/>
                <w:szCs w:val="20"/>
              </w:rPr>
            </w:pPr>
          </w:p>
        </w:tc>
        <w:tc>
          <w:tcPr>
            <w:tcW w:w="1843" w:type="dxa"/>
            <w:tcBorders>
              <w:top w:val="single" w:sz="4" w:space="0" w:color="auto"/>
            </w:tcBorders>
          </w:tcPr>
          <w:p w14:paraId="010460E3" w14:textId="08C4CADA"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2020</w:t>
            </w:r>
          </w:p>
        </w:tc>
        <w:tc>
          <w:tcPr>
            <w:tcW w:w="1701" w:type="dxa"/>
            <w:tcBorders>
              <w:top w:val="single" w:sz="4" w:space="0" w:color="auto"/>
            </w:tcBorders>
          </w:tcPr>
          <w:p w14:paraId="20058775" w14:textId="00A6BA75"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2020</w:t>
            </w:r>
          </w:p>
        </w:tc>
      </w:tr>
      <w:tr w:rsidR="00510F95" w:rsidRPr="00891033" w14:paraId="494A80E5" w14:textId="6823FFC0" w:rsidTr="00510F95">
        <w:trPr>
          <w:cantSplit/>
          <w:trHeight w:val="270"/>
        </w:trPr>
        <w:tc>
          <w:tcPr>
            <w:tcW w:w="5798" w:type="dxa"/>
          </w:tcPr>
          <w:p w14:paraId="15C45AEA" w14:textId="77777777" w:rsidR="00510F95" w:rsidRPr="00891033" w:rsidRDefault="00510F95" w:rsidP="00510F95">
            <w:pPr>
              <w:autoSpaceDE w:val="0"/>
              <w:autoSpaceDN w:val="0"/>
              <w:adjustRightInd w:val="0"/>
              <w:spacing w:after="0" w:line="240" w:lineRule="auto"/>
              <w:ind w:left="-120" w:right="-72"/>
              <w:rPr>
                <w:rFonts w:ascii="Arial" w:eastAsia="Arial Unicode MS" w:hAnsi="Arial" w:cs="Arial"/>
                <w:sz w:val="20"/>
                <w:szCs w:val="20"/>
                <w:lang w:bidi="th-TH"/>
              </w:rPr>
            </w:pPr>
          </w:p>
        </w:tc>
        <w:tc>
          <w:tcPr>
            <w:tcW w:w="1843" w:type="dxa"/>
            <w:tcBorders>
              <w:bottom w:val="single" w:sz="4" w:space="0" w:color="auto"/>
            </w:tcBorders>
          </w:tcPr>
          <w:p w14:paraId="28E08B3E" w14:textId="7C1CB389"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701" w:type="dxa"/>
            <w:tcBorders>
              <w:bottom w:val="single" w:sz="4" w:space="0" w:color="auto"/>
            </w:tcBorders>
          </w:tcPr>
          <w:p w14:paraId="4817461C" w14:textId="3ACD89D3" w:rsidR="00510F95" w:rsidRPr="00891033" w:rsidRDefault="00510F95" w:rsidP="00510F95">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Baht</w:t>
            </w:r>
          </w:p>
        </w:tc>
      </w:tr>
      <w:tr w:rsidR="00510F95" w:rsidRPr="00891033" w14:paraId="28C9F725" w14:textId="3FE98673" w:rsidTr="00DA4714">
        <w:trPr>
          <w:cantSplit/>
          <w:trHeight w:val="270"/>
        </w:trPr>
        <w:tc>
          <w:tcPr>
            <w:tcW w:w="5798" w:type="dxa"/>
          </w:tcPr>
          <w:p w14:paraId="4A3FB3F2" w14:textId="77777777" w:rsidR="00510F95" w:rsidRPr="00891033" w:rsidRDefault="00510F95" w:rsidP="00510F95">
            <w:pPr>
              <w:autoSpaceDE w:val="0"/>
              <w:autoSpaceDN w:val="0"/>
              <w:adjustRightInd w:val="0"/>
              <w:spacing w:after="0" w:line="240" w:lineRule="auto"/>
              <w:ind w:left="-120" w:right="-72"/>
              <w:rPr>
                <w:rFonts w:ascii="Arial" w:eastAsia="Arial Unicode MS" w:hAnsi="Arial" w:cs="Arial"/>
                <w:sz w:val="20"/>
                <w:szCs w:val="20"/>
                <w:rtl/>
                <w:cs/>
              </w:rPr>
            </w:pPr>
          </w:p>
        </w:tc>
        <w:tc>
          <w:tcPr>
            <w:tcW w:w="1843" w:type="dxa"/>
            <w:tcBorders>
              <w:top w:val="single" w:sz="4" w:space="0" w:color="auto"/>
            </w:tcBorders>
            <w:shd w:val="clear" w:color="auto" w:fill="FAFAFA"/>
            <w:vAlign w:val="bottom"/>
          </w:tcPr>
          <w:p w14:paraId="08E73431" w14:textId="77777777" w:rsidR="00510F95" w:rsidRPr="00891033" w:rsidRDefault="00510F95" w:rsidP="00510F95">
            <w:pPr>
              <w:autoSpaceDE w:val="0"/>
              <w:autoSpaceDN w:val="0"/>
              <w:adjustRightInd w:val="0"/>
              <w:spacing w:after="0" w:line="240" w:lineRule="auto"/>
              <w:ind w:right="-72"/>
              <w:jc w:val="right"/>
              <w:rPr>
                <w:rFonts w:ascii="Arial" w:eastAsia="Arial Unicode MS" w:hAnsi="Arial" w:cs="Arial"/>
                <w:sz w:val="20"/>
                <w:szCs w:val="20"/>
              </w:rPr>
            </w:pPr>
          </w:p>
        </w:tc>
        <w:tc>
          <w:tcPr>
            <w:tcW w:w="1701" w:type="dxa"/>
            <w:tcBorders>
              <w:top w:val="single" w:sz="4" w:space="0" w:color="auto"/>
            </w:tcBorders>
            <w:shd w:val="clear" w:color="auto" w:fill="FAFAFA"/>
          </w:tcPr>
          <w:p w14:paraId="7CD7C14A" w14:textId="77777777" w:rsidR="00510F95" w:rsidRPr="00891033" w:rsidRDefault="00510F95" w:rsidP="00510F95">
            <w:pPr>
              <w:autoSpaceDE w:val="0"/>
              <w:autoSpaceDN w:val="0"/>
              <w:adjustRightInd w:val="0"/>
              <w:spacing w:after="0" w:line="240" w:lineRule="auto"/>
              <w:ind w:right="-72"/>
              <w:jc w:val="right"/>
              <w:rPr>
                <w:rFonts w:ascii="Arial" w:eastAsia="Arial Unicode MS" w:hAnsi="Arial" w:cs="Arial"/>
                <w:sz w:val="20"/>
                <w:szCs w:val="20"/>
              </w:rPr>
            </w:pPr>
          </w:p>
        </w:tc>
      </w:tr>
      <w:tr w:rsidR="00510F95" w:rsidRPr="00891033" w14:paraId="4AE04547" w14:textId="7C1F3A13" w:rsidTr="00DA4714">
        <w:trPr>
          <w:cantSplit/>
          <w:trHeight w:val="169"/>
        </w:trPr>
        <w:tc>
          <w:tcPr>
            <w:tcW w:w="5798" w:type="dxa"/>
          </w:tcPr>
          <w:p w14:paraId="671B1AE2" w14:textId="4CF7AFD4" w:rsidR="00510F95" w:rsidRPr="00891033" w:rsidRDefault="00510F95" w:rsidP="00510F95">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hAnsi="Arial" w:cs="Arial"/>
                <w:sz w:val="20"/>
                <w:szCs w:val="20"/>
                <w:lang w:val="en-GB"/>
              </w:rPr>
              <w:t>Total cash outflow for leases</w:t>
            </w:r>
          </w:p>
        </w:tc>
        <w:tc>
          <w:tcPr>
            <w:tcW w:w="1843" w:type="dxa"/>
            <w:shd w:val="clear" w:color="auto" w:fill="FAFAFA"/>
            <w:vAlign w:val="bottom"/>
          </w:tcPr>
          <w:p w14:paraId="15E34524" w14:textId="55214051" w:rsidR="00510F95" w:rsidRPr="00891033" w:rsidRDefault="00510F95" w:rsidP="00510F95">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333,639,385</w:t>
            </w:r>
          </w:p>
        </w:tc>
        <w:tc>
          <w:tcPr>
            <w:tcW w:w="1701" w:type="dxa"/>
            <w:shd w:val="clear" w:color="auto" w:fill="FAFAFA"/>
          </w:tcPr>
          <w:p w14:paraId="5503F764" w14:textId="32C2F275" w:rsidR="00510F95" w:rsidRPr="00891033" w:rsidRDefault="00510F95" w:rsidP="00510F9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327,969,375</w:t>
            </w:r>
          </w:p>
        </w:tc>
      </w:tr>
    </w:tbl>
    <w:p w14:paraId="4E0104FE" w14:textId="332060F8" w:rsidR="009D1516" w:rsidRDefault="009D1516" w:rsidP="00435F57">
      <w:pPr>
        <w:spacing w:after="0" w:line="240" w:lineRule="auto"/>
        <w:jc w:val="both"/>
        <w:rPr>
          <w:rFonts w:ascii="Arial" w:eastAsia="Arial Unicode MS" w:hAnsi="Arial" w:cs="Arial"/>
          <w:sz w:val="20"/>
          <w:szCs w:val="20"/>
          <w:lang w:val="en-GB" w:bidi="th-TH"/>
        </w:rPr>
      </w:pPr>
    </w:p>
    <w:p w14:paraId="7C34DC83" w14:textId="77777777" w:rsidR="00F45D8C" w:rsidRPr="00891033" w:rsidRDefault="00F45D8C" w:rsidP="00435F57">
      <w:pPr>
        <w:spacing w:after="0" w:line="240" w:lineRule="auto"/>
        <w:jc w:val="both"/>
        <w:rPr>
          <w:rFonts w:ascii="Arial" w:eastAsia="Arial Unicode MS" w:hAnsi="Arial" w:cs="Arial"/>
          <w:sz w:val="20"/>
          <w:szCs w:val="20"/>
          <w:lang w:val="en-GB" w:bidi="th-TH"/>
        </w:rPr>
      </w:pPr>
    </w:p>
    <w:p w14:paraId="10C1189D" w14:textId="6F05D674" w:rsidR="009D1516" w:rsidRPr="00891033" w:rsidRDefault="009D1516" w:rsidP="00435F57">
      <w:pPr>
        <w:spacing w:after="0" w:line="240" w:lineRule="auto"/>
        <w:jc w:val="both"/>
        <w:rPr>
          <w:rFonts w:ascii="Arial" w:eastAsia="Arial Unicode MS" w:hAnsi="Arial" w:cs="Arial"/>
          <w:sz w:val="20"/>
          <w:szCs w:val="20"/>
          <w:lang w:bidi="th-TH"/>
        </w:rPr>
        <w:sectPr w:rsidR="009D1516" w:rsidRPr="00891033" w:rsidSect="00D67987">
          <w:pgSz w:w="11907" w:h="16840" w:code="9"/>
          <w:pgMar w:top="1440" w:right="720" w:bottom="720" w:left="1728" w:header="706" w:footer="706" w:gutter="0"/>
          <w:cols w:space="720"/>
          <w:docGrid w:linePitch="360"/>
        </w:sectPr>
      </w:pPr>
    </w:p>
    <w:tbl>
      <w:tblPr>
        <w:tblStyle w:val="TableGrid"/>
        <w:tblW w:w="15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456"/>
      </w:tblGrid>
      <w:tr w:rsidR="007E02B0" w:rsidRPr="00891033" w14:paraId="7533C907" w14:textId="77777777" w:rsidTr="00D53911">
        <w:trPr>
          <w:trHeight w:val="386"/>
        </w:trPr>
        <w:tc>
          <w:tcPr>
            <w:tcW w:w="15456" w:type="dxa"/>
            <w:shd w:val="clear" w:color="auto" w:fill="FFA543"/>
            <w:vAlign w:val="center"/>
          </w:tcPr>
          <w:p w14:paraId="5AD9EBB1" w14:textId="462BBD33" w:rsidR="007E02B0" w:rsidRPr="00891033"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16</w:t>
            </w:r>
            <w:r w:rsidR="007E02B0" w:rsidRPr="00891033">
              <w:rPr>
                <w:rFonts w:ascii="Arial" w:eastAsia="Arial Unicode MS" w:hAnsi="Arial" w:cs="Arial"/>
                <w:b/>
                <w:bCs/>
                <w:color w:val="FFFFFF" w:themeColor="background1"/>
                <w:sz w:val="20"/>
                <w:szCs w:val="20"/>
                <w:cs/>
                <w:lang w:val="en-GB" w:bidi="th-TH"/>
              </w:rPr>
              <w:tab/>
            </w:r>
            <w:r w:rsidR="007629BB" w:rsidRPr="00891033">
              <w:rPr>
                <w:rFonts w:ascii="Arial" w:eastAsia="Arial Unicode MS" w:hAnsi="Arial" w:cs="Arial"/>
                <w:b/>
                <w:bCs/>
                <w:color w:val="FFFFFF" w:themeColor="background1"/>
                <w:sz w:val="20"/>
                <w:szCs w:val="20"/>
                <w:lang w:val="en-GB" w:bidi="th-TH"/>
              </w:rPr>
              <w:t>Property, plant and equipment</w:t>
            </w:r>
          </w:p>
        </w:tc>
      </w:tr>
    </w:tbl>
    <w:p w14:paraId="5EB408AD" w14:textId="77777777" w:rsidR="007E02B0" w:rsidRPr="0092205F" w:rsidRDefault="007E02B0" w:rsidP="00435F57">
      <w:pPr>
        <w:spacing w:after="0" w:line="240" w:lineRule="auto"/>
        <w:jc w:val="both"/>
        <w:rPr>
          <w:rFonts w:ascii="Arial" w:eastAsia="Arial Unicode MS" w:hAnsi="Arial" w:cs="Arial"/>
          <w:sz w:val="20"/>
          <w:szCs w:val="20"/>
          <w:lang w:bidi="th-TH"/>
        </w:rPr>
      </w:pPr>
    </w:p>
    <w:tbl>
      <w:tblPr>
        <w:tblW w:w="15451" w:type="dxa"/>
        <w:tblLayout w:type="fixed"/>
        <w:tblLook w:val="0000" w:firstRow="0" w:lastRow="0" w:firstColumn="0" w:lastColumn="0" w:noHBand="0" w:noVBand="0"/>
      </w:tblPr>
      <w:tblGrid>
        <w:gridCol w:w="3969"/>
        <w:gridCol w:w="1276"/>
        <w:gridCol w:w="1418"/>
        <w:gridCol w:w="1417"/>
        <w:gridCol w:w="1701"/>
        <w:gridCol w:w="1276"/>
        <w:gridCol w:w="1417"/>
        <w:gridCol w:w="1418"/>
        <w:gridCol w:w="1559"/>
      </w:tblGrid>
      <w:tr w:rsidR="00F665E5" w:rsidRPr="00891033" w14:paraId="3F76B794" w14:textId="77777777" w:rsidTr="0092205F">
        <w:tc>
          <w:tcPr>
            <w:tcW w:w="3969" w:type="dxa"/>
            <w:vAlign w:val="bottom"/>
          </w:tcPr>
          <w:p w14:paraId="3BBDCDDC" w14:textId="77777777" w:rsidR="00F665E5" w:rsidRPr="00891033" w:rsidRDefault="00F665E5" w:rsidP="009F2CDD">
            <w:pPr>
              <w:pStyle w:val="a"/>
              <w:tabs>
                <w:tab w:val="right" w:pos="9810"/>
              </w:tabs>
              <w:ind w:left="37" w:right="0" w:hanging="142"/>
              <w:rPr>
                <w:rFonts w:ascii="Arial" w:eastAsia="Angsana New" w:hAnsi="Arial" w:cs="Arial"/>
                <w:sz w:val="18"/>
                <w:szCs w:val="18"/>
                <w:cs/>
              </w:rPr>
            </w:pPr>
          </w:p>
        </w:tc>
        <w:tc>
          <w:tcPr>
            <w:tcW w:w="11482" w:type="dxa"/>
            <w:gridSpan w:val="8"/>
            <w:tcBorders>
              <w:top w:val="single" w:sz="4" w:space="0" w:color="auto"/>
              <w:bottom w:val="single" w:sz="4" w:space="0" w:color="auto"/>
            </w:tcBorders>
            <w:shd w:val="clear" w:color="auto" w:fill="auto"/>
          </w:tcPr>
          <w:p w14:paraId="7B8F31CE" w14:textId="2EC3016D" w:rsidR="00F665E5" w:rsidRPr="00891033" w:rsidRDefault="00F665E5" w:rsidP="00435F57">
            <w:pPr>
              <w:pStyle w:val="a"/>
              <w:ind w:right="-72"/>
              <w:jc w:val="center"/>
              <w:rPr>
                <w:rFonts w:ascii="Arial" w:eastAsia="Angsana New" w:hAnsi="Arial" w:cs="Arial"/>
                <w:b/>
                <w:bCs/>
                <w:sz w:val="18"/>
                <w:szCs w:val="18"/>
              </w:rPr>
            </w:pPr>
            <w:r w:rsidRPr="00891033">
              <w:rPr>
                <w:rFonts w:ascii="Arial" w:eastAsia="Angsana New" w:hAnsi="Arial" w:cs="Arial"/>
                <w:b/>
                <w:bCs/>
                <w:sz w:val="18"/>
                <w:szCs w:val="18"/>
              </w:rPr>
              <w:t>Consolidated financial statements</w:t>
            </w:r>
          </w:p>
        </w:tc>
      </w:tr>
      <w:tr w:rsidR="00F665E5" w:rsidRPr="00891033" w14:paraId="0D5FA011" w14:textId="77777777" w:rsidTr="0092205F">
        <w:tc>
          <w:tcPr>
            <w:tcW w:w="3969" w:type="dxa"/>
            <w:vAlign w:val="bottom"/>
          </w:tcPr>
          <w:p w14:paraId="486D7977" w14:textId="77777777" w:rsidR="00F665E5" w:rsidRPr="00891033" w:rsidRDefault="00F665E5" w:rsidP="009F2CDD">
            <w:pPr>
              <w:pStyle w:val="a"/>
              <w:tabs>
                <w:tab w:val="right" w:pos="9810"/>
              </w:tabs>
              <w:ind w:left="37" w:right="0" w:hanging="142"/>
              <w:rPr>
                <w:rFonts w:ascii="Arial" w:eastAsia="Angsana New" w:hAnsi="Arial" w:cs="Arial"/>
                <w:sz w:val="18"/>
                <w:szCs w:val="18"/>
                <w:cs/>
              </w:rPr>
            </w:pPr>
          </w:p>
        </w:tc>
        <w:tc>
          <w:tcPr>
            <w:tcW w:w="1276" w:type="dxa"/>
            <w:tcBorders>
              <w:top w:val="single" w:sz="4" w:space="0" w:color="auto"/>
            </w:tcBorders>
            <w:vAlign w:val="bottom"/>
          </w:tcPr>
          <w:p w14:paraId="2AD995C3"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Land</w:t>
            </w:r>
          </w:p>
        </w:tc>
        <w:tc>
          <w:tcPr>
            <w:tcW w:w="1418" w:type="dxa"/>
            <w:tcBorders>
              <w:top w:val="single" w:sz="4" w:space="0" w:color="auto"/>
            </w:tcBorders>
            <w:vAlign w:val="bottom"/>
          </w:tcPr>
          <w:p w14:paraId="785310E9"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Building improvement</w:t>
            </w:r>
          </w:p>
        </w:tc>
        <w:tc>
          <w:tcPr>
            <w:tcW w:w="1417" w:type="dxa"/>
            <w:tcBorders>
              <w:top w:val="single" w:sz="4" w:space="0" w:color="auto"/>
            </w:tcBorders>
            <w:vAlign w:val="bottom"/>
          </w:tcPr>
          <w:p w14:paraId="25BCA7E4" w14:textId="77777777" w:rsidR="00F665E5" w:rsidRPr="00891033" w:rsidRDefault="00F665E5" w:rsidP="00435F57">
            <w:pPr>
              <w:pStyle w:val="a"/>
              <w:ind w:right="-72"/>
              <w:jc w:val="right"/>
              <w:rPr>
                <w:rFonts w:ascii="Arial" w:eastAsia="Angsana New" w:hAnsi="Arial" w:cs="Arial"/>
                <w:b/>
                <w:bCs/>
                <w:sz w:val="18"/>
                <w:szCs w:val="18"/>
                <w:cs/>
              </w:rPr>
            </w:pPr>
            <w:proofErr w:type="spellStart"/>
            <w:r w:rsidRPr="00891033">
              <w:rPr>
                <w:rFonts w:ascii="Arial" w:eastAsia="Angsana New" w:hAnsi="Arial" w:cs="Arial"/>
                <w:b/>
                <w:bCs/>
                <w:sz w:val="18"/>
                <w:szCs w:val="18"/>
              </w:rPr>
              <w:t>Utilites</w:t>
            </w:r>
            <w:proofErr w:type="spellEnd"/>
            <w:r w:rsidRPr="00891033">
              <w:rPr>
                <w:rFonts w:ascii="Arial" w:eastAsia="Angsana New" w:hAnsi="Arial" w:cs="Arial"/>
                <w:b/>
                <w:bCs/>
                <w:sz w:val="18"/>
                <w:szCs w:val="18"/>
              </w:rPr>
              <w:t xml:space="preserve"> system</w:t>
            </w:r>
          </w:p>
        </w:tc>
        <w:tc>
          <w:tcPr>
            <w:tcW w:w="1701" w:type="dxa"/>
            <w:tcBorders>
              <w:top w:val="single" w:sz="4" w:space="0" w:color="auto"/>
            </w:tcBorders>
            <w:vAlign w:val="bottom"/>
          </w:tcPr>
          <w:p w14:paraId="5181A95F"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Office equipment and warehouse equipment</w:t>
            </w:r>
          </w:p>
        </w:tc>
        <w:tc>
          <w:tcPr>
            <w:tcW w:w="1276" w:type="dxa"/>
            <w:tcBorders>
              <w:top w:val="single" w:sz="4" w:space="0" w:color="auto"/>
            </w:tcBorders>
            <w:vAlign w:val="bottom"/>
          </w:tcPr>
          <w:p w14:paraId="764B8FA7"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Vehicles</w:t>
            </w:r>
          </w:p>
        </w:tc>
        <w:tc>
          <w:tcPr>
            <w:tcW w:w="1417" w:type="dxa"/>
            <w:tcBorders>
              <w:top w:val="single" w:sz="4" w:space="0" w:color="auto"/>
            </w:tcBorders>
            <w:vAlign w:val="bottom"/>
          </w:tcPr>
          <w:p w14:paraId="4BD2FA52"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Assets for rent</w:t>
            </w:r>
          </w:p>
        </w:tc>
        <w:tc>
          <w:tcPr>
            <w:tcW w:w="1418" w:type="dxa"/>
            <w:tcBorders>
              <w:top w:val="single" w:sz="4" w:space="0" w:color="auto"/>
            </w:tcBorders>
            <w:vAlign w:val="bottom"/>
          </w:tcPr>
          <w:p w14:paraId="77D9F0FB" w14:textId="49ACC458" w:rsidR="00F665E5" w:rsidRPr="00891033" w:rsidRDefault="00F665E5" w:rsidP="00435F57">
            <w:pPr>
              <w:pStyle w:val="a"/>
              <w:ind w:right="-72"/>
              <w:jc w:val="right"/>
              <w:rPr>
                <w:rFonts w:ascii="Arial" w:eastAsia="Angsana New" w:hAnsi="Arial" w:cs="Arial"/>
                <w:b/>
                <w:bCs/>
                <w:sz w:val="18"/>
                <w:szCs w:val="18"/>
              </w:rPr>
            </w:pPr>
            <w:r w:rsidRPr="00891033">
              <w:rPr>
                <w:rFonts w:ascii="Arial" w:eastAsia="Angsana New" w:hAnsi="Arial" w:cs="Arial"/>
                <w:b/>
                <w:bCs/>
                <w:sz w:val="18"/>
                <w:szCs w:val="18"/>
              </w:rPr>
              <w:t>Construction in progress</w:t>
            </w:r>
          </w:p>
        </w:tc>
        <w:tc>
          <w:tcPr>
            <w:tcW w:w="1559" w:type="dxa"/>
            <w:tcBorders>
              <w:top w:val="single" w:sz="4" w:space="0" w:color="auto"/>
            </w:tcBorders>
            <w:vAlign w:val="bottom"/>
          </w:tcPr>
          <w:p w14:paraId="7EFEBB2D"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Total</w:t>
            </w:r>
          </w:p>
        </w:tc>
      </w:tr>
      <w:tr w:rsidR="00F665E5" w:rsidRPr="00891033" w14:paraId="035DF1EF" w14:textId="77777777" w:rsidTr="00F665E5">
        <w:tc>
          <w:tcPr>
            <w:tcW w:w="3969" w:type="dxa"/>
            <w:vAlign w:val="bottom"/>
          </w:tcPr>
          <w:p w14:paraId="288C6340" w14:textId="77777777" w:rsidR="00F665E5" w:rsidRPr="00891033" w:rsidRDefault="00F665E5" w:rsidP="009F2CDD">
            <w:pPr>
              <w:pStyle w:val="a"/>
              <w:ind w:left="37" w:right="0" w:hanging="142"/>
              <w:rPr>
                <w:rFonts w:ascii="Arial" w:eastAsia="Angsana New" w:hAnsi="Arial" w:cs="Arial"/>
                <w:sz w:val="18"/>
                <w:szCs w:val="18"/>
                <w:cs/>
              </w:rPr>
            </w:pPr>
          </w:p>
        </w:tc>
        <w:tc>
          <w:tcPr>
            <w:tcW w:w="1276" w:type="dxa"/>
            <w:tcBorders>
              <w:bottom w:val="single" w:sz="4" w:space="0" w:color="auto"/>
            </w:tcBorders>
            <w:vAlign w:val="bottom"/>
          </w:tcPr>
          <w:p w14:paraId="2CC85522"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8" w:type="dxa"/>
            <w:tcBorders>
              <w:bottom w:val="single" w:sz="4" w:space="0" w:color="auto"/>
            </w:tcBorders>
            <w:vAlign w:val="bottom"/>
          </w:tcPr>
          <w:p w14:paraId="1C76CCC0"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7" w:type="dxa"/>
            <w:tcBorders>
              <w:bottom w:val="single" w:sz="4" w:space="0" w:color="auto"/>
            </w:tcBorders>
            <w:vAlign w:val="bottom"/>
          </w:tcPr>
          <w:p w14:paraId="14999B99"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701" w:type="dxa"/>
            <w:tcBorders>
              <w:bottom w:val="single" w:sz="4" w:space="0" w:color="auto"/>
            </w:tcBorders>
            <w:vAlign w:val="bottom"/>
          </w:tcPr>
          <w:p w14:paraId="63F2F8BF"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276" w:type="dxa"/>
            <w:tcBorders>
              <w:bottom w:val="single" w:sz="4" w:space="0" w:color="auto"/>
            </w:tcBorders>
            <w:vAlign w:val="bottom"/>
          </w:tcPr>
          <w:p w14:paraId="7B3DB21E"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7" w:type="dxa"/>
            <w:tcBorders>
              <w:bottom w:val="single" w:sz="4" w:space="0" w:color="auto"/>
            </w:tcBorders>
            <w:vAlign w:val="bottom"/>
          </w:tcPr>
          <w:p w14:paraId="08E716F9"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8" w:type="dxa"/>
            <w:tcBorders>
              <w:bottom w:val="single" w:sz="4" w:space="0" w:color="auto"/>
            </w:tcBorders>
            <w:vAlign w:val="bottom"/>
          </w:tcPr>
          <w:p w14:paraId="2468FB7E" w14:textId="758FBA7E"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559" w:type="dxa"/>
            <w:tcBorders>
              <w:bottom w:val="single" w:sz="4" w:space="0" w:color="auto"/>
            </w:tcBorders>
            <w:vAlign w:val="bottom"/>
          </w:tcPr>
          <w:p w14:paraId="6A84CA9E" w14:textId="77777777" w:rsidR="00F665E5" w:rsidRPr="00891033" w:rsidRDefault="00F665E5" w:rsidP="00435F57">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r>
      <w:tr w:rsidR="00F665E5" w:rsidRPr="00891033" w14:paraId="3D094792" w14:textId="77777777" w:rsidTr="00F665E5">
        <w:tc>
          <w:tcPr>
            <w:tcW w:w="3969" w:type="dxa"/>
          </w:tcPr>
          <w:p w14:paraId="46170BD5" w14:textId="6E6F3450"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cs/>
              </w:rPr>
            </w:pPr>
            <w:r w:rsidRPr="00891033">
              <w:rPr>
                <w:rFonts w:ascii="Arial" w:eastAsia="Angsana New" w:hAnsi="Arial" w:cs="Arial"/>
                <w:b/>
                <w:bCs/>
                <w:sz w:val="18"/>
                <w:szCs w:val="18"/>
              </w:rPr>
              <w:t>As at</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1</w:t>
            </w:r>
            <w:r w:rsidRPr="00891033">
              <w:rPr>
                <w:rFonts w:ascii="Arial" w:eastAsia="Angsana New" w:hAnsi="Arial" w:cs="Arial"/>
                <w:b/>
                <w:bCs/>
                <w:sz w:val="18"/>
                <w:szCs w:val="18"/>
                <w:cs/>
              </w:rPr>
              <w:t xml:space="preserve"> </w:t>
            </w:r>
            <w:r w:rsidR="009F2CDD" w:rsidRPr="00891033">
              <w:rPr>
                <w:rFonts w:ascii="Arial" w:eastAsia="Angsana New" w:hAnsi="Arial" w:cs="Arial"/>
                <w:b/>
                <w:bCs/>
                <w:sz w:val="18"/>
                <w:szCs w:val="18"/>
              </w:rPr>
              <w:t>January</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2019</w:t>
            </w:r>
          </w:p>
        </w:tc>
        <w:tc>
          <w:tcPr>
            <w:tcW w:w="1276" w:type="dxa"/>
            <w:tcBorders>
              <w:top w:val="single" w:sz="4" w:space="0" w:color="auto"/>
            </w:tcBorders>
            <w:vAlign w:val="bottom"/>
          </w:tcPr>
          <w:p w14:paraId="7D2DB215"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5D15C950"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27D8DB4E"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701" w:type="dxa"/>
            <w:tcBorders>
              <w:top w:val="single" w:sz="4" w:space="0" w:color="auto"/>
            </w:tcBorders>
            <w:vAlign w:val="bottom"/>
          </w:tcPr>
          <w:p w14:paraId="4561FFA0"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276" w:type="dxa"/>
            <w:tcBorders>
              <w:top w:val="single" w:sz="4" w:space="0" w:color="auto"/>
            </w:tcBorders>
            <w:vAlign w:val="bottom"/>
          </w:tcPr>
          <w:p w14:paraId="5B98711E"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02387D7E"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4C330C56" w14:textId="6104B364"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559" w:type="dxa"/>
            <w:tcBorders>
              <w:top w:val="single" w:sz="4" w:space="0" w:color="auto"/>
            </w:tcBorders>
            <w:vAlign w:val="bottom"/>
          </w:tcPr>
          <w:p w14:paraId="5D6D169C" w14:textId="77777777" w:rsidR="00F665E5" w:rsidRPr="00891033" w:rsidRDefault="00F665E5" w:rsidP="00435F57">
            <w:pPr>
              <w:autoSpaceDE w:val="0"/>
              <w:autoSpaceDN w:val="0"/>
              <w:spacing w:after="0" w:line="240" w:lineRule="auto"/>
              <w:ind w:right="-72"/>
              <w:jc w:val="right"/>
              <w:rPr>
                <w:rFonts w:ascii="Arial" w:hAnsi="Arial" w:cs="Arial"/>
                <w:noProof/>
                <w:sz w:val="18"/>
                <w:szCs w:val="18"/>
              </w:rPr>
            </w:pPr>
          </w:p>
        </w:tc>
      </w:tr>
      <w:tr w:rsidR="00D0172C" w:rsidRPr="00891033" w14:paraId="2A3C0378" w14:textId="77777777" w:rsidTr="00F665E5">
        <w:tc>
          <w:tcPr>
            <w:tcW w:w="3969" w:type="dxa"/>
            <w:vAlign w:val="bottom"/>
          </w:tcPr>
          <w:p w14:paraId="280B9145" w14:textId="2C384BCB" w:rsidR="00D0172C" w:rsidRPr="00891033" w:rsidRDefault="00D0172C" w:rsidP="00D0172C">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Cost</w:t>
            </w:r>
          </w:p>
        </w:tc>
        <w:tc>
          <w:tcPr>
            <w:tcW w:w="1276" w:type="dxa"/>
          </w:tcPr>
          <w:p w14:paraId="5ED0C6C0" w14:textId="503F6492"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88,610,865 </w:t>
            </w:r>
          </w:p>
        </w:tc>
        <w:tc>
          <w:tcPr>
            <w:tcW w:w="1418" w:type="dxa"/>
          </w:tcPr>
          <w:p w14:paraId="0A65A6EB" w14:textId="0B6303FF"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679,238,719 </w:t>
            </w:r>
          </w:p>
        </w:tc>
        <w:tc>
          <w:tcPr>
            <w:tcW w:w="1417" w:type="dxa"/>
          </w:tcPr>
          <w:p w14:paraId="78C13FD0" w14:textId="537CB8FB"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5,080,899,265 </w:t>
            </w:r>
          </w:p>
        </w:tc>
        <w:tc>
          <w:tcPr>
            <w:tcW w:w="1701" w:type="dxa"/>
          </w:tcPr>
          <w:p w14:paraId="28BA027A" w14:textId="63CE5F78"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464,683,068 </w:t>
            </w:r>
          </w:p>
        </w:tc>
        <w:tc>
          <w:tcPr>
            <w:tcW w:w="1276" w:type="dxa"/>
          </w:tcPr>
          <w:p w14:paraId="02FDDC2A" w14:textId="2633C84E"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148,363,718 </w:t>
            </w:r>
          </w:p>
        </w:tc>
        <w:tc>
          <w:tcPr>
            <w:tcW w:w="1417" w:type="dxa"/>
          </w:tcPr>
          <w:p w14:paraId="5FF3E291" w14:textId="0503E57A"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417,108,298 </w:t>
            </w:r>
          </w:p>
        </w:tc>
        <w:tc>
          <w:tcPr>
            <w:tcW w:w="1418" w:type="dxa"/>
          </w:tcPr>
          <w:p w14:paraId="2A47AE12" w14:textId="3A471A5A"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202,159,525 </w:t>
            </w:r>
          </w:p>
        </w:tc>
        <w:tc>
          <w:tcPr>
            <w:tcW w:w="1559" w:type="dxa"/>
          </w:tcPr>
          <w:p w14:paraId="1AEDA768" w14:textId="7F79AF90"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7,081,063,458 </w:t>
            </w:r>
          </w:p>
        </w:tc>
      </w:tr>
      <w:tr w:rsidR="00D0172C" w:rsidRPr="00891033" w14:paraId="62FCB427" w14:textId="77777777" w:rsidTr="00F665E5">
        <w:tc>
          <w:tcPr>
            <w:tcW w:w="3969" w:type="dxa"/>
            <w:vAlign w:val="bottom"/>
          </w:tcPr>
          <w:p w14:paraId="5B5DDF65" w14:textId="32C75FCF" w:rsidR="00D0172C" w:rsidRPr="00891033" w:rsidRDefault="00D0172C" w:rsidP="00D0172C">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u w:val="single"/>
              </w:rPr>
              <w:t>Less</w:t>
            </w:r>
            <w:r w:rsidRPr="00891033">
              <w:rPr>
                <w:rFonts w:ascii="Arial" w:eastAsia="Angsana New" w:hAnsi="Arial" w:cs="Arial"/>
                <w:sz w:val="18"/>
                <w:szCs w:val="18"/>
              </w:rPr>
              <w:t xml:space="preserve">  Accumulated depreciation</w:t>
            </w:r>
          </w:p>
        </w:tc>
        <w:tc>
          <w:tcPr>
            <w:tcW w:w="1276" w:type="dxa"/>
            <w:tcBorders>
              <w:bottom w:val="single" w:sz="4" w:space="0" w:color="auto"/>
            </w:tcBorders>
          </w:tcPr>
          <w:p w14:paraId="3B500680" w14:textId="13EA815C"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 </w:t>
            </w:r>
          </w:p>
        </w:tc>
        <w:tc>
          <w:tcPr>
            <w:tcW w:w="1418" w:type="dxa"/>
            <w:tcBorders>
              <w:bottom w:val="single" w:sz="4" w:space="0" w:color="auto"/>
            </w:tcBorders>
          </w:tcPr>
          <w:p w14:paraId="08162A0E" w14:textId="661C9804"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(498,710,806)</w:t>
            </w:r>
          </w:p>
        </w:tc>
        <w:tc>
          <w:tcPr>
            <w:tcW w:w="1417" w:type="dxa"/>
            <w:tcBorders>
              <w:bottom w:val="single" w:sz="4" w:space="0" w:color="auto"/>
            </w:tcBorders>
          </w:tcPr>
          <w:p w14:paraId="55580E7C" w14:textId="2380B6D4" w:rsidR="00D0172C" w:rsidRPr="00891033" w:rsidRDefault="00D0172C" w:rsidP="00D0172C">
            <w:pPr>
              <w:autoSpaceDE w:val="0"/>
              <w:autoSpaceDN w:val="0"/>
              <w:spacing w:after="0" w:line="240" w:lineRule="auto"/>
              <w:ind w:left="-134" w:right="-72"/>
              <w:jc w:val="right"/>
              <w:rPr>
                <w:rFonts w:ascii="Arial" w:hAnsi="Arial" w:cs="Arial"/>
                <w:noProof/>
                <w:sz w:val="18"/>
                <w:szCs w:val="18"/>
                <w:lang w:val="en-GB"/>
              </w:rPr>
            </w:pPr>
            <w:r w:rsidRPr="00D0172C">
              <w:rPr>
                <w:rFonts w:ascii="Arial" w:hAnsi="Arial" w:cs="Arial"/>
                <w:noProof/>
                <w:sz w:val="18"/>
                <w:szCs w:val="18"/>
                <w:lang w:val="en-GB"/>
              </w:rPr>
              <w:t>(1,263,193,444)</w:t>
            </w:r>
          </w:p>
        </w:tc>
        <w:tc>
          <w:tcPr>
            <w:tcW w:w="1701" w:type="dxa"/>
            <w:tcBorders>
              <w:bottom w:val="single" w:sz="4" w:space="0" w:color="auto"/>
            </w:tcBorders>
          </w:tcPr>
          <w:p w14:paraId="2E309C1D" w14:textId="45D1A272"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(301,160,434)</w:t>
            </w:r>
          </w:p>
        </w:tc>
        <w:tc>
          <w:tcPr>
            <w:tcW w:w="1276" w:type="dxa"/>
            <w:tcBorders>
              <w:bottom w:val="single" w:sz="4" w:space="0" w:color="auto"/>
            </w:tcBorders>
          </w:tcPr>
          <w:p w14:paraId="19E1E20C" w14:textId="57EAF395"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(120,652,426)</w:t>
            </w:r>
          </w:p>
        </w:tc>
        <w:tc>
          <w:tcPr>
            <w:tcW w:w="1417" w:type="dxa"/>
            <w:tcBorders>
              <w:bottom w:val="single" w:sz="4" w:space="0" w:color="auto"/>
            </w:tcBorders>
          </w:tcPr>
          <w:p w14:paraId="09A9B437" w14:textId="797020CC"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(262,188,063)</w:t>
            </w:r>
          </w:p>
        </w:tc>
        <w:tc>
          <w:tcPr>
            <w:tcW w:w="1418" w:type="dxa"/>
            <w:tcBorders>
              <w:bottom w:val="single" w:sz="4" w:space="0" w:color="auto"/>
            </w:tcBorders>
          </w:tcPr>
          <w:p w14:paraId="4E734AE4" w14:textId="716782A3"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 </w:t>
            </w:r>
          </w:p>
        </w:tc>
        <w:tc>
          <w:tcPr>
            <w:tcW w:w="1559" w:type="dxa"/>
            <w:tcBorders>
              <w:bottom w:val="single" w:sz="4" w:space="0" w:color="auto"/>
            </w:tcBorders>
          </w:tcPr>
          <w:p w14:paraId="380CED69" w14:textId="754E51CA"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(2,445,905,173)</w:t>
            </w:r>
          </w:p>
        </w:tc>
      </w:tr>
      <w:tr w:rsidR="00F665E5" w:rsidRPr="00891033" w14:paraId="346BD0C5" w14:textId="77777777" w:rsidTr="00F665E5">
        <w:tc>
          <w:tcPr>
            <w:tcW w:w="3969" w:type="dxa"/>
            <w:vAlign w:val="bottom"/>
          </w:tcPr>
          <w:p w14:paraId="2E4E715E"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u w:val="single"/>
              </w:rPr>
            </w:pPr>
          </w:p>
        </w:tc>
        <w:tc>
          <w:tcPr>
            <w:tcW w:w="1276" w:type="dxa"/>
            <w:tcBorders>
              <w:top w:val="single" w:sz="4" w:space="0" w:color="auto"/>
            </w:tcBorders>
          </w:tcPr>
          <w:p w14:paraId="12600109"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0814809A"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15964E9E" w14:textId="77777777" w:rsidR="00F665E5" w:rsidRPr="00891033" w:rsidRDefault="00F665E5" w:rsidP="002F0BE4">
            <w:pPr>
              <w:spacing w:after="0" w:line="240" w:lineRule="auto"/>
              <w:ind w:left="-134" w:right="-72"/>
              <w:jc w:val="right"/>
              <w:rPr>
                <w:rFonts w:ascii="Arial" w:hAnsi="Arial" w:cs="Arial"/>
                <w:noProof/>
                <w:sz w:val="18"/>
                <w:szCs w:val="18"/>
                <w:lang w:val="en-GB"/>
              </w:rPr>
            </w:pPr>
          </w:p>
        </w:tc>
        <w:tc>
          <w:tcPr>
            <w:tcW w:w="1701" w:type="dxa"/>
            <w:tcBorders>
              <w:top w:val="single" w:sz="4" w:space="0" w:color="auto"/>
            </w:tcBorders>
          </w:tcPr>
          <w:p w14:paraId="4252BF7E"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tcPr>
          <w:p w14:paraId="7B89122C"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548B142D"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7691D54A" w14:textId="4500C074" w:rsidR="00F665E5" w:rsidRPr="00891033"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tcPr>
          <w:p w14:paraId="53B07B02" w14:textId="77777777" w:rsidR="00F665E5" w:rsidRPr="00891033" w:rsidRDefault="00F665E5" w:rsidP="002F0BE4">
            <w:pPr>
              <w:spacing w:after="0" w:line="240" w:lineRule="auto"/>
              <w:ind w:right="-72"/>
              <w:jc w:val="right"/>
              <w:rPr>
                <w:rFonts w:ascii="Arial" w:hAnsi="Arial" w:cs="Arial"/>
                <w:noProof/>
                <w:sz w:val="18"/>
                <w:szCs w:val="18"/>
                <w:lang w:val="en-GB"/>
              </w:rPr>
            </w:pPr>
          </w:p>
        </w:tc>
      </w:tr>
      <w:tr w:rsidR="00D0172C" w:rsidRPr="00891033" w14:paraId="0A0FBFE1" w14:textId="77777777" w:rsidTr="00F665E5">
        <w:tc>
          <w:tcPr>
            <w:tcW w:w="3969" w:type="dxa"/>
          </w:tcPr>
          <w:p w14:paraId="1398224C" w14:textId="7749D2B1" w:rsidR="00D0172C" w:rsidRPr="00891033" w:rsidRDefault="00D0172C" w:rsidP="00D0172C">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Net book amount</w:t>
            </w:r>
          </w:p>
        </w:tc>
        <w:tc>
          <w:tcPr>
            <w:tcW w:w="1276" w:type="dxa"/>
            <w:tcBorders>
              <w:bottom w:val="single" w:sz="4" w:space="0" w:color="auto"/>
            </w:tcBorders>
          </w:tcPr>
          <w:p w14:paraId="4E688730" w14:textId="132A7B45"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88,610,865 </w:t>
            </w:r>
          </w:p>
        </w:tc>
        <w:tc>
          <w:tcPr>
            <w:tcW w:w="1418" w:type="dxa"/>
            <w:tcBorders>
              <w:bottom w:val="single" w:sz="4" w:space="0" w:color="auto"/>
            </w:tcBorders>
          </w:tcPr>
          <w:p w14:paraId="1B172484" w14:textId="0DA709D7"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180,527,913 </w:t>
            </w:r>
          </w:p>
        </w:tc>
        <w:tc>
          <w:tcPr>
            <w:tcW w:w="1417" w:type="dxa"/>
            <w:tcBorders>
              <w:bottom w:val="single" w:sz="4" w:space="0" w:color="auto"/>
            </w:tcBorders>
          </w:tcPr>
          <w:p w14:paraId="61E09AE4" w14:textId="698B6E7C"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3,817,705,821 </w:t>
            </w:r>
          </w:p>
        </w:tc>
        <w:tc>
          <w:tcPr>
            <w:tcW w:w="1701" w:type="dxa"/>
            <w:tcBorders>
              <w:bottom w:val="single" w:sz="4" w:space="0" w:color="auto"/>
            </w:tcBorders>
          </w:tcPr>
          <w:p w14:paraId="00A30CDA" w14:textId="0285D428"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163,522,634 </w:t>
            </w:r>
          </w:p>
        </w:tc>
        <w:tc>
          <w:tcPr>
            <w:tcW w:w="1276" w:type="dxa"/>
            <w:tcBorders>
              <w:bottom w:val="single" w:sz="4" w:space="0" w:color="auto"/>
            </w:tcBorders>
          </w:tcPr>
          <w:p w14:paraId="0A30A984" w14:textId="2A48CE82"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27,711,292 </w:t>
            </w:r>
          </w:p>
        </w:tc>
        <w:tc>
          <w:tcPr>
            <w:tcW w:w="1417" w:type="dxa"/>
            <w:tcBorders>
              <w:bottom w:val="single" w:sz="4" w:space="0" w:color="auto"/>
            </w:tcBorders>
          </w:tcPr>
          <w:p w14:paraId="07E3E7C7" w14:textId="6586F58C"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154,920,235 </w:t>
            </w:r>
          </w:p>
        </w:tc>
        <w:tc>
          <w:tcPr>
            <w:tcW w:w="1418" w:type="dxa"/>
            <w:tcBorders>
              <w:bottom w:val="single" w:sz="4" w:space="0" w:color="auto"/>
            </w:tcBorders>
          </w:tcPr>
          <w:p w14:paraId="4D3F6C76" w14:textId="23A98435"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202,159,525 </w:t>
            </w:r>
          </w:p>
        </w:tc>
        <w:tc>
          <w:tcPr>
            <w:tcW w:w="1559" w:type="dxa"/>
            <w:tcBorders>
              <w:bottom w:val="single" w:sz="4" w:space="0" w:color="auto"/>
            </w:tcBorders>
          </w:tcPr>
          <w:p w14:paraId="1530BEAD" w14:textId="2581649D" w:rsidR="00D0172C" w:rsidRPr="00891033" w:rsidRDefault="00D0172C" w:rsidP="00D0172C">
            <w:pPr>
              <w:autoSpaceDE w:val="0"/>
              <w:autoSpaceDN w:val="0"/>
              <w:spacing w:after="0" w:line="240" w:lineRule="auto"/>
              <w:ind w:right="-72"/>
              <w:jc w:val="right"/>
              <w:rPr>
                <w:rFonts w:ascii="Arial" w:hAnsi="Arial" w:cs="Arial"/>
                <w:noProof/>
                <w:sz w:val="18"/>
                <w:szCs w:val="18"/>
                <w:lang w:val="en-GB"/>
              </w:rPr>
            </w:pPr>
            <w:r w:rsidRPr="00D0172C">
              <w:rPr>
                <w:rFonts w:ascii="Arial" w:hAnsi="Arial" w:cs="Arial"/>
                <w:noProof/>
                <w:sz w:val="18"/>
                <w:szCs w:val="18"/>
                <w:lang w:val="en-GB"/>
              </w:rPr>
              <w:t xml:space="preserve"> 4,635,158,285 </w:t>
            </w:r>
          </w:p>
        </w:tc>
      </w:tr>
      <w:tr w:rsidR="00F665E5" w:rsidRPr="00891033" w14:paraId="259CDAFA" w14:textId="77777777" w:rsidTr="00F665E5">
        <w:tc>
          <w:tcPr>
            <w:tcW w:w="3969" w:type="dxa"/>
            <w:vAlign w:val="bottom"/>
          </w:tcPr>
          <w:p w14:paraId="1940C3BA" w14:textId="77777777" w:rsidR="00F665E5" w:rsidRPr="00891033" w:rsidRDefault="00F665E5" w:rsidP="009F2CDD">
            <w:pPr>
              <w:spacing w:after="0" w:line="240" w:lineRule="auto"/>
              <w:ind w:left="37" w:hanging="142"/>
              <w:rPr>
                <w:rFonts w:ascii="Arial" w:hAnsi="Arial" w:cs="Arial"/>
                <w:b/>
                <w:bCs/>
                <w:sz w:val="18"/>
                <w:szCs w:val="18"/>
                <w:cs/>
              </w:rPr>
            </w:pPr>
          </w:p>
        </w:tc>
        <w:tc>
          <w:tcPr>
            <w:tcW w:w="1276" w:type="dxa"/>
            <w:tcBorders>
              <w:top w:val="single" w:sz="4" w:space="0" w:color="auto"/>
            </w:tcBorders>
            <w:vAlign w:val="bottom"/>
          </w:tcPr>
          <w:p w14:paraId="64A177C2"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217C285E"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33255E4A"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701" w:type="dxa"/>
            <w:tcBorders>
              <w:top w:val="single" w:sz="4" w:space="0" w:color="auto"/>
            </w:tcBorders>
            <w:vAlign w:val="bottom"/>
          </w:tcPr>
          <w:p w14:paraId="3B9F02F1"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vAlign w:val="bottom"/>
          </w:tcPr>
          <w:p w14:paraId="5E40AB05"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71EDC5FD"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49D17FAF" w14:textId="5F4F1092" w:rsidR="00F665E5" w:rsidRPr="00891033"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vAlign w:val="bottom"/>
          </w:tcPr>
          <w:p w14:paraId="051C3152" w14:textId="77777777" w:rsidR="00F665E5" w:rsidRPr="00891033" w:rsidRDefault="00F665E5" w:rsidP="002F0BE4">
            <w:pPr>
              <w:spacing w:after="0" w:line="240" w:lineRule="auto"/>
              <w:ind w:right="-72"/>
              <w:jc w:val="right"/>
              <w:rPr>
                <w:rFonts w:ascii="Arial" w:hAnsi="Arial" w:cs="Arial"/>
                <w:noProof/>
                <w:sz w:val="18"/>
                <w:szCs w:val="18"/>
              </w:rPr>
            </w:pPr>
          </w:p>
        </w:tc>
      </w:tr>
      <w:tr w:rsidR="00F665E5" w:rsidRPr="00891033" w14:paraId="0061C3FE" w14:textId="77777777" w:rsidTr="00F665E5">
        <w:tc>
          <w:tcPr>
            <w:tcW w:w="3969" w:type="dxa"/>
            <w:vAlign w:val="bottom"/>
          </w:tcPr>
          <w:p w14:paraId="0D89678A" w14:textId="7CDEC1D7"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rPr>
            </w:pPr>
            <w:r w:rsidRPr="00891033">
              <w:rPr>
                <w:rFonts w:ascii="Arial" w:eastAsia="Angsana New" w:hAnsi="Arial" w:cs="Arial"/>
                <w:b/>
                <w:bCs/>
                <w:sz w:val="18"/>
                <w:szCs w:val="18"/>
              </w:rPr>
              <w:t xml:space="preserve">For the year ended </w:t>
            </w:r>
            <w:r w:rsidRPr="00891033">
              <w:rPr>
                <w:rFonts w:ascii="Arial" w:eastAsia="Angsana New" w:hAnsi="Arial" w:cs="Arial"/>
                <w:b/>
                <w:bCs/>
                <w:sz w:val="18"/>
                <w:szCs w:val="18"/>
                <w:lang w:val="en-GB"/>
              </w:rPr>
              <w:t>31</w:t>
            </w:r>
            <w:r w:rsidRPr="00891033">
              <w:rPr>
                <w:rFonts w:ascii="Arial" w:eastAsia="Angsana New" w:hAnsi="Arial" w:cs="Arial"/>
                <w:b/>
                <w:bCs/>
                <w:sz w:val="18"/>
                <w:szCs w:val="18"/>
              </w:rPr>
              <w:t xml:space="preserve"> December </w:t>
            </w:r>
            <w:r w:rsidRPr="00891033">
              <w:rPr>
                <w:rFonts w:ascii="Arial" w:eastAsia="Angsana New" w:hAnsi="Arial" w:cs="Arial"/>
                <w:b/>
                <w:bCs/>
                <w:sz w:val="18"/>
                <w:szCs w:val="18"/>
                <w:lang w:val="en-GB"/>
              </w:rPr>
              <w:t>2019</w:t>
            </w:r>
          </w:p>
        </w:tc>
        <w:tc>
          <w:tcPr>
            <w:tcW w:w="1276" w:type="dxa"/>
            <w:vAlign w:val="bottom"/>
          </w:tcPr>
          <w:p w14:paraId="6B55CDE1"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55C82C25"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7B526792"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701" w:type="dxa"/>
            <w:vAlign w:val="bottom"/>
          </w:tcPr>
          <w:p w14:paraId="235C4DF8"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276" w:type="dxa"/>
            <w:vAlign w:val="bottom"/>
          </w:tcPr>
          <w:p w14:paraId="2727D55F"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3E3172C8"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0A0D3142" w14:textId="45C9A331"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559" w:type="dxa"/>
            <w:vAlign w:val="bottom"/>
          </w:tcPr>
          <w:p w14:paraId="37277935" w14:textId="77777777" w:rsidR="00F665E5" w:rsidRPr="00891033" w:rsidRDefault="00F665E5" w:rsidP="002F0BE4">
            <w:pPr>
              <w:autoSpaceDE w:val="0"/>
              <w:autoSpaceDN w:val="0"/>
              <w:spacing w:after="0" w:line="240" w:lineRule="auto"/>
              <w:ind w:right="-72"/>
              <w:jc w:val="right"/>
              <w:rPr>
                <w:rFonts w:ascii="Arial" w:hAnsi="Arial" w:cs="Arial"/>
                <w:noProof/>
                <w:sz w:val="18"/>
                <w:szCs w:val="18"/>
              </w:rPr>
            </w:pPr>
          </w:p>
        </w:tc>
      </w:tr>
      <w:tr w:rsidR="00F665E5" w:rsidRPr="00891033" w14:paraId="53C350F9" w14:textId="77777777" w:rsidTr="00F665E5">
        <w:tc>
          <w:tcPr>
            <w:tcW w:w="3969" w:type="dxa"/>
            <w:vAlign w:val="bottom"/>
          </w:tcPr>
          <w:p w14:paraId="41A8A3AA" w14:textId="2D63FE74"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Opening net book amount</w:t>
            </w:r>
          </w:p>
        </w:tc>
        <w:tc>
          <w:tcPr>
            <w:tcW w:w="1276" w:type="dxa"/>
          </w:tcPr>
          <w:p w14:paraId="7D9B9A08" w14:textId="69AC5A4D"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88,610,865</w:t>
            </w:r>
          </w:p>
        </w:tc>
        <w:tc>
          <w:tcPr>
            <w:tcW w:w="1418" w:type="dxa"/>
          </w:tcPr>
          <w:p w14:paraId="557114FF" w14:textId="717E1BB4"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180,527,913</w:t>
            </w:r>
          </w:p>
        </w:tc>
        <w:tc>
          <w:tcPr>
            <w:tcW w:w="1417" w:type="dxa"/>
          </w:tcPr>
          <w:p w14:paraId="6E3F70A5" w14:textId="0DF9ADFF"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3,817,705,821</w:t>
            </w:r>
          </w:p>
        </w:tc>
        <w:tc>
          <w:tcPr>
            <w:tcW w:w="1701" w:type="dxa"/>
          </w:tcPr>
          <w:p w14:paraId="12D16D5E" w14:textId="6DCE6D0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163,522,634</w:t>
            </w:r>
          </w:p>
        </w:tc>
        <w:tc>
          <w:tcPr>
            <w:tcW w:w="1276" w:type="dxa"/>
          </w:tcPr>
          <w:p w14:paraId="075D79B5" w14:textId="76EB92DF"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27,711,292</w:t>
            </w:r>
          </w:p>
        </w:tc>
        <w:tc>
          <w:tcPr>
            <w:tcW w:w="1417" w:type="dxa"/>
          </w:tcPr>
          <w:p w14:paraId="2812BDF7" w14:textId="13AB122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154,920,235</w:t>
            </w:r>
          </w:p>
        </w:tc>
        <w:tc>
          <w:tcPr>
            <w:tcW w:w="1418" w:type="dxa"/>
          </w:tcPr>
          <w:p w14:paraId="720E82D2" w14:textId="5C08592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202,159,525</w:t>
            </w:r>
          </w:p>
        </w:tc>
        <w:tc>
          <w:tcPr>
            <w:tcW w:w="1559" w:type="dxa"/>
          </w:tcPr>
          <w:p w14:paraId="31BDA72E" w14:textId="129F2C2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4,635,158,285</w:t>
            </w:r>
          </w:p>
        </w:tc>
      </w:tr>
      <w:tr w:rsidR="00F665E5" w:rsidRPr="00891033" w14:paraId="71E862A7" w14:textId="77777777" w:rsidTr="00F665E5">
        <w:tc>
          <w:tcPr>
            <w:tcW w:w="3969" w:type="dxa"/>
            <w:vAlign w:val="bottom"/>
          </w:tcPr>
          <w:p w14:paraId="07064251" w14:textId="3A03AA2B" w:rsidR="00F665E5" w:rsidRPr="00891033" w:rsidRDefault="00F665E5" w:rsidP="009F2CDD">
            <w:pPr>
              <w:pStyle w:val="a"/>
              <w:tabs>
                <w:tab w:val="right" w:pos="9810"/>
              </w:tabs>
              <w:ind w:left="37" w:right="0" w:hanging="142"/>
              <w:rPr>
                <w:rFonts w:ascii="Arial" w:eastAsia="Angsana New" w:hAnsi="Arial" w:cs="Arial"/>
                <w:sz w:val="18"/>
                <w:szCs w:val="18"/>
                <w:cs/>
              </w:rPr>
            </w:pPr>
            <w:r w:rsidRPr="00891033">
              <w:rPr>
                <w:rFonts w:ascii="Arial" w:eastAsia="Angsana New" w:hAnsi="Arial" w:cs="Arial"/>
                <w:sz w:val="18"/>
                <w:szCs w:val="18"/>
              </w:rPr>
              <w:t>Additions</w:t>
            </w:r>
          </w:p>
        </w:tc>
        <w:tc>
          <w:tcPr>
            <w:tcW w:w="1276" w:type="dxa"/>
          </w:tcPr>
          <w:p w14:paraId="162AD972" w14:textId="30CFD0D6"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04E4B0DA" w14:textId="11E63946"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10,327,127</w:t>
            </w:r>
          </w:p>
        </w:tc>
        <w:tc>
          <w:tcPr>
            <w:tcW w:w="1417" w:type="dxa"/>
          </w:tcPr>
          <w:p w14:paraId="546144C8" w14:textId="7231B454"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10,967,907</w:t>
            </w:r>
          </w:p>
        </w:tc>
        <w:tc>
          <w:tcPr>
            <w:tcW w:w="1701" w:type="dxa"/>
          </w:tcPr>
          <w:p w14:paraId="32987F3A" w14:textId="63DF166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19,888,069</w:t>
            </w:r>
          </w:p>
        </w:tc>
        <w:tc>
          <w:tcPr>
            <w:tcW w:w="1276" w:type="dxa"/>
          </w:tcPr>
          <w:p w14:paraId="1F55B45B" w14:textId="3209191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14,014,469</w:t>
            </w:r>
          </w:p>
        </w:tc>
        <w:tc>
          <w:tcPr>
            <w:tcW w:w="1417" w:type="dxa"/>
          </w:tcPr>
          <w:p w14:paraId="35F4CA32" w14:textId="6C8F196F"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3,179,633</w:t>
            </w:r>
          </w:p>
        </w:tc>
        <w:tc>
          <w:tcPr>
            <w:tcW w:w="1418" w:type="dxa"/>
          </w:tcPr>
          <w:p w14:paraId="0AFDB06A" w14:textId="6351DCC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983,611,563</w:t>
            </w:r>
          </w:p>
        </w:tc>
        <w:tc>
          <w:tcPr>
            <w:tcW w:w="1559" w:type="dxa"/>
          </w:tcPr>
          <w:p w14:paraId="41659A97" w14:textId="0851D845"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1,041,988,768</w:t>
            </w:r>
          </w:p>
        </w:tc>
      </w:tr>
      <w:tr w:rsidR="00F665E5" w:rsidRPr="00891033" w14:paraId="420402F0" w14:textId="77777777" w:rsidTr="00F665E5">
        <w:tc>
          <w:tcPr>
            <w:tcW w:w="3969" w:type="dxa"/>
            <w:vAlign w:val="bottom"/>
          </w:tcPr>
          <w:p w14:paraId="7B1D8BAA" w14:textId="71997308"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Transfers</w:t>
            </w:r>
          </w:p>
        </w:tc>
        <w:tc>
          <w:tcPr>
            <w:tcW w:w="1276" w:type="dxa"/>
          </w:tcPr>
          <w:p w14:paraId="3783E149" w14:textId="7BC2342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59666FFB" w14:textId="7DE0835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29,320,044</w:t>
            </w:r>
          </w:p>
        </w:tc>
        <w:tc>
          <w:tcPr>
            <w:tcW w:w="1417" w:type="dxa"/>
          </w:tcPr>
          <w:p w14:paraId="49E2CE71" w14:textId="041A05EC"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349,271,547</w:t>
            </w:r>
          </w:p>
        </w:tc>
        <w:tc>
          <w:tcPr>
            <w:tcW w:w="1701" w:type="dxa"/>
          </w:tcPr>
          <w:p w14:paraId="1D16B239" w14:textId="47CE1C2D"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23,592,019</w:t>
            </w:r>
          </w:p>
        </w:tc>
        <w:tc>
          <w:tcPr>
            <w:tcW w:w="1276" w:type="dxa"/>
          </w:tcPr>
          <w:p w14:paraId="0AC00123" w14:textId="49BAF1AD"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616,350</w:t>
            </w:r>
          </w:p>
        </w:tc>
        <w:tc>
          <w:tcPr>
            <w:tcW w:w="1417" w:type="dxa"/>
          </w:tcPr>
          <w:p w14:paraId="02F859AF" w14:textId="7312B90D"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53,435,786</w:t>
            </w:r>
          </w:p>
        </w:tc>
        <w:tc>
          <w:tcPr>
            <w:tcW w:w="1418" w:type="dxa"/>
          </w:tcPr>
          <w:p w14:paraId="0C954A5F" w14:textId="739F56ED"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(456,235,746)</w:t>
            </w:r>
          </w:p>
        </w:tc>
        <w:tc>
          <w:tcPr>
            <w:tcW w:w="1559" w:type="dxa"/>
          </w:tcPr>
          <w:p w14:paraId="5652D00A" w14:textId="598ACF96"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w:t>
            </w:r>
          </w:p>
        </w:tc>
      </w:tr>
      <w:tr w:rsidR="00F665E5" w:rsidRPr="00891033" w14:paraId="538D46C0" w14:textId="77777777" w:rsidTr="00F665E5">
        <w:tc>
          <w:tcPr>
            <w:tcW w:w="3969" w:type="dxa"/>
            <w:vAlign w:val="bottom"/>
          </w:tcPr>
          <w:p w14:paraId="2EF190A6" w14:textId="15CA639F"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Disposals</w:t>
            </w:r>
          </w:p>
        </w:tc>
        <w:tc>
          <w:tcPr>
            <w:tcW w:w="1276" w:type="dxa"/>
          </w:tcPr>
          <w:p w14:paraId="0446F385" w14:textId="719ADE00"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30F8E62C" w14:textId="5D43AA5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w:t>
            </w:r>
          </w:p>
        </w:tc>
        <w:tc>
          <w:tcPr>
            <w:tcW w:w="1417" w:type="dxa"/>
          </w:tcPr>
          <w:p w14:paraId="57A2E9F1" w14:textId="3798EF6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tcPr>
          <w:p w14:paraId="1FF5B917" w14:textId="0126298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(425,867)</w:t>
            </w:r>
          </w:p>
        </w:tc>
        <w:tc>
          <w:tcPr>
            <w:tcW w:w="1276" w:type="dxa"/>
          </w:tcPr>
          <w:p w14:paraId="30CA6878" w14:textId="3014D0DA"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(146,064)</w:t>
            </w:r>
          </w:p>
        </w:tc>
        <w:tc>
          <w:tcPr>
            <w:tcW w:w="1417" w:type="dxa"/>
          </w:tcPr>
          <w:p w14:paraId="60169783" w14:textId="299D11B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(220,806)</w:t>
            </w:r>
          </w:p>
        </w:tc>
        <w:tc>
          <w:tcPr>
            <w:tcW w:w="1418" w:type="dxa"/>
          </w:tcPr>
          <w:p w14:paraId="5DBF6736" w14:textId="09BE5D2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(3,582,704)</w:t>
            </w:r>
          </w:p>
        </w:tc>
        <w:tc>
          <w:tcPr>
            <w:tcW w:w="1559" w:type="dxa"/>
          </w:tcPr>
          <w:p w14:paraId="12E76EAB" w14:textId="6707BEE6"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(4,375,443)</w:t>
            </w:r>
          </w:p>
        </w:tc>
      </w:tr>
      <w:tr w:rsidR="00F665E5" w:rsidRPr="00891033" w14:paraId="49C0EC19" w14:textId="77777777" w:rsidTr="00F665E5">
        <w:tc>
          <w:tcPr>
            <w:tcW w:w="3969" w:type="dxa"/>
            <w:vAlign w:val="bottom"/>
          </w:tcPr>
          <w:p w14:paraId="6DE0092A" w14:textId="2636EF5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Depreciation charge</w:t>
            </w:r>
          </w:p>
        </w:tc>
        <w:tc>
          <w:tcPr>
            <w:tcW w:w="1276" w:type="dxa"/>
          </w:tcPr>
          <w:p w14:paraId="46CC9328" w14:textId="61462CE5"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31364BF6" w14:textId="5C353DA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(27,784,064)</w:t>
            </w:r>
          </w:p>
        </w:tc>
        <w:tc>
          <w:tcPr>
            <w:tcW w:w="1417" w:type="dxa"/>
          </w:tcPr>
          <w:p w14:paraId="0B0CDB76" w14:textId="018B488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(204,223,139)</w:t>
            </w:r>
          </w:p>
        </w:tc>
        <w:tc>
          <w:tcPr>
            <w:tcW w:w="1701" w:type="dxa"/>
          </w:tcPr>
          <w:p w14:paraId="074BEF19" w14:textId="576A052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(47,802,446)</w:t>
            </w:r>
          </w:p>
        </w:tc>
        <w:tc>
          <w:tcPr>
            <w:tcW w:w="1276" w:type="dxa"/>
          </w:tcPr>
          <w:p w14:paraId="07205286" w14:textId="1953DBFF"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(10,307,302)</w:t>
            </w:r>
          </w:p>
        </w:tc>
        <w:tc>
          <w:tcPr>
            <w:tcW w:w="1417" w:type="dxa"/>
          </w:tcPr>
          <w:p w14:paraId="7E0A9A3F" w14:textId="412B8121"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(23,690,603)</w:t>
            </w:r>
          </w:p>
        </w:tc>
        <w:tc>
          <w:tcPr>
            <w:tcW w:w="1418" w:type="dxa"/>
          </w:tcPr>
          <w:p w14:paraId="77CC4C3C" w14:textId="1E724FF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559" w:type="dxa"/>
          </w:tcPr>
          <w:p w14:paraId="7395829E" w14:textId="2271C6DD"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(313,807,554)</w:t>
            </w:r>
          </w:p>
        </w:tc>
      </w:tr>
      <w:tr w:rsidR="00F665E5" w:rsidRPr="00891033" w14:paraId="25EE1FD9" w14:textId="77777777" w:rsidTr="00F665E5">
        <w:tc>
          <w:tcPr>
            <w:tcW w:w="3969" w:type="dxa"/>
            <w:vAlign w:val="bottom"/>
          </w:tcPr>
          <w:p w14:paraId="092E48F0" w14:textId="131EAB72"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Currency translation differences</w:t>
            </w:r>
          </w:p>
        </w:tc>
        <w:tc>
          <w:tcPr>
            <w:tcW w:w="1276" w:type="dxa"/>
          </w:tcPr>
          <w:p w14:paraId="4FB0C819" w14:textId="110057D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4BF947AA" w14:textId="5536BC9B"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(15,055)</w:t>
            </w:r>
          </w:p>
        </w:tc>
        <w:tc>
          <w:tcPr>
            <w:tcW w:w="1417" w:type="dxa"/>
          </w:tcPr>
          <w:p w14:paraId="353F23C5" w14:textId="68EDEC5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24</w:t>
            </w:r>
          </w:p>
        </w:tc>
        <w:tc>
          <w:tcPr>
            <w:tcW w:w="1701" w:type="dxa"/>
          </w:tcPr>
          <w:p w14:paraId="524BFC54" w14:textId="0A902324"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(58,690)</w:t>
            </w:r>
          </w:p>
        </w:tc>
        <w:tc>
          <w:tcPr>
            <w:tcW w:w="1276" w:type="dxa"/>
          </w:tcPr>
          <w:p w14:paraId="481C1275" w14:textId="56A0E0A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(77,442)</w:t>
            </w:r>
          </w:p>
        </w:tc>
        <w:tc>
          <w:tcPr>
            <w:tcW w:w="1417" w:type="dxa"/>
          </w:tcPr>
          <w:p w14:paraId="77FCFA94" w14:textId="6AFBA86F"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Pr>
          <w:p w14:paraId="3F25E512" w14:textId="5379A7A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(13,248)</w:t>
            </w:r>
          </w:p>
        </w:tc>
        <w:tc>
          <w:tcPr>
            <w:tcW w:w="1559" w:type="dxa"/>
          </w:tcPr>
          <w:p w14:paraId="2BD1AD32" w14:textId="7D2293B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(164,411)</w:t>
            </w:r>
          </w:p>
        </w:tc>
      </w:tr>
      <w:tr w:rsidR="00F665E5" w:rsidRPr="00891033" w14:paraId="7153EB31" w14:textId="77777777" w:rsidTr="00F665E5">
        <w:tc>
          <w:tcPr>
            <w:tcW w:w="3969" w:type="dxa"/>
            <w:vAlign w:val="bottom"/>
          </w:tcPr>
          <w:p w14:paraId="0886C1A0" w14:textId="4D663291"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Classify to assets held for sale</w:t>
            </w:r>
          </w:p>
        </w:tc>
        <w:tc>
          <w:tcPr>
            <w:tcW w:w="1276" w:type="dxa"/>
            <w:tcBorders>
              <w:bottom w:val="single" w:sz="4" w:space="0" w:color="auto"/>
            </w:tcBorders>
          </w:tcPr>
          <w:p w14:paraId="34BED444" w14:textId="56FE8A6C"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tcPr>
          <w:p w14:paraId="17E216F0" w14:textId="746EE0E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tcBorders>
              <w:bottom w:val="single" w:sz="4" w:space="0" w:color="auto"/>
            </w:tcBorders>
          </w:tcPr>
          <w:p w14:paraId="5796ADAF" w14:textId="77CEC880"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tcBorders>
              <w:bottom w:val="single" w:sz="4" w:space="0" w:color="auto"/>
            </w:tcBorders>
          </w:tcPr>
          <w:p w14:paraId="4A91EAC4" w14:textId="52EEC5B1"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(56,597)</w:t>
            </w:r>
          </w:p>
        </w:tc>
        <w:tc>
          <w:tcPr>
            <w:tcW w:w="1276" w:type="dxa"/>
            <w:tcBorders>
              <w:bottom w:val="single" w:sz="4" w:space="0" w:color="auto"/>
            </w:tcBorders>
          </w:tcPr>
          <w:p w14:paraId="5AE83306" w14:textId="33BA1F06"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tcBorders>
              <w:bottom w:val="single" w:sz="4" w:space="0" w:color="auto"/>
            </w:tcBorders>
          </w:tcPr>
          <w:p w14:paraId="18FA5482" w14:textId="1D950AE4"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tcPr>
          <w:p w14:paraId="5688C535" w14:textId="2BB5DCC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559" w:type="dxa"/>
            <w:tcBorders>
              <w:bottom w:val="single" w:sz="4" w:space="0" w:color="auto"/>
            </w:tcBorders>
          </w:tcPr>
          <w:p w14:paraId="5802751E" w14:textId="7AE300C6"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(56,597)</w:t>
            </w:r>
          </w:p>
        </w:tc>
      </w:tr>
      <w:tr w:rsidR="00F665E5" w:rsidRPr="00891033" w14:paraId="243D0E96" w14:textId="77777777" w:rsidTr="00F665E5">
        <w:tc>
          <w:tcPr>
            <w:tcW w:w="3969" w:type="dxa"/>
            <w:vAlign w:val="bottom"/>
          </w:tcPr>
          <w:p w14:paraId="6424961E" w14:textId="77777777" w:rsidR="00F665E5" w:rsidRPr="00891033" w:rsidRDefault="00F665E5" w:rsidP="009F2CDD">
            <w:pPr>
              <w:pStyle w:val="a"/>
              <w:tabs>
                <w:tab w:val="right" w:pos="9810"/>
              </w:tabs>
              <w:ind w:left="37" w:right="0" w:hanging="142"/>
              <w:rPr>
                <w:rFonts w:ascii="Arial" w:eastAsia="Angsana New" w:hAnsi="Arial" w:cs="Arial"/>
                <w:sz w:val="18"/>
                <w:szCs w:val="18"/>
              </w:rPr>
            </w:pPr>
          </w:p>
        </w:tc>
        <w:tc>
          <w:tcPr>
            <w:tcW w:w="1276" w:type="dxa"/>
            <w:tcBorders>
              <w:top w:val="single" w:sz="4" w:space="0" w:color="auto"/>
            </w:tcBorders>
          </w:tcPr>
          <w:p w14:paraId="6A9FE75F"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137C05A0"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17F08400"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701" w:type="dxa"/>
            <w:tcBorders>
              <w:top w:val="single" w:sz="4" w:space="0" w:color="auto"/>
            </w:tcBorders>
          </w:tcPr>
          <w:p w14:paraId="0104A24F"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tcPr>
          <w:p w14:paraId="29D36DEB"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2F2C9336"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5C183E7E" w14:textId="067C93D6" w:rsidR="00F665E5" w:rsidRPr="00891033"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tcPr>
          <w:p w14:paraId="29224EFD" w14:textId="77777777" w:rsidR="00F665E5" w:rsidRPr="00891033" w:rsidRDefault="00F665E5" w:rsidP="002F0BE4">
            <w:pPr>
              <w:spacing w:after="0" w:line="240" w:lineRule="auto"/>
              <w:ind w:right="-72"/>
              <w:jc w:val="right"/>
              <w:rPr>
                <w:rFonts w:ascii="Arial" w:hAnsi="Arial" w:cs="Arial"/>
                <w:noProof/>
                <w:sz w:val="18"/>
                <w:szCs w:val="18"/>
                <w:lang w:val="en-GB"/>
              </w:rPr>
            </w:pPr>
          </w:p>
        </w:tc>
      </w:tr>
      <w:tr w:rsidR="00F665E5" w:rsidRPr="00891033" w14:paraId="1906E896" w14:textId="77777777" w:rsidTr="00F665E5">
        <w:tc>
          <w:tcPr>
            <w:tcW w:w="3969" w:type="dxa"/>
          </w:tcPr>
          <w:p w14:paraId="3B72BB33" w14:textId="6C614F7A" w:rsidR="00F665E5" w:rsidRPr="00891033" w:rsidRDefault="00F665E5" w:rsidP="009F2CDD">
            <w:pPr>
              <w:pStyle w:val="a"/>
              <w:tabs>
                <w:tab w:val="right" w:pos="9810"/>
              </w:tabs>
              <w:ind w:left="37" w:right="0" w:hanging="142"/>
              <w:rPr>
                <w:rFonts w:ascii="Arial" w:eastAsia="Angsana New" w:hAnsi="Arial" w:cs="Arial"/>
                <w:sz w:val="18"/>
                <w:szCs w:val="18"/>
                <w:cs/>
              </w:rPr>
            </w:pPr>
            <w:r w:rsidRPr="00891033">
              <w:rPr>
                <w:rFonts w:ascii="Arial" w:eastAsia="Angsana New" w:hAnsi="Arial" w:cs="Arial"/>
                <w:sz w:val="18"/>
                <w:szCs w:val="18"/>
              </w:rPr>
              <w:t>Closing net book amount</w:t>
            </w:r>
          </w:p>
        </w:tc>
        <w:tc>
          <w:tcPr>
            <w:tcW w:w="1276" w:type="dxa"/>
            <w:tcBorders>
              <w:bottom w:val="single" w:sz="4" w:space="0" w:color="auto"/>
            </w:tcBorders>
          </w:tcPr>
          <w:p w14:paraId="3B846BDE" w14:textId="619A8E94"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88,610,865</w:t>
            </w:r>
          </w:p>
        </w:tc>
        <w:tc>
          <w:tcPr>
            <w:tcW w:w="1418" w:type="dxa"/>
            <w:tcBorders>
              <w:bottom w:val="single" w:sz="4" w:space="0" w:color="auto"/>
            </w:tcBorders>
          </w:tcPr>
          <w:p w14:paraId="622B0368" w14:textId="5B057EBC"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192,375,963</w:t>
            </w:r>
          </w:p>
        </w:tc>
        <w:tc>
          <w:tcPr>
            <w:tcW w:w="1417" w:type="dxa"/>
            <w:tcBorders>
              <w:bottom w:val="single" w:sz="4" w:space="0" w:color="auto"/>
            </w:tcBorders>
          </w:tcPr>
          <w:p w14:paraId="272E8BDE" w14:textId="7CDBDFC4" w:rsidR="00F665E5" w:rsidRPr="00891033" w:rsidRDefault="00F665E5" w:rsidP="002F0BE4">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3,973,722,160</w:t>
            </w:r>
          </w:p>
        </w:tc>
        <w:tc>
          <w:tcPr>
            <w:tcW w:w="1701" w:type="dxa"/>
            <w:tcBorders>
              <w:bottom w:val="single" w:sz="4" w:space="0" w:color="auto"/>
            </w:tcBorders>
          </w:tcPr>
          <w:p w14:paraId="3FB88A62" w14:textId="7F02D6F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158,659,122</w:t>
            </w:r>
          </w:p>
        </w:tc>
        <w:tc>
          <w:tcPr>
            <w:tcW w:w="1276" w:type="dxa"/>
            <w:tcBorders>
              <w:bottom w:val="single" w:sz="4" w:space="0" w:color="auto"/>
            </w:tcBorders>
          </w:tcPr>
          <w:p w14:paraId="25A19710" w14:textId="0C46CFD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31,811,303</w:t>
            </w:r>
          </w:p>
        </w:tc>
        <w:tc>
          <w:tcPr>
            <w:tcW w:w="1417" w:type="dxa"/>
            <w:tcBorders>
              <w:bottom w:val="single" w:sz="4" w:space="0" w:color="auto"/>
            </w:tcBorders>
          </w:tcPr>
          <w:p w14:paraId="432D02E6" w14:textId="2850E430"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187,624,245</w:t>
            </w:r>
          </w:p>
        </w:tc>
        <w:tc>
          <w:tcPr>
            <w:tcW w:w="1418" w:type="dxa"/>
            <w:tcBorders>
              <w:bottom w:val="single" w:sz="4" w:space="0" w:color="auto"/>
            </w:tcBorders>
          </w:tcPr>
          <w:p w14:paraId="30D51356" w14:textId="6434F6DB"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725,939,390</w:t>
            </w:r>
          </w:p>
        </w:tc>
        <w:tc>
          <w:tcPr>
            <w:tcW w:w="1559" w:type="dxa"/>
            <w:tcBorders>
              <w:bottom w:val="single" w:sz="4" w:space="0" w:color="auto"/>
            </w:tcBorders>
          </w:tcPr>
          <w:p w14:paraId="7953A5A7" w14:textId="149E705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5,358,743,048</w:t>
            </w:r>
          </w:p>
        </w:tc>
      </w:tr>
      <w:tr w:rsidR="00F665E5" w:rsidRPr="00891033" w14:paraId="1D4E2CAD" w14:textId="77777777" w:rsidTr="00F665E5">
        <w:tc>
          <w:tcPr>
            <w:tcW w:w="3969" w:type="dxa"/>
          </w:tcPr>
          <w:p w14:paraId="39159224"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p>
        </w:tc>
        <w:tc>
          <w:tcPr>
            <w:tcW w:w="1276" w:type="dxa"/>
            <w:tcBorders>
              <w:top w:val="single" w:sz="4" w:space="0" w:color="auto"/>
            </w:tcBorders>
            <w:vAlign w:val="bottom"/>
          </w:tcPr>
          <w:p w14:paraId="0B944C25"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5339CB7B"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6B4015AF"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701" w:type="dxa"/>
            <w:tcBorders>
              <w:top w:val="single" w:sz="4" w:space="0" w:color="auto"/>
            </w:tcBorders>
            <w:vAlign w:val="bottom"/>
          </w:tcPr>
          <w:p w14:paraId="148CB8E9"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vAlign w:val="bottom"/>
          </w:tcPr>
          <w:p w14:paraId="759E907E"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5F1A2769"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0966C7E1" w14:textId="407577FE" w:rsidR="00F665E5" w:rsidRPr="00891033"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vAlign w:val="bottom"/>
          </w:tcPr>
          <w:p w14:paraId="470EC952" w14:textId="77777777" w:rsidR="00F665E5" w:rsidRPr="00891033" w:rsidRDefault="00F665E5" w:rsidP="002F0BE4">
            <w:pPr>
              <w:spacing w:after="0" w:line="240" w:lineRule="auto"/>
              <w:ind w:right="-72"/>
              <w:jc w:val="right"/>
              <w:rPr>
                <w:rFonts w:ascii="Arial" w:hAnsi="Arial" w:cs="Arial"/>
                <w:noProof/>
                <w:sz w:val="18"/>
                <w:szCs w:val="18"/>
                <w:lang w:val="en-GB"/>
              </w:rPr>
            </w:pPr>
          </w:p>
        </w:tc>
      </w:tr>
      <w:tr w:rsidR="00F665E5" w:rsidRPr="00891033" w14:paraId="0DAF8E35" w14:textId="77777777" w:rsidTr="00F665E5">
        <w:tc>
          <w:tcPr>
            <w:tcW w:w="3969" w:type="dxa"/>
          </w:tcPr>
          <w:p w14:paraId="5B14B32D" w14:textId="1EF966D2"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cs/>
              </w:rPr>
            </w:pPr>
            <w:r w:rsidRPr="00891033">
              <w:rPr>
                <w:rFonts w:ascii="Arial" w:eastAsia="Angsana New" w:hAnsi="Arial" w:cs="Arial"/>
                <w:b/>
                <w:bCs/>
                <w:sz w:val="18"/>
                <w:szCs w:val="18"/>
              </w:rPr>
              <w:t>As at</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31</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rPr>
              <w:t>December</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2019</w:t>
            </w:r>
          </w:p>
        </w:tc>
        <w:tc>
          <w:tcPr>
            <w:tcW w:w="1276" w:type="dxa"/>
            <w:vAlign w:val="bottom"/>
          </w:tcPr>
          <w:p w14:paraId="442AA661"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333DB9B2"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6209AF10"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701" w:type="dxa"/>
            <w:vAlign w:val="bottom"/>
          </w:tcPr>
          <w:p w14:paraId="288DEB01"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276" w:type="dxa"/>
            <w:vAlign w:val="bottom"/>
          </w:tcPr>
          <w:p w14:paraId="677D584F"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4EB1AB76" w14:textId="7777777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110BA2C4" w14:textId="29FCD43A"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p>
        </w:tc>
        <w:tc>
          <w:tcPr>
            <w:tcW w:w="1559" w:type="dxa"/>
            <w:vAlign w:val="bottom"/>
          </w:tcPr>
          <w:p w14:paraId="066FE4F7" w14:textId="77777777" w:rsidR="00F665E5" w:rsidRPr="00891033" w:rsidRDefault="00F665E5" w:rsidP="002F0BE4">
            <w:pPr>
              <w:autoSpaceDE w:val="0"/>
              <w:autoSpaceDN w:val="0"/>
              <w:spacing w:after="0" w:line="240" w:lineRule="auto"/>
              <w:ind w:right="-72"/>
              <w:jc w:val="right"/>
              <w:rPr>
                <w:rFonts w:ascii="Arial" w:hAnsi="Arial" w:cs="Arial"/>
                <w:noProof/>
                <w:sz w:val="18"/>
                <w:szCs w:val="18"/>
              </w:rPr>
            </w:pPr>
          </w:p>
        </w:tc>
      </w:tr>
      <w:tr w:rsidR="00F665E5" w:rsidRPr="00891033" w14:paraId="70D888E0" w14:textId="77777777" w:rsidTr="00F665E5">
        <w:tc>
          <w:tcPr>
            <w:tcW w:w="3969" w:type="dxa"/>
            <w:vAlign w:val="bottom"/>
          </w:tcPr>
          <w:p w14:paraId="22EF3CC1"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Cost</w:t>
            </w:r>
          </w:p>
        </w:tc>
        <w:tc>
          <w:tcPr>
            <w:tcW w:w="1276" w:type="dxa"/>
          </w:tcPr>
          <w:p w14:paraId="4EFA861D" w14:textId="7FBB62B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w:t>
            </w:r>
            <w:r w:rsidRPr="00891033">
              <w:rPr>
                <w:rFonts w:ascii="Arial" w:hAnsi="Arial" w:cs="Arial"/>
                <w:noProof/>
                <w:sz w:val="18"/>
                <w:szCs w:val="18"/>
              </w:rPr>
              <w:t>,</w:t>
            </w:r>
            <w:r w:rsidRPr="00891033">
              <w:rPr>
                <w:rFonts w:ascii="Arial" w:hAnsi="Arial" w:cs="Arial"/>
                <w:noProof/>
                <w:sz w:val="18"/>
                <w:szCs w:val="18"/>
                <w:lang w:val="en-GB"/>
              </w:rPr>
              <w:t>610</w:t>
            </w:r>
            <w:r w:rsidRPr="00891033">
              <w:rPr>
                <w:rFonts w:ascii="Arial" w:hAnsi="Arial" w:cs="Arial"/>
                <w:noProof/>
                <w:sz w:val="18"/>
                <w:szCs w:val="18"/>
              </w:rPr>
              <w:t>,</w:t>
            </w:r>
            <w:r w:rsidRPr="00891033">
              <w:rPr>
                <w:rFonts w:ascii="Arial" w:hAnsi="Arial" w:cs="Arial"/>
                <w:noProof/>
                <w:sz w:val="18"/>
                <w:szCs w:val="18"/>
                <w:lang w:val="en-GB"/>
              </w:rPr>
              <w:t>865</w:t>
            </w:r>
          </w:p>
        </w:tc>
        <w:tc>
          <w:tcPr>
            <w:tcW w:w="1418" w:type="dxa"/>
          </w:tcPr>
          <w:p w14:paraId="7BF7E3BE" w14:textId="3C6BAA7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717</w:t>
            </w:r>
            <w:r w:rsidRPr="00891033">
              <w:rPr>
                <w:rFonts w:ascii="Arial" w:hAnsi="Arial" w:cs="Arial"/>
                <w:noProof/>
                <w:sz w:val="18"/>
                <w:szCs w:val="18"/>
              </w:rPr>
              <w:t>,</w:t>
            </w:r>
            <w:r w:rsidRPr="00891033">
              <w:rPr>
                <w:rFonts w:ascii="Arial" w:hAnsi="Arial" w:cs="Arial"/>
                <w:noProof/>
                <w:sz w:val="18"/>
                <w:szCs w:val="18"/>
                <w:lang w:val="en-GB"/>
              </w:rPr>
              <w:t>868</w:t>
            </w:r>
            <w:r w:rsidRPr="00891033">
              <w:rPr>
                <w:rFonts w:ascii="Arial" w:hAnsi="Arial" w:cs="Arial"/>
                <w:noProof/>
                <w:sz w:val="18"/>
                <w:szCs w:val="18"/>
              </w:rPr>
              <w:t>,</w:t>
            </w:r>
            <w:r w:rsidRPr="00891033">
              <w:rPr>
                <w:rFonts w:ascii="Arial" w:hAnsi="Arial" w:cs="Arial"/>
                <w:noProof/>
                <w:sz w:val="18"/>
                <w:szCs w:val="18"/>
                <w:lang w:val="en-GB"/>
              </w:rPr>
              <w:t>876</w:t>
            </w:r>
          </w:p>
        </w:tc>
        <w:tc>
          <w:tcPr>
            <w:tcW w:w="1417" w:type="dxa"/>
          </w:tcPr>
          <w:p w14:paraId="6FE8EEB9" w14:textId="0976E555"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w:t>
            </w:r>
            <w:r w:rsidRPr="00891033">
              <w:rPr>
                <w:rFonts w:ascii="Arial" w:hAnsi="Arial" w:cs="Arial"/>
                <w:noProof/>
                <w:sz w:val="18"/>
                <w:szCs w:val="18"/>
              </w:rPr>
              <w:t>,</w:t>
            </w:r>
            <w:r w:rsidRPr="00891033">
              <w:rPr>
                <w:rFonts w:ascii="Arial" w:hAnsi="Arial" w:cs="Arial"/>
                <w:noProof/>
                <w:sz w:val="18"/>
                <w:szCs w:val="18"/>
                <w:lang w:val="en-GB"/>
              </w:rPr>
              <w:t>441</w:t>
            </w:r>
            <w:r w:rsidRPr="00891033">
              <w:rPr>
                <w:rFonts w:ascii="Arial" w:hAnsi="Arial" w:cs="Arial"/>
                <w:noProof/>
                <w:sz w:val="18"/>
                <w:szCs w:val="18"/>
              </w:rPr>
              <w:t>,</w:t>
            </w:r>
            <w:r w:rsidRPr="00891033">
              <w:rPr>
                <w:rFonts w:ascii="Arial" w:hAnsi="Arial" w:cs="Arial"/>
                <w:noProof/>
                <w:sz w:val="18"/>
                <w:szCs w:val="18"/>
                <w:lang w:val="en-GB"/>
              </w:rPr>
              <w:t>138</w:t>
            </w:r>
            <w:r w:rsidRPr="00891033">
              <w:rPr>
                <w:rFonts w:ascii="Arial" w:hAnsi="Arial" w:cs="Arial"/>
                <w:noProof/>
                <w:sz w:val="18"/>
                <w:szCs w:val="18"/>
              </w:rPr>
              <w:t>,</w:t>
            </w:r>
            <w:r w:rsidRPr="00891033">
              <w:rPr>
                <w:rFonts w:ascii="Arial" w:hAnsi="Arial" w:cs="Arial"/>
                <w:noProof/>
                <w:sz w:val="18"/>
                <w:szCs w:val="18"/>
                <w:lang w:val="en-GB"/>
              </w:rPr>
              <w:t>719</w:t>
            </w:r>
          </w:p>
        </w:tc>
        <w:tc>
          <w:tcPr>
            <w:tcW w:w="1701" w:type="dxa"/>
          </w:tcPr>
          <w:p w14:paraId="561B3567" w14:textId="4A8B2FEB"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497</w:t>
            </w:r>
            <w:r w:rsidRPr="00891033">
              <w:rPr>
                <w:rFonts w:ascii="Arial" w:hAnsi="Arial" w:cs="Arial"/>
                <w:noProof/>
                <w:sz w:val="18"/>
                <w:szCs w:val="18"/>
              </w:rPr>
              <w:t>,</w:t>
            </w:r>
            <w:r w:rsidRPr="00891033">
              <w:rPr>
                <w:rFonts w:ascii="Arial" w:hAnsi="Arial" w:cs="Arial"/>
                <w:noProof/>
                <w:sz w:val="18"/>
                <w:szCs w:val="18"/>
                <w:lang w:val="en-GB" w:bidi="th-TH"/>
              </w:rPr>
              <w:t>450</w:t>
            </w:r>
            <w:r w:rsidRPr="00891033">
              <w:rPr>
                <w:rFonts w:ascii="Arial" w:hAnsi="Arial" w:cs="Arial"/>
                <w:noProof/>
                <w:sz w:val="18"/>
                <w:szCs w:val="18"/>
              </w:rPr>
              <w:t>,</w:t>
            </w:r>
            <w:r w:rsidRPr="00891033">
              <w:rPr>
                <w:rFonts w:ascii="Arial" w:hAnsi="Arial" w:cs="Arial"/>
                <w:noProof/>
                <w:sz w:val="18"/>
                <w:szCs w:val="18"/>
                <w:lang w:val="en-GB"/>
              </w:rPr>
              <w:t>733</w:t>
            </w:r>
          </w:p>
        </w:tc>
        <w:tc>
          <w:tcPr>
            <w:tcW w:w="1276" w:type="dxa"/>
          </w:tcPr>
          <w:p w14:paraId="6CDC968B" w14:textId="7AD4DD3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151</w:t>
            </w:r>
            <w:r w:rsidRPr="00891033">
              <w:rPr>
                <w:rFonts w:ascii="Arial" w:hAnsi="Arial" w:cs="Arial"/>
                <w:noProof/>
                <w:sz w:val="18"/>
                <w:szCs w:val="18"/>
              </w:rPr>
              <w:t>,</w:t>
            </w:r>
            <w:r w:rsidRPr="00891033">
              <w:rPr>
                <w:rFonts w:ascii="Arial" w:hAnsi="Arial" w:cs="Arial"/>
                <w:noProof/>
                <w:sz w:val="18"/>
                <w:szCs w:val="18"/>
                <w:lang w:val="en-GB"/>
              </w:rPr>
              <w:t>813</w:t>
            </w:r>
            <w:r w:rsidRPr="00891033">
              <w:rPr>
                <w:rFonts w:ascii="Arial" w:hAnsi="Arial" w:cs="Arial"/>
                <w:noProof/>
                <w:sz w:val="18"/>
                <w:szCs w:val="18"/>
              </w:rPr>
              <w:t>,</w:t>
            </w:r>
            <w:r w:rsidRPr="00891033">
              <w:rPr>
                <w:rFonts w:ascii="Arial" w:hAnsi="Arial" w:cs="Arial"/>
                <w:noProof/>
                <w:sz w:val="18"/>
                <w:szCs w:val="18"/>
                <w:lang w:val="en-GB"/>
              </w:rPr>
              <w:t>616</w:t>
            </w:r>
          </w:p>
        </w:tc>
        <w:tc>
          <w:tcPr>
            <w:tcW w:w="1417" w:type="dxa"/>
          </w:tcPr>
          <w:p w14:paraId="65884270" w14:textId="1089D305"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473</w:t>
            </w:r>
            <w:r w:rsidRPr="00891033">
              <w:rPr>
                <w:rFonts w:ascii="Arial" w:hAnsi="Arial" w:cs="Arial"/>
                <w:noProof/>
                <w:sz w:val="18"/>
                <w:szCs w:val="18"/>
              </w:rPr>
              <w:t>,</w:t>
            </w:r>
            <w:r w:rsidRPr="00891033">
              <w:rPr>
                <w:rFonts w:ascii="Arial" w:hAnsi="Arial" w:cs="Arial"/>
                <w:noProof/>
                <w:sz w:val="18"/>
                <w:szCs w:val="18"/>
                <w:lang w:val="en-GB"/>
              </w:rPr>
              <w:t>171</w:t>
            </w:r>
            <w:r w:rsidRPr="00891033">
              <w:rPr>
                <w:rFonts w:ascii="Arial" w:hAnsi="Arial" w:cs="Arial"/>
                <w:noProof/>
                <w:sz w:val="18"/>
                <w:szCs w:val="18"/>
              </w:rPr>
              <w:t>,</w:t>
            </w:r>
            <w:r w:rsidRPr="00891033">
              <w:rPr>
                <w:rFonts w:ascii="Arial" w:hAnsi="Arial" w:cs="Arial"/>
                <w:noProof/>
                <w:sz w:val="18"/>
                <w:szCs w:val="18"/>
                <w:lang w:val="en-GB"/>
              </w:rPr>
              <w:t>717</w:t>
            </w:r>
          </w:p>
        </w:tc>
        <w:tc>
          <w:tcPr>
            <w:tcW w:w="1418" w:type="dxa"/>
          </w:tcPr>
          <w:p w14:paraId="3769AAEA" w14:textId="18525DB0"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725</w:t>
            </w:r>
            <w:r w:rsidRPr="00891033">
              <w:rPr>
                <w:rFonts w:ascii="Arial" w:hAnsi="Arial" w:cs="Arial"/>
                <w:noProof/>
                <w:sz w:val="18"/>
                <w:szCs w:val="18"/>
              </w:rPr>
              <w:t>,</w:t>
            </w:r>
            <w:r w:rsidRPr="00891033">
              <w:rPr>
                <w:rFonts w:ascii="Arial" w:hAnsi="Arial" w:cs="Arial"/>
                <w:noProof/>
                <w:sz w:val="18"/>
                <w:szCs w:val="18"/>
                <w:lang w:val="en-GB"/>
              </w:rPr>
              <w:t>939</w:t>
            </w:r>
            <w:r w:rsidRPr="00891033">
              <w:rPr>
                <w:rFonts w:ascii="Arial" w:hAnsi="Arial" w:cs="Arial"/>
                <w:noProof/>
                <w:sz w:val="18"/>
                <w:szCs w:val="18"/>
              </w:rPr>
              <w:t>,</w:t>
            </w:r>
            <w:r w:rsidRPr="00891033">
              <w:rPr>
                <w:rFonts w:ascii="Arial" w:hAnsi="Arial" w:cs="Arial"/>
                <w:noProof/>
                <w:sz w:val="18"/>
                <w:szCs w:val="18"/>
                <w:lang w:val="en-GB"/>
              </w:rPr>
              <w:t>390</w:t>
            </w:r>
          </w:p>
        </w:tc>
        <w:tc>
          <w:tcPr>
            <w:tcW w:w="1559" w:type="dxa"/>
          </w:tcPr>
          <w:p w14:paraId="6BCE9FE2" w14:textId="11322C23"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w:t>
            </w:r>
            <w:r w:rsidRPr="00891033">
              <w:rPr>
                <w:rFonts w:ascii="Arial" w:hAnsi="Arial" w:cs="Arial"/>
                <w:noProof/>
                <w:sz w:val="18"/>
                <w:szCs w:val="18"/>
              </w:rPr>
              <w:t>,</w:t>
            </w:r>
            <w:r w:rsidRPr="00891033">
              <w:rPr>
                <w:rFonts w:ascii="Arial" w:hAnsi="Arial" w:cs="Arial"/>
                <w:noProof/>
                <w:sz w:val="18"/>
                <w:szCs w:val="18"/>
                <w:lang w:val="en-GB"/>
              </w:rPr>
              <w:t>095</w:t>
            </w:r>
            <w:r w:rsidRPr="00891033">
              <w:rPr>
                <w:rFonts w:ascii="Arial" w:hAnsi="Arial" w:cs="Arial"/>
                <w:noProof/>
                <w:sz w:val="18"/>
                <w:szCs w:val="18"/>
              </w:rPr>
              <w:t>,</w:t>
            </w:r>
            <w:r w:rsidRPr="00891033">
              <w:rPr>
                <w:rFonts w:ascii="Arial" w:hAnsi="Arial" w:cs="Arial"/>
                <w:noProof/>
                <w:sz w:val="18"/>
                <w:szCs w:val="18"/>
                <w:lang w:val="en-GB"/>
              </w:rPr>
              <w:t>993</w:t>
            </w:r>
            <w:r w:rsidRPr="00891033">
              <w:rPr>
                <w:rFonts w:ascii="Arial" w:hAnsi="Arial" w:cs="Arial"/>
                <w:noProof/>
                <w:sz w:val="18"/>
                <w:szCs w:val="18"/>
              </w:rPr>
              <w:t>,</w:t>
            </w:r>
            <w:r w:rsidRPr="00891033">
              <w:rPr>
                <w:rFonts w:ascii="Arial" w:hAnsi="Arial" w:cs="Arial"/>
                <w:noProof/>
                <w:sz w:val="18"/>
                <w:szCs w:val="18"/>
                <w:lang w:val="en-GB"/>
              </w:rPr>
              <w:t>916</w:t>
            </w:r>
          </w:p>
        </w:tc>
      </w:tr>
      <w:tr w:rsidR="00F665E5" w:rsidRPr="00891033" w14:paraId="1FBFD840" w14:textId="77777777" w:rsidTr="00F665E5">
        <w:tc>
          <w:tcPr>
            <w:tcW w:w="3969" w:type="dxa"/>
            <w:vAlign w:val="bottom"/>
          </w:tcPr>
          <w:p w14:paraId="3E07E93E"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u w:val="single"/>
              </w:rPr>
              <w:t>Less</w:t>
            </w:r>
            <w:r w:rsidRPr="00891033">
              <w:rPr>
                <w:rFonts w:ascii="Arial" w:eastAsia="Angsana New" w:hAnsi="Arial" w:cs="Arial"/>
                <w:sz w:val="18"/>
                <w:szCs w:val="18"/>
              </w:rPr>
              <w:t xml:space="preserve">  Accumulated depreciation</w:t>
            </w:r>
          </w:p>
        </w:tc>
        <w:tc>
          <w:tcPr>
            <w:tcW w:w="1276" w:type="dxa"/>
            <w:tcBorders>
              <w:bottom w:val="single" w:sz="4" w:space="0" w:color="auto"/>
            </w:tcBorders>
          </w:tcPr>
          <w:p w14:paraId="508BD0B4" w14:textId="7B56E919"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418" w:type="dxa"/>
            <w:tcBorders>
              <w:bottom w:val="single" w:sz="4" w:space="0" w:color="auto"/>
            </w:tcBorders>
          </w:tcPr>
          <w:p w14:paraId="1ED279C9" w14:textId="595F05A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525</w:t>
            </w:r>
            <w:r w:rsidRPr="00891033">
              <w:rPr>
                <w:rFonts w:ascii="Arial" w:hAnsi="Arial" w:cs="Arial"/>
                <w:noProof/>
                <w:sz w:val="18"/>
                <w:szCs w:val="18"/>
              </w:rPr>
              <w:t>,</w:t>
            </w:r>
            <w:r w:rsidRPr="00891033">
              <w:rPr>
                <w:rFonts w:ascii="Arial" w:hAnsi="Arial" w:cs="Arial"/>
                <w:noProof/>
                <w:sz w:val="18"/>
                <w:szCs w:val="18"/>
                <w:lang w:val="en-GB"/>
              </w:rPr>
              <w:t>492</w:t>
            </w:r>
            <w:r w:rsidRPr="00891033">
              <w:rPr>
                <w:rFonts w:ascii="Arial" w:hAnsi="Arial" w:cs="Arial"/>
                <w:noProof/>
                <w:sz w:val="18"/>
                <w:szCs w:val="18"/>
              </w:rPr>
              <w:t>,</w:t>
            </w:r>
            <w:r w:rsidRPr="00891033">
              <w:rPr>
                <w:rFonts w:ascii="Arial" w:hAnsi="Arial" w:cs="Arial"/>
                <w:noProof/>
                <w:sz w:val="18"/>
                <w:szCs w:val="18"/>
                <w:lang w:val="en-GB"/>
              </w:rPr>
              <w:t>913</w:t>
            </w:r>
            <w:r w:rsidRPr="00891033">
              <w:rPr>
                <w:rFonts w:ascii="Arial" w:hAnsi="Arial" w:cs="Arial"/>
                <w:noProof/>
                <w:sz w:val="18"/>
                <w:szCs w:val="18"/>
              </w:rPr>
              <w:t>)</w:t>
            </w:r>
          </w:p>
        </w:tc>
        <w:tc>
          <w:tcPr>
            <w:tcW w:w="1417" w:type="dxa"/>
            <w:tcBorders>
              <w:bottom w:val="single" w:sz="4" w:space="0" w:color="auto"/>
            </w:tcBorders>
          </w:tcPr>
          <w:p w14:paraId="0B96D92F" w14:textId="2D68C3DE" w:rsidR="00F665E5" w:rsidRPr="00891033" w:rsidRDefault="00F665E5" w:rsidP="002F0BE4">
            <w:pPr>
              <w:autoSpaceDE w:val="0"/>
              <w:autoSpaceDN w:val="0"/>
              <w:spacing w:after="0" w:line="240" w:lineRule="auto"/>
              <w:ind w:left="-134"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1</w:t>
            </w:r>
            <w:r w:rsidRPr="00891033">
              <w:rPr>
                <w:rFonts w:ascii="Arial" w:hAnsi="Arial" w:cs="Arial"/>
                <w:noProof/>
                <w:sz w:val="18"/>
                <w:szCs w:val="18"/>
              </w:rPr>
              <w:t>,</w:t>
            </w:r>
            <w:r w:rsidRPr="00891033">
              <w:rPr>
                <w:rFonts w:ascii="Arial" w:hAnsi="Arial" w:cs="Arial"/>
                <w:noProof/>
                <w:sz w:val="18"/>
                <w:szCs w:val="18"/>
                <w:lang w:val="en-GB"/>
              </w:rPr>
              <w:t>467</w:t>
            </w:r>
            <w:r w:rsidRPr="00891033">
              <w:rPr>
                <w:rFonts w:ascii="Arial" w:hAnsi="Arial" w:cs="Arial"/>
                <w:noProof/>
                <w:sz w:val="18"/>
                <w:szCs w:val="18"/>
              </w:rPr>
              <w:t>,</w:t>
            </w:r>
            <w:r w:rsidRPr="00891033">
              <w:rPr>
                <w:rFonts w:ascii="Arial" w:hAnsi="Arial" w:cs="Arial"/>
                <w:noProof/>
                <w:sz w:val="18"/>
                <w:szCs w:val="18"/>
                <w:lang w:val="en-GB"/>
              </w:rPr>
              <w:t>416</w:t>
            </w:r>
            <w:r w:rsidRPr="00891033">
              <w:rPr>
                <w:rFonts w:ascii="Arial" w:hAnsi="Arial" w:cs="Arial"/>
                <w:noProof/>
                <w:sz w:val="18"/>
                <w:szCs w:val="18"/>
              </w:rPr>
              <w:t>,</w:t>
            </w:r>
            <w:r w:rsidRPr="00891033">
              <w:rPr>
                <w:rFonts w:ascii="Arial" w:hAnsi="Arial" w:cs="Arial"/>
                <w:noProof/>
                <w:sz w:val="18"/>
                <w:szCs w:val="18"/>
                <w:lang w:val="en-GB"/>
              </w:rPr>
              <w:t>559</w:t>
            </w:r>
            <w:r w:rsidRPr="00891033">
              <w:rPr>
                <w:rFonts w:ascii="Arial" w:hAnsi="Arial" w:cs="Arial"/>
                <w:noProof/>
                <w:sz w:val="18"/>
                <w:szCs w:val="18"/>
              </w:rPr>
              <w:t>)</w:t>
            </w:r>
          </w:p>
        </w:tc>
        <w:tc>
          <w:tcPr>
            <w:tcW w:w="1701" w:type="dxa"/>
            <w:tcBorders>
              <w:bottom w:val="single" w:sz="4" w:space="0" w:color="auto"/>
            </w:tcBorders>
          </w:tcPr>
          <w:p w14:paraId="3516864A" w14:textId="50394D6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338</w:t>
            </w:r>
            <w:r w:rsidRPr="00891033">
              <w:rPr>
                <w:rFonts w:ascii="Arial" w:hAnsi="Arial" w:cs="Arial"/>
                <w:noProof/>
                <w:sz w:val="18"/>
                <w:szCs w:val="18"/>
              </w:rPr>
              <w:t>,</w:t>
            </w:r>
            <w:r w:rsidRPr="00891033">
              <w:rPr>
                <w:rFonts w:ascii="Arial" w:hAnsi="Arial" w:cs="Arial"/>
                <w:noProof/>
                <w:sz w:val="18"/>
                <w:szCs w:val="18"/>
                <w:lang w:val="en-GB"/>
              </w:rPr>
              <w:t>791</w:t>
            </w:r>
            <w:r w:rsidRPr="00891033">
              <w:rPr>
                <w:rFonts w:ascii="Arial" w:hAnsi="Arial" w:cs="Arial"/>
                <w:noProof/>
                <w:sz w:val="18"/>
                <w:szCs w:val="18"/>
              </w:rPr>
              <w:t>,</w:t>
            </w:r>
            <w:r w:rsidRPr="00891033">
              <w:rPr>
                <w:rFonts w:ascii="Arial" w:hAnsi="Arial" w:cs="Arial"/>
                <w:noProof/>
                <w:sz w:val="18"/>
                <w:szCs w:val="18"/>
                <w:lang w:val="en-GB"/>
              </w:rPr>
              <w:t>611</w:t>
            </w:r>
            <w:r w:rsidRPr="00891033">
              <w:rPr>
                <w:rFonts w:ascii="Arial" w:hAnsi="Arial" w:cs="Arial"/>
                <w:noProof/>
                <w:sz w:val="18"/>
                <w:szCs w:val="18"/>
              </w:rPr>
              <w:t>)</w:t>
            </w:r>
          </w:p>
        </w:tc>
        <w:tc>
          <w:tcPr>
            <w:tcW w:w="1276" w:type="dxa"/>
            <w:tcBorders>
              <w:bottom w:val="single" w:sz="4" w:space="0" w:color="auto"/>
            </w:tcBorders>
          </w:tcPr>
          <w:p w14:paraId="3C2A90C9" w14:textId="4B763D2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120</w:t>
            </w:r>
            <w:r w:rsidRPr="00891033">
              <w:rPr>
                <w:rFonts w:ascii="Arial" w:hAnsi="Arial" w:cs="Arial"/>
                <w:noProof/>
                <w:sz w:val="18"/>
                <w:szCs w:val="18"/>
              </w:rPr>
              <w:t>,</w:t>
            </w:r>
            <w:r w:rsidRPr="00891033">
              <w:rPr>
                <w:rFonts w:ascii="Arial" w:hAnsi="Arial" w:cs="Arial"/>
                <w:noProof/>
                <w:sz w:val="18"/>
                <w:szCs w:val="18"/>
                <w:lang w:val="en-GB"/>
              </w:rPr>
              <w:t>002</w:t>
            </w:r>
            <w:r w:rsidRPr="00891033">
              <w:rPr>
                <w:rFonts w:ascii="Arial" w:hAnsi="Arial" w:cs="Arial"/>
                <w:noProof/>
                <w:sz w:val="18"/>
                <w:szCs w:val="18"/>
              </w:rPr>
              <w:t>,</w:t>
            </w:r>
            <w:r w:rsidRPr="00891033">
              <w:rPr>
                <w:rFonts w:ascii="Arial" w:hAnsi="Arial" w:cs="Arial"/>
                <w:noProof/>
                <w:sz w:val="18"/>
                <w:szCs w:val="18"/>
                <w:lang w:val="en-GB"/>
              </w:rPr>
              <w:t>313</w:t>
            </w:r>
            <w:r w:rsidRPr="00891033">
              <w:rPr>
                <w:rFonts w:ascii="Arial" w:hAnsi="Arial" w:cs="Arial"/>
                <w:noProof/>
                <w:sz w:val="18"/>
                <w:szCs w:val="18"/>
              </w:rPr>
              <w:t>)</w:t>
            </w:r>
          </w:p>
        </w:tc>
        <w:tc>
          <w:tcPr>
            <w:tcW w:w="1417" w:type="dxa"/>
            <w:tcBorders>
              <w:bottom w:val="single" w:sz="4" w:space="0" w:color="auto"/>
            </w:tcBorders>
          </w:tcPr>
          <w:p w14:paraId="480148EF" w14:textId="121504D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285</w:t>
            </w:r>
            <w:r w:rsidRPr="00891033">
              <w:rPr>
                <w:rFonts w:ascii="Arial" w:hAnsi="Arial" w:cs="Arial"/>
                <w:noProof/>
                <w:sz w:val="18"/>
                <w:szCs w:val="18"/>
              </w:rPr>
              <w:t>,</w:t>
            </w:r>
            <w:r w:rsidRPr="00891033">
              <w:rPr>
                <w:rFonts w:ascii="Arial" w:hAnsi="Arial" w:cs="Arial"/>
                <w:noProof/>
                <w:sz w:val="18"/>
                <w:szCs w:val="18"/>
                <w:lang w:val="en-GB"/>
              </w:rPr>
              <w:t>547</w:t>
            </w:r>
            <w:r w:rsidRPr="00891033">
              <w:rPr>
                <w:rFonts w:ascii="Arial" w:hAnsi="Arial" w:cs="Arial"/>
                <w:noProof/>
                <w:sz w:val="18"/>
                <w:szCs w:val="18"/>
              </w:rPr>
              <w:t>,</w:t>
            </w:r>
            <w:r w:rsidRPr="00891033">
              <w:rPr>
                <w:rFonts w:ascii="Arial" w:hAnsi="Arial" w:cs="Arial"/>
                <w:noProof/>
                <w:sz w:val="18"/>
                <w:szCs w:val="18"/>
                <w:lang w:val="en-GB"/>
              </w:rPr>
              <w:t>472</w:t>
            </w:r>
            <w:r w:rsidRPr="00891033">
              <w:rPr>
                <w:rFonts w:ascii="Arial" w:hAnsi="Arial" w:cs="Arial"/>
                <w:noProof/>
                <w:sz w:val="18"/>
                <w:szCs w:val="18"/>
              </w:rPr>
              <w:t>)</w:t>
            </w:r>
          </w:p>
        </w:tc>
        <w:tc>
          <w:tcPr>
            <w:tcW w:w="1418" w:type="dxa"/>
            <w:tcBorders>
              <w:bottom w:val="single" w:sz="4" w:space="0" w:color="auto"/>
            </w:tcBorders>
          </w:tcPr>
          <w:p w14:paraId="7457D176" w14:textId="0F86C648"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559" w:type="dxa"/>
            <w:tcBorders>
              <w:bottom w:val="single" w:sz="4" w:space="0" w:color="auto"/>
            </w:tcBorders>
          </w:tcPr>
          <w:p w14:paraId="680B977F" w14:textId="40717EF7"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2</w:t>
            </w:r>
            <w:r w:rsidRPr="00891033">
              <w:rPr>
                <w:rFonts w:ascii="Arial" w:hAnsi="Arial" w:cs="Arial"/>
                <w:noProof/>
                <w:sz w:val="18"/>
                <w:szCs w:val="18"/>
              </w:rPr>
              <w:t>,</w:t>
            </w:r>
            <w:r w:rsidRPr="00891033">
              <w:rPr>
                <w:rFonts w:ascii="Arial" w:hAnsi="Arial" w:cs="Arial"/>
                <w:noProof/>
                <w:sz w:val="18"/>
                <w:szCs w:val="18"/>
                <w:lang w:val="en-GB"/>
              </w:rPr>
              <w:t>737</w:t>
            </w:r>
            <w:r w:rsidRPr="00891033">
              <w:rPr>
                <w:rFonts w:ascii="Arial" w:hAnsi="Arial" w:cs="Arial"/>
                <w:noProof/>
                <w:sz w:val="18"/>
                <w:szCs w:val="18"/>
              </w:rPr>
              <w:t>,</w:t>
            </w:r>
            <w:r w:rsidRPr="00891033">
              <w:rPr>
                <w:rFonts w:ascii="Arial" w:hAnsi="Arial" w:cs="Arial"/>
                <w:noProof/>
                <w:sz w:val="18"/>
                <w:szCs w:val="18"/>
                <w:lang w:val="en-GB"/>
              </w:rPr>
              <w:t>250</w:t>
            </w:r>
            <w:r w:rsidRPr="00891033">
              <w:rPr>
                <w:rFonts w:ascii="Arial" w:hAnsi="Arial" w:cs="Arial"/>
                <w:noProof/>
                <w:sz w:val="18"/>
                <w:szCs w:val="18"/>
              </w:rPr>
              <w:t>,</w:t>
            </w:r>
            <w:r w:rsidRPr="00891033">
              <w:rPr>
                <w:rFonts w:ascii="Arial" w:hAnsi="Arial" w:cs="Arial"/>
                <w:noProof/>
                <w:sz w:val="18"/>
                <w:szCs w:val="18"/>
                <w:lang w:val="en-GB"/>
              </w:rPr>
              <w:t>868</w:t>
            </w:r>
            <w:r w:rsidRPr="00891033">
              <w:rPr>
                <w:rFonts w:ascii="Arial" w:hAnsi="Arial" w:cs="Arial"/>
                <w:noProof/>
                <w:sz w:val="18"/>
                <w:szCs w:val="18"/>
              </w:rPr>
              <w:t>)</w:t>
            </w:r>
          </w:p>
        </w:tc>
      </w:tr>
      <w:tr w:rsidR="00F665E5" w:rsidRPr="00891033" w14:paraId="5163650C" w14:textId="77777777" w:rsidTr="00F665E5">
        <w:tc>
          <w:tcPr>
            <w:tcW w:w="3969" w:type="dxa"/>
            <w:vAlign w:val="bottom"/>
          </w:tcPr>
          <w:p w14:paraId="72414CAB"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u w:val="single"/>
              </w:rPr>
            </w:pPr>
          </w:p>
        </w:tc>
        <w:tc>
          <w:tcPr>
            <w:tcW w:w="1276" w:type="dxa"/>
            <w:tcBorders>
              <w:top w:val="single" w:sz="4" w:space="0" w:color="auto"/>
            </w:tcBorders>
          </w:tcPr>
          <w:p w14:paraId="4E2737D4"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519595A8"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729B3F78" w14:textId="77777777" w:rsidR="00F665E5" w:rsidRPr="00891033" w:rsidRDefault="00F665E5" w:rsidP="002F0BE4">
            <w:pPr>
              <w:spacing w:after="0" w:line="240" w:lineRule="auto"/>
              <w:ind w:left="-134" w:right="-72"/>
              <w:jc w:val="right"/>
              <w:rPr>
                <w:rFonts w:ascii="Arial" w:hAnsi="Arial" w:cs="Arial"/>
                <w:noProof/>
                <w:sz w:val="18"/>
                <w:szCs w:val="18"/>
                <w:lang w:val="en-GB"/>
              </w:rPr>
            </w:pPr>
          </w:p>
        </w:tc>
        <w:tc>
          <w:tcPr>
            <w:tcW w:w="1701" w:type="dxa"/>
            <w:tcBorders>
              <w:top w:val="single" w:sz="4" w:space="0" w:color="auto"/>
            </w:tcBorders>
          </w:tcPr>
          <w:p w14:paraId="48DEDEF2"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tcPr>
          <w:p w14:paraId="291BC999"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2A11CAB3" w14:textId="77777777" w:rsidR="00F665E5" w:rsidRPr="00891033"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0799FFE2" w14:textId="47B90F86" w:rsidR="00F665E5" w:rsidRPr="00891033"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tcPr>
          <w:p w14:paraId="39FA4630" w14:textId="77777777" w:rsidR="00F665E5" w:rsidRPr="00891033" w:rsidRDefault="00F665E5" w:rsidP="002F0BE4">
            <w:pPr>
              <w:spacing w:after="0" w:line="240" w:lineRule="auto"/>
              <w:ind w:right="-72"/>
              <w:jc w:val="right"/>
              <w:rPr>
                <w:rFonts w:ascii="Arial" w:hAnsi="Arial" w:cs="Arial"/>
                <w:noProof/>
                <w:sz w:val="18"/>
                <w:szCs w:val="18"/>
                <w:lang w:val="en-GB"/>
              </w:rPr>
            </w:pPr>
          </w:p>
        </w:tc>
      </w:tr>
      <w:tr w:rsidR="00F665E5" w:rsidRPr="00891033" w14:paraId="4760F6D0" w14:textId="77777777" w:rsidTr="00F665E5">
        <w:tc>
          <w:tcPr>
            <w:tcW w:w="3969" w:type="dxa"/>
          </w:tcPr>
          <w:p w14:paraId="1DD7E56C"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Net book amount</w:t>
            </w:r>
          </w:p>
        </w:tc>
        <w:tc>
          <w:tcPr>
            <w:tcW w:w="1276" w:type="dxa"/>
            <w:tcBorders>
              <w:bottom w:val="single" w:sz="4" w:space="0" w:color="auto"/>
            </w:tcBorders>
          </w:tcPr>
          <w:p w14:paraId="7E890F5C" w14:textId="462D60DC"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w:t>
            </w:r>
            <w:r w:rsidRPr="00891033">
              <w:rPr>
                <w:rFonts w:ascii="Arial" w:hAnsi="Arial" w:cs="Arial"/>
                <w:noProof/>
                <w:sz w:val="18"/>
                <w:szCs w:val="18"/>
              </w:rPr>
              <w:t>,</w:t>
            </w:r>
            <w:r w:rsidRPr="00891033">
              <w:rPr>
                <w:rFonts w:ascii="Arial" w:hAnsi="Arial" w:cs="Arial"/>
                <w:noProof/>
                <w:sz w:val="18"/>
                <w:szCs w:val="18"/>
                <w:lang w:val="en-GB"/>
              </w:rPr>
              <w:t>610</w:t>
            </w:r>
            <w:r w:rsidRPr="00891033">
              <w:rPr>
                <w:rFonts w:ascii="Arial" w:hAnsi="Arial" w:cs="Arial"/>
                <w:noProof/>
                <w:sz w:val="18"/>
                <w:szCs w:val="18"/>
              </w:rPr>
              <w:t>,</w:t>
            </w:r>
            <w:r w:rsidRPr="00891033">
              <w:rPr>
                <w:rFonts w:ascii="Arial" w:hAnsi="Arial" w:cs="Arial"/>
                <w:noProof/>
                <w:sz w:val="18"/>
                <w:szCs w:val="18"/>
                <w:lang w:val="en-GB"/>
              </w:rPr>
              <w:t>865</w:t>
            </w:r>
          </w:p>
        </w:tc>
        <w:tc>
          <w:tcPr>
            <w:tcW w:w="1418" w:type="dxa"/>
            <w:tcBorders>
              <w:bottom w:val="single" w:sz="4" w:space="0" w:color="auto"/>
            </w:tcBorders>
          </w:tcPr>
          <w:p w14:paraId="6B1F464A" w14:textId="02946929"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192</w:t>
            </w:r>
            <w:r w:rsidRPr="00891033">
              <w:rPr>
                <w:rFonts w:ascii="Arial" w:hAnsi="Arial" w:cs="Arial"/>
                <w:noProof/>
                <w:sz w:val="18"/>
                <w:szCs w:val="18"/>
              </w:rPr>
              <w:t>,</w:t>
            </w:r>
            <w:r w:rsidRPr="00891033">
              <w:rPr>
                <w:rFonts w:ascii="Arial" w:hAnsi="Arial" w:cs="Arial"/>
                <w:noProof/>
                <w:sz w:val="18"/>
                <w:szCs w:val="18"/>
                <w:lang w:val="en-GB"/>
              </w:rPr>
              <w:t>375</w:t>
            </w:r>
            <w:r w:rsidRPr="00891033">
              <w:rPr>
                <w:rFonts w:ascii="Arial" w:hAnsi="Arial" w:cs="Arial"/>
                <w:noProof/>
                <w:sz w:val="18"/>
                <w:szCs w:val="18"/>
              </w:rPr>
              <w:t>,</w:t>
            </w:r>
            <w:r w:rsidRPr="00891033">
              <w:rPr>
                <w:rFonts w:ascii="Arial" w:hAnsi="Arial" w:cs="Arial"/>
                <w:noProof/>
                <w:sz w:val="18"/>
                <w:szCs w:val="18"/>
                <w:lang w:val="en-GB"/>
              </w:rPr>
              <w:t>963</w:t>
            </w:r>
          </w:p>
        </w:tc>
        <w:tc>
          <w:tcPr>
            <w:tcW w:w="1417" w:type="dxa"/>
            <w:tcBorders>
              <w:bottom w:val="single" w:sz="4" w:space="0" w:color="auto"/>
            </w:tcBorders>
          </w:tcPr>
          <w:p w14:paraId="29D8671E" w14:textId="2C6DD2EB"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w:t>
            </w:r>
            <w:r w:rsidRPr="00891033">
              <w:rPr>
                <w:rFonts w:ascii="Arial" w:hAnsi="Arial" w:cs="Arial"/>
                <w:noProof/>
                <w:sz w:val="18"/>
                <w:szCs w:val="18"/>
              </w:rPr>
              <w:t>,</w:t>
            </w:r>
            <w:r w:rsidRPr="00891033">
              <w:rPr>
                <w:rFonts w:ascii="Arial" w:hAnsi="Arial" w:cs="Arial"/>
                <w:noProof/>
                <w:sz w:val="18"/>
                <w:szCs w:val="18"/>
                <w:lang w:val="en-GB"/>
              </w:rPr>
              <w:t>973</w:t>
            </w:r>
            <w:r w:rsidRPr="00891033">
              <w:rPr>
                <w:rFonts w:ascii="Arial" w:hAnsi="Arial" w:cs="Arial"/>
                <w:noProof/>
                <w:sz w:val="18"/>
                <w:szCs w:val="18"/>
              </w:rPr>
              <w:t>,</w:t>
            </w:r>
            <w:r w:rsidRPr="00891033">
              <w:rPr>
                <w:rFonts w:ascii="Arial" w:hAnsi="Arial" w:cs="Arial"/>
                <w:noProof/>
                <w:sz w:val="18"/>
                <w:szCs w:val="18"/>
                <w:lang w:val="en-GB"/>
              </w:rPr>
              <w:t>722</w:t>
            </w:r>
            <w:r w:rsidRPr="00891033">
              <w:rPr>
                <w:rFonts w:ascii="Arial" w:hAnsi="Arial" w:cs="Arial"/>
                <w:noProof/>
                <w:sz w:val="18"/>
                <w:szCs w:val="18"/>
              </w:rPr>
              <w:t>,</w:t>
            </w:r>
            <w:r w:rsidRPr="00891033">
              <w:rPr>
                <w:rFonts w:ascii="Arial" w:hAnsi="Arial" w:cs="Arial"/>
                <w:noProof/>
                <w:sz w:val="18"/>
                <w:szCs w:val="18"/>
                <w:lang w:val="en-GB"/>
              </w:rPr>
              <w:t>160</w:t>
            </w:r>
          </w:p>
        </w:tc>
        <w:tc>
          <w:tcPr>
            <w:tcW w:w="1701" w:type="dxa"/>
            <w:tcBorders>
              <w:bottom w:val="single" w:sz="4" w:space="0" w:color="auto"/>
            </w:tcBorders>
          </w:tcPr>
          <w:p w14:paraId="6DF8A278" w14:textId="42943572"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158</w:t>
            </w:r>
            <w:r w:rsidRPr="00891033">
              <w:rPr>
                <w:rFonts w:ascii="Arial" w:hAnsi="Arial" w:cs="Arial"/>
                <w:noProof/>
                <w:sz w:val="18"/>
                <w:szCs w:val="18"/>
              </w:rPr>
              <w:t>,</w:t>
            </w:r>
            <w:r w:rsidRPr="00891033">
              <w:rPr>
                <w:rFonts w:ascii="Arial" w:hAnsi="Arial" w:cs="Arial"/>
                <w:noProof/>
                <w:sz w:val="18"/>
                <w:szCs w:val="18"/>
                <w:lang w:val="en-GB"/>
              </w:rPr>
              <w:t>659</w:t>
            </w:r>
            <w:r w:rsidRPr="00891033">
              <w:rPr>
                <w:rFonts w:ascii="Arial" w:hAnsi="Arial" w:cs="Arial"/>
                <w:noProof/>
                <w:sz w:val="18"/>
                <w:szCs w:val="18"/>
              </w:rPr>
              <w:t>,</w:t>
            </w:r>
            <w:r w:rsidRPr="00891033">
              <w:rPr>
                <w:rFonts w:ascii="Arial" w:hAnsi="Arial" w:cs="Arial"/>
                <w:noProof/>
                <w:sz w:val="18"/>
                <w:szCs w:val="18"/>
                <w:lang w:val="en-GB"/>
              </w:rPr>
              <w:t>122</w:t>
            </w:r>
          </w:p>
        </w:tc>
        <w:tc>
          <w:tcPr>
            <w:tcW w:w="1276" w:type="dxa"/>
            <w:tcBorders>
              <w:bottom w:val="single" w:sz="4" w:space="0" w:color="auto"/>
            </w:tcBorders>
          </w:tcPr>
          <w:p w14:paraId="767DB4C0" w14:textId="20C7181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31</w:t>
            </w:r>
            <w:r w:rsidRPr="00891033">
              <w:rPr>
                <w:rFonts w:ascii="Arial" w:hAnsi="Arial" w:cs="Arial"/>
                <w:noProof/>
                <w:sz w:val="18"/>
                <w:szCs w:val="18"/>
              </w:rPr>
              <w:t>,</w:t>
            </w:r>
            <w:r w:rsidRPr="00891033">
              <w:rPr>
                <w:rFonts w:ascii="Arial" w:hAnsi="Arial" w:cs="Arial"/>
                <w:noProof/>
                <w:sz w:val="18"/>
                <w:szCs w:val="18"/>
                <w:lang w:val="en-GB"/>
              </w:rPr>
              <w:t>811</w:t>
            </w:r>
            <w:r w:rsidRPr="00891033">
              <w:rPr>
                <w:rFonts w:ascii="Arial" w:hAnsi="Arial" w:cs="Arial"/>
                <w:noProof/>
                <w:sz w:val="18"/>
                <w:szCs w:val="18"/>
              </w:rPr>
              <w:t>,</w:t>
            </w:r>
            <w:r w:rsidRPr="00891033">
              <w:rPr>
                <w:rFonts w:ascii="Arial" w:hAnsi="Arial" w:cs="Arial"/>
                <w:noProof/>
                <w:sz w:val="18"/>
                <w:szCs w:val="18"/>
                <w:lang w:val="en-GB"/>
              </w:rPr>
              <w:t>303</w:t>
            </w:r>
          </w:p>
        </w:tc>
        <w:tc>
          <w:tcPr>
            <w:tcW w:w="1417" w:type="dxa"/>
            <w:tcBorders>
              <w:bottom w:val="single" w:sz="4" w:space="0" w:color="auto"/>
            </w:tcBorders>
          </w:tcPr>
          <w:p w14:paraId="4F8C1DF7" w14:textId="2256CDF1"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187</w:t>
            </w:r>
            <w:r w:rsidRPr="00891033">
              <w:rPr>
                <w:rFonts w:ascii="Arial" w:hAnsi="Arial" w:cs="Arial"/>
                <w:noProof/>
                <w:sz w:val="18"/>
                <w:szCs w:val="18"/>
              </w:rPr>
              <w:t>,</w:t>
            </w:r>
            <w:r w:rsidRPr="00891033">
              <w:rPr>
                <w:rFonts w:ascii="Arial" w:hAnsi="Arial" w:cs="Arial"/>
                <w:noProof/>
                <w:sz w:val="18"/>
                <w:szCs w:val="18"/>
                <w:lang w:val="en-GB"/>
              </w:rPr>
              <w:t>624</w:t>
            </w:r>
            <w:r w:rsidRPr="00891033">
              <w:rPr>
                <w:rFonts w:ascii="Arial" w:hAnsi="Arial" w:cs="Arial"/>
                <w:noProof/>
                <w:sz w:val="18"/>
                <w:szCs w:val="18"/>
              </w:rPr>
              <w:t>,</w:t>
            </w:r>
            <w:r w:rsidRPr="00891033">
              <w:rPr>
                <w:rFonts w:ascii="Arial" w:hAnsi="Arial" w:cs="Arial"/>
                <w:noProof/>
                <w:sz w:val="18"/>
                <w:szCs w:val="18"/>
                <w:lang w:val="en-GB"/>
              </w:rPr>
              <w:t>245</w:t>
            </w:r>
          </w:p>
        </w:tc>
        <w:tc>
          <w:tcPr>
            <w:tcW w:w="1418" w:type="dxa"/>
            <w:tcBorders>
              <w:bottom w:val="single" w:sz="4" w:space="0" w:color="auto"/>
            </w:tcBorders>
          </w:tcPr>
          <w:p w14:paraId="4D665C14" w14:textId="3ACB2F25"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725</w:t>
            </w:r>
            <w:r w:rsidRPr="00891033">
              <w:rPr>
                <w:rFonts w:ascii="Arial" w:hAnsi="Arial" w:cs="Arial"/>
                <w:noProof/>
                <w:sz w:val="18"/>
                <w:szCs w:val="18"/>
              </w:rPr>
              <w:t>,</w:t>
            </w:r>
            <w:r w:rsidRPr="00891033">
              <w:rPr>
                <w:rFonts w:ascii="Arial" w:hAnsi="Arial" w:cs="Arial"/>
                <w:noProof/>
                <w:sz w:val="18"/>
                <w:szCs w:val="18"/>
                <w:lang w:val="en-GB"/>
              </w:rPr>
              <w:t>939</w:t>
            </w:r>
            <w:r w:rsidRPr="00891033">
              <w:rPr>
                <w:rFonts w:ascii="Arial" w:hAnsi="Arial" w:cs="Arial"/>
                <w:noProof/>
                <w:sz w:val="18"/>
                <w:szCs w:val="18"/>
              </w:rPr>
              <w:t>,</w:t>
            </w:r>
            <w:r w:rsidRPr="00891033">
              <w:rPr>
                <w:rFonts w:ascii="Arial" w:hAnsi="Arial" w:cs="Arial"/>
                <w:noProof/>
                <w:sz w:val="18"/>
                <w:szCs w:val="18"/>
                <w:lang w:val="en-GB"/>
              </w:rPr>
              <w:t>390</w:t>
            </w:r>
          </w:p>
        </w:tc>
        <w:tc>
          <w:tcPr>
            <w:tcW w:w="1559" w:type="dxa"/>
            <w:tcBorders>
              <w:bottom w:val="single" w:sz="4" w:space="0" w:color="auto"/>
            </w:tcBorders>
          </w:tcPr>
          <w:p w14:paraId="6AE752D0" w14:textId="66EB403E" w:rsidR="00F665E5" w:rsidRPr="00891033" w:rsidRDefault="00F665E5" w:rsidP="002F0BE4">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w:t>
            </w:r>
            <w:r w:rsidRPr="00891033">
              <w:rPr>
                <w:rFonts w:ascii="Arial" w:hAnsi="Arial" w:cs="Arial"/>
                <w:noProof/>
                <w:sz w:val="18"/>
                <w:szCs w:val="18"/>
              </w:rPr>
              <w:t>,</w:t>
            </w:r>
            <w:r w:rsidRPr="00891033">
              <w:rPr>
                <w:rFonts w:ascii="Arial" w:hAnsi="Arial" w:cs="Arial"/>
                <w:noProof/>
                <w:sz w:val="18"/>
                <w:szCs w:val="18"/>
                <w:lang w:val="en-GB"/>
              </w:rPr>
              <w:t>358</w:t>
            </w:r>
            <w:r w:rsidRPr="00891033">
              <w:rPr>
                <w:rFonts w:ascii="Arial" w:hAnsi="Arial" w:cs="Arial"/>
                <w:noProof/>
                <w:sz w:val="18"/>
                <w:szCs w:val="18"/>
              </w:rPr>
              <w:t>,</w:t>
            </w:r>
            <w:r w:rsidRPr="00891033">
              <w:rPr>
                <w:rFonts w:ascii="Arial" w:hAnsi="Arial" w:cs="Arial"/>
                <w:noProof/>
                <w:sz w:val="18"/>
                <w:szCs w:val="18"/>
                <w:lang w:val="en-GB"/>
              </w:rPr>
              <w:t>743</w:t>
            </w:r>
            <w:r w:rsidRPr="00891033">
              <w:rPr>
                <w:rFonts w:ascii="Arial" w:hAnsi="Arial" w:cs="Arial"/>
                <w:noProof/>
                <w:sz w:val="18"/>
                <w:szCs w:val="18"/>
              </w:rPr>
              <w:t>,</w:t>
            </w:r>
            <w:r w:rsidRPr="00891033">
              <w:rPr>
                <w:rFonts w:ascii="Arial" w:hAnsi="Arial" w:cs="Arial"/>
                <w:noProof/>
                <w:sz w:val="18"/>
                <w:szCs w:val="18"/>
                <w:lang w:val="en-GB"/>
              </w:rPr>
              <w:t>048</w:t>
            </w:r>
          </w:p>
        </w:tc>
      </w:tr>
    </w:tbl>
    <w:p w14:paraId="77140818" w14:textId="77777777" w:rsidR="0092205F" w:rsidRDefault="0092205F">
      <w:r>
        <w:br w:type="page"/>
      </w:r>
    </w:p>
    <w:tbl>
      <w:tblPr>
        <w:tblW w:w="15451" w:type="dxa"/>
        <w:tblLayout w:type="fixed"/>
        <w:tblLook w:val="0000" w:firstRow="0" w:lastRow="0" w:firstColumn="0" w:lastColumn="0" w:noHBand="0" w:noVBand="0"/>
      </w:tblPr>
      <w:tblGrid>
        <w:gridCol w:w="3969"/>
        <w:gridCol w:w="1276"/>
        <w:gridCol w:w="1418"/>
        <w:gridCol w:w="1417"/>
        <w:gridCol w:w="1701"/>
        <w:gridCol w:w="1276"/>
        <w:gridCol w:w="1417"/>
        <w:gridCol w:w="1418"/>
        <w:gridCol w:w="1559"/>
      </w:tblGrid>
      <w:tr w:rsidR="0092205F" w:rsidRPr="00891033" w14:paraId="06C2C918" w14:textId="77777777" w:rsidTr="00357262">
        <w:tc>
          <w:tcPr>
            <w:tcW w:w="3969" w:type="dxa"/>
            <w:vAlign w:val="bottom"/>
          </w:tcPr>
          <w:p w14:paraId="5B96BE4D" w14:textId="77777777" w:rsidR="0092205F" w:rsidRPr="00891033" w:rsidRDefault="0092205F" w:rsidP="00357262">
            <w:pPr>
              <w:pStyle w:val="a"/>
              <w:tabs>
                <w:tab w:val="right" w:pos="9810"/>
              </w:tabs>
              <w:ind w:left="37" w:right="0" w:hanging="142"/>
              <w:rPr>
                <w:rFonts w:ascii="Arial" w:eastAsia="Angsana New" w:hAnsi="Arial" w:cs="Arial"/>
                <w:sz w:val="18"/>
                <w:szCs w:val="18"/>
                <w:cs/>
              </w:rPr>
            </w:pPr>
          </w:p>
        </w:tc>
        <w:tc>
          <w:tcPr>
            <w:tcW w:w="11482" w:type="dxa"/>
            <w:gridSpan w:val="8"/>
            <w:tcBorders>
              <w:top w:val="single" w:sz="4" w:space="0" w:color="auto"/>
              <w:bottom w:val="single" w:sz="4" w:space="0" w:color="auto"/>
            </w:tcBorders>
            <w:shd w:val="clear" w:color="auto" w:fill="auto"/>
          </w:tcPr>
          <w:p w14:paraId="410F65D7" w14:textId="77777777" w:rsidR="0092205F" w:rsidRPr="00891033" w:rsidRDefault="0092205F" w:rsidP="00357262">
            <w:pPr>
              <w:pStyle w:val="a"/>
              <w:ind w:right="-72"/>
              <w:jc w:val="center"/>
              <w:rPr>
                <w:rFonts w:ascii="Arial" w:eastAsia="Angsana New" w:hAnsi="Arial" w:cs="Arial"/>
                <w:b/>
                <w:bCs/>
                <w:sz w:val="18"/>
                <w:szCs w:val="18"/>
              </w:rPr>
            </w:pPr>
            <w:r w:rsidRPr="00891033">
              <w:rPr>
                <w:rFonts w:ascii="Arial" w:eastAsia="Angsana New" w:hAnsi="Arial" w:cs="Arial"/>
                <w:b/>
                <w:bCs/>
                <w:sz w:val="18"/>
                <w:szCs w:val="18"/>
              </w:rPr>
              <w:t>Consolidated financial statements</w:t>
            </w:r>
          </w:p>
        </w:tc>
      </w:tr>
      <w:tr w:rsidR="0092205F" w:rsidRPr="00891033" w14:paraId="13D7E5AE" w14:textId="77777777" w:rsidTr="00357262">
        <w:tc>
          <w:tcPr>
            <w:tcW w:w="3969" w:type="dxa"/>
            <w:vAlign w:val="bottom"/>
          </w:tcPr>
          <w:p w14:paraId="79A944FA" w14:textId="77777777" w:rsidR="0092205F" w:rsidRPr="00891033" w:rsidRDefault="0092205F" w:rsidP="00357262">
            <w:pPr>
              <w:pStyle w:val="a"/>
              <w:tabs>
                <w:tab w:val="right" w:pos="9810"/>
              </w:tabs>
              <w:ind w:left="37" w:right="0" w:hanging="142"/>
              <w:rPr>
                <w:rFonts w:ascii="Arial" w:eastAsia="Angsana New" w:hAnsi="Arial" w:cs="Arial"/>
                <w:sz w:val="18"/>
                <w:szCs w:val="18"/>
                <w:cs/>
              </w:rPr>
            </w:pPr>
          </w:p>
        </w:tc>
        <w:tc>
          <w:tcPr>
            <w:tcW w:w="1276" w:type="dxa"/>
            <w:tcBorders>
              <w:top w:val="single" w:sz="4" w:space="0" w:color="auto"/>
            </w:tcBorders>
            <w:vAlign w:val="bottom"/>
          </w:tcPr>
          <w:p w14:paraId="6DC831EA"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Land</w:t>
            </w:r>
          </w:p>
        </w:tc>
        <w:tc>
          <w:tcPr>
            <w:tcW w:w="1418" w:type="dxa"/>
            <w:tcBorders>
              <w:top w:val="single" w:sz="4" w:space="0" w:color="auto"/>
            </w:tcBorders>
            <w:vAlign w:val="bottom"/>
          </w:tcPr>
          <w:p w14:paraId="342FCB08"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Building improvement</w:t>
            </w:r>
          </w:p>
        </w:tc>
        <w:tc>
          <w:tcPr>
            <w:tcW w:w="1417" w:type="dxa"/>
            <w:tcBorders>
              <w:top w:val="single" w:sz="4" w:space="0" w:color="auto"/>
            </w:tcBorders>
            <w:vAlign w:val="bottom"/>
          </w:tcPr>
          <w:p w14:paraId="288CB079" w14:textId="77777777" w:rsidR="0092205F" w:rsidRPr="00891033" w:rsidRDefault="0092205F" w:rsidP="00357262">
            <w:pPr>
              <w:pStyle w:val="a"/>
              <w:ind w:right="-72"/>
              <w:jc w:val="right"/>
              <w:rPr>
                <w:rFonts w:ascii="Arial" w:eastAsia="Angsana New" w:hAnsi="Arial" w:cs="Arial"/>
                <w:b/>
                <w:bCs/>
                <w:sz w:val="18"/>
                <w:szCs w:val="18"/>
                <w:cs/>
              </w:rPr>
            </w:pPr>
            <w:proofErr w:type="spellStart"/>
            <w:r w:rsidRPr="00891033">
              <w:rPr>
                <w:rFonts w:ascii="Arial" w:eastAsia="Angsana New" w:hAnsi="Arial" w:cs="Arial"/>
                <w:b/>
                <w:bCs/>
                <w:sz w:val="18"/>
                <w:szCs w:val="18"/>
              </w:rPr>
              <w:t>Utilites</w:t>
            </w:r>
            <w:proofErr w:type="spellEnd"/>
            <w:r w:rsidRPr="00891033">
              <w:rPr>
                <w:rFonts w:ascii="Arial" w:eastAsia="Angsana New" w:hAnsi="Arial" w:cs="Arial"/>
                <w:b/>
                <w:bCs/>
                <w:sz w:val="18"/>
                <w:szCs w:val="18"/>
              </w:rPr>
              <w:t xml:space="preserve"> system</w:t>
            </w:r>
          </w:p>
        </w:tc>
        <w:tc>
          <w:tcPr>
            <w:tcW w:w="1701" w:type="dxa"/>
            <w:tcBorders>
              <w:top w:val="single" w:sz="4" w:space="0" w:color="auto"/>
            </w:tcBorders>
            <w:vAlign w:val="bottom"/>
          </w:tcPr>
          <w:p w14:paraId="385ADF22"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Office equipment and warehouse equipment</w:t>
            </w:r>
          </w:p>
        </w:tc>
        <w:tc>
          <w:tcPr>
            <w:tcW w:w="1276" w:type="dxa"/>
            <w:tcBorders>
              <w:top w:val="single" w:sz="4" w:space="0" w:color="auto"/>
            </w:tcBorders>
            <w:vAlign w:val="bottom"/>
          </w:tcPr>
          <w:p w14:paraId="112EF8A4"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Vehicles</w:t>
            </w:r>
          </w:p>
        </w:tc>
        <w:tc>
          <w:tcPr>
            <w:tcW w:w="1417" w:type="dxa"/>
            <w:tcBorders>
              <w:top w:val="single" w:sz="4" w:space="0" w:color="auto"/>
            </w:tcBorders>
            <w:vAlign w:val="bottom"/>
          </w:tcPr>
          <w:p w14:paraId="52056486"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Assets for rent</w:t>
            </w:r>
          </w:p>
        </w:tc>
        <w:tc>
          <w:tcPr>
            <w:tcW w:w="1418" w:type="dxa"/>
            <w:tcBorders>
              <w:top w:val="single" w:sz="4" w:space="0" w:color="auto"/>
            </w:tcBorders>
            <w:vAlign w:val="bottom"/>
          </w:tcPr>
          <w:p w14:paraId="33EE4451" w14:textId="77777777" w:rsidR="0092205F" w:rsidRPr="00891033" w:rsidRDefault="0092205F" w:rsidP="00357262">
            <w:pPr>
              <w:pStyle w:val="a"/>
              <w:ind w:right="-72"/>
              <w:jc w:val="right"/>
              <w:rPr>
                <w:rFonts w:ascii="Arial" w:eastAsia="Angsana New" w:hAnsi="Arial" w:cs="Arial"/>
                <w:b/>
                <w:bCs/>
                <w:sz w:val="18"/>
                <w:szCs w:val="18"/>
              </w:rPr>
            </w:pPr>
            <w:r w:rsidRPr="00891033">
              <w:rPr>
                <w:rFonts w:ascii="Arial" w:eastAsia="Angsana New" w:hAnsi="Arial" w:cs="Arial"/>
                <w:b/>
                <w:bCs/>
                <w:sz w:val="18"/>
                <w:szCs w:val="18"/>
              </w:rPr>
              <w:t>Construction in progress</w:t>
            </w:r>
          </w:p>
        </w:tc>
        <w:tc>
          <w:tcPr>
            <w:tcW w:w="1559" w:type="dxa"/>
            <w:tcBorders>
              <w:top w:val="single" w:sz="4" w:space="0" w:color="auto"/>
            </w:tcBorders>
            <w:vAlign w:val="bottom"/>
          </w:tcPr>
          <w:p w14:paraId="56BFB6E2"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Total</w:t>
            </w:r>
          </w:p>
        </w:tc>
      </w:tr>
      <w:tr w:rsidR="0092205F" w:rsidRPr="00891033" w14:paraId="5674D0F9" w14:textId="77777777" w:rsidTr="00357262">
        <w:tc>
          <w:tcPr>
            <w:tcW w:w="3969" w:type="dxa"/>
            <w:vAlign w:val="bottom"/>
          </w:tcPr>
          <w:p w14:paraId="5C92F510" w14:textId="77777777" w:rsidR="0092205F" w:rsidRPr="00891033" w:rsidRDefault="0092205F" w:rsidP="00357262">
            <w:pPr>
              <w:pStyle w:val="a"/>
              <w:ind w:left="37" w:right="0" w:hanging="142"/>
              <w:rPr>
                <w:rFonts w:ascii="Arial" w:eastAsia="Angsana New" w:hAnsi="Arial" w:cs="Arial"/>
                <w:sz w:val="18"/>
                <w:szCs w:val="18"/>
                <w:cs/>
              </w:rPr>
            </w:pPr>
          </w:p>
        </w:tc>
        <w:tc>
          <w:tcPr>
            <w:tcW w:w="1276" w:type="dxa"/>
            <w:tcBorders>
              <w:bottom w:val="single" w:sz="4" w:space="0" w:color="auto"/>
            </w:tcBorders>
            <w:vAlign w:val="bottom"/>
          </w:tcPr>
          <w:p w14:paraId="0CD05124"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8" w:type="dxa"/>
            <w:tcBorders>
              <w:bottom w:val="single" w:sz="4" w:space="0" w:color="auto"/>
            </w:tcBorders>
            <w:vAlign w:val="bottom"/>
          </w:tcPr>
          <w:p w14:paraId="2EC57BE4"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7" w:type="dxa"/>
            <w:tcBorders>
              <w:bottom w:val="single" w:sz="4" w:space="0" w:color="auto"/>
            </w:tcBorders>
            <w:vAlign w:val="bottom"/>
          </w:tcPr>
          <w:p w14:paraId="692E9AF0"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701" w:type="dxa"/>
            <w:tcBorders>
              <w:bottom w:val="single" w:sz="4" w:space="0" w:color="auto"/>
            </w:tcBorders>
            <w:vAlign w:val="bottom"/>
          </w:tcPr>
          <w:p w14:paraId="3BFAE379"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276" w:type="dxa"/>
            <w:tcBorders>
              <w:bottom w:val="single" w:sz="4" w:space="0" w:color="auto"/>
            </w:tcBorders>
            <w:vAlign w:val="bottom"/>
          </w:tcPr>
          <w:p w14:paraId="22F55D38"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7" w:type="dxa"/>
            <w:tcBorders>
              <w:bottom w:val="single" w:sz="4" w:space="0" w:color="auto"/>
            </w:tcBorders>
            <w:vAlign w:val="bottom"/>
          </w:tcPr>
          <w:p w14:paraId="3A05F307"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418" w:type="dxa"/>
            <w:tcBorders>
              <w:bottom w:val="single" w:sz="4" w:space="0" w:color="auto"/>
            </w:tcBorders>
            <w:vAlign w:val="bottom"/>
          </w:tcPr>
          <w:p w14:paraId="11492A8A"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c>
          <w:tcPr>
            <w:tcW w:w="1559" w:type="dxa"/>
            <w:tcBorders>
              <w:bottom w:val="single" w:sz="4" w:space="0" w:color="auto"/>
            </w:tcBorders>
            <w:vAlign w:val="bottom"/>
          </w:tcPr>
          <w:p w14:paraId="3EF19F30" w14:textId="77777777" w:rsidR="0092205F" w:rsidRPr="00891033" w:rsidRDefault="0092205F" w:rsidP="00357262">
            <w:pPr>
              <w:pStyle w:val="a"/>
              <w:ind w:right="-72"/>
              <w:jc w:val="right"/>
              <w:rPr>
                <w:rFonts w:ascii="Arial" w:eastAsia="Angsana New" w:hAnsi="Arial" w:cs="Arial"/>
                <w:b/>
                <w:bCs/>
                <w:sz w:val="18"/>
                <w:szCs w:val="18"/>
                <w:cs/>
              </w:rPr>
            </w:pPr>
            <w:r w:rsidRPr="00891033">
              <w:rPr>
                <w:rFonts w:ascii="Arial" w:eastAsia="Angsana New" w:hAnsi="Arial" w:cs="Arial"/>
                <w:b/>
                <w:bCs/>
                <w:sz w:val="18"/>
                <w:szCs w:val="18"/>
              </w:rPr>
              <w:t>Baht</w:t>
            </w:r>
          </w:p>
        </w:tc>
      </w:tr>
      <w:tr w:rsidR="0092205F" w:rsidRPr="00891033" w14:paraId="0D143736" w14:textId="77777777" w:rsidTr="009F2CDD">
        <w:tc>
          <w:tcPr>
            <w:tcW w:w="3969" w:type="dxa"/>
          </w:tcPr>
          <w:p w14:paraId="55946EB2" w14:textId="77777777" w:rsidR="0092205F" w:rsidRPr="00891033" w:rsidRDefault="0092205F" w:rsidP="009F2CDD">
            <w:pPr>
              <w:spacing w:after="0" w:line="240" w:lineRule="auto"/>
              <w:ind w:left="37" w:hanging="142"/>
              <w:rPr>
                <w:rFonts w:ascii="Arial" w:eastAsia="Angsana New" w:hAnsi="Arial" w:cs="Arial"/>
                <w:b/>
                <w:bCs/>
                <w:sz w:val="18"/>
                <w:szCs w:val="18"/>
              </w:rPr>
            </w:pPr>
          </w:p>
        </w:tc>
        <w:tc>
          <w:tcPr>
            <w:tcW w:w="1276" w:type="dxa"/>
            <w:vAlign w:val="bottom"/>
          </w:tcPr>
          <w:p w14:paraId="3A679442"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418" w:type="dxa"/>
            <w:vAlign w:val="bottom"/>
          </w:tcPr>
          <w:p w14:paraId="32AF698A"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417" w:type="dxa"/>
            <w:vAlign w:val="bottom"/>
          </w:tcPr>
          <w:p w14:paraId="0E70AA81"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701" w:type="dxa"/>
            <w:vAlign w:val="bottom"/>
          </w:tcPr>
          <w:p w14:paraId="1349C266"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276" w:type="dxa"/>
            <w:vAlign w:val="bottom"/>
          </w:tcPr>
          <w:p w14:paraId="0FB38AFD"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417" w:type="dxa"/>
            <w:vAlign w:val="bottom"/>
          </w:tcPr>
          <w:p w14:paraId="75E7CDC5"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418" w:type="dxa"/>
            <w:vAlign w:val="bottom"/>
          </w:tcPr>
          <w:p w14:paraId="58CDF1CE" w14:textId="77777777" w:rsidR="0092205F" w:rsidRPr="00891033" w:rsidRDefault="0092205F" w:rsidP="009F2CDD">
            <w:pPr>
              <w:spacing w:after="0" w:line="240" w:lineRule="auto"/>
              <w:ind w:right="-72"/>
              <w:jc w:val="right"/>
              <w:rPr>
                <w:rFonts w:ascii="Arial" w:hAnsi="Arial" w:cs="Arial"/>
                <w:noProof/>
                <w:sz w:val="18"/>
                <w:szCs w:val="18"/>
                <w:lang w:val="en-GB"/>
              </w:rPr>
            </w:pPr>
          </w:p>
        </w:tc>
        <w:tc>
          <w:tcPr>
            <w:tcW w:w="1559" w:type="dxa"/>
            <w:vAlign w:val="bottom"/>
          </w:tcPr>
          <w:p w14:paraId="6FC253C2" w14:textId="77777777" w:rsidR="0092205F" w:rsidRPr="00891033" w:rsidRDefault="0092205F" w:rsidP="009F2CDD">
            <w:pPr>
              <w:spacing w:after="0" w:line="240" w:lineRule="auto"/>
              <w:ind w:right="-72"/>
              <w:jc w:val="right"/>
              <w:rPr>
                <w:rFonts w:ascii="Arial" w:hAnsi="Arial" w:cs="Arial"/>
                <w:noProof/>
                <w:sz w:val="18"/>
                <w:szCs w:val="18"/>
              </w:rPr>
            </w:pPr>
          </w:p>
        </w:tc>
      </w:tr>
      <w:tr w:rsidR="00F665E5" w:rsidRPr="00891033" w14:paraId="7DC18E9A" w14:textId="77777777" w:rsidTr="009F2CDD">
        <w:tc>
          <w:tcPr>
            <w:tcW w:w="3969" w:type="dxa"/>
          </w:tcPr>
          <w:p w14:paraId="6DE97023" w14:textId="1DF4AC89" w:rsidR="00F665E5" w:rsidRPr="00891033" w:rsidRDefault="00F665E5" w:rsidP="009F2CDD">
            <w:pPr>
              <w:spacing w:after="0" w:line="240" w:lineRule="auto"/>
              <w:ind w:left="37" w:hanging="142"/>
              <w:rPr>
                <w:rFonts w:ascii="Arial" w:hAnsi="Arial" w:cs="Arial"/>
                <w:b/>
                <w:bCs/>
                <w:sz w:val="18"/>
                <w:szCs w:val="18"/>
                <w:cs/>
              </w:rPr>
            </w:pPr>
            <w:r w:rsidRPr="00891033">
              <w:rPr>
                <w:rFonts w:ascii="Arial" w:eastAsia="Angsana New" w:hAnsi="Arial" w:cs="Arial"/>
                <w:b/>
                <w:bCs/>
                <w:sz w:val="18"/>
                <w:szCs w:val="18"/>
              </w:rPr>
              <w:t xml:space="preserve">Adjustments from </w:t>
            </w:r>
            <w:r w:rsidR="009F2CDD" w:rsidRPr="00891033">
              <w:rPr>
                <w:rFonts w:ascii="Arial" w:eastAsia="Angsana New" w:hAnsi="Arial" w:cs="Arial"/>
                <w:b/>
                <w:bCs/>
                <w:sz w:val="18"/>
                <w:szCs w:val="18"/>
              </w:rPr>
              <w:t>new</w:t>
            </w:r>
            <w:r w:rsidRPr="00891033">
              <w:rPr>
                <w:rFonts w:ascii="Arial" w:eastAsia="Angsana New" w:hAnsi="Arial" w:cs="Arial"/>
                <w:b/>
                <w:bCs/>
                <w:sz w:val="18"/>
                <w:szCs w:val="18"/>
              </w:rPr>
              <w:t xml:space="preserve"> accounting policy (Note 4)</w:t>
            </w:r>
          </w:p>
        </w:tc>
        <w:tc>
          <w:tcPr>
            <w:tcW w:w="1276" w:type="dxa"/>
            <w:vAlign w:val="bottom"/>
          </w:tcPr>
          <w:p w14:paraId="2F7FE21B"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8" w:type="dxa"/>
            <w:vAlign w:val="bottom"/>
          </w:tcPr>
          <w:p w14:paraId="5811F528"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7" w:type="dxa"/>
            <w:vAlign w:val="bottom"/>
          </w:tcPr>
          <w:p w14:paraId="43F6E715"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701" w:type="dxa"/>
            <w:vAlign w:val="bottom"/>
          </w:tcPr>
          <w:p w14:paraId="720BEB84"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276" w:type="dxa"/>
            <w:vAlign w:val="bottom"/>
          </w:tcPr>
          <w:p w14:paraId="4E570D74"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7" w:type="dxa"/>
            <w:vAlign w:val="bottom"/>
          </w:tcPr>
          <w:p w14:paraId="7CAC078F"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8" w:type="dxa"/>
            <w:vAlign w:val="bottom"/>
          </w:tcPr>
          <w:p w14:paraId="6EAAF2C8" w14:textId="09043F1C" w:rsidR="00F665E5" w:rsidRPr="00891033" w:rsidRDefault="00F665E5" w:rsidP="009F2CDD">
            <w:pPr>
              <w:spacing w:after="0" w:line="240" w:lineRule="auto"/>
              <w:ind w:right="-72"/>
              <w:jc w:val="right"/>
              <w:rPr>
                <w:rFonts w:ascii="Arial" w:hAnsi="Arial" w:cs="Arial"/>
                <w:noProof/>
                <w:sz w:val="18"/>
                <w:szCs w:val="18"/>
                <w:lang w:val="en-GB"/>
              </w:rPr>
            </w:pPr>
          </w:p>
        </w:tc>
        <w:tc>
          <w:tcPr>
            <w:tcW w:w="1559" w:type="dxa"/>
            <w:vAlign w:val="bottom"/>
          </w:tcPr>
          <w:p w14:paraId="2F30C9FC" w14:textId="77777777" w:rsidR="00F665E5" w:rsidRPr="00891033" w:rsidRDefault="00F665E5" w:rsidP="009F2CDD">
            <w:pPr>
              <w:spacing w:after="0" w:line="240" w:lineRule="auto"/>
              <w:ind w:right="-72"/>
              <w:jc w:val="right"/>
              <w:rPr>
                <w:rFonts w:ascii="Arial" w:hAnsi="Arial" w:cs="Arial"/>
                <w:noProof/>
                <w:sz w:val="18"/>
                <w:szCs w:val="18"/>
              </w:rPr>
            </w:pPr>
          </w:p>
        </w:tc>
      </w:tr>
      <w:tr w:rsidR="00F665E5" w:rsidRPr="00891033" w14:paraId="2AFD0759" w14:textId="77777777" w:rsidTr="009F2CDD">
        <w:tc>
          <w:tcPr>
            <w:tcW w:w="3969" w:type="dxa"/>
            <w:vAlign w:val="bottom"/>
          </w:tcPr>
          <w:p w14:paraId="0588A3C8" w14:textId="5B0E5283"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rPr>
            </w:pPr>
            <w:r w:rsidRPr="00891033">
              <w:rPr>
                <w:rFonts w:ascii="Arial" w:eastAsia="Angsana New" w:hAnsi="Arial" w:cs="Arial"/>
                <w:sz w:val="18"/>
                <w:szCs w:val="18"/>
              </w:rPr>
              <w:t>Cost</w:t>
            </w:r>
          </w:p>
        </w:tc>
        <w:tc>
          <w:tcPr>
            <w:tcW w:w="1276" w:type="dxa"/>
            <w:shd w:val="clear" w:color="auto" w:fill="auto"/>
            <w:vAlign w:val="bottom"/>
          </w:tcPr>
          <w:p w14:paraId="65FFF09E" w14:textId="4A218C57"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auto"/>
            <w:vAlign w:val="bottom"/>
          </w:tcPr>
          <w:p w14:paraId="26BEC9BF" w14:textId="0AA56CD3"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65,530,832</w:t>
            </w:r>
          </w:p>
        </w:tc>
        <w:tc>
          <w:tcPr>
            <w:tcW w:w="1417" w:type="dxa"/>
            <w:shd w:val="clear" w:color="auto" w:fill="auto"/>
            <w:vAlign w:val="bottom"/>
          </w:tcPr>
          <w:p w14:paraId="004E70E5" w14:textId="136E4683"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shd w:val="clear" w:color="auto" w:fill="auto"/>
            <w:vAlign w:val="bottom"/>
          </w:tcPr>
          <w:p w14:paraId="5C4D9FC3" w14:textId="322E5C18"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570,402</w:t>
            </w:r>
          </w:p>
        </w:tc>
        <w:tc>
          <w:tcPr>
            <w:tcW w:w="1276" w:type="dxa"/>
            <w:shd w:val="clear" w:color="auto" w:fill="auto"/>
            <w:vAlign w:val="bottom"/>
          </w:tcPr>
          <w:p w14:paraId="28F6D9E1" w14:textId="316D397B"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42</w:t>
            </w:r>
            <w:r w:rsidRPr="00891033">
              <w:rPr>
                <w:rFonts w:ascii="Arial" w:hAnsi="Arial" w:cs="Arial"/>
                <w:noProof/>
                <w:sz w:val="18"/>
                <w:szCs w:val="18"/>
              </w:rPr>
              <w:t>,</w:t>
            </w:r>
            <w:r w:rsidRPr="00891033">
              <w:rPr>
                <w:rFonts w:ascii="Arial" w:hAnsi="Arial" w:cs="Arial"/>
                <w:noProof/>
                <w:sz w:val="18"/>
                <w:szCs w:val="18"/>
                <w:lang w:val="en-GB"/>
              </w:rPr>
              <w:t>764</w:t>
            </w:r>
            <w:r w:rsidRPr="00891033">
              <w:rPr>
                <w:rFonts w:ascii="Arial" w:hAnsi="Arial" w:cs="Arial"/>
                <w:noProof/>
                <w:sz w:val="18"/>
                <w:szCs w:val="18"/>
              </w:rPr>
              <w:t>,</w:t>
            </w:r>
            <w:r w:rsidRPr="00891033">
              <w:rPr>
                <w:rFonts w:ascii="Arial" w:hAnsi="Arial" w:cs="Arial"/>
                <w:noProof/>
                <w:sz w:val="18"/>
                <w:szCs w:val="18"/>
                <w:lang w:val="en-GB"/>
              </w:rPr>
              <w:t>507</w:t>
            </w:r>
          </w:p>
        </w:tc>
        <w:tc>
          <w:tcPr>
            <w:tcW w:w="1417" w:type="dxa"/>
            <w:shd w:val="clear" w:color="auto" w:fill="auto"/>
            <w:vAlign w:val="bottom"/>
          </w:tcPr>
          <w:p w14:paraId="21114D07" w14:textId="3D8427CD"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680,208</w:t>
            </w:r>
          </w:p>
        </w:tc>
        <w:tc>
          <w:tcPr>
            <w:tcW w:w="1418" w:type="dxa"/>
            <w:shd w:val="clear" w:color="auto" w:fill="auto"/>
            <w:vAlign w:val="bottom"/>
          </w:tcPr>
          <w:p w14:paraId="2FC4D98A" w14:textId="31FE7EA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559" w:type="dxa"/>
            <w:shd w:val="clear" w:color="auto" w:fill="auto"/>
            <w:vAlign w:val="bottom"/>
          </w:tcPr>
          <w:p w14:paraId="2DDA4E5D" w14:textId="0B4DA875" w:rsidR="00F665E5" w:rsidRPr="00891033" w:rsidRDefault="00F665E5" w:rsidP="009F2CDD">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lang w:val="en-GB"/>
              </w:rPr>
              <w:t>109</w:t>
            </w:r>
            <w:r w:rsidRPr="00891033">
              <w:rPr>
                <w:rFonts w:ascii="Arial" w:hAnsi="Arial" w:cs="Arial"/>
                <w:noProof/>
                <w:sz w:val="18"/>
                <w:szCs w:val="18"/>
              </w:rPr>
              <w:t>,</w:t>
            </w:r>
            <w:r w:rsidRPr="00891033">
              <w:rPr>
                <w:rFonts w:ascii="Arial" w:hAnsi="Arial" w:cs="Arial"/>
                <w:noProof/>
                <w:sz w:val="18"/>
                <w:szCs w:val="18"/>
                <w:lang w:val="en-GB"/>
              </w:rPr>
              <w:t>545</w:t>
            </w:r>
            <w:r w:rsidRPr="00891033">
              <w:rPr>
                <w:rFonts w:ascii="Arial" w:hAnsi="Arial" w:cs="Arial"/>
                <w:noProof/>
                <w:sz w:val="18"/>
                <w:szCs w:val="18"/>
              </w:rPr>
              <w:t>,</w:t>
            </w:r>
            <w:r w:rsidRPr="00891033">
              <w:rPr>
                <w:rFonts w:ascii="Arial" w:hAnsi="Arial" w:cs="Arial"/>
                <w:noProof/>
                <w:sz w:val="18"/>
                <w:szCs w:val="18"/>
                <w:lang w:val="en-GB"/>
              </w:rPr>
              <w:t>949</w:t>
            </w:r>
          </w:p>
        </w:tc>
      </w:tr>
      <w:tr w:rsidR="00F665E5" w:rsidRPr="00891033" w14:paraId="5AC20C27" w14:textId="77777777" w:rsidTr="009F2CDD">
        <w:tc>
          <w:tcPr>
            <w:tcW w:w="3969" w:type="dxa"/>
            <w:vAlign w:val="bottom"/>
          </w:tcPr>
          <w:p w14:paraId="480FB8B3" w14:textId="5E9AAC74"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u w:val="single"/>
              </w:rPr>
              <w:t>Less</w:t>
            </w:r>
            <w:r w:rsidRPr="00891033">
              <w:rPr>
                <w:rFonts w:ascii="Arial" w:eastAsia="Angsana New" w:hAnsi="Arial" w:cs="Arial"/>
                <w:sz w:val="18"/>
                <w:szCs w:val="18"/>
              </w:rPr>
              <w:t xml:space="preserve">  Accumulated depreciation</w:t>
            </w:r>
          </w:p>
        </w:tc>
        <w:tc>
          <w:tcPr>
            <w:tcW w:w="1276" w:type="dxa"/>
            <w:tcBorders>
              <w:bottom w:val="single" w:sz="4" w:space="0" w:color="auto"/>
            </w:tcBorders>
            <w:shd w:val="clear" w:color="auto" w:fill="auto"/>
            <w:vAlign w:val="bottom"/>
          </w:tcPr>
          <w:p w14:paraId="1E2D7CED" w14:textId="0411C3DF"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auto"/>
            <w:vAlign w:val="bottom"/>
          </w:tcPr>
          <w:p w14:paraId="521E5807" w14:textId="074C99E5"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tcBorders>
              <w:bottom w:val="single" w:sz="4" w:space="0" w:color="auto"/>
            </w:tcBorders>
            <w:shd w:val="clear" w:color="auto" w:fill="auto"/>
            <w:vAlign w:val="bottom"/>
          </w:tcPr>
          <w:p w14:paraId="7123ECC4" w14:textId="0893BF66"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tcBorders>
              <w:bottom w:val="single" w:sz="4" w:space="0" w:color="auto"/>
            </w:tcBorders>
            <w:shd w:val="clear" w:color="auto" w:fill="auto"/>
            <w:vAlign w:val="bottom"/>
          </w:tcPr>
          <w:p w14:paraId="0A3F0E72" w14:textId="378FD365"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276" w:type="dxa"/>
            <w:tcBorders>
              <w:bottom w:val="single" w:sz="4" w:space="0" w:color="auto"/>
            </w:tcBorders>
            <w:shd w:val="clear" w:color="auto" w:fill="auto"/>
            <w:vAlign w:val="bottom"/>
          </w:tcPr>
          <w:p w14:paraId="3019ECFA" w14:textId="05283CA0"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417" w:type="dxa"/>
            <w:tcBorders>
              <w:bottom w:val="single" w:sz="4" w:space="0" w:color="auto"/>
            </w:tcBorders>
            <w:shd w:val="clear" w:color="auto" w:fill="auto"/>
            <w:vAlign w:val="bottom"/>
          </w:tcPr>
          <w:p w14:paraId="6DA50A2F" w14:textId="11F7B11A"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auto"/>
            <w:vAlign w:val="bottom"/>
          </w:tcPr>
          <w:p w14:paraId="6F84A555" w14:textId="01DF041B"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559" w:type="dxa"/>
            <w:tcBorders>
              <w:bottom w:val="single" w:sz="4" w:space="0" w:color="auto"/>
            </w:tcBorders>
            <w:shd w:val="clear" w:color="auto" w:fill="auto"/>
            <w:vAlign w:val="bottom"/>
          </w:tcPr>
          <w:p w14:paraId="4EC79C3F" w14:textId="63AD3169"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r>
      <w:tr w:rsidR="00F665E5" w:rsidRPr="00891033" w14:paraId="73317AE1" w14:textId="77777777" w:rsidTr="009F2CDD">
        <w:tc>
          <w:tcPr>
            <w:tcW w:w="3969" w:type="dxa"/>
            <w:vAlign w:val="bottom"/>
          </w:tcPr>
          <w:p w14:paraId="61592A41" w14:textId="72D04B9B" w:rsidR="00F665E5" w:rsidRPr="00891033" w:rsidRDefault="00F665E5" w:rsidP="009F2CDD">
            <w:pPr>
              <w:pStyle w:val="a"/>
              <w:tabs>
                <w:tab w:val="right" w:pos="9810"/>
              </w:tabs>
              <w:ind w:left="37" w:right="0" w:hanging="142"/>
              <w:rPr>
                <w:rFonts w:ascii="Arial" w:eastAsia="Angsana New" w:hAnsi="Arial" w:cs="Arial"/>
                <w:sz w:val="18"/>
                <w:szCs w:val="18"/>
                <w:cs/>
              </w:rPr>
            </w:pPr>
          </w:p>
        </w:tc>
        <w:tc>
          <w:tcPr>
            <w:tcW w:w="1276" w:type="dxa"/>
            <w:tcBorders>
              <w:top w:val="single" w:sz="4" w:space="0" w:color="auto"/>
            </w:tcBorders>
            <w:shd w:val="clear" w:color="auto" w:fill="auto"/>
            <w:vAlign w:val="bottom"/>
          </w:tcPr>
          <w:p w14:paraId="34B6E3A5" w14:textId="4B1C723D"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6747F739" w14:textId="66C9144B"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4EE42E15" w14:textId="60097B39"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22C8B672" w14:textId="6F8F1AF1"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vAlign w:val="bottom"/>
          </w:tcPr>
          <w:p w14:paraId="090BEC97" w14:textId="7F6562E0"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298000AC" w14:textId="214F6F16"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2EA69995" w14:textId="51D4FD96"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485EAD77" w14:textId="7D1C8FEA"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r>
      <w:tr w:rsidR="00F665E5" w:rsidRPr="00891033" w14:paraId="791C1103" w14:textId="77777777" w:rsidTr="009F2CDD">
        <w:tc>
          <w:tcPr>
            <w:tcW w:w="3969" w:type="dxa"/>
          </w:tcPr>
          <w:p w14:paraId="4C4402F9" w14:textId="3748A583"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Net book amount</w:t>
            </w:r>
          </w:p>
        </w:tc>
        <w:tc>
          <w:tcPr>
            <w:tcW w:w="1276" w:type="dxa"/>
            <w:tcBorders>
              <w:bottom w:val="single" w:sz="4" w:space="0" w:color="auto"/>
            </w:tcBorders>
            <w:shd w:val="clear" w:color="auto" w:fill="auto"/>
            <w:vAlign w:val="bottom"/>
          </w:tcPr>
          <w:p w14:paraId="6832E066" w14:textId="3893E275"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auto"/>
            <w:vAlign w:val="bottom"/>
          </w:tcPr>
          <w:p w14:paraId="02D79003" w14:textId="012C16AB"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65,530,832</w:t>
            </w:r>
          </w:p>
        </w:tc>
        <w:tc>
          <w:tcPr>
            <w:tcW w:w="1417" w:type="dxa"/>
            <w:tcBorders>
              <w:bottom w:val="single" w:sz="4" w:space="0" w:color="auto"/>
            </w:tcBorders>
            <w:shd w:val="clear" w:color="auto" w:fill="auto"/>
            <w:vAlign w:val="bottom"/>
          </w:tcPr>
          <w:p w14:paraId="22BC663C" w14:textId="272266B0"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tcBorders>
              <w:bottom w:val="single" w:sz="4" w:space="0" w:color="auto"/>
            </w:tcBorders>
            <w:shd w:val="clear" w:color="auto" w:fill="auto"/>
            <w:vAlign w:val="bottom"/>
          </w:tcPr>
          <w:p w14:paraId="30AAC68B" w14:textId="4CCBEA98"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570,402</w:t>
            </w:r>
          </w:p>
        </w:tc>
        <w:tc>
          <w:tcPr>
            <w:tcW w:w="1276" w:type="dxa"/>
            <w:tcBorders>
              <w:bottom w:val="single" w:sz="4" w:space="0" w:color="auto"/>
            </w:tcBorders>
            <w:shd w:val="clear" w:color="auto" w:fill="auto"/>
            <w:vAlign w:val="bottom"/>
          </w:tcPr>
          <w:p w14:paraId="228F9C90" w14:textId="3D99662D"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42</w:t>
            </w:r>
            <w:r w:rsidRPr="00891033">
              <w:rPr>
                <w:rFonts w:ascii="Arial" w:hAnsi="Arial" w:cs="Arial"/>
                <w:noProof/>
                <w:sz w:val="18"/>
                <w:szCs w:val="18"/>
              </w:rPr>
              <w:t>,</w:t>
            </w:r>
            <w:r w:rsidRPr="00891033">
              <w:rPr>
                <w:rFonts w:ascii="Arial" w:hAnsi="Arial" w:cs="Arial"/>
                <w:noProof/>
                <w:sz w:val="18"/>
                <w:szCs w:val="18"/>
                <w:lang w:val="en-GB"/>
              </w:rPr>
              <w:t>764</w:t>
            </w:r>
            <w:r w:rsidRPr="00891033">
              <w:rPr>
                <w:rFonts w:ascii="Arial" w:hAnsi="Arial" w:cs="Arial"/>
                <w:noProof/>
                <w:sz w:val="18"/>
                <w:szCs w:val="18"/>
              </w:rPr>
              <w:t>,</w:t>
            </w:r>
            <w:r w:rsidRPr="00891033">
              <w:rPr>
                <w:rFonts w:ascii="Arial" w:hAnsi="Arial" w:cs="Arial"/>
                <w:noProof/>
                <w:sz w:val="18"/>
                <w:szCs w:val="18"/>
                <w:lang w:val="en-GB"/>
              </w:rPr>
              <w:t>507</w:t>
            </w:r>
          </w:p>
        </w:tc>
        <w:tc>
          <w:tcPr>
            <w:tcW w:w="1417" w:type="dxa"/>
            <w:tcBorders>
              <w:bottom w:val="single" w:sz="4" w:space="0" w:color="auto"/>
            </w:tcBorders>
            <w:shd w:val="clear" w:color="auto" w:fill="auto"/>
            <w:vAlign w:val="bottom"/>
          </w:tcPr>
          <w:p w14:paraId="7A760086" w14:textId="65460498"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680,208</w:t>
            </w:r>
          </w:p>
        </w:tc>
        <w:tc>
          <w:tcPr>
            <w:tcW w:w="1418" w:type="dxa"/>
            <w:tcBorders>
              <w:bottom w:val="single" w:sz="4" w:space="0" w:color="auto"/>
            </w:tcBorders>
            <w:shd w:val="clear" w:color="auto" w:fill="auto"/>
            <w:vAlign w:val="bottom"/>
          </w:tcPr>
          <w:p w14:paraId="1BFF0812" w14:textId="634575ED"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p>
        </w:tc>
        <w:tc>
          <w:tcPr>
            <w:tcW w:w="1559" w:type="dxa"/>
            <w:tcBorders>
              <w:bottom w:val="single" w:sz="4" w:space="0" w:color="auto"/>
            </w:tcBorders>
            <w:shd w:val="clear" w:color="auto" w:fill="auto"/>
            <w:vAlign w:val="bottom"/>
          </w:tcPr>
          <w:p w14:paraId="21E569E4" w14:textId="7AC9E740"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109</w:t>
            </w:r>
            <w:r w:rsidRPr="00891033">
              <w:rPr>
                <w:rFonts w:ascii="Arial" w:hAnsi="Arial" w:cs="Arial"/>
                <w:noProof/>
                <w:sz w:val="18"/>
                <w:szCs w:val="18"/>
              </w:rPr>
              <w:t>,</w:t>
            </w:r>
            <w:r w:rsidRPr="00891033">
              <w:rPr>
                <w:rFonts w:ascii="Arial" w:hAnsi="Arial" w:cs="Arial"/>
                <w:noProof/>
                <w:sz w:val="18"/>
                <w:szCs w:val="18"/>
                <w:lang w:val="en-GB"/>
              </w:rPr>
              <w:t>545</w:t>
            </w:r>
            <w:r w:rsidRPr="00891033">
              <w:rPr>
                <w:rFonts w:ascii="Arial" w:hAnsi="Arial" w:cs="Arial"/>
                <w:noProof/>
                <w:sz w:val="18"/>
                <w:szCs w:val="18"/>
              </w:rPr>
              <w:t>,</w:t>
            </w:r>
            <w:r w:rsidRPr="00891033">
              <w:rPr>
                <w:rFonts w:ascii="Arial" w:hAnsi="Arial" w:cs="Arial"/>
                <w:noProof/>
                <w:sz w:val="18"/>
                <w:szCs w:val="18"/>
                <w:lang w:val="en-GB"/>
              </w:rPr>
              <w:t>949</w:t>
            </w:r>
          </w:p>
        </w:tc>
      </w:tr>
      <w:tr w:rsidR="00F665E5" w:rsidRPr="00891033" w14:paraId="76A535BF" w14:textId="77777777" w:rsidTr="009F2CDD">
        <w:tc>
          <w:tcPr>
            <w:tcW w:w="3969" w:type="dxa"/>
          </w:tcPr>
          <w:p w14:paraId="44C5A157" w14:textId="066D670B" w:rsidR="00F665E5" w:rsidRPr="00891033" w:rsidRDefault="00F665E5" w:rsidP="009F2CDD">
            <w:pPr>
              <w:pStyle w:val="a"/>
              <w:tabs>
                <w:tab w:val="right" w:pos="9810"/>
              </w:tabs>
              <w:ind w:left="37" w:right="0" w:hanging="142"/>
              <w:rPr>
                <w:rFonts w:ascii="Arial" w:eastAsia="Angsana New" w:hAnsi="Arial" w:cs="Arial"/>
                <w:sz w:val="18"/>
                <w:szCs w:val="18"/>
              </w:rPr>
            </w:pPr>
          </w:p>
        </w:tc>
        <w:tc>
          <w:tcPr>
            <w:tcW w:w="1276" w:type="dxa"/>
            <w:tcBorders>
              <w:top w:val="single" w:sz="4" w:space="0" w:color="auto"/>
            </w:tcBorders>
            <w:shd w:val="clear" w:color="auto" w:fill="auto"/>
            <w:vAlign w:val="bottom"/>
          </w:tcPr>
          <w:p w14:paraId="6CCB6D2E" w14:textId="281F4CA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5328711A" w14:textId="48DB823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5187C1CB" w14:textId="590FA93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6022704C" w14:textId="05BDAFD8"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vAlign w:val="bottom"/>
          </w:tcPr>
          <w:p w14:paraId="243AEE80" w14:textId="272D08F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03DC64A5" w14:textId="51F460A9"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390DADA3" w14:textId="7B51C402"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5CCB19AF" w14:textId="19CE8D45"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r>
      <w:tr w:rsidR="00F665E5" w:rsidRPr="00891033" w14:paraId="2EF1130F" w14:textId="77777777" w:rsidTr="009F2CDD">
        <w:tc>
          <w:tcPr>
            <w:tcW w:w="3969" w:type="dxa"/>
          </w:tcPr>
          <w:p w14:paraId="3B0BE529" w14:textId="6174B862"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b/>
                <w:bCs/>
                <w:sz w:val="18"/>
                <w:szCs w:val="18"/>
              </w:rPr>
              <w:t>As at</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1</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rPr>
              <w:t>January 2020</w:t>
            </w:r>
          </w:p>
        </w:tc>
        <w:tc>
          <w:tcPr>
            <w:tcW w:w="1276" w:type="dxa"/>
            <w:shd w:val="clear" w:color="auto" w:fill="auto"/>
            <w:vAlign w:val="bottom"/>
          </w:tcPr>
          <w:p w14:paraId="52632AA3" w14:textId="6C5CD99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416799C3" w14:textId="7B14E9DE"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3E82B2EB" w14:textId="36E49AD7"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701" w:type="dxa"/>
            <w:shd w:val="clear" w:color="auto" w:fill="auto"/>
            <w:vAlign w:val="bottom"/>
          </w:tcPr>
          <w:p w14:paraId="3716BC7C" w14:textId="6D9CE406"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276" w:type="dxa"/>
            <w:shd w:val="clear" w:color="auto" w:fill="auto"/>
            <w:vAlign w:val="bottom"/>
          </w:tcPr>
          <w:p w14:paraId="7E49B616" w14:textId="05B78CB0"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6CDB7069" w14:textId="7B3A46B5"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39746741" w14:textId="566D4E09"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c>
          <w:tcPr>
            <w:tcW w:w="1559" w:type="dxa"/>
            <w:shd w:val="clear" w:color="auto" w:fill="auto"/>
            <w:vAlign w:val="bottom"/>
          </w:tcPr>
          <w:p w14:paraId="41A9ECE0" w14:textId="53CC5FE2"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p>
        </w:tc>
      </w:tr>
      <w:tr w:rsidR="00AD078E" w:rsidRPr="00891033" w14:paraId="169DE95E" w14:textId="77777777" w:rsidTr="006A362E">
        <w:tc>
          <w:tcPr>
            <w:tcW w:w="3969" w:type="dxa"/>
            <w:vAlign w:val="bottom"/>
          </w:tcPr>
          <w:p w14:paraId="0D659D1A" w14:textId="2E3E6A34" w:rsidR="00AD078E" w:rsidRPr="00891033" w:rsidRDefault="00AD078E" w:rsidP="00AD078E">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Cost</w:t>
            </w:r>
          </w:p>
        </w:tc>
        <w:tc>
          <w:tcPr>
            <w:tcW w:w="1276" w:type="dxa"/>
            <w:shd w:val="clear" w:color="auto" w:fill="auto"/>
            <w:vAlign w:val="bottom"/>
          </w:tcPr>
          <w:p w14:paraId="0E48A838" w14:textId="4963B6F3"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88,610,86</w:t>
            </w:r>
            <w:r>
              <w:rPr>
                <w:rFonts w:ascii="Arial" w:hAnsi="Arial" w:cs="Arial"/>
                <w:noProof/>
                <w:sz w:val="18"/>
                <w:szCs w:val="18"/>
                <w:lang w:val="en-GB"/>
              </w:rPr>
              <w:t>5</w:t>
            </w:r>
          </w:p>
        </w:tc>
        <w:tc>
          <w:tcPr>
            <w:tcW w:w="1418" w:type="dxa"/>
            <w:shd w:val="clear" w:color="auto" w:fill="auto"/>
            <w:vAlign w:val="bottom"/>
          </w:tcPr>
          <w:p w14:paraId="146A218C" w14:textId="21569556"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783,399,708</w:t>
            </w:r>
          </w:p>
        </w:tc>
        <w:tc>
          <w:tcPr>
            <w:tcW w:w="1417" w:type="dxa"/>
            <w:shd w:val="clear" w:color="auto" w:fill="auto"/>
            <w:vAlign w:val="bottom"/>
          </w:tcPr>
          <w:p w14:paraId="4695A9FD" w14:textId="40C75833"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5,441,138,719</w:t>
            </w:r>
          </w:p>
        </w:tc>
        <w:tc>
          <w:tcPr>
            <w:tcW w:w="1701" w:type="dxa"/>
            <w:shd w:val="clear" w:color="auto" w:fill="auto"/>
          </w:tcPr>
          <w:p w14:paraId="76A7163D" w14:textId="6C7B9326"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498,021,135 </w:t>
            </w:r>
          </w:p>
        </w:tc>
        <w:tc>
          <w:tcPr>
            <w:tcW w:w="1276" w:type="dxa"/>
            <w:shd w:val="clear" w:color="auto" w:fill="auto"/>
            <w:vAlign w:val="bottom"/>
          </w:tcPr>
          <w:p w14:paraId="030D1F5F" w14:textId="27649B93"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194,578,123</w:t>
            </w:r>
          </w:p>
        </w:tc>
        <w:tc>
          <w:tcPr>
            <w:tcW w:w="1417" w:type="dxa"/>
            <w:shd w:val="clear" w:color="auto" w:fill="auto"/>
            <w:vAlign w:val="bottom"/>
          </w:tcPr>
          <w:p w14:paraId="297920B5" w14:textId="6A159B29"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473,851,925</w:t>
            </w:r>
          </w:p>
        </w:tc>
        <w:tc>
          <w:tcPr>
            <w:tcW w:w="1418" w:type="dxa"/>
            <w:shd w:val="clear" w:color="auto" w:fill="auto"/>
            <w:vAlign w:val="bottom"/>
          </w:tcPr>
          <w:p w14:paraId="26E88524" w14:textId="2B3ED5AD"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 xml:space="preserve"> </w:t>
            </w:r>
            <w:r w:rsidRPr="00891033">
              <w:rPr>
                <w:rFonts w:ascii="Arial" w:hAnsi="Arial" w:cs="Arial"/>
                <w:noProof/>
                <w:sz w:val="18"/>
                <w:szCs w:val="18"/>
                <w:lang w:val="en-GB"/>
              </w:rPr>
              <w:t>725</w:t>
            </w:r>
            <w:r w:rsidRPr="00891033">
              <w:rPr>
                <w:rFonts w:ascii="Arial" w:hAnsi="Arial" w:cs="Arial"/>
                <w:noProof/>
                <w:sz w:val="18"/>
                <w:szCs w:val="18"/>
              </w:rPr>
              <w:t>,</w:t>
            </w:r>
            <w:r w:rsidRPr="00891033">
              <w:rPr>
                <w:rFonts w:ascii="Arial" w:hAnsi="Arial" w:cs="Arial"/>
                <w:noProof/>
                <w:sz w:val="18"/>
                <w:szCs w:val="18"/>
                <w:lang w:val="en-GB"/>
              </w:rPr>
              <w:t>939</w:t>
            </w:r>
            <w:r w:rsidRPr="00891033">
              <w:rPr>
                <w:rFonts w:ascii="Arial" w:hAnsi="Arial" w:cs="Arial"/>
                <w:noProof/>
                <w:sz w:val="18"/>
                <w:szCs w:val="18"/>
              </w:rPr>
              <w:t>,</w:t>
            </w:r>
            <w:r w:rsidRPr="00891033">
              <w:rPr>
                <w:rFonts w:ascii="Arial" w:hAnsi="Arial" w:cs="Arial"/>
                <w:noProof/>
                <w:sz w:val="18"/>
                <w:szCs w:val="18"/>
                <w:lang w:val="en-GB"/>
              </w:rPr>
              <w:t>390</w:t>
            </w:r>
            <w:r w:rsidRPr="00891033">
              <w:rPr>
                <w:rFonts w:ascii="Arial" w:hAnsi="Arial" w:cs="Arial"/>
                <w:noProof/>
                <w:sz w:val="18"/>
                <w:szCs w:val="18"/>
              </w:rPr>
              <w:t xml:space="preserve"> </w:t>
            </w:r>
          </w:p>
        </w:tc>
        <w:tc>
          <w:tcPr>
            <w:tcW w:w="1559" w:type="dxa"/>
            <w:shd w:val="clear" w:color="auto" w:fill="auto"/>
          </w:tcPr>
          <w:p w14:paraId="41488833" w14:textId="4826DAAF" w:rsidR="00AD078E" w:rsidRPr="00AD078E" w:rsidRDefault="00AD078E" w:rsidP="00AD078E">
            <w:pPr>
              <w:autoSpaceDE w:val="0"/>
              <w:autoSpaceDN w:val="0"/>
              <w:spacing w:after="0" w:line="240" w:lineRule="auto"/>
              <w:ind w:right="-72"/>
              <w:jc w:val="right"/>
              <w:rPr>
                <w:rFonts w:ascii="Arial" w:hAnsi="Arial" w:cs="Arial"/>
                <w:noProof/>
                <w:sz w:val="18"/>
                <w:szCs w:val="18"/>
              </w:rPr>
            </w:pPr>
            <w:r w:rsidRPr="00AD078E">
              <w:rPr>
                <w:rFonts w:ascii="Arial" w:hAnsi="Arial" w:cs="Arial"/>
                <w:noProof/>
                <w:sz w:val="18"/>
                <w:szCs w:val="18"/>
              </w:rPr>
              <w:t xml:space="preserve"> 8,205,539,865 </w:t>
            </w:r>
          </w:p>
        </w:tc>
      </w:tr>
      <w:tr w:rsidR="00AD078E" w:rsidRPr="00891033" w14:paraId="7558CC11" w14:textId="77777777" w:rsidTr="006A362E">
        <w:tc>
          <w:tcPr>
            <w:tcW w:w="3969" w:type="dxa"/>
            <w:vAlign w:val="bottom"/>
          </w:tcPr>
          <w:p w14:paraId="3B4544FD" w14:textId="60350371" w:rsidR="00AD078E" w:rsidRPr="00891033" w:rsidRDefault="00AD078E" w:rsidP="00AD078E">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u w:val="single"/>
              </w:rPr>
              <w:t>Less</w:t>
            </w:r>
            <w:r w:rsidRPr="00891033">
              <w:rPr>
                <w:rFonts w:ascii="Arial" w:eastAsia="Angsana New" w:hAnsi="Arial" w:cs="Arial"/>
                <w:sz w:val="18"/>
                <w:szCs w:val="18"/>
              </w:rPr>
              <w:t xml:space="preserve">  Accumulated depreciation</w:t>
            </w:r>
          </w:p>
        </w:tc>
        <w:tc>
          <w:tcPr>
            <w:tcW w:w="1276" w:type="dxa"/>
            <w:tcBorders>
              <w:bottom w:val="single" w:sz="4" w:space="0" w:color="auto"/>
            </w:tcBorders>
            <w:shd w:val="clear" w:color="auto" w:fill="auto"/>
            <w:vAlign w:val="bottom"/>
          </w:tcPr>
          <w:p w14:paraId="6B747C78" w14:textId="3CF78FCD"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auto"/>
            <w:vAlign w:val="bottom"/>
          </w:tcPr>
          <w:p w14:paraId="6ED7EA46" w14:textId="113779D7"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(525,492,913)</w:t>
            </w:r>
          </w:p>
        </w:tc>
        <w:tc>
          <w:tcPr>
            <w:tcW w:w="1417" w:type="dxa"/>
            <w:tcBorders>
              <w:bottom w:val="single" w:sz="4" w:space="0" w:color="auto"/>
            </w:tcBorders>
            <w:shd w:val="clear" w:color="auto" w:fill="auto"/>
            <w:vAlign w:val="bottom"/>
          </w:tcPr>
          <w:p w14:paraId="6C4361CF" w14:textId="60A13290"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(1,467,416,559)</w:t>
            </w:r>
          </w:p>
        </w:tc>
        <w:tc>
          <w:tcPr>
            <w:tcW w:w="1701" w:type="dxa"/>
            <w:tcBorders>
              <w:bottom w:val="single" w:sz="4" w:space="0" w:color="auto"/>
            </w:tcBorders>
            <w:shd w:val="clear" w:color="auto" w:fill="auto"/>
          </w:tcPr>
          <w:p w14:paraId="700C2F11" w14:textId="333A74FC"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338,791,611</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276" w:type="dxa"/>
            <w:tcBorders>
              <w:bottom w:val="single" w:sz="4" w:space="0" w:color="auto"/>
            </w:tcBorders>
            <w:shd w:val="clear" w:color="auto" w:fill="auto"/>
            <w:vAlign w:val="bottom"/>
          </w:tcPr>
          <w:p w14:paraId="1E769C88" w14:textId="627F8203"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w:t>
            </w:r>
            <w:r w:rsidRPr="00891033">
              <w:rPr>
                <w:rFonts w:ascii="Arial" w:hAnsi="Arial" w:cs="Arial"/>
                <w:noProof/>
                <w:sz w:val="18"/>
                <w:szCs w:val="18"/>
                <w:lang w:val="en-GB"/>
              </w:rPr>
              <w:t>120</w:t>
            </w:r>
            <w:r w:rsidRPr="00891033">
              <w:rPr>
                <w:rFonts w:ascii="Arial" w:hAnsi="Arial" w:cs="Arial"/>
                <w:noProof/>
                <w:sz w:val="18"/>
                <w:szCs w:val="18"/>
              </w:rPr>
              <w:t>,</w:t>
            </w:r>
            <w:r w:rsidRPr="00891033">
              <w:rPr>
                <w:rFonts w:ascii="Arial" w:hAnsi="Arial" w:cs="Arial"/>
                <w:noProof/>
                <w:sz w:val="18"/>
                <w:szCs w:val="18"/>
                <w:lang w:val="en-GB"/>
              </w:rPr>
              <w:t>002</w:t>
            </w:r>
            <w:r w:rsidRPr="00891033">
              <w:rPr>
                <w:rFonts w:ascii="Arial" w:hAnsi="Arial" w:cs="Arial"/>
                <w:noProof/>
                <w:sz w:val="18"/>
                <w:szCs w:val="18"/>
              </w:rPr>
              <w:t>,</w:t>
            </w:r>
            <w:r w:rsidRPr="00891033">
              <w:rPr>
                <w:rFonts w:ascii="Arial" w:hAnsi="Arial" w:cs="Arial"/>
                <w:noProof/>
                <w:sz w:val="18"/>
                <w:szCs w:val="18"/>
                <w:lang w:val="en-GB"/>
              </w:rPr>
              <w:t>313</w:t>
            </w:r>
            <w:r w:rsidRPr="00891033">
              <w:rPr>
                <w:rFonts w:ascii="Arial" w:hAnsi="Arial" w:cs="Arial"/>
                <w:noProof/>
                <w:sz w:val="18"/>
                <w:szCs w:val="18"/>
              </w:rPr>
              <w:t>)</w:t>
            </w:r>
          </w:p>
        </w:tc>
        <w:tc>
          <w:tcPr>
            <w:tcW w:w="1417" w:type="dxa"/>
            <w:tcBorders>
              <w:bottom w:val="single" w:sz="4" w:space="0" w:color="auto"/>
            </w:tcBorders>
            <w:shd w:val="clear" w:color="auto" w:fill="auto"/>
            <w:vAlign w:val="bottom"/>
          </w:tcPr>
          <w:p w14:paraId="475FE2E6" w14:textId="5CF567A9"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(285,547,472)</w:t>
            </w:r>
          </w:p>
        </w:tc>
        <w:tc>
          <w:tcPr>
            <w:tcW w:w="1418" w:type="dxa"/>
            <w:tcBorders>
              <w:bottom w:val="single" w:sz="4" w:space="0" w:color="auto"/>
            </w:tcBorders>
            <w:shd w:val="clear" w:color="auto" w:fill="auto"/>
            <w:vAlign w:val="bottom"/>
          </w:tcPr>
          <w:p w14:paraId="4490750F" w14:textId="77B6B077"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 xml:space="preserve"> -   </w:t>
            </w:r>
          </w:p>
        </w:tc>
        <w:tc>
          <w:tcPr>
            <w:tcW w:w="1559" w:type="dxa"/>
            <w:tcBorders>
              <w:bottom w:val="single" w:sz="4" w:space="0" w:color="auto"/>
            </w:tcBorders>
            <w:shd w:val="clear" w:color="auto" w:fill="auto"/>
          </w:tcPr>
          <w:p w14:paraId="74E7A2AD" w14:textId="5484811D" w:rsidR="00AD078E" w:rsidRPr="00AD078E" w:rsidRDefault="00AD078E" w:rsidP="00AD078E">
            <w:pPr>
              <w:autoSpaceDE w:val="0"/>
              <w:autoSpaceDN w:val="0"/>
              <w:spacing w:after="0" w:line="240" w:lineRule="auto"/>
              <w:ind w:right="-72"/>
              <w:jc w:val="right"/>
              <w:rPr>
                <w:rFonts w:ascii="Arial" w:hAnsi="Arial" w:cs="Arial"/>
                <w:noProof/>
                <w:sz w:val="18"/>
                <w:szCs w:val="18"/>
              </w:rPr>
            </w:pPr>
            <w:r>
              <w:rPr>
                <w:rFonts w:ascii="Arial" w:hAnsi="Arial" w:cs="Arial"/>
                <w:noProof/>
                <w:sz w:val="18"/>
                <w:szCs w:val="18"/>
              </w:rPr>
              <w:t>(</w:t>
            </w:r>
            <w:r w:rsidRPr="00AD078E">
              <w:rPr>
                <w:rFonts w:ascii="Arial" w:hAnsi="Arial" w:cs="Arial"/>
                <w:noProof/>
                <w:sz w:val="18"/>
                <w:szCs w:val="18"/>
              </w:rPr>
              <w:t>2,737,250,868</w:t>
            </w:r>
            <w:r>
              <w:rPr>
                <w:rFonts w:ascii="Arial" w:hAnsi="Arial" w:cs="Arial"/>
                <w:noProof/>
                <w:sz w:val="18"/>
                <w:szCs w:val="18"/>
              </w:rPr>
              <w:t>)</w:t>
            </w:r>
            <w:r w:rsidRPr="00AD078E">
              <w:rPr>
                <w:rFonts w:ascii="Arial" w:hAnsi="Arial" w:cs="Arial"/>
                <w:noProof/>
                <w:sz w:val="18"/>
                <w:szCs w:val="18"/>
              </w:rPr>
              <w:t xml:space="preserve"> </w:t>
            </w:r>
          </w:p>
        </w:tc>
      </w:tr>
      <w:tr w:rsidR="00F665E5" w:rsidRPr="00891033" w14:paraId="17F7431A" w14:textId="77777777" w:rsidTr="009F2CDD">
        <w:tc>
          <w:tcPr>
            <w:tcW w:w="3969" w:type="dxa"/>
            <w:vAlign w:val="bottom"/>
          </w:tcPr>
          <w:p w14:paraId="716AC11C" w14:textId="77777777" w:rsidR="00F665E5" w:rsidRPr="00891033" w:rsidRDefault="00F665E5" w:rsidP="009F2CDD">
            <w:pPr>
              <w:pStyle w:val="a"/>
              <w:tabs>
                <w:tab w:val="right" w:pos="9810"/>
              </w:tabs>
              <w:ind w:left="37" w:right="0" w:hanging="142"/>
              <w:rPr>
                <w:rFonts w:ascii="Arial" w:eastAsia="Angsana New" w:hAnsi="Arial" w:cs="Arial"/>
                <w:sz w:val="18"/>
                <w:szCs w:val="18"/>
              </w:rPr>
            </w:pPr>
          </w:p>
        </w:tc>
        <w:tc>
          <w:tcPr>
            <w:tcW w:w="1276" w:type="dxa"/>
            <w:tcBorders>
              <w:top w:val="single" w:sz="4" w:space="0" w:color="auto"/>
            </w:tcBorders>
            <w:shd w:val="clear" w:color="auto" w:fill="auto"/>
            <w:vAlign w:val="bottom"/>
          </w:tcPr>
          <w:p w14:paraId="277F31EE"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55AB3A85"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24F0EFF6"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4A327C92"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vAlign w:val="bottom"/>
          </w:tcPr>
          <w:p w14:paraId="0DE1BC77"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2807E963" w14:textId="77777777" w:rsidR="00F665E5" w:rsidRPr="00891033" w:rsidRDefault="00F665E5" w:rsidP="009F2CDD">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529151BB" w14:textId="673DD38C" w:rsidR="00F665E5" w:rsidRPr="00891033" w:rsidRDefault="00F665E5" w:rsidP="009F2CDD">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2BF959D0" w14:textId="77777777" w:rsidR="00F665E5" w:rsidRPr="00891033" w:rsidRDefault="00F665E5" w:rsidP="009F2CDD">
            <w:pPr>
              <w:spacing w:after="0" w:line="240" w:lineRule="auto"/>
              <w:ind w:right="-72"/>
              <w:jc w:val="right"/>
              <w:rPr>
                <w:rFonts w:ascii="Arial" w:hAnsi="Arial" w:cs="Arial"/>
                <w:noProof/>
                <w:sz w:val="18"/>
                <w:szCs w:val="18"/>
                <w:lang w:val="en-GB"/>
              </w:rPr>
            </w:pPr>
          </w:p>
        </w:tc>
      </w:tr>
      <w:tr w:rsidR="00F665E5" w:rsidRPr="00891033" w14:paraId="603B1054" w14:textId="77777777" w:rsidTr="009F2CDD">
        <w:tc>
          <w:tcPr>
            <w:tcW w:w="3969" w:type="dxa"/>
          </w:tcPr>
          <w:p w14:paraId="6A99A6E1" w14:textId="7EC6DF5E" w:rsidR="00F665E5" w:rsidRPr="00891033" w:rsidRDefault="00F665E5" w:rsidP="009F2CDD">
            <w:pPr>
              <w:pStyle w:val="a"/>
              <w:tabs>
                <w:tab w:val="right" w:pos="9810"/>
              </w:tabs>
              <w:ind w:left="37" w:right="0" w:hanging="142"/>
              <w:rPr>
                <w:rFonts w:ascii="Arial" w:eastAsia="Angsana New" w:hAnsi="Arial" w:cs="Arial"/>
                <w:sz w:val="18"/>
                <w:szCs w:val="18"/>
                <w:cs/>
              </w:rPr>
            </w:pPr>
            <w:r w:rsidRPr="00891033">
              <w:rPr>
                <w:rFonts w:ascii="Arial" w:eastAsia="Angsana New" w:hAnsi="Arial" w:cs="Arial"/>
                <w:sz w:val="18"/>
                <w:szCs w:val="18"/>
              </w:rPr>
              <w:t>Net book amount</w:t>
            </w:r>
          </w:p>
        </w:tc>
        <w:tc>
          <w:tcPr>
            <w:tcW w:w="1276" w:type="dxa"/>
            <w:tcBorders>
              <w:bottom w:val="single" w:sz="4" w:space="0" w:color="auto"/>
            </w:tcBorders>
            <w:shd w:val="clear" w:color="auto" w:fill="auto"/>
            <w:vAlign w:val="bottom"/>
          </w:tcPr>
          <w:p w14:paraId="23A3E593" w14:textId="52D96904"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88,610,86</w:t>
            </w:r>
            <w:r w:rsidR="00B30D53">
              <w:rPr>
                <w:rFonts w:ascii="Arial" w:hAnsi="Arial" w:cs="Arial"/>
                <w:noProof/>
                <w:sz w:val="18"/>
                <w:szCs w:val="18"/>
                <w:lang w:val="en-GB"/>
              </w:rPr>
              <w:t>5</w:t>
            </w:r>
          </w:p>
        </w:tc>
        <w:tc>
          <w:tcPr>
            <w:tcW w:w="1418" w:type="dxa"/>
            <w:tcBorders>
              <w:bottom w:val="single" w:sz="4" w:space="0" w:color="auto"/>
            </w:tcBorders>
            <w:shd w:val="clear" w:color="auto" w:fill="auto"/>
            <w:vAlign w:val="bottom"/>
          </w:tcPr>
          <w:p w14:paraId="61AAF817" w14:textId="2FEBA093"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257,906,795</w:t>
            </w:r>
          </w:p>
        </w:tc>
        <w:tc>
          <w:tcPr>
            <w:tcW w:w="1417" w:type="dxa"/>
            <w:tcBorders>
              <w:bottom w:val="single" w:sz="4" w:space="0" w:color="auto"/>
            </w:tcBorders>
            <w:shd w:val="clear" w:color="auto" w:fill="auto"/>
            <w:vAlign w:val="bottom"/>
          </w:tcPr>
          <w:p w14:paraId="76FC7354" w14:textId="72973718"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3,973,722,160</w:t>
            </w:r>
          </w:p>
        </w:tc>
        <w:tc>
          <w:tcPr>
            <w:tcW w:w="1701" w:type="dxa"/>
            <w:tcBorders>
              <w:bottom w:val="single" w:sz="4" w:space="0" w:color="auto"/>
            </w:tcBorders>
            <w:shd w:val="clear" w:color="auto" w:fill="auto"/>
            <w:vAlign w:val="bottom"/>
          </w:tcPr>
          <w:p w14:paraId="4DE149B6" w14:textId="7583D5B0" w:rsidR="00F665E5" w:rsidRPr="00891033" w:rsidRDefault="00A17F61"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159,229,524</w:t>
            </w:r>
          </w:p>
        </w:tc>
        <w:tc>
          <w:tcPr>
            <w:tcW w:w="1276" w:type="dxa"/>
            <w:tcBorders>
              <w:bottom w:val="single" w:sz="4" w:space="0" w:color="auto"/>
            </w:tcBorders>
            <w:shd w:val="clear" w:color="auto" w:fill="auto"/>
            <w:vAlign w:val="bottom"/>
          </w:tcPr>
          <w:p w14:paraId="56D5B00B" w14:textId="36D2AA25"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74,575,810</w:t>
            </w:r>
          </w:p>
        </w:tc>
        <w:tc>
          <w:tcPr>
            <w:tcW w:w="1417" w:type="dxa"/>
            <w:tcBorders>
              <w:bottom w:val="single" w:sz="4" w:space="0" w:color="auto"/>
            </w:tcBorders>
            <w:shd w:val="clear" w:color="auto" w:fill="auto"/>
            <w:vAlign w:val="bottom"/>
          </w:tcPr>
          <w:p w14:paraId="5ECF8989" w14:textId="6913B709" w:rsidR="00F665E5" w:rsidRPr="00891033" w:rsidRDefault="00AB7084"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188,304,453</w:t>
            </w:r>
          </w:p>
        </w:tc>
        <w:tc>
          <w:tcPr>
            <w:tcW w:w="1418" w:type="dxa"/>
            <w:tcBorders>
              <w:bottom w:val="single" w:sz="4" w:space="0" w:color="auto"/>
            </w:tcBorders>
            <w:shd w:val="clear" w:color="auto" w:fill="auto"/>
            <w:vAlign w:val="bottom"/>
          </w:tcPr>
          <w:p w14:paraId="5ADC2A0E" w14:textId="770147EE"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rPr>
              <w:t xml:space="preserve"> </w:t>
            </w:r>
            <w:r w:rsidRPr="00891033">
              <w:rPr>
                <w:rFonts w:ascii="Arial" w:hAnsi="Arial" w:cs="Arial"/>
                <w:noProof/>
                <w:sz w:val="18"/>
                <w:szCs w:val="18"/>
                <w:lang w:val="en-GB"/>
              </w:rPr>
              <w:t>725</w:t>
            </w:r>
            <w:r w:rsidRPr="00891033">
              <w:rPr>
                <w:rFonts w:ascii="Arial" w:hAnsi="Arial" w:cs="Arial"/>
                <w:noProof/>
                <w:sz w:val="18"/>
                <w:szCs w:val="18"/>
              </w:rPr>
              <w:t>,</w:t>
            </w:r>
            <w:r w:rsidRPr="00891033">
              <w:rPr>
                <w:rFonts w:ascii="Arial" w:hAnsi="Arial" w:cs="Arial"/>
                <w:noProof/>
                <w:sz w:val="18"/>
                <w:szCs w:val="18"/>
                <w:lang w:val="en-GB"/>
              </w:rPr>
              <w:t>939</w:t>
            </w:r>
            <w:r w:rsidRPr="00891033">
              <w:rPr>
                <w:rFonts w:ascii="Arial" w:hAnsi="Arial" w:cs="Arial"/>
                <w:noProof/>
                <w:sz w:val="18"/>
                <w:szCs w:val="18"/>
              </w:rPr>
              <w:t>,</w:t>
            </w:r>
            <w:r w:rsidRPr="00891033">
              <w:rPr>
                <w:rFonts w:ascii="Arial" w:hAnsi="Arial" w:cs="Arial"/>
                <w:noProof/>
                <w:sz w:val="18"/>
                <w:szCs w:val="18"/>
                <w:lang w:val="en-GB"/>
              </w:rPr>
              <w:t>390</w:t>
            </w:r>
            <w:r w:rsidRPr="00891033">
              <w:rPr>
                <w:rFonts w:ascii="Arial" w:hAnsi="Arial" w:cs="Arial"/>
                <w:noProof/>
                <w:sz w:val="18"/>
                <w:szCs w:val="18"/>
              </w:rPr>
              <w:t xml:space="preserve"> </w:t>
            </w:r>
          </w:p>
        </w:tc>
        <w:tc>
          <w:tcPr>
            <w:tcW w:w="1559" w:type="dxa"/>
            <w:tcBorders>
              <w:bottom w:val="single" w:sz="4" w:space="0" w:color="auto"/>
            </w:tcBorders>
            <w:shd w:val="clear" w:color="auto" w:fill="auto"/>
            <w:vAlign w:val="bottom"/>
          </w:tcPr>
          <w:p w14:paraId="4B463A65" w14:textId="07317C43" w:rsidR="00F665E5" w:rsidRPr="00891033" w:rsidRDefault="00F665E5" w:rsidP="009F2CDD">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w:t>
            </w:r>
            <w:r w:rsidRPr="00891033">
              <w:rPr>
                <w:rFonts w:ascii="Arial" w:hAnsi="Arial" w:cs="Arial"/>
                <w:noProof/>
                <w:sz w:val="18"/>
                <w:szCs w:val="18"/>
              </w:rPr>
              <w:t>,</w:t>
            </w:r>
            <w:r w:rsidRPr="00891033">
              <w:rPr>
                <w:rFonts w:ascii="Arial" w:hAnsi="Arial" w:cs="Arial"/>
                <w:noProof/>
                <w:sz w:val="18"/>
                <w:szCs w:val="18"/>
                <w:lang w:val="en-GB"/>
              </w:rPr>
              <w:t>468</w:t>
            </w:r>
            <w:r w:rsidRPr="00891033">
              <w:rPr>
                <w:rFonts w:ascii="Arial" w:hAnsi="Arial" w:cs="Arial"/>
                <w:noProof/>
                <w:sz w:val="18"/>
                <w:szCs w:val="18"/>
              </w:rPr>
              <w:t>,</w:t>
            </w:r>
            <w:r w:rsidRPr="00891033">
              <w:rPr>
                <w:rFonts w:ascii="Arial" w:hAnsi="Arial" w:cs="Arial"/>
                <w:noProof/>
                <w:sz w:val="18"/>
                <w:szCs w:val="18"/>
                <w:lang w:val="en-GB"/>
              </w:rPr>
              <w:t>288</w:t>
            </w:r>
            <w:r w:rsidRPr="00891033">
              <w:rPr>
                <w:rFonts w:ascii="Arial" w:hAnsi="Arial" w:cs="Arial"/>
                <w:noProof/>
                <w:sz w:val="18"/>
                <w:szCs w:val="18"/>
              </w:rPr>
              <w:t>,</w:t>
            </w:r>
            <w:r w:rsidRPr="00891033">
              <w:rPr>
                <w:rFonts w:ascii="Arial" w:hAnsi="Arial" w:cs="Arial"/>
                <w:noProof/>
                <w:sz w:val="18"/>
                <w:szCs w:val="18"/>
                <w:lang w:val="en-GB"/>
              </w:rPr>
              <w:t>997</w:t>
            </w:r>
          </w:p>
        </w:tc>
      </w:tr>
      <w:tr w:rsidR="00F665E5" w:rsidRPr="00891033" w14:paraId="6937B0C3" w14:textId="77777777" w:rsidTr="00F665E5">
        <w:tc>
          <w:tcPr>
            <w:tcW w:w="3969" w:type="dxa"/>
            <w:vAlign w:val="bottom"/>
          </w:tcPr>
          <w:p w14:paraId="54EE45F9"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p>
        </w:tc>
        <w:tc>
          <w:tcPr>
            <w:tcW w:w="1276" w:type="dxa"/>
            <w:tcBorders>
              <w:top w:val="single" w:sz="4" w:space="0" w:color="auto"/>
            </w:tcBorders>
            <w:shd w:val="clear" w:color="auto" w:fill="auto"/>
            <w:vAlign w:val="bottom"/>
          </w:tcPr>
          <w:p w14:paraId="53FF4B08"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03EE4920"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67781495"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tcPr>
          <w:p w14:paraId="04BA8EAB"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tcPr>
          <w:p w14:paraId="03FFF73D"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0DBC8CB8"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156F331B" w14:textId="248C6F89" w:rsidR="00F665E5" w:rsidRPr="00891033" w:rsidRDefault="00F665E5" w:rsidP="00435F5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6608587D" w14:textId="77777777" w:rsidR="00F665E5" w:rsidRPr="00891033" w:rsidRDefault="00F665E5" w:rsidP="00435F57">
            <w:pPr>
              <w:spacing w:after="0" w:line="240" w:lineRule="auto"/>
              <w:ind w:right="-72"/>
              <w:jc w:val="right"/>
              <w:rPr>
                <w:rFonts w:ascii="Arial" w:hAnsi="Arial" w:cs="Arial"/>
                <w:noProof/>
                <w:sz w:val="18"/>
                <w:szCs w:val="18"/>
              </w:rPr>
            </w:pPr>
          </w:p>
        </w:tc>
      </w:tr>
      <w:tr w:rsidR="00F665E5" w:rsidRPr="00891033" w14:paraId="610B3D4A" w14:textId="77777777" w:rsidTr="00F665E5">
        <w:tc>
          <w:tcPr>
            <w:tcW w:w="3969" w:type="dxa"/>
            <w:vAlign w:val="bottom"/>
          </w:tcPr>
          <w:p w14:paraId="0B08C555" w14:textId="1BCAF4C6"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rPr>
            </w:pPr>
            <w:r w:rsidRPr="00891033">
              <w:rPr>
                <w:rFonts w:ascii="Arial" w:eastAsia="Angsana New" w:hAnsi="Arial" w:cs="Arial"/>
                <w:b/>
                <w:bCs/>
                <w:sz w:val="18"/>
                <w:szCs w:val="18"/>
              </w:rPr>
              <w:t xml:space="preserve">For the year ended </w:t>
            </w:r>
            <w:r w:rsidRPr="00891033">
              <w:rPr>
                <w:rFonts w:ascii="Arial" w:eastAsia="Angsana New" w:hAnsi="Arial" w:cs="Arial"/>
                <w:b/>
                <w:bCs/>
                <w:sz w:val="18"/>
                <w:szCs w:val="18"/>
                <w:lang w:val="en-GB"/>
              </w:rPr>
              <w:t>31</w:t>
            </w:r>
            <w:r w:rsidRPr="00891033">
              <w:rPr>
                <w:rFonts w:ascii="Arial" w:eastAsia="Angsana New" w:hAnsi="Arial" w:cs="Arial"/>
                <w:b/>
                <w:bCs/>
                <w:sz w:val="18"/>
                <w:szCs w:val="18"/>
              </w:rPr>
              <w:t xml:space="preserve"> December </w:t>
            </w:r>
            <w:r w:rsidRPr="00891033">
              <w:rPr>
                <w:rFonts w:ascii="Arial" w:eastAsia="Angsana New" w:hAnsi="Arial" w:cs="Arial"/>
                <w:b/>
                <w:bCs/>
                <w:sz w:val="18"/>
                <w:szCs w:val="18"/>
                <w:lang w:val="en-GB"/>
              </w:rPr>
              <w:t>2020</w:t>
            </w:r>
          </w:p>
        </w:tc>
        <w:tc>
          <w:tcPr>
            <w:tcW w:w="1276" w:type="dxa"/>
            <w:vAlign w:val="bottom"/>
          </w:tcPr>
          <w:p w14:paraId="6A86F49D"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566327B7"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34F77AE9"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701" w:type="dxa"/>
            <w:vAlign w:val="bottom"/>
          </w:tcPr>
          <w:p w14:paraId="153317E9"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276" w:type="dxa"/>
            <w:vAlign w:val="bottom"/>
          </w:tcPr>
          <w:p w14:paraId="64290242"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vAlign w:val="bottom"/>
          </w:tcPr>
          <w:p w14:paraId="14489C29"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vAlign w:val="bottom"/>
          </w:tcPr>
          <w:p w14:paraId="288589F2"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559" w:type="dxa"/>
            <w:vAlign w:val="bottom"/>
          </w:tcPr>
          <w:p w14:paraId="2609CD07" w14:textId="77777777" w:rsidR="00F665E5" w:rsidRPr="00891033" w:rsidRDefault="00F665E5" w:rsidP="00435F57">
            <w:pPr>
              <w:autoSpaceDE w:val="0"/>
              <w:autoSpaceDN w:val="0"/>
              <w:spacing w:after="0" w:line="240" w:lineRule="auto"/>
              <w:ind w:right="-72"/>
              <w:jc w:val="right"/>
              <w:rPr>
                <w:rFonts w:ascii="Arial" w:hAnsi="Arial" w:cs="Arial"/>
                <w:noProof/>
                <w:sz w:val="18"/>
                <w:szCs w:val="18"/>
              </w:rPr>
            </w:pPr>
          </w:p>
        </w:tc>
      </w:tr>
      <w:tr w:rsidR="00F665E5" w:rsidRPr="00891033" w14:paraId="44385787" w14:textId="77777777" w:rsidTr="00F665E5">
        <w:tc>
          <w:tcPr>
            <w:tcW w:w="3969" w:type="dxa"/>
            <w:vAlign w:val="bottom"/>
          </w:tcPr>
          <w:p w14:paraId="073B1F1F" w14:textId="7777777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Opening net book amount</w:t>
            </w:r>
          </w:p>
        </w:tc>
        <w:tc>
          <w:tcPr>
            <w:tcW w:w="1276" w:type="dxa"/>
            <w:shd w:val="clear" w:color="auto" w:fill="FAFAFA"/>
          </w:tcPr>
          <w:p w14:paraId="02259692" w14:textId="6D5738AC" w:rsidR="00F665E5" w:rsidRPr="00891033" w:rsidRDefault="00AB7084"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88,610,86</w:t>
            </w:r>
            <w:r w:rsidR="00AD078E">
              <w:rPr>
                <w:rFonts w:ascii="Arial" w:hAnsi="Arial" w:cs="Arial"/>
                <w:noProof/>
                <w:sz w:val="18"/>
                <w:szCs w:val="18"/>
              </w:rPr>
              <w:t>5</w:t>
            </w:r>
          </w:p>
        </w:tc>
        <w:tc>
          <w:tcPr>
            <w:tcW w:w="1418" w:type="dxa"/>
            <w:shd w:val="clear" w:color="auto" w:fill="FAFAFA"/>
          </w:tcPr>
          <w:p w14:paraId="770E1C41" w14:textId="216CED9A"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257,906,795</w:t>
            </w:r>
          </w:p>
        </w:tc>
        <w:tc>
          <w:tcPr>
            <w:tcW w:w="1417" w:type="dxa"/>
            <w:shd w:val="clear" w:color="auto" w:fill="FAFAFA"/>
          </w:tcPr>
          <w:p w14:paraId="735ED2D0" w14:textId="2226F39A"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3,973,722,160</w:t>
            </w:r>
          </w:p>
        </w:tc>
        <w:tc>
          <w:tcPr>
            <w:tcW w:w="1701" w:type="dxa"/>
            <w:shd w:val="clear" w:color="auto" w:fill="FAFAFA"/>
          </w:tcPr>
          <w:p w14:paraId="17CA6762" w14:textId="388F0C87"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159,229,524</w:t>
            </w:r>
          </w:p>
        </w:tc>
        <w:tc>
          <w:tcPr>
            <w:tcW w:w="1276" w:type="dxa"/>
            <w:shd w:val="clear" w:color="auto" w:fill="FAFAFA"/>
          </w:tcPr>
          <w:p w14:paraId="4AECCAC8" w14:textId="307410DB"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74,575,810</w:t>
            </w:r>
          </w:p>
        </w:tc>
        <w:tc>
          <w:tcPr>
            <w:tcW w:w="1417" w:type="dxa"/>
            <w:shd w:val="clear" w:color="auto" w:fill="FAFAFA"/>
          </w:tcPr>
          <w:p w14:paraId="792C2CA0" w14:textId="3F256D8D"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188,304,453</w:t>
            </w:r>
          </w:p>
        </w:tc>
        <w:tc>
          <w:tcPr>
            <w:tcW w:w="1418" w:type="dxa"/>
            <w:shd w:val="clear" w:color="auto" w:fill="FAFAFA"/>
          </w:tcPr>
          <w:p w14:paraId="072B1926" w14:textId="0EAACF74"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725,939,390</w:t>
            </w:r>
          </w:p>
        </w:tc>
        <w:tc>
          <w:tcPr>
            <w:tcW w:w="1559" w:type="dxa"/>
            <w:shd w:val="clear" w:color="auto" w:fill="FAFAFA"/>
          </w:tcPr>
          <w:p w14:paraId="1B7074AA" w14:textId="385F1B1A" w:rsidR="00F665E5" w:rsidRPr="00891033" w:rsidRDefault="00AB7084"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5,468,288,997</w:t>
            </w:r>
          </w:p>
        </w:tc>
      </w:tr>
      <w:tr w:rsidR="00F665E5" w:rsidRPr="00891033" w14:paraId="60FDF3BF" w14:textId="77777777" w:rsidTr="00F665E5">
        <w:tc>
          <w:tcPr>
            <w:tcW w:w="3969" w:type="dxa"/>
            <w:vAlign w:val="bottom"/>
          </w:tcPr>
          <w:p w14:paraId="4082B19B" w14:textId="77777777" w:rsidR="00F665E5" w:rsidRPr="00891033" w:rsidRDefault="00F665E5" w:rsidP="009F2CDD">
            <w:pPr>
              <w:pStyle w:val="a"/>
              <w:tabs>
                <w:tab w:val="right" w:pos="9810"/>
              </w:tabs>
              <w:ind w:left="37" w:right="0" w:hanging="142"/>
              <w:rPr>
                <w:rFonts w:ascii="Arial" w:eastAsia="Angsana New" w:hAnsi="Arial" w:cs="Arial"/>
                <w:sz w:val="18"/>
                <w:szCs w:val="18"/>
                <w:cs/>
              </w:rPr>
            </w:pPr>
            <w:r w:rsidRPr="00891033">
              <w:rPr>
                <w:rFonts w:ascii="Arial" w:eastAsia="Angsana New" w:hAnsi="Arial" w:cs="Arial"/>
                <w:sz w:val="18"/>
                <w:szCs w:val="18"/>
              </w:rPr>
              <w:t>Additions</w:t>
            </w:r>
          </w:p>
        </w:tc>
        <w:tc>
          <w:tcPr>
            <w:tcW w:w="1276" w:type="dxa"/>
            <w:shd w:val="clear" w:color="auto" w:fill="FAFAFA"/>
          </w:tcPr>
          <w:p w14:paraId="70E45FCC" w14:textId="3D215B01"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043C02CF" w14:textId="08994DC2"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32,475,715</w:t>
            </w:r>
          </w:p>
        </w:tc>
        <w:tc>
          <w:tcPr>
            <w:tcW w:w="1417" w:type="dxa"/>
            <w:shd w:val="clear" w:color="auto" w:fill="FAFAFA"/>
          </w:tcPr>
          <w:p w14:paraId="0D446FAE" w14:textId="1E82E402"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17,251,660</w:t>
            </w:r>
          </w:p>
        </w:tc>
        <w:tc>
          <w:tcPr>
            <w:tcW w:w="1701" w:type="dxa"/>
            <w:shd w:val="clear" w:color="auto" w:fill="FAFAFA"/>
          </w:tcPr>
          <w:p w14:paraId="157D2DB2" w14:textId="4DB4BA4A"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28,343,380</w:t>
            </w:r>
          </w:p>
        </w:tc>
        <w:tc>
          <w:tcPr>
            <w:tcW w:w="1276" w:type="dxa"/>
            <w:shd w:val="clear" w:color="auto" w:fill="FAFAFA"/>
          </w:tcPr>
          <w:p w14:paraId="7E4EC413" w14:textId="40FFAE1B"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41,741,345</w:t>
            </w:r>
          </w:p>
        </w:tc>
        <w:tc>
          <w:tcPr>
            <w:tcW w:w="1417" w:type="dxa"/>
            <w:shd w:val="clear" w:color="auto" w:fill="FAFAFA"/>
          </w:tcPr>
          <w:p w14:paraId="2EC518DF" w14:textId="621313B1"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8,242,971</w:t>
            </w:r>
          </w:p>
        </w:tc>
        <w:tc>
          <w:tcPr>
            <w:tcW w:w="1418" w:type="dxa"/>
            <w:shd w:val="clear" w:color="auto" w:fill="FAFAFA"/>
          </w:tcPr>
          <w:p w14:paraId="788CB6E7" w14:textId="1E498452"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1,430,125,209</w:t>
            </w:r>
          </w:p>
        </w:tc>
        <w:tc>
          <w:tcPr>
            <w:tcW w:w="1559" w:type="dxa"/>
            <w:shd w:val="clear" w:color="auto" w:fill="FAFAFA"/>
          </w:tcPr>
          <w:p w14:paraId="4951C4F6" w14:textId="5BFEB65A" w:rsidR="00F665E5" w:rsidRPr="00891033" w:rsidRDefault="006C316E"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1,558,180,280</w:t>
            </w:r>
          </w:p>
        </w:tc>
      </w:tr>
      <w:tr w:rsidR="00F665E5" w:rsidRPr="00891033" w14:paraId="7C88E755" w14:textId="77777777" w:rsidTr="00F665E5">
        <w:tc>
          <w:tcPr>
            <w:tcW w:w="3969" w:type="dxa"/>
            <w:vAlign w:val="bottom"/>
          </w:tcPr>
          <w:p w14:paraId="097CD330" w14:textId="7777777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Transfers</w:t>
            </w:r>
          </w:p>
        </w:tc>
        <w:tc>
          <w:tcPr>
            <w:tcW w:w="1276" w:type="dxa"/>
            <w:shd w:val="clear" w:color="auto" w:fill="FAFAFA"/>
          </w:tcPr>
          <w:p w14:paraId="14BE8207" w14:textId="23088371"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6B8EF2C0" w14:textId="5042F300"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7,210,430</w:t>
            </w:r>
          </w:p>
        </w:tc>
        <w:tc>
          <w:tcPr>
            <w:tcW w:w="1417" w:type="dxa"/>
            <w:shd w:val="clear" w:color="auto" w:fill="FAFAFA"/>
          </w:tcPr>
          <w:p w14:paraId="66039008" w14:textId="77D7D7F8"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1,234,241,002</w:t>
            </w:r>
          </w:p>
        </w:tc>
        <w:tc>
          <w:tcPr>
            <w:tcW w:w="1701" w:type="dxa"/>
            <w:shd w:val="clear" w:color="auto" w:fill="FAFAFA"/>
          </w:tcPr>
          <w:p w14:paraId="31B96C7B" w14:textId="0DE57413"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14,565,915</w:t>
            </w:r>
          </w:p>
        </w:tc>
        <w:tc>
          <w:tcPr>
            <w:tcW w:w="1276" w:type="dxa"/>
            <w:shd w:val="clear" w:color="auto" w:fill="FAFAFA"/>
          </w:tcPr>
          <w:p w14:paraId="318381E7" w14:textId="74C703EC"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3,659,206</w:t>
            </w:r>
          </w:p>
        </w:tc>
        <w:tc>
          <w:tcPr>
            <w:tcW w:w="1417" w:type="dxa"/>
            <w:shd w:val="clear" w:color="auto" w:fill="FAFAFA"/>
          </w:tcPr>
          <w:p w14:paraId="1D1B3EE1" w14:textId="20B21FE8"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12,209,876</w:t>
            </w:r>
          </w:p>
        </w:tc>
        <w:tc>
          <w:tcPr>
            <w:tcW w:w="1418" w:type="dxa"/>
            <w:shd w:val="clear" w:color="auto" w:fill="FAFAFA"/>
          </w:tcPr>
          <w:p w14:paraId="1C4A8B1F" w14:textId="7CEA3B2D"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w:t>
            </w:r>
            <w:r w:rsidR="00B81F9B" w:rsidRPr="00891033">
              <w:rPr>
                <w:rFonts w:ascii="Arial" w:hAnsi="Arial" w:cs="Arial"/>
                <w:noProof/>
                <w:sz w:val="18"/>
                <w:szCs w:val="18"/>
                <w:lang w:val="en-GB"/>
              </w:rPr>
              <w:t>,271,886,429)</w:t>
            </w:r>
          </w:p>
        </w:tc>
        <w:tc>
          <w:tcPr>
            <w:tcW w:w="1559" w:type="dxa"/>
            <w:shd w:val="clear" w:color="auto" w:fill="FAFAFA"/>
          </w:tcPr>
          <w:p w14:paraId="72C7F82E" w14:textId="40ED2D2D" w:rsidR="00F665E5" w:rsidRPr="00891033" w:rsidRDefault="00B81F9B"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w:t>
            </w:r>
          </w:p>
        </w:tc>
      </w:tr>
      <w:tr w:rsidR="006C316E" w:rsidRPr="00891033" w14:paraId="546E3588" w14:textId="77777777" w:rsidTr="00F665E5">
        <w:tc>
          <w:tcPr>
            <w:tcW w:w="3969" w:type="dxa"/>
            <w:vAlign w:val="bottom"/>
          </w:tcPr>
          <w:p w14:paraId="78B326CE" w14:textId="3DDFED17" w:rsidR="006C316E" w:rsidRPr="00891033" w:rsidRDefault="006C316E"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 xml:space="preserve">Transfer to </w:t>
            </w:r>
            <w:r w:rsidR="00AD078E">
              <w:rPr>
                <w:rFonts w:ascii="Arial" w:eastAsia="Angsana New" w:hAnsi="Arial" w:cs="Arial"/>
                <w:sz w:val="18"/>
                <w:szCs w:val="18"/>
              </w:rPr>
              <w:t>i</w:t>
            </w:r>
            <w:r w:rsidRPr="00891033">
              <w:rPr>
                <w:rFonts w:ascii="Arial" w:eastAsia="Angsana New" w:hAnsi="Arial" w:cs="Arial"/>
                <w:sz w:val="18"/>
                <w:szCs w:val="18"/>
              </w:rPr>
              <w:t>nvestment properties</w:t>
            </w:r>
            <w:r w:rsidR="00D0172C">
              <w:rPr>
                <w:rFonts w:ascii="Arial" w:eastAsia="Angsana New" w:hAnsi="Arial" w:cs="Arial"/>
                <w:sz w:val="18"/>
                <w:szCs w:val="18"/>
              </w:rPr>
              <w:t xml:space="preserve"> (Note 15)</w:t>
            </w:r>
          </w:p>
        </w:tc>
        <w:tc>
          <w:tcPr>
            <w:tcW w:w="1276" w:type="dxa"/>
            <w:shd w:val="clear" w:color="auto" w:fill="FAFAFA"/>
          </w:tcPr>
          <w:p w14:paraId="0BE4A9BF" w14:textId="1B5292C5"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(13,986,684)</w:t>
            </w:r>
          </w:p>
        </w:tc>
        <w:tc>
          <w:tcPr>
            <w:tcW w:w="1418" w:type="dxa"/>
            <w:shd w:val="clear" w:color="auto" w:fill="FAFAFA"/>
          </w:tcPr>
          <w:p w14:paraId="5E50B012" w14:textId="337119DF"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shd w:val="clear" w:color="auto" w:fill="FAFAFA"/>
          </w:tcPr>
          <w:p w14:paraId="587F7868" w14:textId="2E852E98"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shd w:val="clear" w:color="auto" w:fill="FAFAFA"/>
          </w:tcPr>
          <w:p w14:paraId="2D3B0DC4" w14:textId="36A2C642"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276" w:type="dxa"/>
            <w:shd w:val="clear" w:color="auto" w:fill="FAFAFA"/>
          </w:tcPr>
          <w:p w14:paraId="4D8BE5D4" w14:textId="6D91A959"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shd w:val="clear" w:color="auto" w:fill="FAFAFA"/>
          </w:tcPr>
          <w:p w14:paraId="0AFCD6C0" w14:textId="65EAECB0" w:rsidR="006C316E"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20C74A56" w14:textId="738E4C89" w:rsidR="006C316E"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(17,445,390)</w:t>
            </w:r>
          </w:p>
        </w:tc>
        <w:tc>
          <w:tcPr>
            <w:tcW w:w="1559" w:type="dxa"/>
            <w:shd w:val="clear" w:color="auto" w:fill="FAFAFA"/>
          </w:tcPr>
          <w:p w14:paraId="187B7CC4" w14:textId="355C98BD" w:rsidR="006C316E" w:rsidRPr="00891033" w:rsidRDefault="00B81F9B"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(31,432,074)</w:t>
            </w:r>
          </w:p>
        </w:tc>
      </w:tr>
      <w:tr w:rsidR="00F665E5" w:rsidRPr="00891033" w14:paraId="13F1E348" w14:textId="77777777" w:rsidTr="00F665E5">
        <w:tc>
          <w:tcPr>
            <w:tcW w:w="3969" w:type="dxa"/>
            <w:vAlign w:val="bottom"/>
          </w:tcPr>
          <w:p w14:paraId="2B1F9401" w14:textId="7777777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Disposals</w:t>
            </w:r>
          </w:p>
        </w:tc>
        <w:tc>
          <w:tcPr>
            <w:tcW w:w="1276" w:type="dxa"/>
            <w:shd w:val="clear" w:color="auto" w:fill="FAFAFA"/>
          </w:tcPr>
          <w:p w14:paraId="757DA208" w14:textId="49D5442A"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6FBE0B88" w14:textId="14FA55CF"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shd w:val="clear" w:color="auto" w:fill="FAFAFA"/>
          </w:tcPr>
          <w:p w14:paraId="68CD5FB5" w14:textId="46594D78"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shd w:val="clear" w:color="auto" w:fill="FAFAFA"/>
          </w:tcPr>
          <w:p w14:paraId="29DD93F9" w14:textId="545A9126"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(343,581)</w:t>
            </w:r>
          </w:p>
        </w:tc>
        <w:tc>
          <w:tcPr>
            <w:tcW w:w="1276" w:type="dxa"/>
            <w:shd w:val="clear" w:color="auto" w:fill="FAFAFA"/>
          </w:tcPr>
          <w:p w14:paraId="34827C8B" w14:textId="4D02555D"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(151,292)</w:t>
            </w:r>
          </w:p>
        </w:tc>
        <w:tc>
          <w:tcPr>
            <w:tcW w:w="1417" w:type="dxa"/>
            <w:shd w:val="clear" w:color="auto" w:fill="FAFAFA"/>
          </w:tcPr>
          <w:p w14:paraId="0CF0A61C" w14:textId="3BEF803E"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(640,934)</w:t>
            </w:r>
          </w:p>
        </w:tc>
        <w:tc>
          <w:tcPr>
            <w:tcW w:w="1418" w:type="dxa"/>
            <w:shd w:val="clear" w:color="auto" w:fill="FAFAFA"/>
          </w:tcPr>
          <w:p w14:paraId="1E4EA9EC" w14:textId="6E1795D3"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559" w:type="dxa"/>
            <w:shd w:val="clear" w:color="auto" w:fill="FAFAFA"/>
          </w:tcPr>
          <w:p w14:paraId="4AD97888" w14:textId="26948C3E" w:rsidR="00F665E5" w:rsidRPr="00891033" w:rsidRDefault="00B81F9B"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(1,135,807)</w:t>
            </w:r>
          </w:p>
        </w:tc>
      </w:tr>
      <w:tr w:rsidR="00F665E5" w:rsidRPr="00891033" w14:paraId="54094ECB" w14:textId="77777777" w:rsidTr="00F665E5">
        <w:tc>
          <w:tcPr>
            <w:tcW w:w="3969" w:type="dxa"/>
            <w:vAlign w:val="bottom"/>
          </w:tcPr>
          <w:p w14:paraId="41A90DE2" w14:textId="7777777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Depreciation charge</w:t>
            </w:r>
          </w:p>
        </w:tc>
        <w:tc>
          <w:tcPr>
            <w:tcW w:w="1276" w:type="dxa"/>
            <w:shd w:val="clear" w:color="auto" w:fill="FAFAFA"/>
          </w:tcPr>
          <w:p w14:paraId="0D8670F2" w14:textId="15A4ECBB"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79A79F38" w14:textId="3F04D1DD"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(56,040,805)</w:t>
            </w:r>
          </w:p>
        </w:tc>
        <w:tc>
          <w:tcPr>
            <w:tcW w:w="1417" w:type="dxa"/>
            <w:shd w:val="clear" w:color="auto" w:fill="FAFAFA"/>
          </w:tcPr>
          <w:p w14:paraId="2E942719" w14:textId="0EDD4EB4"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(246,940,000)</w:t>
            </w:r>
          </w:p>
        </w:tc>
        <w:tc>
          <w:tcPr>
            <w:tcW w:w="1701" w:type="dxa"/>
            <w:shd w:val="clear" w:color="auto" w:fill="FAFAFA"/>
          </w:tcPr>
          <w:p w14:paraId="04ACB863" w14:textId="1008A0AD"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(49,542,388)</w:t>
            </w:r>
          </w:p>
        </w:tc>
        <w:tc>
          <w:tcPr>
            <w:tcW w:w="1276" w:type="dxa"/>
            <w:shd w:val="clear" w:color="auto" w:fill="FAFAFA"/>
          </w:tcPr>
          <w:p w14:paraId="712A5A52" w14:textId="45CDCF27"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(30,870,182)</w:t>
            </w:r>
          </w:p>
        </w:tc>
        <w:tc>
          <w:tcPr>
            <w:tcW w:w="1417" w:type="dxa"/>
            <w:shd w:val="clear" w:color="auto" w:fill="FAFAFA"/>
          </w:tcPr>
          <w:p w14:paraId="00D7EA03" w14:textId="63FE4CC4"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(24,105,350)</w:t>
            </w:r>
          </w:p>
        </w:tc>
        <w:tc>
          <w:tcPr>
            <w:tcW w:w="1418" w:type="dxa"/>
            <w:shd w:val="clear" w:color="auto" w:fill="FAFAFA"/>
          </w:tcPr>
          <w:p w14:paraId="0AF5876B" w14:textId="2DD3F9AF"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559" w:type="dxa"/>
            <w:shd w:val="clear" w:color="auto" w:fill="FAFAFA"/>
          </w:tcPr>
          <w:p w14:paraId="0858DC55" w14:textId="40DCDD0B" w:rsidR="00F665E5" w:rsidRPr="00891033" w:rsidRDefault="00B81F9B"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(407,498,725)</w:t>
            </w:r>
          </w:p>
        </w:tc>
      </w:tr>
      <w:tr w:rsidR="00F665E5" w:rsidRPr="00891033" w14:paraId="5C982C00" w14:textId="77777777" w:rsidTr="00F665E5">
        <w:tc>
          <w:tcPr>
            <w:tcW w:w="3969" w:type="dxa"/>
            <w:vAlign w:val="bottom"/>
          </w:tcPr>
          <w:p w14:paraId="04209824" w14:textId="1AA3E771"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Currency translation differences</w:t>
            </w:r>
          </w:p>
        </w:tc>
        <w:tc>
          <w:tcPr>
            <w:tcW w:w="1276" w:type="dxa"/>
            <w:shd w:val="clear" w:color="auto" w:fill="FAFAFA"/>
          </w:tcPr>
          <w:p w14:paraId="7179611C" w14:textId="731A83DE"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588F6CAD" w14:textId="7E784D62"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(298,231)</w:t>
            </w:r>
          </w:p>
        </w:tc>
        <w:tc>
          <w:tcPr>
            <w:tcW w:w="1417" w:type="dxa"/>
            <w:shd w:val="clear" w:color="auto" w:fill="FAFAFA"/>
          </w:tcPr>
          <w:p w14:paraId="11490C48" w14:textId="5002EC10"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(225,432)</w:t>
            </w:r>
          </w:p>
        </w:tc>
        <w:tc>
          <w:tcPr>
            <w:tcW w:w="1701" w:type="dxa"/>
            <w:shd w:val="clear" w:color="auto" w:fill="FAFAFA"/>
          </w:tcPr>
          <w:p w14:paraId="3A68DB0E" w14:textId="172057D1"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(297,818)</w:t>
            </w:r>
          </w:p>
        </w:tc>
        <w:tc>
          <w:tcPr>
            <w:tcW w:w="1276" w:type="dxa"/>
            <w:shd w:val="clear" w:color="auto" w:fill="FAFAFA"/>
          </w:tcPr>
          <w:p w14:paraId="63A88B10" w14:textId="1C6888D6"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(104,427)</w:t>
            </w:r>
          </w:p>
        </w:tc>
        <w:tc>
          <w:tcPr>
            <w:tcW w:w="1417" w:type="dxa"/>
            <w:shd w:val="clear" w:color="auto" w:fill="FAFAFA"/>
          </w:tcPr>
          <w:p w14:paraId="53EBE2FE" w14:textId="7418BABF"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32AE25F8" w14:textId="10C97938"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(305,89</w:t>
            </w:r>
            <w:r w:rsidR="00AD078E">
              <w:rPr>
                <w:rFonts w:ascii="Arial" w:hAnsi="Arial" w:cs="Arial"/>
                <w:noProof/>
                <w:sz w:val="18"/>
                <w:szCs w:val="18"/>
                <w:lang w:val="en-GB"/>
              </w:rPr>
              <w:t>5</w:t>
            </w:r>
            <w:r w:rsidRPr="00891033">
              <w:rPr>
                <w:rFonts w:ascii="Arial" w:hAnsi="Arial" w:cs="Arial"/>
                <w:noProof/>
                <w:sz w:val="18"/>
                <w:szCs w:val="18"/>
                <w:lang w:val="en-GB"/>
              </w:rPr>
              <w:t>)</w:t>
            </w:r>
          </w:p>
        </w:tc>
        <w:tc>
          <w:tcPr>
            <w:tcW w:w="1559" w:type="dxa"/>
            <w:shd w:val="clear" w:color="auto" w:fill="FAFAFA"/>
          </w:tcPr>
          <w:p w14:paraId="5DF35F34" w14:textId="4523D8B7"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(1,231,80</w:t>
            </w:r>
            <w:r w:rsidR="00AD078E">
              <w:rPr>
                <w:rFonts w:ascii="Arial" w:hAnsi="Arial" w:cs="Arial"/>
                <w:noProof/>
                <w:sz w:val="18"/>
                <w:szCs w:val="18"/>
                <w:lang w:val="en-GB"/>
              </w:rPr>
              <w:t>3</w:t>
            </w:r>
            <w:r w:rsidRPr="00891033">
              <w:rPr>
                <w:rFonts w:ascii="Arial" w:hAnsi="Arial" w:cs="Arial"/>
                <w:noProof/>
                <w:sz w:val="18"/>
                <w:szCs w:val="18"/>
                <w:lang w:val="en-GB"/>
              </w:rPr>
              <w:t>)</w:t>
            </w:r>
          </w:p>
        </w:tc>
      </w:tr>
      <w:tr w:rsidR="006C316E" w:rsidRPr="00891033" w14:paraId="5C4706C2" w14:textId="77777777" w:rsidTr="00F665E5">
        <w:tc>
          <w:tcPr>
            <w:tcW w:w="3969" w:type="dxa"/>
            <w:vAlign w:val="bottom"/>
          </w:tcPr>
          <w:p w14:paraId="5D0AACFE" w14:textId="3E7A9E18" w:rsidR="006C316E" w:rsidRPr="00891033" w:rsidRDefault="006C316E"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 xml:space="preserve">Classify to other </w:t>
            </w:r>
            <w:proofErr w:type="spellStart"/>
            <w:proofErr w:type="gramStart"/>
            <w:r w:rsidRPr="00891033">
              <w:rPr>
                <w:rFonts w:ascii="Arial" w:eastAsia="Angsana New" w:hAnsi="Arial" w:cs="Arial"/>
                <w:sz w:val="18"/>
                <w:szCs w:val="18"/>
              </w:rPr>
              <w:t>non current</w:t>
            </w:r>
            <w:proofErr w:type="spellEnd"/>
            <w:proofErr w:type="gramEnd"/>
            <w:r w:rsidRPr="00891033">
              <w:rPr>
                <w:rFonts w:ascii="Arial" w:eastAsia="Angsana New" w:hAnsi="Arial" w:cs="Arial"/>
                <w:sz w:val="18"/>
                <w:szCs w:val="18"/>
              </w:rPr>
              <w:t xml:space="preserve"> assets</w:t>
            </w:r>
          </w:p>
        </w:tc>
        <w:tc>
          <w:tcPr>
            <w:tcW w:w="1276" w:type="dxa"/>
            <w:shd w:val="clear" w:color="auto" w:fill="FAFAFA"/>
          </w:tcPr>
          <w:p w14:paraId="7D9B6F07" w14:textId="010FE4C6"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4EFF48D1" w14:textId="683D99D1"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shd w:val="clear" w:color="auto" w:fill="FAFAFA"/>
          </w:tcPr>
          <w:p w14:paraId="32995BB5" w14:textId="1B270BD7"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701" w:type="dxa"/>
            <w:shd w:val="clear" w:color="auto" w:fill="FAFAFA"/>
          </w:tcPr>
          <w:p w14:paraId="40600A2B" w14:textId="4ED5B71B"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276" w:type="dxa"/>
            <w:shd w:val="clear" w:color="auto" w:fill="FAFAFA"/>
          </w:tcPr>
          <w:p w14:paraId="3F72DE2D" w14:textId="61228315" w:rsidR="006C316E"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shd w:val="clear" w:color="auto" w:fill="FAFAFA"/>
          </w:tcPr>
          <w:p w14:paraId="34C233EC" w14:textId="73C123B9" w:rsidR="006C316E"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shd w:val="clear" w:color="auto" w:fill="FAFAFA"/>
          </w:tcPr>
          <w:p w14:paraId="194EBAD4" w14:textId="073EAAF3" w:rsidR="006C316E"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(504,187)</w:t>
            </w:r>
          </w:p>
        </w:tc>
        <w:tc>
          <w:tcPr>
            <w:tcW w:w="1559" w:type="dxa"/>
            <w:shd w:val="clear" w:color="auto" w:fill="FAFAFA"/>
          </w:tcPr>
          <w:p w14:paraId="7C62258A" w14:textId="1AD59968" w:rsidR="006C316E"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(504,187)</w:t>
            </w:r>
          </w:p>
        </w:tc>
      </w:tr>
      <w:tr w:rsidR="00F665E5" w:rsidRPr="00891033" w14:paraId="631C7FDA" w14:textId="77777777" w:rsidTr="00F665E5">
        <w:tc>
          <w:tcPr>
            <w:tcW w:w="3969" w:type="dxa"/>
            <w:vAlign w:val="bottom"/>
          </w:tcPr>
          <w:p w14:paraId="54DCDB3C" w14:textId="77777777" w:rsidR="00F665E5" w:rsidRPr="00891033" w:rsidRDefault="00F665E5" w:rsidP="009F2CDD">
            <w:pPr>
              <w:pStyle w:val="a"/>
              <w:tabs>
                <w:tab w:val="right" w:pos="9810"/>
              </w:tabs>
              <w:ind w:left="37" w:right="0" w:hanging="142"/>
              <w:rPr>
                <w:rFonts w:ascii="Arial" w:eastAsia="Angsana New" w:hAnsi="Arial" w:cs="Arial"/>
                <w:sz w:val="18"/>
                <w:szCs w:val="18"/>
              </w:rPr>
            </w:pPr>
            <w:r w:rsidRPr="00891033">
              <w:rPr>
                <w:rFonts w:ascii="Arial" w:eastAsia="Angsana New" w:hAnsi="Arial" w:cs="Arial"/>
                <w:sz w:val="18"/>
                <w:szCs w:val="18"/>
              </w:rPr>
              <w:t>Classify to assets held for sale</w:t>
            </w:r>
          </w:p>
        </w:tc>
        <w:tc>
          <w:tcPr>
            <w:tcW w:w="1276" w:type="dxa"/>
            <w:tcBorders>
              <w:bottom w:val="single" w:sz="4" w:space="0" w:color="auto"/>
            </w:tcBorders>
            <w:shd w:val="clear" w:color="auto" w:fill="FAFAFA"/>
          </w:tcPr>
          <w:p w14:paraId="37D36177" w14:textId="5B41D5DB"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FAFAFA"/>
          </w:tcPr>
          <w:p w14:paraId="434EF5CF" w14:textId="1E42D273"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tcBorders>
              <w:bottom w:val="single" w:sz="4" w:space="0" w:color="auto"/>
            </w:tcBorders>
            <w:shd w:val="clear" w:color="auto" w:fill="FAFAFA"/>
          </w:tcPr>
          <w:p w14:paraId="4738EF66" w14:textId="16AEF4A8"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(23,167,680)</w:t>
            </w:r>
          </w:p>
        </w:tc>
        <w:tc>
          <w:tcPr>
            <w:tcW w:w="1701" w:type="dxa"/>
            <w:tcBorders>
              <w:bottom w:val="single" w:sz="4" w:space="0" w:color="auto"/>
            </w:tcBorders>
            <w:shd w:val="clear" w:color="auto" w:fill="FAFAFA"/>
          </w:tcPr>
          <w:p w14:paraId="6E44F6CA" w14:textId="77DE59E7"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276" w:type="dxa"/>
            <w:tcBorders>
              <w:bottom w:val="single" w:sz="4" w:space="0" w:color="auto"/>
            </w:tcBorders>
            <w:shd w:val="clear" w:color="auto" w:fill="FAFAFA"/>
          </w:tcPr>
          <w:p w14:paraId="66BCA24F" w14:textId="4BCBB66E"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7" w:type="dxa"/>
            <w:tcBorders>
              <w:bottom w:val="single" w:sz="4" w:space="0" w:color="auto"/>
            </w:tcBorders>
            <w:shd w:val="clear" w:color="auto" w:fill="FAFAFA"/>
          </w:tcPr>
          <w:p w14:paraId="6DABA583" w14:textId="5384779A"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FAFAFA"/>
          </w:tcPr>
          <w:p w14:paraId="38C71E04" w14:textId="0A30DDF5"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559" w:type="dxa"/>
            <w:tcBorders>
              <w:bottom w:val="single" w:sz="4" w:space="0" w:color="auto"/>
            </w:tcBorders>
            <w:shd w:val="clear" w:color="auto" w:fill="FAFAFA"/>
          </w:tcPr>
          <w:p w14:paraId="49D7491B" w14:textId="6A5700D1"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(23,167,680)</w:t>
            </w:r>
          </w:p>
        </w:tc>
      </w:tr>
      <w:tr w:rsidR="00F665E5" w:rsidRPr="00891033" w14:paraId="1C31D422" w14:textId="77777777" w:rsidTr="00F665E5">
        <w:tc>
          <w:tcPr>
            <w:tcW w:w="3969" w:type="dxa"/>
            <w:vAlign w:val="bottom"/>
          </w:tcPr>
          <w:p w14:paraId="5761AF60" w14:textId="77777777" w:rsidR="00F665E5" w:rsidRPr="00891033" w:rsidRDefault="00F665E5" w:rsidP="009F2CDD">
            <w:pPr>
              <w:pStyle w:val="a"/>
              <w:tabs>
                <w:tab w:val="right" w:pos="9810"/>
              </w:tabs>
              <w:ind w:left="37" w:right="0" w:hanging="142"/>
              <w:rPr>
                <w:rFonts w:ascii="Arial" w:eastAsia="Angsana New" w:hAnsi="Arial" w:cs="Arial"/>
                <w:sz w:val="18"/>
                <w:szCs w:val="18"/>
              </w:rPr>
            </w:pPr>
          </w:p>
        </w:tc>
        <w:tc>
          <w:tcPr>
            <w:tcW w:w="1276" w:type="dxa"/>
            <w:tcBorders>
              <w:top w:val="single" w:sz="4" w:space="0" w:color="auto"/>
            </w:tcBorders>
            <w:shd w:val="clear" w:color="auto" w:fill="FAFAFA"/>
          </w:tcPr>
          <w:p w14:paraId="5991E644"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tcPr>
          <w:p w14:paraId="4D3BAA3A"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tcPr>
          <w:p w14:paraId="04FE3FA7"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FAFAFA"/>
          </w:tcPr>
          <w:p w14:paraId="28DC8F35"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FAFAFA"/>
          </w:tcPr>
          <w:p w14:paraId="306EBE2B"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tcPr>
          <w:p w14:paraId="23825043"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tcPr>
          <w:p w14:paraId="1DEE0246"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FAFAFA"/>
          </w:tcPr>
          <w:p w14:paraId="4ED9FFA9" w14:textId="77777777" w:rsidR="00F665E5" w:rsidRPr="00891033" w:rsidRDefault="00F665E5" w:rsidP="00435F57">
            <w:pPr>
              <w:spacing w:after="0" w:line="240" w:lineRule="auto"/>
              <w:ind w:right="-72"/>
              <w:jc w:val="right"/>
              <w:rPr>
                <w:rFonts w:ascii="Arial" w:hAnsi="Arial" w:cs="Arial"/>
                <w:noProof/>
                <w:sz w:val="18"/>
                <w:szCs w:val="18"/>
                <w:lang w:val="en-GB"/>
              </w:rPr>
            </w:pPr>
          </w:p>
        </w:tc>
      </w:tr>
      <w:tr w:rsidR="00F665E5" w:rsidRPr="00891033" w14:paraId="31ECE4AD" w14:textId="77777777" w:rsidTr="00F665E5">
        <w:tc>
          <w:tcPr>
            <w:tcW w:w="3969" w:type="dxa"/>
          </w:tcPr>
          <w:p w14:paraId="3EA3D8BF" w14:textId="77777777" w:rsidR="00F665E5" w:rsidRPr="00891033" w:rsidRDefault="00F665E5" w:rsidP="009F2CDD">
            <w:pPr>
              <w:pStyle w:val="a"/>
              <w:tabs>
                <w:tab w:val="right" w:pos="9810"/>
              </w:tabs>
              <w:ind w:left="37" w:right="0" w:hanging="142"/>
              <w:rPr>
                <w:rFonts w:ascii="Arial" w:eastAsia="Angsana New" w:hAnsi="Arial" w:cs="Arial"/>
                <w:sz w:val="18"/>
                <w:szCs w:val="18"/>
                <w:cs/>
              </w:rPr>
            </w:pPr>
            <w:r w:rsidRPr="00891033">
              <w:rPr>
                <w:rFonts w:ascii="Arial" w:eastAsia="Angsana New" w:hAnsi="Arial" w:cs="Arial"/>
                <w:sz w:val="18"/>
                <w:szCs w:val="18"/>
              </w:rPr>
              <w:t>Closing net book amount</w:t>
            </w:r>
          </w:p>
        </w:tc>
        <w:tc>
          <w:tcPr>
            <w:tcW w:w="1276" w:type="dxa"/>
            <w:tcBorders>
              <w:bottom w:val="single" w:sz="4" w:space="0" w:color="auto"/>
            </w:tcBorders>
            <w:shd w:val="clear" w:color="auto" w:fill="FAFAFA"/>
          </w:tcPr>
          <w:p w14:paraId="2EBEDA4D" w14:textId="583A1E4D" w:rsidR="00F665E5" w:rsidRPr="00891033" w:rsidRDefault="006C316E"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74,624,18</w:t>
            </w:r>
            <w:r w:rsidR="00AD078E">
              <w:rPr>
                <w:rFonts w:ascii="Arial" w:hAnsi="Arial" w:cs="Arial"/>
                <w:noProof/>
                <w:sz w:val="18"/>
                <w:szCs w:val="18"/>
              </w:rPr>
              <w:t>1</w:t>
            </w:r>
          </w:p>
        </w:tc>
        <w:tc>
          <w:tcPr>
            <w:tcW w:w="1418" w:type="dxa"/>
            <w:tcBorders>
              <w:bottom w:val="single" w:sz="4" w:space="0" w:color="auto"/>
            </w:tcBorders>
            <w:shd w:val="clear" w:color="auto" w:fill="FAFAFA"/>
          </w:tcPr>
          <w:p w14:paraId="6AC97750" w14:textId="76AF3FEF"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241,253,904</w:t>
            </w:r>
          </w:p>
        </w:tc>
        <w:tc>
          <w:tcPr>
            <w:tcW w:w="1417" w:type="dxa"/>
            <w:tcBorders>
              <w:bottom w:val="single" w:sz="4" w:space="0" w:color="auto"/>
            </w:tcBorders>
            <w:shd w:val="clear" w:color="auto" w:fill="FAFAFA"/>
          </w:tcPr>
          <w:p w14:paraId="4DF332DF" w14:textId="5FA0BDB5" w:rsidR="00F665E5" w:rsidRPr="00891033" w:rsidRDefault="006C316E" w:rsidP="00435F57">
            <w:pPr>
              <w:autoSpaceDE w:val="0"/>
              <w:autoSpaceDN w:val="0"/>
              <w:spacing w:after="0" w:line="240" w:lineRule="auto"/>
              <w:ind w:right="-72"/>
              <w:jc w:val="right"/>
              <w:rPr>
                <w:rFonts w:ascii="Arial" w:hAnsi="Arial" w:cs="Arial"/>
                <w:noProof/>
                <w:sz w:val="18"/>
                <w:szCs w:val="18"/>
              </w:rPr>
            </w:pPr>
            <w:r w:rsidRPr="00891033">
              <w:rPr>
                <w:rFonts w:ascii="Arial" w:hAnsi="Arial" w:cs="Arial"/>
                <w:noProof/>
                <w:sz w:val="18"/>
                <w:szCs w:val="18"/>
              </w:rPr>
              <w:t>4,954,881,710</w:t>
            </w:r>
          </w:p>
        </w:tc>
        <w:tc>
          <w:tcPr>
            <w:tcW w:w="1701" w:type="dxa"/>
            <w:tcBorders>
              <w:bottom w:val="single" w:sz="4" w:space="0" w:color="auto"/>
            </w:tcBorders>
            <w:shd w:val="clear" w:color="auto" w:fill="FAFAFA"/>
          </w:tcPr>
          <w:p w14:paraId="05F363C4" w14:textId="1F47A6CB"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151,955,032</w:t>
            </w:r>
          </w:p>
        </w:tc>
        <w:tc>
          <w:tcPr>
            <w:tcW w:w="1276" w:type="dxa"/>
            <w:tcBorders>
              <w:bottom w:val="single" w:sz="4" w:space="0" w:color="auto"/>
            </w:tcBorders>
            <w:shd w:val="clear" w:color="auto" w:fill="FAFAFA"/>
          </w:tcPr>
          <w:p w14:paraId="65470601" w14:textId="78C229D5" w:rsidR="00F665E5" w:rsidRPr="00891033" w:rsidRDefault="006C316E"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88,850,460</w:t>
            </w:r>
          </w:p>
        </w:tc>
        <w:tc>
          <w:tcPr>
            <w:tcW w:w="1417" w:type="dxa"/>
            <w:tcBorders>
              <w:bottom w:val="single" w:sz="4" w:space="0" w:color="auto"/>
            </w:tcBorders>
            <w:shd w:val="clear" w:color="auto" w:fill="FAFAFA"/>
          </w:tcPr>
          <w:p w14:paraId="70BE5038" w14:textId="634BD1FD"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184,011,016</w:t>
            </w:r>
          </w:p>
        </w:tc>
        <w:tc>
          <w:tcPr>
            <w:tcW w:w="1418" w:type="dxa"/>
            <w:tcBorders>
              <w:bottom w:val="single" w:sz="4" w:space="0" w:color="auto"/>
            </w:tcBorders>
            <w:shd w:val="clear" w:color="auto" w:fill="FAFAFA"/>
          </w:tcPr>
          <w:p w14:paraId="50EF0210" w14:textId="212E25FD"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865,922,69</w:t>
            </w:r>
            <w:r w:rsidR="00AD078E">
              <w:rPr>
                <w:rFonts w:ascii="Arial" w:hAnsi="Arial" w:cs="Arial"/>
                <w:noProof/>
                <w:sz w:val="18"/>
                <w:szCs w:val="18"/>
                <w:lang w:val="en-GB"/>
              </w:rPr>
              <w:t>8</w:t>
            </w:r>
          </w:p>
        </w:tc>
        <w:tc>
          <w:tcPr>
            <w:tcW w:w="1559" w:type="dxa"/>
            <w:tcBorders>
              <w:bottom w:val="single" w:sz="4" w:space="0" w:color="auto"/>
            </w:tcBorders>
            <w:shd w:val="clear" w:color="auto" w:fill="FAFAFA"/>
          </w:tcPr>
          <w:p w14:paraId="7C2EFEAB" w14:textId="693F1AD9"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6,561,499,001</w:t>
            </w:r>
          </w:p>
        </w:tc>
      </w:tr>
      <w:tr w:rsidR="00F665E5" w:rsidRPr="00891033" w14:paraId="3646C6DE" w14:textId="77777777" w:rsidTr="00F665E5">
        <w:tc>
          <w:tcPr>
            <w:tcW w:w="3969" w:type="dxa"/>
          </w:tcPr>
          <w:p w14:paraId="680D92BE"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p>
        </w:tc>
        <w:tc>
          <w:tcPr>
            <w:tcW w:w="1276" w:type="dxa"/>
            <w:tcBorders>
              <w:top w:val="single" w:sz="4" w:space="0" w:color="auto"/>
            </w:tcBorders>
            <w:shd w:val="clear" w:color="auto" w:fill="FAFAFA"/>
            <w:vAlign w:val="bottom"/>
          </w:tcPr>
          <w:p w14:paraId="6BC37151"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vAlign w:val="bottom"/>
          </w:tcPr>
          <w:p w14:paraId="43DF18A7"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vAlign w:val="bottom"/>
          </w:tcPr>
          <w:p w14:paraId="60C18B9E"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FAFAFA"/>
            <w:vAlign w:val="bottom"/>
          </w:tcPr>
          <w:p w14:paraId="7C161B24"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FAFAFA"/>
            <w:vAlign w:val="bottom"/>
          </w:tcPr>
          <w:p w14:paraId="771C1FBF"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vAlign w:val="bottom"/>
          </w:tcPr>
          <w:p w14:paraId="0CFAE357"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vAlign w:val="bottom"/>
          </w:tcPr>
          <w:p w14:paraId="1085F337"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FAFAFA"/>
            <w:vAlign w:val="bottom"/>
          </w:tcPr>
          <w:p w14:paraId="7DD02C77" w14:textId="77777777" w:rsidR="00F665E5" w:rsidRPr="00891033" w:rsidRDefault="00F665E5" w:rsidP="00435F57">
            <w:pPr>
              <w:spacing w:after="0" w:line="240" w:lineRule="auto"/>
              <w:ind w:right="-72"/>
              <w:jc w:val="right"/>
              <w:rPr>
                <w:rFonts w:ascii="Arial" w:hAnsi="Arial" w:cs="Arial"/>
                <w:noProof/>
                <w:sz w:val="18"/>
                <w:szCs w:val="18"/>
                <w:lang w:val="en-GB"/>
              </w:rPr>
            </w:pPr>
          </w:p>
        </w:tc>
      </w:tr>
      <w:tr w:rsidR="00F665E5" w:rsidRPr="00891033" w14:paraId="7295A6F1" w14:textId="77777777" w:rsidTr="00F665E5">
        <w:tc>
          <w:tcPr>
            <w:tcW w:w="3969" w:type="dxa"/>
          </w:tcPr>
          <w:p w14:paraId="188524A0" w14:textId="403091FA" w:rsidR="00F665E5" w:rsidRPr="00891033" w:rsidRDefault="00F665E5" w:rsidP="009F2CDD">
            <w:pPr>
              <w:pStyle w:val="a"/>
              <w:tabs>
                <w:tab w:val="right" w:pos="9810"/>
              </w:tabs>
              <w:ind w:left="37" w:right="0" w:hanging="142"/>
              <w:jc w:val="thaiDistribute"/>
              <w:rPr>
                <w:rFonts w:ascii="Arial" w:eastAsia="Angsana New" w:hAnsi="Arial" w:cs="Arial"/>
                <w:b/>
                <w:bCs/>
                <w:sz w:val="18"/>
                <w:szCs w:val="18"/>
                <w:cs/>
              </w:rPr>
            </w:pPr>
            <w:r w:rsidRPr="00891033">
              <w:rPr>
                <w:rFonts w:ascii="Arial" w:eastAsia="Angsana New" w:hAnsi="Arial" w:cs="Arial"/>
                <w:b/>
                <w:bCs/>
                <w:sz w:val="18"/>
                <w:szCs w:val="18"/>
              </w:rPr>
              <w:t>As at</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31</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rPr>
              <w:t>December</w:t>
            </w:r>
            <w:r w:rsidRPr="00891033">
              <w:rPr>
                <w:rFonts w:ascii="Arial" w:eastAsia="Angsana New" w:hAnsi="Arial" w:cs="Arial"/>
                <w:b/>
                <w:bCs/>
                <w:sz w:val="18"/>
                <w:szCs w:val="18"/>
                <w:cs/>
              </w:rPr>
              <w:t xml:space="preserve"> </w:t>
            </w:r>
            <w:r w:rsidRPr="00891033">
              <w:rPr>
                <w:rFonts w:ascii="Arial" w:eastAsia="Angsana New" w:hAnsi="Arial" w:cs="Arial"/>
                <w:b/>
                <w:bCs/>
                <w:sz w:val="18"/>
                <w:szCs w:val="18"/>
                <w:lang w:val="en-GB"/>
              </w:rPr>
              <w:t>2020</w:t>
            </w:r>
          </w:p>
        </w:tc>
        <w:tc>
          <w:tcPr>
            <w:tcW w:w="1276" w:type="dxa"/>
            <w:shd w:val="clear" w:color="auto" w:fill="FAFAFA"/>
            <w:vAlign w:val="bottom"/>
          </w:tcPr>
          <w:p w14:paraId="46DAC44C"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FAFAFA"/>
            <w:vAlign w:val="bottom"/>
          </w:tcPr>
          <w:p w14:paraId="51A97DF6"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FAFAFA"/>
            <w:vAlign w:val="bottom"/>
          </w:tcPr>
          <w:p w14:paraId="6E5224D9"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701" w:type="dxa"/>
            <w:shd w:val="clear" w:color="auto" w:fill="FAFAFA"/>
            <w:vAlign w:val="bottom"/>
          </w:tcPr>
          <w:p w14:paraId="605C9AE8"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276" w:type="dxa"/>
            <w:shd w:val="clear" w:color="auto" w:fill="FAFAFA"/>
            <w:vAlign w:val="bottom"/>
          </w:tcPr>
          <w:p w14:paraId="5BAF9CB5"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FAFAFA"/>
            <w:vAlign w:val="bottom"/>
          </w:tcPr>
          <w:p w14:paraId="7B1BB134" w14:textId="77777777"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FAFAFA"/>
            <w:vAlign w:val="bottom"/>
          </w:tcPr>
          <w:p w14:paraId="706A15D8" w14:textId="1A5F67AD" w:rsidR="00F665E5" w:rsidRPr="00891033" w:rsidRDefault="00F665E5" w:rsidP="00435F57">
            <w:pPr>
              <w:autoSpaceDE w:val="0"/>
              <w:autoSpaceDN w:val="0"/>
              <w:spacing w:after="0" w:line="240" w:lineRule="auto"/>
              <w:ind w:right="-72"/>
              <w:jc w:val="right"/>
              <w:rPr>
                <w:rFonts w:ascii="Arial" w:hAnsi="Arial" w:cs="Arial"/>
                <w:noProof/>
                <w:sz w:val="18"/>
                <w:szCs w:val="18"/>
                <w:lang w:val="en-GB"/>
              </w:rPr>
            </w:pPr>
          </w:p>
        </w:tc>
        <w:tc>
          <w:tcPr>
            <w:tcW w:w="1559" w:type="dxa"/>
            <w:shd w:val="clear" w:color="auto" w:fill="FAFAFA"/>
            <w:vAlign w:val="bottom"/>
          </w:tcPr>
          <w:p w14:paraId="30D4E659" w14:textId="77777777" w:rsidR="00F665E5" w:rsidRPr="00891033" w:rsidRDefault="00F665E5" w:rsidP="00435F57">
            <w:pPr>
              <w:autoSpaceDE w:val="0"/>
              <w:autoSpaceDN w:val="0"/>
              <w:spacing w:after="0" w:line="240" w:lineRule="auto"/>
              <w:ind w:right="-72"/>
              <w:jc w:val="right"/>
              <w:rPr>
                <w:rFonts w:ascii="Arial" w:hAnsi="Arial" w:cs="Arial"/>
                <w:noProof/>
                <w:sz w:val="18"/>
                <w:szCs w:val="18"/>
              </w:rPr>
            </w:pPr>
          </w:p>
        </w:tc>
      </w:tr>
      <w:tr w:rsidR="00AD078E" w:rsidRPr="00891033" w14:paraId="3093F3E7" w14:textId="77777777" w:rsidTr="00F665E5">
        <w:tc>
          <w:tcPr>
            <w:tcW w:w="3969" w:type="dxa"/>
            <w:vAlign w:val="bottom"/>
          </w:tcPr>
          <w:p w14:paraId="723257BF" w14:textId="77777777" w:rsidR="00AD078E" w:rsidRPr="00891033" w:rsidRDefault="00AD078E" w:rsidP="00AD078E">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Cost</w:t>
            </w:r>
          </w:p>
        </w:tc>
        <w:tc>
          <w:tcPr>
            <w:tcW w:w="1276" w:type="dxa"/>
            <w:shd w:val="clear" w:color="auto" w:fill="FAFAFA"/>
          </w:tcPr>
          <w:p w14:paraId="105D1F52" w14:textId="39F116C8"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74,624,18</w:t>
            </w:r>
            <w:r>
              <w:rPr>
                <w:rFonts w:ascii="Arial" w:hAnsi="Arial" w:cs="Arial"/>
                <w:noProof/>
                <w:sz w:val="18"/>
                <w:szCs w:val="18"/>
                <w:lang w:val="en-GB"/>
              </w:rPr>
              <w:t>1</w:t>
            </w:r>
          </w:p>
        </w:tc>
        <w:tc>
          <w:tcPr>
            <w:tcW w:w="1418" w:type="dxa"/>
            <w:shd w:val="clear" w:color="auto" w:fill="FAFAFA"/>
          </w:tcPr>
          <w:p w14:paraId="5F8733AD" w14:textId="08B63A0E"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810,053,651 </w:t>
            </w:r>
          </w:p>
        </w:tc>
        <w:tc>
          <w:tcPr>
            <w:tcW w:w="1417" w:type="dxa"/>
            <w:shd w:val="clear" w:color="auto" w:fill="FAFAFA"/>
          </w:tcPr>
          <w:p w14:paraId="60D6581A" w14:textId="49C993CD"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6,669,233,153 </w:t>
            </w:r>
          </w:p>
        </w:tc>
        <w:tc>
          <w:tcPr>
            <w:tcW w:w="1701" w:type="dxa"/>
            <w:shd w:val="clear" w:color="auto" w:fill="FAFAFA"/>
          </w:tcPr>
          <w:p w14:paraId="19FEB8A3" w14:textId="5ED1AA54"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539,917,631 </w:t>
            </w:r>
          </w:p>
        </w:tc>
        <w:tc>
          <w:tcPr>
            <w:tcW w:w="1276" w:type="dxa"/>
            <w:shd w:val="clear" w:color="auto" w:fill="FAFAFA"/>
          </w:tcPr>
          <w:p w14:paraId="5BFDFADD" w14:textId="4FC79FD2"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220,448,971 </w:t>
            </w:r>
          </w:p>
        </w:tc>
        <w:tc>
          <w:tcPr>
            <w:tcW w:w="1417" w:type="dxa"/>
            <w:shd w:val="clear" w:color="auto" w:fill="FAFAFA"/>
          </w:tcPr>
          <w:p w14:paraId="398DCC39" w14:textId="35452FD7"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492,715,524 </w:t>
            </w:r>
          </w:p>
        </w:tc>
        <w:tc>
          <w:tcPr>
            <w:tcW w:w="1418" w:type="dxa"/>
            <w:shd w:val="clear" w:color="auto" w:fill="FAFAFA"/>
          </w:tcPr>
          <w:p w14:paraId="0FE07BAE" w14:textId="4D77F89D"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w:t>
            </w:r>
            <w:r w:rsidR="009E6191" w:rsidRPr="009E6191">
              <w:rPr>
                <w:rFonts w:ascii="Arial" w:hAnsi="Arial" w:cs="Arial"/>
                <w:noProof/>
                <w:sz w:val="18"/>
                <w:szCs w:val="18"/>
                <w:lang w:val="en-GB"/>
              </w:rPr>
              <w:t>865,922,698</w:t>
            </w:r>
          </w:p>
        </w:tc>
        <w:tc>
          <w:tcPr>
            <w:tcW w:w="1559" w:type="dxa"/>
            <w:shd w:val="clear" w:color="auto" w:fill="FAFAFA"/>
          </w:tcPr>
          <w:p w14:paraId="31F574F0" w14:textId="2E8FA828"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AD078E">
              <w:rPr>
                <w:rFonts w:ascii="Arial" w:hAnsi="Arial" w:cs="Arial"/>
                <w:noProof/>
                <w:sz w:val="18"/>
                <w:szCs w:val="18"/>
                <w:lang w:val="en-GB"/>
              </w:rPr>
              <w:t xml:space="preserve"> </w:t>
            </w:r>
            <w:r w:rsidR="00DA4714">
              <w:rPr>
                <w:rFonts w:ascii="Arial" w:hAnsi="Arial" w:cs="Arial"/>
                <w:noProof/>
                <w:sz w:val="18"/>
                <w:szCs w:val="18"/>
                <w:lang w:val="en-GB"/>
              </w:rPr>
              <w:t>9,672,915,809</w:t>
            </w:r>
            <w:r w:rsidRPr="00AD078E">
              <w:rPr>
                <w:rFonts w:ascii="Arial" w:hAnsi="Arial" w:cs="Arial"/>
                <w:noProof/>
                <w:sz w:val="18"/>
                <w:szCs w:val="18"/>
                <w:lang w:val="en-GB"/>
              </w:rPr>
              <w:t xml:space="preserve"> </w:t>
            </w:r>
          </w:p>
        </w:tc>
      </w:tr>
      <w:tr w:rsidR="00AD078E" w:rsidRPr="00891033" w14:paraId="6C0E38B0" w14:textId="77777777" w:rsidTr="00F665E5">
        <w:tc>
          <w:tcPr>
            <w:tcW w:w="3969" w:type="dxa"/>
            <w:vAlign w:val="bottom"/>
          </w:tcPr>
          <w:p w14:paraId="3700C128" w14:textId="77777777" w:rsidR="00AD078E" w:rsidRPr="00891033" w:rsidRDefault="00AD078E" w:rsidP="00AD078E">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u w:val="single"/>
              </w:rPr>
              <w:t>Less</w:t>
            </w:r>
            <w:r w:rsidRPr="00891033">
              <w:rPr>
                <w:rFonts w:ascii="Arial" w:eastAsia="Angsana New" w:hAnsi="Arial" w:cs="Arial"/>
                <w:sz w:val="18"/>
                <w:szCs w:val="18"/>
              </w:rPr>
              <w:t xml:space="preserve">  Accumulated depreciation</w:t>
            </w:r>
          </w:p>
        </w:tc>
        <w:tc>
          <w:tcPr>
            <w:tcW w:w="1276" w:type="dxa"/>
            <w:tcBorders>
              <w:bottom w:val="single" w:sz="4" w:space="0" w:color="auto"/>
            </w:tcBorders>
            <w:shd w:val="clear" w:color="auto" w:fill="FAFAFA"/>
          </w:tcPr>
          <w:p w14:paraId="32FEE603" w14:textId="68042ACF"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w:t>
            </w:r>
          </w:p>
        </w:tc>
        <w:tc>
          <w:tcPr>
            <w:tcW w:w="1418" w:type="dxa"/>
            <w:tcBorders>
              <w:bottom w:val="single" w:sz="4" w:space="0" w:color="auto"/>
            </w:tcBorders>
            <w:shd w:val="clear" w:color="auto" w:fill="FAFAFA"/>
          </w:tcPr>
          <w:p w14:paraId="77CAC9B1" w14:textId="0DAC9476"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568,799,747</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417" w:type="dxa"/>
            <w:tcBorders>
              <w:bottom w:val="single" w:sz="4" w:space="0" w:color="auto"/>
            </w:tcBorders>
            <w:shd w:val="clear" w:color="auto" w:fill="FAFAFA"/>
          </w:tcPr>
          <w:p w14:paraId="39A88BE1" w14:textId="5871E5C8"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1,714,351,443</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701" w:type="dxa"/>
            <w:tcBorders>
              <w:bottom w:val="single" w:sz="4" w:space="0" w:color="auto"/>
            </w:tcBorders>
            <w:shd w:val="clear" w:color="auto" w:fill="FAFAFA"/>
          </w:tcPr>
          <w:p w14:paraId="120B04E4" w14:textId="129D4E9B"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387,962,599</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276" w:type="dxa"/>
            <w:tcBorders>
              <w:bottom w:val="single" w:sz="4" w:space="0" w:color="auto"/>
            </w:tcBorders>
            <w:shd w:val="clear" w:color="auto" w:fill="FAFAFA"/>
          </w:tcPr>
          <w:p w14:paraId="4BC7639D" w14:textId="601F15B9"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131,598,511</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417" w:type="dxa"/>
            <w:tcBorders>
              <w:bottom w:val="single" w:sz="4" w:space="0" w:color="auto"/>
            </w:tcBorders>
            <w:shd w:val="clear" w:color="auto" w:fill="FAFAFA"/>
          </w:tcPr>
          <w:p w14:paraId="3B454E22" w14:textId="5F5AC06A"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Pr="00AD078E">
              <w:rPr>
                <w:rFonts w:ascii="Arial" w:hAnsi="Arial" w:cs="Arial"/>
                <w:noProof/>
                <w:sz w:val="18"/>
                <w:szCs w:val="18"/>
                <w:lang w:val="en-GB"/>
              </w:rPr>
              <w:t>308,704,508</w:t>
            </w:r>
            <w:r>
              <w:rPr>
                <w:rFonts w:ascii="Arial" w:hAnsi="Arial" w:cs="Arial"/>
                <w:noProof/>
                <w:sz w:val="18"/>
                <w:szCs w:val="18"/>
                <w:lang w:val="en-GB"/>
              </w:rPr>
              <w:t>)</w:t>
            </w:r>
            <w:r w:rsidRPr="00AD078E">
              <w:rPr>
                <w:rFonts w:ascii="Arial" w:hAnsi="Arial" w:cs="Arial"/>
                <w:noProof/>
                <w:sz w:val="18"/>
                <w:szCs w:val="18"/>
                <w:lang w:val="en-GB"/>
              </w:rPr>
              <w:t xml:space="preserve"> </w:t>
            </w:r>
          </w:p>
        </w:tc>
        <w:tc>
          <w:tcPr>
            <w:tcW w:w="1418" w:type="dxa"/>
            <w:tcBorders>
              <w:bottom w:val="single" w:sz="4" w:space="0" w:color="auto"/>
            </w:tcBorders>
            <w:shd w:val="clear" w:color="auto" w:fill="FAFAFA"/>
          </w:tcPr>
          <w:p w14:paraId="6CD34EDB" w14:textId="273EE3C2" w:rsidR="00AD078E" w:rsidRPr="00891033" w:rsidRDefault="009E6191" w:rsidP="00AD078E">
            <w:pPr>
              <w:autoSpaceDE w:val="0"/>
              <w:autoSpaceDN w:val="0"/>
              <w:spacing w:after="0" w:line="240" w:lineRule="auto"/>
              <w:ind w:right="-72"/>
              <w:jc w:val="right"/>
              <w:rPr>
                <w:rFonts w:ascii="Arial" w:hAnsi="Arial" w:cs="Arial"/>
                <w:noProof/>
                <w:sz w:val="18"/>
                <w:szCs w:val="18"/>
                <w:lang w:val="en-GB"/>
              </w:rPr>
            </w:pPr>
            <w:r w:rsidRPr="009E6191">
              <w:rPr>
                <w:rFonts w:ascii="Arial" w:hAnsi="Arial" w:cs="Arial"/>
                <w:noProof/>
                <w:sz w:val="18"/>
                <w:szCs w:val="18"/>
                <w:lang w:val="en-GB"/>
              </w:rPr>
              <w:t>-</w:t>
            </w:r>
            <w:r w:rsidR="00AD078E" w:rsidRPr="00AD078E">
              <w:rPr>
                <w:rFonts w:ascii="Arial" w:hAnsi="Arial" w:cs="Arial"/>
                <w:noProof/>
                <w:sz w:val="18"/>
                <w:szCs w:val="18"/>
                <w:lang w:val="en-GB"/>
              </w:rPr>
              <w:t xml:space="preserve"> </w:t>
            </w:r>
          </w:p>
        </w:tc>
        <w:tc>
          <w:tcPr>
            <w:tcW w:w="1559" w:type="dxa"/>
            <w:tcBorders>
              <w:bottom w:val="single" w:sz="4" w:space="0" w:color="auto"/>
            </w:tcBorders>
            <w:shd w:val="clear" w:color="auto" w:fill="FAFAFA"/>
          </w:tcPr>
          <w:p w14:paraId="018525F7" w14:textId="1E474DA1" w:rsidR="00AD078E" w:rsidRPr="00891033" w:rsidRDefault="00AD078E" w:rsidP="00AD078E">
            <w:pPr>
              <w:autoSpaceDE w:val="0"/>
              <w:autoSpaceDN w:val="0"/>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r w:rsidR="00DA4714">
              <w:rPr>
                <w:rFonts w:ascii="Arial" w:hAnsi="Arial" w:cs="Arial"/>
                <w:noProof/>
                <w:sz w:val="18"/>
                <w:szCs w:val="18"/>
                <w:lang w:val="en-GB"/>
              </w:rPr>
              <w:t>3,111,416,808</w:t>
            </w:r>
            <w:r>
              <w:rPr>
                <w:rFonts w:ascii="Arial" w:hAnsi="Arial" w:cs="Arial"/>
                <w:noProof/>
                <w:sz w:val="18"/>
                <w:szCs w:val="18"/>
                <w:lang w:val="en-GB"/>
              </w:rPr>
              <w:t>)</w:t>
            </w:r>
            <w:r w:rsidRPr="00AD078E">
              <w:rPr>
                <w:rFonts w:ascii="Arial" w:hAnsi="Arial" w:cs="Arial"/>
                <w:noProof/>
                <w:sz w:val="18"/>
                <w:szCs w:val="18"/>
                <w:lang w:val="en-GB"/>
              </w:rPr>
              <w:t xml:space="preserve"> </w:t>
            </w:r>
          </w:p>
        </w:tc>
      </w:tr>
      <w:tr w:rsidR="00F665E5" w:rsidRPr="00891033" w14:paraId="545A43F3" w14:textId="77777777" w:rsidTr="00F665E5">
        <w:tc>
          <w:tcPr>
            <w:tcW w:w="3969" w:type="dxa"/>
            <w:vAlign w:val="bottom"/>
          </w:tcPr>
          <w:p w14:paraId="2E207B79"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u w:val="single"/>
              </w:rPr>
            </w:pPr>
          </w:p>
        </w:tc>
        <w:tc>
          <w:tcPr>
            <w:tcW w:w="1276" w:type="dxa"/>
            <w:tcBorders>
              <w:top w:val="single" w:sz="4" w:space="0" w:color="auto"/>
            </w:tcBorders>
            <w:shd w:val="clear" w:color="auto" w:fill="FAFAFA"/>
          </w:tcPr>
          <w:p w14:paraId="2F2DA301"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tcPr>
          <w:p w14:paraId="04D3333C"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tcPr>
          <w:p w14:paraId="35613E6B"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FAFAFA"/>
          </w:tcPr>
          <w:p w14:paraId="6EA45C7F"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FAFAFA"/>
          </w:tcPr>
          <w:p w14:paraId="327D54DF"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FAFAFA"/>
          </w:tcPr>
          <w:p w14:paraId="0D2DB5AC" w14:textId="77777777" w:rsidR="00F665E5" w:rsidRPr="00891033" w:rsidRDefault="00F665E5" w:rsidP="00435F5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FAFAFA"/>
          </w:tcPr>
          <w:p w14:paraId="2D9F45FA" w14:textId="71919E81" w:rsidR="00F665E5" w:rsidRPr="00891033" w:rsidRDefault="00F665E5" w:rsidP="00435F5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FAFAFA"/>
          </w:tcPr>
          <w:p w14:paraId="524C4E07" w14:textId="77777777" w:rsidR="00F665E5" w:rsidRPr="00891033" w:rsidRDefault="00F665E5" w:rsidP="00435F57">
            <w:pPr>
              <w:spacing w:after="0" w:line="240" w:lineRule="auto"/>
              <w:ind w:right="-72"/>
              <w:jc w:val="right"/>
              <w:rPr>
                <w:rFonts w:ascii="Arial" w:hAnsi="Arial" w:cs="Arial"/>
                <w:noProof/>
                <w:sz w:val="18"/>
                <w:szCs w:val="18"/>
                <w:lang w:val="en-GB"/>
              </w:rPr>
            </w:pPr>
          </w:p>
        </w:tc>
      </w:tr>
      <w:tr w:rsidR="00F665E5" w:rsidRPr="00891033" w14:paraId="47A181C7" w14:textId="77777777" w:rsidTr="00F665E5">
        <w:tc>
          <w:tcPr>
            <w:tcW w:w="3969" w:type="dxa"/>
          </w:tcPr>
          <w:p w14:paraId="78A1AE79" w14:textId="77777777" w:rsidR="00F665E5" w:rsidRPr="00891033" w:rsidRDefault="00F665E5" w:rsidP="009F2CDD">
            <w:pPr>
              <w:pStyle w:val="a"/>
              <w:tabs>
                <w:tab w:val="right" w:pos="9810"/>
              </w:tabs>
              <w:ind w:left="37" w:right="0" w:hanging="142"/>
              <w:jc w:val="thaiDistribute"/>
              <w:rPr>
                <w:rFonts w:ascii="Arial" w:eastAsia="Angsana New" w:hAnsi="Arial" w:cs="Arial"/>
                <w:sz w:val="18"/>
                <w:szCs w:val="18"/>
              </w:rPr>
            </w:pPr>
            <w:r w:rsidRPr="00891033">
              <w:rPr>
                <w:rFonts w:ascii="Arial" w:eastAsia="Angsana New" w:hAnsi="Arial" w:cs="Arial"/>
                <w:sz w:val="18"/>
                <w:szCs w:val="18"/>
              </w:rPr>
              <w:t>Net book amount</w:t>
            </w:r>
          </w:p>
        </w:tc>
        <w:tc>
          <w:tcPr>
            <w:tcW w:w="1276" w:type="dxa"/>
            <w:tcBorders>
              <w:bottom w:val="single" w:sz="4" w:space="0" w:color="auto"/>
            </w:tcBorders>
            <w:shd w:val="clear" w:color="auto" w:fill="FAFAFA"/>
          </w:tcPr>
          <w:p w14:paraId="6DAF4AF8" w14:textId="3C148D49"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74,624,18</w:t>
            </w:r>
            <w:r w:rsidR="00AD078E">
              <w:rPr>
                <w:rFonts w:ascii="Arial" w:hAnsi="Arial" w:cs="Arial"/>
                <w:noProof/>
                <w:sz w:val="18"/>
                <w:szCs w:val="18"/>
                <w:lang w:val="en-GB"/>
              </w:rPr>
              <w:t>1</w:t>
            </w:r>
          </w:p>
        </w:tc>
        <w:tc>
          <w:tcPr>
            <w:tcW w:w="1418" w:type="dxa"/>
            <w:tcBorders>
              <w:bottom w:val="single" w:sz="4" w:space="0" w:color="auto"/>
            </w:tcBorders>
            <w:shd w:val="clear" w:color="auto" w:fill="FAFAFA"/>
          </w:tcPr>
          <w:p w14:paraId="78DC0566" w14:textId="25DB5C35"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241,253,904</w:t>
            </w:r>
          </w:p>
        </w:tc>
        <w:tc>
          <w:tcPr>
            <w:tcW w:w="1417" w:type="dxa"/>
            <w:tcBorders>
              <w:bottom w:val="single" w:sz="4" w:space="0" w:color="auto"/>
            </w:tcBorders>
            <w:shd w:val="clear" w:color="auto" w:fill="FAFAFA"/>
          </w:tcPr>
          <w:p w14:paraId="2BC81D41" w14:textId="15F65BB5"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4,954,881,710</w:t>
            </w:r>
          </w:p>
        </w:tc>
        <w:tc>
          <w:tcPr>
            <w:tcW w:w="1701" w:type="dxa"/>
            <w:tcBorders>
              <w:bottom w:val="single" w:sz="4" w:space="0" w:color="auto"/>
            </w:tcBorders>
            <w:shd w:val="clear" w:color="auto" w:fill="FAFAFA"/>
          </w:tcPr>
          <w:p w14:paraId="3717228D" w14:textId="3D41D126"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151,955,032</w:t>
            </w:r>
          </w:p>
        </w:tc>
        <w:tc>
          <w:tcPr>
            <w:tcW w:w="1276" w:type="dxa"/>
            <w:tcBorders>
              <w:bottom w:val="single" w:sz="4" w:space="0" w:color="auto"/>
            </w:tcBorders>
            <w:shd w:val="clear" w:color="auto" w:fill="FAFAFA"/>
          </w:tcPr>
          <w:p w14:paraId="0D955032" w14:textId="12857E04"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88,850,460</w:t>
            </w:r>
          </w:p>
        </w:tc>
        <w:tc>
          <w:tcPr>
            <w:tcW w:w="1417" w:type="dxa"/>
            <w:tcBorders>
              <w:bottom w:val="single" w:sz="4" w:space="0" w:color="auto"/>
            </w:tcBorders>
            <w:shd w:val="clear" w:color="auto" w:fill="FAFAFA"/>
          </w:tcPr>
          <w:p w14:paraId="343240E4" w14:textId="7BB41DA7"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184,011,016</w:t>
            </w:r>
          </w:p>
        </w:tc>
        <w:tc>
          <w:tcPr>
            <w:tcW w:w="1418" w:type="dxa"/>
            <w:tcBorders>
              <w:bottom w:val="single" w:sz="4" w:space="0" w:color="auto"/>
            </w:tcBorders>
            <w:shd w:val="clear" w:color="auto" w:fill="FAFAFA"/>
          </w:tcPr>
          <w:p w14:paraId="06F0438C" w14:textId="4EDEB053"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865,922,69</w:t>
            </w:r>
            <w:r w:rsidR="00AD078E">
              <w:rPr>
                <w:rFonts w:ascii="Arial" w:hAnsi="Arial" w:cs="Arial"/>
                <w:noProof/>
                <w:sz w:val="18"/>
                <w:szCs w:val="18"/>
                <w:lang w:val="en-GB"/>
              </w:rPr>
              <w:t>8</w:t>
            </w:r>
          </w:p>
        </w:tc>
        <w:tc>
          <w:tcPr>
            <w:tcW w:w="1559" w:type="dxa"/>
            <w:tcBorders>
              <w:bottom w:val="single" w:sz="4" w:space="0" w:color="auto"/>
            </w:tcBorders>
            <w:shd w:val="clear" w:color="auto" w:fill="FAFAFA"/>
          </w:tcPr>
          <w:p w14:paraId="4A5C07BC" w14:textId="777FA54A" w:rsidR="00F665E5" w:rsidRPr="00891033" w:rsidRDefault="00B81F9B" w:rsidP="00435F57">
            <w:pPr>
              <w:autoSpaceDE w:val="0"/>
              <w:autoSpaceDN w:val="0"/>
              <w:spacing w:after="0" w:line="240" w:lineRule="auto"/>
              <w:ind w:right="-72"/>
              <w:jc w:val="right"/>
              <w:rPr>
                <w:rFonts w:ascii="Arial" w:hAnsi="Arial" w:cs="Arial"/>
                <w:noProof/>
                <w:sz w:val="18"/>
                <w:szCs w:val="18"/>
                <w:lang w:val="en-GB"/>
              </w:rPr>
            </w:pPr>
            <w:r w:rsidRPr="00891033">
              <w:rPr>
                <w:rFonts w:ascii="Arial" w:hAnsi="Arial" w:cs="Arial"/>
                <w:noProof/>
                <w:sz w:val="18"/>
                <w:szCs w:val="18"/>
                <w:lang w:val="en-GB"/>
              </w:rPr>
              <w:t>6,561,499,001</w:t>
            </w:r>
          </w:p>
        </w:tc>
      </w:tr>
    </w:tbl>
    <w:p w14:paraId="19FC77E7" w14:textId="77777777" w:rsidR="00D53911" w:rsidRPr="00891033" w:rsidRDefault="00D53911" w:rsidP="00435F57">
      <w:pPr>
        <w:spacing w:after="0" w:line="240" w:lineRule="auto"/>
        <w:jc w:val="both"/>
        <w:rPr>
          <w:rFonts w:ascii="Arial" w:eastAsia="Arial Unicode MS" w:hAnsi="Arial" w:cs="Arial"/>
          <w:sz w:val="2"/>
          <w:szCs w:val="2"/>
          <w:lang w:bidi="th-TH"/>
        </w:rPr>
      </w:pPr>
    </w:p>
    <w:p w14:paraId="649B9FD5" w14:textId="5A81C6CF" w:rsidR="0092205F" w:rsidRDefault="0092205F">
      <w:pPr>
        <w:rPr>
          <w:rFonts w:ascii="Arial" w:eastAsia="Angsana New" w:hAnsi="Arial" w:cs="Arial"/>
          <w:sz w:val="18"/>
          <w:szCs w:val="18"/>
          <w:lang w:bidi="th-TH"/>
        </w:rPr>
      </w:pPr>
      <w:r>
        <w:rPr>
          <w:rFonts w:ascii="Arial" w:eastAsia="Angsana New" w:hAnsi="Arial" w:cs="Arial"/>
          <w:sz w:val="18"/>
          <w:szCs w:val="18"/>
        </w:rPr>
        <w:br w:type="page"/>
      </w:r>
    </w:p>
    <w:tbl>
      <w:tblPr>
        <w:tblW w:w="5000" w:type="pct"/>
        <w:tblLook w:val="0000" w:firstRow="0" w:lastRow="0" w:firstColumn="0" w:lastColumn="0" w:noHBand="0" w:noVBand="0"/>
      </w:tblPr>
      <w:tblGrid>
        <w:gridCol w:w="5555"/>
        <w:gridCol w:w="1646"/>
        <w:gridCol w:w="1661"/>
        <w:gridCol w:w="1643"/>
        <w:gridCol w:w="1646"/>
        <w:gridCol w:w="1646"/>
        <w:gridCol w:w="1643"/>
      </w:tblGrid>
      <w:tr w:rsidR="00FB37F7" w:rsidRPr="00891033" w14:paraId="4BB46AA1" w14:textId="77777777" w:rsidTr="00AE1729">
        <w:tc>
          <w:tcPr>
            <w:tcW w:w="1799" w:type="pct"/>
            <w:vAlign w:val="bottom"/>
          </w:tcPr>
          <w:p w14:paraId="05908CC6" w14:textId="77777777" w:rsidR="00FB37F7" w:rsidRPr="00891033" w:rsidRDefault="00FB37F7" w:rsidP="00435F57">
            <w:pPr>
              <w:pStyle w:val="a"/>
              <w:tabs>
                <w:tab w:val="right" w:pos="9810"/>
              </w:tabs>
              <w:ind w:left="-105" w:right="0"/>
              <w:rPr>
                <w:rFonts w:ascii="Arial" w:eastAsia="Angsana New" w:hAnsi="Arial" w:cs="Arial"/>
                <w:sz w:val="20"/>
                <w:szCs w:val="20"/>
                <w:cs/>
              </w:rPr>
            </w:pPr>
          </w:p>
        </w:tc>
        <w:tc>
          <w:tcPr>
            <w:tcW w:w="3201" w:type="pct"/>
            <w:gridSpan w:val="6"/>
            <w:tcBorders>
              <w:top w:val="single" w:sz="4" w:space="0" w:color="auto"/>
              <w:bottom w:val="single" w:sz="4" w:space="0" w:color="auto"/>
            </w:tcBorders>
          </w:tcPr>
          <w:p w14:paraId="15752FB8" w14:textId="77777777" w:rsidR="00FB37F7" w:rsidRPr="00891033" w:rsidRDefault="00DE3BCE" w:rsidP="00435F57">
            <w:pPr>
              <w:pStyle w:val="a"/>
              <w:ind w:right="-72"/>
              <w:jc w:val="center"/>
              <w:rPr>
                <w:rFonts w:ascii="Arial" w:eastAsia="Angsana New" w:hAnsi="Arial" w:cs="Arial"/>
                <w:b/>
                <w:bCs/>
                <w:sz w:val="20"/>
                <w:szCs w:val="20"/>
              </w:rPr>
            </w:pPr>
            <w:r w:rsidRPr="00891033">
              <w:rPr>
                <w:rFonts w:ascii="Arial" w:eastAsia="Angsana New" w:hAnsi="Arial" w:cs="Arial"/>
                <w:b/>
                <w:bCs/>
                <w:sz w:val="20"/>
                <w:szCs w:val="20"/>
              </w:rPr>
              <w:t>Separate financial statements</w:t>
            </w:r>
          </w:p>
        </w:tc>
      </w:tr>
      <w:tr w:rsidR="00404F61" w:rsidRPr="00891033" w14:paraId="1B6FE630" w14:textId="77777777" w:rsidTr="00FB37F7">
        <w:tc>
          <w:tcPr>
            <w:tcW w:w="1799" w:type="pct"/>
            <w:vAlign w:val="bottom"/>
          </w:tcPr>
          <w:p w14:paraId="636B7296" w14:textId="77777777" w:rsidR="00404F61" w:rsidRPr="00891033" w:rsidRDefault="00404F61" w:rsidP="00435F57">
            <w:pPr>
              <w:pStyle w:val="a"/>
              <w:tabs>
                <w:tab w:val="right" w:pos="9810"/>
              </w:tabs>
              <w:ind w:left="-105" w:right="0"/>
              <w:rPr>
                <w:rFonts w:ascii="Arial" w:eastAsia="Angsana New" w:hAnsi="Arial" w:cs="Arial"/>
                <w:sz w:val="20"/>
                <w:szCs w:val="20"/>
                <w:highlight w:val="yellow"/>
                <w:cs/>
              </w:rPr>
            </w:pPr>
          </w:p>
        </w:tc>
        <w:tc>
          <w:tcPr>
            <w:tcW w:w="533" w:type="pct"/>
            <w:vAlign w:val="bottom"/>
          </w:tcPr>
          <w:p w14:paraId="2C17C500" w14:textId="77777777" w:rsidR="00404F61" w:rsidRPr="00891033" w:rsidRDefault="00404F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Land</w:t>
            </w:r>
          </w:p>
        </w:tc>
        <w:tc>
          <w:tcPr>
            <w:tcW w:w="538" w:type="pct"/>
            <w:vAlign w:val="bottom"/>
          </w:tcPr>
          <w:p w14:paraId="26ED690B" w14:textId="77777777" w:rsidR="00404F61" w:rsidRPr="00891033" w:rsidRDefault="00404F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Building improvement</w:t>
            </w:r>
          </w:p>
        </w:tc>
        <w:tc>
          <w:tcPr>
            <w:tcW w:w="532" w:type="pct"/>
            <w:vAlign w:val="bottom"/>
          </w:tcPr>
          <w:p w14:paraId="7CE38EE1" w14:textId="77777777" w:rsidR="00404F61" w:rsidRPr="00891033" w:rsidRDefault="00404F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Office equipment and warehouse equipment</w:t>
            </w:r>
          </w:p>
        </w:tc>
        <w:tc>
          <w:tcPr>
            <w:tcW w:w="533" w:type="pct"/>
            <w:vAlign w:val="bottom"/>
          </w:tcPr>
          <w:p w14:paraId="40ED3D4F" w14:textId="77777777" w:rsidR="00404F61" w:rsidRPr="00891033" w:rsidRDefault="00404F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Vehicles</w:t>
            </w:r>
          </w:p>
        </w:tc>
        <w:tc>
          <w:tcPr>
            <w:tcW w:w="533" w:type="pct"/>
            <w:vAlign w:val="bottom"/>
          </w:tcPr>
          <w:p w14:paraId="6855C501" w14:textId="77777777" w:rsidR="00404F61" w:rsidRPr="00891033" w:rsidRDefault="00404F61" w:rsidP="00435F57">
            <w:pPr>
              <w:pStyle w:val="a"/>
              <w:ind w:right="-72"/>
              <w:jc w:val="right"/>
              <w:rPr>
                <w:rFonts w:ascii="Arial" w:eastAsia="Angsana New" w:hAnsi="Arial" w:cs="Arial"/>
                <w:b/>
                <w:bCs/>
                <w:sz w:val="20"/>
                <w:szCs w:val="20"/>
              </w:rPr>
            </w:pPr>
            <w:r w:rsidRPr="00891033">
              <w:rPr>
                <w:rFonts w:ascii="Arial" w:eastAsia="Angsana New" w:hAnsi="Arial" w:cs="Arial"/>
                <w:b/>
                <w:bCs/>
                <w:sz w:val="20"/>
                <w:szCs w:val="20"/>
              </w:rPr>
              <w:t>Construction in progress</w:t>
            </w:r>
          </w:p>
        </w:tc>
        <w:tc>
          <w:tcPr>
            <w:tcW w:w="532" w:type="pct"/>
            <w:vAlign w:val="bottom"/>
          </w:tcPr>
          <w:p w14:paraId="3D73B83E" w14:textId="77777777" w:rsidR="00404F61" w:rsidRPr="00891033" w:rsidRDefault="00404F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Total</w:t>
            </w:r>
          </w:p>
        </w:tc>
      </w:tr>
      <w:tr w:rsidR="00FB37F7" w:rsidRPr="00891033" w14:paraId="00551EA1" w14:textId="77777777" w:rsidTr="00FB37F7">
        <w:tc>
          <w:tcPr>
            <w:tcW w:w="1799" w:type="pct"/>
            <w:vAlign w:val="bottom"/>
          </w:tcPr>
          <w:p w14:paraId="2EDE73BD" w14:textId="77777777" w:rsidR="00FB37F7" w:rsidRPr="00891033" w:rsidRDefault="00FB37F7" w:rsidP="00435F57">
            <w:pPr>
              <w:pStyle w:val="a"/>
              <w:ind w:left="-105" w:right="0"/>
              <w:rPr>
                <w:rFonts w:ascii="Arial" w:eastAsia="Angsana New" w:hAnsi="Arial" w:cs="Arial"/>
                <w:sz w:val="20"/>
                <w:szCs w:val="20"/>
                <w:highlight w:val="yellow"/>
                <w:cs/>
              </w:rPr>
            </w:pPr>
          </w:p>
        </w:tc>
        <w:tc>
          <w:tcPr>
            <w:tcW w:w="533" w:type="pct"/>
            <w:tcBorders>
              <w:bottom w:val="single" w:sz="4" w:space="0" w:color="auto"/>
            </w:tcBorders>
            <w:vAlign w:val="bottom"/>
          </w:tcPr>
          <w:p w14:paraId="270AEB42"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8" w:type="pct"/>
            <w:tcBorders>
              <w:bottom w:val="single" w:sz="4" w:space="0" w:color="auto"/>
            </w:tcBorders>
            <w:vAlign w:val="bottom"/>
          </w:tcPr>
          <w:p w14:paraId="68F01565"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2" w:type="pct"/>
            <w:tcBorders>
              <w:bottom w:val="single" w:sz="4" w:space="0" w:color="auto"/>
            </w:tcBorders>
            <w:vAlign w:val="bottom"/>
          </w:tcPr>
          <w:p w14:paraId="5D71BC66"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3" w:type="pct"/>
            <w:tcBorders>
              <w:bottom w:val="single" w:sz="4" w:space="0" w:color="auto"/>
            </w:tcBorders>
            <w:vAlign w:val="bottom"/>
          </w:tcPr>
          <w:p w14:paraId="6F5586CB"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3" w:type="pct"/>
            <w:tcBorders>
              <w:bottom w:val="single" w:sz="4" w:space="0" w:color="auto"/>
            </w:tcBorders>
            <w:vAlign w:val="bottom"/>
          </w:tcPr>
          <w:p w14:paraId="3F210F9C"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2" w:type="pct"/>
            <w:tcBorders>
              <w:bottom w:val="single" w:sz="4" w:space="0" w:color="auto"/>
            </w:tcBorders>
            <w:vAlign w:val="bottom"/>
          </w:tcPr>
          <w:p w14:paraId="7260A2DE" w14:textId="77777777" w:rsidR="00FB37F7" w:rsidRPr="00891033" w:rsidRDefault="00DE3BCE"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r>
      <w:tr w:rsidR="00FB37F7" w:rsidRPr="00891033" w14:paraId="22EDBFBE" w14:textId="77777777" w:rsidTr="00FB37F7">
        <w:tc>
          <w:tcPr>
            <w:tcW w:w="1799" w:type="pct"/>
            <w:vAlign w:val="bottom"/>
          </w:tcPr>
          <w:p w14:paraId="5C84C341" w14:textId="77777777" w:rsidR="00FB37F7" w:rsidRPr="00891033" w:rsidRDefault="00FB37F7"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6C437A5D"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8" w:type="pct"/>
            <w:tcBorders>
              <w:top w:val="single" w:sz="4" w:space="0" w:color="auto"/>
            </w:tcBorders>
            <w:vAlign w:val="bottom"/>
          </w:tcPr>
          <w:p w14:paraId="73BA43A2"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4BC195D0"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5C9D1F0F"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12BD5BC4"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05763577" w14:textId="77777777" w:rsidR="00FB37F7" w:rsidRPr="00891033" w:rsidRDefault="00FB37F7" w:rsidP="00435F57">
            <w:pPr>
              <w:pStyle w:val="a"/>
              <w:ind w:right="-72"/>
              <w:jc w:val="right"/>
              <w:rPr>
                <w:rFonts w:ascii="Arial" w:eastAsia="Angsana New" w:hAnsi="Arial" w:cs="Arial"/>
                <w:sz w:val="20"/>
                <w:szCs w:val="20"/>
                <w:highlight w:val="yellow"/>
              </w:rPr>
            </w:pPr>
          </w:p>
        </w:tc>
      </w:tr>
      <w:tr w:rsidR="00171202" w:rsidRPr="00891033" w14:paraId="6A70F425" w14:textId="77777777" w:rsidTr="0081298C">
        <w:tc>
          <w:tcPr>
            <w:tcW w:w="1799" w:type="pct"/>
          </w:tcPr>
          <w:p w14:paraId="15E1A7A1" w14:textId="6920EC86" w:rsidR="00171202" w:rsidRPr="00891033" w:rsidRDefault="00171202" w:rsidP="00435F57">
            <w:pPr>
              <w:pStyle w:val="a"/>
              <w:tabs>
                <w:tab w:val="right" w:pos="9810"/>
              </w:tabs>
              <w:ind w:left="-105" w:right="0"/>
              <w:jc w:val="thaiDistribute"/>
              <w:rPr>
                <w:rFonts w:ascii="Arial" w:eastAsia="Angsana New" w:hAnsi="Arial" w:cs="Arial"/>
                <w:b/>
                <w:bCs/>
                <w:sz w:val="20"/>
                <w:szCs w:val="20"/>
                <w:cs/>
              </w:rPr>
            </w:pPr>
            <w:r w:rsidRPr="00891033">
              <w:rPr>
                <w:rFonts w:ascii="Arial" w:eastAsia="Angsana New" w:hAnsi="Arial" w:cs="Arial"/>
                <w:b/>
                <w:bCs/>
                <w:sz w:val="20"/>
                <w:szCs w:val="20"/>
              </w:rPr>
              <w:t>As at</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lang w:val="en-GB"/>
              </w:rPr>
              <w:t>1</w:t>
            </w:r>
            <w:r w:rsidRPr="00891033">
              <w:rPr>
                <w:rFonts w:ascii="Arial" w:eastAsia="Angsana New" w:hAnsi="Arial" w:cs="Arial"/>
                <w:b/>
                <w:bCs/>
                <w:sz w:val="20"/>
                <w:szCs w:val="20"/>
                <w:cs/>
              </w:rPr>
              <w:t xml:space="preserve"> </w:t>
            </w:r>
            <w:r w:rsidR="009F2CDD" w:rsidRPr="00891033">
              <w:rPr>
                <w:rFonts w:ascii="Arial" w:eastAsia="Angsana New" w:hAnsi="Arial" w:cs="Arial"/>
                <w:b/>
                <w:bCs/>
                <w:sz w:val="20"/>
                <w:szCs w:val="20"/>
              </w:rPr>
              <w:t>January</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lang w:val="en-GB"/>
              </w:rPr>
              <w:t>2019</w:t>
            </w:r>
          </w:p>
        </w:tc>
        <w:tc>
          <w:tcPr>
            <w:tcW w:w="533" w:type="pct"/>
            <w:vAlign w:val="bottom"/>
          </w:tcPr>
          <w:p w14:paraId="0CE88988" w14:textId="77777777" w:rsidR="00171202" w:rsidRPr="00891033" w:rsidRDefault="00171202" w:rsidP="00435F57">
            <w:pPr>
              <w:autoSpaceDE w:val="0"/>
              <w:autoSpaceDN w:val="0"/>
              <w:spacing w:after="0" w:line="240" w:lineRule="auto"/>
              <w:ind w:right="-72"/>
              <w:jc w:val="right"/>
              <w:rPr>
                <w:rFonts w:ascii="Arial" w:hAnsi="Arial" w:cs="Arial"/>
                <w:noProof/>
                <w:sz w:val="20"/>
                <w:szCs w:val="20"/>
                <w:lang w:val="en-GB"/>
              </w:rPr>
            </w:pPr>
          </w:p>
        </w:tc>
        <w:tc>
          <w:tcPr>
            <w:tcW w:w="538" w:type="pct"/>
            <w:vAlign w:val="bottom"/>
          </w:tcPr>
          <w:p w14:paraId="4FF0E92B" w14:textId="77777777" w:rsidR="00171202" w:rsidRPr="00891033" w:rsidRDefault="00171202" w:rsidP="00435F57">
            <w:pPr>
              <w:autoSpaceDE w:val="0"/>
              <w:autoSpaceDN w:val="0"/>
              <w:spacing w:after="0" w:line="240" w:lineRule="auto"/>
              <w:ind w:right="-72"/>
              <w:jc w:val="right"/>
              <w:rPr>
                <w:rFonts w:ascii="Arial" w:hAnsi="Arial" w:cs="Arial"/>
                <w:noProof/>
                <w:sz w:val="20"/>
                <w:szCs w:val="20"/>
                <w:lang w:val="en-GB"/>
              </w:rPr>
            </w:pPr>
          </w:p>
        </w:tc>
        <w:tc>
          <w:tcPr>
            <w:tcW w:w="532" w:type="pct"/>
            <w:vAlign w:val="bottom"/>
          </w:tcPr>
          <w:p w14:paraId="682DEA64" w14:textId="77777777" w:rsidR="00171202" w:rsidRPr="00891033" w:rsidRDefault="00171202" w:rsidP="00435F57">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4485DB04" w14:textId="77777777" w:rsidR="00171202" w:rsidRPr="00891033" w:rsidRDefault="00171202" w:rsidP="00435F57">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5E2FF661" w14:textId="77777777" w:rsidR="00171202" w:rsidRPr="00891033" w:rsidRDefault="00171202" w:rsidP="00435F57">
            <w:pPr>
              <w:autoSpaceDE w:val="0"/>
              <w:autoSpaceDN w:val="0"/>
              <w:spacing w:after="0" w:line="240" w:lineRule="auto"/>
              <w:ind w:right="-72"/>
              <w:jc w:val="right"/>
              <w:rPr>
                <w:rFonts w:ascii="Arial" w:hAnsi="Arial" w:cs="Arial"/>
                <w:noProof/>
                <w:sz w:val="20"/>
                <w:szCs w:val="20"/>
              </w:rPr>
            </w:pPr>
          </w:p>
        </w:tc>
        <w:tc>
          <w:tcPr>
            <w:tcW w:w="532" w:type="pct"/>
            <w:vAlign w:val="bottom"/>
          </w:tcPr>
          <w:p w14:paraId="710BBD7A" w14:textId="77777777" w:rsidR="00171202" w:rsidRPr="00891033" w:rsidRDefault="00171202" w:rsidP="00435F57">
            <w:pPr>
              <w:autoSpaceDE w:val="0"/>
              <w:autoSpaceDN w:val="0"/>
              <w:spacing w:after="0" w:line="240" w:lineRule="auto"/>
              <w:ind w:right="-72"/>
              <w:jc w:val="right"/>
              <w:rPr>
                <w:rFonts w:ascii="Arial" w:hAnsi="Arial" w:cs="Arial"/>
                <w:noProof/>
                <w:sz w:val="20"/>
                <w:szCs w:val="20"/>
              </w:rPr>
            </w:pPr>
          </w:p>
        </w:tc>
      </w:tr>
      <w:tr w:rsidR="00D0172C" w:rsidRPr="00891033" w14:paraId="474A3E49" w14:textId="77777777" w:rsidTr="00171202">
        <w:tc>
          <w:tcPr>
            <w:tcW w:w="1799" w:type="pct"/>
            <w:vAlign w:val="bottom"/>
          </w:tcPr>
          <w:p w14:paraId="0A530EFB" w14:textId="246C5B2B" w:rsidR="00D0172C" w:rsidRPr="00891033" w:rsidRDefault="00D0172C" w:rsidP="00D0172C">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Cost</w:t>
            </w:r>
          </w:p>
        </w:tc>
        <w:tc>
          <w:tcPr>
            <w:tcW w:w="533" w:type="pct"/>
          </w:tcPr>
          <w:p w14:paraId="2F725700" w14:textId="0066A666"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67,591,975 </w:t>
            </w:r>
          </w:p>
        </w:tc>
        <w:tc>
          <w:tcPr>
            <w:tcW w:w="538" w:type="pct"/>
          </w:tcPr>
          <w:p w14:paraId="50806E18" w14:textId="0B959AB8" w:rsidR="00D0172C" w:rsidRPr="00D0172C"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13,443,746 </w:t>
            </w:r>
          </w:p>
        </w:tc>
        <w:tc>
          <w:tcPr>
            <w:tcW w:w="532" w:type="pct"/>
          </w:tcPr>
          <w:p w14:paraId="6A0C796A" w14:textId="621E8C4A" w:rsidR="00D0172C" w:rsidRPr="00D0172C"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19,114,747 </w:t>
            </w:r>
          </w:p>
        </w:tc>
        <w:tc>
          <w:tcPr>
            <w:tcW w:w="533" w:type="pct"/>
          </w:tcPr>
          <w:p w14:paraId="7B9ACA85" w14:textId="0F593E46"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43,114,968 </w:t>
            </w:r>
          </w:p>
        </w:tc>
        <w:tc>
          <w:tcPr>
            <w:tcW w:w="533" w:type="pct"/>
          </w:tcPr>
          <w:p w14:paraId="7C58498C" w14:textId="170F22E3"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16,156,614 </w:t>
            </w:r>
          </w:p>
        </w:tc>
        <w:tc>
          <w:tcPr>
            <w:tcW w:w="532" w:type="pct"/>
          </w:tcPr>
          <w:p w14:paraId="620A7C2A" w14:textId="0E3B28A4" w:rsidR="00D0172C" w:rsidRPr="00D0172C"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159,422,050 </w:t>
            </w:r>
          </w:p>
        </w:tc>
      </w:tr>
      <w:tr w:rsidR="00D0172C" w:rsidRPr="00891033" w14:paraId="35AFB991" w14:textId="77777777" w:rsidTr="00171202">
        <w:tc>
          <w:tcPr>
            <w:tcW w:w="1799" w:type="pct"/>
            <w:vAlign w:val="bottom"/>
          </w:tcPr>
          <w:p w14:paraId="064446FF" w14:textId="11308FE4" w:rsidR="00D0172C" w:rsidRPr="00891033" w:rsidRDefault="00D0172C" w:rsidP="00D0172C">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u w:val="single"/>
              </w:rPr>
              <w:t>Less</w:t>
            </w:r>
            <w:r w:rsidRPr="00891033">
              <w:rPr>
                <w:rFonts w:ascii="Arial" w:eastAsia="Angsana New" w:hAnsi="Arial" w:cs="Arial"/>
                <w:sz w:val="20"/>
                <w:szCs w:val="20"/>
              </w:rPr>
              <w:t xml:space="preserve">  Accumulated depreciation</w:t>
            </w:r>
          </w:p>
        </w:tc>
        <w:tc>
          <w:tcPr>
            <w:tcW w:w="533" w:type="pct"/>
            <w:tcBorders>
              <w:bottom w:val="single" w:sz="4" w:space="0" w:color="auto"/>
            </w:tcBorders>
          </w:tcPr>
          <w:p w14:paraId="04645B43" w14:textId="32D8C9D8"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 </w:t>
            </w:r>
          </w:p>
        </w:tc>
        <w:tc>
          <w:tcPr>
            <w:tcW w:w="538" w:type="pct"/>
            <w:tcBorders>
              <w:bottom w:val="single" w:sz="4" w:space="0" w:color="auto"/>
            </w:tcBorders>
          </w:tcPr>
          <w:p w14:paraId="190DDCC7" w14:textId="1D40761A"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(4,400,191)</w:t>
            </w:r>
          </w:p>
        </w:tc>
        <w:tc>
          <w:tcPr>
            <w:tcW w:w="532" w:type="pct"/>
            <w:tcBorders>
              <w:bottom w:val="single" w:sz="4" w:space="0" w:color="auto"/>
            </w:tcBorders>
          </w:tcPr>
          <w:p w14:paraId="43DB840D" w14:textId="025C2C90" w:rsidR="00D0172C" w:rsidRPr="00891033" w:rsidRDefault="00D0172C" w:rsidP="00D0172C">
            <w:pPr>
              <w:autoSpaceDE w:val="0"/>
              <w:autoSpaceDN w:val="0"/>
              <w:spacing w:after="0" w:line="240" w:lineRule="auto"/>
              <w:ind w:right="-72"/>
              <w:jc w:val="right"/>
              <w:rPr>
                <w:rFonts w:ascii="Arial" w:hAnsi="Arial" w:cs="Arial"/>
                <w:noProof/>
                <w:sz w:val="20"/>
                <w:szCs w:val="20"/>
                <w:cs/>
                <w:lang w:val="en-GB"/>
              </w:rPr>
            </w:pPr>
            <w:r w:rsidRPr="00D0172C">
              <w:rPr>
                <w:rFonts w:ascii="Arial" w:hAnsi="Arial" w:cs="Arial"/>
                <w:noProof/>
                <w:sz w:val="20"/>
                <w:szCs w:val="20"/>
                <w:lang w:val="en-GB"/>
              </w:rPr>
              <w:t xml:space="preserve"> (14,890,746)</w:t>
            </w:r>
          </w:p>
        </w:tc>
        <w:tc>
          <w:tcPr>
            <w:tcW w:w="533" w:type="pct"/>
            <w:tcBorders>
              <w:bottom w:val="single" w:sz="4" w:space="0" w:color="auto"/>
            </w:tcBorders>
          </w:tcPr>
          <w:p w14:paraId="5765C4AE" w14:textId="464E81B7"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(30,144,584)</w:t>
            </w:r>
          </w:p>
        </w:tc>
        <w:tc>
          <w:tcPr>
            <w:tcW w:w="533" w:type="pct"/>
            <w:tcBorders>
              <w:bottom w:val="single" w:sz="4" w:space="0" w:color="auto"/>
            </w:tcBorders>
          </w:tcPr>
          <w:p w14:paraId="76373EDE" w14:textId="5A833805"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 </w:t>
            </w:r>
          </w:p>
        </w:tc>
        <w:tc>
          <w:tcPr>
            <w:tcW w:w="532" w:type="pct"/>
            <w:tcBorders>
              <w:bottom w:val="single" w:sz="4" w:space="0" w:color="auto"/>
            </w:tcBorders>
          </w:tcPr>
          <w:p w14:paraId="4073CDEC" w14:textId="30A9837C"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(49,435,521)</w:t>
            </w:r>
          </w:p>
        </w:tc>
      </w:tr>
      <w:tr w:rsidR="00171202" w:rsidRPr="00891033" w14:paraId="6863C303" w14:textId="77777777" w:rsidTr="00171202">
        <w:tc>
          <w:tcPr>
            <w:tcW w:w="1799" w:type="pct"/>
            <w:vAlign w:val="bottom"/>
          </w:tcPr>
          <w:p w14:paraId="5E412A38" w14:textId="77777777" w:rsidR="00171202" w:rsidRPr="00891033" w:rsidRDefault="00171202" w:rsidP="00435F57">
            <w:pPr>
              <w:pStyle w:val="a"/>
              <w:tabs>
                <w:tab w:val="right" w:pos="9810"/>
              </w:tabs>
              <w:ind w:left="-105" w:right="0"/>
              <w:jc w:val="thaiDistribute"/>
              <w:rPr>
                <w:rFonts w:ascii="Arial" w:eastAsia="Angsana New" w:hAnsi="Arial" w:cs="Arial"/>
                <w:sz w:val="20"/>
                <w:szCs w:val="20"/>
                <w:u w:val="single"/>
              </w:rPr>
            </w:pPr>
          </w:p>
        </w:tc>
        <w:tc>
          <w:tcPr>
            <w:tcW w:w="533" w:type="pct"/>
            <w:tcBorders>
              <w:top w:val="single" w:sz="4" w:space="0" w:color="auto"/>
            </w:tcBorders>
          </w:tcPr>
          <w:p w14:paraId="04FD832F"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tcPr>
          <w:p w14:paraId="0C9E5794"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31927067"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59EEFCA1"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405E84D4"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051A98C7" w14:textId="77777777" w:rsidR="00171202" w:rsidRPr="00891033" w:rsidRDefault="00171202" w:rsidP="0092205F">
            <w:pPr>
              <w:spacing w:after="0" w:line="240" w:lineRule="auto"/>
              <w:ind w:right="-72"/>
              <w:jc w:val="right"/>
              <w:rPr>
                <w:rFonts w:ascii="Arial" w:hAnsi="Arial" w:cs="Arial"/>
                <w:noProof/>
                <w:sz w:val="20"/>
                <w:szCs w:val="20"/>
                <w:lang w:val="en-GB"/>
              </w:rPr>
            </w:pPr>
          </w:p>
        </w:tc>
      </w:tr>
      <w:tr w:rsidR="00D0172C" w:rsidRPr="00891033" w14:paraId="0A2B909E" w14:textId="77777777" w:rsidTr="00171202">
        <w:tc>
          <w:tcPr>
            <w:tcW w:w="1799" w:type="pct"/>
          </w:tcPr>
          <w:p w14:paraId="316EB98E" w14:textId="5AC1A61C" w:rsidR="00D0172C" w:rsidRPr="00891033" w:rsidRDefault="00D0172C" w:rsidP="00D0172C">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Net book amount</w:t>
            </w:r>
          </w:p>
        </w:tc>
        <w:tc>
          <w:tcPr>
            <w:tcW w:w="533" w:type="pct"/>
            <w:tcBorders>
              <w:bottom w:val="single" w:sz="4" w:space="0" w:color="auto"/>
            </w:tcBorders>
          </w:tcPr>
          <w:p w14:paraId="7FD15A2B" w14:textId="050C9CA2"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67,591,975 </w:t>
            </w:r>
          </w:p>
        </w:tc>
        <w:tc>
          <w:tcPr>
            <w:tcW w:w="538" w:type="pct"/>
            <w:tcBorders>
              <w:bottom w:val="single" w:sz="4" w:space="0" w:color="auto"/>
            </w:tcBorders>
          </w:tcPr>
          <w:p w14:paraId="1D7D1ECE" w14:textId="1F718DC9"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9,043,555 </w:t>
            </w:r>
          </w:p>
        </w:tc>
        <w:tc>
          <w:tcPr>
            <w:tcW w:w="532" w:type="pct"/>
            <w:tcBorders>
              <w:bottom w:val="single" w:sz="4" w:space="0" w:color="auto"/>
            </w:tcBorders>
          </w:tcPr>
          <w:p w14:paraId="64138FFD" w14:textId="0D23786D" w:rsidR="00D0172C" w:rsidRPr="00D0172C"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4,224,001 </w:t>
            </w:r>
          </w:p>
        </w:tc>
        <w:tc>
          <w:tcPr>
            <w:tcW w:w="533" w:type="pct"/>
            <w:tcBorders>
              <w:bottom w:val="single" w:sz="4" w:space="0" w:color="auto"/>
            </w:tcBorders>
          </w:tcPr>
          <w:p w14:paraId="5D87BDDE" w14:textId="4A779DB0"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12,970,384 </w:t>
            </w:r>
          </w:p>
        </w:tc>
        <w:tc>
          <w:tcPr>
            <w:tcW w:w="533" w:type="pct"/>
            <w:tcBorders>
              <w:bottom w:val="single" w:sz="4" w:space="0" w:color="auto"/>
            </w:tcBorders>
          </w:tcPr>
          <w:p w14:paraId="3B8BC923" w14:textId="36C1A64D"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16,156,614 </w:t>
            </w:r>
          </w:p>
        </w:tc>
        <w:tc>
          <w:tcPr>
            <w:tcW w:w="532" w:type="pct"/>
            <w:tcBorders>
              <w:bottom w:val="single" w:sz="4" w:space="0" w:color="auto"/>
            </w:tcBorders>
          </w:tcPr>
          <w:p w14:paraId="7CB0153C" w14:textId="5D795697" w:rsidR="00D0172C" w:rsidRPr="00891033" w:rsidRDefault="00D0172C" w:rsidP="00D0172C">
            <w:pPr>
              <w:autoSpaceDE w:val="0"/>
              <w:autoSpaceDN w:val="0"/>
              <w:spacing w:after="0" w:line="240" w:lineRule="auto"/>
              <w:ind w:right="-72"/>
              <w:jc w:val="right"/>
              <w:rPr>
                <w:rFonts w:ascii="Arial" w:hAnsi="Arial" w:cs="Arial"/>
                <w:noProof/>
                <w:sz w:val="20"/>
                <w:szCs w:val="20"/>
                <w:lang w:val="en-GB"/>
              </w:rPr>
            </w:pPr>
            <w:r w:rsidRPr="00D0172C">
              <w:rPr>
                <w:rFonts w:ascii="Arial" w:hAnsi="Arial" w:cs="Arial"/>
                <w:noProof/>
                <w:sz w:val="20"/>
                <w:szCs w:val="20"/>
                <w:lang w:val="en-GB"/>
              </w:rPr>
              <w:t xml:space="preserve"> 109,986,529 </w:t>
            </w:r>
          </w:p>
        </w:tc>
      </w:tr>
      <w:tr w:rsidR="00404F61" w:rsidRPr="00891033" w14:paraId="74A5EE88" w14:textId="77777777" w:rsidTr="0007034D">
        <w:tc>
          <w:tcPr>
            <w:tcW w:w="1799" w:type="pct"/>
            <w:vAlign w:val="bottom"/>
          </w:tcPr>
          <w:p w14:paraId="4457AD94" w14:textId="77777777" w:rsidR="00404F61" w:rsidRPr="00891033" w:rsidRDefault="00404F61" w:rsidP="00435F57">
            <w:pPr>
              <w:spacing w:after="0" w:line="240" w:lineRule="auto"/>
              <w:ind w:left="-105"/>
              <w:rPr>
                <w:rFonts w:ascii="Arial" w:hAnsi="Arial" w:cs="Arial"/>
                <w:b/>
                <w:bCs/>
                <w:sz w:val="20"/>
                <w:szCs w:val="20"/>
                <w:cs/>
              </w:rPr>
            </w:pPr>
          </w:p>
        </w:tc>
        <w:tc>
          <w:tcPr>
            <w:tcW w:w="533" w:type="pct"/>
            <w:tcBorders>
              <w:top w:val="single" w:sz="4" w:space="0" w:color="auto"/>
            </w:tcBorders>
            <w:vAlign w:val="bottom"/>
          </w:tcPr>
          <w:p w14:paraId="72AAD8BC"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vAlign w:val="bottom"/>
          </w:tcPr>
          <w:p w14:paraId="1F499990"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vAlign w:val="bottom"/>
          </w:tcPr>
          <w:p w14:paraId="6594E720"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vAlign w:val="bottom"/>
          </w:tcPr>
          <w:p w14:paraId="1C73B136"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vAlign w:val="bottom"/>
          </w:tcPr>
          <w:p w14:paraId="1D621E64" w14:textId="77777777" w:rsidR="00404F61" w:rsidRPr="00891033" w:rsidRDefault="00404F61" w:rsidP="0092205F">
            <w:pPr>
              <w:spacing w:after="0" w:line="240" w:lineRule="auto"/>
              <w:ind w:right="-72"/>
              <w:jc w:val="right"/>
              <w:rPr>
                <w:rFonts w:ascii="Arial" w:hAnsi="Arial" w:cs="Arial"/>
                <w:noProof/>
                <w:sz w:val="20"/>
                <w:szCs w:val="20"/>
              </w:rPr>
            </w:pPr>
          </w:p>
        </w:tc>
        <w:tc>
          <w:tcPr>
            <w:tcW w:w="532" w:type="pct"/>
            <w:tcBorders>
              <w:top w:val="single" w:sz="4" w:space="0" w:color="auto"/>
            </w:tcBorders>
            <w:vAlign w:val="bottom"/>
          </w:tcPr>
          <w:p w14:paraId="58349787" w14:textId="77777777" w:rsidR="00404F61" w:rsidRPr="00891033" w:rsidRDefault="00404F61" w:rsidP="0092205F">
            <w:pPr>
              <w:spacing w:after="0" w:line="240" w:lineRule="auto"/>
              <w:ind w:right="-72"/>
              <w:jc w:val="right"/>
              <w:rPr>
                <w:rFonts w:ascii="Arial" w:hAnsi="Arial" w:cs="Arial"/>
                <w:noProof/>
                <w:sz w:val="20"/>
                <w:szCs w:val="20"/>
              </w:rPr>
            </w:pPr>
          </w:p>
        </w:tc>
      </w:tr>
      <w:tr w:rsidR="00171202" w:rsidRPr="00891033" w14:paraId="59D72958" w14:textId="77777777" w:rsidTr="00FB37F7">
        <w:tc>
          <w:tcPr>
            <w:tcW w:w="1799" w:type="pct"/>
            <w:vAlign w:val="bottom"/>
          </w:tcPr>
          <w:p w14:paraId="1CBCC51B" w14:textId="07DB1FB5" w:rsidR="00171202" w:rsidRPr="00891033" w:rsidRDefault="00171202" w:rsidP="00435F57">
            <w:pPr>
              <w:pStyle w:val="a"/>
              <w:tabs>
                <w:tab w:val="right" w:pos="9810"/>
              </w:tabs>
              <w:ind w:left="-105" w:right="0"/>
              <w:jc w:val="thaiDistribute"/>
              <w:rPr>
                <w:rFonts w:ascii="Arial" w:eastAsia="Angsana New" w:hAnsi="Arial" w:cs="Arial"/>
                <w:b/>
                <w:bCs/>
                <w:sz w:val="20"/>
                <w:szCs w:val="20"/>
              </w:rPr>
            </w:pPr>
            <w:r w:rsidRPr="00891033">
              <w:rPr>
                <w:rFonts w:ascii="Arial" w:eastAsia="Angsana New" w:hAnsi="Arial" w:cs="Arial"/>
                <w:b/>
                <w:bCs/>
                <w:sz w:val="20"/>
                <w:szCs w:val="20"/>
              </w:rPr>
              <w:t xml:space="preserve">For the year ended </w:t>
            </w:r>
            <w:r w:rsidRPr="00891033">
              <w:rPr>
                <w:rFonts w:ascii="Arial" w:eastAsia="Angsana New" w:hAnsi="Arial" w:cs="Arial"/>
                <w:b/>
                <w:bCs/>
                <w:sz w:val="20"/>
                <w:szCs w:val="20"/>
                <w:lang w:val="en-GB"/>
              </w:rPr>
              <w:t>31</w:t>
            </w:r>
            <w:r w:rsidRPr="00891033">
              <w:rPr>
                <w:rFonts w:ascii="Arial" w:eastAsia="Angsana New" w:hAnsi="Arial" w:cs="Arial"/>
                <w:b/>
                <w:bCs/>
                <w:sz w:val="20"/>
                <w:szCs w:val="20"/>
              </w:rPr>
              <w:t xml:space="preserve"> December </w:t>
            </w:r>
            <w:r w:rsidRPr="00891033">
              <w:rPr>
                <w:rFonts w:ascii="Arial" w:eastAsia="Angsana New" w:hAnsi="Arial" w:cs="Arial"/>
                <w:b/>
                <w:bCs/>
                <w:sz w:val="20"/>
                <w:szCs w:val="20"/>
                <w:lang w:val="en-GB"/>
              </w:rPr>
              <w:t>2019</w:t>
            </w:r>
          </w:p>
        </w:tc>
        <w:tc>
          <w:tcPr>
            <w:tcW w:w="533" w:type="pct"/>
            <w:vAlign w:val="bottom"/>
          </w:tcPr>
          <w:p w14:paraId="10E24D4A" w14:textId="7777777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p>
        </w:tc>
        <w:tc>
          <w:tcPr>
            <w:tcW w:w="538" w:type="pct"/>
            <w:vAlign w:val="bottom"/>
          </w:tcPr>
          <w:p w14:paraId="54BBD75D" w14:textId="7777777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p>
        </w:tc>
        <w:tc>
          <w:tcPr>
            <w:tcW w:w="532" w:type="pct"/>
            <w:vAlign w:val="bottom"/>
          </w:tcPr>
          <w:p w14:paraId="4541EF90" w14:textId="7777777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0D904CEB" w14:textId="7777777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73E39288" w14:textId="77777777" w:rsidR="00171202" w:rsidRPr="00891033" w:rsidRDefault="00171202" w:rsidP="0092205F">
            <w:pPr>
              <w:autoSpaceDE w:val="0"/>
              <w:autoSpaceDN w:val="0"/>
              <w:spacing w:after="0" w:line="240" w:lineRule="auto"/>
              <w:ind w:right="-72"/>
              <w:jc w:val="right"/>
              <w:rPr>
                <w:rFonts w:ascii="Arial" w:hAnsi="Arial" w:cs="Arial"/>
                <w:noProof/>
                <w:sz w:val="20"/>
                <w:szCs w:val="20"/>
              </w:rPr>
            </w:pPr>
          </w:p>
        </w:tc>
        <w:tc>
          <w:tcPr>
            <w:tcW w:w="532" w:type="pct"/>
            <w:vAlign w:val="bottom"/>
          </w:tcPr>
          <w:p w14:paraId="7C797053" w14:textId="77777777" w:rsidR="00171202" w:rsidRPr="00891033" w:rsidRDefault="00171202" w:rsidP="0092205F">
            <w:pPr>
              <w:autoSpaceDE w:val="0"/>
              <w:autoSpaceDN w:val="0"/>
              <w:spacing w:after="0" w:line="240" w:lineRule="auto"/>
              <w:ind w:right="-72"/>
              <w:jc w:val="right"/>
              <w:rPr>
                <w:rFonts w:ascii="Arial" w:hAnsi="Arial" w:cs="Arial"/>
                <w:noProof/>
                <w:sz w:val="20"/>
                <w:szCs w:val="20"/>
              </w:rPr>
            </w:pPr>
          </w:p>
        </w:tc>
      </w:tr>
      <w:tr w:rsidR="00171202" w:rsidRPr="00891033" w14:paraId="6CE14A51" w14:textId="77777777" w:rsidTr="00171202">
        <w:tc>
          <w:tcPr>
            <w:tcW w:w="1799" w:type="pct"/>
            <w:vAlign w:val="bottom"/>
          </w:tcPr>
          <w:p w14:paraId="2E5A054A" w14:textId="763A8B2B" w:rsidR="00171202" w:rsidRPr="00891033" w:rsidRDefault="00171202"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Opening net book amount</w:t>
            </w:r>
          </w:p>
        </w:tc>
        <w:tc>
          <w:tcPr>
            <w:tcW w:w="533" w:type="pct"/>
          </w:tcPr>
          <w:p w14:paraId="4E89A613" w14:textId="4CCB49C0"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67,591,975</w:t>
            </w:r>
          </w:p>
        </w:tc>
        <w:tc>
          <w:tcPr>
            <w:tcW w:w="538" w:type="pct"/>
          </w:tcPr>
          <w:p w14:paraId="11B4F79A" w14:textId="7E2CA8B9"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9,043,555</w:t>
            </w:r>
          </w:p>
        </w:tc>
        <w:tc>
          <w:tcPr>
            <w:tcW w:w="532" w:type="pct"/>
          </w:tcPr>
          <w:p w14:paraId="668B9A79" w14:textId="6464971A"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4,224,001</w:t>
            </w:r>
          </w:p>
        </w:tc>
        <w:tc>
          <w:tcPr>
            <w:tcW w:w="533" w:type="pct"/>
          </w:tcPr>
          <w:p w14:paraId="14B1F165" w14:textId="2D194764"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12,970,384</w:t>
            </w:r>
          </w:p>
        </w:tc>
        <w:tc>
          <w:tcPr>
            <w:tcW w:w="533" w:type="pct"/>
          </w:tcPr>
          <w:p w14:paraId="09867694" w14:textId="1D80621B"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16,156,614</w:t>
            </w:r>
          </w:p>
        </w:tc>
        <w:tc>
          <w:tcPr>
            <w:tcW w:w="532" w:type="pct"/>
          </w:tcPr>
          <w:p w14:paraId="067FB8CD" w14:textId="7E7442C1"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109,986,529</w:t>
            </w:r>
          </w:p>
        </w:tc>
      </w:tr>
      <w:tr w:rsidR="00171202" w:rsidRPr="00891033" w14:paraId="1ABFE56C" w14:textId="77777777" w:rsidTr="00171202">
        <w:tc>
          <w:tcPr>
            <w:tcW w:w="1799" w:type="pct"/>
            <w:vAlign w:val="bottom"/>
          </w:tcPr>
          <w:p w14:paraId="19ECE7F6" w14:textId="1B542464" w:rsidR="00171202" w:rsidRPr="00891033" w:rsidRDefault="00171202" w:rsidP="00435F57">
            <w:pPr>
              <w:pStyle w:val="a"/>
              <w:tabs>
                <w:tab w:val="right" w:pos="9810"/>
              </w:tabs>
              <w:ind w:left="-105" w:right="0"/>
              <w:rPr>
                <w:rFonts w:ascii="Arial" w:eastAsia="Angsana New" w:hAnsi="Arial" w:cs="Arial"/>
                <w:sz w:val="20"/>
                <w:szCs w:val="20"/>
                <w:cs/>
              </w:rPr>
            </w:pPr>
            <w:r w:rsidRPr="00891033">
              <w:rPr>
                <w:rFonts w:ascii="Arial" w:eastAsia="Angsana New" w:hAnsi="Arial" w:cs="Arial"/>
                <w:sz w:val="20"/>
                <w:szCs w:val="20"/>
              </w:rPr>
              <w:t>Additions</w:t>
            </w:r>
          </w:p>
        </w:tc>
        <w:tc>
          <w:tcPr>
            <w:tcW w:w="533" w:type="pct"/>
          </w:tcPr>
          <w:p w14:paraId="308B7673" w14:textId="0E748224"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Pr>
          <w:p w14:paraId="714BE873" w14:textId="7D81EEB1"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Pr>
          <w:p w14:paraId="08217958" w14:textId="5F92989D"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1,387,247</w:t>
            </w:r>
          </w:p>
        </w:tc>
        <w:tc>
          <w:tcPr>
            <w:tcW w:w="533" w:type="pct"/>
          </w:tcPr>
          <w:p w14:paraId="0738D84C" w14:textId="0A30187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tcPr>
          <w:p w14:paraId="2ACE9F59" w14:textId="65FE7C0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68,337,799</w:t>
            </w:r>
          </w:p>
        </w:tc>
        <w:tc>
          <w:tcPr>
            <w:tcW w:w="532" w:type="pct"/>
          </w:tcPr>
          <w:p w14:paraId="53C3D499" w14:textId="7E3C3681" w:rsidR="00171202" w:rsidRPr="00891033" w:rsidRDefault="00171202" w:rsidP="0092205F">
            <w:pPr>
              <w:autoSpaceDE w:val="0"/>
              <w:autoSpaceDN w:val="0"/>
              <w:spacing w:after="0" w:line="240" w:lineRule="auto"/>
              <w:ind w:right="-72"/>
              <w:jc w:val="right"/>
              <w:rPr>
                <w:rFonts w:ascii="Arial" w:hAnsi="Arial" w:cs="Arial"/>
                <w:noProof/>
                <w:sz w:val="20"/>
                <w:szCs w:val="20"/>
              </w:rPr>
            </w:pPr>
            <w:r w:rsidRPr="00891033">
              <w:rPr>
                <w:rFonts w:ascii="Arial" w:hAnsi="Arial" w:cs="Arial"/>
                <w:noProof/>
                <w:sz w:val="20"/>
                <w:szCs w:val="20"/>
                <w:lang w:val="en-GB"/>
              </w:rPr>
              <w:t>69,725,046</w:t>
            </w:r>
          </w:p>
        </w:tc>
      </w:tr>
      <w:tr w:rsidR="00171202" w:rsidRPr="00891033" w14:paraId="66C44F31" w14:textId="77777777" w:rsidTr="00171202">
        <w:tc>
          <w:tcPr>
            <w:tcW w:w="1799" w:type="pct"/>
            <w:vAlign w:val="bottom"/>
          </w:tcPr>
          <w:p w14:paraId="4ED13308" w14:textId="67B4A396" w:rsidR="00171202" w:rsidRPr="00891033" w:rsidRDefault="00171202"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Disposals</w:t>
            </w:r>
          </w:p>
        </w:tc>
        <w:tc>
          <w:tcPr>
            <w:tcW w:w="533" w:type="pct"/>
          </w:tcPr>
          <w:p w14:paraId="4A9F88BB" w14:textId="1E821A10"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Pr>
          <w:p w14:paraId="654D4B11" w14:textId="1579FDDC"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Pr>
          <w:p w14:paraId="6145C2E9" w14:textId="040C91C8"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(347,706)</w:t>
            </w:r>
          </w:p>
        </w:tc>
        <w:tc>
          <w:tcPr>
            <w:tcW w:w="533" w:type="pct"/>
          </w:tcPr>
          <w:p w14:paraId="4C534886" w14:textId="71E513FC"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tcPr>
          <w:p w14:paraId="32121B64" w14:textId="3E7AD8FB" w:rsidR="00171202" w:rsidRPr="00891033" w:rsidRDefault="00171202" w:rsidP="0092205F">
            <w:pPr>
              <w:autoSpaceDE w:val="0"/>
              <w:autoSpaceDN w:val="0"/>
              <w:spacing w:after="0" w:line="240" w:lineRule="auto"/>
              <w:ind w:right="-72"/>
              <w:jc w:val="right"/>
              <w:rPr>
                <w:rFonts w:ascii="Arial" w:hAnsi="Arial" w:cs="Arial"/>
                <w:noProof/>
                <w:sz w:val="20"/>
                <w:szCs w:val="20"/>
              </w:rPr>
            </w:pPr>
            <w:r w:rsidRPr="00891033">
              <w:rPr>
                <w:rFonts w:ascii="Arial" w:hAnsi="Arial" w:cs="Arial"/>
                <w:noProof/>
                <w:sz w:val="20"/>
                <w:szCs w:val="20"/>
                <w:lang w:val="en-GB"/>
              </w:rPr>
              <w:t>-</w:t>
            </w:r>
          </w:p>
        </w:tc>
        <w:tc>
          <w:tcPr>
            <w:tcW w:w="532" w:type="pct"/>
          </w:tcPr>
          <w:p w14:paraId="7BB19594" w14:textId="09E2E523" w:rsidR="00171202" w:rsidRPr="00891033" w:rsidRDefault="00171202" w:rsidP="0092205F">
            <w:pPr>
              <w:autoSpaceDE w:val="0"/>
              <w:autoSpaceDN w:val="0"/>
              <w:spacing w:after="0" w:line="240" w:lineRule="auto"/>
              <w:ind w:right="-72"/>
              <w:jc w:val="right"/>
              <w:rPr>
                <w:rFonts w:ascii="Arial" w:hAnsi="Arial" w:cs="Arial"/>
                <w:noProof/>
                <w:sz w:val="20"/>
                <w:szCs w:val="20"/>
              </w:rPr>
            </w:pPr>
            <w:r w:rsidRPr="00891033">
              <w:rPr>
                <w:rFonts w:ascii="Arial" w:hAnsi="Arial" w:cs="Arial"/>
                <w:noProof/>
                <w:sz w:val="20"/>
                <w:szCs w:val="20"/>
                <w:lang w:val="en-GB"/>
              </w:rPr>
              <w:t>(347,706)</w:t>
            </w:r>
          </w:p>
        </w:tc>
      </w:tr>
      <w:tr w:rsidR="00171202" w:rsidRPr="00891033" w14:paraId="608EDBA4" w14:textId="77777777" w:rsidTr="00171202">
        <w:tc>
          <w:tcPr>
            <w:tcW w:w="1799" w:type="pct"/>
            <w:vAlign w:val="bottom"/>
          </w:tcPr>
          <w:p w14:paraId="7B47B9B1" w14:textId="7B49F54B" w:rsidR="00171202" w:rsidRPr="00891033" w:rsidRDefault="00171202"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Depreciation charge</w:t>
            </w:r>
          </w:p>
        </w:tc>
        <w:tc>
          <w:tcPr>
            <w:tcW w:w="533" w:type="pct"/>
          </w:tcPr>
          <w:p w14:paraId="09ABB596" w14:textId="3AA50D05"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Pr>
          <w:p w14:paraId="1B61FFC1" w14:textId="68F13BF3"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(672,188)</w:t>
            </w:r>
          </w:p>
        </w:tc>
        <w:tc>
          <w:tcPr>
            <w:tcW w:w="532" w:type="pct"/>
          </w:tcPr>
          <w:p w14:paraId="199D54CD" w14:textId="0995CFE4"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(1,679,771)</w:t>
            </w:r>
          </w:p>
        </w:tc>
        <w:tc>
          <w:tcPr>
            <w:tcW w:w="533" w:type="pct"/>
          </w:tcPr>
          <w:p w14:paraId="43CAED1A" w14:textId="535525E9"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(3,269,382)</w:t>
            </w:r>
          </w:p>
        </w:tc>
        <w:tc>
          <w:tcPr>
            <w:tcW w:w="533" w:type="pct"/>
          </w:tcPr>
          <w:p w14:paraId="5AF6D3DD" w14:textId="763B790C" w:rsidR="00171202" w:rsidRPr="00891033" w:rsidRDefault="00171202" w:rsidP="0092205F">
            <w:pPr>
              <w:autoSpaceDE w:val="0"/>
              <w:autoSpaceDN w:val="0"/>
              <w:spacing w:after="0" w:line="240" w:lineRule="auto"/>
              <w:ind w:right="-72"/>
              <w:jc w:val="right"/>
              <w:rPr>
                <w:rFonts w:ascii="Arial" w:hAnsi="Arial" w:cs="Arial"/>
                <w:noProof/>
                <w:sz w:val="20"/>
                <w:szCs w:val="20"/>
              </w:rPr>
            </w:pPr>
            <w:r w:rsidRPr="00891033">
              <w:rPr>
                <w:rFonts w:ascii="Arial" w:hAnsi="Arial" w:cs="Arial"/>
                <w:noProof/>
                <w:sz w:val="20"/>
                <w:szCs w:val="20"/>
                <w:lang w:val="en-GB"/>
              </w:rPr>
              <w:t>-</w:t>
            </w:r>
          </w:p>
        </w:tc>
        <w:tc>
          <w:tcPr>
            <w:tcW w:w="532" w:type="pct"/>
          </w:tcPr>
          <w:p w14:paraId="4A2AA1D2" w14:textId="629FA9E2" w:rsidR="00171202" w:rsidRPr="00891033" w:rsidRDefault="00171202" w:rsidP="0092205F">
            <w:pPr>
              <w:autoSpaceDE w:val="0"/>
              <w:autoSpaceDN w:val="0"/>
              <w:spacing w:after="0" w:line="240" w:lineRule="auto"/>
              <w:ind w:right="-72"/>
              <w:jc w:val="right"/>
              <w:rPr>
                <w:rFonts w:ascii="Arial" w:hAnsi="Arial" w:cs="Arial"/>
                <w:noProof/>
                <w:sz w:val="20"/>
                <w:szCs w:val="20"/>
              </w:rPr>
            </w:pPr>
            <w:r w:rsidRPr="00891033">
              <w:rPr>
                <w:rFonts w:ascii="Arial" w:hAnsi="Arial" w:cs="Arial"/>
                <w:noProof/>
                <w:sz w:val="20"/>
                <w:szCs w:val="20"/>
                <w:lang w:val="en-GB"/>
              </w:rPr>
              <w:t>(5,621,341)</w:t>
            </w:r>
          </w:p>
        </w:tc>
      </w:tr>
      <w:tr w:rsidR="00171202" w:rsidRPr="00891033" w14:paraId="0213E7E3" w14:textId="77777777" w:rsidTr="00171202">
        <w:tc>
          <w:tcPr>
            <w:tcW w:w="1799" w:type="pct"/>
            <w:vAlign w:val="bottom"/>
          </w:tcPr>
          <w:p w14:paraId="141EF188" w14:textId="45362DEE" w:rsidR="00171202" w:rsidRPr="00891033" w:rsidRDefault="00171202"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Classify to assets held for sale</w:t>
            </w:r>
          </w:p>
        </w:tc>
        <w:tc>
          <w:tcPr>
            <w:tcW w:w="533" w:type="pct"/>
            <w:tcBorders>
              <w:bottom w:val="single" w:sz="4" w:space="0" w:color="auto"/>
            </w:tcBorders>
          </w:tcPr>
          <w:p w14:paraId="0224A303" w14:textId="52B3015B"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Borders>
              <w:bottom w:val="single" w:sz="4" w:space="0" w:color="auto"/>
            </w:tcBorders>
          </w:tcPr>
          <w:p w14:paraId="528E4AD5" w14:textId="3A64BCDC"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Borders>
              <w:bottom w:val="single" w:sz="4" w:space="0" w:color="auto"/>
            </w:tcBorders>
          </w:tcPr>
          <w:p w14:paraId="37D9B5AF" w14:textId="45AE2840"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(56,597)</w:t>
            </w:r>
          </w:p>
        </w:tc>
        <w:tc>
          <w:tcPr>
            <w:tcW w:w="533" w:type="pct"/>
            <w:tcBorders>
              <w:bottom w:val="single" w:sz="4" w:space="0" w:color="auto"/>
            </w:tcBorders>
          </w:tcPr>
          <w:p w14:paraId="361BBF0F" w14:textId="6981CAAC"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tcBorders>
              <w:bottom w:val="single" w:sz="4" w:space="0" w:color="auto"/>
            </w:tcBorders>
          </w:tcPr>
          <w:p w14:paraId="617D7D09" w14:textId="1349D78F"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Borders>
              <w:bottom w:val="single" w:sz="4" w:space="0" w:color="auto"/>
            </w:tcBorders>
          </w:tcPr>
          <w:p w14:paraId="2632B343" w14:textId="12DF4D70"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(56,597)</w:t>
            </w:r>
          </w:p>
        </w:tc>
      </w:tr>
      <w:tr w:rsidR="00171202" w:rsidRPr="00891033" w14:paraId="69B17672" w14:textId="77777777" w:rsidTr="00171202">
        <w:tc>
          <w:tcPr>
            <w:tcW w:w="1799" w:type="pct"/>
            <w:vAlign w:val="bottom"/>
          </w:tcPr>
          <w:p w14:paraId="3AC72B2B" w14:textId="77777777" w:rsidR="00171202" w:rsidRPr="00891033" w:rsidRDefault="00171202" w:rsidP="00435F57">
            <w:pPr>
              <w:pStyle w:val="a"/>
              <w:tabs>
                <w:tab w:val="right" w:pos="9810"/>
              </w:tabs>
              <w:ind w:left="-105" w:right="0"/>
              <w:rPr>
                <w:rFonts w:ascii="Arial" w:eastAsia="Angsana New" w:hAnsi="Arial" w:cs="Arial"/>
                <w:sz w:val="20"/>
                <w:szCs w:val="20"/>
              </w:rPr>
            </w:pPr>
          </w:p>
        </w:tc>
        <w:tc>
          <w:tcPr>
            <w:tcW w:w="533" w:type="pct"/>
            <w:tcBorders>
              <w:top w:val="single" w:sz="4" w:space="0" w:color="auto"/>
            </w:tcBorders>
          </w:tcPr>
          <w:p w14:paraId="05CFDF26"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tcPr>
          <w:p w14:paraId="12B07612"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16AE4C09"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37A7B14A"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37492A51" w14:textId="77777777" w:rsidR="00171202" w:rsidRPr="00891033" w:rsidRDefault="00171202"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0CE93561" w14:textId="77777777" w:rsidR="00171202" w:rsidRPr="00891033" w:rsidRDefault="00171202" w:rsidP="0092205F">
            <w:pPr>
              <w:spacing w:after="0" w:line="240" w:lineRule="auto"/>
              <w:ind w:right="-72"/>
              <w:jc w:val="right"/>
              <w:rPr>
                <w:rFonts w:ascii="Arial" w:hAnsi="Arial" w:cs="Arial"/>
                <w:noProof/>
                <w:sz w:val="20"/>
                <w:szCs w:val="20"/>
                <w:lang w:val="en-GB"/>
              </w:rPr>
            </w:pPr>
          </w:p>
        </w:tc>
      </w:tr>
      <w:tr w:rsidR="00171202" w:rsidRPr="00891033" w14:paraId="061BB1D4" w14:textId="77777777" w:rsidTr="00171202">
        <w:tc>
          <w:tcPr>
            <w:tcW w:w="1799" w:type="pct"/>
          </w:tcPr>
          <w:p w14:paraId="50B39B13" w14:textId="505A9B18" w:rsidR="00171202" w:rsidRPr="00891033" w:rsidRDefault="00171202" w:rsidP="00435F57">
            <w:pPr>
              <w:pStyle w:val="a"/>
              <w:tabs>
                <w:tab w:val="right" w:pos="9810"/>
              </w:tabs>
              <w:ind w:left="-105" w:right="0"/>
              <w:rPr>
                <w:rFonts w:ascii="Arial" w:eastAsia="Angsana New" w:hAnsi="Arial" w:cs="Arial"/>
                <w:sz w:val="20"/>
                <w:szCs w:val="20"/>
                <w:cs/>
              </w:rPr>
            </w:pPr>
            <w:r w:rsidRPr="00891033">
              <w:rPr>
                <w:rFonts w:ascii="Arial" w:eastAsia="Angsana New" w:hAnsi="Arial" w:cs="Arial"/>
                <w:sz w:val="20"/>
                <w:szCs w:val="20"/>
              </w:rPr>
              <w:t>Closing net book amount</w:t>
            </w:r>
          </w:p>
        </w:tc>
        <w:tc>
          <w:tcPr>
            <w:tcW w:w="533" w:type="pct"/>
            <w:tcBorders>
              <w:bottom w:val="single" w:sz="4" w:space="0" w:color="auto"/>
            </w:tcBorders>
          </w:tcPr>
          <w:p w14:paraId="1550F6CF" w14:textId="757A5CA2"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67,591,975</w:t>
            </w:r>
          </w:p>
        </w:tc>
        <w:tc>
          <w:tcPr>
            <w:tcW w:w="538" w:type="pct"/>
            <w:tcBorders>
              <w:bottom w:val="single" w:sz="4" w:space="0" w:color="auto"/>
            </w:tcBorders>
          </w:tcPr>
          <w:p w14:paraId="5E191194" w14:textId="36A37786"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8,371,367</w:t>
            </w:r>
          </w:p>
        </w:tc>
        <w:tc>
          <w:tcPr>
            <w:tcW w:w="532" w:type="pct"/>
            <w:tcBorders>
              <w:bottom w:val="single" w:sz="4" w:space="0" w:color="auto"/>
            </w:tcBorders>
          </w:tcPr>
          <w:p w14:paraId="02C44551" w14:textId="37092BB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3,527,174</w:t>
            </w:r>
          </w:p>
        </w:tc>
        <w:tc>
          <w:tcPr>
            <w:tcW w:w="533" w:type="pct"/>
            <w:tcBorders>
              <w:bottom w:val="single" w:sz="4" w:space="0" w:color="auto"/>
            </w:tcBorders>
          </w:tcPr>
          <w:p w14:paraId="3EA3F324" w14:textId="009DA8A8"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9,701,002</w:t>
            </w:r>
          </w:p>
        </w:tc>
        <w:tc>
          <w:tcPr>
            <w:tcW w:w="533" w:type="pct"/>
            <w:tcBorders>
              <w:bottom w:val="single" w:sz="4" w:space="0" w:color="auto"/>
            </w:tcBorders>
          </w:tcPr>
          <w:p w14:paraId="32B38732" w14:textId="52497A00"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84,494,413</w:t>
            </w:r>
          </w:p>
        </w:tc>
        <w:tc>
          <w:tcPr>
            <w:tcW w:w="532" w:type="pct"/>
            <w:tcBorders>
              <w:bottom w:val="single" w:sz="4" w:space="0" w:color="auto"/>
            </w:tcBorders>
          </w:tcPr>
          <w:p w14:paraId="2C564ED9" w14:textId="377D4C87" w:rsidR="00171202" w:rsidRPr="00891033" w:rsidRDefault="00171202"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173,685,931</w:t>
            </w:r>
          </w:p>
        </w:tc>
      </w:tr>
      <w:tr w:rsidR="00404F61" w:rsidRPr="00891033" w14:paraId="7450AB42" w14:textId="77777777" w:rsidTr="0007034D">
        <w:tc>
          <w:tcPr>
            <w:tcW w:w="1799" w:type="pct"/>
          </w:tcPr>
          <w:p w14:paraId="6F81C111" w14:textId="77777777" w:rsidR="00404F61" w:rsidRPr="00891033" w:rsidRDefault="00404F61" w:rsidP="00435F57">
            <w:pPr>
              <w:pStyle w:val="a"/>
              <w:tabs>
                <w:tab w:val="right" w:pos="9810"/>
              </w:tabs>
              <w:ind w:left="-105" w:right="0"/>
              <w:jc w:val="thaiDistribute"/>
              <w:rPr>
                <w:rFonts w:ascii="Arial" w:eastAsia="Angsana New" w:hAnsi="Arial" w:cs="Arial"/>
                <w:sz w:val="20"/>
                <w:szCs w:val="20"/>
              </w:rPr>
            </w:pPr>
          </w:p>
        </w:tc>
        <w:tc>
          <w:tcPr>
            <w:tcW w:w="533" w:type="pct"/>
            <w:tcBorders>
              <w:top w:val="single" w:sz="4" w:space="0" w:color="auto"/>
            </w:tcBorders>
            <w:vAlign w:val="bottom"/>
          </w:tcPr>
          <w:p w14:paraId="5FD8AC13"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vAlign w:val="bottom"/>
          </w:tcPr>
          <w:p w14:paraId="164E3B55"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vAlign w:val="bottom"/>
          </w:tcPr>
          <w:p w14:paraId="5246EAF8"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vAlign w:val="bottom"/>
          </w:tcPr>
          <w:p w14:paraId="05B103B0" w14:textId="77777777" w:rsidR="00404F61" w:rsidRPr="00891033" w:rsidRDefault="00404F61"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vAlign w:val="bottom"/>
          </w:tcPr>
          <w:p w14:paraId="72E73760" w14:textId="77777777" w:rsidR="00404F61" w:rsidRPr="00891033" w:rsidRDefault="00404F61" w:rsidP="0092205F">
            <w:pPr>
              <w:spacing w:after="0" w:line="240" w:lineRule="auto"/>
              <w:ind w:right="-72"/>
              <w:jc w:val="right"/>
              <w:rPr>
                <w:rFonts w:ascii="Arial" w:hAnsi="Arial" w:cs="Arial"/>
                <w:noProof/>
                <w:sz w:val="20"/>
                <w:szCs w:val="20"/>
              </w:rPr>
            </w:pPr>
          </w:p>
        </w:tc>
        <w:tc>
          <w:tcPr>
            <w:tcW w:w="532" w:type="pct"/>
            <w:tcBorders>
              <w:top w:val="single" w:sz="4" w:space="0" w:color="auto"/>
            </w:tcBorders>
            <w:vAlign w:val="bottom"/>
          </w:tcPr>
          <w:p w14:paraId="2B443FCF" w14:textId="77777777" w:rsidR="00404F61" w:rsidRPr="00891033" w:rsidRDefault="00404F61" w:rsidP="0092205F">
            <w:pPr>
              <w:spacing w:after="0" w:line="240" w:lineRule="auto"/>
              <w:ind w:right="-72"/>
              <w:jc w:val="right"/>
              <w:rPr>
                <w:rFonts w:ascii="Arial" w:hAnsi="Arial" w:cs="Arial"/>
                <w:noProof/>
                <w:sz w:val="20"/>
                <w:szCs w:val="20"/>
              </w:rPr>
            </w:pPr>
          </w:p>
        </w:tc>
      </w:tr>
      <w:tr w:rsidR="00404F61" w:rsidRPr="00891033" w14:paraId="6BDFDA7B" w14:textId="77777777" w:rsidTr="0081298C">
        <w:tc>
          <w:tcPr>
            <w:tcW w:w="1799" w:type="pct"/>
          </w:tcPr>
          <w:p w14:paraId="55C6F29E" w14:textId="1F819C4C" w:rsidR="00404F61" w:rsidRPr="00891033" w:rsidRDefault="00404F61" w:rsidP="00435F57">
            <w:pPr>
              <w:pStyle w:val="a"/>
              <w:tabs>
                <w:tab w:val="right" w:pos="9810"/>
              </w:tabs>
              <w:ind w:left="-105" w:right="0"/>
              <w:jc w:val="thaiDistribute"/>
              <w:rPr>
                <w:rFonts w:ascii="Arial" w:eastAsia="Angsana New" w:hAnsi="Arial" w:cs="Arial"/>
                <w:b/>
                <w:bCs/>
                <w:sz w:val="20"/>
                <w:szCs w:val="20"/>
                <w:cs/>
              </w:rPr>
            </w:pPr>
            <w:r w:rsidRPr="00891033">
              <w:rPr>
                <w:rFonts w:ascii="Arial" w:eastAsia="Angsana New" w:hAnsi="Arial" w:cs="Arial"/>
                <w:b/>
                <w:bCs/>
                <w:sz w:val="20"/>
                <w:szCs w:val="20"/>
              </w:rPr>
              <w:t>As at</w:t>
            </w:r>
            <w:r w:rsidRPr="00891033">
              <w:rPr>
                <w:rFonts w:ascii="Arial" w:eastAsia="Angsana New" w:hAnsi="Arial" w:cs="Arial"/>
                <w:b/>
                <w:bCs/>
                <w:sz w:val="20"/>
                <w:szCs w:val="20"/>
                <w:cs/>
              </w:rPr>
              <w:t xml:space="preserve"> </w:t>
            </w:r>
            <w:r w:rsidR="00EE0153" w:rsidRPr="00891033">
              <w:rPr>
                <w:rFonts w:ascii="Arial" w:eastAsia="Angsana New" w:hAnsi="Arial" w:cs="Arial"/>
                <w:b/>
                <w:bCs/>
                <w:sz w:val="20"/>
                <w:szCs w:val="20"/>
                <w:lang w:val="en-GB"/>
              </w:rPr>
              <w:t>31</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rPr>
              <w:t>December</w:t>
            </w:r>
            <w:r w:rsidRPr="00891033">
              <w:rPr>
                <w:rFonts w:ascii="Arial" w:eastAsia="Angsana New" w:hAnsi="Arial" w:cs="Arial"/>
                <w:b/>
                <w:bCs/>
                <w:sz w:val="20"/>
                <w:szCs w:val="20"/>
                <w:cs/>
              </w:rPr>
              <w:t xml:space="preserve"> </w:t>
            </w:r>
            <w:r w:rsidR="00EE0153" w:rsidRPr="00891033">
              <w:rPr>
                <w:rFonts w:ascii="Arial" w:eastAsia="Angsana New" w:hAnsi="Arial" w:cs="Arial"/>
                <w:b/>
                <w:bCs/>
                <w:sz w:val="20"/>
                <w:szCs w:val="20"/>
                <w:lang w:val="en-GB"/>
              </w:rPr>
              <w:t>201</w:t>
            </w:r>
            <w:r w:rsidR="00171202" w:rsidRPr="00891033">
              <w:rPr>
                <w:rFonts w:ascii="Arial" w:eastAsia="Angsana New" w:hAnsi="Arial" w:cs="Arial"/>
                <w:b/>
                <w:bCs/>
                <w:sz w:val="20"/>
                <w:szCs w:val="20"/>
                <w:lang w:val="en-GB"/>
              </w:rPr>
              <w:t>9</w:t>
            </w:r>
          </w:p>
        </w:tc>
        <w:tc>
          <w:tcPr>
            <w:tcW w:w="533" w:type="pct"/>
            <w:vAlign w:val="bottom"/>
          </w:tcPr>
          <w:p w14:paraId="4C568A1D" w14:textId="77777777" w:rsidR="00404F61" w:rsidRPr="00891033" w:rsidRDefault="00404F61" w:rsidP="0092205F">
            <w:pPr>
              <w:autoSpaceDE w:val="0"/>
              <w:autoSpaceDN w:val="0"/>
              <w:spacing w:after="0" w:line="240" w:lineRule="auto"/>
              <w:ind w:right="-72"/>
              <w:jc w:val="right"/>
              <w:rPr>
                <w:rFonts w:ascii="Arial" w:hAnsi="Arial" w:cs="Arial"/>
                <w:noProof/>
                <w:sz w:val="20"/>
                <w:szCs w:val="20"/>
                <w:lang w:val="en-GB"/>
              </w:rPr>
            </w:pPr>
          </w:p>
        </w:tc>
        <w:tc>
          <w:tcPr>
            <w:tcW w:w="538" w:type="pct"/>
            <w:vAlign w:val="bottom"/>
          </w:tcPr>
          <w:p w14:paraId="2EFD57E6" w14:textId="77777777" w:rsidR="00404F61" w:rsidRPr="00891033" w:rsidRDefault="00404F61" w:rsidP="0092205F">
            <w:pPr>
              <w:autoSpaceDE w:val="0"/>
              <w:autoSpaceDN w:val="0"/>
              <w:spacing w:after="0" w:line="240" w:lineRule="auto"/>
              <w:ind w:right="-72"/>
              <w:jc w:val="right"/>
              <w:rPr>
                <w:rFonts w:ascii="Arial" w:hAnsi="Arial" w:cs="Arial"/>
                <w:noProof/>
                <w:sz w:val="20"/>
                <w:szCs w:val="20"/>
                <w:lang w:val="en-GB"/>
              </w:rPr>
            </w:pPr>
          </w:p>
        </w:tc>
        <w:tc>
          <w:tcPr>
            <w:tcW w:w="532" w:type="pct"/>
            <w:vAlign w:val="bottom"/>
          </w:tcPr>
          <w:p w14:paraId="4821D278" w14:textId="77777777" w:rsidR="00404F61" w:rsidRPr="00891033" w:rsidRDefault="00404F61" w:rsidP="0092205F">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54941D1C" w14:textId="77777777" w:rsidR="00404F61" w:rsidRPr="00891033" w:rsidRDefault="00404F61" w:rsidP="0092205F">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512D9B01" w14:textId="77777777" w:rsidR="00404F61" w:rsidRPr="00891033" w:rsidRDefault="00404F61" w:rsidP="0092205F">
            <w:pPr>
              <w:autoSpaceDE w:val="0"/>
              <w:autoSpaceDN w:val="0"/>
              <w:spacing w:after="0" w:line="240" w:lineRule="auto"/>
              <w:ind w:right="-72"/>
              <w:jc w:val="right"/>
              <w:rPr>
                <w:rFonts w:ascii="Arial" w:hAnsi="Arial" w:cs="Arial"/>
                <w:noProof/>
                <w:sz w:val="20"/>
                <w:szCs w:val="20"/>
              </w:rPr>
            </w:pPr>
          </w:p>
        </w:tc>
        <w:tc>
          <w:tcPr>
            <w:tcW w:w="532" w:type="pct"/>
            <w:vAlign w:val="bottom"/>
          </w:tcPr>
          <w:p w14:paraId="5DA05B6A" w14:textId="77777777" w:rsidR="00404F61" w:rsidRPr="00891033" w:rsidRDefault="00404F61" w:rsidP="0092205F">
            <w:pPr>
              <w:autoSpaceDE w:val="0"/>
              <w:autoSpaceDN w:val="0"/>
              <w:spacing w:after="0" w:line="240" w:lineRule="auto"/>
              <w:ind w:right="-72"/>
              <w:jc w:val="right"/>
              <w:rPr>
                <w:rFonts w:ascii="Arial" w:hAnsi="Arial" w:cs="Arial"/>
                <w:noProof/>
                <w:sz w:val="20"/>
                <w:szCs w:val="20"/>
              </w:rPr>
            </w:pPr>
          </w:p>
        </w:tc>
      </w:tr>
      <w:tr w:rsidR="00240818" w:rsidRPr="00891033" w14:paraId="4B9B128F" w14:textId="77777777" w:rsidTr="0007034D">
        <w:tc>
          <w:tcPr>
            <w:tcW w:w="1799" w:type="pct"/>
            <w:vAlign w:val="bottom"/>
          </w:tcPr>
          <w:p w14:paraId="05CD8CE2"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Cost</w:t>
            </w:r>
          </w:p>
        </w:tc>
        <w:tc>
          <w:tcPr>
            <w:tcW w:w="533" w:type="pct"/>
          </w:tcPr>
          <w:p w14:paraId="39A278AB" w14:textId="263FF8EC"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67,591,975</w:t>
            </w:r>
          </w:p>
        </w:tc>
        <w:tc>
          <w:tcPr>
            <w:tcW w:w="538" w:type="pct"/>
          </w:tcPr>
          <w:p w14:paraId="28FC054D" w14:textId="6A14DAC2"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13,443,746</w:t>
            </w:r>
          </w:p>
        </w:tc>
        <w:tc>
          <w:tcPr>
            <w:tcW w:w="532" w:type="pct"/>
          </w:tcPr>
          <w:p w14:paraId="676411E5" w14:textId="0C196826"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18,950,606</w:t>
            </w:r>
          </w:p>
        </w:tc>
        <w:tc>
          <w:tcPr>
            <w:tcW w:w="533" w:type="pct"/>
          </w:tcPr>
          <w:p w14:paraId="050F5D81" w14:textId="03908B13"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43,114,968</w:t>
            </w:r>
          </w:p>
        </w:tc>
        <w:tc>
          <w:tcPr>
            <w:tcW w:w="533" w:type="pct"/>
          </w:tcPr>
          <w:p w14:paraId="3982D323" w14:textId="79517B21"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84,494,413</w:t>
            </w:r>
          </w:p>
        </w:tc>
        <w:tc>
          <w:tcPr>
            <w:tcW w:w="532" w:type="pct"/>
          </w:tcPr>
          <w:p w14:paraId="6AEAC52C" w14:textId="44FACCD4"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227,595,708</w:t>
            </w:r>
          </w:p>
        </w:tc>
      </w:tr>
      <w:tr w:rsidR="00240818" w:rsidRPr="00891033" w14:paraId="1488C198" w14:textId="77777777" w:rsidTr="0007034D">
        <w:tc>
          <w:tcPr>
            <w:tcW w:w="1799" w:type="pct"/>
            <w:vAlign w:val="bottom"/>
          </w:tcPr>
          <w:p w14:paraId="1723CF3E"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u w:val="single"/>
              </w:rPr>
              <w:t>Less</w:t>
            </w:r>
            <w:r w:rsidRPr="00891033">
              <w:rPr>
                <w:rFonts w:ascii="Arial" w:eastAsia="Angsana New" w:hAnsi="Arial" w:cs="Arial"/>
                <w:sz w:val="20"/>
                <w:szCs w:val="20"/>
              </w:rPr>
              <w:t xml:space="preserve">  Accumulated depreciation</w:t>
            </w:r>
          </w:p>
        </w:tc>
        <w:tc>
          <w:tcPr>
            <w:tcW w:w="533" w:type="pct"/>
            <w:tcBorders>
              <w:bottom w:val="single" w:sz="4" w:space="0" w:color="auto"/>
            </w:tcBorders>
          </w:tcPr>
          <w:p w14:paraId="53D24873" w14:textId="1F2C576E"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Borders>
              <w:bottom w:val="single" w:sz="4" w:space="0" w:color="auto"/>
            </w:tcBorders>
          </w:tcPr>
          <w:p w14:paraId="45325631" w14:textId="0322E9B0"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(5,072,379)</w:t>
            </w:r>
          </w:p>
        </w:tc>
        <w:tc>
          <w:tcPr>
            <w:tcW w:w="532" w:type="pct"/>
            <w:tcBorders>
              <w:bottom w:val="single" w:sz="4" w:space="0" w:color="auto"/>
            </w:tcBorders>
          </w:tcPr>
          <w:p w14:paraId="37217DA7" w14:textId="6D6BA66E"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(15,423,432)</w:t>
            </w:r>
          </w:p>
        </w:tc>
        <w:tc>
          <w:tcPr>
            <w:tcW w:w="533" w:type="pct"/>
            <w:tcBorders>
              <w:bottom w:val="single" w:sz="4" w:space="0" w:color="auto"/>
            </w:tcBorders>
          </w:tcPr>
          <w:p w14:paraId="1ADE4012" w14:textId="55DCAB38"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(33,413,966)</w:t>
            </w:r>
          </w:p>
        </w:tc>
        <w:tc>
          <w:tcPr>
            <w:tcW w:w="533" w:type="pct"/>
            <w:tcBorders>
              <w:bottom w:val="single" w:sz="4" w:space="0" w:color="auto"/>
            </w:tcBorders>
          </w:tcPr>
          <w:p w14:paraId="5B4CA231" w14:textId="04A2CD2E"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Borders>
              <w:bottom w:val="single" w:sz="4" w:space="0" w:color="auto"/>
            </w:tcBorders>
          </w:tcPr>
          <w:p w14:paraId="25F71FB9" w14:textId="74A60100"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(53,909,777)</w:t>
            </w:r>
          </w:p>
        </w:tc>
      </w:tr>
      <w:tr w:rsidR="0007034D" w:rsidRPr="00891033" w14:paraId="4CA1575F" w14:textId="77777777" w:rsidTr="0007034D">
        <w:tc>
          <w:tcPr>
            <w:tcW w:w="1799" w:type="pct"/>
            <w:vAlign w:val="bottom"/>
          </w:tcPr>
          <w:p w14:paraId="027230B4" w14:textId="77777777" w:rsidR="0007034D" w:rsidRPr="00891033" w:rsidRDefault="0007034D" w:rsidP="00435F57">
            <w:pPr>
              <w:pStyle w:val="a"/>
              <w:tabs>
                <w:tab w:val="right" w:pos="9810"/>
              </w:tabs>
              <w:ind w:left="-105" w:right="0"/>
              <w:jc w:val="thaiDistribute"/>
              <w:rPr>
                <w:rFonts w:ascii="Arial" w:eastAsia="Angsana New" w:hAnsi="Arial" w:cs="Arial"/>
                <w:sz w:val="20"/>
                <w:szCs w:val="20"/>
                <w:u w:val="single"/>
              </w:rPr>
            </w:pPr>
          </w:p>
        </w:tc>
        <w:tc>
          <w:tcPr>
            <w:tcW w:w="533" w:type="pct"/>
            <w:tcBorders>
              <w:top w:val="single" w:sz="4" w:space="0" w:color="auto"/>
            </w:tcBorders>
          </w:tcPr>
          <w:p w14:paraId="71C32807" w14:textId="77777777" w:rsidR="0007034D" w:rsidRPr="00891033" w:rsidRDefault="0007034D"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tcPr>
          <w:p w14:paraId="66E38F0D" w14:textId="77777777" w:rsidR="0007034D" w:rsidRPr="00891033" w:rsidRDefault="0007034D"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42F3D5E4" w14:textId="77777777" w:rsidR="0007034D" w:rsidRPr="00891033" w:rsidRDefault="0007034D"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1F616273" w14:textId="77777777" w:rsidR="0007034D" w:rsidRPr="00891033" w:rsidRDefault="0007034D"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760A885A" w14:textId="77777777" w:rsidR="0007034D" w:rsidRPr="00891033" w:rsidRDefault="0007034D"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0D1DD5D7" w14:textId="77777777" w:rsidR="0007034D" w:rsidRPr="00891033" w:rsidRDefault="0007034D" w:rsidP="0092205F">
            <w:pPr>
              <w:spacing w:after="0" w:line="240" w:lineRule="auto"/>
              <w:ind w:right="-72"/>
              <w:jc w:val="right"/>
              <w:rPr>
                <w:rFonts w:ascii="Arial" w:hAnsi="Arial" w:cs="Arial"/>
                <w:noProof/>
                <w:sz w:val="20"/>
                <w:szCs w:val="20"/>
                <w:lang w:val="en-GB"/>
              </w:rPr>
            </w:pPr>
          </w:p>
        </w:tc>
      </w:tr>
      <w:tr w:rsidR="00240818" w:rsidRPr="00891033" w14:paraId="2FCE732A" w14:textId="77777777" w:rsidTr="0007034D">
        <w:tc>
          <w:tcPr>
            <w:tcW w:w="1799" w:type="pct"/>
          </w:tcPr>
          <w:p w14:paraId="5D779F56"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Net book amount</w:t>
            </w:r>
          </w:p>
        </w:tc>
        <w:tc>
          <w:tcPr>
            <w:tcW w:w="533" w:type="pct"/>
            <w:tcBorders>
              <w:bottom w:val="single" w:sz="4" w:space="0" w:color="auto"/>
            </w:tcBorders>
          </w:tcPr>
          <w:p w14:paraId="51288C25" w14:textId="3E4F2354"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67,591,975</w:t>
            </w:r>
          </w:p>
        </w:tc>
        <w:tc>
          <w:tcPr>
            <w:tcW w:w="538" w:type="pct"/>
            <w:tcBorders>
              <w:bottom w:val="single" w:sz="4" w:space="0" w:color="auto"/>
            </w:tcBorders>
          </w:tcPr>
          <w:p w14:paraId="1B95427B" w14:textId="2FA9C2F7"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8,371,367</w:t>
            </w:r>
          </w:p>
        </w:tc>
        <w:tc>
          <w:tcPr>
            <w:tcW w:w="532" w:type="pct"/>
            <w:tcBorders>
              <w:bottom w:val="single" w:sz="4" w:space="0" w:color="auto"/>
            </w:tcBorders>
          </w:tcPr>
          <w:p w14:paraId="482436C2" w14:textId="5FB4232D"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3,527,174</w:t>
            </w:r>
          </w:p>
        </w:tc>
        <w:tc>
          <w:tcPr>
            <w:tcW w:w="533" w:type="pct"/>
            <w:tcBorders>
              <w:bottom w:val="single" w:sz="4" w:space="0" w:color="auto"/>
            </w:tcBorders>
          </w:tcPr>
          <w:p w14:paraId="305594A8" w14:textId="1DBFFFCB"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9,701,002</w:t>
            </w:r>
          </w:p>
        </w:tc>
        <w:tc>
          <w:tcPr>
            <w:tcW w:w="533" w:type="pct"/>
            <w:tcBorders>
              <w:bottom w:val="single" w:sz="4" w:space="0" w:color="auto"/>
            </w:tcBorders>
          </w:tcPr>
          <w:p w14:paraId="5E34C540" w14:textId="415DDCB3"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84,494,413</w:t>
            </w:r>
          </w:p>
        </w:tc>
        <w:tc>
          <w:tcPr>
            <w:tcW w:w="532" w:type="pct"/>
            <w:tcBorders>
              <w:bottom w:val="single" w:sz="4" w:space="0" w:color="auto"/>
            </w:tcBorders>
          </w:tcPr>
          <w:p w14:paraId="29800862" w14:textId="1EB04926" w:rsidR="00240818" w:rsidRPr="00891033" w:rsidRDefault="00240818" w:rsidP="0092205F">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173,685,931</w:t>
            </w:r>
          </w:p>
        </w:tc>
      </w:tr>
    </w:tbl>
    <w:p w14:paraId="0DE15377" w14:textId="77777777" w:rsidR="0092205F" w:rsidRDefault="0092205F" w:rsidP="00F45D8C">
      <w:pPr>
        <w:spacing w:after="0" w:line="240" w:lineRule="auto"/>
      </w:pPr>
      <w:r>
        <w:br w:type="page"/>
      </w:r>
    </w:p>
    <w:tbl>
      <w:tblPr>
        <w:tblW w:w="5000" w:type="pct"/>
        <w:tblLook w:val="0000" w:firstRow="0" w:lastRow="0" w:firstColumn="0" w:lastColumn="0" w:noHBand="0" w:noVBand="0"/>
      </w:tblPr>
      <w:tblGrid>
        <w:gridCol w:w="5555"/>
        <w:gridCol w:w="1646"/>
        <w:gridCol w:w="1661"/>
        <w:gridCol w:w="1643"/>
        <w:gridCol w:w="1646"/>
        <w:gridCol w:w="1646"/>
        <w:gridCol w:w="1643"/>
      </w:tblGrid>
      <w:tr w:rsidR="0092205F" w:rsidRPr="00891033" w14:paraId="54F8150B" w14:textId="77777777" w:rsidTr="00357262">
        <w:tc>
          <w:tcPr>
            <w:tcW w:w="1799" w:type="pct"/>
            <w:vAlign w:val="bottom"/>
          </w:tcPr>
          <w:p w14:paraId="1093C756" w14:textId="77777777" w:rsidR="0092205F" w:rsidRPr="00891033" w:rsidRDefault="0092205F" w:rsidP="00357262">
            <w:pPr>
              <w:pStyle w:val="a"/>
              <w:tabs>
                <w:tab w:val="right" w:pos="9810"/>
              </w:tabs>
              <w:ind w:left="-105" w:right="0"/>
              <w:rPr>
                <w:rFonts w:ascii="Arial" w:eastAsia="Angsana New" w:hAnsi="Arial" w:cs="Arial"/>
                <w:sz w:val="20"/>
                <w:szCs w:val="20"/>
                <w:cs/>
              </w:rPr>
            </w:pPr>
          </w:p>
        </w:tc>
        <w:tc>
          <w:tcPr>
            <w:tcW w:w="3201" w:type="pct"/>
            <w:gridSpan w:val="6"/>
            <w:tcBorders>
              <w:top w:val="single" w:sz="4" w:space="0" w:color="auto"/>
              <w:bottom w:val="single" w:sz="4" w:space="0" w:color="auto"/>
            </w:tcBorders>
          </w:tcPr>
          <w:p w14:paraId="1052D668" w14:textId="77777777" w:rsidR="0092205F" w:rsidRPr="00891033" w:rsidRDefault="0092205F" w:rsidP="00357262">
            <w:pPr>
              <w:pStyle w:val="a"/>
              <w:ind w:right="-72"/>
              <w:jc w:val="center"/>
              <w:rPr>
                <w:rFonts w:ascii="Arial" w:eastAsia="Angsana New" w:hAnsi="Arial" w:cs="Arial"/>
                <w:b/>
                <w:bCs/>
                <w:sz w:val="20"/>
                <w:szCs w:val="20"/>
              </w:rPr>
            </w:pPr>
            <w:r w:rsidRPr="00891033">
              <w:rPr>
                <w:rFonts w:ascii="Arial" w:eastAsia="Angsana New" w:hAnsi="Arial" w:cs="Arial"/>
                <w:b/>
                <w:bCs/>
                <w:sz w:val="20"/>
                <w:szCs w:val="20"/>
              </w:rPr>
              <w:t>Separate financial statements</w:t>
            </w:r>
          </w:p>
        </w:tc>
      </w:tr>
      <w:tr w:rsidR="0092205F" w:rsidRPr="00891033" w14:paraId="2ADE2FBC" w14:textId="77777777" w:rsidTr="00357262">
        <w:tc>
          <w:tcPr>
            <w:tcW w:w="1799" w:type="pct"/>
            <w:vAlign w:val="bottom"/>
          </w:tcPr>
          <w:p w14:paraId="4C4C28DA" w14:textId="77777777" w:rsidR="0092205F" w:rsidRPr="00891033" w:rsidRDefault="0092205F" w:rsidP="00357262">
            <w:pPr>
              <w:pStyle w:val="a"/>
              <w:tabs>
                <w:tab w:val="right" w:pos="9810"/>
              </w:tabs>
              <w:ind w:left="-105" w:right="0"/>
              <w:rPr>
                <w:rFonts w:ascii="Arial" w:eastAsia="Angsana New" w:hAnsi="Arial" w:cs="Arial"/>
                <w:sz w:val="20"/>
                <w:szCs w:val="20"/>
                <w:highlight w:val="yellow"/>
                <w:cs/>
              </w:rPr>
            </w:pPr>
          </w:p>
        </w:tc>
        <w:tc>
          <w:tcPr>
            <w:tcW w:w="533" w:type="pct"/>
            <w:vAlign w:val="bottom"/>
          </w:tcPr>
          <w:p w14:paraId="20C81594"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Land</w:t>
            </w:r>
          </w:p>
        </w:tc>
        <w:tc>
          <w:tcPr>
            <w:tcW w:w="538" w:type="pct"/>
            <w:vAlign w:val="bottom"/>
          </w:tcPr>
          <w:p w14:paraId="36F09533"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Building improvement</w:t>
            </w:r>
          </w:p>
        </w:tc>
        <w:tc>
          <w:tcPr>
            <w:tcW w:w="532" w:type="pct"/>
            <w:vAlign w:val="bottom"/>
          </w:tcPr>
          <w:p w14:paraId="4698957A"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Office equipment and warehouse equipment</w:t>
            </w:r>
          </w:p>
        </w:tc>
        <w:tc>
          <w:tcPr>
            <w:tcW w:w="533" w:type="pct"/>
            <w:vAlign w:val="bottom"/>
          </w:tcPr>
          <w:p w14:paraId="66AB3BE4"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Vehicles</w:t>
            </w:r>
          </w:p>
        </w:tc>
        <w:tc>
          <w:tcPr>
            <w:tcW w:w="533" w:type="pct"/>
            <w:vAlign w:val="bottom"/>
          </w:tcPr>
          <w:p w14:paraId="52257A1C" w14:textId="77777777" w:rsidR="0092205F" w:rsidRPr="00891033" w:rsidRDefault="0092205F" w:rsidP="00357262">
            <w:pPr>
              <w:pStyle w:val="a"/>
              <w:ind w:right="-72"/>
              <w:jc w:val="right"/>
              <w:rPr>
                <w:rFonts w:ascii="Arial" w:eastAsia="Angsana New" w:hAnsi="Arial" w:cs="Arial"/>
                <w:b/>
                <w:bCs/>
                <w:sz w:val="20"/>
                <w:szCs w:val="20"/>
              </w:rPr>
            </w:pPr>
            <w:r w:rsidRPr="00891033">
              <w:rPr>
                <w:rFonts w:ascii="Arial" w:eastAsia="Angsana New" w:hAnsi="Arial" w:cs="Arial"/>
                <w:b/>
                <w:bCs/>
                <w:sz w:val="20"/>
                <w:szCs w:val="20"/>
              </w:rPr>
              <w:t>Construction in progress</w:t>
            </w:r>
          </w:p>
        </w:tc>
        <w:tc>
          <w:tcPr>
            <w:tcW w:w="532" w:type="pct"/>
            <w:vAlign w:val="bottom"/>
          </w:tcPr>
          <w:p w14:paraId="02CA6DAD"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Total</w:t>
            </w:r>
          </w:p>
        </w:tc>
      </w:tr>
      <w:tr w:rsidR="0092205F" w:rsidRPr="00891033" w14:paraId="4A7562EB" w14:textId="77777777" w:rsidTr="00357262">
        <w:tc>
          <w:tcPr>
            <w:tcW w:w="1799" w:type="pct"/>
            <w:vAlign w:val="bottom"/>
          </w:tcPr>
          <w:p w14:paraId="28DA0762" w14:textId="77777777" w:rsidR="0092205F" w:rsidRPr="00891033" w:rsidRDefault="0092205F" w:rsidP="00357262">
            <w:pPr>
              <w:pStyle w:val="a"/>
              <w:ind w:left="-105" w:right="0"/>
              <w:rPr>
                <w:rFonts w:ascii="Arial" w:eastAsia="Angsana New" w:hAnsi="Arial" w:cs="Arial"/>
                <w:sz w:val="20"/>
                <w:szCs w:val="20"/>
                <w:highlight w:val="yellow"/>
                <w:cs/>
              </w:rPr>
            </w:pPr>
          </w:p>
        </w:tc>
        <w:tc>
          <w:tcPr>
            <w:tcW w:w="533" w:type="pct"/>
            <w:tcBorders>
              <w:bottom w:val="single" w:sz="4" w:space="0" w:color="auto"/>
            </w:tcBorders>
            <w:vAlign w:val="bottom"/>
          </w:tcPr>
          <w:p w14:paraId="4F59FB0A"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8" w:type="pct"/>
            <w:tcBorders>
              <w:bottom w:val="single" w:sz="4" w:space="0" w:color="auto"/>
            </w:tcBorders>
            <w:vAlign w:val="bottom"/>
          </w:tcPr>
          <w:p w14:paraId="4A009090"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2" w:type="pct"/>
            <w:tcBorders>
              <w:bottom w:val="single" w:sz="4" w:space="0" w:color="auto"/>
            </w:tcBorders>
            <w:vAlign w:val="bottom"/>
          </w:tcPr>
          <w:p w14:paraId="12B6CDAA"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3" w:type="pct"/>
            <w:tcBorders>
              <w:bottom w:val="single" w:sz="4" w:space="0" w:color="auto"/>
            </w:tcBorders>
            <w:vAlign w:val="bottom"/>
          </w:tcPr>
          <w:p w14:paraId="09FCB513"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3" w:type="pct"/>
            <w:tcBorders>
              <w:bottom w:val="single" w:sz="4" w:space="0" w:color="auto"/>
            </w:tcBorders>
            <w:vAlign w:val="bottom"/>
          </w:tcPr>
          <w:p w14:paraId="3EBB43DD"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532" w:type="pct"/>
            <w:tcBorders>
              <w:bottom w:val="single" w:sz="4" w:space="0" w:color="auto"/>
            </w:tcBorders>
            <w:vAlign w:val="bottom"/>
          </w:tcPr>
          <w:p w14:paraId="31274456" w14:textId="77777777" w:rsidR="0092205F" w:rsidRPr="00891033" w:rsidRDefault="0092205F"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r>
      <w:tr w:rsidR="00FB37F7" w:rsidRPr="00891033" w14:paraId="7E3919D6" w14:textId="77777777" w:rsidTr="00092FA5">
        <w:tc>
          <w:tcPr>
            <w:tcW w:w="1799" w:type="pct"/>
            <w:vAlign w:val="bottom"/>
          </w:tcPr>
          <w:p w14:paraId="1E24EAC0" w14:textId="77777777" w:rsidR="00FB37F7" w:rsidRPr="00891033" w:rsidRDefault="00FB37F7"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094E8F16"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8" w:type="pct"/>
            <w:tcBorders>
              <w:top w:val="single" w:sz="4" w:space="0" w:color="auto"/>
            </w:tcBorders>
            <w:vAlign w:val="bottom"/>
          </w:tcPr>
          <w:p w14:paraId="25D3EF79"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4E96BC70"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07C7F978"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1DBA2FD6" w14:textId="77777777" w:rsidR="00FB37F7" w:rsidRPr="00891033"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0AC9E3E9" w14:textId="77777777" w:rsidR="00FB37F7" w:rsidRPr="00891033" w:rsidRDefault="00FB37F7" w:rsidP="00435F57">
            <w:pPr>
              <w:pStyle w:val="a"/>
              <w:ind w:right="-72"/>
              <w:jc w:val="right"/>
              <w:rPr>
                <w:rFonts w:ascii="Arial" w:eastAsia="Angsana New" w:hAnsi="Arial" w:cs="Arial"/>
                <w:sz w:val="20"/>
                <w:szCs w:val="20"/>
                <w:highlight w:val="yellow"/>
              </w:rPr>
            </w:pPr>
          </w:p>
        </w:tc>
      </w:tr>
      <w:tr w:rsidR="00240818" w:rsidRPr="00891033" w14:paraId="5EF3D419" w14:textId="77777777" w:rsidTr="00092FA5">
        <w:tc>
          <w:tcPr>
            <w:tcW w:w="1799" w:type="pct"/>
          </w:tcPr>
          <w:p w14:paraId="5E897F3A" w14:textId="792C4F9F" w:rsidR="00240818" w:rsidRPr="00891033" w:rsidRDefault="00240818" w:rsidP="00435F57">
            <w:pPr>
              <w:spacing w:after="0" w:line="240" w:lineRule="auto"/>
              <w:ind w:left="-105"/>
              <w:rPr>
                <w:rFonts w:ascii="Arial" w:eastAsia="Angsana New" w:hAnsi="Arial" w:cs="Arial"/>
                <w:b/>
                <w:bCs/>
                <w:sz w:val="20"/>
                <w:szCs w:val="20"/>
                <w:cs/>
              </w:rPr>
            </w:pPr>
            <w:r w:rsidRPr="00891033">
              <w:rPr>
                <w:rFonts w:ascii="Arial" w:eastAsia="Angsana New" w:hAnsi="Arial" w:cs="Arial"/>
                <w:b/>
                <w:bCs/>
                <w:sz w:val="20"/>
                <w:szCs w:val="20"/>
              </w:rPr>
              <w:t xml:space="preserve">Adjustments from </w:t>
            </w:r>
            <w:r w:rsidR="009F2CDD" w:rsidRPr="00891033">
              <w:rPr>
                <w:rFonts w:ascii="Arial" w:eastAsia="Angsana New" w:hAnsi="Arial" w:cs="Arial"/>
                <w:b/>
                <w:bCs/>
                <w:sz w:val="20"/>
                <w:szCs w:val="20"/>
              </w:rPr>
              <w:t>new</w:t>
            </w:r>
            <w:r w:rsidRPr="00891033">
              <w:rPr>
                <w:rFonts w:ascii="Arial" w:eastAsia="Angsana New" w:hAnsi="Arial" w:cs="Arial"/>
                <w:b/>
                <w:bCs/>
                <w:sz w:val="20"/>
                <w:szCs w:val="20"/>
              </w:rPr>
              <w:t xml:space="preserve"> accounting policy (Note 4)</w:t>
            </w:r>
          </w:p>
        </w:tc>
        <w:tc>
          <w:tcPr>
            <w:tcW w:w="533" w:type="pct"/>
            <w:vAlign w:val="bottom"/>
          </w:tcPr>
          <w:p w14:paraId="5BE2CD01" w14:textId="77777777" w:rsidR="00240818" w:rsidRPr="00891033" w:rsidRDefault="00240818" w:rsidP="00435F57">
            <w:pPr>
              <w:pStyle w:val="a"/>
              <w:ind w:right="-72"/>
              <w:jc w:val="right"/>
              <w:rPr>
                <w:rFonts w:ascii="Arial" w:eastAsia="Angsana New" w:hAnsi="Arial" w:cs="Arial"/>
                <w:sz w:val="20"/>
                <w:szCs w:val="20"/>
                <w:highlight w:val="yellow"/>
              </w:rPr>
            </w:pPr>
          </w:p>
        </w:tc>
        <w:tc>
          <w:tcPr>
            <w:tcW w:w="538" w:type="pct"/>
            <w:vAlign w:val="bottom"/>
          </w:tcPr>
          <w:p w14:paraId="26DF7FA6" w14:textId="77777777" w:rsidR="00240818" w:rsidRPr="00891033" w:rsidRDefault="00240818" w:rsidP="00435F57">
            <w:pPr>
              <w:pStyle w:val="a"/>
              <w:ind w:right="-72"/>
              <w:jc w:val="right"/>
              <w:rPr>
                <w:rFonts w:ascii="Arial" w:eastAsia="Angsana New" w:hAnsi="Arial" w:cs="Arial"/>
                <w:sz w:val="20"/>
                <w:szCs w:val="20"/>
                <w:highlight w:val="yellow"/>
              </w:rPr>
            </w:pPr>
          </w:p>
        </w:tc>
        <w:tc>
          <w:tcPr>
            <w:tcW w:w="532" w:type="pct"/>
            <w:vAlign w:val="bottom"/>
          </w:tcPr>
          <w:p w14:paraId="6730C670" w14:textId="77777777" w:rsidR="00240818" w:rsidRPr="00891033" w:rsidRDefault="00240818" w:rsidP="00435F57">
            <w:pPr>
              <w:pStyle w:val="a"/>
              <w:ind w:right="-72"/>
              <w:jc w:val="right"/>
              <w:rPr>
                <w:rFonts w:ascii="Arial" w:eastAsia="Angsana New" w:hAnsi="Arial" w:cs="Arial"/>
                <w:sz w:val="20"/>
                <w:szCs w:val="20"/>
                <w:highlight w:val="yellow"/>
              </w:rPr>
            </w:pPr>
          </w:p>
        </w:tc>
        <w:tc>
          <w:tcPr>
            <w:tcW w:w="533" w:type="pct"/>
            <w:vAlign w:val="bottom"/>
          </w:tcPr>
          <w:p w14:paraId="5539AD4C" w14:textId="77777777" w:rsidR="00240818" w:rsidRPr="00891033" w:rsidRDefault="00240818" w:rsidP="00435F57">
            <w:pPr>
              <w:pStyle w:val="a"/>
              <w:ind w:right="-72"/>
              <w:jc w:val="right"/>
              <w:rPr>
                <w:rFonts w:ascii="Arial" w:eastAsia="Angsana New" w:hAnsi="Arial" w:cs="Arial"/>
                <w:sz w:val="20"/>
                <w:szCs w:val="20"/>
                <w:highlight w:val="yellow"/>
              </w:rPr>
            </w:pPr>
          </w:p>
        </w:tc>
        <w:tc>
          <w:tcPr>
            <w:tcW w:w="533" w:type="pct"/>
            <w:vAlign w:val="bottom"/>
          </w:tcPr>
          <w:p w14:paraId="20BA2B0E" w14:textId="77777777" w:rsidR="00240818" w:rsidRPr="00891033" w:rsidRDefault="00240818" w:rsidP="00435F57">
            <w:pPr>
              <w:pStyle w:val="a"/>
              <w:ind w:right="-72"/>
              <w:jc w:val="right"/>
              <w:rPr>
                <w:rFonts w:ascii="Arial" w:eastAsia="Angsana New" w:hAnsi="Arial" w:cs="Arial"/>
                <w:sz w:val="20"/>
                <w:szCs w:val="20"/>
                <w:highlight w:val="yellow"/>
              </w:rPr>
            </w:pPr>
          </w:p>
        </w:tc>
        <w:tc>
          <w:tcPr>
            <w:tcW w:w="532" w:type="pct"/>
            <w:vAlign w:val="bottom"/>
          </w:tcPr>
          <w:p w14:paraId="211287E3" w14:textId="77777777"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7382D84F" w14:textId="77777777" w:rsidTr="00240818">
        <w:tc>
          <w:tcPr>
            <w:tcW w:w="1799" w:type="pct"/>
            <w:vAlign w:val="bottom"/>
          </w:tcPr>
          <w:p w14:paraId="53D89E1F" w14:textId="23212C81"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rPr>
              <w:t>Cost</w:t>
            </w:r>
          </w:p>
        </w:tc>
        <w:tc>
          <w:tcPr>
            <w:tcW w:w="533" w:type="pct"/>
          </w:tcPr>
          <w:p w14:paraId="3836ED1E" w14:textId="339F8FB6"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8" w:type="pct"/>
          </w:tcPr>
          <w:p w14:paraId="2E337A48" w14:textId="54A1E404"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10,047,713</w:t>
            </w:r>
          </w:p>
        </w:tc>
        <w:tc>
          <w:tcPr>
            <w:tcW w:w="532" w:type="pct"/>
          </w:tcPr>
          <w:p w14:paraId="07E6E298" w14:textId="11E58EBD"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570,402</w:t>
            </w:r>
          </w:p>
        </w:tc>
        <w:tc>
          <w:tcPr>
            <w:tcW w:w="533" w:type="pct"/>
          </w:tcPr>
          <w:p w14:paraId="3F8F8ACE" w14:textId="5FE93C1E"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3,959,878</w:t>
            </w:r>
          </w:p>
        </w:tc>
        <w:tc>
          <w:tcPr>
            <w:tcW w:w="533" w:type="pct"/>
          </w:tcPr>
          <w:p w14:paraId="00CCD369" w14:textId="11B44256"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w:t>
            </w:r>
          </w:p>
        </w:tc>
        <w:tc>
          <w:tcPr>
            <w:tcW w:w="532" w:type="pct"/>
          </w:tcPr>
          <w:p w14:paraId="4CD71D10" w14:textId="4B61A53F"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hAnsi="Arial" w:cs="Arial"/>
                <w:noProof/>
                <w:sz w:val="20"/>
                <w:szCs w:val="20"/>
                <w:lang w:val="en-GB"/>
              </w:rPr>
              <w:t>14,577,993</w:t>
            </w:r>
          </w:p>
        </w:tc>
      </w:tr>
      <w:tr w:rsidR="00240818" w:rsidRPr="00891033" w14:paraId="4A109851" w14:textId="77777777" w:rsidTr="00240818">
        <w:tc>
          <w:tcPr>
            <w:tcW w:w="1799" w:type="pct"/>
            <w:vAlign w:val="bottom"/>
          </w:tcPr>
          <w:p w14:paraId="5F3DE6C1" w14:textId="4AB50BFB"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u w:val="single"/>
              </w:rPr>
              <w:t>Less</w:t>
            </w:r>
            <w:r w:rsidRPr="00891033">
              <w:rPr>
                <w:rFonts w:ascii="Arial" w:eastAsia="Angsana New" w:hAnsi="Arial" w:cs="Arial"/>
                <w:sz w:val="20"/>
                <w:szCs w:val="20"/>
              </w:rPr>
              <w:t xml:space="preserve">  Accumulated depreciation</w:t>
            </w:r>
          </w:p>
        </w:tc>
        <w:tc>
          <w:tcPr>
            <w:tcW w:w="533" w:type="pct"/>
            <w:tcBorders>
              <w:bottom w:val="single" w:sz="4" w:space="0" w:color="auto"/>
            </w:tcBorders>
          </w:tcPr>
          <w:p w14:paraId="64CA6243" w14:textId="0B58F5BD"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8" w:type="pct"/>
            <w:tcBorders>
              <w:bottom w:val="single" w:sz="4" w:space="0" w:color="auto"/>
            </w:tcBorders>
          </w:tcPr>
          <w:p w14:paraId="4328909D" w14:textId="4F0569B5"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2" w:type="pct"/>
            <w:tcBorders>
              <w:bottom w:val="single" w:sz="4" w:space="0" w:color="auto"/>
            </w:tcBorders>
          </w:tcPr>
          <w:p w14:paraId="06409C93" w14:textId="2EA1A6C7"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3" w:type="pct"/>
            <w:tcBorders>
              <w:bottom w:val="single" w:sz="4" w:space="0" w:color="auto"/>
            </w:tcBorders>
          </w:tcPr>
          <w:p w14:paraId="77C35617" w14:textId="7C0D5114"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w:t>
            </w:r>
          </w:p>
        </w:tc>
        <w:tc>
          <w:tcPr>
            <w:tcW w:w="533" w:type="pct"/>
            <w:tcBorders>
              <w:bottom w:val="single" w:sz="4" w:space="0" w:color="auto"/>
            </w:tcBorders>
          </w:tcPr>
          <w:p w14:paraId="1BCAB462" w14:textId="25EC5B63"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w:t>
            </w:r>
          </w:p>
        </w:tc>
        <w:tc>
          <w:tcPr>
            <w:tcW w:w="532" w:type="pct"/>
            <w:tcBorders>
              <w:bottom w:val="single" w:sz="4" w:space="0" w:color="auto"/>
            </w:tcBorders>
          </w:tcPr>
          <w:p w14:paraId="4A76C92D" w14:textId="777AA6D3"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hAnsi="Arial" w:cs="Arial"/>
                <w:noProof/>
                <w:sz w:val="20"/>
                <w:szCs w:val="20"/>
                <w:lang w:val="en-GB"/>
              </w:rPr>
              <w:t>-</w:t>
            </w:r>
          </w:p>
        </w:tc>
      </w:tr>
      <w:tr w:rsidR="00240818" w:rsidRPr="00891033" w14:paraId="04BA5130" w14:textId="77777777" w:rsidTr="00240818">
        <w:tc>
          <w:tcPr>
            <w:tcW w:w="1799" w:type="pct"/>
            <w:vAlign w:val="bottom"/>
          </w:tcPr>
          <w:p w14:paraId="050A7F4F" w14:textId="77777777" w:rsidR="00240818" w:rsidRPr="00891033" w:rsidRDefault="00240818"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7EC299EA" w14:textId="77777777" w:rsidR="00240818" w:rsidRPr="00891033" w:rsidRDefault="00240818" w:rsidP="00435F57">
            <w:pPr>
              <w:pStyle w:val="a"/>
              <w:ind w:right="-72"/>
              <w:jc w:val="right"/>
              <w:rPr>
                <w:rFonts w:ascii="Arial" w:eastAsia="Angsana New" w:hAnsi="Arial" w:cs="Arial"/>
                <w:sz w:val="20"/>
                <w:szCs w:val="20"/>
              </w:rPr>
            </w:pPr>
          </w:p>
        </w:tc>
        <w:tc>
          <w:tcPr>
            <w:tcW w:w="538" w:type="pct"/>
            <w:tcBorders>
              <w:top w:val="single" w:sz="4" w:space="0" w:color="auto"/>
            </w:tcBorders>
            <w:vAlign w:val="bottom"/>
          </w:tcPr>
          <w:p w14:paraId="0A97AA43"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776B7061"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6FC3213C"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2BDEFF7F"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24FC78FD" w14:textId="77777777"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163AF90A" w14:textId="77777777" w:rsidTr="00240818">
        <w:tc>
          <w:tcPr>
            <w:tcW w:w="1799" w:type="pct"/>
          </w:tcPr>
          <w:p w14:paraId="2B58CF71" w14:textId="1E998217"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rPr>
              <w:t>Net book amount</w:t>
            </w:r>
          </w:p>
        </w:tc>
        <w:tc>
          <w:tcPr>
            <w:tcW w:w="533" w:type="pct"/>
            <w:tcBorders>
              <w:bottom w:val="single" w:sz="4" w:space="0" w:color="auto"/>
            </w:tcBorders>
          </w:tcPr>
          <w:p w14:paraId="091AE454" w14:textId="6ED8051C"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8" w:type="pct"/>
            <w:tcBorders>
              <w:bottom w:val="single" w:sz="4" w:space="0" w:color="auto"/>
            </w:tcBorders>
          </w:tcPr>
          <w:p w14:paraId="67B6242C" w14:textId="6A1F54CF"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10,047,713</w:t>
            </w:r>
          </w:p>
        </w:tc>
        <w:tc>
          <w:tcPr>
            <w:tcW w:w="532" w:type="pct"/>
            <w:tcBorders>
              <w:bottom w:val="single" w:sz="4" w:space="0" w:color="auto"/>
            </w:tcBorders>
          </w:tcPr>
          <w:p w14:paraId="51969046" w14:textId="5B92B45B"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570,402</w:t>
            </w:r>
          </w:p>
        </w:tc>
        <w:tc>
          <w:tcPr>
            <w:tcW w:w="533" w:type="pct"/>
            <w:tcBorders>
              <w:bottom w:val="single" w:sz="4" w:space="0" w:color="auto"/>
            </w:tcBorders>
          </w:tcPr>
          <w:p w14:paraId="1829BF53" w14:textId="25EFA7B7"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3,959,878</w:t>
            </w:r>
          </w:p>
        </w:tc>
        <w:tc>
          <w:tcPr>
            <w:tcW w:w="533" w:type="pct"/>
            <w:tcBorders>
              <w:bottom w:val="single" w:sz="4" w:space="0" w:color="auto"/>
            </w:tcBorders>
          </w:tcPr>
          <w:p w14:paraId="149D8A3A" w14:textId="7601D525"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w:t>
            </w:r>
          </w:p>
        </w:tc>
        <w:tc>
          <w:tcPr>
            <w:tcW w:w="532" w:type="pct"/>
            <w:tcBorders>
              <w:bottom w:val="single" w:sz="4" w:space="0" w:color="auto"/>
            </w:tcBorders>
          </w:tcPr>
          <w:p w14:paraId="7ACC99F3" w14:textId="3F5AD916"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hAnsi="Arial" w:cs="Arial"/>
                <w:noProof/>
                <w:sz w:val="20"/>
                <w:szCs w:val="20"/>
                <w:lang w:val="en-GB"/>
              </w:rPr>
              <w:t>14,577,993</w:t>
            </w:r>
          </w:p>
        </w:tc>
      </w:tr>
      <w:tr w:rsidR="00240818" w:rsidRPr="00891033" w14:paraId="35CA957E" w14:textId="77777777" w:rsidTr="00240818">
        <w:tc>
          <w:tcPr>
            <w:tcW w:w="1799" w:type="pct"/>
          </w:tcPr>
          <w:p w14:paraId="2E867F6D" w14:textId="77777777" w:rsidR="00240818" w:rsidRPr="00891033" w:rsidRDefault="00240818"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78D35295" w14:textId="77777777" w:rsidR="00240818" w:rsidRPr="00891033" w:rsidRDefault="00240818" w:rsidP="00435F57">
            <w:pPr>
              <w:pStyle w:val="a"/>
              <w:ind w:right="-72"/>
              <w:jc w:val="right"/>
              <w:rPr>
                <w:rFonts w:ascii="Arial" w:eastAsia="Angsana New" w:hAnsi="Arial" w:cs="Arial"/>
                <w:sz w:val="20"/>
                <w:szCs w:val="20"/>
              </w:rPr>
            </w:pPr>
          </w:p>
        </w:tc>
        <w:tc>
          <w:tcPr>
            <w:tcW w:w="538" w:type="pct"/>
            <w:tcBorders>
              <w:top w:val="single" w:sz="4" w:space="0" w:color="auto"/>
            </w:tcBorders>
            <w:vAlign w:val="bottom"/>
          </w:tcPr>
          <w:p w14:paraId="5E142419"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45B9CA98"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039DF832"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5E475ADF"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72760C81" w14:textId="77777777"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750F49B1" w14:textId="77777777" w:rsidTr="00240818">
        <w:tc>
          <w:tcPr>
            <w:tcW w:w="1799" w:type="pct"/>
          </w:tcPr>
          <w:p w14:paraId="6B373DCE" w14:textId="39356C96"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b/>
                <w:bCs/>
                <w:sz w:val="20"/>
                <w:szCs w:val="20"/>
              </w:rPr>
              <w:t>As at</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lang w:val="en-GB"/>
              </w:rPr>
              <w:t>1</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rPr>
              <w:t>January 2020</w:t>
            </w:r>
          </w:p>
        </w:tc>
        <w:tc>
          <w:tcPr>
            <w:tcW w:w="533" w:type="pct"/>
            <w:vAlign w:val="bottom"/>
          </w:tcPr>
          <w:p w14:paraId="414B015F" w14:textId="77777777" w:rsidR="00240818" w:rsidRPr="00891033" w:rsidRDefault="00240818" w:rsidP="00435F57">
            <w:pPr>
              <w:pStyle w:val="a"/>
              <w:ind w:right="-72"/>
              <w:jc w:val="right"/>
              <w:rPr>
                <w:rFonts w:ascii="Arial" w:eastAsia="Angsana New" w:hAnsi="Arial" w:cs="Arial"/>
                <w:sz w:val="20"/>
                <w:szCs w:val="20"/>
              </w:rPr>
            </w:pPr>
          </w:p>
        </w:tc>
        <w:tc>
          <w:tcPr>
            <w:tcW w:w="538" w:type="pct"/>
            <w:vAlign w:val="bottom"/>
          </w:tcPr>
          <w:p w14:paraId="758064F6" w14:textId="77777777" w:rsidR="00240818" w:rsidRPr="00891033" w:rsidRDefault="00240818" w:rsidP="00435F57">
            <w:pPr>
              <w:pStyle w:val="a"/>
              <w:ind w:right="-72"/>
              <w:jc w:val="right"/>
              <w:rPr>
                <w:rFonts w:ascii="Arial" w:eastAsia="Angsana New" w:hAnsi="Arial" w:cs="Arial"/>
                <w:sz w:val="20"/>
                <w:szCs w:val="20"/>
              </w:rPr>
            </w:pPr>
          </w:p>
        </w:tc>
        <w:tc>
          <w:tcPr>
            <w:tcW w:w="532" w:type="pct"/>
            <w:vAlign w:val="bottom"/>
          </w:tcPr>
          <w:p w14:paraId="59AE2E32" w14:textId="77777777" w:rsidR="00240818" w:rsidRPr="00891033" w:rsidRDefault="00240818" w:rsidP="00435F57">
            <w:pPr>
              <w:pStyle w:val="a"/>
              <w:ind w:right="-72"/>
              <w:jc w:val="right"/>
              <w:rPr>
                <w:rFonts w:ascii="Arial" w:eastAsia="Angsana New" w:hAnsi="Arial" w:cs="Arial"/>
                <w:sz w:val="20"/>
                <w:szCs w:val="20"/>
              </w:rPr>
            </w:pPr>
          </w:p>
        </w:tc>
        <w:tc>
          <w:tcPr>
            <w:tcW w:w="533" w:type="pct"/>
            <w:vAlign w:val="bottom"/>
          </w:tcPr>
          <w:p w14:paraId="0A2F25AF" w14:textId="77777777" w:rsidR="00240818" w:rsidRPr="00891033" w:rsidRDefault="00240818" w:rsidP="00435F57">
            <w:pPr>
              <w:pStyle w:val="a"/>
              <w:ind w:right="-72"/>
              <w:jc w:val="right"/>
              <w:rPr>
                <w:rFonts w:ascii="Arial" w:eastAsia="Angsana New" w:hAnsi="Arial" w:cs="Arial"/>
                <w:sz w:val="20"/>
                <w:szCs w:val="20"/>
              </w:rPr>
            </w:pPr>
          </w:p>
        </w:tc>
        <w:tc>
          <w:tcPr>
            <w:tcW w:w="533" w:type="pct"/>
            <w:vAlign w:val="bottom"/>
          </w:tcPr>
          <w:p w14:paraId="4DC5652B" w14:textId="77777777" w:rsidR="00240818" w:rsidRPr="00891033" w:rsidRDefault="00240818" w:rsidP="00435F57">
            <w:pPr>
              <w:pStyle w:val="a"/>
              <w:ind w:right="-72"/>
              <w:jc w:val="right"/>
              <w:rPr>
                <w:rFonts w:ascii="Arial" w:eastAsia="Angsana New" w:hAnsi="Arial" w:cs="Arial"/>
                <w:sz w:val="20"/>
                <w:szCs w:val="20"/>
              </w:rPr>
            </w:pPr>
          </w:p>
        </w:tc>
        <w:tc>
          <w:tcPr>
            <w:tcW w:w="532" w:type="pct"/>
            <w:vAlign w:val="bottom"/>
          </w:tcPr>
          <w:p w14:paraId="28C6FE1C" w14:textId="77777777"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0990B4B9" w14:textId="77777777" w:rsidTr="00240818">
        <w:tc>
          <w:tcPr>
            <w:tcW w:w="1799" w:type="pct"/>
            <w:vAlign w:val="bottom"/>
          </w:tcPr>
          <w:p w14:paraId="461530FD" w14:textId="2F373DFC"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rPr>
              <w:t>Cost</w:t>
            </w:r>
          </w:p>
        </w:tc>
        <w:tc>
          <w:tcPr>
            <w:tcW w:w="533" w:type="pct"/>
          </w:tcPr>
          <w:p w14:paraId="36054462" w14:textId="73990AFA"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67,591,975</w:t>
            </w:r>
          </w:p>
        </w:tc>
        <w:tc>
          <w:tcPr>
            <w:tcW w:w="538" w:type="pct"/>
          </w:tcPr>
          <w:p w14:paraId="031D41B7" w14:textId="4748AE55"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23,491,459</w:t>
            </w:r>
          </w:p>
        </w:tc>
        <w:tc>
          <w:tcPr>
            <w:tcW w:w="532" w:type="pct"/>
          </w:tcPr>
          <w:p w14:paraId="146EC25B" w14:textId="14563EEF"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19,521,008</w:t>
            </w:r>
          </w:p>
        </w:tc>
        <w:tc>
          <w:tcPr>
            <w:tcW w:w="533" w:type="pct"/>
          </w:tcPr>
          <w:p w14:paraId="7822CB5D" w14:textId="752EB35A"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47,074,846</w:t>
            </w:r>
          </w:p>
        </w:tc>
        <w:tc>
          <w:tcPr>
            <w:tcW w:w="533" w:type="pct"/>
          </w:tcPr>
          <w:p w14:paraId="69E0A95E" w14:textId="1BA3760A"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 xml:space="preserve"> 84,494,413 </w:t>
            </w:r>
          </w:p>
        </w:tc>
        <w:tc>
          <w:tcPr>
            <w:tcW w:w="532" w:type="pct"/>
          </w:tcPr>
          <w:p w14:paraId="6ACE5B47" w14:textId="68F4184D"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hAnsi="Arial" w:cs="Arial"/>
                <w:noProof/>
                <w:sz w:val="20"/>
                <w:szCs w:val="20"/>
                <w:lang w:val="en-GB"/>
              </w:rPr>
              <w:t>242</w:t>
            </w:r>
            <w:r w:rsidRPr="00891033">
              <w:rPr>
                <w:rFonts w:ascii="Arial" w:hAnsi="Arial" w:cs="Arial"/>
                <w:noProof/>
                <w:sz w:val="20"/>
                <w:szCs w:val="20"/>
              </w:rPr>
              <w:t>,</w:t>
            </w:r>
            <w:r w:rsidRPr="00891033">
              <w:rPr>
                <w:rFonts w:ascii="Arial" w:hAnsi="Arial" w:cs="Arial"/>
                <w:noProof/>
                <w:sz w:val="20"/>
                <w:szCs w:val="20"/>
                <w:lang w:val="en-GB"/>
              </w:rPr>
              <w:t>173</w:t>
            </w:r>
            <w:r w:rsidRPr="00891033">
              <w:rPr>
                <w:rFonts w:ascii="Arial" w:hAnsi="Arial" w:cs="Arial"/>
                <w:noProof/>
                <w:sz w:val="20"/>
                <w:szCs w:val="20"/>
              </w:rPr>
              <w:t>,</w:t>
            </w:r>
            <w:r w:rsidRPr="00891033">
              <w:rPr>
                <w:rFonts w:ascii="Arial" w:hAnsi="Arial" w:cs="Arial"/>
                <w:noProof/>
                <w:sz w:val="20"/>
                <w:szCs w:val="20"/>
                <w:lang w:val="en-GB"/>
              </w:rPr>
              <w:t>701</w:t>
            </w:r>
          </w:p>
        </w:tc>
      </w:tr>
      <w:tr w:rsidR="00240818" w:rsidRPr="00891033" w14:paraId="66A579F3" w14:textId="77777777" w:rsidTr="00240818">
        <w:tc>
          <w:tcPr>
            <w:tcW w:w="1799" w:type="pct"/>
            <w:vAlign w:val="bottom"/>
          </w:tcPr>
          <w:p w14:paraId="64180717" w14:textId="7551AA5D"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u w:val="single"/>
              </w:rPr>
              <w:t>Less</w:t>
            </w:r>
            <w:r w:rsidRPr="00891033">
              <w:rPr>
                <w:rFonts w:ascii="Arial" w:eastAsia="Angsana New" w:hAnsi="Arial" w:cs="Arial"/>
                <w:sz w:val="20"/>
                <w:szCs w:val="20"/>
              </w:rPr>
              <w:t xml:space="preserve">  Accumulated depreciation</w:t>
            </w:r>
          </w:p>
        </w:tc>
        <w:tc>
          <w:tcPr>
            <w:tcW w:w="533" w:type="pct"/>
            <w:tcBorders>
              <w:bottom w:val="single" w:sz="4" w:space="0" w:color="auto"/>
            </w:tcBorders>
          </w:tcPr>
          <w:p w14:paraId="08D4DDDE" w14:textId="51471CD8"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w:t>
            </w:r>
          </w:p>
        </w:tc>
        <w:tc>
          <w:tcPr>
            <w:tcW w:w="538" w:type="pct"/>
            <w:tcBorders>
              <w:bottom w:val="single" w:sz="4" w:space="0" w:color="auto"/>
            </w:tcBorders>
          </w:tcPr>
          <w:p w14:paraId="69503F53" w14:textId="52D26B8B"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(5,072,379)</w:t>
            </w:r>
          </w:p>
        </w:tc>
        <w:tc>
          <w:tcPr>
            <w:tcW w:w="532" w:type="pct"/>
            <w:tcBorders>
              <w:bottom w:val="single" w:sz="4" w:space="0" w:color="auto"/>
            </w:tcBorders>
          </w:tcPr>
          <w:p w14:paraId="469A3D67" w14:textId="7DEB7875"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(15,423,432)</w:t>
            </w:r>
          </w:p>
        </w:tc>
        <w:tc>
          <w:tcPr>
            <w:tcW w:w="533" w:type="pct"/>
            <w:tcBorders>
              <w:bottom w:val="single" w:sz="4" w:space="0" w:color="auto"/>
            </w:tcBorders>
          </w:tcPr>
          <w:p w14:paraId="263261A0" w14:textId="7755246D"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 xml:space="preserve"> (33,413,966)</w:t>
            </w:r>
          </w:p>
        </w:tc>
        <w:tc>
          <w:tcPr>
            <w:tcW w:w="533" w:type="pct"/>
            <w:tcBorders>
              <w:bottom w:val="single" w:sz="4" w:space="0" w:color="auto"/>
            </w:tcBorders>
          </w:tcPr>
          <w:p w14:paraId="75D7FC5B" w14:textId="18635D5D"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 xml:space="preserve"> -   </w:t>
            </w:r>
          </w:p>
        </w:tc>
        <w:tc>
          <w:tcPr>
            <w:tcW w:w="532" w:type="pct"/>
            <w:tcBorders>
              <w:bottom w:val="single" w:sz="4" w:space="0" w:color="auto"/>
            </w:tcBorders>
          </w:tcPr>
          <w:p w14:paraId="79F928F7" w14:textId="370184B0"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hAnsi="Arial" w:cs="Arial"/>
                <w:noProof/>
                <w:sz w:val="20"/>
                <w:szCs w:val="20"/>
                <w:lang w:val="en-GB"/>
              </w:rPr>
              <w:t xml:space="preserve"> (53,909,777)</w:t>
            </w:r>
          </w:p>
        </w:tc>
      </w:tr>
      <w:tr w:rsidR="00240818" w:rsidRPr="00891033" w14:paraId="1553E645" w14:textId="77777777" w:rsidTr="00240818">
        <w:tc>
          <w:tcPr>
            <w:tcW w:w="1799" w:type="pct"/>
            <w:vAlign w:val="bottom"/>
          </w:tcPr>
          <w:p w14:paraId="1D8E584A" w14:textId="77777777" w:rsidR="00240818" w:rsidRPr="00891033" w:rsidRDefault="00240818"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tcPr>
          <w:p w14:paraId="78DDDF34" w14:textId="77777777" w:rsidR="00240818" w:rsidRPr="00891033" w:rsidRDefault="00240818" w:rsidP="00435F57">
            <w:pPr>
              <w:pStyle w:val="a"/>
              <w:ind w:right="-72"/>
              <w:jc w:val="right"/>
              <w:rPr>
                <w:rFonts w:ascii="Arial" w:eastAsia="Angsana New" w:hAnsi="Arial" w:cs="Arial"/>
                <w:sz w:val="20"/>
                <w:szCs w:val="20"/>
              </w:rPr>
            </w:pPr>
          </w:p>
        </w:tc>
        <w:tc>
          <w:tcPr>
            <w:tcW w:w="538" w:type="pct"/>
            <w:tcBorders>
              <w:top w:val="single" w:sz="4" w:space="0" w:color="auto"/>
            </w:tcBorders>
          </w:tcPr>
          <w:p w14:paraId="72C8C34D"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tcPr>
          <w:p w14:paraId="1AF95317"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tcPr>
          <w:p w14:paraId="69F56568" w14:textId="31B14F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tcPr>
          <w:p w14:paraId="06402EA3" w14:textId="5E27A351"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tcPr>
          <w:p w14:paraId="6749CD3F" w14:textId="501F5C60"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7EF5176C" w14:textId="77777777" w:rsidTr="00240818">
        <w:tc>
          <w:tcPr>
            <w:tcW w:w="1799" w:type="pct"/>
          </w:tcPr>
          <w:p w14:paraId="1F6132AD" w14:textId="59019D02" w:rsidR="00240818" w:rsidRPr="00891033" w:rsidRDefault="00240818" w:rsidP="00435F57">
            <w:pPr>
              <w:pStyle w:val="a"/>
              <w:tabs>
                <w:tab w:val="right" w:pos="9810"/>
              </w:tabs>
              <w:ind w:left="-105" w:right="0"/>
              <w:rPr>
                <w:rFonts w:ascii="Arial" w:eastAsia="Angsana New" w:hAnsi="Arial" w:cs="Arial"/>
                <w:sz w:val="20"/>
                <w:szCs w:val="20"/>
                <w:highlight w:val="yellow"/>
                <w:cs/>
              </w:rPr>
            </w:pPr>
            <w:r w:rsidRPr="00891033">
              <w:rPr>
                <w:rFonts w:ascii="Arial" w:eastAsia="Angsana New" w:hAnsi="Arial" w:cs="Arial"/>
                <w:sz w:val="20"/>
                <w:szCs w:val="20"/>
              </w:rPr>
              <w:t>Net book amount</w:t>
            </w:r>
          </w:p>
        </w:tc>
        <w:tc>
          <w:tcPr>
            <w:tcW w:w="533" w:type="pct"/>
            <w:tcBorders>
              <w:bottom w:val="single" w:sz="4" w:space="0" w:color="auto"/>
            </w:tcBorders>
            <w:vAlign w:val="bottom"/>
          </w:tcPr>
          <w:p w14:paraId="6EE1E0CD" w14:textId="6C0F948F"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67,591,975</w:t>
            </w:r>
          </w:p>
        </w:tc>
        <w:tc>
          <w:tcPr>
            <w:tcW w:w="538" w:type="pct"/>
            <w:tcBorders>
              <w:bottom w:val="single" w:sz="4" w:space="0" w:color="auto"/>
            </w:tcBorders>
            <w:vAlign w:val="bottom"/>
          </w:tcPr>
          <w:p w14:paraId="6A79FD06" w14:textId="05A1E989"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18,419,080</w:t>
            </w:r>
          </w:p>
        </w:tc>
        <w:tc>
          <w:tcPr>
            <w:tcW w:w="532" w:type="pct"/>
            <w:tcBorders>
              <w:bottom w:val="single" w:sz="4" w:space="0" w:color="auto"/>
            </w:tcBorders>
            <w:vAlign w:val="bottom"/>
          </w:tcPr>
          <w:p w14:paraId="64ECC663" w14:textId="02B387AF" w:rsidR="00240818" w:rsidRPr="00891033" w:rsidRDefault="00AB7084" w:rsidP="00435F57">
            <w:pPr>
              <w:pStyle w:val="a"/>
              <w:ind w:right="-72"/>
              <w:jc w:val="right"/>
              <w:rPr>
                <w:rFonts w:ascii="Arial" w:eastAsia="Angsana New" w:hAnsi="Arial" w:cs="Arial"/>
                <w:sz w:val="20"/>
                <w:szCs w:val="20"/>
              </w:rPr>
            </w:pPr>
            <w:r w:rsidRPr="00891033">
              <w:rPr>
                <w:rFonts w:ascii="Arial" w:eastAsia="Angsana New" w:hAnsi="Arial" w:cs="Arial"/>
                <w:sz w:val="20"/>
                <w:szCs w:val="20"/>
              </w:rPr>
              <w:t>4,097,576</w:t>
            </w:r>
          </w:p>
        </w:tc>
        <w:tc>
          <w:tcPr>
            <w:tcW w:w="533" w:type="pct"/>
            <w:tcBorders>
              <w:bottom w:val="single" w:sz="4" w:space="0" w:color="auto"/>
            </w:tcBorders>
          </w:tcPr>
          <w:p w14:paraId="6A83C3CA" w14:textId="592FDF6C"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13,660,880</w:t>
            </w:r>
          </w:p>
        </w:tc>
        <w:tc>
          <w:tcPr>
            <w:tcW w:w="533" w:type="pct"/>
            <w:tcBorders>
              <w:bottom w:val="single" w:sz="4" w:space="0" w:color="auto"/>
            </w:tcBorders>
          </w:tcPr>
          <w:p w14:paraId="5BFB17F0" w14:textId="1C9B2793" w:rsidR="00240818" w:rsidRPr="00891033" w:rsidRDefault="00240818" w:rsidP="00435F57">
            <w:pPr>
              <w:pStyle w:val="a"/>
              <w:ind w:right="-72"/>
              <w:jc w:val="right"/>
              <w:rPr>
                <w:rFonts w:ascii="Arial" w:eastAsia="Angsana New" w:hAnsi="Arial" w:cs="Arial"/>
                <w:sz w:val="20"/>
                <w:szCs w:val="20"/>
              </w:rPr>
            </w:pPr>
            <w:r w:rsidRPr="00891033">
              <w:rPr>
                <w:rFonts w:ascii="Arial" w:hAnsi="Arial" w:cs="Arial"/>
                <w:noProof/>
                <w:sz w:val="20"/>
                <w:szCs w:val="20"/>
                <w:lang w:val="en-GB"/>
              </w:rPr>
              <w:t xml:space="preserve"> 84,494,413 </w:t>
            </w:r>
          </w:p>
        </w:tc>
        <w:tc>
          <w:tcPr>
            <w:tcW w:w="532" w:type="pct"/>
            <w:tcBorders>
              <w:bottom w:val="single" w:sz="4" w:space="0" w:color="auto"/>
            </w:tcBorders>
          </w:tcPr>
          <w:p w14:paraId="4AD2402F" w14:textId="0749F71E" w:rsidR="00240818" w:rsidRPr="00891033" w:rsidRDefault="00240818" w:rsidP="00435F57">
            <w:pPr>
              <w:pStyle w:val="a"/>
              <w:ind w:right="-72"/>
              <w:jc w:val="right"/>
              <w:rPr>
                <w:rFonts w:ascii="Arial" w:eastAsia="Angsana New" w:hAnsi="Arial" w:cs="Arial"/>
                <w:sz w:val="20"/>
                <w:szCs w:val="20"/>
                <w:highlight w:val="yellow"/>
              </w:rPr>
            </w:pPr>
            <w:r w:rsidRPr="00891033">
              <w:rPr>
                <w:rFonts w:ascii="Arial" w:eastAsia="Arial Unicode MS" w:hAnsi="Arial" w:cs="Arial"/>
                <w:sz w:val="20"/>
                <w:szCs w:val="20"/>
                <w:lang w:val="en-GB"/>
              </w:rPr>
              <w:t>188</w:t>
            </w:r>
            <w:r w:rsidRPr="00891033">
              <w:rPr>
                <w:rFonts w:ascii="Arial" w:eastAsia="Arial Unicode MS" w:hAnsi="Arial" w:cs="Arial"/>
                <w:sz w:val="20"/>
                <w:szCs w:val="20"/>
              </w:rPr>
              <w:t>,</w:t>
            </w:r>
            <w:r w:rsidRPr="00891033">
              <w:rPr>
                <w:rFonts w:ascii="Arial" w:eastAsia="Arial Unicode MS" w:hAnsi="Arial" w:cs="Arial"/>
                <w:sz w:val="20"/>
                <w:szCs w:val="20"/>
                <w:lang w:val="en-GB"/>
              </w:rPr>
              <w:t>263</w:t>
            </w:r>
            <w:r w:rsidRPr="00891033">
              <w:rPr>
                <w:rFonts w:ascii="Arial" w:eastAsia="Arial Unicode MS" w:hAnsi="Arial" w:cs="Arial"/>
                <w:sz w:val="20"/>
                <w:szCs w:val="20"/>
              </w:rPr>
              <w:t>,</w:t>
            </w:r>
            <w:r w:rsidRPr="00891033">
              <w:rPr>
                <w:rFonts w:ascii="Arial" w:eastAsia="Arial Unicode MS" w:hAnsi="Arial" w:cs="Arial"/>
                <w:sz w:val="20"/>
                <w:szCs w:val="20"/>
                <w:lang w:val="en-GB"/>
              </w:rPr>
              <w:t>924</w:t>
            </w:r>
          </w:p>
        </w:tc>
      </w:tr>
      <w:tr w:rsidR="00240818" w:rsidRPr="00891033" w14:paraId="2F06C92A" w14:textId="77777777" w:rsidTr="00240818">
        <w:tc>
          <w:tcPr>
            <w:tcW w:w="1799" w:type="pct"/>
            <w:vAlign w:val="bottom"/>
          </w:tcPr>
          <w:p w14:paraId="45FCD89F" w14:textId="77777777" w:rsidR="00240818" w:rsidRPr="00891033" w:rsidRDefault="00240818"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100F2036" w14:textId="77777777" w:rsidR="00240818" w:rsidRPr="00891033" w:rsidRDefault="00240818" w:rsidP="00435F57">
            <w:pPr>
              <w:pStyle w:val="a"/>
              <w:ind w:right="-72"/>
              <w:jc w:val="right"/>
              <w:rPr>
                <w:rFonts w:ascii="Arial" w:eastAsia="Angsana New" w:hAnsi="Arial" w:cs="Arial"/>
                <w:sz w:val="20"/>
                <w:szCs w:val="20"/>
              </w:rPr>
            </w:pPr>
          </w:p>
        </w:tc>
        <w:tc>
          <w:tcPr>
            <w:tcW w:w="538" w:type="pct"/>
            <w:tcBorders>
              <w:top w:val="single" w:sz="4" w:space="0" w:color="auto"/>
            </w:tcBorders>
            <w:vAlign w:val="bottom"/>
          </w:tcPr>
          <w:p w14:paraId="2F535FEE"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2C93FCA9"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4450B902" w14:textId="77777777" w:rsidR="00240818" w:rsidRPr="00891033" w:rsidRDefault="00240818" w:rsidP="00435F57">
            <w:pPr>
              <w:pStyle w:val="a"/>
              <w:ind w:right="-72"/>
              <w:jc w:val="right"/>
              <w:rPr>
                <w:rFonts w:ascii="Arial" w:eastAsia="Angsana New" w:hAnsi="Arial" w:cs="Arial"/>
                <w:sz w:val="20"/>
                <w:szCs w:val="20"/>
              </w:rPr>
            </w:pPr>
          </w:p>
        </w:tc>
        <w:tc>
          <w:tcPr>
            <w:tcW w:w="533" w:type="pct"/>
            <w:tcBorders>
              <w:top w:val="single" w:sz="4" w:space="0" w:color="auto"/>
            </w:tcBorders>
            <w:vAlign w:val="bottom"/>
          </w:tcPr>
          <w:p w14:paraId="67D664DB" w14:textId="77777777" w:rsidR="00240818" w:rsidRPr="00891033" w:rsidRDefault="00240818" w:rsidP="00435F57">
            <w:pPr>
              <w:pStyle w:val="a"/>
              <w:ind w:right="-72"/>
              <w:jc w:val="right"/>
              <w:rPr>
                <w:rFonts w:ascii="Arial" w:eastAsia="Angsana New" w:hAnsi="Arial" w:cs="Arial"/>
                <w:sz w:val="20"/>
                <w:szCs w:val="20"/>
              </w:rPr>
            </w:pPr>
          </w:p>
        </w:tc>
        <w:tc>
          <w:tcPr>
            <w:tcW w:w="532" w:type="pct"/>
            <w:tcBorders>
              <w:top w:val="single" w:sz="4" w:space="0" w:color="auto"/>
            </w:tcBorders>
            <w:vAlign w:val="bottom"/>
          </w:tcPr>
          <w:p w14:paraId="26E80B50" w14:textId="77777777" w:rsidR="00240818" w:rsidRPr="00891033" w:rsidRDefault="00240818" w:rsidP="00435F57">
            <w:pPr>
              <w:pStyle w:val="a"/>
              <w:ind w:right="-72"/>
              <w:jc w:val="right"/>
              <w:rPr>
                <w:rFonts w:ascii="Arial" w:eastAsia="Angsana New" w:hAnsi="Arial" w:cs="Arial"/>
                <w:sz w:val="20"/>
                <w:szCs w:val="20"/>
                <w:highlight w:val="yellow"/>
              </w:rPr>
            </w:pPr>
          </w:p>
        </w:tc>
      </w:tr>
      <w:tr w:rsidR="00240818" w:rsidRPr="00891033" w14:paraId="54E1C53E" w14:textId="77777777" w:rsidTr="00E1475F">
        <w:tc>
          <w:tcPr>
            <w:tcW w:w="1799" w:type="pct"/>
            <w:vAlign w:val="bottom"/>
          </w:tcPr>
          <w:p w14:paraId="6FA12FC9" w14:textId="11D97629" w:rsidR="00240818" w:rsidRPr="00891033" w:rsidRDefault="00240818" w:rsidP="00435F57">
            <w:pPr>
              <w:pStyle w:val="a"/>
              <w:tabs>
                <w:tab w:val="right" w:pos="9810"/>
              </w:tabs>
              <w:ind w:left="-105" w:right="0"/>
              <w:jc w:val="thaiDistribute"/>
              <w:rPr>
                <w:rFonts w:ascii="Arial" w:eastAsia="Angsana New" w:hAnsi="Arial" w:cs="Arial"/>
                <w:b/>
                <w:bCs/>
                <w:sz w:val="20"/>
                <w:szCs w:val="20"/>
              </w:rPr>
            </w:pPr>
            <w:r w:rsidRPr="00891033">
              <w:rPr>
                <w:rFonts w:ascii="Arial" w:eastAsia="Angsana New" w:hAnsi="Arial" w:cs="Arial"/>
                <w:b/>
                <w:bCs/>
                <w:sz w:val="20"/>
                <w:szCs w:val="20"/>
              </w:rPr>
              <w:t xml:space="preserve">For the year ended </w:t>
            </w:r>
            <w:r w:rsidRPr="00891033">
              <w:rPr>
                <w:rFonts w:ascii="Arial" w:eastAsia="Angsana New" w:hAnsi="Arial" w:cs="Arial"/>
                <w:b/>
                <w:bCs/>
                <w:sz w:val="20"/>
                <w:szCs w:val="20"/>
                <w:lang w:val="en-GB"/>
              </w:rPr>
              <w:t>31</w:t>
            </w:r>
            <w:r w:rsidRPr="00891033">
              <w:rPr>
                <w:rFonts w:ascii="Arial" w:eastAsia="Angsana New" w:hAnsi="Arial" w:cs="Arial"/>
                <w:b/>
                <w:bCs/>
                <w:sz w:val="20"/>
                <w:szCs w:val="20"/>
              </w:rPr>
              <w:t xml:space="preserve"> December </w:t>
            </w:r>
            <w:r w:rsidRPr="00891033">
              <w:rPr>
                <w:rFonts w:ascii="Arial" w:eastAsia="Angsana New" w:hAnsi="Arial" w:cs="Arial"/>
                <w:b/>
                <w:bCs/>
                <w:sz w:val="20"/>
                <w:szCs w:val="20"/>
                <w:lang w:val="en-GB"/>
              </w:rPr>
              <w:t>2020</w:t>
            </w:r>
          </w:p>
        </w:tc>
        <w:tc>
          <w:tcPr>
            <w:tcW w:w="533" w:type="pct"/>
            <w:shd w:val="clear" w:color="auto" w:fill="FAFAFA"/>
            <w:vAlign w:val="bottom"/>
          </w:tcPr>
          <w:p w14:paraId="15B31467"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8" w:type="pct"/>
            <w:shd w:val="clear" w:color="auto" w:fill="FAFAFA"/>
            <w:vAlign w:val="bottom"/>
          </w:tcPr>
          <w:p w14:paraId="122279EE"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2" w:type="pct"/>
            <w:shd w:val="clear" w:color="auto" w:fill="FAFAFA"/>
            <w:vAlign w:val="bottom"/>
          </w:tcPr>
          <w:p w14:paraId="4FAC5004"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208677E8"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61B2B993" w14:textId="77777777" w:rsidR="00240818" w:rsidRPr="00891033" w:rsidRDefault="00240818" w:rsidP="00435F57">
            <w:pPr>
              <w:autoSpaceDE w:val="0"/>
              <w:autoSpaceDN w:val="0"/>
              <w:spacing w:after="0" w:line="240" w:lineRule="auto"/>
              <w:ind w:right="-72"/>
              <w:jc w:val="right"/>
              <w:rPr>
                <w:rFonts w:ascii="Arial" w:hAnsi="Arial" w:cs="Arial"/>
                <w:noProof/>
                <w:sz w:val="20"/>
                <w:szCs w:val="20"/>
              </w:rPr>
            </w:pPr>
          </w:p>
        </w:tc>
        <w:tc>
          <w:tcPr>
            <w:tcW w:w="532" w:type="pct"/>
            <w:shd w:val="clear" w:color="auto" w:fill="FAFAFA"/>
            <w:vAlign w:val="bottom"/>
          </w:tcPr>
          <w:p w14:paraId="20862262" w14:textId="77777777" w:rsidR="00240818" w:rsidRPr="00891033" w:rsidRDefault="00240818" w:rsidP="00435F57">
            <w:pPr>
              <w:autoSpaceDE w:val="0"/>
              <w:autoSpaceDN w:val="0"/>
              <w:spacing w:after="0" w:line="240" w:lineRule="auto"/>
              <w:ind w:right="-72"/>
              <w:jc w:val="right"/>
              <w:rPr>
                <w:rFonts w:ascii="Arial" w:hAnsi="Arial" w:cs="Arial"/>
                <w:noProof/>
                <w:sz w:val="20"/>
                <w:szCs w:val="20"/>
              </w:rPr>
            </w:pPr>
          </w:p>
        </w:tc>
      </w:tr>
      <w:tr w:rsidR="00240818" w:rsidRPr="00891033" w14:paraId="5FD9F764" w14:textId="77777777" w:rsidTr="00E1475F">
        <w:tc>
          <w:tcPr>
            <w:tcW w:w="1799" w:type="pct"/>
            <w:vAlign w:val="bottom"/>
          </w:tcPr>
          <w:p w14:paraId="7458CBD7" w14:textId="77777777" w:rsidR="00240818" w:rsidRPr="00891033" w:rsidRDefault="00240818"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Opening net book amount</w:t>
            </w:r>
          </w:p>
        </w:tc>
        <w:tc>
          <w:tcPr>
            <w:tcW w:w="533" w:type="pct"/>
            <w:shd w:val="clear" w:color="auto" w:fill="FAFAFA"/>
          </w:tcPr>
          <w:p w14:paraId="0D90DBAA" w14:textId="1C941BFE"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67,591,975</w:t>
            </w:r>
          </w:p>
        </w:tc>
        <w:tc>
          <w:tcPr>
            <w:tcW w:w="538" w:type="pct"/>
            <w:shd w:val="clear" w:color="auto" w:fill="FAFAFA"/>
          </w:tcPr>
          <w:p w14:paraId="0947B33F" w14:textId="0CD7DFCF"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18,419,080</w:t>
            </w:r>
          </w:p>
        </w:tc>
        <w:tc>
          <w:tcPr>
            <w:tcW w:w="532" w:type="pct"/>
            <w:shd w:val="clear" w:color="auto" w:fill="FAFAFA"/>
          </w:tcPr>
          <w:p w14:paraId="1EB42AFD" w14:textId="4CB9C8E0"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4,097,576</w:t>
            </w:r>
          </w:p>
        </w:tc>
        <w:tc>
          <w:tcPr>
            <w:tcW w:w="533" w:type="pct"/>
            <w:shd w:val="clear" w:color="auto" w:fill="FAFAFA"/>
          </w:tcPr>
          <w:p w14:paraId="00E2011C" w14:textId="1486472F"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13,660,880</w:t>
            </w:r>
          </w:p>
        </w:tc>
        <w:tc>
          <w:tcPr>
            <w:tcW w:w="533" w:type="pct"/>
            <w:shd w:val="clear" w:color="auto" w:fill="FAFAFA"/>
          </w:tcPr>
          <w:p w14:paraId="79513070" w14:textId="0E036120"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84,494,413</w:t>
            </w:r>
          </w:p>
        </w:tc>
        <w:tc>
          <w:tcPr>
            <w:tcW w:w="532" w:type="pct"/>
            <w:shd w:val="clear" w:color="auto" w:fill="FAFAFA"/>
          </w:tcPr>
          <w:p w14:paraId="3ABC2B68" w14:textId="795EE4E8"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188,263,924</w:t>
            </w:r>
          </w:p>
        </w:tc>
      </w:tr>
      <w:tr w:rsidR="00240818" w:rsidRPr="00891033" w14:paraId="084CD93F" w14:textId="77777777" w:rsidTr="00E1475F">
        <w:tc>
          <w:tcPr>
            <w:tcW w:w="1799" w:type="pct"/>
            <w:vAlign w:val="bottom"/>
          </w:tcPr>
          <w:p w14:paraId="47F4A386" w14:textId="77777777" w:rsidR="00240818" w:rsidRPr="00891033" w:rsidRDefault="00240818" w:rsidP="00435F57">
            <w:pPr>
              <w:pStyle w:val="a"/>
              <w:tabs>
                <w:tab w:val="right" w:pos="9810"/>
              </w:tabs>
              <w:ind w:left="-105" w:right="0"/>
              <w:rPr>
                <w:rFonts w:ascii="Arial" w:eastAsia="Angsana New" w:hAnsi="Arial" w:cs="Arial"/>
                <w:sz w:val="20"/>
                <w:szCs w:val="20"/>
                <w:cs/>
              </w:rPr>
            </w:pPr>
            <w:r w:rsidRPr="00891033">
              <w:rPr>
                <w:rFonts w:ascii="Arial" w:eastAsia="Angsana New" w:hAnsi="Arial" w:cs="Arial"/>
                <w:sz w:val="20"/>
                <w:szCs w:val="20"/>
              </w:rPr>
              <w:t>Additions</w:t>
            </w:r>
          </w:p>
        </w:tc>
        <w:tc>
          <w:tcPr>
            <w:tcW w:w="533" w:type="pct"/>
            <w:shd w:val="clear" w:color="auto" w:fill="FAFAFA"/>
          </w:tcPr>
          <w:p w14:paraId="0F32309D" w14:textId="0D7A9391"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shd w:val="clear" w:color="auto" w:fill="FAFAFA"/>
          </w:tcPr>
          <w:p w14:paraId="137F9DDA" w14:textId="548DD31A"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shd w:val="clear" w:color="auto" w:fill="FAFAFA"/>
          </w:tcPr>
          <w:p w14:paraId="21D76B1F" w14:textId="465AF721"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2,975,588</w:t>
            </w:r>
          </w:p>
        </w:tc>
        <w:tc>
          <w:tcPr>
            <w:tcW w:w="533" w:type="pct"/>
            <w:shd w:val="clear" w:color="auto" w:fill="FAFAFA"/>
          </w:tcPr>
          <w:p w14:paraId="60353D35" w14:textId="0B9CCEFC"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6,206,688</w:t>
            </w:r>
          </w:p>
        </w:tc>
        <w:tc>
          <w:tcPr>
            <w:tcW w:w="533" w:type="pct"/>
            <w:shd w:val="clear" w:color="auto" w:fill="FAFAFA"/>
          </w:tcPr>
          <w:p w14:paraId="7579F5E3" w14:textId="4CF0E338"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315,018,095</w:t>
            </w:r>
          </w:p>
        </w:tc>
        <w:tc>
          <w:tcPr>
            <w:tcW w:w="532" w:type="pct"/>
            <w:shd w:val="clear" w:color="auto" w:fill="FAFAFA"/>
          </w:tcPr>
          <w:p w14:paraId="62DB0B49" w14:textId="3D9BD06B"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324,200,371</w:t>
            </w:r>
          </w:p>
        </w:tc>
      </w:tr>
      <w:tr w:rsidR="00240818" w:rsidRPr="00891033" w14:paraId="3EDA96A9" w14:textId="77777777" w:rsidTr="00E1475F">
        <w:tc>
          <w:tcPr>
            <w:tcW w:w="1799" w:type="pct"/>
            <w:vAlign w:val="bottom"/>
          </w:tcPr>
          <w:p w14:paraId="48FB95B1" w14:textId="006D0421" w:rsidR="00240818" w:rsidRPr="00891033" w:rsidRDefault="00240818"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Disposals</w:t>
            </w:r>
          </w:p>
        </w:tc>
        <w:tc>
          <w:tcPr>
            <w:tcW w:w="533" w:type="pct"/>
            <w:shd w:val="clear" w:color="auto" w:fill="FAFAFA"/>
          </w:tcPr>
          <w:p w14:paraId="76AA9238" w14:textId="327BCBF0"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shd w:val="clear" w:color="auto" w:fill="FAFAFA"/>
          </w:tcPr>
          <w:p w14:paraId="08B87644" w14:textId="31EC628F"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shd w:val="clear" w:color="auto" w:fill="FAFAFA"/>
          </w:tcPr>
          <w:p w14:paraId="279DD55D" w14:textId="10E97656"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(85,481)</w:t>
            </w:r>
          </w:p>
        </w:tc>
        <w:tc>
          <w:tcPr>
            <w:tcW w:w="533" w:type="pct"/>
            <w:shd w:val="clear" w:color="auto" w:fill="FAFAFA"/>
          </w:tcPr>
          <w:p w14:paraId="6D0F0F46" w14:textId="1C9952F6"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shd w:val="clear" w:color="auto" w:fill="FAFAFA"/>
          </w:tcPr>
          <w:p w14:paraId="75C9DCFF" w14:textId="41106230"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shd w:val="clear" w:color="auto" w:fill="FAFAFA"/>
          </w:tcPr>
          <w:p w14:paraId="5C302A7B" w14:textId="36A21E75"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(85,481)</w:t>
            </w:r>
          </w:p>
        </w:tc>
      </w:tr>
      <w:tr w:rsidR="00AB7084" w:rsidRPr="00891033" w14:paraId="28543B11" w14:textId="77777777" w:rsidTr="00E1475F">
        <w:tc>
          <w:tcPr>
            <w:tcW w:w="1799" w:type="pct"/>
            <w:vAlign w:val="bottom"/>
          </w:tcPr>
          <w:p w14:paraId="4FD18E55" w14:textId="663EB9F8" w:rsidR="00AB7084" w:rsidRPr="00891033" w:rsidRDefault="00AB7084"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 xml:space="preserve">Transfer to </w:t>
            </w:r>
            <w:r w:rsidR="00154932">
              <w:rPr>
                <w:rFonts w:ascii="Arial" w:eastAsia="Angsana New" w:hAnsi="Arial" w:cs="Arial"/>
                <w:sz w:val="20"/>
                <w:szCs w:val="20"/>
              </w:rPr>
              <w:t>i</w:t>
            </w:r>
            <w:r w:rsidRPr="00891033">
              <w:rPr>
                <w:rFonts w:ascii="Arial" w:eastAsia="Angsana New" w:hAnsi="Arial" w:cs="Arial"/>
                <w:sz w:val="20"/>
                <w:szCs w:val="20"/>
              </w:rPr>
              <w:t>nvestment properties</w:t>
            </w:r>
            <w:r w:rsidR="00D0172C">
              <w:rPr>
                <w:rFonts w:ascii="Arial" w:eastAsia="Angsana New" w:hAnsi="Arial" w:cs="Arial"/>
                <w:sz w:val="20"/>
                <w:szCs w:val="20"/>
              </w:rPr>
              <w:t xml:space="preserve"> (Note 15)</w:t>
            </w:r>
          </w:p>
        </w:tc>
        <w:tc>
          <w:tcPr>
            <w:tcW w:w="533" w:type="pct"/>
            <w:shd w:val="clear" w:color="auto" w:fill="FAFAFA"/>
          </w:tcPr>
          <w:p w14:paraId="354E36D6" w14:textId="06B6B5D8" w:rsidR="00AB7084"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(13,986,684)</w:t>
            </w:r>
          </w:p>
        </w:tc>
        <w:tc>
          <w:tcPr>
            <w:tcW w:w="538" w:type="pct"/>
            <w:shd w:val="clear" w:color="auto" w:fill="FAFAFA"/>
          </w:tcPr>
          <w:p w14:paraId="149A6F0F" w14:textId="7517ED02" w:rsidR="00AB7084"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shd w:val="clear" w:color="auto" w:fill="FAFAFA"/>
          </w:tcPr>
          <w:p w14:paraId="03A35896" w14:textId="676D7790" w:rsidR="00AB7084"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shd w:val="clear" w:color="auto" w:fill="FAFAFA"/>
          </w:tcPr>
          <w:p w14:paraId="2C8A2692" w14:textId="0DFB48B4" w:rsidR="00AB7084" w:rsidRPr="00891033" w:rsidRDefault="00154932"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3" w:type="pct"/>
            <w:shd w:val="clear" w:color="auto" w:fill="FAFAFA"/>
          </w:tcPr>
          <w:p w14:paraId="4AF66BBB" w14:textId="3AAAB11E" w:rsidR="00AB7084" w:rsidRPr="00891033" w:rsidRDefault="00154932" w:rsidP="00435F57">
            <w:pPr>
              <w:autoSpaceDE w:val="0"/>
              <w:autoSpaceDN w:val="0"/>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Pr="00154932">
              <w:rPr>
                <w:rFonts w:ascii="Arial" w:hAnsi="Arial" w:cs="Arial"/>
                <w:noProof/>
                <w:sz w:val="20"/>
                <w:szCs w:val="20"/>
                <w:lang w:val="en-GB"/>
              </w:rPr>
              <w:t>17,445,390</w:t>
            </w:r>
            <w:r>
              <w:rPr>
                <w:rFonts w:ascii="Arial" w:hAnsi="Arial" w:cs="Arial"/>
                <w:noProof/>
                <w:sz w:val="20"/>
                <w:szCs w:val="20"/>
                <w:lang w:val="en-GB"/>
              </w:rPr>
              <w:t>)</w:t>
            </w:r>
          </w:p>
        </w:tc>
        <w:tc>
          <w:tcPr>
            <w:tcW w:w="532" w:type="pct"/>
            <w:shd w:val="clear" w:color="auto" w:fill="FAFAFA"/>
          </w:tcPr>
          <w:p w14:paraId="6A8FC3B7" w14:textId="4208D5D3" w:rsidR="00AB7084" w:rsidRPr="00891033" w:rsidRDefault="00154932" w:rsidP="00435F57">
            <w:pPr>
              <w:autoSpaceDE w:val="0"/>
              <w:autoSpaceDN w:val="0"/>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Pr="00154932">
              <w:rPr>
                <w:rFonts w:ascii="Arial" w:hAnsi="Arial" w:cs="Arial"/>
                <w:noProof/>
                <w:sz w:val="20"/>
                <w:szCs w:val="20"/>
                <w:lang w:val="en-GB"/>
              </w:rPr>
              <w:t>31,432,074</w:t>
            </w:r>
            <w:r>
              <w:rPr>
                <w:rFonts w:ascii="Arial" w:hAnsi="Arial" w:cs="Arial"/>
                <w:noProof/>
                <w:sz w:val="20"/>
                <w:szCs w:val="20"/>
                <w:lang w:val="en-GB"/>
              </w:rPr>
              <w:t>)</w:t>
            </w:r>
          </w:p>
        </w:tc>
      </w:tr>
      <w:tr w:rsidR="00240818" w:rsidRPr="00891033" w14:paraId="47883298" w14:textId="77777777" w:rsidTr="0007034D">
        <w:tc>
          <w:tcPr>
            <w:tcW w:w="1799" w:type="pct"/>
            <w:vAlign w:val="bottom"/>
          </w:tcPr>
          <w:p w14:paraId="33C572C1" w14:textId="3F71AAEA" w:rsidR="00240818" w:rsidRPr="00891033" w:rsidRDefault="00AB7084" w:rsidP="00435F57">
            <w:pPr>
              <w:pStyle w:val="a"/>
              <w:tabs>
                <w:tab w:val="right" w:pos="9810"/>
              </w:tabs>
              <w:ind w:left="-105" w:right="0"/>
              <w:rPr>
                <w:rFonts w:ascii="Arial" w:eastAsia="Angsana New" w:hAnsi="Arial" w:cs="Arial"/>
                <w:sz w:val="20"/>
                <w:szCs w:val="20"/>
              </w:rPr>
            </w:pPr>
            <w:r w:rsidRPr="00891033">
              <w:rPr>
                <w:rFonts w:ascii="Arial" w:eastAsia="Angsana New" w:hAnsi="Arial" w:cs="Arial"/>
                <w:sz w:val="20"/>
                <w:szCs w:val="20"/>
              </w:rPr>
              <w:t>Depreciation charge</w:t>
            </w:r>
          </w:p>
        </w:tc>
        <w:tc>
          <w:tcPr>
            <w:tcW w:w="533" w:type="pct"/>
            <w:tcBorders>
              <w:bottom w:val="single" w:sz="4" w:space="0" w:color="auto"/>
            </w:tcBorders>
            <w:shd w:val="clear" w:color="auto" w:fill="FAFAFA"/>
          </w:tcPr>
          <w:p w14:paraId="38D02DC8" w14:textId="2A6AC2FD"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Borders>
              <w:bottom w:val="single" w:sz="4" w:space="0" w:color="auto"/>
            </w:tcBorders>
            <w:shd w:val="clear" w:color="auto" w:fill="FAFAFA"/>
          </w:tcPr>
          <w:p w14:paraId="25791911" w14:textId="1171D38D"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(10,719,900)</w:t>
            </w:r>
          </w:p>
        </w:tc>
        <w:tc>
          <w:tcPr>
            <w:tcW w:w="532" w:type="pct"/>
            <w:tcBorders>
              <w:bottom w:val="single" w:sz="4" w:space="0" w:color="auto"/>
            </w:tcBorders>
            <w:shd w:val="clear" w:color="auto" w:fill="FAFAFA"/>
          </w:tcPr>
          <w:p w14:paraId="31C358A0" w14:textId="13DB51CD"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(1,923,856)</w:t>
            </w:r>
          </w:p>
        </w:tc>
        <w:tc>
          <w:tcPr>
            <w:tcW w:w="533" w:type="pct"/>
            <w:tcBorders>
              <w:bottom w:val="single" w:sz="4" w:space="0" w:color="auto"/>
            </w:tcBorders>
            <w:shd w:val="clear" w:color="auto" w:fill="FAFAFA"/>
          </w:tcPr>
          <w:p w14:paraId="2E2BB57D" w14:textId="59B017CD" w:rsidR="00240818" w:rsidRPr="00891033" w:rsidRDefault="00154932" w:rsidP="00435F57">
            <w:pPr>
              <w:autoSpaceDE w:val="0"/>
              <w:autoSpaceDN w:val="0"/>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Pr="00154932">
              <w:rPr>
                <w:rFonts w:ascii="Arial" w:hAnsi="Arial" w:cs="Arial"/>
                <w:noProof/>
                <w:sz w:val="20"/>
                <w:szCs w:val="20"/>
                <w:lang w:val="en-GB"/>
              </w:rPr>
              <w:t>5,204,788</w:t>
            </w:r>
            <w:r>
              <w:rPr>
                <w:rFonts w:ascii="Arial" w:hAnsi="Arial" w:cs="Arial"/>
                <w:noProof/>
                <w:sz w:val="20"/>
                <w:szCs w:val="20"/>
                <w:lang w:val="en-GB"/>
              </w:rPr>
              <w:t>)</w:t>
            </w:r>
          </w:p>
        </w:tc>
        <w:tc>
          <w:tcPr>
            <w:tcW w:w="533" w:type="pct"/>
            <w:tcBorders>
              <w:bottom w:val="single" w:sz="4" w:space="0" w:color="auto"/>
            </w:tcBorders>
            <w:shd w:val="clear" w:color="auto" w:fill="FAFAFA"/>
          </w:tcPr>
          <w:p w14:paraId="5DDE3B33" w14:textId="7C20CCFF" w:rsidR="00240818" w:rsidRPr="00891033" w:rsidRDefault="00154932"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Borders>
              <w:bottom w:val="single" w:sz="4" w:space="0" w:color="auto"/>
            </w:tcBorders>
            <w:shd w:val="clear" w:color="auto" w:fill="FAFAFA"/>
          </w:tcPr>
          <w:p w14:paraId="3191F59C" w14:textId="24287DF7" w:rsidR="00240818" w:rsidRPr="00891033" w:rsidRDefault="00154932" w:rsidP="00435F57">
            <w:pPr>
              <w:autoSpaceDE w:val="0"/>
              <w:autoSpaceDN w:val="0"/>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Pr="00154932">
              <w:rPr>
                <w:rFonts w:ascii="Arial" w:hAnsi="Arial" w:cs="Arial"/>
                <w:noProof/>
                <w:sz w:val="20"/>
                <w:szCs w:val="20"/>
                <w:lang w:val="en-GB"/>
              </w:rPr>
              <w:t>17,848,544</w:t>
            </w:r>
            <w:r>
              <w:rPr>
                <w:rFonts w:ascii="Arial" w:hAnsi="Arial" w:cs="Arial"/>
                <w:noProof/>
                <w:sz w:val="20"/>
                <w:szCs w:val="20"/>
                <w:lang w:val="en-GB"/>
              </w:rPr>
              <w:t>)</w:t>
            </w:r>
          </w:p>
        </w:tc>
      </w:tr>
      <w:tr w:rsidR="00240818" w:rsidRPr="00891033" w14:paraId="11E5FC3B" w14:textId="77777777" w:rsidTr="0007034D">
        <w:tc>
          <w:tcPr>
            <w:tcW w:w="1799" w:type="pct"/>
            <w:vAlign w:val="bottom"/>
          </w:tcPr>
          <w:p w14:paraId="1727E905" w14:textId="77777777" w:rsidR="00240818" w:rsidRPr="00891033" w:rsidRDefault="00240818" w:rsidP="00435F57">
            <w:pPr>
              <w:pStyle w:val="a"/>
              <w:tabs>
                <w:tab w:val="right" w:pos="9810"/>
              </w:tabs>
              <w:ind w:left="-105" w:right="0"/>
              <w:rPr>
                <w:rFonts w:ascii="Arial" w:eastAsia="Angsana New" w:hAnsi="Arial" w:cs="Arial"/>
                <w:sz w:val="20"/>
                <w:szCs w:val="20"/>
              </w:rPr>
            </w:pPr>
          </w:p>
        </w:tc>
        <w:tc>
          <w:tcPr>
            <w:tcW w:w="533" w:type="pct"/>
            <w:tcBorders>
              <w:top w:val="single" w:sz="4" w:space="0" w:color="auto"/>
            </w:tcBorders>
            <w:shd w:val="clear" w:color="auto" w:fill="FAFAFA"/>
          </w:tcPr>
          <w:p w14:paraId="712335E3"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FAFAFA"/>
          </w:tcPr>
          <w:p w14:paraId="6ED733D5"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FAFAFA"/>
          </w:tcPr>
          <w:p w14:paraId="50EC61A6"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tcPr>
          <w:p w14:paraId="176AED1B"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tcPr>
          <w:p w14:paraId="7C16E971"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FAFAFA"/>
          </w:tcPr>
          <w:p w14:paraId="16067C94" w14:textId="77777777" w:rsidR="00240818" w:rsidRPr="00891033" w:rsidRDefault="00240818" w:rsidP="00435F57">
            <w:pPr>
              <w:spacing w:after="0" w:line="240" w:lineRule="auto"/>
              <w:ind w:right="-72"/>
              <w:jc w:val="right"/>
              <w:rPr>
                <w:rFonts w:ascii="Arial" w:hAnsi="Arial" w:cs="Arial"/>
                <w:noProof/>
                <w:sz w:val="20"/>
                <w:szCs w:val="20"/>
                <w:lang w:val="en-GB"/>
              </w:rPr>
            </w:pPr>
          </w:p>
        </w:tc>
      </w:tr>
      <w:tr w:rsidR="00240818" w:rsidRPr="00891033" w14:paraId="174AE7F2" w14:textId="77777777" w:rsidTr="0007034D">
        <w:tc>
          <w:tcPr>
            <w:tcW w:w="1799" w:type="pct"/>
          </w:tcPr>
          <w:p w14:paraId="4F09D1A7" w14:textId="77777777" w:rsidR="00240818" w:rsidRPr="00891033" w:rsidRDefault="00240818" w:rsidP="00435F57">
            <w:pPr>
              <w:pStyle w:val="a"/>
              <w:tabs>
                <w:tab w:val="right" w:pos="9810"/>
              </w:tabs>
              <w:ind w:left="-105" w:right="0"/>
              <w:rPr>
                <w:rFonts w:ascii="Arial" w:eastAsia="Angsana New" w:hAnsi="Arial" w:cs="Arial"/>
                <w:sz w:val="20"/>
                <w:szCs w:val="20"/>
                <w:cs/>
              </w:rPr>
            </w:pPr>
            <w:r w:rsidRPr="00891033">
              <w:rPr>
                <w:rFonts w:ascii="Arial" w:eastAsia="Angsana New" w:hAnsi="Arial" w:cs="Arial"/>
                <w:sz w:val="20"/>
                <w:szCs w:val="20"/>
              </w:rPr>
              <w:t>Closing net book amount</w:t>
            </w:r>
          </w:p>
        </w:tc>
        <w:tc>
          <w:tcPr>
            <w:tcW w:w="533" w:type="pct"/>
            <w:tcBorders>
              <w:bottom w:val="single" w:sz="4" w:space="0" w:color="auto"/>
            </w:tcBorders>
            <w:shd w:val="clear" w:color="auto" w:fill="FAFAFA"/>
          </w:tcPr>
          <w:p w14:paraId="46BCC4BE" w14:textId="15A3BF87"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53,605,291</w:t>
            </w:r>
          </w:p>
        </w:tc>
        <w:tc>
          <w:tcPr>
            <w:tcW w:w="538" w:type="pct"/>
            <w:tcBorders>
              <w:bottom w:val="single" w:sz="4" w:space="0" w:color="auto"/>
            </w:tcBorders>
            <w:shd w:val="clear" w:color="auto" w:fill="FAFAFA"/>
          </w:tcPr>
          <w:p w14:paraId="52D47507" w14:textId="4194FB95"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7,699,180</w:t>
            </w:r>
          </w:p>
        </w:tc>
        <w:tc>
          <w:tcPr>
            <w:tcW w:w="532" w:type="pct"/>
            <w:tcBorders>
              <w:bottom w:val="single" w:sz="4" w:space="0" w:color="auto"/>
            </w:tcBorders>
            <w:shd w:val="clear" w:color="auto" w:fill="FAFAFA"/>
          </w:tcPr>
          <w:p w14:paraId="3B9A7CBD" w14:textId="74360D65"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5,063,827</w:t>
            </w:r>
          </w:p>
        </w:tc>
        <w:tc>
          <w:tcPr>
            <w:tcW w:w="533" w:type="pct"/>
            <w:tcBorders>
              <w:bottom w:val="single" w:sz="4" w:space="0" w:color="auto"/>
            </w:tcBorders>
            <w:shd w:val="clear" w:color="auto" w:fill="FAFAFA"/>
          </w:tcPr>
          <w:p w14:paraId="30B0276B" w14:textId="09D2F593"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14,662,780</w:t>
            </w:r>
          </w:p>
        </w:tc>
        <w:tc>
          <w:tcPr>
            <w:tcW w:w="533" w:type="pct"/>
            <w:tcBorders>
              <w:bottom w:val="single" w:sz="4" w:space="0" w:color="auto"/>
            </w:tcBorders>
            <w:shd w:val="clear" w:color="auto" w:fill="FAFAFA"/>
          </w:tcPr>
          <w:p w14:paraId="70E4F5A8" w14:textId="14D8E40F"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382,067,118</w:t>
            </w:r>
          </w:p>
        </w:tc>
        <w:tc>
          <w:tcPr>
            <w:tcW w:w="532" w:type="pct"/>
            <w:tcBorders>
              <w:bottom w:val="single" w:sz="4" w:space="0" w:color="auto"/>
            </w:tcBorders>
            <w:shd w:val="clear" w:color="auto" w:fill="FAFAFA"/>
          </w:tcPr>
          <w:p w14:paraId="1AB11A4E" w14:textId="5C46A0F2"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463,098,196</w:t>
            </w:r>
          </w:p>
        </w:tc>
      </w:tr>
      <w:tr w:rsidR="00240818" w:rsidRPr="00891033" w14:paraId="45A6D742" w14:textId="77777777" w:rsidTr="0007034D">
        <w:tc>
          <w:tcPr>
            <w:tcW w:w="1799" w:type="pct"/>
          </w:tcPr>
          <w:p w14:paraId="2FB0FEF0"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rPr>
            </w:pPr>
          </w:p>
        </w:tc>
        <w:tc>
          <w:tcPr>
            <w:tcW w:w="533" w:type="pct"/>
            <w:tcBorders>
              <w:top w:val="single" w:sz="4" w:space="0" w:color="auto"/>
            </w:tcBorders>
            <w:shd w:val="clear" w:color="auto" w:fill="FAFAFA"/>
            <w:vAlign w:val="bottom"/>
          </w:tcPr>
          <w:p w14:paraId="343116BA"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FAFAFA"/>
            <w:vAlign w:val="bottom"/>
          </w:tcPr>
          <w:p w14:paraId="5A41B9BB"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FAFAFA"/>
            <w:vAlign w:val="bottom"/>
          </w:tcPr>
          <w:p w14:paraId="267F24CF"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vAlign w:val="bottom"/>
          </w:tcPr>
          <w:p w14:paraId="76B3E5EC"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vAlign w:val="bottom"/>
          </w:tcPr>
          <w:p w14:paraId="6E888EEF" w14:textId="77777777" w:rsidR="00240818" w:rsidRPr="00891033" w:rsidRDefault="00240818" w:rsidP="00435F57">
            <w:pPr>
              <w:spacing w:after="0" w:line="240" w:lineRule="auto"/>
              <w:ind w:right="-72"/>
              <w:jc w:val="right"/>
              <w:rPr>
                <w:rFonts w:ascii="Arial" w:hAnsi="Arial" w:cs="Arial"/>
                <w:noProof/>
                <w:sz w:val="20"/>
                <w:szCs w:val="20"/>
              </w:rPr>
            </w:pPr>
          </w:p>
        </w:tc>
        <w:tc>
          <w:tcPr>
            <w:tcW w:w="532" w:type="pct"/>
            <w:tcBorders>
              <w:top w:val="single" w:sz="4" w:space="0" w:color="auto"/>
            </w:tcBorders>
            <w:shd w:val="clear" w:color="auto" w:fill="FAFAFA"/>
            <w:vAlign w:val="bottom"/>
          </w:tcPr>
          <w:p w14:paraId="07E05EF0" w14:textId="77777777" w:rsidR="00240818" w:rsidRPr="00891033" w:rsidRDefault="00240818" w:rsidP="00435F57">
            <w:pPr>
              <w:spacing w:after="0" w:line="240" w:lineRule="auto"/>
              <w:ind w:right="-72"/>
              <w:jc w:val="right"/>
              <w:rPr>
                <w:rFonts w:ascii="Arial" w:hAnsi="Arial" w:cs="Arial"/>
                <w:noProof/>
                <w:sz w:val="20"/>
                <w:szCs w:val="20"/>
              </w:rPr>
            </w:pPr>
          </w:p>
        </w:tc>
      </w:tr>
      <w:tr w:rsidR="00240818" w:rsidRPr="00891033" w14:paraId="7D0C6D8B" w14:textId="77777777" w:rsidTr="00E1475F">
        <w:tc>
          <w:tcPr>
            <w:tcW w:w="1799" w:type="pct"/>
          </w:tcPr>
          <w:p w14:paraId="2C9CD00D" w14:textId="0911D136" w:rsidR="00240818" w:rsidRPr="00891033" w:rsidRDefault="00240818" w:rsidP="00435F57">
            <w:pPr>
              <w:pStyle w:val="a"/>
              <w:tabs>
                <w:tab w:val="right" w:pos="9810"/>
              </w:tabs>
              <w:ind w:left="-105" w:right="0"/>
              <w:jc w:val="thaiDistribute"/>
              <w:rPr>
                <w:rFonts w:ascii="Arial" w:eastAsia="Angsana New" w:hAnsi="Arial" w:cs="Arial"/>
                <w:b/>
                <w:bCs/>
                <w:sz w:val="20"/>
                <w:szCs w:val="20"/>
                <w:cs/>
                <w:lang w:val="en-GB"/>
              </w:rPr>
            </w:pPr>
            <w:r w:rsidRPr="00891033">
              <w:rPr>
                <w:rFonts w:ascii="Arial" w:eastAsia="Angsana New" w:hAnsi="Arial" w:cs="Arial"/>
                <w:b/>
                <w:bCs/>
                <w:sz w:val="20"/>
                <w:szCs w:val="20"/>
              </w:rPr>
              <w:t>As at</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lang w:val="en-GB"/>
              </w:rPr>
              <w:t>31</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rPr>
              <w:t>December</w:t>
            </w:r>
            <w:r w:rsidRPr="00891033">
              <w:rPr>
                <w:rFonts w:ascii="Arial" w:eastAsia="Angsana New" w:hAnsi="Arial" w:cs="Arial"/>
                <w:b/>
                <w:bCs/>
                <w:sz w:val="20"/>
                <w:szCs w:val="20"/>
                <w:cs/>
              </w:rPr>
              <w:t xml:space="preserve"> </w:t>
            </w:r>
            <w:r w:rsidRPr="00891033">
              <w:rPr>
                <w:rFonts w:ascii="Arial" w:eastAsia="Angsana New" w:hAnsi="Arial" w:cs="Arial"/>
                <w:b/>
                <w:bCs/>
                <w:sz w:val="20"/>
                <w:szCs w:val="20"/>
                <w:lang w:val="en-GB"/>
              </w:rPr>
              <w:t>2020</w:t>
            </w:r>
          </w:p>
        </w:tc>
        <w:tc>
          <w:tcPr>
            <w:tcW w:w="533" w:type="pct"/>
            <w:shd w:val="clear" w:color="auto" w:fill="FAFAFA"/>
            <w:vAlign w:val="bottom"/>
          </w:tcPr>
          <w:p w14:paraId="16E64ABB"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8" w:type="pct"/>
            <w:shd w:val="clear" w:color="auto" w:fill="FAFAFA"/>
            <w:vAlign w:val="bottom"/>
          </w:tcPr>
          <w:p w14:paraId="1BCDB0C4"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2" w:type="pct"/>
            <w:shd w:val="clear" w:color="auto" w:fill="FAFAFA"/>
            <w:vAlign w:val="bottom"/>
          </w:tcPr>
          <w:p w14:paraId="3D0317F6"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3ABAFA28" w14:textId="77777777" w:rsidR="00240818" w:rsidRPr="00891033" w:rsidRDefault="00240818" w:rsidP="00435F5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321B9671" w14:textId="77777777" w:rsidR="00240818" w:rsidRPr="00891033" w:rsidRDefault="00240818" w:rsidP="00435F57">
            <w:pPr>
              <w:autoSpaceDE w:val="0"/>
              <w:autoSpaceDN w:val="0"/>
              <w:spacing w:after="0" w:line="240" w:lineRule="auto"/>
              <w:ind w:right="-72"/>
              <w:jc w:val="right"/>
              <w:rPr>
                <w:rFonts w:ascii="Arial" w:hAnsi="Arial" w:cs="Arial"/>
                <w:noProof/>
                <w:sz w:val="20"/>
                <w:szCs w:val="20"/>
              </w:rPr>
            </w:pPr>
          </w:p>
        </w:tc>
        <w:tc>
          <w:tcPr>
            <w:tcW w:w="532" w:type="pct"/>
            <w:shd w:val="clear" w:color="auto" w:fill="FAFAFA"/>
            <w:vAlign w:val="bottom"/>
          </w:tcPr>
          <w:p w14:paraId="67673295" w14:textId="77777777" w:rsidR="00240818" w:rsidRPr="00891033" w:rsidRDefault="00240818" w:rsidP="00435F57">
            <w:pPr>
              <w:autoSpaceDE w:val="0"/>
              <w:autoSpaceDN w:val="0"/>
              <w:spacing w:after="0" w:line="240" w:lineRule="auto"/>
              <w:ind w:right="-72"/>
              <w:jc w:val="right"/>
              <w:rPr>
                <w:rFonts w:ascii="Arial" w:hAnsi="Arial" w:cs="Arial"/>
                <w:noProof/>
                <w:sz w:val="20"/>
                <w:szCs w:val="20"/>
              </w:rPr>
            </w:pPr>
          </w:p>
        </w:tc>
      </w:tr>
      <w:tr w:rsidR="00154932" w:rsidRPr="00891033" w14:paraId="78EE3D58" w14:textId="77777777" w:rsidTr="0007034D">
        <w:tc>
          <w:tcPr>
            <w:tcW w:w="1799" w:type="pct"/>
            <w:vAlign w:val="bottom"/>
          </w:tcPr>
          <w:p w14:paraId="60D37185" w14:textId="77777777" w:rsidR="00154932" w:rsidRPr="00891033" w:rsidRDefault="00154932" w:rsidP="00154932">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Cost</w:t>
            </w:r>
          </w:p>
        </w:tc>
        <w:tc>
          <w:tcPr>
            <w:tcW w:w="533" w:type="pct"/>
            <w:shd w:val="clear" w:color="auto" w:fill="FAFAFA"/>
          </w:tcPr>
          <w:p w14:paraId="2AB6D741" w14:textId="379AD407"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53,605,291</w:t>
            </w:r>
          </w:p>
        </w:tc>
        <w:tc>
          <w:tcPr>
            <w:tcW w:w="538" w:type="pct"/>
            <w:shd w:val="clear" w:color="auto" w:fill="FAFAFA"/>
          </w:tcPr>
          <w:p w14:paraId="436CAD95" w14:textId="51725F04"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6033D5">
              <w:rPr>
                <w:rFonts w:ascii="Arial" w:hAnsi="Arial" w:cs="Arial"/>
                <w:noProof/>
                <w:sz w:val="20"/>
                <w:szCs w:val="20"/>
                <w:lang w:val="en-GB"/>
              </w:rPr>
              <w:t xml:space="preserve"> 13,443,746 </w:t>
            </w:r>
          </w:p>
        </w:tc>
        <w:tc>
          <w:tcPr>
            <w:tcW w:w="532" w:type="pct"/>
            <w:shd w:val="clear" w:color="auto" w:fill="FAFAFA"/>
          </w:tcPr>
          <w:p w14:paraId="3B4C0638" w14:textId="1D3BCCAD"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22,123,924</w:t>
            </w:r>
          </w:p>
        </w:tc>
        <w:tc>
          <w:tcPr>
            <w:tcW w:w="533" w:type="pct"/>
            <w:shd w:val="clear" w:color="auto" w:fill="FAFAFA"/>
          </w:tcPr>
          <w:p w14:paraId="6E976B0E" w14:textId="06E16739"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43,724,39</w:t>
            </w:r>
            <w:r>
              <w:rPr>
                <w:rFonts w:ascii="Arial" w:hAnsi="Arial" w:cs="Arial"/>
                <w:noProof/>
                <w:sz w:val="20"/>
                <w:szCs w:val="20"/>
                <w:lang w:val="en-GB"/>
              </w:rPr>
              <w:t>3</w:t>
            </w:r>
          </w:p>
        </w:tc>
        <w:tc>
          <w:tcPr>
            <w:tcW w:w="533" w:type="pct"/>
            <w:shd w:val="clear" w:color="auto" w:fill="FAFAFA"/>
          </w:tcPr>
          <w:p w14:paraId="41F2FAB0" w14:textId="0074E95C"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382,067,118</w:t>
            </w:r>
          </w:p>
        </w:tc>
        <w:tc>
          <w:tcPr>
            <w:tcW w:w="532" w:type="pct"/>
            <w:shd w:val="clear" w:color="auto" w:fill="FAFAFA"/>
          </w:tcPr>
          <w:p w14:paraId="2187FC7E" w14:textId="31C284AE"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154932">
              <w:rPr>
                <w:rFonts w:ascii="Arial" w:hAnsi="Arial" w:cs="Arial"/>
                <w:noProof/>
                <w:sz w:val="20"/>
                <w:szCs w:val="20"/>
                <w:lang w:val="en-GB"/>
              </w:rPr>
              <w:t xml:space="preserve"> 514,964,472 </w:t>
            </w:r>
          </w:p>
        </w:tc>
      </w:tr>
      <w:tr w:rsidR="00154932" w:rsidRPr="00891033" w14:paraId="65915C37" w14:textId="77777777" w:rsidTr="0007034D">
        <w:tc>
          <w:tcPr>
            <w:tcW w:w="1799" w:type="pct"/>
            <w:vAlign w:val="bottom"/>
          </w:tcPr>
          <w:p w14:paraId="66B4556C" w14:textId="77777777" w:rsidR="00154932" w:rsidRPr="00891033" w:rsidRDefault="00154932" w:rsidP="00154932">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u w:val="single"/>
              </w:rPr>
              <w:t>Less</w:t>
            </w:r>
            <w:r w:rsidRPr="00891033">
              <w:rPr>
                <w:rFonts w:ascii="Arial" w:eastAsia="Angsana New" w:hAnsi="Arial" w:cs="Arial"/>
                <w:sz w:val="20"/>
                <w:szCs w:val="20"/>
              </w:rPr>
              <w:t xml:space="preserve">  Accumulated depreciation</w:t>
            </w:r>
          </w:p>
        </w:tc>
        <w:tc>
          <w:tcPr>
            <w:tcW w:w="533" w:type="pct"/>
            <w:tcBorders>
              <w:bottom w:val="single" w:sz="4" w:space="0" w:color="auto"/>
            </w:tcBorders>
            <w:shd w:val="clear" w:color="auto" w:fill="FAFAFA"/>
          </w:tcPr>
          <w:p w14:paraId="2F3E0533" w14:textId="49C4E6C9"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8" w:type="pct"/>
            <w:tcBorders>
              <w:bottom w:val="single" w:sz="4" w:space="0" w:color="auto"/>
            </w:tcBorders>
            <w:shd w:val="clear" w:color="auto" w:fill="FAFAFA"/>
          </w:tcPr>
          <w:p w14:paraId="795A3DC1" w14:textId="0C025B39"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Pr="006033D5">
              <w:rPr>
                <w:rFonts w:ascii="Arial" w:hAnsi="Arial" w:cs="Arial"/>
                <w:noProof/>
                <w:sz w:val="20"/>
                <w:szCs w:val="20"/>
                <w:lang w:val="en-GB"/>
              </w:rPr>
              <w:t>5,744,566</w:t>
            </w:r>
            <w:r>
              <w:rPr>
                <w:rFonts w:ascii="Arial" w:hAnsi="Arial" w:cs="Arial"/>
                <w:noProof/>
                <w:sz w:val="20"/>
                <w:szCs w:val="20"/>
                <w:lang w:val="en-GB"/>
              </w:rPr>
              <w:t>)</w:t>
            </w:r>
            <w:r w:rsidRPr="006033D5">
              <w:rPr>
                <w:rFonts w:ascii="Arial" w:hAnsi="Arial" w:cs="Arial"/>
                <w:noProof/>
                <w:sz w:val="20"/>
                <w:szCs w:val="20"/>
                <w:lang w:val="en-GB"/>
              </w:rPr>
              <w:t xml:space="preserve"> </w:t>
            </w:r>
          </w:p>
        </w:tc>
        <w:tc>
          <w:tcPr>
            <w:tcW w:w="532" w:type="pct"/>
            <w:tcBorders>
              <w:bottom w:val="single" w:sz="4" w:space="0" w:color="auto"/>
            </w:tcBorders>
            <w:shd w:val="clear" w:color="auto" w:fill="FAFAFA"/>
          </w:tcPr>
          <w:p w14:paraId="16001937" w14:textId="363A8437"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(17,060,097)</w:t>
            </w:r>
          </w:p>
        </w:tc>
        <w:tc>
          <w:tcPr>
            <w:tcW w:w="533" w:type="pct"/>
            <w:tcBorders>
              <w:bottom w:val="single" w:sz="4" w:space="0" w:color="auto"/>
            </w:tcBorders>
            <w:shd w:val="clear" w:color="auto" w:fill="FAFAFA"/>
          </w:tcPr>
          <w:p w14:paraId="1CD40F73" w14:textId="3F7A9EF9"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(29,061,61</w:t>
            </w:r>
            <w:r>
              <w:rPr>
                <w:rFonts w:ascii="Arial" w:hAnsi="Arial" w:cs="Arial"/>
                <w:noProof/>
                <w:sz w:val="20"/>
                <w:szCs w:val="20"/>
                <w:lang w:val="en-GB"/>
              </w:rPr>
              <w:t>3</w:t>
            </w:r>
            <w:r w:rsidRPr="00891033">
              <w:rPr>
                <w:rFonts w:ascii="Arial" w:hAnsi="Arial" w:cs="Arial"/>
                <w:noProof/>
                <w:sz w:val="20"/>
                <w:szCs w:val="20"/>
                <w:lang w:val="en-GB"/>
              </w:rPr>
              <w:t>)</w:t>
            </w:r>
          </w:p>
        </w:tc>
        <w:tc>
          <w:tcPr>
            <w:tcW w:w="533" w:type="pct"/>
            <w:tcBorders>
              <w:bottom w:val="single" w:sz="4" w:space="0" w:color="auto"/>
            </w:tcBorders>
            <w:shd w:val="clear" w:color="auto" w:fill="FAFAFA"/>
          </w:tcPr>
          <w:p w14:paraId="0E6178A9" w14:textId="20291D08"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w:t>
            </w:r>
          </w:p>
        </w:tc>
        <w:tc>
          <w:tcPr>
            <w:tcW w:w="532" w:type="pct"/>
            <w:tcBorders>
              <w:bottom w:val="single" w:sz="4" w:space="0" w:color="auto"/>
            </w:tcBorders>
            <w:shd w:val="clear" w:color="auto" w:fill="FAFAFA"/>
          </w:tcPr>
          <w:p w14:paraId="4C5EA29E" w14:textId="13908B83" w:rsidR="00154932" w:rsidRPr="00891033" w:rsidRDefault="00154932" w:rsidP="00154932">
            <w:pPr>
              <w:autoSpaceDE w:val="0"/>
              <w:autoSpaceDN w:val="0"/>
              <w:spacing w:after="0" w:line="240" w:lineRule="auto"/>
              <w:ind w:right="-72"/>
              <w:jc w:val="right"/>
              <w:rPr>
                <w:rFonts w:ascii="Arial" w:hAnsi="Arial" w:cs="Arial"/>
                <w:noProof/>
                <w:sz w:val="20"/>
                <w:szCs w:val="20"/>
                <w:lang w:val="en-GB"/>
              </w:rPr>
            </w:pPr>
            <w:r w:rsidRPr="00154932">
              <w:rPr>
                <w:rFonts w:ascii="Arial" w:hAnsi="Arial" w:cs="Arial"/>
                <w:noProof/>
                <w:sz w:val="20"/>
                <w:szCs w:val="20"/>
                <w:lang w:val="en-GB"/>
              </w:rPr>
              <w:t xml:space="preserve">(51,866,276) </w:t>
            </w:r>
          </w:p>
        </w:tc>
      </w:tr>
      <w:tr w:rsidR="00240818" w:rsidRPr="00891033" w14:paraId="5E59A2C7" w14:textId="77777777" w:rsidTr="0007034D">
        <w:tc>
          <w:tcPr>
            <w:tcW w:w="1799" w:type="pct"/>
            <w:vAlign w:val="bottom"/>
          </w:tcPr>
          <w:p w14:paraId="2976FE3C"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u w:val="single"/>
              </w:rPr>
            </w:pPr>
          </w:p>
        </w:tc>
        <w:tc>
          <w:tcPr>
            <w:tcW w:w="533" w:type="pct"/>
            <w:tcBorders>
              <w:top w:val="single" w:sz="4" w:space="0" w:color="auto"/>
            </w:tcBorders>
            <w:shd w:val="clear" w:color="auto" w:fill="FAFAFA"/>
          </w:tcPr>
          <w:p w14:paraId="55040150"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FAFAFA"/>
          </w:tcPr>
          <w:p w14:paraId="15B338C6"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FAFAFA"/>
          </w:tcPr>
          <w:p w14:paraId="1795CE30"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tcPr>
          <w:p w14:paraId="6913BB23"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FAFAFA"/>
          </w:tcPr>
          <w:p w14:paraId="34FF144B" w14:textId="77777777" w:rsidR="00240818" w:rsidRPr="00891033" w:rsidRDefault="00240818" w:rsidP="00435F5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FAFAFA"/>
          </w:tcPr>
          <w:p w14:paraId="38BA4E46" w14:textId="77777777" w:rsidR="00240818" w:rsidRPr="00891033" w:rsidRDefault="00240818" w:rsidP="00435F57">
            <w:pPr>
              <w:spacing w:after="0" w:line="240" w:lineRule="auto"/>
              <w:ind w:right="-72"/>
              <w:jc w:val="right"/>
              <w:rPr>
                <w:rFonts w:ascii="Arial" w:hAnsi="Arial" w:cs="Arial"/>
                <w:noProof/>
                <w:sz w:val="20"/>
                <w:szCs w:val="20"/>
                <w:lang w:val="en-GB"/>
              </w:rPr>
            </w:pPr>
          </w:p>
        </w:tc>
      </w:tr>
      <w:tr w:rsidR="00240818" w:rsidRPr="00891033" w14:paraId="49693F55" w14:textId="77777777" w:rsidTr="0007034D">
        <w:tc>
          <w:tcPr>
            <w:tcW w:w="1799" w:type="pct"/>
          </w:tcPr>
          <w:p w14:paraId="148B9B80" w14:textId="77777777" w:rsidR="00240818" w:rsidRPr="00891033" w:rsidRDefault="00240818" w:rsidP="00435F57">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Net book amount</w:t>
            </w:r>
          </w:p>
        </w:tc>
        <w:tc>
          <w:tcPr>
            <w:tcW w:w="533" w:type="pct"/>
            <w:tcBorders>
              <w:bottom w:val="single" w:sz="4" w:space="0" w:color="auto"/>
            </w:tcBorders>
            <w:shd w:val="clear" w:color="auto" w:fill="FAFAFA"/>
          </w:tcPr>
          <w:p w14:paraId="4AD93818" w14:textId="6774A29B"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53,605,291</w:t>
            </w:r>
          </w:p>
        </w:tc>
        <w:tc>
          <w:tcPr>
            <w:tcW w:w="538" w:type="pct"/>
            <w:tcBorders>
              <w:bottom w:val="single" w:sz="4" w:space="0" w:color="auto"/>
            </w:tcBorders>
            <w:shd w:val="clear" w:color="auto" w:fill="FAFAFA"/>
          </w:tcPr>
          <w:p w14:paraId="0A49CC36" w14:textId="26C53557"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7,699,180</w:t>
            </w:r>
          </w:p>
        </w:tc>
        <w:tc>
          <w:tcPr>
            <w:tcW w:w="532" w:type="pct"/>
            <w:tcBorders>
              <w:bottom w:val="single" w:sz="4" w:space="0" w:color="auto"/>
            </w:tcBorders>
            <w:shd w:val="clear" w:color="auto" w:fill="FAFAFA"/>
          </w:tcPr>
          <w:p w14:paraId="4C2BDEC7" w14:textId="05873B8E"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5,063,827</w:t>
            </w:r>
          </w:p>
        </w:tc>
        <w:tc>
          <w:tcPr>
            <w:tcW w:w="533" w:type="pct"/>
            <w:tcBorders>
              <w:bottom w:val="single" w:sz="4" w:space="0" w:color="auto"/>
            </w:tcBorders>
            <w:shd w:val="clear" w:color="auto" w:fill="FAFAFA"/>
          </w:tcPr>
          <w:p w14:paraId="4A0E43BF" w14:textId="57DED17B"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14,662,780</w:t>
            </w:r>
          </w:p>
        </w:tc>
        <w:tc>
          <w:tcPr>
            <w:tcW w:w="533" w:type="pct"/>
            <w:tcBorders>
              <w:bottom w:val="single" w:sz="4" w:space="0" w:color="auto"/>
            </w:tcBorders>
            <w:shd w:val="clear" w:color="auto" w:fill="FAFAFA"/>
          </w:tcPr>
          <w:p w14:paraId="2049CCDB" w14:textId="526AEE01"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382,067,118</w:t>
            </w:r>
          </w:p>
        </w:tc>
        <w:tc>
          <w:tcPr>
            <w:tcW w:w="532" w:type="pct"/>
            <w:tcBorders>
              <w:bottom w:val="single" w:sz="4" w:space="0" w:color="auto"/>
            </w:tcBorders>
            <w:shd w:val="clear" w:color="auto" w:fill="FAFAFA"/>
          </w:tcPr>
          <w:p w14:paraId="4A44B890" w14:textId="0A47DF10" w:rsidR="00240818" w:rsidRPr="00891033" w:rsidRDefault="00AB7084" w:rsidP="00435F57">
            <w:pPr>
              <w:autoSpaceDE w:val="0"/>
              <w:autoSpaceDN w:val="0"/>
              <w:spacing w:after="0" w:line="240" w:lineRule="auto"/>
              <w:ind w:right="-72"/>
              <w:jc w:val="right"/>
              <w:rPr>
                <w:rFonts w:ascii="Arial" w:hAnsi="Arial" w:cs="Arial"/>
                <w:noProof/>
                <w:sz w:val="20"/>
                <w:szCs w:val="20"/>
                <w:lang w:val="en-GB"/>
              </w:rPr>
            </w:pPr>
            <w:r w:rsidRPr="00891033">
              <w:rPr>
                <w:rFonts w:ascii="Arial" w:hAnsi="Arial" w:cs="Arial"/>
                <w:noProof/>
                <w:sz w:val="20"/>
                <w:szCs w:val="20"/>
                <w:lang w:val="en-GB"/>
              </w:rPr>
              <w:t>463,098,196</w:t>
            </w:r>
          </w:p>
        </w:tc>
      </w:tr>
    </w:tbl>
    <w:p w14:paraId="1958C872" w14:textId="77777777" w:rsidR="00D53911" w:rsidRPr="00891033" w:rsidRDefault="00D53911" w:rsidP="00435F57">
      <w:pPr>
        <w:spacing w:after="0" w:line="240" w:lineRule="auto"/>
        <w:jc w:val="both"/>
        <w:rPr>
          <w:rFonts w:ascii="Arial" w:eastAsia="Arial Unicode MS" w:hAnsi="Arial" w:cs="Arial"/>
          <w:sz w:val="20"/>
          <w:szCs w:val="20"/>
          <w:lang w:bidi="th-TH"/>
        </w:rPr>
      </w:pPr>
    </w:p>
    <w:p w14:paraId="7E0E8FE8" w14:textId="77777777" w:rsidR="00D53911" w:rsidRPr="00891033" w:rsidRDefault="00D53911" w:rsidP="00435F57">
      <w:pPr>
        <w:spacing w:after="0" w:line="240" w:lineRule="auto"/>
        <w:jc w:val="both"/>
        <w:rPr>
          <w:rFonts w:ascii="Arial" w:eastAsia="Arial Unicode MS" w:hAnsi="Arial" w:cs="Arial"/>
          <w:sz w:val="20"/>
          <w:szCs w:val="20"/>
          <w:lang w:bidi="th-TH"/>
        </w:rPr>
        <w:sectPr w:rsidR="00D53911" w:rsidRPr="00891033" w:rsidSect="00D53911">
          <w:pgSz w:w="16840" w:h="11907" w:orient="landscape" w:code="9"/>
          <w:pgMar w:top="1728" w:right="680" w:bottom="720" w:left="720" w:header="706" w:footer="706" w:gutter="0"/>
          <w:cols w:space="720"/>
          <w:docGrid w:linePitch="360"/>
        </w:sectPr>
      </w:pPr>
    </w:p>
    <w:p w14:paraId="68F34CB4" w14:textId="44A7130C" w:rsidR="00856B28" w:rsidRPr="00891033" w:rsidRDefault="00856B28" w:rsidP="00435F57">
      <w:pPr>
        <w:spacing w:after="0" w:line="240" w:lineRule="auto"/>
        <w:jc w:val="both"/>
        <w:rPr>
          <w:rFonts w:ascii="Arial" w:hAnsi="Arial" w:cs="Arial"/>
          <w:sz w:val="20"/>
          <w:szCs w:val="20"/>
          <w:lang w:val="en-GB"/>
        </w:rPr>
      </w:pPr>
      <w:r w:rsidRPr="00891033">
        <w:rPr>
          <w:rFonts w:ascii="Arial" w:hAnsi="Arial" w:cs="Arial"/>
          <w:sz w:val="20"/>
          <w:szCs w:val="20"/>
          <w:lang w:val="en-GB"/>
        </w:rPr>
        <w:lastRenderedPageBreak/>
        <w:t>The Group and the Company has right-of-use assets for the leases (2019: Finance leases) that are classified as property, plant and equipment as follows:</w:t>
      </w:r>
    </w:p>
    <w:p w14:paraId="58D29285" w14:textId="77777777" w:rsidR="00856B28" w:rsidRPr="00891033" w:rsidRDefault="00856B28"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56B28" w:rsidRPr="00891033" w14:paraId="01DDA786" w14:textId="77777777" w:rsidTr="00DF66AF">
        <w:trPr>
          <w:cantSplit/>
        </w:trPr>
        <w:tc>
          <w:tcPr>
            <w:tcW w:w="3672" w:type="dxa"/>
          </w:tcPr>
          <w:p w14:paraId="214BDF32" w14:textId="77777777"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6BE43B3" w14:textId="77777777" w:rsidR="00856B28" w:rsidRPr="00891033" w:rsidRDefault="00856B28"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C380F41" w14:textId="77777777" w:rsidR="00856B28" w:rsidRPr="00891033" w:rsidRDefault="00856B28"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CC63B0D" w14:textId="77777777" w:rsidR="00CD4D34" w:rsidRPr="00CD4D34"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CD4D34">
              <w:rPr>
                <w:rFonts w:ascii="Arial" w:eastAsia="Arial Unicode MS" w:hAnsi="Arial" w:cs="Arial"/>
                <w:b/>
                <w:bCs/>
                <w:sz w:val="20"/>
                <w:szCs w:val="20"/>
              </w:rPr>
              <w:t xml:space="preserve">Separate </w:t>
            </w:r>
          </w:p>
          <w:p w14:paraId="6B1E3B81" w14:textId="0BD443E2" w:rsidR="00856B28" w:rsidRPr="00891033"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CD4D34">
              <w:rPr>
                <w:rFonts w:ascii="Arial" w:eastAsia="Arial Unicode MS" w:hAnsi="Arial" w:cs="Arial"/>
                <w:b/>
                <w:bCs/>
                <w:sz w:val="20"/>
                <w:szCs w:val="20"/>
              </w:rPr>
              <w:t>financial statements</w:t>
            </w:r>
          </w:p>
        </w:tc>
      </w:tr>
      <w:tr w:rsidR="00856B28" w:rsidRPr="00891033" w14:paraId="4A0F96FD" w14:textId="77777777" w:rsidTr="00DF66AF">
        <w:trPr>
          <w:cantSplit/>
        </w:trPr>
        <w:tc>
          <w:tcPr>
            <w:tcW w:w="3672" w:type="dxa"/>
          </w:tcPr>
          <w:p w14:paraId="2F706346" w14:textId="77777777" w:rsidR="00856B28" w:rsidRPr="003B13E4" w:rsidRDefault="00856B28" w:rsidP="0092205F">
            <w:pPr>
              <w:autoSpaceDE w:val="0"/>
              <w:autoSpaceDN w:val="0"/>
              <w:adjustRightInd w:val="0"/>
              <w:spacing w:after="0" w:line="240" w:lineRule="auto"/>
              <w:ind w:left="-101" w:right="-72"/>
              <w:rPr>
                <w:rFonts w:ascii="Arial" w:eastAsia="Arial Unicode MS" w:hAnsi="Arial"/>
                <w:sz w:val="20"/>
                <w:szCs w:val="25"/>
                <w:cs/>
                <w:lang w:bidi="th-TH"/>
              </w:rPr>
            </w:pPr>
          </w:p>
        </w:tc>
        <w:tc>
          <w:tcPr>
            <w:tcW w:w="1440" w:type="dxa"/>
          </w:tcPr>
          <w:p w14:paraId="059D32A0"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7AABE576"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2F8EC8B1"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3B60CA3"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856B28" w:rsidRPr="00891033" w14:paraId="12143B91" w14:textId="77777777" w:rsidTr="00DF66AF">
        <w:trPr>
          <w:cantSplit/>
        </w:trPr>
        <w:tc>
          <w:tcPr>
            <w:tcW w:w="3672" w:type="dxa"/>
          </w:tcPr>
          <w:p w14:paraId="53205694" w14:textId="77777777"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AA65079"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969EA3A"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F4B9CB7"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2C81D2E"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856B28" w:rsidRPr="00891033" w14:paraId="05397C4E" w14:textId="77777777" w:rsidTr="00DF66AF">
        <w:trPr>
          <w:cantSplit/>
        </w:trPr>
        <w:tc>
          <w:tcPr>
            <w:tcW w:w="3672" w:type="dxa"/>
          </w:tcPr>
          <w:p w14:paraId="2D3DD297" w14:textId="77777777"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C4A513"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FDA8EA"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45D8C5"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99ED83" w14:textId="77777777" w:rsidR="00856B28" w:rsidRPr="00891033"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r>
      <w:tr w:rsidR="00856B28" w:rsidRPr="00891033" w14:paraId="6C183540" w14:textId="77777777" w:rsidTr="00DF66AF">
        <w:trPr>
          <w:cantSplit/>
          <w:trHeight w:val="143"/>
        </w:trPr>
        <w:tc>
          <w:tcPr>
            <w:tcW w:w="3672" w:type="dxa"/>
          </w:tcPr>
          <w:p w14:paraId="09627B48" w14:textId="51446C31"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hAnsi="Arial" w:cs="Arial"/>
                <w:sz w:val="20"/>
                <w:szCs w:val="20"/>
                <w:lang w:val="en-GB"/>
              </w:rPr>
              <w:t>Properties</w:t>
            </w:r>
          </w:p>
        </w:tc>
        <w:tc>
          <w:tcPr>
            <w:tcW w:w="1440" w:type="dxa"/>
            <w:shd w:val="clear" w:color="auto" w:fill="FAFAFA"/>
            <w:vAlign w:val="center"/>
          </w:tcPr>
          <w:p w14:paraId="22201C73" w14:textId="1D546DD6"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236,436,610</w:t>
            </w:r>
          </w:p>
        </w:tc>
        <w:tc>
          <w:tcPr>
            <w:tcW w:w="1440" w:type="dxa"/>
            <w:shd w:val="clear" w:color="auto" w:fill="auto"/>
            <w:vAlign w:val="bottom"/>
          </w:tcPr>
          <w:p w14:paraId="44F03075" w14:textId="7DBEDEDF"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220,296,479</w:t>
            </w:r>
          </w:p>
        </w:tc>
        <w:tc>
          <w:tcPr>
            <w:tcW w:w="1440" w:type="dxa"/>
            <w:shd w:val="clear" w:color="auto" w:fill="FAFAFA"/>
          </w:tcPr>
          <w:p w14:paraId="4D7FD9AF" w14:textId="492B87D2"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3CCEFEF8" w14:textId="6911DE27" w:rsidR="00856B28" w:rsidRPr="005B216F" w:rsidRDefault="005B216F" w:rsidP="00435F57">
            <w:pPr>
              <w:autoSpaceDE w:val="0"/>
              <w:autoSpaceDN w:val="0"/>
              <w:adjustRightInd w:val="0"/>
              <w:spacing w:after="0" w:line="240" w:lineRule="auto"/>
              <w:ind w:right="-72"/>
              <w:jc w:val="right"/>
              <w:rPr>
                <w:rFonts w:ascii="Arial" w:eastAsia="Arial Unicode MS" w:hAnsi="Arial" w:cs="Arial"/>
                <w:strike/>
                <w:sz w:val="20"/>
                <w:szCs w:val="20"/>
              </w:rPr>
            </w:pPr>
            <w:r>
              <w:rPr>
                <w:rFonts w:ascii="Arial" w:eastAsia="Arial Unicode MS" w:hAnsi="Arial" w:cs="Arial"/>
                <w:strike/>
                <w:sz w:val="20"/>
                <w:szCs w:val="20"/>
              </w:rPr>
              <w:t>-</w:t>
            </w:r>
          </w:p>
        </w:tc>
      </w:tr>
      <w:tr w:rsidR="00856B28" w:rsidRPr="00891033" w14:paraId="0B3BBF67" w14:textId="77777777" w:rsidTr="00DF66AF">
        <w:trPr>
          <w:cantSplit/>
          <w:trHeight w:val="143"/>
        </w:trPr>
        <w:tc>
          <w:tcPr>
            <w:tcW w:w="3672" w:type="dxa"/>
          </w:tcPr>
          <w:p w14:paraId="7858C36C" w14:textId="1476DC5A" w:rsidR="00856B28" w:rsidRPr="00891033" w:rsidRDefault="00856B28" w:rsidP="0092205F">
            <w:pPr>
              <w:autoSpaceDE w:val="0"/>
              <w:autoSpaceDN w:val="0"/>
              <w:adjustRightInd w:val="0"/>
              <w:spacing w:after="0" w:line="240" w:lineRule="auto"/>
              <w:ind w:left="-101" w:right="-72"/>
              <w:rPr>
                <w:rFonts w:ascii="Arial" w:hAnsi="Arial" w:cs="Arial"/>
                <w:sz w:val="20"/>
                <w:szCs w:val="20"/>
                <w:lang w:val="en-GB" w:bidi="th-TH"/>
              </w:rPr>
            </w:pPr>
            <w:r w:rsidRPr="00891033">
              <w:rPr>
                <w:rFonts w:ascii="Arial" w:hAnsi="Arial" w:cs="Arial"/>
                <w:sz w:val="20"/>
                <w:szCs w:val="20"/>
                <w:lang w:val="en-GB" w:bidi="th-TH"/>
              </w:rPr>
              <w:t>Equipment</w:t>
            </w:r>
          </w:p>
        </w:tc>
        <w:tc>
          <w:tcPr>
            <w:tcW w:w="1440" w:type="dxa"/>
            <w:shd w:val="clear" w:color="auto" w:fill="FAFAFA"/>
            <w:vAlign w:val="center"/>
          </w:tcPr>
          <w:p w14:paraId="004DF73B" w14:textId="502E5364"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12,853,868</w:t>
            </w:r>
          </w:p>
        </w:tc>
        <w:tc>
          <w:tcPr>
            <w:tcW w:w="1440" w:type="dxa"/>
            <w:shd w:val="clear" w:color="auto" w:fill="auto"/>
            <w:vAlign w:val="bottom"/>
          </w:tcPr>
          <w:p w14:paraId="4A12429D" w14:textId="6386C2A1"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tcPr>
          <w:p w14:paraId="39925302" w14:textId="7EAA6927"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1,494,853</w:t>
            </w:r>
          </w:p>
        </w:tc>
        <w:tc>
          <w:tcPr>
            <w:tcW w:w="1440" w:type="dxa"/>
            <w:shd w:val="clear" w:color="auto" w:fill="auto"/>
            <w:vAlign w:val="bottom"/>
          </w:tcPr>
          <w:p w14:paraId="3D875103" w14:textId="5C8E93E7"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856B28" w:rsidRPr="00891033" w14:paraId="319E5BE6" w14:textId="77777777" w:rsidTr="0092205F">
        <w:trPr>
          <w:cantSplit/>
          <w:trHeight w:val="143"/>
        </w:trPr>
        <w:tc>
          <w:tcPr>
            <w:tcW w:w="3672" w:type="dxa"/>
          </w:tcPr>
          <w:p w14:paraId="77BFCB30" w14:textId="509CDB80"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ngsana New" w:hAnsi="Arial" w:cs="Arial"/>
                <w:sz w:val="20"/>
                <w:szCs w:val="20"/>
              </w:rPr>
              <w:t>Vehicles</w:t>
            </w:r>
          </w:p>
        </w:tc>
        <w:tc>
          <w:tcPr>
            <w:tcW w:w="1440" w:type="dxa"/>
            <w:tcBorders>
              <w:bottom w:val="single" w:sz="4" w:space="0" w:color="auto"/>
            </w:tcBorders>
            <w:shd w:val="clear" w:color="auto" w:fill="FAFAFA"/>
            <w:vAlign w:val="center"/>
          </w:tcPr>
          <w:p w14:paraId="13E2E2DB" w14:textId="7D1557AA"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57,823,214</w:t>
            </w:r>
          </w:p>
        </w:tc>
        <w:tc>
          <w:tcPr>
            <w:tcW w:w="1440" w:type="dxa"/>
            <w:tcBorders>
              <w:bottom w:val="single" w:sz="4" w:space="0" w:color="auto"/>
            </w:tcBorders>
            <w:shd w:val="clear" w:color="auto" w:fill="auto"/>
            <w:vAlign w:val="bottom"/>
          </w:tcPr>
          <w:p w14:paraId="0225AD20" w14:textId="2AC3FFE8"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2,240,625</w:t>
            </w:r>
          </w:p>
        </w:tc>
        <w:tc>
          <w:tcPr>
            <w:tcW w:w="1440" w:type="dxa"/>
            <w:tcBorders>
              <w:bottom w:val="single" w:sz="4" w:space="0" w:color="auto"/>
            </w:tcBorders>
            <w:shd w:val="clear" w:color="auto" w:fill="FAFAFA"/>
          </w:tcPr>
          <w:p w14:paraId="7A6F55A0" w14:textId="3A812A28"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9,186,847</w:t>
            </w:r>
          </w:p>
        </w:tc>
        <w:tc>
          <w:tcPr>
            <w:tcW w:w="1440" w:type="dxa"/>
            <w:tcBorders>
              <w:bottom w:val="single" w:sz="4" w:space="0" w:color="auto"/>
            </w:tcBorders>
            <w:shd w:val="clear" w:color="auto" w:fill="auto"/>
            <w:vAlign w:val="bottom"/>
          </w:tcPr>
          <w:p w14:paraId="1C34D364" w14:textId="4F025807"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2,031,699</w:t>
            </w:r>
          </w:p>
        </w:tc>
      </w:tr>
      <w:tr w:rsidR="0092205F" w:rsidRPr="00891033" w14:paraId="31D2BBA7" w14:textId="77777777" w:rsidTr="00357262">
        <w:trPr>
          <w:cantSplit/>
        </w:trPr>
        <w:tc>
          <w:tcPr>
            <w:tcW w:w="3672" w:type="dxa"/>
          </w:tcPr>
          <w:p w14:paraId="7F68CE8A" w14:textId="77777777" w:rsidR="0092205F" w:rsidRPr="00891033" w:rsidRDefault="0092205F" w:rsidP="0035726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2C87A11" w14:textId="77777777" w:rsidR="0092205F" w:rsidRPr="00891033" w:rsidRDefault="0092205F"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FFFDAC9" w14:textId="77777777" w:rsidR="0092205F" w:rsidRPr="00891033" w:rsidRDefault="0092205F"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5790731" w14:textId="77777777" w:rsidR="0092205F" w:rsidRPr="00891033" w:rsidRDefault="0092205F"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5C926" w14:textId="77777777" w:rsidR="0092205F" w:rsidRPr="00891033" w:rsidRDefault="0092205F" w:rsidP="00357262">
            <w:pPr>
              <w:autoSpaceDE w:val="0"/>
              <w:autoSpaceDN w:val="0"/>
              <w:adjustRightInd w:val="0"/>
              <w:spacing w:after="0" w:line="240" w:lineRule="auto"/>
              <w:ind w:right="-72"/>
              <w:jc w:val="right"/>
              <w:rPr>
                <w:rFonts w:ascii="Arial" w:eastAsia="Arial Unicode MS" w:hAnsi="Arial" w:cs="Arial"/>
                <w:sz w:val="20"/>
                <w:szCs w:val="20"/>
              </w:rPr>
            </w:pPr>
          </w:p>
        </w:tc>
      </w:tr>
      <w:tr w:rsidR="00856B28" w:rsidRPr="00891033" w14:paraId="1D59ECDE" w14:textId="77777777" w:rsidTr="0092205F">
        <w:trPr>
          <w:cantSplit/>
          <w:trHeight w:val="143"/>
        </w:trPr>
        <w:tc>
          <w:tcPr>
            <w:tcW w:w="3672" w:type="dxa"/>
          </w:tcPr>
          <w:p w14:paraId="233865B7" w14:textId="77777777" w:rsidR="00856B28" w:rsidRPr="00891033" w:rsidRDefault="00856B28" w:rsidP="0092205F">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45A2EB2E" w14:textId="6F9A8883" w:rsidR="00856B28" w:rsidRPr="00891033" w:rsidRDefault="008F18E3" w:rsidP="00435F57">
            <w:pPr>
              <w:autoSpaceDE w:val="0"/>
              <w:autoSpaceDN w:val="0"/>
              <w:adjustRightInd w:val="0"/>
              <w:spacing w:after="0" w:line="240" w:lineRule="auto"/>
              <w:ind w:right="-72"/>
              <w:jc w:val="right"/>
              <w:rPr>
                <w:rFonts w:ascii="Arial" w:eastAsia="Arial Unicode MS" w:hAnsi="Arial" w:cs="Arial"/>
                <w:sz w:val="20"/>
                <w:szCs w:val="20"/>
              </w:rPr>
            </w:pPr>
            <w:r w:rsidRPr="008F18E3">
              <w:rPr>
                <w:rFonts w:ascii="Arial" w:eastAsia="Arial Unicode MS" w:hAnsi="Arial" w:cs="Arial"/>
                <w:sz w:val="20"/>
                <w:szCs w:val="20"/>
              </w:rPr>
              <w:t>307</w:t>
            </w:r>
            <w:r>
              <w:rPr>
                <w:rFonts w:ascii="Arial" w:eastAsia="Arial Unicode MS" w:hAnsi="Arial" w:cs="Arial"/>
                <w:sz w:val="20"/>
                <w:szCs w:val="20"/>
              </w:rPr>
              <w:t>,</w:t>
            </w:r>
            <w:r w:rsidRPr="008F18E3">
              <w:rPr>
                <w:rFonts w:ascii="Arial" w:eastAsia="Arial Unicode MS" w:hAnsi="Arial" w:cs="Arial"/>
                <w:sz w:val="20"/>
                <w:szCs w:val="20"/>
              </w:rPr>
              <w:t>113,692</w:t>
            </w:r>
          </w:p>
        </w:tc>
        <w:tc>
          <w:tcPr>
            <w:tcW w:w="1440" w:type="dxa"/>
            <w:tcBorders>
              <w:bottom w:val="single" w:sz="4" w:space="0" w:color="auto"/>
            </w:tcBorders>
            <w:shd w:val="clear" w:color="auto" w:fill="auto"/>
            <w:vAlign w:val="bottom"/>
          </w:tcPr>
          <w:p w14:paraId="16252B6A" w14:textId="1ED7BC8C" w:rsidR="00856B28" w:rsidRPr="00891033" w:rsidRDefault="00856B28"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bidi="th-TH"/>
              </w:rPr>
              <w:t>222,537,104</w:t>
            </w:r>
          </w:p>
        </w:tc>
        <w:tc>
          <w:tcPr>
            <w:tcW w:w="1440" w:type="dxa"/>
            <w:tcBorders>
              <w:bottom w:val="single" w:sz="4" w:space="0" w:color="auto"/>
            </w:tcBorders>
            <w:shd w:val="clear" w:color="auto" w:fill="FAFAFA"/>
          </w:tcPr>
          <w:p w14:paraId="2AFF43F9" w14:textId="249789D5" w:rsidR="00856B28" w:rsidRPr="00891033" w:rsidRDefault="00AB7084" w:rsidP="00435F57">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10,681,700</w:t>
            </w:r>
          </w:p>
        </w:tc>
        <w:tc>
          <w:tcPr>
            <w:tcW w:w="1440" w:type="dxa"/>
            <w:tcBorders>
              <w:bottom w:val="single" w:sz="4" w:space="0" w:color="auto"/>
            </w:tcBorders>
            <w:shd w:val="clear" w:color="auto" w:fill="auto"/>
            <w:vAlign w:val="bottom"/>
          </w:tcPr>
          <w:p w14:paraId="1DDF5F5B" w14:textId="38BCF6E1" w:rsidR="00856B28" w:rsidRPr="00891033" w:rsidRDefault="00856B28" w:rsidP="00435F57">
            <w:pPr>
              <w:autoSpaceDE w:val="0"/>
              <w:autoSpaceDN w:val="0"/>
              <w:adjustRightInd w:val="0"/>
              <w:spacing w:after="0" w:line="240" w:lineRule="auto"/>
              <w:ind w:right="-72"/>
              <w:jc w:val="right"/>
              <w:rPr>
                <w:rFonts w:ascii="Arial" w:eastAsia="Arial Unicode MS" w:hAnsi="Arial" w:cs="Arial"/>
                <w:strike/>
                <w:sz w:val="20"/>
                <w:szCs w:val="20"/>
              </w:rPr>
            </w:pPr>
            <w:r w:rsidRPr="00891033">
              <w:rPr>
                <w:rFonts w:ascii="Arial" w:eastAsia="Arial Unicode MS" w:hAnsi="Arial" w:cs="Arial"/>
                <w:sz w:val="20"/>
                <w:szCs w:val="20"/>
              </w:rPr>
              <w:t>2,031,699</w:t>
            </w:r>
          </w:p>
        </w:tc>
      </w:tr>
    </w:tbl>
    <w:p w14:paraId="1DE0CD14" w14:textId="77777777" w:rsidR="00856B28" w:rsidRPr="00891033" w:rsidRDefault="00856B28" w:rsidP="00435F57">
      <w:pPr>
        <w:spacing w:after="0" w:line="240" w:lineRule="auto"/>
        <w:jc w:val="both"/>
        <w:rPr>
          <w:rFonts w:ascii="Arial" w:eastAsia="Arial Unicode MS" w:hAnsi="Arial" w:cs="Arial"/>
          <w:sz w:val="20"/>
          <w:szCs w:val="20"/>
          <w:lang w:val="en-GB" w:bidi="th-TH"/>
        </w:rPr>
      </w:pPr>
    </w:p>
    <w:p w14:paraId="5428363B" w14:textId="73941BB8" w:rsidR="00856B28" w:rsidRPr="00891033" w:rsidRDefault="00856B28" w:rsidP="00435F57">
      <w:pPr>
        <w:spacing w:after="0" w:line="240" w:lineRule="auto"/>
        <w:jc w:val="thaiDistribute"/>
        <w:rPr>
          <w:rFonts w:ascii="Arial" w:hAnsi="Arial" w:cs="Arial"/>
          <w:sz w:val="20"/>
          <w:szCs w:val="20"/>
          <w:lang w:val="en-GB"/>
        </w:rPr>
      </w:pPr>
      <w:r w:rsidRPr="00891033">
        <w:rPr>
          <w:rFonts w:ascii="Arial" w:hAnsi="Arial" w:cs="Arial"/>
          <w:sz w:val="20"/>
          <w:szCs w:val="20"/>
          <w:lang w:val="en-GB"/>
        </w:rPr>
        <w:t xml:space="preserve">During the year 2020, additions to the right-of-use assets that are included in the </w:t>
      </w:r>
      <w:r w:rsidR="00412B48" w:rsidRPr="00891033">
        <w:rPr>
          <w:rFonts w:ascii="Arial" w:hAnsi="Arial" w:cs="Arial"/>
          <w:sz w:val="20"/>
          <w:szCs w:val="20"/>
          <w:lang w:val="en-GB"/>
        </w:rPr>
        <w:t>p</w:t>
      </w:r>
      <w:r w:rsidRPr="00891033">
        <w:rPr>
          <w:rFonts w:ascii="Arial" w:hAnsi="Arial" w:cs="Arial"/>
          <w:sz w:val="20"/>
          <w:szCs w:val="20"/>
          <w:lang w:val="en-GB"/>
        </w:rPr>
        <w:t xml:space="preserve">roperty, plant and equipment in consolidated and separate financial statements were Baht </w:t>
      </w:r>
      <w:r w:rsidR="008F18E3">
        <w:rPr>
          <w:rFonts w:ascii="Arial" w:hAnsi="Arial" w:cs="Arial"/>
          <w:sz w:val="20"/>
          <w:szCs w:val="20"/>
          <w:lang w:val="en-GB"/>
        </w:rPr>
        <w:t>53,397,320</w:t>
      </w:r>
      <w:r w:rsidRPr="00891033">
        <w:rPr>
          <w:rFonts w:ascii="Arial" w:hAnsi="Arial" w:cs="Arial"/>
          <w:sz w:val="20"/>
          <w:szCs w:val="20"/>
          <w:lang w:val="en-GB"/>
        </w:rPr>
        <w:t xml:space="preserve"> and Baht</w:t>
      </w:r>
      <w:r w:rsidR="00793869" w:rsidRPr="00891033">
        <w:rPr>
          <w:rFonts w:ascii="Arial" w:hAnsi="Arial" w:cs="Arial"/>
          <w:sz w:val="20"/>
          <w:szCs w:val="20"/>
          <w:lang w:val="en-GB"/>
        </w:rPr>
        <w:t xml:space="preserve"> </w:t>
      </w:r>
      <w:r w:rsidR="008F18E3">
        <w:rPr>
          <w:rFonts w:ascii="Arial" w:hAnsi="Arial" w:cs="Arial"/>
          <w:sz w:val="20"/>
          <w:szCs w:val="20"/>
          <w:lang w:val="en-GB"/>
        </w:rPr>
        <w:t>7,548,938</w:t>
      </w:r>
      <w:r w:rsidRPr="00891033">
        <w:rPr>
          <w:rFonts w:ascii="Arial" w:hAnsi="Arial" w:cs="Arial"/>
          <w:sz w:val="20"/>
          <w:szCs w:val="20"/>
          <w:lang w:val="en-GB"/>
        </w:rPr>
        <w:t>, respectively.</w:t>
      </w:r>
    </w:p>
    <w:p w14:paraId="3DFD919D" w14:textId="77777777" w:rsidR="00D52F81" w:rsidRPr="00891033" w:rsidRDefault="00D52F81" w:rsidP="00435F57">
      <w:pPr>
        <w:spacing w:after="0" w:line="240" w:lineRule="auto"/>
        <w:jc w:val="thaiDistribute"/>
        <w:rPr>
          <w:rFonts w:ascii="Arial" w:hAnsi="Arial" w:cs="Arial"/>
          <w:sz w:val="20"/>
          <w:szCs w:val="20"/>
          <w:lang w:val="en-GB"/>
        </w:rPr>
      </w:pPr>
    </w:p>
    <w:p w14:paraId="7A216CA4" w14:textId="5818EC48" w:rsidR="00297D39" w:rsidRPr="00891033" w:rsidRDefault="00297D39"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Amounts that are related to leases of </w:t>
      </w:r>
      <w:r w:rsidRPr="00891033">
        <w:rPr>
          <w:rFonts w:ascii="Arial" w:hAnsi="Arial" w:cs="Arial"/>
          <w:sz w:val="20"/>
          <w:szCs w:val="20"/>
          <w:lang w:val="en-GB"/>
        </w:rPr>
        <w:t xml:space="preserve">property, plant and equipment </w:t>
      </w:r>
      <w:r w:rsidRPr="00891033">
        <w:rPr>
          <w:rFonts w:ascii="Arial" w:eastAsia="Arial Unicode MS" w:hAnsi="Arial" w:cs="Arial"/>
          <w:sz w:val="20"/>
          <w:szCs w:val="20"/>
          <w:lang w:bidi="th-TH"/>
        </w:rPr>
        <w:t>are as follows:</w:t>
      </w:r>
    </w:p>
    <w:p w14:paraId="6F51C79C" w14:textId="77777777" w:rsidR="00297D39" w:rsidRPr="00891033" w:rsidRDefault="00297D39" w:rsidP="00435F57">
      <w:pPr>
        <w:spacing w:after="0" w:line="240" w:lineRule="auto"/>
        <w:jc w:val="both"/>
        <w:rPr>
          <w:rFonts w:ascii="Arial" w:eastAsia="Arial Unicode MS" w:hAnsi="Arial" w:cs="Arial"/>
          <w:sz w:val="20"/>
          <w:szCs w:val="20"/>
          <w:lang w:bidi="th-TH"/>
        </w:rPr>
      </w:pPr>
    </w:p>
    <w:tbl>
      <w:tblPr>
        <w:tblW w:w="9484" w:type="dxa"/>
        <w:tblInd w:w="14" w:type="dxa"/>
        <w:tblLayout w:type="fixed"/>
        <w:tblLook w:val="0000" w:firstRow="0" w:lastRow="0" w:firstColumn="0" w:lastColumn="0" w:noHBand="0" w:noVBand="0"/>
      </w:tblPr>
      <w:tblGrid>
        <w:gridCol w:w="6221"/>
        <w:gridCol w:w="1591"/>
        <w:gridCol w:w="1672"/>
      </w:tblGrid>
      <w:tr w:rsidR="00E24ABA" w:rsidRPr="00891033" w14:paraId="6FF96456" w14:textId="77777777" w:rsidTr="00E24ABA">
        <w:trPr>
          <w:cantSplit/>
          <w:trHeight w:val="259"/>
        </w:trPr>
        <w:tc>
          <w:tcPr>
            <w:tcW w:w="6221" w:type="dxa"/>
          </w:tcPr>
          <w:p w14:paraId="743ACDD6" w14:textId="77777777" w:rsidR="00E24ABA" w:rsidRPr="00891033" w:rsidRDefault="00E24ABA" w:rsidP="00435F57">
            <w:pPr>
              <w:autoSpaceDE w:val="0"/>
              <w:autoSpaceDN w:val="0"/>
              <w:adjustRightInd w:val="0"/>
              <w:spacing w:after="0" w:line="240" w:lineRule="auto"/>
              <w:ind w:left="-120" w:right="-72"/>
              <w:rPr>
                <w:rFonts w:ascii="Arial" w:eastAsia="Arial Unicode MS" w:hAnsi="Arial" w:cs="Arial"/>
                <w:sz w:val="20"/>
                <w:szCs w:val="20"/>
              </w:rPr>
            </w:pPr>
          </w:p>
        </w:tc>
        <w:tc>
          <w:tcPr>
            <w:tcW w:w="1591" w:type="dxa"/>
            <w:tcBorders>
              <w:top w:val="single" w:sz="4" w:space="0" w:color="auto"/>
            </w:tcBorders>
          </w:tcPr>
          <w:p w14:paraId="005342B0"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EF7796A" w14:textId="1532015A"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financial statements</w:t>
            </w:r>
          </w:p>
        </w:tc>
        <w:tc>
          <w:tcPr>
            <w:tcW w:w="1672" w:type="dxa"/>
            <w:tcBorders>
              <w:top w:val="single" w:sz="4" w:space="0" w:color="auto"/>
            </w:tcBorders>
          </w:tcPr>
          <w:p w14:paraId="486E03C9"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6F995EC" w14:textId="3F940FA2"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financial statements</w:t>
            </w:r>
          </w:p>
        </w:tc>
      </w:tr>
      <w:tr w:rsidR="00E24ABA" w:rsidRPr="00891033" w14:paraId="04041810" w14:textId="61390988" w:rsidTr="00E24ABA">
        <w:trPr>
          <w:cantSplit/>
          <w:trHeight w:val="259"/>
        </w:trPr>
        <w:tc>
          <w:tcPr>
            <w:tcW w:w="6221" w:type="dxa"/>
          </w:tcPr>
          <w:p w14:paraId="2F63AB93"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rPr>
            </w:pPr>
          </w:p>
        </w:tc>
        <w:tc>
          <w:tcPr>
            <w:tcW w:w="1591" w:type="dxa"/>
            <w:tcBorders>
              <w:top w:val="single" w:sz="4" w:space="0" w:color="auto"/>
            </w:tcBorders>
          </w:tcPr>
          <w:p w14:paraId="1DBA02A4"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bidi="th-TH"/>
              </w:rPr>
              <w:t>2020</w:t>
            </w:r>
          </w:p>
        </w:tc>
        <w:tc>
          <w:tcPr>
            <w:tcW w:w="1672" w:type="dxa"/>
            <w:tcBorders>
              <w:top w:val="single" w:sz="4" w:space="0" w:color="auto"/>
            </w:tcBorders>
          </w:tcPr>
          <w:p w14:paraId="642F84BD" w14:textId="5777A246"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2020</w:t>
            </w:r>
          </w:p>
        </w:tc>
      </w:tr>
      <w:tr w:rsidR="00E24ABA" w:rsidRPr="00891033" w14:paraId="06225F20" w14:textId="0E043ACD" w:rsidTr="00E24ABA">
        <w:trPr>
          <w:cantSplit/>
          <w:trHeight w:val="259"/>
        </w:trPr>
        <w:tc>
          <w:tcPr>
            <w:tcW w:w="6221" w:type="dxa"/>
          </w:tcPr>
          <w:p w14:paraId="2C1BC00E"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lang w:bidi="th-TH"/>
              </w:rPr>
            </w:pPr>
          </w:p>
        </w:tc>
        <w:tc>
          <w:tcPr>
            <w:tcW w:w="1591" w:type="dxa"/>
            <w:tcBorders>
              <w:bottom w:val="single" w:sz="4" w:space="0" w:color="auto"/>
            </w:tcBorders>
          </w:tcPr>
          <w:p w14:paraId="3FA3B34D"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672" w:type="dxa"/>
            <w:tcBorders>
              <w:bottom w:val="single" w:sz="4" w:space="0" w:color="auto"/>
            </w:tcBorders>
          </w:tcPr>
          <w:p w14:paraId="535092C7" w14:textId="239936AA" w:rsidR="00E24ABA" w:rsidRPr="00891033" w:rsidRDefault="00E24ABA" w:rsidP="00E24ABA">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Baht</w:t>
            </w:r>
          </w:p>
        </w:tc>
      </w:tr>
      <w:tr w:rsidR="00E24ABA" w:rsidRPr="00891033" w14:paraId="1F3AF21C" w14:textId="551BC0FF" w:rsidTr="00E24ABA">
        <w:trPr>
          <w:cantSplit/>
          <w:trHeight w:val="259"/>
        </w:trPr>
        <w:tc>
          <w:tcPr>
            <w:tcW w:w="6221" w:type="dxa"/>
          </w:tcPr>
          <w:p w14:paraId="6FA81368"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rtl/>
                <w:cs/>
              </w:rPr>
            </w:pPr>
          </w:p>
        </w:tc>
        <w:tc>
          <w:tcPr>
            <w:tcW w:w="1591" w:type="dxa"/>
            <w:tcBorders>
              <w:top w:val="single" w:sz="4" w:space="0" w:color="auto"/>
            </w:tcBorders>
            <w:shd w:val="clear" w:color="auto" w:fill="FAFAFA"/>
          </w:tcPr>
          <w:p w14:paraId="1DFD733F"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p>
        </w:tc>
        <w:tc>
          <w:tcPr>
            <w:tcW w:w="1672" w:type="dxa"/>
            <w:tcBorders>
              <w:top w:val="single" w:sz="4" w:space="0" w:color="auto"/>
            </w:tcBorders>
            <w:shd w:val="clear" w:color="auto" w:fill="FAFAFA"/>
          </w:tcPr>
          <w:p w14:paraId="24C7D546" w14:textId="77777777"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p>
        </w:tc>
      </w:tr>
      <w:tr w:rsidR="00E24ABA" w:rsidRPr="00891033" w14:paraId="7CAFAEAA" w14:textId="214DA1B8" w:rsidTr="00E24ABA">
        <w:trPr>
          <w:cantSplit/>
          <w:trHeight w:val="161"/>
        </w:trPr>
        <w:tc>
          <w:tcPr>
            <w:tcW w:w="6221" w:type="dxa"/>
          </w:tcPr>
          <w:p w14:paraId="3366D4D2"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hAnsi="Arial" w:cs="Arial"/>
                <w:sz w:val="20"/>
                <w:szCs w:val="20"/>
                <w:lang w:val="en-GB"/>
              </w:rPr>
              <w:t>Expense relating to short-term leases</w:t>
            </w:r>
          </w:p>
        </w:tc>
        <w:tc>
          <w:tcPr>
            <w:tcW w:w="1591" w:type="dxa"/>
            <w:shd w:val="clear" w:color="auto" w:fill="FAFAFA"/>
            <w:vAlign w:val="bottom"/>
          </w:tcPr>
          <w:p w14:paraId="0AFF3C0E" w14:textId="6A606CF8"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5,398,078</w:t>
            </w:r>
          </w:p>
        </w:tc>
        <w:tc>
          <w:tcPr>
            <w:tcW w:w="1672" w:type="dxa"/>
            <w:shd w:val="clear" w:color="auto" w:fill="FAFAFA"/>
          </w:tcPr>
          <w:p w14:paraId="3A41C7AA" w14:textId="0B2FC41D"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E24ABA" w:rsidRPr="00891033" w14:paraId="406F022D" w14:textId="0895AAF7" w:rsidTr="002D0075">
        <w:trPr>
          <w:cantSplit/>
          <w:trHeight w:val="161"/>
        </w:trPr>
        <w:tc>
          <w:tcPr>
            <w:tcW w:w="6221" w:type="dxa"/>
            <w:vAlign w:val="bottom"/>
          </w:tcPr>
          <w:p w14:paraId="7ACC97D4"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hAnsi="Arial" w:cs="Arial"/>
                <w:sz w:val="20"/>
                <w:szCs w:val="20"/>
                <w:lang w:val="en-GB"/>
              </w:rPr>
              <w:t>Expense relating to leases of low-value assets</w:t>
            </w:r>
          </w:p>
        </w:tc>
        <w:tc>
          <w:tcPr>
            <w:tcW w:w="1591" w:type="dxa"/>
            <w:shd w:val="clear" w:color="auto" w:fill="FAFAFA"/>
            <w:vAlign w:val="bottom"/>
          </w:tcPr>
          <w:p w14:paraId="15E9ABC3" w14:textId="5827BBB8"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3,111,974</w:t>
            </w:r>
          </w:p>
        </w:tc>
        <w:tc>
          <w:tcPr>
            <w:tcW w:w="1672" w:type="dxa"/>
            <w:shd w:val="clear" w:color="auto" w:fill="FAFAFA"/>
          </w:tcPr>
          <w:p w14:paraId="70CC6FEA" w14:textId="67B9EE52"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494,932</w:t>
            </w:r>
          </w:p>
        </w:tc>
      </w:tr>
      <w:tr w:rsidR="00E24ABA" w:rsidRPr="00891033" w14:paraId="6AEC5C67" w14:textId="07731479" w:rsidTr="002D0075">
        <w:trPr>
          <w:cantSplit/>
          <w:trHeight w:val="271"/>
        </w:trPr>
        <w:tc>
          <w:tcPr>
            <w:tcW w:w="6221" w:type="dxa"/>
          </w:tcPr>
          <w:p w14:paraId="5BE27E1F" w14:textId="77777777" w:rsidR="00E24ABA" w:rsidRPr="00891033" w:rsidRDefault="00E24ABA" w:rsidP="00E24ABA">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hAnsi="Arial" w:cs="Arial"/>
                <w:sz w:val="20"/>
                <w:szCs w:val="20"/>
                <w:lang w:val="en-GB"/>
              </w:rPr>
              <w:t>Total cash outflow for leases</w:t>
            </w:r>
          </w:p>
        </w:tc>
        <w:tc>
          <w:tcPr>
            <w:tcW w:w="1591" w:type="dxa"/>
            <w:shd w:val="clear" w:color="auto" w:fill="FAFAFA"/>
            <w:vAlign w:val="bottom"/>
          </w:tcPr>
          <w:p w14:paraId="1B0D5E6E" w14:textId="635767C0" w:rsidR="00E24ABA" w:rsidRPr="00891033" w:rsidRDefault="00E17633" w:rsidP="00E24AB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w:t>
            </w:r>
            <w:r w:rsidR="00E24ABA">
              <w:rPr>
                <w:rFonts w:ascii="Arial" w:eastAsia="Arial Unicode MS" w:hAnsi="Arial" w:cs="Arial"/>
                <w:sz w:val="20"/>
                <w:szCs w:val="20"/>
              </w:rPr>
              <w:t>7,176,935</w:t>
            </w:r>
          </w:p>
        </w:tc>
        <w:tc>
          <w:tcPr>
            <w:tcW w:w="1672" w:type="dxa"/>
            <w:shd w:val="clear" w:color="auto" w:fill="FAFAFA"/>
          </w:tcPr>
          <w:p w14:paraId="64E52B1D" w14:textId="3E116520" w:rsidR="00E24ABA" w:rsidRPr="00891033" w:rsidRDefault="00E24ABA" w:rsidP="00E24AB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14,135,018</w:t>
            </w:r>
          </w:p>
        </w:tc>
      </w:tr>
    </w:tbl>
    <w:p w14:paraId="33F3CED7" w14:textId="77777777" w:rsidR="00FB37F7" w:rsidRPr="00891033" w:rsidRDefault="00FB37F7" w:rsidP="00435F57">
      <w:pPr>
        <w:spacing w:after="0" w:line="240" w:lineRule="auto"/>
        <w:jc w:val="thaiDistribute"/>
        <w:rPr>
          <w:rFonts w:ascii="Arial" w:eastAsia="Arial Unicode MS" w:hAnsi="Arial" w:cs="Arial"/>
          <w:sz w:val="20"/>
          <w:szCs w:val="20"/>
        </w:rPr>
      </w:pPr>
    </w:p>
    <w:p w14:paraId="2B52DFA1" w14:textId="77777777" w:rsidR="009E17E7" w:rsidRPr="00891033" w:rsidRDefault="009E17E7" w:rsidP="00435F57">
      <w:pPr>
        <w:spacing w:after="0" w:line="240" w:lineRule="auto"/>
        <w:jc w:val="thaiDistribute"/>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06306A06" w14:textId="77777777" w:rsidTr="009E17E7">
        <w:trPr>
          <w:trHeight w:val="386"/>
        </w:trPr>
        <w:tc>
          <w:tcPr>
            <w:tcW w:w="9461" w:type="dxa"/>
            <w:shd w:val="clear" w:color="auto" w:fill="FFA543"/>
            <w:vAlign w:val="center"/>
          </w:tcPr>
          <w:p w14:paraId="2559EEF1" w14:textId="625D65E7" w:rsidR="009E17E7" w:rsidRPr="00891033"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17</w:t>
            </w:r>
            <w:r w:rsidR="009E17E7" w:rsidRPr="00891033">
              <w:rPr>
                <w:rFonts w:ascii="Arial" w:eastAsia="Arial Unicode MS" w:hAnsi="Arial" w:cs="Arial"/>
                <w:b/>
                <w:bCs/>
                <w:color w:val="FFFFFF" w:themeColor="background1"/>
                <w:sz w:val="20"/>
                <w:szCs w:val="20"/>
                <w:cs/>
                <w:lang w:val="en-GB" w:bidi="th-TH"/>
              </w:rPr>
              <w:tab/>
            </w:r>
            <w:r w:rsidR="00224D82" w:rsidRPr="00891033">
              <w:rPr>
                <w:rFonts w:ascii="Arial" w:eastAsia="Arial Unicode MS" w:hAnsi="Arial" w:cs="Arial"/>
                <w:b/>
                <w:bCs/>
                <w:color w:val="FFFFFF" w:themeColor="background1"/>
                <w:sz w:val="20"/>
                <w:szCs w:val="20"/>
                <w:lang w:val="en-GB" w:bidi="th-TH"/>
              </w:rPr>
              <w:t>Goodwill</w:t>
            </w:r>
          </w:p>
        </w:tc>
      </w:tr>
    </w:tbl>
    <w:p w14:paraId="0A600CD3" w14:textId="77777777" w:rsidR="00930C61" w:rsidRPr="00891033" w:rsidRDefault="00930C61" w:rsidP="00435F57">
      <w:pPr>
        <w:spacing w:after="0" w:line="240" w:lineRule="auto"/>
        <w:jc w:val="thaiDistribute"/>
        <w:rPr>
          <w:rFonts w:ascii="Arial" w:eastAsia="Arial Unicode MS" w:hAnsi="Arial" w:cs="Arial"/>
          <w:sz w:val="20"/>
          <w:szCs w:val="20"/>
        </w:rPr>
      </w:pPr>
    </w:p>
    <w:p w14:paraId="21D8A750" w14:textId="7777777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256"/>
        <w:gridCol w:w="1440"/>
      </w:tblGrid>
      <w:tr w:rsidR="00802D96" w:rsidRPr="00891033" w14:paraId="51E99D12" w14:textId="77777777" w:rsidTr="001E1BB5">
        <w:trPr>
          <w:cantSplit/>
        </w:trPr>
        <w:tc>
          <w:tcPr>
            <w:tcW w:w="3672" w:type="dxa"/>
          </w:tcPr>
          <w:p w14:paraId="3E1AFDBC"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3EE0A1B3" w14:textId="77777777" w:rsidR="00E947D5"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2C84E7CB" w14:textId="04835F03" w:rsidR="00802D96"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696" w:type="dxa"/>
            <w:gridSpan w:val="2"/>
            <w:tcBorders>
              <w:top w:val="single" w:sz="4" w:space="0" w:color="auto"/>
              <w:bottom w:val="single" w:sz="4" w:space="0" w:color="auto"/>
            </w:tcBorders>
            <w:shd w:val="clear" w:color="auto" w:fill="auto"/>
          </w:tcPr>
          <w:p w14:paraId="2EB74E34" w14:textId="77777777" w:rsidR="00E947D5"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1BD3011" w14:textId="4AA81EED" w:rsidR="00802D96"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802D96" w:rsidRPr="00891033" w14:paraId="16EDBF46" w14:textId="77777777" w:rsidTr="001E1BB5">
        <w:trPr>
          <w:cantSplit/>
        </w:trPr>
        <w:tc>
          <w:tcPr>
            <w:tcW w:w="3672" w:type="dxa"/>
          </w:tcPr>
          <w:p w14:paraId="0A3B8B6B"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624" w:type="dxa"/>
          </w:tcPr>
          <w:p w14:paraId="2960441D" w14:textId="3CBFA18C" w:rsidR="00802D96"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11FDC" w:rsidRPr="00891033">
              <w:rPr>
                <w:rFonts w:ascii="Arial" w:eastAsia="Arial Unicode MS" w:hAnsi="Arial" w:cs="Arial"/>
                <w:b/>
                <w:bCs/>
                <w:sz w:val="20"/>
                <w:szCs w:val="20"/>
                <w:lang w:val="en-GB" w:bidi="th-TH"/>
              </w:rPr>
              <w:t>20</w:t>
            </w:r>
          </w:p>
        </w:tc>
        <w:tc>
          <w:tcPr>
            <w:tcW w:w="1440" w:type="dxa"/>
          </w:tcPr>
          <w:p w14:paraId="6D21E7DF" w14:textId="3A88483F" w:rsidR="00802D96"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11FDC" w:rsidRPr="00891033">
              <w:rPr>
                <w:rFonts w:ascii="Arial" w:eastAsia="Arial Unicode MS" w:hAnsi="Arial" w:cs="Arial"/>
                <w:b/>
                <w:bCs/>
                <w:sz w:val="20"/>
                <w:szCs w:val="20"/>
                <w:lang w:val="en-GB" w:bidi="th-TH"/>
              </w:rPr>
              <w:t>9</w:t>
            </w:r>
          </w:p>
        </w:tc>
        <w:tc>
          <w:tcPr>
            <w:tcW w:w="1256" w:type="dxa"/>
          </w:tcPr>
          <w:p w14:paraId="48C93FF6" w14:textId="2C4E88FD" w:rsidR="00802D96"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11FDC" w:rsidRPr="00891033">
              <w:rPr>
                <w:rFonts w:ascii="Arial" w:eastAsia="Arial Unicode MS" w:hAnsi="Arial" w:cs="Arial"/>
                <w:b/>
                <w:bCs/>
                <w:sz w:val="20"/>
                <w:szCs w:val="20"/>
                <w:lang w:val="en-GB" w:bidi="th-TH"/>
              </w:rPr>
              <w:t>20</w:t>
            </w:r>
          </w:p>
        </w:tc>
        <w:tc>
          <w:tcPr>
            <w:tcW w:w="1440" w:type="dxa"/>
          </w:tcPr>
          <w:p w14:paraId="6BA79436" w14:textId="467B7A5D" w:rsidR="00802D96"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11FDC" w:rsidRPr="00891033">
              <w:rPr>
                <w:rFonts w:ascii="Arial" w:eastAsia="Arial Unicode MS" w:hAnsi="Arial" w:cs="Arial"/>
                <w:b/>
                <w:bCs/>
                <w:sz w:val="20"/>
                <w:szCs w:val="20"/>
                <w:lang w:val="en-GB" w:bidi="th-TH"/>
              </w:rPr>
              <w:t>9</w:t>
            </w:r>
          </w:p>
        </w:tc>
      </w:tr>
      <w:tr w:rsidR="00802D96" w:rsidRPr="00891033" w14:paraId="08F3149D" w14:textId="77777777" w:rsidTr="001E1BB5">
        <w:trPr>
          <w:cantSplit/>
        </w:trPr>
        <w:tc>
          <w:tcPr>
            <w:tcW w:w="3672" w:type="dxa"/>
          </w:tcPr>
          <w:p w14:paraId="39CFAA62"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624" w:type="dxa"/>
            <w:tcBorders>
              <w:bottom w:val="single" w:sz="4" w:space="0" w:color="auto"/>
            </w:tcBorders>
          </w:tcPr>
          <w:p w14:paraId="6EC85627"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256" w:type="dxa"/>
            <w:tcBorders>
              <w:bottom w:val="single" w:sz="4" w:space="0" w:color="auto"/>
            </w:tcBorders>
          </w:tcPr>
          <w:p w14:paraId="486E5C09"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CCDA9AC"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802D96" w:rsidRPr="0092205F" w14:paraId="7FD66D0F" w14:textId="77777777" w:rsidTr="001E1BB5">
        <w:trPr>
          <w:cantSplit/>
        </w:trPr>
        <w:tc>
          <w:tcPr>
            <w:tcW w:w="3672" w:type="dxa"/>
          </w:tcPr>
          <w:p w14:paraId="706A7870" w14:textId="77777777" w:rsidR="00802D96" w:rsidRPr="0092205F"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3F9B63BD"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4E17A9"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FAFAFA"/>
          </w:tcPr>
          <w:p w14:paraId="19EE8B9C"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6E91A5"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B81F9B" w:rsidRPr="0092205F" w14:paraId="00A1B41E" w14:textId="77777777" w:rsidTr="001E1BB5">
        <w:trPr>
          <w:cantSplit/>
          <w:trHeight w:val="143"/>
        </w:trPr>
        <w:tc>
          <w:tcPr>
            <w:tcW w:w="3672" w:type="dxa"/>
            <w:vAlign w:val="bottom"/>
          </w:tcPr>
          <w:p w14:paraId="6022DE0B" w14:textId="77777777" w:rsidR="00B81F9B" w:rsidRPr="0092205F" w:rsidRDefault="00B81F9B" w:rsidP="00B81F9B">
            <w:pPr>
              <w:autoSpaceDE w:val="0"/>
              <w:autoSpaceDN w:val="0"/>
              <w:adjustRightInd w:val="0"/>
              <w:spacing w:after="0" w:line="240" w:lineRule="auto"/>
              <w:ind w:left="-120" w:right="-72"/>
              <w:rPr>
                <w:rFonts w:ascii="Arial" w:eastAsia="Arial Unicode MS" w:hAnsi="Arial" w:cs="Arial"/>
                <w:sz w:val="20"/>
                <w:szCs w:val="20"/>
                <w:cs/>
              </w:rPr>
            </w:pPr>
            <w:r w:rsidRPr="0092205F">
              <w:rPr>
                <w:rFonts w:ascii="Arial" w:eastAsia="Arial Unicode MS" w:hAnsi="Arial" w:cs="Arial"/>
                <w:sz w:val="20"/>
                <w:szCs w:val="20"/>
                <w:cs/>
              </w:rPr>
              <w:t>Synergy</w:t>
            </w:r>
          </w:p>
        </w:tc>
        <w:tc>
          <w:tcPr>
            <w:tcW w:w="1624" w:type="dxa"/>
            <w:shd w:val="clear" w:color="auto" w:fill="FAFAFA"/>
            <w:vAlign w:val="bottom"/>
          </w:tcPr>
          <w:p w14:paraId="34AD471B" w14:textId="473F7813"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4</w:t>
            </w:r>
            <w:r w:rsidRPr="0092205F">
              <w:rPr>
                <w:rFonts w:ascii="Arial" w:eastAsia="Arial Unicode MS" w:hAnsi="Arial" w:cs="Arial"/>
                <w:sz w:val="20"/>
                <w:szCs w:val="20"/>
              </w:rPr>
              <w:t>,</w:t>
            </w:r>
            <w:r w:rsidRPr="0092205F">
              <w:rPr>
                <w:rFonts w:ascii="Arial" w:eastAsia="Arial Unicode MS" w:hAnsi="Arial" w:cs="Arial"/>
                <w:sz w:val="20"/>
                <w:szCs w:val="20"/>
                <w:lang w:val="en-GB"/>
              </w:rPr>
              <w:t>245</w:t>
            </w:r>
            <w:r w:rsidRPr="0092205F">
              <w:rPr>
                <w:rFonts w:ascii="Arial" w:eastAsia="Arial Unicode MS" w:hAnsi="Arial" w:cs="Arial"/>
                <w:sz w:val="20"/>
                <w:szCs w:val="20"/>
              </w:rPr>
              <w:t>,</w:t>
            </w:r>
            <w:r w:rsidRPr="0092205F">
              <w:rPr>
                <w:rFonts w:ascii="Arial" w:eastAsia="Arial Unicode MS" w:hAnsi="Arial" w:cs="Arial"/>
                <w:sz w:val="20"/>
                <w:szCs w:val="20"/>
                <w:lang w:val="en-GB"/>
              </w:rPr>
              <w:t>408</w:t>
            </w:r>
            <w:r w:rsidRPr="0092205F">
              <w:rPr>
                <w:rFonts w:ascii="Arial" w:eastAsia="Arial Unicode MS" w:hAnsi="Arial" w:cs="Arial"/>
                <w:sz w:val="20"/>
                <w:szCs w:val="20"/>
              </w:rPr>
              <w:t>,</w:t>
            </w:r>
            <w:r w:rsidRPr="0092205F">
              <w:rPr>
                <w:rFonts w:ascii="Arial" w:eastAsia="Arial Unicode MS" w:hAnsi="Arial" w:cs="Arial"/>
                <w:sz w:val="20"/>
                <w:szCs w:val="20"/>
                <w:lang w:val="en-GB"/>
              </w:rPr>
              <w:t>918</w:t>
            </w:r>
          </w:p>
        </w:tc>
        <w:tc>
          <w:tcPr>
            <w:tcW w:w="1440" w:type="dxa"/>
            <w:shd w:val="clear" w:color="auto" w:fill="auto"/>
            <w:vAlign w:val="bottom"/>
          </w:tcPr>
          <w:p w14:paraId="768D9AFE" w14:textId="52E53EA9"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4</w:t>
            </w:r>
            <w:r w:rsidRPr="0092205F">
              <w:rPr>
                <w:rFonts w:ascii="Arial" w:eastAsia="Arial Unicode MS" w:hAnsi="Arial" w:cs="Arial"/>
                <w:sz w:val="20"/>
                <w:szCs w:val="20"/>
              </w:rPr>
              <w:t>,</w:t>
            </w:r>
            <w:r w:rsidRPr="0092205F">
              <w:rPr>
                <w:rFonts w:ascii="Arial" w:eastAsia="Arial Unicode MS" w:hAnsi="Arial" w:cs="Arial"/>
                <w:sz w:val="20"/>
                <w:szCs w:val="20"/>
                <w:lang w:val="en-GB"/>
              </w:rPr>
              <w:t>245</w:t>
            </w:r>
            <w:r w:rsidRPr="0092205F">
              <w:rPr>
                <w:rFonts w:ascii="Arial" w:eastAsia="Arial Unicode MS" w:hAnsi="Arial" w:cs="Arial"/>
                <w:sz w:val="20"/>
                <w:szCs w:val="20"/>
              </w:rPr>
              <w:t>,</w:t>
            </w:r>
            <w:r w:rsidRPr="0092205F">
              <w:rPr>
                <w:rFonts w:ascii="Arial" w:eastAsia="Arial Unicode MS" w:hAnsi="Arial" w:cs="Arial"/>
                <w:sz w:val="20"/>
                <w:szCs w:val="20"/>
                <w:lang w:val="en-GB"/>
              </w:rPr>
              <w:t>408</w:t>
            </w:r>
            <w:r w:rsidRPr="0092205F">
              <w:rPr>
                <w:rFonts w:ascii="Arial" w:eastAsia="Arial Unicode MS" w:hAnsi="Arial" w:cs="Arial"/>
                <w:sz w:val="20"/>
                <w:szCs w:val="20"/>
              </w:rPr>
              <w:t>,</w:t>
            </w:r>
            <w:r w:rsidRPr="0092205F">
              <w:rPr>
                <w:rFonts w:ascii="Arial" w:eastAsia="Arial Unicode MS" w:hAnsi="Arial" w:cs="Arial"/>
                <w:sz w:val="20"/>
                <w:szCs w:val="20"/>
                <w:lang w:val="en-GB"/>
              </w:rPr>
              <w:t>918</w:t>
            </w:r>
          </w:p>
        </w:tc>
        <w:tc>
          <w:tcPr>
            <w:tcW w:w="1256" w:type="dxa"/>
            <w:shd w:val="clear" w:color="auto" w:fill="FAFAFA"/>
            <w:vAlign w:val="bottom"/>
          </w:tcPr>
          <w:p w14:paraId="317FE75A" w14:textId="123B0A6A"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bidi="th-TH"/>
              </w:rPr>
              <w:t>-</w:t>
            </w:r>
          </w:p>
        </w:tc>
        <w:tc>
          <w:tcPr>
            <w:tcW w:w="1440" w:type="dxa"/>
            <w:shd w:val="clear" w:color="auto" w:fill="auto"/>
            <w:vAlign w:val="bottom"/>
          </w:tcPr>
          <w:p w14:paraId="12DB42E3"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lang w:bidi="th-TH"/>
              </w:rPr>
            </w:pPr>
            <w:r w:rsidRPr="0092205F">
              <w:rPr>
                <w:rFonts w:ascii="Arial" w:eastAsia="Arial Unicode MS" w:hAnsi="Arial" w:cs="Arial"/>
                <w:sz w:val="20"/>
                <w:szCs w:val="20"/>
                <w:lang w:bidi="th-TH"/>
              </w:rPr>
              <w:t>-</w:t>
            </w:r>
          </w:p>
        </w:tc>
      </w:tr>
      <w:tr w:rsidR="00B81F9B" w:rsidRPr="0092205F" w14:paraId="045BF7C0" w14:textId="77777777" w:rsidTr="001E1BB5">
        <w:trPr>
          <w:cantSplit/>
          <w:trHeight w:val="143"/>
        </w:trPr>
        <w:tc>
          <w:tcPr>
            <w:tcW w:w="3672" w:type="dxa"/>
            <w:vAlign w:val="bottom"/>
          </w:tcPr>
          <w:p w14:paraId="56879879" w14:textId="77777777" w:rsidR="00B81F9B" w:rsidRPr="0092205F" w:rsidRDefault="00B81F9B" w:rsidP="00B81F9B">
            <w:pPr>
              <w:autoSpaceDE w:val="0"/>
              <w:autoSpaceDN w:val="0"/>
              <w:adjustRightInd w:val="0"/>
              <w:spacing w:after="0" w:line="240" w:lineRule="auto"/>
              <w:ind w:left="-120" w:right="-72"/>
              <w:rPr>
                <w:rFonts w:ascii="Arial" w:eastAsia="Arial Unicode MS" w:hAnsi="Arial" w:cs="Arial"/>
                <w:sz w:val="20"/>
                <w:szCs w:val="20"/>
                <w:cs/>
              </w:rPr>
            </w:pPr>
            <w:r w:rsidRPr="0092205F">
              <w:rPr>
                <w:rFonts w:ascii="Arial" w:eastAsia="Arial Unicode MS" w:hAnsi="Arial" w:cs="Arial"/>
                <w:sz w:val="20"/>
                <w:szCs w:val="20"/>
              </w:rPr>
              <w:t>Real estate</w:t>
            </w:r>
            <w:r w:rsidRPr="0092205F">
              <w:rPr>
                <w:rFonts w:ascii="Arial" w:eastAsia="Arial Unicode MS" w:hAnsi="Arial" w:cs="Arial"/>
                <w:sz w:val="20"/>
                <w:szCs w:val="20"/>
                <w:cs/>
              </w:rPr>
              <w:t xml:space="preserve"> business</w:t>
            </w:r>
          </w:p>
        </w:tc>
        <w:tc>
          <w:tcPr>
            <w:tcW w:w="1624" w:type="dxa"/>
            <w:shd w:val="clear" w:color="auto" w:fill="FAFAFA"/>
            <w:vAlign w:val="bottom"/>
          </w:tcPr>
          <w:p w14:paraId="2AF12EEE" w14:textId="68EE433F"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9</w:t>
            </w:r>
            <w:r w:rsidRPr="0092205F">
              <w:rPr>
                <w:rFonts w:ascii="Arial" w:eastAsia="Arial Unicode MS" w:hAnsi="Arial" w:cs="Arial"/>
                <w:sz w:val="20"/>
                <w:szCs w:val="20"/>
              </w:rPr>
              <w:t>,</w:t>
            </w:r>
            <w:r w:rsidRPr="0092205F">
              <w:rPr>
                <w:rFonts w:ascii="Arial" w:eastAsia="Arial Unicode MS" w:hAnsi="Arial" w:cs="Arial"/>
                <w:sz w:val="20"/>
                <w:szCs w:val="20"/>
                <w:lang w:val="en-GB"/>
              </w:rPr>
              <w:t>942</w:t>
            </w:r>
            <w:r w:rsidRPr="0092205F">
              <w:rPr>
                <w:rFonts w:ascii="Arial" w:eastAsia="Arial Unicode MS" w:hAnsi="Arial" w:cs="Arial"/>
                <w:sz w:val="20"/>
                <w:szCs w:val="20"/>
              </w:rPr>
              <w:t>,</w:t>
            </w:r>
            <w:r w:rsidRPr="0092205F">
              <w:rPr>
                <w:rFonts w:ascii="Arial" w:eastAsia="Arial Unicode MS" w:hAnsi="Arial" w:cs="Arial"/>
                <w:sz w:val="20"/>
                <w:szCs w:val="20"/>
                <w:lang w:val="en-GB"/>
              </w:rPr>
              <w:t>006</w:t>
            </w:r>
            <w:r w:rsidRPr="0092205F">
              <w:rPr>
                <w:rFonts w:ascii="Arial" w:eastAsia="Arial Unicode MS" w:hAnsi="Arial" w:cs="Arial"/>
                <w:sz w:val="20"/>
                <w:szCs w:val="20"/>
              </w:rPr>
              <w:t>,</w:t>
            </w:r>
            <w:r w:rsidRPr="0092205F">
              <w:rPr>
                <w:rFonts w:ascii="Arial" w:eastAsia="Arial Unicode MS" w:hAnsi="Arial" w:cs="Arial"/>
                <w:sz w:val="20"/>
                <w:szCs w:val="20"/>
                <w:lang w:val="en-GB"/>
              </w:rPr>
              <w:t>923</w:t>
            </w:r>
          </w:p>
        </w:tc>
        <w:tc>
          <w:tcPr>
            <w:tcW w:w="1440" w:type="dxa"/>
            <w:shd w:val="clear" w:color="auto" w:fill="auto"/>
            <w:vAlign w:val="bottom"/>
          </w:tcPr>
          <w:p w14:paraId="01A21EA8" w14:textId="3FA1A9DE"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9</w:t>
            </w:r>
            <w:r w:rsidRPr="0092205F">
              <w:rPr>
                <w:rFonts w:ascii="Arial" w:eastAsia="Arial Unicode MS" w:hAnsi="Arial" w:cs="Arial"/>
                <w:sz w:val="20"/>
                <w:szCs w:val="20"/>
              </w:rPr>
              <w:t>,</w:t>
            </w:r>
            <w:r w:rsidRPr="0092205F">
              <w:rPr>
                <w:rFonts w:ascii="Arial" w:eastAsia="Arial Unicode MS" w:hAnsi="Arial" w:cs="Arial"/>
                <w:sz w:val="20"/>
                <w:szCs w:val="20"/>
                <w:lang w:val="en-GB"/>
              </w:rPr>
              <w:t>942</w:t>
            </w:r>
            <w:r w:rsidRPr="0092205F">
              <w:rPr>
                <w:rFonts w:ascii="Arial" w:eastAsia="Arial Unicode MS" w:hAnsi="Arial" w:cs="Arial"/>
                <w:sz w:val="20"/>
                <w:szCs w:val="20"/>
              </w:rPr>
              <w:t>,</w:t>
            </w:r>
            <w:r w:rsidRPr="0092205F">
              <w:rPr>
                <w:rFonts w:ascii="Arial" w:eastAsia="Arial Unicode MS" w:hAnsi="Arial" w:cs="Arial"/>
                <w:sz w:val="20"/>
                <w:szCs w:val="20"/>
                <w:lang w:val="en-GB"/>
              </w:rPr>
              <w:t>006</w:t>
            </w:r>
            <w:r w:rsidRPr="0092205F">
              <w:rPr>
                <w:rFonts w:ascii="Arial" w:eastAsia="Arial Unicode MS" w:hAnsi="Arial" w:cs="Arial"/>
                <w:sz w:val="20"/>
                <w:szCs w:val="20"/>
              </w:rPr>
              <w:t>,</w:t>
            </w:r>
            <w:r w:rsidRPr="0092205F">
              <w:rPr>
                <w:rFonts w:ascii="Arial" w:eastAsia="Arial Unicode MS" w:hAnsi="Arial" w:cs="Arial"/>
                <w:sz w:val="20"/>
                <w:szCs w:val="20"/>
                <w:lang w:val="en-GB"/>
              </w:rPr>
              <w:t>923</w:t>
            </w:r>
          </w:p>
        </w:tc>
        <w:tc>
          <w:tcPr>
            <w:tcW w:w="1256" w:type="dxa"/>
            <w:shd w:val="clear" w:color="auto" w:fill="FAFAFA"/>
            <w:vAlign w:val="bottom"/>
          </w:tcPr>
          <w:p w14:paraId="437EBD5E" w14:textId="7E0B34FC"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bidi="th-TH"/>
              </w:rPr>
              <w:t>-</w:t>
            </w:r>
          </w:p>
        </w:tc>
        <w:tc>
          <w:tcPr>
            <w:tcW w:w="1440" w:type="dxa"/>
            <w:shd w:val="clear" w:color="auto" w:fill="auto"/>
            <w:vAlign w:val="bottom"/>
          </w:tcPr>
          <w:p w14:paraId="70338AAD"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lang w:bidi="th-TH"/>
              </w:rPr>
            </w:pPr>
            <w:r w:rsidRPr="0092205F">
              <w:rPr>
                <w:rFonts w:ascii="Arial" w:eastAsia="Arial Unicode MS" w:hAnsi="Arial" w:cs="Arial"/>
                <w:sz w:val="20"/>
                <w:szCs w:val="20"/>
                <w:lang w:bidi="th-TH"/>
              </w:rPr>
              <w:t>-</w:t>
            </w:r>
          </w:p>
        </w:tc>
      </w:tr>
      <w:tr w:rsidR="00B81F9B" w:rsidRPr="0092205F" w14:paraId="0C96A07B" w14:textId="77777777" w:rsidTr="00E947D5">
        <w:trPr>
          <w:cantSplit/>
          <w:trHeight w:val="143"/>
        </w:trPr>
        <w:tc>
          <w:tcPr>
            <w:tcW w:w="3672" w:type="dxa"/>
            <w:vAlign w:val="center"/>
          </w:tcPr>
          <w:p w14:paraId="573C3F9D" w14:textId="77777777" w:rsidR="00B81F9B" w:rsidRPr="0092205F" w:rsidRDefault="00B81F9B" w:rsidP="00B81F9B">
            <w:pPr>
              <w:autoSpaceDE w:val="0"/>
              <w:autoSpaceDN w:val="0"/>
              <w:adjustRightInd w:val="0"/>
              <w:spacing w:after="0" w:line="240" w:lineRule="auto"/>
              <w:ind w:left="-120" w:right="-72"/>
              <w:rPr>
                <w:rFonts w:ascii="Arial" w:eastAsia="Arial Unicode MS" w:hAnsi="Arial" w:cs="Arial"/>
                <w:sz w:val="20"/>
                <w:szCs w:val="20"/>
                <w:cs/>
              </w:rPr>
            </w:pPr>
            <w:r w:rsidRPr="0092205F">
              <w:rPr>
                <w:rFonts w:ascii="Arial" w:eastAsia="Arial Unicode MS" w:hAnsi="Arial" w:cs="Arial"/>
                <w:sz w:val="20"/>
                <w:szCs w:val="20"/>
              </w:rPr>
              <w:t>Power</w:t>
            </w:r>
            <w:r w:rsidRPr="0092205F">
              <w:rPr>
                <w:rFonts w:ascii="Arial" w:eastAsia="Arial Unicode MS" w:hAnsi="Arial" w:cs="Arial"/>
                <w:sz w:val="20"/>
                <w:szCs w:val="20"/>
                <w:cs/>
              </w:rPr>
              <w:t xml:space="preserve"> business</w:t>
            </w:r>
          </w:p>
        </w:tc>
        <w:tc>
          <w:tcPr>
            <w:tcW w:w="1624" w:type="dxa"/>
            <w:shd w:val="clear" w:color="auto" w:fill="FAFAFA"/>
            <w:vAlign w:val="bottom"/>
          </w:tcPr>
          <w:p w14:paraId="3D615316" w14:textId="1796B9A1"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2</w:t>
            </w:r>
            <w:r w:rsidRPr="0092205F">
              <w:rPr>
                <w:rFonts w:ascii="Arial" w:eastAsia="Arial Unicode MS" w:hAnsi="Arial" w:cs="Arial"/>
                <w:sz w:val="20"/>
                <w:szCs w:val="20"/>
              </w:rPr>
              <w:t>,</w:t>
            </w:r>
            <w:r w:rsidRPr="0092205F">
              <w:rPr>
                <w:rFonts w:ascii="Arial" w:eastAsia="Arial Unicode MS" w:hAnsi="Arial" w:cs="Arial"/>
                <w:sz w:val="20"/>
                <w:szCs w:val="20"/>
                <w:lang w:val="en-GB"/>
              </w:rPr>
              <w:t>162</w:t>
            </w:r>
            <w:r w:rsidRPr="0092205F">
              <w:rPr>
                <w:rFonts w:ascii="Arial" w:eastAsia="Arial Unicode MS" w:hAnsi="Arial" w:cs="Arial"/>
                <w:sz w:val="20"/>
                <w:szCs w:val="20"/>
              </w:rPr>
              <w:t>,</w:t>
            </w:r>
            <w:r w:rsidRPr="0092205F">
              <w:rPr>
                <w:rFonts w:ascii="Arial" w:eastAsia="Arial Unicode MS" w:hAnsi="Arial" w:cs="Arial"/>
                <w:sz w:val="20"/>
                <w:szCs w:val="20"/>
                <w:lang w:val="en-GB"/>
              </w:rPr>
              <w:t>207</w:t>
            </w:r>
            <w:r w:rsidRPr="0092205F">
              <w:rPr>
                <w:rFonts w:ascii="Arial" w:eastAsia="Arial Unicode MS" w:hAnsi="Arial" w:cs="Arial"/>
                <w:sz w:val="20"/>
                <w:szCs w:val="20"/>
              </w:rPr>
              <w:t>,</w:t>
            </w:r>
            <w:r w:rsidRPr="0092205F">
              <w:rPr>
                <w:rFonts w:ascii="Arial" w:eastAsia="Arial Unicode MS" w:hAnsi="Arial" w:cs="Arial"/>
                <w:sz w:val="20"/>
                <w:szCs w:val="20"/>
                <w:lang w:val="en-GB"/>
              </w:rPr>
              <w:t>653</w:t>
            </w:r>
          </w:p>
        </w:tc>
        <w:tc>
          <w:tcPr>
            <w:tcW w:w="1440" w:type="dxa"/>
            <w:shd w:val="clear" w:color="auto" w:fill="auto"/>
            <w:vAlign w:val="bottom"/>
          </w:tcPr>
          <w:p w14:paraId="59BD3FCB" w14:textId="37FE86A3"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2</w:t>
            </w:r>
            <w:r w:rsidRPr="0092205F">
              <w:rPr>
                <w:rFonts w:ascii="Arial" w:eastAsia="Arial Unicode MS" w:hAnsi="Arial" w:cs="Arial"/>
                <w:sz w:val="20"/>
                <w:szCs w:val="20"/>
              </w:rPr>
              <w:t>,</w:t>
            </w:r>
            <w:r w:rsidRPr="0092205F">
              <w:rPr>
                <w:rFonts w:ascii="Arial" w:eastAsia="Arial Unicode MS" w:hAnsi="Arial" w:cs="Arial"/>
                <w:sz w:val="20"/>
                <w:szCs w:val="20"/>
                <w:lang w:val="en-GB"/>
              </w:rPr>
              <w:t>162</w:t>
            </w:r>
            <w:r w:rsidRPr="0092205F">
              <w:rPr>
                <w:rFonts w:ascii="Arial" w:eastAsia="Arial Unicode MS" w:hAnsi="Arial" w:cs="Arial"/>
                <w:sz w:val="20"/>
                <w:szCs w:val="20"/>
              </w:rPr>
              <w:t>,</w:t>
            </w:r>
            <w:r w:rsidRPr="0092205F">
              <w:rPr>
                <w:rFonts w:ascii="Arial" w:eastAsia="Arial Unicode MS" w:hAnsi="Arial" w:cs="Arial"/>
                <w:sz w:val="20"/>
                <w:szCs w:val="20"/>
                <w:lang w:val="en-GB"/>
              </w:rPr>
              <w:t>207</w:t>
            </w:r>
            <w:r w:rsidRPr="0092205F">
              <w:rPr>
                <w:rFonts w:ascii="Arial" w:eastAsia="Arial Unicode MS" w:hAnsi="Arial" w:cs="Arial"/>
                <w:sz w:val="20"/>
                <w:szCs w:val="20"/>
              </w:rPr>
              <w:t>,</w:t>
            </w:r>
            <w:r w:rsidRPr="0092205F">
              <w:rPr>
                <w:rFonts w:ascii="Arial" w:eastAsia="Arial Unicode MS" w:hAnsi="Arial" w:cs="Arial"/>
                <w:sz w:val="20"/>
                <w:szCs w:val="20"/>
                <w:lang w:val="en-GB"/>
              </w:rPr>
              <w:t>653</w:t>
            </w:r>
          </w:p>
        </w:tc>
        <w:tc>
          <w:tcPr>
            <w:tcW w:w="1256" w:type="dxa"/>
            <w:shd w:val="clear" w:color="auto" w:fill="FAFAFA"/>
            <w:vAlign w:val="bottom"/>
          </w:tcPr>
          <w:p w14:paraId="4C452F8E" w14:textId="0EFC9565"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rPr>
              <w:t>-</w:t>
            </w:r>
          </w:p>
        </w:tc>
        <w:tc>
          <w:tcPr>
            <w:tcW w:w="1440" w:type="dxa"/>
            <w:shd w:val="clear" w:color="auto" w:fill="auto"/>
            <w:vAlign w:val="bottom"/>
          </w:tcPr>
          <w:p w14:paraId="153E2824"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rPr>
              <w:t>-</w:t>
            </w:r>
          </w:p>
        </w:tc>
      </w:tr>
      <w:tr w:rsidR="00B81F9B" w:rsidRPr="0092205F" w14:paraId="5FAD55F5" w14:textId="77777777" w:rsidTr="00E947D5">
        <w:trPr>
          <w:cantSplit/>
          <w:trHeight w:val="143"/>
        </w:trPr>
        <w:tc>
          <w:tcPr>
            <w:tcW w:w="3672" w:type="dxa"/>
            <w:vAlign w:val="center"/>
          </w:tcPr>
          <w:p w14:paraId="09975964" w14:textId="77777777" w:rsidR="00B81F9B" w:rsidRPr="0092205F" w:rsidRDefault="00B81F9B" w:rsidP="00B81F9B">
            <w:pPr>
              <w:autoSpaceDE w:val="0"/>
              <w:autoSpaceDN w:val="0"/>
              <w:adjustRightInd w:val="0"/>
              <w:spacing w:after="0" w:line="240" w:lineRule="auto"/>
              <w:ind w:left="-120" w:right="-72"/>
              <w:rPr>
                <w:rFonts w:ascii="Arial" w:eastAsia="Arial Unicode MS" w:hAnsi="Arial" w:cs="Arial"/>
                <w:sz w:val="20"/>
                <w:szCs w:val="20"/>
                <w:cs/>
              </w:rPr>
            </w:pPr>
            <w:r w:rsidRPr="0092205F">
              <w:rPr>
                <w:rFonts w:ascii="Arial" w:eastAsia="Arial Unicode MS" w:hAnsi="Arial" w:cs="Arial"/>
                <w:sz w:val="20"/>
                <w:szCs w:val="20"/>
              </w:rPr>
              <w:t>Water</w:t>
            </w:r>
            <w:r w:rsidRPr="0092205F">
              <w:rPr>
                <w:rFonts w:ascii="Arial" w:eastAsia="Arial Unicode MS" w:hAnsi="Arial" w:cs="Arial"/>
                <w:sz w:val="20"/>
                <w:szCs w:val="20"/>
                <w:cs/>
              </w:rPr>
              <w:t xml:space="preserve"> business</w:t>
            </w:r>
          </w:p>
        </w:tc>
        <w:tc>
          <w:tcPr>
            <w:tcW w:w="1624" w:type="dxa"/>
            <w:tcBorders>
              <w:bottom w:val="single" w:sz="4" w:space="0" w:color="auto"/>
            </w:tcBorders>
            <w:shd w:val="clear" w:color="auto" w:fill="FAFAFA"/>
            <w:vAlign w:val="bottom"/>
          </w:tcPr>
          <w:p w14:paraId="0E4D087B" w14:textId="0C5C24FE"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1</w:t>
            </w:r>
            <w:r w:rsidRPr="0092205F">
              <w:rPr>
                <w:rFonts w:ascii="Arial" w:eastAsia="Arial Unicode MS" w:hAnsi="Arial" w:cs="Arial"/>
                <w:sz w:val="20"/>
                <w:szCs w:val="20"/>
              </w:rPr>
              <w:t>,</w:t>
            </w:r>
            <w:r w:rsidRPr="0092205F">
              <w:rPr>
                <w:rFonts w:ascii="Arial" w:eastAsia="Arial Unicode MS" w:hAnsi="Arial" w:cs="Arial"/>
                <w:sz w:val="20"/>
                <w:szCs w:val="20"/>
                <w:lang w:val="en-GB"/>
              </w:rPr>
              <w:t>225</w:t>
            </w:r>
            <w:r w:rsidRPr="0092205F">
              <w:rPr>
                <w:rFonts w:ascii="Arial" w:eastAsia="Arial Unicode MS" w:hAnsi="Arial" w:cs="Arial"/>
                <w:sz w:val="20"/>
                <w:szCs w:val="20"/>
              </w:rPr>
              <w:t>,</w:t>
            </w:r>
            <w:r w:rsidRPr="0092205F">
              <w:rPr>
                <w:rFonts w:ascii="Arial" w:eastAsia="Arial Unicode MS" w:hAnsi="Arial" w:cs="Arial"/>
                <w:sz w:val="20"/>
                <w:szCs w:val="20"/>
                <w:lang w:val="en-GB"/>
              </w:rPr>
              <w:t>422</w:t>
            </w:r>
            <w:r w:rsidRPr="0092205F">
              <w:rPr>
                <w:rFonts w:ascii="Arial" w:eastAsia="Arial Unicode MS" w:hAnsi="Arial" w:cs="Arial"/>
                <w:sz w:val="20"/>
                <w:szCs w:val="20"/>
              </w:rPr>
              <w:t>,</w:t>
            </w:r>
            <w:r w:rsidRPr="0092205F">
              <w:rPr>
                <w:rFonts w:ascii="Arial" w:eastAsia="Arial Unicode MS" w:hAnsi="Arial" w:cs="Arial"/>
                <w:sz w:val="20"/>
                <w:szCs w:val="20"/>
                <w:lang w:val="en-GB"/>
              </w:rPr>
              <w:t>158</w:t>
            </w:r>
          </w:p>
        </w:tc>
        <w:tc>
          <w:tcPr>
            <w:tcW w:w="1440" w:type="dxa"/>
            <w:tcBorders>
              <w:bottom w:val="single" w:sz="4" w:space="0" w:color="auto"/>
            </w:tcBorders>
            <w:shd w:val="clear" w:color="auto" w:fill="auto"/>
            <w:vAlign w:val="bottom"/>
          </w:tcPr>
          <w:p w14:paraId="3C4AFE2C" w14:textId="3A7FDEA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lang w:val="en-GB"/>
              </w:rPr>
              <w:t>1</w:t>
            </w:r>
            <w:r w:rsidRPr="0092205F">
              <w:rPr>
                <w:rFonts w:ascii="Arial" w:eastAsia="Arial Unicode MS" w:hAnsi="Arial" w:cs="Arial"/>
                <w:sz w:val="20"/>
                <w:szCs w:val="20"/>
              </w:rPr>
              <w:t>,</w:t>
            </w:r>
            <w:r w:rsidRPr="0092205F">
              <w:rPr>
                <w:rFonts w:ascii="Arial" w:eastAsia="Arial Unicode MS" w:hAnsi="Arial" w:cs="Arial"/>
                <w:sz w:val="20"/>
                <w:szCs w:val="20"/>
                <w:lang w:val="en-GB"/>
              </w:rPr>
              <w:t>225</w:t>
            </w:r>
            <w:r w:rsidRPr="0092205F">
              <w:rPr>
                <w:rFonts w:ascii="Arial" w:eastAsia="Arial Unicode MS" w:hAnsi="Arial" w:cs="Arial"/>
                <w:sz w:val="20"/>
                <w:szCs w:val="20"/>
              </w:rPr>
              <w:t>,</w:t>
            </w:r>
            <w:r w:rsidRPr="0092205F">
              <w:rPr>
                <w:rFonts w:ascii="Arial" w:eastAsia="Arial Unicode MS" w:hAnsi="Arial" w:cs="Arial"/>
                <w:sz w:val="20"/>
                <w:szCs w:val="20"/>
                <w:lang w:val="en-GB"/>
              </w:rPr>
              <w:t>422</w:t>
            </w:r>
            <w:r w:rsidRPr="0092205F">
              <w:rPr>
                <w:rFonts w:ascii="Arial" w:eastAsia="Arial Unicode MS" w:hAnsi="Arial" w:cs="Arial"/>
                <w:sz w:val="20"/>
                <w:szCs w:val="20"/>
              </w:rPr>
              <w:t>,</w:t>
            </w:r>
            <w:r w:rsidRPr="0092205F">
              <w:rPr>
                <w:rFonts w:ascii="Arial" w:eastAsia="Arial Unicode MS" w:hAnsi="Arial" w:cs="Arial"/>
                <w:sz w:val="20"/>
                <w:szCs w:val="20"/>
                <w:lang w:val="en-GB"/>
              </w:rPr>
              <w:t>158</w:t>
            </w:r>
          </w:p>
        </w:tc>
        <w:tc>
          <w:tcPr>
            <w:tcW w:w="1256" w:type="dxa"/>
            <w:tcBorders>
              <w:bottom w:val="single" w:sz="4" w:space="0" w:color="auto"/>
            </w:tcBorders>
            <w:shd w:val="clear" w:color="auto" w:fill="FAFAFA"/>
            <w:vAlign w:val="bottom"/>
          </w:tcPr>
          <w:p w14:paraId="2405AD43" w14:textId="0AFC0243"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8D49D90"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92205F">
              <w:rPr>
                <w:rFonts w:ascii="Arial" w:eastAsia="Arial Unicode MS" w:hAnsi="Arial" w:cs="Arial"/>
                <w:sz w:val="20"/>
                <w:szCs w:val="20"/>
              </w:rPr>
              <w:t>-</w:t>
            </w:r>
          </w:p>
        </w:tc>
      </w:tr>
      <w:tr w:rsidR="00B81F9B" w:rsidRPr="0092205F" w14:paraId="68187FC9" w14:textId="77777777" w:rsidTr="00E947D5">
        <w:trPr>
          <w:cantSplit/>
          <w:trHeight w:val="143"/>
        </w:trPr>
        <w:tc>
          <w:tcPr>
            <w:tcW w:w="3672" w:type="dxa"/>
            <w:vAlign w:val="center"/>
          </w:tcPr>
          <w:p w14:paraId="0CB67FD9" w14:textId="77777777" w:rsidR="00B81F9B" w:rsidRPr="0092205F" w:rsidRDefault="00B81F9B" w:rsidP="00B81F9B">
            <w:pPr>
              <w:autoSpaceDE w:val="0"/>
              <w:autoSpaceDN w:val="0"/>
              <w:adjustRightInd w:val="0"/>
              <w:spacing w:after="0" w:line="240" w:lineRule="auto"/>
              <w:ind w:left="-120"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0537190"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C3870F6"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256" w:type="dxa"/>
            <w:tcBorders>
              <w:top w:val="single" w:sz="4" w:space="0" w:color="auto"/>
            </w:tcBorders>
            <w:shd w:val="clear" w:color="auto" w:fill="FAFAFA"/>
            <w:vAlign w:val="bottom"/>
          </w:tcPr>
          <w:p w14:paraId="0C526A6E"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C9C85D" w14:textId="77777777" w:rsidR="00B81F9B" w:rsidRPr="0092205F" w:rsidRDefault="00B81F9B" w:rsidP="00B81F9B">
            <w:pPr>
              <w:autoSpaceDE w:val="0"/>
              <w:autoSpaceDN w:val="0"/>
              <w:adjustRightInd w:val="0"/>
              <w:spacing w:after="0" w:line="240" w:lineRule="auto"/>
              <w:ind w:right="-72"/>
              <w:jc w:val="right"/>
              <w:rPr>
                <w:rFonts w:ascii="Arial" w:eastAsia="Arial Unicode MS" w:hAnsi="Arial" w:cs="Arial"/>
                <w:sz w:val="20"/>
                <w:szCs w:val="20"/>
              </w:rPr>
            </w:pPr>
          </w:p>
        </w:tc>
      </w:tr>
      <w:tr w:rsidR="00B81F9B" w:rsidRPr="00891033" w14:paraId="72EDD6A0" w14:textId="77777777" w:rsidTr="00E947D5">
        <w:trPr>
          <w:cantSplit/>
          <w:trHeight w:val="143"/>
        </w:trPr>
        <w:tc>
          <w:tcPr>
            <w:tcW w:w="3672" w:type="dxa"/>
          </w:tcPr>
          <w:p w14:paraId="17C77E22" w14:textId="77777777" w:rsidR="00B81F9B" w:rsidRPr="00891033" w:rsidRDefault="00B81F9B" w:rsidP="00B81F9B">
            <w:pPr>
              <w:autoSpaceDE w:val="0"/>
              <w:autoSpaceDN w:val="0"/>
              <w:adjustRightInd w:val="0"/>
              <w:spacing w:after="0" w:line="240" w:lineRule="auto"/>
              <w:ind w:left="-120" w:right="-72"/>
              <w:rPr>
                <w:rFonts w:ascii="Arial" w:eastAsia="Arial Unicode MS" w:hAnsi="Arial" w:cs="Arial"/>
                <w:b/>
                <w:bCs/>
                <w:sz w:val="20"/>
                <w:szCs w:val="20"/>
              </w:rPr>
            </w:pPr>
            <w:r w:rsidRPr="00891033">
              <w:rPr>
                <w:rFonts w:ascii="Arial" w:eastAsia="Arial Unicode MS" w:hAnsi="Arial" w:cs="Arial"/>
                <w:b/>
                <w:bCs/>
                <w:sz w:val="20"/>
                <w:szCs w:val="20"/>
              </w:rPr>
              <w:t>Total</w:t>
            </w:r>
          </w:p>
        </w:tc>
        <w:tc>
          <w:tcPr>
            <w:tcW w:w="1624" w:type="dxa"/>
            <w:tcBorders>
              <w:bottom w:val="single" w:sz="4" w:space="0" w:color="auto"/>
            </w:tcBorders>
            <w:shd w:val="clear" w:color="auto" w:fill="FAFAFA"/>
            <w:vAlign w:val="bottom"/>
          </w:tcPr>
          <w:p w14:paraId="5B3EA7EE" w14:textId="4603CD09" w:rsidR="00B81F9B" w:rsidRPr="00891033"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fldChar w:fldCharType="begin"/>
            </w:r>
            <w:r w:rsidRPr="00891033">
              <w:rPr>
                <w:rFonts w:ascii="Arial" w:eastAsia="Arial Unicode MS" w:hAnsi="Arial" w:cs="Arial"/>
                <w:sz w:val="20"/>
                <w:szCs w:val="20"/>
              </w:rPr>
              <w:instrText xml:space="preserve"> =SUM(ABOVE) </w:instrText>
            </w:r>
            <w:r w:rsidRPr="00891033">
              <w:rPr>
                <w:rFonts w:ascii="Arial" w:eastAsia="Arial Unicode MS" w:hAnsi="Arial" w:cs="Arial"/>
                <w:sz w:val="20"/>
                <w:szCs w:val="20"/>
              </w:rPr>
              <w:fldChar w:fldCharType="separate"/>
            </w:r>
            <w:r w:rsidRPr="00891033">
              <w:rPr>
                <w:rFonts w:ascii="Arial" w:eastAsia="Arial Unicode MS" w:hAnsi="Arial" w:cs="Arial"/>
                <w:noProof/>
                <w:sz w:val="20"/>
                <w:szCs w:val="20"/>
                <w:lang w:val="en-GB"/>
              </w:rPr>
              <w:t>17</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575</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045</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652</w:t>
            </w:r>
            <w:r w:rsidRPr="00891033">
              <w:rPr>
                <w:rFonts w:ascii="Arial" w:eastAsia="Arial Unicode MS" w:hAnsi="Arial" w:cs="Arial"/>
                <w:sz w:val="20"/>
                <w:szCs w:val="20"/>
              </w:rPr>
              <w:fldChar w:fldCharType="end"/>
            </w:r>
          </w:p>
        </w:tc>
        <w:tc>
          <w:tcPr>
            <w:tcW w:w="1440" w:type="dxa"/>
            <w:tcBorders>
              <w:bottom w:val="single" w:sz="4" w:space="0" w:color="auto"/>
            </w:tcBorders>
            <w:shd w:val="clear" w:color="auto" w:fill="auto"/>
            <w:vAlign w:val="bottom"/>
          </w:tcPr>
          <w:p w14:paraId="0DBD3D8A" w14:textId="568D726D" w:rsidR="00B81F9B" w:rsidRPr="00891033" w:rsidRDefault="00B81F9B" w:rsidP="00B81F9B">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fldChar w:fldCharType="begin"/>
            </w:r>
            <w:r w:rsidRPr="00891033">
              <w:rPr>
                <w:rFonts w:ascii="Arial" w:eastAsia="Arial Unicode MS" w:hAnsi="Arial" w:cs="Arial"/>
                <w:sz w:val="20"/>
                <w:szCs w:val="20"/>
              </w:rPr>
              <w:instrText xml:space="preserve"> =SUM(ABOVE) </w:instrText>
            </w:r>
            <w:r w:rsidRPr="00891033">
              <w:rPr>
                <w:rFonts w:ascii="Arial" w:eastAsia="Arial Unicode MS" w:hAnsi="Arial" w:cs="Arial"/>
                <w:sz w:val="20"/>
                <w:szCs w:val="20"/>
              </w:rPr>
              <w:fldChar w:fldCharType="separate"/>
            </w:r>
            <w:r w:rsidRPr="00891033">
              <w:rPr>
                <w:rFonts w:ascii="Arial" w:eastAsia="Arial Unicode MS" w:hAnsi="Arial" w:cs="Arial"/>
                <w:noProof/>
                <w:sz w:val="20"/>
                <w:szCs w:val="20"/>
                <w:lang w:val="en-GB"/>
              </w:rPr>
              <w:t>17</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575</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045</w:t>
            </w:r>
            <w:r w:rsidRPr="00891033">
              <w:rPr>
                <w:rFonts w:ascii="Arial" w:eastAsia="Arial Unicode MS" w:hAnsi="Arial" w:cs="Arial"/>
                <w:noProof/>
                <w:sz w:val="20"/>
                <w:szCs w:val="20"/>
              </w:rPr>
              <w:t>,</w:t>
            </w:r>
            <w:r w:rsidRPr="00891033">
              <w:rPr>
                <w:rFonts w:ascii="Arial" w:eastAsia="Arial Unicode MS" w:hAnsi="Arial" w:cs="Arial"/>
                <w:noProof/>
                <w:sz w:val="20"/>
                <w:szCs w:val="20"/>
                <w:lang w:val="en-GB"/>
              </w:rPr>
              <w:t>652</w:t>
            </w:r>
            <w:r w:rsidRPr="00891033">
              <w:rPr>
                <w:rFonts w:ascii="Arial" w:eastAsia="Arial Unicode MS" w:hAnsi="Arial" w:cs="Arial"/>
                <w:sz w:val="20"/>
                <w:szCs w:val="20"/>
              </w:rPr>
              <w:fldChar w:fldCharType="end"/>
            </w:r>
          </w:p>
        </w:tc>
        <w:tc>
          <w:tcPr>
            <w:tcW w:w="1256" w:type="dxa"/>
            <w:tcBorders>
              <w:bottom w:val="single" w:sz="4" w:space="0" w:color="auto"/>
            </w:tcBorders>
            <w:shd w:val="clear" w:color="auto" w:fill="FAFAFA"/>
            <w:vAlign w:val="bottom"/>
          </w:tcPr>
          <w:p w14:paraId="2FEE9613" w14:textId="00EF6B28" w:rsidR="00B81F9B" w:rsidRPr="00891033"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F00208E" w14:textId="77777777" w:rsidR="00B81F9B" w:rsidRPr="00891033" w:rsidRDefault="00B81F9B" w:rsidP="00B81F9B">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294FBFD2" w14:textId="77777777" w:rsidR="00802D96" w:rsidRPr="00891033" w:rsidRDefault="00802D96" w:rsidP="00435F57">
      <w:pPr>
        <w:spacing w:after="0" w:line="240" w:lineRule="auto"/>
        <w:jc w:val="thaiDistribute"/>
        <w:rPr>
          <w:rFonts w:ascii="Arial" w:eastAsia="Arial Unicode MS" w:hAnsi="Arial" w:cs="Arial"/>
          <w:sz w:val="20"/>
          <w:szCs w:val="20"/>
          <w:lang w:bidi="th-TH"/>
        </w:rPr>
      </w:pPr>
    </w:p>
    <w:p w14:paraId="737EB354" w14:textId="3B6E4CA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recoverable amount of a CGU is determined based on fair value less costs of disposal calculations</w:t>
      </w:r>
      <w:r w:rsidRPr="00891033">
        <w:rPr>
          <w:rFonts w:ascii="Arial" w:eastAsia="Arial Unicode MS" w:hAnsi="Arial" w:cs="Arial"/>
          <w:sz w:val="20"/>
          <w:szCs w:val="20"/>
          <w:cs/>
        </w:rPr>
        <w:t xml:space="preserve"> </w:t>
      </w:r>
      <w:r w:rsidRPr="00891033">
        <w:rPr>
          <w:rFonts w:ascii="Arial" w:eastAsia="Arial Unicode MS" w:hAnsi="Arial" w:cs="Arial"/>
          <w:sz w:val="20"/>
          <w:szCs w:val="20"/>
        </w:rPr>
        <w:t xml:space="preserve">by using a </w:t>
      </w:r>
      <w:proofErr w:type="gramStart"/>
      <w:r w:rsidRPr="00891033">
        <w:rPr>
          <w:rFonts w:ascii="Arial" w:eastAsia="Arial Unicode MS" w:hAnsi="Arial" w:cs="Arial"/>
          <w:sz w:val="20"/>
          <w:szCs w:val="20"/>
        </w:rPr>
        <w:t>present value techniques</w:t>
      </w:r>
      <w:proofErr w:type="gramEnd"/>
      <w:r w:rsidRPr="00891033">
        <w:rPr>
          <w:rFonts w:ascii="Arial" w:eastAsia="Arial Unicode MS" w:hAnsi="Arial" w:cs="Arial"/>
          <w:sz w:val="20"/>
          <w:szCs w:val="20"/>
        </w:rPr>
        <w:t xml:space="preserve"> that are within level </w:t>
      </w:r>
      <w:r w:rsidR="00EE0153" w:rsidRPr="00891033">
        <w:rPr>
          <w:rFonts w:ascii="Arial" w:eastAsia="Arial Unicode MS" w:hAnsi="Arial" w:cs="Arial"/>
          <w:sz w:val="20"/>
          <w:szCs w:val="20"/>
          <w:lang w:val="en-GB"/>
        </w:rPr>
        <w:t>3</w:t>
      </w:r>
      <w:r w:rsidRPr="00891033">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p>
    <w:p w14:paraId="3F5FF9A2" w14:textId="77777777" w:rsidR="00AF4DD3" w:rsidRPr="00891033" w:rsidRDefault="00AF4DD3">
      <w:pPr>
        <w:rPr>
          <w:rFonts w:ascii="Arial" w:eastAsia="Arial Unicode MS" w:hAnsi="Arial" w:cs="Arial"/>
          <w:sz w:val="20"/>
          <w:szCs w:val="20"/>
        </w:rPr>
      </w:pPr>
      <w:r w:rsidRPr="00891033">
        <w:rPr>
          <w:rFonts w:ascii="Arial" w:eastAsia="Arial Unicode MS" w:hAnsi="Arial" w:cs="Arial"/>
          <w:sz w:val="20"/>
          <w:szCs w:val="20"/>
        </w:rPr>
        <w:br w:type="page"/>
      </w:r>
    </w:p>
    <w:p w14:paraId="020F3390" w14:textId="049E1388"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The key assumptions used for fair value less costs of disposal calculations are as follows:</w:t>
      </w:r>
    </w:p>
    <w:p w14:paraId="1C39C81F"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02D96" w:rsidRPr="00891033" w14:paraId="786622B5" w14:textId="77777777" w:rsidTr="00AE1729">
        <w:trPr>
          <w:cantSplit/>
        </w:trPr>
        <w:tc>
          <w:tcPr>
            <w:tcW w:w="3672" w:type="dxa"/>
          </w:tcPr>
          <w:p w14:paraId="6FBF1890"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111E5236" w14:textId="77777777" w:rsidR="00802D96" w:rsidRPr="00891033" w:rsidRDefault="00802D96"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cs/>
              </w:rPr>
              <w:t>Synergy</w:t>
            </w:r>
          </w:p>
        </w:tc>
        <w:tc>
          <w:tcPr>
            <w:tcW w:w="1440" w:type="dxa"/>
            <w:tcBorders>
              <w:top w:val="single" w:sz="4" w:space="0" w:color="auto"/>
            </w:tcBorders>
            <w:vAlign w:val="bottom"/>
          </w:tcPr>
          <w:p w14:paraId="5344ABDF" w14:textId="77777777" w:rsidR="00802D96" w:rsidRPr="00891033" w:rsidRDefault="00930C61" w:rsidP="00435F57">
            <w:pPr>
              <w:pStyle w:val="a"/>
              <w:ind w:left="-132" w:right="-72"/>
              <w:jc w:val="right"/>
              <w:rPr>
                <w:rFonts w:ascii="Arial" w:eastAsia="Angsana New" w:hAnsi="Arial" w:cs="Arial"/>
                <w:b/>
                <w:bCs/>
                <w:sz w:val="20"/>
                <w:szCs w:val="20"/>
                <w:cs/>
              </w:rPr>
            </w:pPr>
            <w:r w:rsidRPr="00891033">
              <w:rPr>
                <w:rFonts w:ascii="Arial" w:eastAsia="Arial Unicode MS" w:hAnsi="Arial" w:cs="Arial"/>
                <w:b/>
                <w:bCs/>
                <w:sz w:val="20"/>
                <w:szCs w:val="20"/>
              </w:rPr>
              <w:t>Real estate</w:t>
            </w:r>
            <w:r w:rsidRPr="00891033">
              <w:rPr>
                <w:rFonts w:ascii="Arial" w:eastAsia="Arial Unicode MS" w:hAnsi="Arial" w:cs="Arial"/>
                <w:b/>
                <w:bCs/>
                <w:sz w:val="20"/>
                <w:szCs w:val="20"/>
                <w:cs/>
              </w:rPr>
              <w:t xml:space="preserve"> </w:t>
            </w:r>
          </w:p>
        </w:tc>
        <w:tc>
          <w:tcPr>
            <w:tcW w:w="1440" w:type="dxa"/>
            <w:tcBorders>
              <w:top w:val="single" w:sz="4" w:space="0" w:color="auto"/>
            </w:tcBorders>
            <w:vAlign w:val="bottom"/>
          </w:tcPr>
          <w:p w14:paraId="0C826414" w14:textId="77777777" w:rsidR="00802D96" w:rsidRPr="00891033" w:rsidRDefault="00930C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Power</w:t>
            </w:r>
          </w:p>
        </w:tc>
        <w:tc>
          <w:tcPr>
            <w:tcW w:w="1440" w:type="dxa"/>
            <w:tcBorders>
              <w:top w:val="single" w:sz="4" w:space="0" w:color="auto"/>
            </w:tcBorders>
            <w:vAlign w:val="bottom"/>
          </w:tcPr>
          <w:p w14:paraId="0146137C" w14:textId="77777777" w:rsidR="00802D96" w:rsidRPr="00891033" w:rsidRDefault="00930C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Water</w:t>
            </w:r>
          </w:p>
        </w:tc>
      </w:tr>
      <w:tr w:rsidR="00930C61" w:rsidRPr="00891033" w14:paraId="21A3E163" w14:textId="77777777" w:rsidTr="00802D96">
        <w:trPr>
          <w:cantSplit/>
        </w:trPr>
        <w:tc>
          <w:tcPr>
            <w:tcW w:w="3672" w:type="dxa"/>
          </w:tcPr>
          <w:p w14:paraId="014E6F79" w14:textId="77777777" w:rsidR="00930C61" w:rsidRPr="00891033" w:rsidRDefault="00930C6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9171B65"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4682D280"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23D25184"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568E06B3"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r>
      <w:tr w:rsidR="00802D96" w:rsidRPr="00891033" w14:paraId="0810D51C" w14:textId="77777777" w:rsidTr="00802D96">
        <w:trPr>
          <w:cantSplit/>
        </w:trPr>
        <w:tc>
          <w:tcPr>
            <w:tcW w:w="3672" w:type="dxa"/>
          </w:tcPr>
          <w:p w14:paraId="270A5D12"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3A147AA" w14:textId="77777777" w:rsidR="00802D96" w:rsidRPr="0089103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D473393" w14:textId="77777777" w:rsidR="00802D96" w:rsidRPr="0089103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F92810B" w14:textId="77777777" w:rsidR="00802D96" w:rsidRPr="0089103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26D598B" w14:textId="77777777" w:rsidR="00802D96" w:rsidRPr="0089103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E86083" w:rsidRPr="00891033" w14:paraId="66DD1C58" w14:textId="77777777" w:rsidTr="00070707">
        <w:trPr>
          <w:cantSplit/>
          <w:trHeight w:val="143"/>
        </w:trPr>
        <w:tc>
          <w:tcPr>
            <w:tcW w:w="3672" w:type="dxa"/>
          </w:tcPr>
          <w:p w14:paraId="08CC3BB6"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Gross margin</w:t>
            </w:r>
          </w:p>
        </w:tc>
        <w:tc>
          <w:tcPr>
            <w:tcW w:w="1440" w:type="dxa"/>
            <w:shd w:val="clear" w:color="auto" w:fill="auto"/>
          </w:tcPr>
          <w:p w14:paraId="1E1B72DC" w14:textId="70CDD09A"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36.6</w:t>
            </w:r>
          </w:p>
        </w:tc>
        <w:tc>
          <w:tcPr>
            <w:tcW w:w="1440" w:type="dxa"/>
            <w:shd w:val="clear" w:color="auto" w:fill="auto"/>
          </w:tcPr>
          <w:p w14:paraId="1E122F2D" w14:textId="056B01B2"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55.0</w:t>
            </w:r>
          </w:p>
        </w:tc>
        <w:tc>
          <w:tcPr>
            <w:tcW w:w="1440" w:type="dxa"/>
            <w:shd w:val="clear" w:color="auto" w:fill="auto"/>
          </w:tcPr>
          <w:p w14:paraId="3AA88F3D" w14:textId="531B6053"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w:t>
            </w:r>
          </w:p>
        </w:tc>
        <w:tc>
          <w:tcPr>
            <w:tcW w:w="1440" w:type="dxa"/>
            <w:shd w:val="clear" w:color="auto" w:fill="auto"/>
          </w:tcPr>
          <w:p w14:paraId="6F8BF258" w14:textId="49F00E72"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42.9</w:t>
            </w:r>
          </w:p>
        </w:tc>
      </w:tr>
      <w:tr w:rsidR="00E86083" w:rsidRPr="00891033" w14:paraId="76E41B05" w14:textId="77777777" w:rsidTr="00070707">
        <w:trPr>
          <w:cantSplit/>
          <w:trHeight w:val="143"/>
        </w:trPr>
        <w:tc>
          <w:tcPr>
            <w:tcW w:w="3672" w:type="dxa"/>
          </w:tcPr>
          <w:p w14:paraId="4B9537E8"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Growth rate</w:t>
            </w:r>
          </w:p>
        </w:tc>
        <w:tc>
          <w:tcPr>
            <w:tcW w:w="1440" w:type="dxa"/>
            <w:shd w:val="clear" w:color="auto" w:fill="auto"/>
          </w:tcPr>
          <w:p w14:paraId="368E9440" w14:textId="218351CE"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9.7</w:t>
            </w:r>
          </w:p>
        </w:tc>
        <w:tc>
          <w:tcPr>
            <w:tcW w:w="1440" w:type="dxa"/>
            <w:shd w:val="clear" w:color="auto" w:fill="auto"/>
          </w:tcPr>
          <w:p w14:paraId="16DA3458" w14:textId="23413495"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14.5</w:t>
            </w:r>
          </w:p>
        </w:tc>
        <w:tc>
          <w:tcPr>
            <w:tcW w:w="1440" w:type="dxa"/>
            <w:shd w:val="clear" w:color="auto" w:fill="auto"/>
          </w:tcPr>
          <w:p w14:paraId="4C16C652" w14:textId="4982D3B4"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(2.0)</w:t>
            </w:r>
          </w:p>
        </w:tc>
        <w:tc>
          <w:tcPr>
            <w:tcW w:w="1440" w:type="dxa"/>
            <w:shd w:val="clear" w:color="auto" w:fill="auto"/>
          </w:tcPr>
          <w:p w14:paraId="20C31407" w14:textId="1A5E5221"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3.7</w:t>
            </w:r>
          </w:p>
        </w:tc>
      </w:tr>
      <w:tr w:rsidR="00E86083" w:rsidRPr="00891033" w14:paraId="3E77C386" w14:textId="77777777" w:rsidTr="00070707">
        <w:trPr>
          <w:cantSplit/>
          <w:trHeight w:val="143"/>
        </w:trPr>
        <w:tc>
          <w:tcPr>
            <w:tcW w:w="3672" w:type="dxa"/>
          </w:tcPr>
          <w:p w14:paraId="27ED7DC9"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Discount rate</w:t>
            </w:r>
          </w:p>
        </w:tc>
        <w:tc>
          <w:tcPr>
            <w:tcW w:w="1440" w:type="dxa"/>
            <w:shd w:val="clear" w:color="auto" w:fill="auto"/>
          </w:tcPr>
          <w:p w14:paraId="5CFF624F" w14:textId="143EF2AA"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6.6</w:t>
            </w:r>
          </w:p>
        </w:tc>
        <w:tc>
          <w:tcPr>
            <w:tcW w:w="1440" w:type="dxa"/>
            <w:shd w:val="clear" w:color="auto" w:fill="auto"/>
          </w:tcPr>
          <w:p w14:paraId="4C6B45D1" w14:textId="0E8FEC48"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6.4</w:t>
            </w:r>
          </w:p>
        </w:tc>
        <w:tc>
          <w:tcPr>
            <w:tcW w:w="1440" w:type="dxa"/>
            <w:shd w:val="clear" w:color="auto" w:fill="auto"/>
          </w:tcPr>
          <w:p w14:paraId="4A6249F4" w14:textId="364C2CEF"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5.4</w:t>
            </w:r>
          </w:p>
        </w:tc>
        <w:tc>
          <w:tcPr>
            <w:tcW w:w="1440" w:type="dxa"/>
            <w:shd w:val="clear" w:color="auto" w:fill="auto"/>
          </w:tcPr>
          <w:p w14:paraId="37BBE61D" w14:textId="66E1DEDC"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9.5</w:t>
            </w:r>
          </w:p>
        </w:tc>
      </w:tr>
    </w:tbl>
    <w:p w14:paraId="1394AF1E" w14:textId="77777777" w:rsidR="007C2CFE" w:rsidRPr="00891033" w:rsidRDefault="007C2CFE" w:rsidP="00435F57">
      <w:pPr>
        <w:spacing w:after="0" w:line="240" w:lineRule="auto"/>
        <w:jc w:val="thaiDistribute"/>
        <w:rPr>
          <w:rFonts w:ascii="Arial" w:eastAsia="Arial Unicode MS" w:hAnsi="Arial" w:cs="Arial"/>
          <w:sz w:val="20"/>
          <w:szCs w:val="20"/>
        </w:rPr>
      </w:pPr>
    </w:p>
    <w:p w14:paraId="4A0ED7A8" w14:textId="7777777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17F45E88" w14:textId="77777777" w:rsidR="00930C61" w:rsidRPr="00891033" w:rsidRDefault="00930C61" w:rsidP="00435F57">
      <w:pPr>
        <w:spacing w:after="0" w:line="240" w:lineRule="auto"/>
        <w:jc w:val="thaiDistribute"/>
        <w:rPr>
          <w:rFonts w:ascii="Arial" w:eastAsia="Arial Unicode MS" w:hAnsi="Arial" w:cs="Arial"/>
          <w:sz w:val="20"/>
          <w:szCs w:val="20"/>
        </w:rPr>
      </w:pPr>
    </w:p>
    <w:p w14:paraId="20E25293" w14:textId="7777777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30C61" w:rsidRPr="00891033" w14:paraId="2D24988D" w14:textId="77777777" w:rsidTr="0081298C">
        <w:trPr>
          <w:cantSplit/>
        </w:trPr>
        <w:tc>
          <w:tcPr>
            <w:tcW w:w="3672" w:type="dxa"/>
          </w:tcPr>
          <w:p w14:paraId="351A581C" w14:textId="77777777" w:rsidR="00930C61" w:rsidRPr="00891033" w:rsidRDefault="00930C6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4EB2F40D" w14:textId="77777777" w:rsidR="00930C61" w:rsidRPr="00891033" w:rsidRDefault="00930C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cs/>
              </w:rPr>
              <w:t>Synergy</w:t>
            </w:r>
          </w:p>
        </w:tc>
        <w:tc>
          <w:tcPr>
            <w:tcW w:w="1440" w:type="dxa"/>
            <w:tcBorders>
              <w:top w:val="single" w:sz="4" w:space="0" w:color="auto"/>
            </w:tcBorders>
            <w:vAlign w:val="bottom"/>
          </w:tcPr>
          <w:p w14:paraId="4249744F" w14:textId="77777777" w:rsidR="00930C61" w:rsidRPr="00891033" w:rsidRDefault="00930C61" w:rsidP="00435F57">
            <w:pPr>
              <w:pStyle w:val="a"/>
              <w:ind w:left="-132" w:right="-72"/>
              <w:jc w:val="right"/>
              <w:rPr>
                <w:rFonts w:ascii="Arial" w:eastAsia="Angsana New" w:hAnsi="Arial" w:cs="Arial"/>
                <w:b/>
                <w:bCs/>
                <w:sz w:val="20"/>
                <w:szCs w:val="20"/>
                <w:cs/>
              </w:rPr>
            </w:pPr>
            <w:r w:rsidRPr="00891033">
              <w:rPr>
                <w:rFonts w:ascii="Arial" w:eastAsia="Arial Unicode MS" w:hAnsi="Arial" w:cs="Arial"/>
                <w:b/>
                <w:bCs/>
                <w:sz w:val="20"/>
                <w:szCs w:val="20"/>
              </w:rPr>
              <w:t>Real estate</w:t>
            </w:r>
            <w:r w:rsidRPr="00891033">
              <w:rPr>
                <w:rFonts w:ascii="Arial" w:eastAsia="Arial Unicode MS" w:hAnsi="Arial" w:cs="Arial"/>
                <w:b/>
                <w:bCs/>
                <w:sz w:val="20"/>
                <w:szCs w:val="20"/>
                <w:cs/>
              </w:rPr>
              <w:t xml:space="preserve"> </w:t>
            </w:r>
          </w:p>
        </w:tc>
        <w:tc>
          <w:tcPr>
            <w:tcW w:w="1440" w:type="dxa"/>
            <w:tcBorders>
              <w:top w:val="single" w:sz="4" w:space="0" w:color="auto"/>
            </w:tcBorders>
            <w:vAlign w:val="bottom"/>
          </w:tcPr>
          <w:p w14:paraId="16FFCF85" w14:textId="77777777" w:rsidR="00930C61" w:rsidRPr="00891033" w:rsidRDefault="00930C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Power</w:t>
            </w:r>
          </w:p>
        </w:tc>
        <w:tc>
          <w:tcPr>
            <w:tcW w:w="1440" w:type="dxa"/>
            <w:tcBorders>
              <w:top w:val="single" w:sz="4" w:space="0" w:color="auto"/>
            </w:tcBorders>
            <w:vAlign w:val="bottom"/>
          </w:tcPr>
          <w:p w14:paraId="6EC8EC78" w14:textId="77777777" w:rsidR="00930C61" w:rsidRPr="00891033" w:rsidRDefault="00930C61"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Water</w:t>
            </w:r>
          </w:p>
        </w:tc>
      </w:tr>
      <w:tr w:rsidR="00930C61" w:rsidRPr="00891033" w14:paraId="1158A0CC" w14:textId="77777777" w:rsidTr="0081298C">
        <w:trPr>
          <w:cantSplit/>
        </w:trPr>
        <w:tc>
          <w:tcPr>
            <w:tcW w:w="3672" w:type="dxa"/>
          </w:tcPr>
          <w:p w14:paraId="6FFD34DB" w14:textId="77777777" w:rsidR="00930C61" w:rsidRPr="00891033" w:rsidRDefault="00930C6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E1BB61"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71DE61F6"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7B60FF84"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5337738C"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91033">
              <w:rPr>
                <w:rFonts w:ascii="Arial" w:eastAsia="Arial Unicode MS" w:hAnsi="Arial" w:cs="Arial"/>
                <w:b/>
                <w:bCs/>
                <w:sz w:val="20"/>
                <w:szCs w:val="20"/>
                <w:lang w:val="en-GB" w:bidi="th-TH"/>
              </w:rPr>
              <w:t>Percentage</w:t>
            </w:r>
          </w:p>
        </w:tc>
      </w:tr>
      <w:tr w:rsidR="00930C61" w:rsidRPr="00891033" w14:paraId="1580971A" w14:textId="77777777" w:rsidTr="0081298C">
        <w:trPr>
          <w:cantSplit/>
        </w:trPr>
        <w:tc>
          <w:tcPr>
            <w:tcW w:w="3672" w:type="dxa"/>
          </w:tcPr>
          <w:p w14:paraId="101D6AE9" w14:textId="77777777" w:rsidR="00930C61" w:rsidRPr="00891033" w:rsidRDefault="00930C6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39B13FB"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F5A6BE1"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AE9A5ED"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08F5370" w14:textId="77777777" w:rsidR="00930C61" w:rsidRPr="00891033"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r>
      <w:tr w:rsidR="00E86083" w:rsidRPr="00891033" w14:paraId="3763DFD7" w14:textId="77777777" w:rsidTr="00070707">
        <w:trPr>
          <w:cantSplit/>
          <w:trHeight w:val="143"/>
        </w:trPr>
        <w:tc>
          <w:tcPr>
            <w:tcW w:w="3672" w:type="dxa"/>
          </w:tcPr>
          <w:p w14:paraId="013188C2"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Gross margin</w:t>
            </w:r>
          </w:p>
        </w:tc>
        <w:tc>
          <w:tcPr>
            <w:tcW w:w="1440" w:type="dxa"/>
            <w:shd w:val="clear" w:color="auto" w:fill="auto"/>
          </w:tcPr>
          <w:p w14:paraId="64581DF4" w14:textId="4A1B3777"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33.8</w:t>
            </w:r>
          </w:p>
        </w:tc>
        <w:tc>
          <w:tcPr>
            <w:tcW w:w="1440" w:type="dxa"/>
            <w:shd w:val="clear" w:color="auto" w:fill="auto"/>
          </w:tcPr>
          <w:p w14:paraId="238206ED" w14:textId="550290DF"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54.0</w:t>
            </w:r>
          </w:p>
        </w:tc>
        <w:tc>
          <w:tcPr>
            <w:tcW w:w="1440" w:type="dxa"/>
            <w:shd w:val="clear" w:color="auto" w:fill="auto"/>
          </w:tcPr>
          <w:p w14:paraId="4E50814C" w14:textId="6DEB4F68"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w:t>
            </w:r>
          </w:p>
        </w:tc>
        <w:tc>
          <w:tcPr>
            <w:tcW w:w="1440" w:type="dxa"/>
            <w:shd w:val="clear" w:color="auto" w:fill="auto"/>
          </w:tcPr>
          <w:p w14:paraId="017D1A3A" w14:textId="27D2BF3C"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41.8</w:t>
            </w:r>
          </w:p>
        </w:tc>
      </w:tr>
      <w:tr w:rsidR="00E86083" w:rsidRPr="00891033" w14:paraId="4DCE8687" w14:textId="77777777" w:rsidTr="00070707">
        <w:trPr>
          <w:cantSplit/>
          <w:trHeight w:val="143"/>
        </w:trPr>
        <w:tc>
          <w:tcPr>
            <w:tcW w:w="3672" w:type="dxa"/>
          </w:tcPr>
          <w:p w14:paraId="0D8EFA80"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Growth rate</w:t>
            </w:r>
          </w:p>
        </w:tc>
        <w:tc>
          <w:tcPr>
            <w:tcW w:w="1440" w:type="dxa"/>
            <w:shd w:val="clear" w:color="auto" w:fill="auto"/>
          </w:tcPr>
          <w:p w14:paraId="412CB2B4" w14:textId="081E0312"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8.3</w:t>
            </w:r>
          </w:p>
        </w:tc>
        <w:tc>
          <w:tcPr>
            <w:tcW w:w="1440" w:type="dxa"/>
            <w:shd w:val="clear" w:color="auto" w:fill="auto"/>
          </w:tcPr>
          <w:p w14:paraId="6AD071B0" w14:textId="7BA82A1B"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14.4</w:t>
            </w:r>
          </w:p>
        </w:tc>
        <w:tc>
          <w:tcPr>
            <w:tcW w:w="1440" w:type="dxa"/>
            <w:shd w:val="clear" w:color="auto" w:fill="auto"/>
          </w:tcPr>
          <w:p w14:paraId="59A66605" w14:textId="0D81A137"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(4.8)</w:t>
            </w:r>
          </w:p>
        </w:tc>
        <w:tc>
          <w:tcPr>
            <w:tcW w:w="1440" w:type="dxa"/>
            <w:shd w:val="clear" w:color="auto" w:fill="auto"/>
          </w:tcPr>
          <w:p w14:paraId="5FA4BC09" w14:textId="7B2A0FEA"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3.6</w:t>
            </w:r>
          </w:p>
        </w:tc>
      </w:tr>
      <w:tr w:rsidR="00E86083" w:rsidRPr="00891033" w14:paraId="7ED68145" w14:textId="77777777" w:rsidTr="00070707">
        <w:trPr>
          <w:cantSplit/>
          <w:trHeight w:val="143"/>
        </w:trPr>
        <w:tc>
          <w:tcPr>
            <w:tcW w:w="3672" w:type="dxa"/>
          </w:tcPr>
          <w:p w14:paraId="070BBA0B" w14:textId="77777777" w:rsidR="00E86083" w:rsidRPr="00891033" w:rsidRDefault="00E86083" w:rsidP="00E86083">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Discount rate</w:t>
            </w:r>
          </w:p>
        </w:tc>
        <w:tc>
          <w:tcPr>
            <w:tcW w:w="1440" w:type="dxa"/>
            <w:shd w:val="clear" w:color="auto" w:fill="auto"/>
          </w:tcPr>
          <w:p w14:paraId="67ECF908" w14:textId="0EDC6C5E"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7.0</w:t>
            </w:r>
          </w:p>
        </w:tc>
        <w:tc>
          <w:tcPr>
            <w:tcW w:w="1440" w:type="dxa"/>
            <w:shd w:val="clear" w:color="auto" w:fill="auto"/>
          </w:tcPr>
          <w:p w14:paraId="091A9B39" w14:textId="6C231306"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6.5</w:t>
            </w:r>
          </w:p>
        </w:tc>
        <w:tc>
          <w:tcPr>
            <w:tcW w:w="1440" w:type="dxa"/>
            <w:shd w:val="clear" w:color="auto" w:fill="auto"/>
          </w:tcPr>
          <w:p w14:paraId="5CC1A216" w14:textId="74C98937"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8.3</w:t>
            </w:r>
          </w:p>
        </w:tc>
        <w:tc>
          <w:tcPr>
            <w:tcW w:w="1440" w:type="dxa"/>
            <w:shd w:val="clear" w:color="auto" w:fill="auto"/>
          </w:tcPr>
          <w:p w14:paraId="0B7411AB" w14:textId="4C47150F" w:rsidR="00E86083" w:rsidRPr="00891033" w:rsidRDefault="00E86083" w:rsidP="00E86083">
            <w:pPr>
              <w:autoSpaceDE w:val="0"/>
              <w:autoSpaceDN w:val="0"/>
              <w:adjustRightInd w:val="0"/>
              <w:spacing w:after="0" w:line="240" w:lineRule="auto"/>
              <w:ind w:right="-72"/>
              <w:jc w:val="right"/>
              <w:rPr>
                <w:rFonts w:ascii="Arial" w:eastAsia="Arial Unicode MS" w:hAnsi="Arial" w:cs="Arial"/>
                <w:sz w:val="20"/>
                <w:szCs w:val="20"/>
              </w:rPr>
            </w:pPr>
            <w:r w:rsidRPr="00E86083">
              <w:rPr>
                <w:rFonts w:ascii="Arial" w:eastAsia="Arial Unicode MS" w:hAnsi="Arial" w:cs="Arial"/>
                <w:sz w:val="20"/>
                <w:szCs w:val="20"/>
              </w:rPr>
              <w:t>9.7</w:t>
            </w:r>
          </w:p>
        </w:tc>
      </w:tr>
    </w:tbl>
    <w:p w14:paraId="18D13319" w14:textId="2EA8A80C" w:rsidR="005F71CA" w:rsidRDefault="005F71CA" w:rsidP="00435F57">
      <w:pPr>
        <w:spacing w:after="0" w:line="240" w:lineRule="auto"/>
        <w:rPr>
          <w:rFonts w:ascii="Arial" w:eastAsia="Arial Unicode MS" w:hAnsi="Arial" w:cs="Arial"/>
          <w:sz w:val="20"/>
          <w:szCs w:val="20"/>
        </w:rPr>
      </w:pPr>
    </w:p>
    <w:p w14:paraId="17439F84" w14:textId="77777777" w:rsidR="000B771F" w:rsidRPr="00891033" w:rsidRDefault="000B771F" w:rsidP="00435F57">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891033" w14:paraId="5CBED6D1" w14:textId="77777777" w:rsidTr="009E17E7">
        <w:trPr>
          <w:trHeight w:val="386"/>
        </w:trPr>
        <w:tc>
          <w:tcPr>
            <w:tcW w:w="9464" w:type="dxa"/>
            <w:shd w:val="clear" w:color="auto" w:fill="FFA543"/>
            <w:vAlign w:val="center"/>
          </w:tcPr>
          <w:p w14:paraId="2CA1F849" w14:textId="06C1934E" w:rsidR="009E17E7" w:rsidRPr="00891033"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18</w:t>
            </w:r>
            <w:r w:rsidR="009E17E7" w:rsidRPr="00891033">
              <w:rPr>
                <w:rFonts w:ascii="Arial" w:eastAsia="Arial Unicode MS" w:hAnsi="Arial" w:cs="Arial"/>
                <w:b/>
                <w:bCs/>
                <w:color w:val="FFFFFF" w:themeColor="background1"/>
                <w:sz w:val="20"/>
                <w:szCs w:val="20"/>
                <w:cs/>
                <w:lang w:val="en-GB" w:bidi="th-TH"/>
              </w:rPr>
              <w:tab/>
            </w:r>
            <w:r w:rsidR="0081298C" w:rsidRPr="00891033">
              <w:rPr>
                <w:rFonts w:ascii="Arial" w:eastAsia="Arial Unicode MS" w:hAnsi="Arial" w:cs="Arial"/>
                <w:b/>
                <w:bCs/>
                <w:color w:val="FFFFFF" w:themeColor="background1"/>
                <w:sz w:val="20"/>
                <w:szCs w:val="20"/>
                <w:lang w:val="en-GB" w:bidi="th-TH"/>
              </w:rPr>
              <w:t>Deferred income tax</w:t>
            </w:r>
          </w:p>
        </w:tc>
      </w:tr>
    </w:tbl>
    <w:p w14:paraId="20440903" w14:textId="77777777" w:rsidR="009E17E7" w:rsidRPr="00891033" w:rsidRDefault="009E17E7" w:rsidP="00435F57">
      <w:pPr>
        <w:spacing w:after="0" w:line="240" w:lineRule="auto"/>
        <w:jc w:val="thaiDistribute"/>
        <w:rPr>
          <w:rFonts w:ascii="Arial" w:eastAsia="Arial Unicode MS" w:hAnsi="Arial" w:cs="Arial"/>
          <w:sz w:val="20"/>
          <w:szCs w:val="20"/>
        </w:rPr>
      </w:pPr>
    </w:p>
    <w:p w14:paraId="6D1A7FF2" w14:textId="77777777" w:rsidR="0081298C" w:rsidRPr="00891033" w:rsidRDefault="0081298C"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analysis of deferred income ta</w:t>
      </w:r>
      <w:bookmarkStart w:id="28" w:name="_GoBack"/>
      <w:bookmarkEnd w:id="28"/>
      <w:r w:rsidRPr="00891033">
        <w:rPr>
          <w:rFonts w:ascii="Arial" w:eastAsia="Arial Unicode MS" w:hAnsi="Arial" w:cs="Arial"/>
          <w:sz w:val="20"/>
          <w:szCs w:val="20"/>
        </w:rPr>
        <w:t>x assets and liabilities is as follows:</w:t>
      </w:r>
    </w:p>
    <w:p w14:paraId="2CAB482C" w14:textId="77777777" w:rsidR="0081298C" w:rsidRPr="00891033" w:rsidRDefault="0081298C" w:rsidP="00435F57">
      <w:pPr>
        <w:spacing w:after="0" w:line="240" w:lineRule="auto"/>
        <w:jc w:val="thaiDistribute"/>
        <w:rPr>
          <w:rFonts w:ascii="Arial" w:eastAsia="Arial Unicode MS" w:hAnsi="Arial" w:cs="Arial"/>
          <w:sz w:val="20"/>
          <w:szCs w:val="20"/>
        </w:rPr>
      </w:pPr>
    </w:p>
    <w:tbl>
      <w:tblPr>
        <w:tblW w:w="9449" w:type="dxa"/>
        <w:tblInd w:w="14" w:type="dxa"/>
        <w:tblLayout w:type="fixed"/>
        <w:tblLook w:val="0000" w:firstRow="0" w:lastRow="0" w:firstColumn="0" w:lastColumn="0" w:noHBand="0" w:noVBand="0"/>
      </w:tblPr>
      <w:tblGrid>
        <w:gridCol w:w="3505"/>
        <w:gridCol w:w="1624"/>
        <w:gridCol w:w="1440"/>
        <w:gridCol w:w="1440"/>
        <w:gridCol w:w="1440"/>
      </w:tblGrid>
      <w:tr w:rsidR="005F71CA" w:rsidRPr="00891033" w14:paraId="269DBD34" w14:textId="77777777" w:rsidTr="0092205F">
        <w:trPr>
          <w:cantSplit/>
        </w:trPr>
        <w:tc>
          <w:tcPr>
            <w:tcW w:w="3505" w:type="dxa"/>
          </w:tcPr>
          <w:p w14:paraId="41FC9122" w14:textId="77777777" w:rsidR="005F71CA" w:rsidRPr="00891033" w:rsidRDefault="005F71CA" w:rsidP="0092205F">
            <w:pPr>
              <w:autoSpaceDE w:val="0"/>
              <w:autoSpaceDN w:val="0"/>
              <w:adjustRightInd w:val="0"/>
              <w:spacing w:after="0" w:line="240" w:lineRule="auto"/>
              <w:ind w:left="-101"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11589454" w14:textId="77777777" w:rsidR="005F71CA"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Consolidated financial statements</w:t>
            </w:r>
          </w:p>
        </w:tc>
        <w:tc>
          <w:tcPr>
            <w:tcW w:w="2880" w:type="dxa"/>
            <w:gridSpan w:val="2"/>
            <w:tcBorders>
              <w:top w:val="single" w:sz="4" w:space="0" w:color="auto"/>
              <w:bottom w:val="single" w:sz="4" w:space="0" w:color="auto"/>
            </w:tcBorders>
            <w:shd w:val="clear" w:color="auto" w:fill="auto"/>
          </w:tcPr>
          <w:p w14:paraId="0E3F1F3A" w14:textId="77777777" w:rsidR="005F71CA"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Separate financial statements</w:t>
            </w:r>
          </w:p>
        </w:tc>
      </w:tr>
      <w:tr w:rsidR="005F71CA" w:rsidRPr="00891033" w14:paraId="1783118F" w14:textId="77777777" w:rsidTr="0092205F">
        <w:trPr>
          <w:cantSplit/>
        </w:trPr>
        <w:tc>
          <w:tcPr>
            <w:tcW w:w="3505" w:type="dxa"/>
          </w:tcPr>
          <w:p w14:paraId="0C703229" w14:textId="77777777" w:rsidR="005F71CA" w:rsidRPr="00891033" w:rsidRDefault="005F71CA" w:rsidP="0092205F">
            <w:pPr>
              <w:autoSpaceDE w:val="0"/>
              <w:autoSpaceDN w:val="0"/>
              <w:adjustRightInd w:val="0"/>
              <w:spacing w:after="0" w:line="240" w:lineRule="auto"/>
              <w:ind w:left="-101" w:right="-72"/>
              <w:rPr>
                <w:rFonts w:ascii="Arial" w:eastAsia="Arial Unicode MS" w:hAnsi="Arial" w:cs="Arial"/>
                <w:sz w:val="20"/>
                <w:szCs w:val="20"/>
              </w:rPr>
            </w:pPr>
          </w:p>
        </w:tc>
        <w:tc>
          <w:tcPr>
            <w:tcW w:w="1624" w:type="dxa"/>
          </w:tcPr>
          <w:p w14:paraId="47410032" w14:textId="10F590BB" w:rsidR="005F71C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11FDC" w:rsidRPr="00891033">
              <w:rPr>
                <w:rFonts w:ascii="Arial" w:eastAsia="Arial Unicode MS" w:hAnsi="Arial" w:cs="Arial"/>
                <w:b/>
                <w:bCs/>
                <w:sz w:val="20"/>
                <w:szCs w:val="20"/>
                <w:lang w:val="en-GB" w:bidi="th-TH"/>
              </w:rPr>
              <w:t>20</w:t>
            </w:r>
          </w:p>
        </w:tc>
        <w:tc>
          <w:tcPr>
            <w:tcW w:w="1440" w:type="dxa"/>
          </w:tcPr>
          <w:p w14:paraId="23B16BF0" w14:textId="2A2D17EB" w:rsidR="005F71C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11FDC" w:rsidRPr="00891033">
              <w:rPr>
                <w:rFonts w:ascii="Arial" w:eastAsia="Arial Unicode MS" w:hAnsi="Arial" w:cs="Arial"/>
                <w:b/>
                <w:bCs/>
                <w:sz w:val="20"/>
                <w:szCs w:val="20"/>
                <w:lang w:val="en-GB" w:bidi="th-TH"/>
              </w:rPr>
              <w:t>9</w:t>
            </w:r>
          </w:p>
        </w:tc>
        <w:tc>
          <w:tcPr>
            <w:tcW w:w="1440" w:type="dxa"/>
          </w:tcPr>
          <w:p w14:paraId="68868DA2" w14:textId="38CBCE96" w:rsidR="005F71C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B11FDC" w:rsidRPr="00891033">
              <w:rPr>
                <w:rFonts w:ascii="Arial" w:eastAsia="Arial Unicode MS" w:hAnsi="Arial" w:cs="Arial"/>
                <w:b/>
                <w:bCs/>
                <w:sz w:val="20"/>
                <w:szCs w:val="20"/>
                <w:lang w:val="en-GB" w:bidi="th-TH"/>
              </w:rPr>
              <w:t>20</w:t>
            </w:r>
          </w:p>
        </w:tc>
        <w:tc>
          <w:tcPr>
            <w:tcW w:w="1440" w:type="dxa"/>
          </w:tcPr>
          <w:p w14:paraId="0CF46994" w14:textId="7A23F652" w:rsidR="005F71CA" w:rsidRPr="00891033" w:rsidRDefault="00EE0153"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B11FDC" w:rsidRPr="00891033">
              <w:rPr>
                <w:rFonts w:ascii="Arial" w:eastAsia="Arial Unicode MS" w:hAnsi="Arial" w:cs="Arial"/>
                <w:b/>
                <w:bCs/>
                <w:sz w:val="20"/>
                <w:szCs w:val="20"/>
                <w:lang w:val="en-GB" w:bidi="th-TH"/>
              </w:rPr>
              <w:t>9</w:t>
            </w:r>
          </w:p>
        </w:tc>
      </w:tr>
      <w:tr w:rsidR="005F71CA" w:rsidRPr="00891033" w14:paraId="1A6AC584" w14:textId="77777777" w:rsidTr="0092205F">
        <w:trPr>
          <w:cantSplit/>
        </w:trPr>
        <w:tc>
          <w:tcPr>
            <w:tcW w:w="3505" w:type="dxa"/>
          </w:tcPr>
          <w:p w14:paraId="1A4556AB" w14:textId="77777777" w:rsidR="005F71CA" w:rsidRPr="00891033" w:rsidRDefault="005F71CA"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624" w:type="dxa"/>
            <w:tcBorders>
              <w:bottom w:val="single" w:sz="4" w:space="0" w:color="auto"/>
            </w:tcBorders>
          </w:tcPr>
          <w:p w14:paraId="711AAF0A" w14:textId="77777777" w:rsidR="005F71C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7BA196E" w14:textId="77777777" w:rsidR="005F71C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96E621C" w14:textId="77777777" w:rsidR="005F71C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AB69B26" w14:textId="77777777" w:rsidR="005F71CA"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5F71CA" w:rsidRPr="00891033" w14:paraId="10C5C6CE" w14:textId="77777777" w:rsidTr="0092205F">
        <w:trPr>
          <w:cantSplit/>
        </w:trPr>
        <w:tc>
          <w:tcPr>
            <w:tcW w:w="3505" w:type="dxa"/>
          </w:tcPr>
          <w:p w14:paraId="0D282216" w14:textId="77777777" w:rsidR="005F71CA" w:rsidRPr="00891033" w:rsidRDefault="005F71CA"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57B06442"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030FA5"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17BF45A"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B59D825"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r>
      <w:tr w:rsidR="005F71CA" w:rsidRPr="00891033" w14:paraId="5F34DF35" w14:textId="77777777" w:rsidTr="0092205F">
        <w:trPr>
          <w:cantSplit/>
          <w:trHeight w:val="143"/>
        </w:trPr>
        <w:tc>
          <w:tcPr>
            <w:tcW w:w="3505" w:type="dxa"/>
          </w:tcPr>
          <w:p w14:paraId="0E689721" w14:textId="77777777" w:rsidR="005F71CA" w:rsidRPr="00891033" w:rsidRDefault="0081298C" w:rsidP="0092205F">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Deferred income tax assets:</w:t>
            </w:r>
          </w:p>
        </w:tc>
        <w:tc>
          <w:tcPr>
            <w:tcW w:w="1624" w:type="dxa"/>
            <w:shd w:val="clear" w:color="auto" w:fill="FAFAFA"/>
            <w:vAlign w:val="bottom"/>
          </w:tcPr>
          <w:p w14:paraId="5D7A975A"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30D4F65"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0ABA2DD" w14:textId="77777777"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393FBF0" w14:textId="6325AE14" w:rsidR="005F71CA" w:rsidRPr="00891033" w:rsidRDefault="005F71CA" w:rsidP="00435F57">
            <w:pPr>
              <w:autoSpaceDE w:val="0"/>
              <w:autoSpaceDN w:val="0"/>
              <w:adjustRightInd w:val="0"/>
              <w:spacing w:after="0" w:line="240" w:lineRule="auto"/>
              <w:ind w:right="-72"/>
              <w:jc w:val="right"/>
              <w:rPr>
                <w:rFonts w:ascii="Arial" w:eastAsia="Arial Unicode MS" w:hAnsi="Arial" w:cs="Arial"/>
                <w:sz w:val="20"/>
                <w:szCs w:val="20"/>
                <w:lang w:bidi="th-TH"/>
              </w:rPr>
            </w:pPr>
          </w:p>
        </w:tc>
      </w:tr>
      <w:tr w:rsidR="00935FF8" w:rsidRPr="00891033" w14:paraId="0A27F548" w14:textId="77777777" w:rsidTr="001D5135">
        <w:trPr>
          <w:cantSplit/>
          <w:trHeight w:val="143"/>
        </w:trPr>
        <w:tc>
          <w:tcPr>
            <w:tcW w:w="3505" w:type="dxa"/>
          </w:tcPr>
          <w:p w14:paraId="0A63D6DD" w14:textId="57306943"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 xml:space="preserve">   to be recovered within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624" w:type="dxa"/>
            <w:shd w:val="clear" w:color="auto" w:fill="FAFAFA"/>
          </w:tcPr>
          <w:p w14:paraId="33369143" w14:textId="63D82022"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(12,341,365)</w:t>
            </w:r>
          </w:p>
        </w:tc>
        <w:tc>
          <w:tcPr>
            <w:tcW w:w="1440" w:type="dxa"/>
            <w:shd w:val="clear" w:color="auto" w:fill="auto"/>
          </w:tcPr>
          <w:p w14:paraId="4F6F7AED" w14:textId="70AABE64"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(287,901)</w:t>
            </w:r>
          </w:p>
        </w:tc>
        <w:tc>
          <w:tcPr>
            <w:tcW w:w="1440" w:type="dxa"/>
            <w:shd w:val="clear" w:color="auto" w:fill="FAFAFA"/>
            <w:vAlign w:val="bottom"/>
          </w:tcPr>
          <w:p w14:paraId="02CBA9CC" w14:textId="7BEE9473"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A3DA676" w14:textId="4443C999"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935FF8" w:rsidRPr="00891033" w14:paraId="4BE78B37" w14:textId="77777777" w:rsidTr="00935FF8">
        <w:trPr>
          <w:cantSplit/>
          <w:trHeight w:val="143"/>
        </w:trPr>
        <w:tc>
          <w:tcPr>
            <w:tcW w:w="3505" w:type="dxa"/>
          </w:tcPr>
          <w:p w14:paraId="54CE982B" w14:textId="77777777"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 xml:space="preserve">   to be recovered after more than </w:t>
            </w:r>
          </w:p>
          <w:p w14:paraId="39F991AA" w14:textId="44BBCEC4"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624" w:type="dxa"/>
            <w:tcBorders>
              <w:bottom w:val="single" w:sz="4" w:space="0" w:color="auto"/>
            </w:tcBorders>
            <w:shd w:val="clear" w:color="auto" w:fill="FAFAFA"/>
            <w:vAlign w:val="bottom"/>
          </w:tcPr>
          <w:p w14:paraId="3655FDAD" w14:textId="5F0C4F8D"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196,479,123</w:t>
            </w:r>
          </w:p>
        </w:tc>
        <w:tc>
          <w:tcPr>
            <w:tcW w:w="1440" w:type="dxa"/>
            <w:tcBorders>
              <w:bottom w:val="single" w:sz="4" w:space="0" w:color="auto"/>
            </w:tcBorders>
            <w:shd w:val="clear" w:color="auto" w:fill="auto"/>
            <w:vAlign w:val="bottom"/>
          </w:tcPr>
          <w:p w14:paraId="1BF1A44D" w14:textId="2DED9C36"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116,877,983</w:t>
            </w:r>
          </w:p>
        </w:tc>
        <w:tc>
          <w:tcPr>
            <w:tcW w:w="1440" w:type="dxa"/>
            <w:tcBorders>
              <w:bottom w:val="single" w:sz="4" w:space="0" w:color="auto"/>
            </w:tcBorders>
            <w:shd w:val="clear" w:color="auto" w:fill="FAFAFA"/>
            <w:vAlign w:val="bottom"/>
          </w:tcPr>
          <w:p w14:paraId="2038D845" w14:textId="0AC20574"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FCD8EAE" w14:textId="7799BC02"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B11FDC" w:rsidRPr="00891033" w14:paraId="04A84CB8" w14:textId="77777777" w:rsidTr="0092205F">
        <w:trPr>
          <w:cantSplit/>
          <w:trHeight w:val="143"/>
        </w:trPr>
        <w:tc>
          <w:tcPr>
            <w:tcW w:w="3505" w:type="dxa"/>
          </w:tcPr>
          <w:p w14:paraId="7F71831D" w14:textId="77777777" w:rsidR="00B11FDC" w:rsidRPr="00891033" w:rsidRDefault="00B11FDC" w:rsidP="0092205F">
            <w:pPr>
              <w:autoSpaceDE w:val="0"/>
              <w:autoSpaceDN w:val="0"/>
              <w:adjustRightInd w:val="0"/>
              <w:spacing w:after="0" w:line="240" w:lineRule="auto"/>
              <w:ind w:left="-101"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40BFDAAF"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B353BD3"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444D5BB"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FC85D19"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lang w:val="en-GB"/>
              </w:rPr>
            </w:pPr>
          </w:p>
        </w:tc>
      </w:tr>
      <w:tr w:rsidR="00935FF8" w:rsidRPr="00891033" w14:paraId="0980355B" w14:textId="77777777" w:rsidTr="001D5135">
        <w:trPr>
          <w:cantSplit/>
          <w:trHeight w:val="143"/>
        </w:trPr>
        <w:tc>
          <w:tcPr>
            <w:tcW w:w="3505" w:type="dxa"/>
          </w:tcPr>
          <w:p w14:paraId="0CD4AD4D" w14:textId="77777777"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624" w:type="dxa"/>
            <w:tcBorders>
              <w:bottom w:val="single" w:sz="4" w:space="0" w:color="auto"/>
            </w:tcBorders>
            <w:shd w:val="clear" w:color="auto" w:fill="FAFAFA"/>
          </w:tcPr>
          <w:p w14:paraId="5609212A" w14:textId="29ECCC9E"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184,137,758</w:t>
            </w:r>
          </w:p>
        </w:tc>
        <w:tc>
          <w:tcPr>
            <w:tcW w:w="1440" w:type="dxa"/>
            <w:tcBorders>
              <w:bottom w:val="single" w:sz="4" w:space="0" w:color="auto"/>
            </w:tcBorders>
            <w:shd w:val="clear" w:color="auto" w:fill="auto"/>
          </w:tcPr>
          <w:p w14:paraId="374A18F5" w14:textId="4FDFA707"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116,590,082</w:t>
            </w:r>
          </w:p>
        </w:tc>
        <w:tc>
          <w:tcPr>
            <w:tcW w:w="1440" w:type="dxa"/>
            <w:tcBorders>
              <w:bottom w:val="single" w:sz="4" w:space="0" w:color="auto"/>
            </w:tcBorders>
            <w:shd w:val="clear" w:color="auto" w:fill="FAFAFA"/>
            <w:vAlign w:val="bottom"/>
          </w:tcPr>
          <w:p w14:paraId="30AC3A88" w14:textId="5057F3F4"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A4E50D7" w14:textId="5FCE993A"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B11FDC" w:rsidRPr="00891033" w14:paraId="1A1F19D3" w14:textId="77777777" w:rsidTr="0092205F">
        <w:trPr>
          <w:cantSplit/>
          <w:trHeight w:val="143"/>
        </w:trPr>
        <w:tc>
          <w:tcPr>
            <w:tcW w:w="3505" w:type="dxa"/>
          </w:tcPr>
          <w:p w14:paraId="4F7FEC95" w14:textId="77777777" w:rsidR="00B11FDC" w:rsidRPr="00891033" w:rsidRDefault="00B11FDC" w:rsidP="0092205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624" w:type="dxa"/>
            <w:tcBorders>
              <w:top w:val="single" w:sz="4" w:space="0" w:color="auto"/>
            </w:tcBorders>
            <w:shd w:val="clear" w:color="auto" w:fill="FAFAFA"/>
            <w:vAlign w:val="bottom"/>
          </w:tcPr>
          <w:p w14:paraId="79A3E086"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EE97110"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CA33A5E"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D0313E6"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r>
      <w:tr w:rsidR="00B11FDC" w:rsidRPr="00891033" w14:paraId="3915D92E" w14:textId="77777777" w:rsidTr="0092205F">
        <w:trPr>
          <w:cantSplit/>
          <w:trHeight w:val="143"/>
        </w:trPr>
        <w:tc>
          <w:tcPr>
            <w:tcW w:w="3505" w:type="dxa"/>
          </w:tcPr>
          <w:p w14:paraId="168B9118" w14:textId="77777777" w:rsidR="00B11FDC" w:rsidRPr="00891033" w:rsidRDefault="00B11FDC" w:rsidP="0092205F">
            <w:pPr>
              <w:autoSpaceDE w:val="0"/>
              <w:autoSpaceDN w:val="0"/>
              <w:adjustRightInd w:val="0"/>
              <w:spacing w:after="0" w:line="240" w:lineRule="auto"/>
              <w:ind w:left="-101" w:right="-72"/>
              <w:rPr>
                <w:rFonts w:ascii="Arial" w:eastAsia="Arial Unicode MS" w:hAnsi="Arial" w:cs="Arial"/>
                <w:b/>
                <w:bCs/>
                <w:sz w:val="20"/>
                <w:szCs w:val="20"/>
              </w:rPr>
            </w:pPr>
            <w:proofErr w:type="spellStart"/>
            <w:r w:rsidRPr="00891033">
              <w:rPr>
                <w:rFonts w:ascii="Arial" w:eastAsia="Arial Unicode MS" w:hAnsi="Arial" w:cs="Arial"/>
                <w:b/>
                <w:bCs/>
                <w:sz w:val="20"/>
                <w:szCs w:val="20"/>
              </w:rPr>
              <w:t>Deferr</w:t>
            </w:r>
            <w:proofErr w:type="spellEnd"/>
            <w:r w:rsidRPr="00891033">
              <w:rPr>
                <w:rFonts w:ascii="Arial" w:eastAsia="Arial Unicode MS" w:hAnsi="Arial" w:cs="Arial"/>
                <w:b/>
                <w:bCs/>
                <w:sz w:val="20"/>
                <w:szCs w:val="20"/>
                <w:cs/>
              </w:rPr>
              <w:t>ed income</w:t>
            </w:r>
            <w:r w:rsidRPr="00891033">
              <w:rPr>
                <w:rFonts w:ascii="Arial" w:eastAsia="Arial Unicode MS" w:hAnsi="Arial" w:cs="Arial"/>
                <w:b/>
                <w:bCs/>
                <w:sz w:val="20"/>
                <w:szCs w:val="20"/>
              </w:rPr>
              <w:t xml:space="preserve"> tax liabilities:</w:t>
            </w:r>
          </w:p>
        </w:tc>
        <w:tc>
          <w:tcPr>
            <w:tcW w:w="1624" w:type="dxa"/>
            <w:shd w:val="clear" w:color="auto" w:fill="FAFAFA"/>
            <w:vAlign w:val="bottom"/>
          </w:tcPr>
          <w:p w14:paraId="0349FF91"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8DE19D8"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B9247D8"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5DAE1D2"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r>
      <w:tr w:rsidR="00935FF8" w:rsidRPr="00891033" w14:paraId="2910C322" w14:textId="77777777" w:rsidTr="001D5135">
        <w:trPr>
          <w:cantSplit/>
          <w:trHeight w:val="143"/>
        </w:trPr>
        <w:tc>
          <w:tcPr>
            <w:tcW w:w="3505" w:type="dxa"/>
          </w:tcPr>
          <w:p w14:paraId="163993C7" w14:textId="451ADC0F"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 xml:space="preserve">   to be settled within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624" w:type="dxa"/>
            <w:shd w:val="clear" w:color="auto" w:fill="FAFAFA"/>
          </w:tcPr>
          <w:p w14:paraId="39E6F982" w14:textId="40CF82D9"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(21,743,971)</w:t>
            </w:r>
          </w:p>
        </w:tc>
        <w:tc>
          <w:tcPr>
            <w:tcW w:w="1440" w:type="dxa"/>
            <w:shd w:val="clear" w:color="auto" w:fill="auto"/>
          </w:tcPr>
          <w:p w14:paraId="6CFEBD40" w14:textId="48A5655E"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2,761,600</w:t>
            </w:r>
          </w:p>
        </w:tc>
        <w:tc>
          <w:tcPr>
            <w:tcW w:w="1440" w:type="dxa"/>
            <w:shd w:val="clear" w:color="auto" w:fill="FAFAFA"/>
          </w:tcPr>
          <w:p w14:paraId="03AF35F7" w14:textId="71A3F572"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w:t>
            </w:r>
          </w:p>
        </w:tc>
        <w:tc>
          <w:tcPr>
            <w:tcW w:w="1440" w:type="dxa"/>
            <w:shd w:val="clear" w:color="auto" w:fill="auto"/>
          </w:tcPr>
          <w:p w14:paraId="73B605FD" w14:textId="79C4600F"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w:t>
            </w:r>
          </w:p>
        </w:tc>
      </w:tr>
      <w:tr w:rsidR="00935FF8" w:rsidRPr="00891033" w14:paraId="5977B0DA" w14:textId="77777777" w:rsidTr="00935FF8">
        <w:trPr>
          <w:cantSplit/>
          <w:trHeight w:val="143"/>
        </w:trPr>
        <w:tc>
          <w:tcPr>
            <w:tcW w:w="3505" w:type="dxa"/>
          </w:tcPr>
          <w:p w14:paraId="46C3589C" w14:textId="77777777"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 xml:space="preserve">   to be settled after more than </w:t>
            </w:r>
          </w:p>
          <w:p w14:paraId="031AAB86" w14:textId="10720D06"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624" w:type="dxa"/>
            <w:tcBorders>
              <w:bottom w:val="single" w:sz="4" w:space="0" w:color="auto"/>
            </w:tcBorders>
            <w:shd w:val="clear" w:color="auto" w:fill="FAFAFA"/>
            <w:vAlign w:val="bottom"/>
          </w:tcPr>
          <w:p w14:paraId="3132E1B0" w14:textId="6A18EFD4"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(2,800,507,014)</w:t>
            </w:r>
          </w:p>
        </w:tc>
        <w:tc>
          <w:tcPr>
            <w:tcW w:w="1440" w:type="dxa"/>
            <w:tcBorders>
              <w:bottom w:val="single" w:sz="4" w:space="0" w:color="auto"/>
            </w:tcBorders>
            <w:shd w:val="clear" w:color="auto" w:fill="auto"/>
            <w:vAlign w:val="bottom"/>
          </w:tcPr>
          <w:p w14:paraId="0808E4A6" w14:textId="235613C8" w:rsidR="00935FF8" w:rsidRPr="00891033" w:rsidRDefault="00935FF8" w:rsidP="00935FF8">
            <w:pPr>
              <w:autoSpaceDE w:val="0"/>
              <w:autoSpaceDN w:val="0"/>
              <w:adjustRightInd w:val="0"/>
              <w:spacing w:after="0" w:line="240" w:lineRule="auto"/>
              <w:ind w:left="-132" w:right="-72"/>
              <w:jc w:val="right"/>
              <w:rPr>
                <w:rFonts w:ascii="Arial" w:eastAsia="Arial Unicode MS" w:hAnsi="Arial" w:cs="Arial"/>
                <w:sz w:val="20"/>
                <w:szCs w:val="20"/>
              </w:rPr>
            </w:pPr>
            <w:r w:rsidRPr="00935FF8">
              <w:rPr>
                <w:rFonts w:ascii="Arial" w:eastAsia="Arial Unicode MS" w:hAnsi="Arial" w:cs="Arial"/>
                <w:sz w:val="20"/>
                <w:szCs w:val="20"/>
              </w:rPr>
              <w:t>(3,086,487,593)</w:t>
            </w:r>
          </w:p>
        </w:tc>
        <w:tc>
          <w:tcPr>
            <w:tcW w:w="1440" w:type="dxa"/>
            <w:tcBorders>
              <w:bottom w:val="single" w:sz="4" w:space="0" w:color="auto"/>
            </w:tcBorders>
            <w:shd w:val="clear" w:color="auto" w:fill="FAFAFA"/>
            <w:vAlign w:val="bottom"/>
          </w:tcPr>
          <w:p w14:paraId="58387843" w14:textId="48C1797C"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(133,338,621)</w:t>
            </w:r>
          </w:p>
        </w:tc>
        <w:tc>
          <w:tcPr>
            <w:tcW w:w="1440" w:type="dxa"/>
            <w:tcBorders>
              <w:bottom w:val="single" w:sz="4" w:space="0" w:color="auto"/>
            </w:tcBorders>
            <w:shd w:val="clear" w:color="auto" w:fill="auto"/>
            <w:vAlign w:val="bottom"/>
          </w:tcPr>
          <w:p w14:paraId="096A98E1" w14:textId="5FAEB02B"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(475,722,925)</w:t>
            </w:r>
          </w:p>
        </w:tc>
      </w:tr>
      <w:tr w:rsidR="00B11FDC" w:rsidRPr="00891033" w14:paraId="16C18F81" w14:textId="77777777" w:rsidTr="0092205F">
        <w:trPr>
          <w:cantSplit/>
          <w:trHeight w:val="143"/>
        </w:trPr>
        <w:tc>
          <w:tcPr>
            <w:tcW w:w="3505" w:type="dxa"/>
          </w:tcPr>
          <w:p w14:paraId="36185B17" w14:textId="77777777" w:rsidR="00B11FDC" w:rsidRPr="00891033" w:rsidRDefault="00B11FDC" w:rsidP="0092205F">
            <w:pPr>
              <w:autoSpaceDE w:val="0"/>
              <w:autoSpaceDN w:val="0"/>
              <w:adjustRightInd w:val="0"/>
              <w:spacing w:after="0" w:line="240" w:lineRule="auto"/>
              <w:ind w:left="-101"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F6B6010"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551366E" w14:textId="77777777" w:rsidR="00B11FDC" w:rsidRPr="00891033" w:rsidRDefault="00B11FDC" w:rsidP="00435F57">
            <w:pPr>
              <w:autoSpaceDE w:val="0"/>
              <w:autoSpaceDN w:val="0"/>
              <w:adjustRightInd w:val="0"/>
              <w:spacing w:after="0" w:line="240" w:lineRule="auto"/>
              <w:ind w:left="-13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7A1F407"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B70C1"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r>
      <w:tr w:rsidR="00935FF8" w:rsidRPr="00891033" w14:paraId="3D752499" w14:textId="77777777" w:rsidTr="001D5135">
        <w:trPr>
          <w:cantSplit/>
          <w:trHeight w:val="143"/>
        </w:trPr>
        <w:tc>
          <w:tcPr>
            <w:tcW w:w="3505" w:type="dxa"/>
          </w:tcPr>
          <w:p w14:paraId="5FC86F1D" w14:textId="77777777" w:rsidR="00935FF8" w:rsidRPr="00891033" w:rsidRDefault="00935FF8" w:rsidP="00935FF8">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624" w:type="dxa"/>
            <w:tcBorders>
              <w:bottom w:val="single" w:sz="4" w:space="0" w:color="auto"/>
            </w:tcBorders>
            <w:shd w:val="clear" w:color="auto" w:fill="FAFAFA"/>
          </w:tcPr>
          <w:p w14:paraId="275B9629" w14:textId="17BE9E8C"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(2,822,250,985)</w:t>
            </w:r>
          </w:p>
        </w:tc>
        <w:tc>
          <w:tcPr>
            <w:tcW w:w="1440" w:type="dxa"/>
            <w:tcBorders>
              <w:bottom w:val="single" w:sz="4" w:space="0" w:color="auto"/>
            </w:tcBorders>
            <w:shd w:val="clear" w:color="auto" w:fill="auto"/>
          </w:tcPr>
          <w:p w14:paraId="7F9C6893" w14:textId="3A541811" w:rsidR="00935FF8" w:rsidRPr="00891033" w:rsidRDefault="00935FF8" w:rsidP="00935FF8">
            <w:pPr>
              <w:autoSpaceDE w:val="0"/>
              <w:autoSpaceDN w:val="0"/>
              <w:adjustRightInd w:val="0"/>
              <w:spacing w:after="0" w:line="240" w:lineRule="auto"/>
              <w:ind w:left="-132" w:right="-72"/>
              <w:jc w:val="right"/>
              <w:rPr>
                <w:rFonts w:ascii="Arial" w:eastAsia="Arial Unicode MS" w:hAnsi="Arial" w:cs="Arial"/>
                <w:sz w:val="20"/>
                <w:szCs w:val="20"/>
              </w:rPr>
            </w:pPr>
            <w:r w:rsidRPr="00935FF8">
              <w:rPr>
                <w:rFonts w:ascii="Arial" w:eastAsia="Arial Unicode MS" w:hAnsi="Arial" w:cs="Arial"/>
                <w:sz w:val="20"/>
                <w:szCs w:val="20"/>
              </w:rPr>
              <w:t>(3,083,725,993)</w:t>
            </w:r>
          </w:p>
        </w:tc>
        <w:tc>
          <w:tcPr>
            <w:tcW w:w="1440" w:type="dxa"/>
            <w:tcBorders>
              <w:bottom w:val="single" w:sz="4" w:space="0" w:color="auto"/>
            </w:tcBorders>
            <w:shd w:val="clear" w:color="auto" w:fill="FAFAFA"/>
          </w:tcPr>
          <w:p w14:paraId="2E64CCC2" w14:textId="00D364C9"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(133,338,621)</w:t>
            </w:r>
          </w:p>
        </w:tc>
        <w:tc>
          <w:tcPr>
            <w:tcW w:w="1440" w:type="dxa"/>
            <w:tcBorders>
              <w:bottom w:val="single" w:sz="4" w:space="0" w:color="auto"/>
            </w:tcBorders>
            <w:shd w:val="clear" w:color="auto" w:fill="auto"/>
          </w:tcPr>
          <w:p w14:paraId="6C1003F8" w14:textId="297952DC"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(475,722,925)</w:t>
            </w:r>
          </w:p>
        </w:tc>
      </w:tr>
      <w:tr w:rsidR="00B11FDC" w:rsidRPr="00891033" w14:paraId="49C4AD96" w14:textId="77777777" w:rsidTr="0092205F">
        <w:trPr>
          <w:cantSplit/>
          <w:trHeight w:val="143"/>
        </w:trPr>
        <w:tc>
          <w:tcPr>
            <w:tcW w:w="3505" w:type="dxa"/>
          </w:tcPr>
          <w:p w14:paraId="5209E3D0" w14:textId="77777777" w:rsidR="00B11FDC" w:rsidRPr="00891033" w:rsidRDefault="00B11FDC" w:rsidP="0092205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624" w:type="dxa"/>
            <w:tcBorders>
              <w:top w:val="single" w:sz="4" w:space="0" w:color="auto"/>
            </w:tcBorders>
            <w:shd w:val="clear" w:color="auto" w:fill="FAFAFA"/>
            <w:vAlign w:val="bottom"/>
          </w:tcPr>
          <w:p w14:paraId="6075816C"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6F2E46E" w14:textId="77777777" w:rsidR="00B11FDC" w:rsidRPr="00891033" w:rsidRDefault="00B11FDC" w:rsidP="00435F57">
            <w:pPr>
              <w:autoSpaceDE w:val="0"/>
              <w:autoSpaceDN w:val="0"/>
              <w:adjustRightInd w:val="0"/>
              <w:spacing w:after="0" w:line="240" w:lineRule="auto"/>
              <w:ind w:left="-13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F31FB6A"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B871F33" w14:textId="77777777" w:rsidR="00B11FDC" w:rsidRPr="00891033" w:rsidRDefault="00B11FDC" w:rsidP="00435F57">
            <w:pPr>
              <w:autoSpaceDE w:val="0"/>
              <w:autoSpaceDN w:val="0"/>
              <w:adjustRightInd w:val="0"/>
              <w:spacing w:after="0" w:line="240" w:lineRule="auto"/>
              <w:ind w:right="-72"/>
              <w:jc w:val="right"/>
              <w:rPr>
                <w:rFonts w:ascii="Arial" w:eastAsia="Arial Unicode MS" w:hAnsi="Arial" w:cs="Arial"/>
                <w:sz w:val="20"/>
                <w:szCs w:val="20"/>
              </w:rPr>
            </w:pPr>
          </w:p>
        </w:tc>
      </w:tr>
      <w:tr w:rsidR="00935FF8" w:rsidRPr="00891033" w14:paraId="2D9621A6" w14:textId="77777777" w:rsidTr="001D5135">
        <w:trPr>
          <w:cantSplit/>
          <w:trHeight w:val="80"/>
        </w:trPr>
        <w:tc>
          <w:tcPr>
            <w:tcW w:w="3505" w:type="dxa"/>
          </w:tcPr>
          <w:p w14:paraId="194426F7" w14:textId="44CF44A5" w:rsidR="00935FF8" w:rsidRPr="00891033" w:rsidRDefault="00935FF8" w:rsidP="00935FF8">
            <w:pPr>
              <w:autoSpaceDE w:val="0"/>
              <w:autoSpaceDN w:val="0"/>
              <w:adjustRightInd w:val="0"/>
              <w:spacing w:after="0" w:line="240" w:lineRule="auto"/>
              <w:ind w:left="-101" w:right="-72"/>
              <w:rPr>
                <w:rFonts w:ascii="Arial" w:eastAsia="Arial Unicode MS" w:hAnsi="Arial" w:cs="Arial"/>
                <w:b/>
                <w:bCs/>
                <w:sz w:val="20"/>
                <w:szCs w:val="20"/>
                <w:cs/>
                <w:lang w:bidi="th-TH"/>
              </w:rPr>
            </w:pPr>
            <w:r w:rsidRPr="00891033">
              <w:rPr>
                <w:rFonts w:ascii="Arial" w:eastAsia="Arial Unicode MS" w:hAnsi="Arial" w:cs="Arial"/>
                <w:b/>
                <w:bCs/>
                <w:sz w:val="20"/>
                <w:szCs w:val="20"/>
              </w:rPr>
              <w:t xml:space="preserve">Deferred </w:t>
            </w:r>
            <w:r w:rsidRPr="00891033">
              <w:rPr>
                <w:rFonts w:ascii="Arial" w:eastAsia="Arial Unicode MS" w:hAnsi="Arial" w:cs="Arial"/>
                <w:b/>
                <w:bCs/>
                <w:sz w:val="20"/>
                <w:szCs w:val="20"/>
                <w:cs/>
              </w:rPr>
              <w:t xml:space="preserve">income </w:t>
            </w:r>
            <w:r w:rsidRPr="00891033">
              <w:rPr>
                <w:rFonts w:ascii="Arial" w:eastAsia="Arial Unicode MS" w:hAnsi="Arial" w:cs="Arial"/>
                <w:b/>
                <w:bCs/>
                <w:sz w:val="20"/>
                <w:szCs w:val="20"/>
              </w:rPr>
              <w:t>tax</w:t>
            </w:r>
            <w:r w:rsidRPr="00891033">
              <w:rPr>
                <w:rFonts w:ascii="Arial" w:eastAsia="Arial Unicode MS" w:hAnsi="Arial" w:cs="Arial"/>
                <w:b/>
                <w:bCs/>
                <w:sz w:val="20"/>
                <w:szCs w:val="20"/>
                <w:cs/>
              </w:rPr>
              <w:t xml:space="preserve">, </w:t>
            </w:r>
            <w:r w:rsidRPr="00891033">
              <w:rPr>
                <w:rFonts w:ascii="Arial" w:eastAsia="Arial Unicode MS" w:hAnsi="Arial" w:cs="Arial"/>
                <w:b/>
                <w:bCs/>
                <w:sz w:val="20"/>
                <w:szCs w:val="20"/>
              </w:rPr>
              <w:t>net</w:t>
            </w:r>
          </w:p>
        </w:tc>
        <w:tc>
          <w:tcPr>
            <w:tcW w:w="1624" w:type="dxa"/>
            <w:tcBorders>
              <w:bottom w:val="single" w:sz="4" w:space="0" w:color="auto"/>
            </w:tcBorders>
            <w:shd w:val="clear" w:color="auto" w:fill="FAFAFA"/>
          </w:tcPr>
          <w:p w14:paraId="6697928B" w14:textId="443FF346"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(2,638,113,227)</w:t>
            </w:r>
          </w:p>
        </w:tc>
        <w:tc>
          <w:tcPr>
            <w:tcW w:w="1440" w:type="dxa"/>
            <w:tcBorders>
              <w:bottom w:val="single" w:sz="4" w:space="0" w:color="auto"/>
            </w:tcBorders>
            <w:shd w:val="clear" w:color="auto" w:fill="auto"/>
          </w:tcPr>
          <w:p w14:paraId="5FDDBCE7" w14:textId="029FD42D" w:rsidR="00935FF8" w:rsidRPr="00891033" w:rsidRDefault="00935FF8" w:rsidP="00935FF8">
            <w:pPr>
              <w:autoSpaceDE w:val="0"/>
              <w:autoSpaceDN w:val="0"/>
              <w:adjustRightInd w:val="0"/>
              <w:spacing w:after="0" w:line="240" w:lineRule="auto"/>
              <w:ind w:left="-132" w:right="-72"/>
              <w:jc w:val="right"/>
              <w:rPr>
                <w:rFonts w:ascii="Arial" w:eastAsia="Arial Unicode MS" w:hAnsi="Arial" w:cs="Arial"/>
                <w:sz w:val="20"/>
                <w:szCs w:val="20"/>
              </w:rPr>
            </w:pPr>
            <w:r w:rsidRPr="00935FF8">
              <w:rPr>
                <w:rFonts w:ascii="Arial" w:eastAsia="Arial Unicode MS" w:hAnsi="Arial" w:cs="Arial"/>
                <w:sz w:val="20"/>
                <w:szCs w:val="20"/>
              </w:rPr>
              <w:t>(2,967,135,911)</w:t>
            </w:r>
          </w:p>
        </w:tc>
        <w:tc>
          <w:tcPr>
            <w:tcW w:w="1440" w:type="dxa"/>
            <w:tcBorders>
              <w:bottom w:val="single" w:sz="4" w:space="0" w:color="auto"/>
            </w:tcBorders>
            <w:shd w:val="clear" w:color="auto" w:fill="FAFAFA"/>
          </w:tcPr>
          <w:p w14:paraId="58A4E506" w14:textId="0C241270"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(133,338,621)</w:t>
            </w:r>
          </w:p>
        </w:tc>
        <w:tc>
          <w:tcPr>
            <w:tcW w:w="1440" w:type="dxa"/>
            <w:tcBorders>
              <w:bottom w:val="single" w:sz="4" w:space="0" w:color="auto"/>
            </w:tcBorders>
            <w:shd w:val="clear" w:color="auto" w:fill="auto"/>
          </w:tcPr>
          <w:p w14:paraId="48F301BA" w14:textId="6D4EA51C" w:rsidR="00935FF8" w:rsidRPr="00891033" w:rsidRDefault="00935FF8" w:rsidP="00935FF8">
            <w:pPr>
              <w:autoSpaceDE w:val="0"/>
              <w:autoSpaceDN w:val="0"/>
              <w:adjustRightInd w:val="0"/>
              <w:spacing w:after="0" w:line="240" w:lineRule="auto"/>
              <w:ind w:right="-72"/>
              <w:jc w:val="right"/>
              <w:rPr>
                <w:rFonts w:ascii="Arial" w:eastAsia="Arial Unicode MS" w:hAnsi="Arial" w:cs="Arial"/>
                <w:sz w:val="20"/>
                <w:szCs w:val="20"/>
              </w:rPr>
            </w:pPr>
            <w:r w:rsidRPr="00935FF8">
              <w:rPr>
                <w:rFonts w:ascii="Arial" w:eastAsia="Arial Unicode MS" w:hAnsi="Arial" w:cs="Arial"/>
                <w:sz w:val="20"/>
                <w:szCs w:val="20"/>
              </w:rPr>
              <w:t>(475,722,925)</w:t>
            </w:r>
          </w:p>
        </w:tc>
      </w:tr>
    </w:tbl>
    <w:p w14:paraId="7395B86A" w14:textId="77777777" w:rsidR="005F71CA" w:rsidRPr="00891033" w:rsidRDefault="005F71CA" w:rsidP="00435F57">
      <w:pPr>
        <w:spacing w:after="0" w:line="240" w:lineRule="auto"/>
        <w:jc w:val="both"/>
        <w:rPr>
          <w:rFonts w:ascii="Arial" w:eastAsia="Arial Unicode MS" w:hAnsi="Arial" w:cs="Arial"/>
          <w:sz w:val="20"/>
          <w:szCs w:val="20"/>
        </w:rPr>
      </w:pPr>
    </w:p>
    <w:p w14:paraId="51D0B5EA" w14:textId="77777777" w:rsidR="005F71CA" w:rsidRPr="00891033" w:rsidRDefault="005F71CA" w:rsidP="00435F57">
      <w:pPr>
        <w:spacing w:after="0" w:line="240" w:lineRule="auto"/>
        <w:jc w:val="both"/>
        <w:rPr>
          <w:rFonts w:ascii="Arial" w:eastAsia="Arial Unicode MS" w:hAnsi="Arial" w:cs="Arial"/>
          <w:sz w:val="20"/>
          <w:szCs w:val="20"/>
        </w:rPr>
      </w:pPr>
    </w:p>
    <w:p w14:paraId="4EDFB224" w14:textId="77777777" w:rsidR="005F71CA" w:rsidRPr="00891033" w:rsidRDefault="005F71CA" w:rsidP="00435F57">
      <w:pPr>
        <w:spacing w:after="0" w:line="240" w:lineRule="auto"/>
        <w:jc w:val="both"/>
        <w:rPr>
          <w:rFonts w:ascii="Arial" w:eastAsia="Arial Unicode MS" w:hAnsi="Arial" w:cs="Angsana New"/>
          <w:sz w:val="20"/>
          <w:szCs w:val="20"/>
          <w:cs/>
          <w:lang w:bidi="th-TH"/>
        </w:rPr>
        <w:sectPr w:rsidR="005F71CA" w:rsidRPr="00891033" w:rsidSect="00D67987">
          <w:pgSz w:w="11907" w:h="16840" w:code="9"/>
          <w:pgMar w:top="1440" w:right="720" w:bottom="720" w:left="1728" w:header="706" w:footer="706" w:gutter="0"/>
          <w:cols w:space="720"/>
          <w:docGrid w:linePitch="360"/>
        </w:sectPr>
      </w:pPr>
    </w:p>
    <w:p w14:paraId="0CCB8F6E"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The movements in deferred income tax assets and liabilities during the year is as follows:</w:t>
      </w:r>
    </w:p>
    <w:p w14:paraId="784A38D6" w14:textId="77777777" w:rsidR="002477B6" w:rsidRPr="00891033" w:rsidRDefault="002477B6" w:rsidP="002477B6">
      <w:pPr>
        <w:spacing w:after="0" w:line="240" w:lineRule="auto"/>
        <w:jc w:val="thaiDistribute"/>
        <w:rPr>
          <w:rFonts w:ascii="Arial" w:eastAsia="Arial Unicode MS" w:hAnsi="Arial" w:cs="Arial"/>
          <w:sz w:val="12"/>
          <w:szCs w:val="12"/>
        </w:rPr>
      </w:pPr>
    </w:p>
    <w:tbl>
      <w:tblPr>
        <w:tblW w:w="15381" w:type="dxa"/>
        <w:tblLayout w:type="fixed"/>
        <w:tblLook w:val="0000" w:firstRow="0" w:lastRow="0" w:firstColumn="0" w:lastColumn="0" w:noHBand="0" w:noVBand="0"/>
      </w:tblPr>
      <w:tblGrid>
        <w:gridCol w:w="4140"/>
        <w:gridCol w:w="1440"/>
        <w:gridCol w:w="1260"/>
        <w:gridCol w:w="1350"/>
        <w:gridCol w:w="1440"/>
        <w:gridCol w:w="1350"/>
        <w:gridCol w:w="1620"/>
        <w:gridCol w:w="1350"/>
        <w:gridCol w:w="1431"/>
      </w:tblGrid>
      <w:tr w:rsidR="002F0BE4" w:rsidRPr="00C765AD" w14:paraId="5AD7715B" w14:textId="77777777" w:rsidTr="00CD4D34">
        <w:tc>
          <w:tcPr>
            <w:tcW w:w="4140" w:type="dxa"/>
            <w:vAlign w:val="bottom"/>
          </w:tcPr>
          <w:p w14:paraId="52736DB1" w14:textId="77777777" w:rsidR="002F0BE4" w:rsidRPr="00C765AD" w:rsidRDefault="002F0BE4" w:rsidP="00357262">
            <w:pPr>
              <w:pStyle w:val="a"/>
              <w:tabs>
                <w:tab w:val="right" w:pos="9810"/>
              </w:tabs>
              <w:ind w:left="-105" w:right="0"/>
              <w:jc w:val="thaiDistribute"/>
              <w:rPr>
                <w:rFonts w:ascii="Arial" w:eastAsia="Angsana New" w:hAnsi="Arial" w:cs="Arial"/>
                <w:sz w:val="16"/>
                <w:szCs w:val="16"/>
                <w:cs/>
              </w:rPr>
            </w:pPr>
          </w:p>
        </w:tc>
        <w:tc>
          <w:tcPr>
            <w:tcW w:w="11241" w:type="dxa"/>
            <w:gridSpan w:val="8"/>
            <w:tcBorders>
              <w:top w:val="single" w:sz="4" w:space="0" w:color="auto"/>
            </w:tcBorders>
          </w:tcPr>
          <w:p w14:paraId="16FBF44A" w14:textId="77777777" w:rsidR="002F0BE4" w:rsidRPr="00C765AD" w:rsidRDefault="002F0BE4" w:rsidP="00357262">
            <w:pPr>
              <w:spacing w:after="0" w:line="240" w:lineRule="auto"/>
              <w:ind w:right="-72"/>
              <w:jc w:val="center"/>
              <w:rPr>
                <w:rFonts w:ascii="Arial" w:hAnsi="Arial" w:cs="Arial"/>
                <w:b/>
                <w:bCs/>
                <w:snapToGrid w:val="0"/>
                <w:sz w:val="16"/>
                <w:szCs w:val="16"/>
                <w:lang w:val="en-GB"/>
              </w:rPr>
            </w:pPr>
            <w:r w:rsidRPr="00C765AD">
              <w:rPr>
                <w:rFonts w:ascii="Arial" w:eastAsia="Angsana New" w:hAnsi="Arial" w:cs="Arial"/>
                <w:b/>
                <w:bCs/>
                <w:sz w:val="16"/>
                <w:szCs w:val="16"/>
              </w:rPr>
              <w:t>Consolidated financial statements</w:t>
            </w:r>
          </w:p>
        </w:tc>
      </w:tr>
      <w:tr w:rsidR="002477B6" w:rsidRPr="00C765AD" w14:paraId="0769AAB1" w14:textId="77777777" w:rsidTr="002F0BE4">
        <w:tc>
          <w:tcPr>
            <w:tcW w:w="4140" w:type="dxa"/>
            <w:vAlign w:val="bottom"/>
          </w:tcPr>
          <w:p w14:paraId="16248BEC"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cs/>
              </w:rPr>
            </w:pPr>
          </w:p>
        </w:tc>
        <w:tc>
          <w:tcPr>
            <w:tcW w:w="1440" w:type="dxa"/>
            <w:tcBorders>
              <w:top w:val="single" w:sz="4" w:space="0" w:color="auto"/>
            </w:tcBorders>
            <w:vAlign w:val="bottom"/>
          </w:tcPr>
          <w:p w14:paraId="1318AABD" w14:textId="77777777" w:rsidR="002477B6" w:rsidRPr="00C765AD" w:rsidRDefault="002477B6" w:rsidP="00357262">
            <w:pPr>
              <w:spacing w:after="0" w:line="240" w:lineRule="auto"/>
              <w:ind w:right="-72"/>
              <w:jc w:val="right"/>
              <w:rPr>
                <w:rFonts w:ascii="Arial" w:hAnsi="Arial" w:cs="Arial"/>
                <w:b/>
                <w:bCs/>
                <w:snapToGrid w:val="0"/>
                <w:sz w:val="16"/>
                <w:szCs w:val="16"/>
              </w:rPr>
            </w:pPr>
            <w:r w:rsidRPr="00C765AD">
              <w:rPr>
                <w:rFonts w:ascii="Arial" w:hAnsi="Arial" w:cs="Arial"/>
                <w:b/>
                <w:bCs/>
                <w:snapToGrid w:val="0"/>
                <w:sz w:val="16"/>
                <w:szCs w:val="16"/>
                <w:lang w:val="en-GB"/>
              </w:rPr>
              <w:t>Opening balance</w:t>
            </w:r>
            <w:r w:rsidRPr="00C765AD">
              <w:rPr>
                <w:rFonts w:ascii="Arial" w:hAnsi="Arial" w:cs="Arial"/>
                <w:b/>
                <w:bCs/>
                <w:snapToGrid w:val="0"/>
                <w:sz w:val="16"/>
                <w:szCs w:val="16"/>
                <w:lang w:val="en-GB"/>
              </w:rPr>
              <w:br/>
              <w:t>2019</w:t>
            </w:r>
          </w:p>
        </w:tc>
        <w:tc>
          <w:tcPr>
            <w:tcW w:w="1260" w:type="dxa"/>
            <w:tcBorders>
              <w:top w:val="single" w:sz="4" w:space="0" w:color="auto"/>
            </w:tcBorders>
            <w:vAlign w:val="bottom"/>
          </w:tcPr>
          <w:p w14:paraId="345ACB82" w14:textId="77777777" w:rsidR="002477B6" w:rsidRPr="00C765AD" w:rsidRDefault="002477B6" w:rsidP="00357262">
            <w:pPr>
              <w:spacing w:after="0" w:line="240" w:lineRule="auto"/>
              <w:ind w:right="-72"/>
              <w:jc w:val="right"/>
              <w:rPr>
                <w:rFonts w:ascii="Arial" w:hAnsi="Arial" w:cs="Arial"/>
                <w:b/>
                <w:bCs/>
                <w:snapToGrid w:val="0"/>
                <w:sz w:val="16"/>
                <w:szCs w:val="16"/>
                <w:cs/>
                <w:lang w:val="en-GB"/>
              </w:rPr>
            </w:pPr>
            <w:r w:rsidRPr="00C765AD">
              <w:rPr>
                <w:rFonts w:ascii="Arial" w:hAnsi="Arial" w:cs="Arial"/>
                <w:b/>
                <w:bCs/>
                <w:snapToGrid w:val="0"/>
                <w:sz w:val="16"/>
                <w:szCs w:val="16"/>
                <w:lang w:val="en-GB"/>
              </w:rPr>
              <w:t>Recognised in profit</w:t>
            </w:r>
            <w:r w:rsidRPr="00C765AD">
              <w:rPr>
                <w:rFonts w:ascii="Arial" w:hAnsi="Arial" w:cs="Arial"/>
                <w:b/>
                <w:bCs/>
                <w:snapToGrid w:val="0"/>
                <w:sz w:val="16"/>
                <w:szCs w:val="16"/>
                <w:lang w:val="en-GB"/>
              </w:rPr>
              <w:br/>
              <w:t xml:space="preserve"> or loss</w:t>
            </w:r>
          </w:p>
        </w:tc>
        <w:tc>
          <w:tcPr>
            <w:tcW w:w="1350" w:type="dxa"/>
            <w:tcBorders>
              <w:top w:val="single" w:sz="4" w:space="0" w:color="auto"/>
            </w:tcBorders>
            <w:vAlign w:val="bottom"/>
          </w:tcPr>
          <w:p w14:paraId="1A3E1292" w14:textId="77777777" w:rsidR="002477B6" w:rsidRPr="00C765AD" w:rsidRDefault="002477B6" w:rsidP="00357262">
            <w:pPr>
              <w:spacing w:after="0" w:line="240" w:lineRule="auto"/>
              <w:ind w:left="-213" w:right="-72"/>
              <w:jc w:val="right"/>
              <w:rPr>
                <w:rFonts w:ascii="Arial" w:hAnsi="Arial" w:cs="Arial"/>
                <w:b/>
                <w:bCs/>
                <w:snapToGrid w:val="0"/>
                <w:sz w:val="16"/>
                <w:szCs w:val="16"/>
                <w:cs/>
                <w:lang w:val="en-GB"/>
              </w:rPr>
            </w:pPr>
            <w:r w:rsidRPr="00C765AD">
              <w:rPr>
                <w:rFonts w:ascii="Arial" w:hAnsi="Arial" w:cs="Arial"/>
                <w:b/>
                <w:bCs/>
                <w:snapToGrid w:val="0"/>
                <w:sz w:val="16"/>
                <w:szCs w:val="16"/>
                <w:lang w:val="en-GB"/>
              </w:rPr>
              <w:t>Recognised</w:t>
            </w:r>
            <w:r w:rsidRPr="00C765AD">
              <w:rPr>
                <w:rFonts w:ascii="Arial" w:hAnsi="Arial" w:cs="Arial"/>
                <w:b/>
                <w:bCs/>
                <w:snapToGrid w:val="0"/>
                <w:sz w:val="16"/>
                <w:szCs w:val="16"/>
                <w:lang w:val="en-GB"/>
              </w:rPr>
              <w:br/>
              <w:t xml:space="preserve"> in other comprehensive income</w:t>
            </w:r>
          </w:p>
        </w:tc>
        <w:tc>
          <w:tcPr>
            <w:tcW w:w="1440" w:type="dxa"/>
            <w:tcBorders>
              <w:top w:val="single" w:sz="4" w:space="0" w:color="auto"/>
            </w:tcBorders>
            <w:vAlign w:val="bottom"/>
          </w:tcPr>
          <w:p w14:paraId="5A5B246F" w14:textId="77777777" w:rsidR="002477B6" w:rsidRPr="00C765AD" w:rsidRDefault="002477B6" w:rsidP="00357262">
            <w:pPr>
              <w:spacing w:after="0" w:line="240" w:lineRule="auto"/>
              <w:ind w:right="-72"/>
              <w:jc w:val="right"/>
              <w:rPr>
                <w:rFonts w:ascii="Arial" w:hAnsi="Arial" w:cs="Arial"/>
                <w:b/>
                <w:bCs/>
                <w:snapToGrid w:val="0"/>
                <w:sz w:val="16"/>
                <w:szCs w:val="16"/>
                <w:cs/>
                <w:lang w:val="en-GB"/>
              </w:rPr>
            </w:pPr>
            <w:r w:rsidRPr="00C765AD">
              <w:rPr>
                <w:rFonts w:ascii="Arial" w:hAnsi="Arial" w:cs="Arial"/>
                <w:b/>
                <w:bCs/>
                <w:snapToGrid w:val="0"/>
                <w:sz w:val="16"/>
                <w:szCs w:val="16"/>
                <w:lang w:val="en-GB"/>
              </w:rPr>
              <w:t>Closing balance</w:t>
            </w:r>
            <w:r w:rsidRPr="00C765AD">
              <w:rPr>
                <w:rFonts w:ascii="Arial" w:hAnsi="Arial" w:cs="Arial"/>
                <w:b/>
                <w:bCs/>
                <w:snapToGrid w:val="0"/>
                <w:sz w:val="16"/>
                <w:szCs w:val="16"/>
                <w:lang w:val="en-GB"/>
              </w:rPr>
              <w:br/>
              <w:t>2019</w:t>
            </w:r>
          </w:p>
        </w:tc>
        <w:tc>
          <w:tcPr>
            <w:tcW w:w="1350" w:type="dxa"/>
            <w:tcBorders>
              <w:top w:val="single" w:sz="4" w:space="0" w:color="auto"/>
            </w:tcBorders>
            <w:vAlign w:val="bottom"/>
          </w:tcPr>
          <w:p w14:paraId="75919568" w14:textId="7376571E" w:rsidR="002477B6" w:rsidRPr="00C765AD" w:rsidRDefault="00070707" w:rsidP="00357262">
            <w:pPr>
              <w:spacing w:after="0" w:line="240" w:lineRule="auto"/>
              <w:ind w:right="-72"/>
              <w:jc w:val="right"/>
              <w:rPr>
                <w:rFonts w:ascii="Arial" w:hAnsi="Arial" w:cs="Arial"/>
                <w:b/>
                <w:bCs/>
                <w:snapToGrid w:val="0"/>
                <w:sz w:val="16"/>
                <w:szCs w:val="16"/>
                <w:cs/>
                <w:lang w:val="en-GB"/>
              </w:rPr>
            </w:pPr>
            <w:r>
              <w:rPr>
                <w:rFonts w:ascii="Arial" w:hAnsi="Arial" w:cs="Arial"/>
                <w:b/>
                <w:bCs/>
                <w:snapToGrid w:val="0"/>
                <w:sz w:val="16"/>
                <w:szCs w:val="16"/>
                <w:lang w:val="en-GB"/>
              </w:rPr>
              <w:t>Adjustments from changes in accounting policies</w:t>
            </w:r>
          </w:p>
        </w:tc>
        <w:tc>
          <w:tcPr>
            <w:tcW w:w="1620" w:type="dxa"/>
            <w:tcBorders>
              <w:top w:val="single" w:sz="4" w:space="0" w:color="auto"/>
            </w:tcBorders>
            <w:vAlign w:val="bottom"/>
          </w:tcPr>
          <w:p w14:paraId="6D1DA3E0" w14:textId="77777777" w:rsidR="002477B6" w:rsidRPr="00C765AD" w:rsidRDefault="002477B6" w:rsidP="00357262">
            <w:pPr>
              <w:spacing w:after="0" w:line="240" w:lineRule="auto"/>
              <w:ind w:left="-171" w:right="-72"/>
              <w:jc w:val="right"/>
              <w:rPr>
                <w:rFonts w:ascii="Arial" w:hAnsi="Arial" w:cs="Arial"/>
                <w:b/>
                <w:bCs/>
                <w:snapToGrid w:val="0"/>
                <w:sz w:val="16"/>
                <w:szCs w:val="16"/>
                <w:lang w:val="en-GB"/>
              </w:rPr>
            </w:pPr>
            <w:r w:rsidRPr="00C765AD">
              <w:rPr>
                <w:rFonts w:ascii="Arial" w:hAnsi="Arial" w:cs="Arial"/>
                <w:b/>
                <w:bCs/>
                <w:snapToGrid w:val="0"/>
                <w:sz w:val="16"/>
                <w:szCs w:val="16"/>
                <w:lang w:val="en-GB"/>
              </w:rPr>
              <w:t>Recognised in profit</w:t>
            </w:r>
            <w:r w:rsidRPr="00C765AD">
              <w:rPr>
                <w:rFonts w:ascii="Arial" w:hAnsi="Arial" w:cs="Arial"/>
                <w:b/>
                <w:bCs/>
                <w:snapToGrid w:val="0"/>
                <w:sz w:val="16"/>
                <w:szCs w:val="16"/>
                <w:lang w:val="en-GB"/>
              </w:rPr>
              <w:br/>
              <w:t xml:space="preserve"> or loss</w:t>
            </w:r>
          </w:p>
        </w:tc>
        <w:tc>
          <w:tcPr>
            <w:tcW w:w="1350" w:type="dxa"/>
            <w:tcBorders>
              <w:top w:val="single" w:sz="4" w:space="0" w:color="auto"/>
            </w:tcBorders>
            <w:vAlign w:val="bottom"/>
          </w:tcPr>
          <w:p w14:paraId="2524B433" w14:textId="77777777" w:rsidR="002477B6" w:rsidRPr="00C765AD" w:rsidRDefault="002477B6" w:rsidP="00357262">
            <w:pPr>
              <w:spacing w:after="0" w:line="240" w:lineRule="auto"/>
              <w:ind w:left="-171" w:right="-72"/>
              <w:jc w:val="right"/>
              <w:rPr>
                <w:rFonts w:ascii="Arial" w:hAnsi="Arial" w:cs="Arial"/>
                <w:b/>
                <w:bCs/>
                <w:snapToGrid w:val="0"/>
                <w:sz w:val="16"/>
                <w:szCs w:val="16"/>
                <w:cs/>
                <w:lang w:val="en-GB"/>
              </w:rPr>
            </w:pPr>
            <w:r w:rsidRPr="00C765AD">
              <w:rPr>
                <w:rFonts w:ascii="Arial" w:hAnsi="Arial" w:cs="Arial"/>
                <w:b/>
                <w:bCs/>
                <w:snapToGrid w:val="0"/>
                <w:sz w:val="16"/>
                <w:szCs w:val="16"/>
                <w:lang w:val="en-GB"/>
              </w:rPr>
              <w:t>Recognised</w:t>
            </w:r>
            <w:r w:rsidRPr="00C765AD">
              <w:rPr>
                <w:rFonts w:ascii="Arial" w:hAnsi="Arial" w:cs="Arial"/>
                <w:b/>
                <w:bCs/>
                <w:snapToGrid w:val="0"/>
                <w:sz w:val="16"/>
                <w:szCs w:val="16"/>
                <w:lang w:val="en-GB"/>
              </w:rPr>
              <w:br/>
              <w:t xml:space="preserve"> in other comprehensive income</w:t>
            </w:r>
          </w:p>
        </w:tc>
        <w:tc>
          <w:tcPr>
            <w:tcW w:w="1431" w:type="dxa"/>
            <w:tcBorders>
              <w:top w:val="single" w:sz="4" w:space="0" w:color="auto"/>
            </w:tcBorders>
            <w:vAlign w:val="bottom"/>
          </w:tcPr>
          <w:p w14:paraId="0C21CAB1" w14:textId="77777777" w:rsidR="002477B6" w:rsidRPr="00C765AD" w:rsidRDefault="002477B6" w:rsidP="00357262">
            <w:pPr>
              <w:spacing w:after="0" w:line="240" w:lineRule="auto"/>
              <w:ind w:right="-72"/>
              <w:jc w:val="right"/>
              <w:rPr>
                <w:rFonts w:ascii="Arial" w:hAnsi="Arial" w:cs="Arial"/>
                <w:b/>
                <w:bCs/>
                <w:snapToGrid w:val="0"/>
                <w:sz w:val="16"/>
                <w:szCs w:val="16"/>
                <w:cs/>
                <w:lang w:val="en-GB"/>
              </w:rPr>
            </w:pPr>
            <w:r w:rsidRPr="00C765AD">
              <w:rPr>
                <w:rFonts w:ascii="Arial" w:hAnsi="Arial" w:cs="Arial"/>
                <w:b/>
                <w:bCs/>
                <w:snapToGrid w:val="0"/>
                <w:sz w:val="16"/>
                <w:szCs w:val="16"/>
                <w:lang w:val="en-GB"/>
              </w:rPr>
              <w:t>Closing balance</w:t>
            </w:r>
            <w:r w:rsidRPr="00C765AD">
              <w:rPr>
                <w:rFonts w:ascii="Arial" w:hAnsi="Arial" w:cs="Arial"/>
                <w:b/>
                <w:bCs/>
                <w:snapToGrid w:val="0"/>
                <w:sz w:val="16"/>
                <w:szCs w:val="16"/>
                <w:lang w:val="en-GB"/>
              </w:rPr>
              <w:br/>
              <w:t>2020</w:t>
            </w:r>
          </w:p>
        </w:tc>
      </w:tr>
      <w:tr w:rsidR="002477B6" w:rsidRPr="00C765AD" w14:paraId="5C45551C" w14:textId="77777777" w:rsidTr="002F0BE4">
        <w:tc>
          <w:tcPr>
            <w:tcW w:w="4140" w:type="dxa"/>
            <w:vAlign w:val="bottom"/>
          </w:tcPr>
          <w:p w14:paraId="7BC5F93A"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cs/>
              </w:rPr>
            </w:pPr>
          </w:p>
        </w:tc>
        <w:tc>
          <w:tcPr>
            <w:tcW w:w="1440" w:type="dxa"/>
            <w:tcBorders>
              <w:bottom w:val="single" w:sz="4" w:space="0" w:color="auto"/>
            </w:tcBorders>
            <w:vAlign w:val="bottom"/>
          </w:tcPr>
          <w:p w14:paraId="74F7175C"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260" w:type="dxa"/>
            <w:tcBorders>
              <w:bottom w:val="single" w:sz="4" w:space="0" w:color="auto"/>
            </w:tcBorders>
            <w:vAlign w:val="bottom"/>
          </w:tcPr>
          <w:p w14:paraId="464816D6"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350" w:type="dxa"/>
            <w:tcBorders>
              <w:bottom w:val="single" w:sz="4" w:space="0" w:color="auto"/>
            </w:tcBorders>
            <w:vAlign w:val="bottom"/>
          </w:tcPr>
          <w:p w14:paraId="56A0F7AB"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440" w:type="dxa"/>
            <w:tcBorders>
              <w:bottom w:val="single" w:sz="4" w:space="0" w:color="auto"/>
            </w:tcBorders>
            <w:vAlign w:val="bottom"/>
          </w:tcPr>
          <w:p w14:paraId="784A327C"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350" w:type="dxa"/>
            <w:tcBorders>
              <w:bottom w:val="single" w:sz="4" w:space="0" w:color="auto"/>
            </w:tcBorders>
            <w:vAlign w:val="bottom"/>
          </w:tcPr>
          <w:p w14:paraId="517FB74E"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620" w:type="dxa"/>
            <w:tcBorders>
              <w:bottom w:val="single" w:sz="4" w:space="0" w:color="auto"/>
            </w:tcBorders>
            <w:vAlign w:val="bottom"/>
          </w:tcPr>
          <w:p w14:paraId="2BA819B5" w14:textId="77777777" w:rsidR="002477B6" w:rsidRPr="00C765AD" w:rsidRDefault="002477B6" w:rsidP="00357262">
            <w:pPr>
              <w:pStyle w:val="a"/>
              <w:ind w:right="-72"/>
              <w:jc w:val="right"/>
              <w:rPr>
                <w:rFonts w:ascii="Arial" w:eastAsia="Angsana New" w:hAnsi="Arial" w:cs="Arial"/>
                <w:b/>
                <w:bCs/>
                <w:sz w:val="16"/>
                <w:szCs w:val="16"/>
              </w:rPr>
            </w:pPr>
            <w:r w:rsidRPr="00C765AD">
              <w:rPr>
                <w:rFonts w:ascii="Arial" w:eastAsia="Angsana New" w:hAnsi="Arial" w:cs="Arial"/>
                <w:b/>
                <w:bCs/>
                <w:sz w:val="16"/>
                <w:szCs w:val="16"/>
              </w:rPr>
              <w:t>Baht</w:t>
            </w:r>
          </w:p>
        </w:tc>
        <w:tc>
          <w:tcPr>
            <w:tcW w:w="1350" w:type="dxa"/>
            <w:tcBorders>
              <w:bottom w:val="single" w:sz="4" w:space="0" w:color="auto"/>
            </w:tcBorders>
            <w:vAlign w:val="bottom"/>
          </w:tcPr>
          <w:p w14:paraId="6AEEFD95"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c>
          <w:tcPr>
            <w:tcW w:w="1431" w:type="dxa"/>
            <w:tcBorders>
              <w:bottom w:val="single" w:sz="4" w:space="0" w:color="auto"/>
            </w:tcBorders>
            <w:vAlign w:val="bottom"/>
          </w:tcPr>
          <w:p w14:paraId="6D832C3F" w14:textId="77777777" w:rsidR="002477B6" w:rsidRPr="00C765AD" w:rsidRDefault="002477B6" w:rsidP="00357262">
            <w:pPr>
              <w:pStyle w:val="a"/>
              <w:ind w:right="-72"/>
              <w:jc w:val="right"/>
              <w:rPr>
                <w:rFonts w:ascii="Arial" w:eastAsia="Angsana New" w:hAnsi="Arial" w:cs="Arial"/>
                <w:b/>
                <w:bCs/>
                <w:sz w:val="16"/>
                <w:szCs w:val="16"/>
                <w:cs/>
              </w:rPr>
            </w:pPr>
            <w:r w:rsidRPr="00C765AD">
              <w:rPr>
                <w:rFonts w:ascii="Arial" w:eastAsia="Angsana New" w:hAnsi="Arial" w:cs="Arial"/>
                <w:b/>
                <w:bCs/>
                <w:sz w:val="16"/>
                <w:szCs w:val="16"/>
              </w:rPr>
              <w:t>Baht</w:t>
            </w:r>
          </w:p>
        </w:tc>
      </w:tr>
      <w:tr w:rsidR="002477B6" w:rsidRPr="00C765AD" w14:paraId="12BE9A00" w14:textId="77777777" w:rsidTr="002F0BE4">
        <w:tc>
          <w:tcPr>
            <w:tcW w:w="4140" w:type="dxa"/>
            <w:vAlign w:val="bottom"/>
          </w:tcPr>
          <w:p w14:paraId="6ADF067C"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cs/>
              </w:rPr>
            </w:pPr>
          </w:p>
        </w:tc>
        <w:tc>
          <w:tcPr>
            <w:tcW w:w="1440" w:type="dxa"/>
            <w:tcBorders>
              <w:top w:val="single" w:sz="4" w:space="0" w:color="auto"/>
            </w:tcBorders>
          </w:tcPr>
          <w:p w14:paraId="0908B1CB" w14:textId="77777777" w:rsidR="002477B6" w:rsidRPr="00C765AD" w:rsidRDefault="002477B6" w:rsidP="00357262">
            <w:pPr>
              <w:pStyle w:val="a"/>
              <w:ind w:right="-72"/>
              <w:jc w:val="right"/>
              <w:rPr>
                <w:rFonts w:ascii="Arial" w:eastAsia="Angsana New" w:hAnsi="Arial" w:cs="Arial"/>
                <w:sz w:val="16"/>
                <w:szCs w:val="16"/>
              </w:rPr>
            </w:pPr>
          </w:p>
        </w:tc>
        <w:tc>
          <w:tcPr>
            <w:tcW w:w="1260" w:type="dxa"/>
            <w:tcBorders>
              <w:top w:val="single" w:sz="4" w:space="0" w:color="auto"/>
            </w:tcBorders>
            <w:vAlign w:val="bottom"/>
          </w:tcPr>
          <w:p w14:paraId="2D997E35" w14:textId="77777777" w:rsidR="002477B6" w:rsidRPr="00C765AD" w:rsidRDefault="002477B6" w:rsidP="00357262">
            <w:pPr>
              <w:pStyle w:val="a"/>
              <w:ind w:right="-72"/>
              <w:jc w:val="right"/>
              <w:rPr>
                <w:rFonts w:ascii="Arial" w:eastAsia="Angsana New" w:hAnsi="Arial" w:cs="Arial"/>
                <w:sz w:val="16"/>
                <w:szCs w:val="16"/>
              </w:rPr>
            </w:pPr>
          </w:p>
        </w:tc>
        <w:tc>
          <w:tcPr>
            <w:tcW w:w="1350" w:type="dxa"/>
            <w:tcBorders>
              <w:top w:val="single" w:sz="4" w:space="0" w:color="auto"/>
            </w:tcBorders>
            <w:vAlign w:val="bottom"/>
          </w:tcPr>
          <w:p w14:paraId="748B7956" w14:textId="77777777" w:rsidR="002477B6" w:rsidRPr="00C765AD" w:rsidRDefault="002477B6" w:rsidP="00357262">
            <w:pPr>
              <w:pStyle w:val="a"/>
              <w:ind w:right="-72"/>
              <w:jc w:val="right"/>
              <w:rPr>
                <w:rFonts w:ascii="Arial" w:eastAsia="Angsana New" w:hAnsi="Arial" w:cs="Arial"/>
                <w:sz w:val="16"/>
                <w:szCs w:val="16"/>
              </w:rPr>
            </w:pPr>
          </w:p>
        </w:tc>
        <w:tc>
          <w:tcPr>
            <w:tcW w:w="1440" w:type="dxa"/>
            <w:tcBorders>
              <w:top w:val="single" w:sz="4" w:space="0" w:color="auto"/>
            </w:tcBorders>
            <w:vAlign w:val="bottom"/>
          </w:tcPr>
          <w:p w14:paraId="25BAE064" w14:textId="77777777" w:rsidR="002477B6" w:rsidRPr="00C765AD" w:rsidRDefault="002477B6" w:rsidP="00357262">
            <w:pPr>
              <w:pStyle w:val="a"/>
              <w:ind w:right="-72"/>
              <w:jc w:val="right"/>
              <w:rPr>
                <w:rFonts w:ascii="Arial" w:eastAsia="Angsana New" w:hAnsi="Arial" w:cs="Arial"/>
                <w:sz w:val="16"/>
                <w:szCs w:val="16"/>
              </w:rPr>
            </w:pPr>
          </w:p>
        </w:tc>
        <w:tc>
          <w:tcPr>
            <w:tcW w:w="1350" w:type="dxa"/>
            <w:tcBorders>
              <w:top w:val="single" w:sz="4" w:space="0" w:color="auto"/>
            </w:tcBorders>
            <w:shd w:val="clear" w:color="auto" w:fill="FAFAFA"/>
          </w:tcPr>
          <w:p w14:paraId="0D3F1175" w14:textId="77777777" w:rsidR="002477B6" w:rsidRPr="00C765AD" w:rsidRDefault="002477B6" w:rsidP="00357262">
            <w:pPr>
              <w:pStyle w:val="a"/>
              <w:ind w:right="-72"/>
              <w:jc w:val="right"/>
              <w:rPr>
                <w:rFonts w:ascii="Arial" w:eastAsia="Angsana New" w:hAnsi="Arial" w:cs="Arial"/>
                <w:sz w:val="16"/>
                <w:szCs w:val="16"/>
              </w:rPr>
            </w:pPr>
          </w:p>
        </w:tc>
        <w:tc>
          <w:tcPr>
            <w:tcW w:w="1620" w:type="dxa"/>
            <w:tcBorders>
              <w:top w:val="single" w:sz="4" w:space="0" w:color="auto"/>
            </w:tcBorders>
            <w:shd w:val="clear" w:color="auto" w:fill="FAFAFA"/>
          </w:tcPr>
          <w:p w14:paraId="478D60AA" w14:textId="77777777" w:rsidR="002477B6" w:rsidRPr="00C765AD" w:rsidRDefault="002477B6" w:rsidP="00357262">
            <w:pPr>
              <w:pStyle w:val="a"/>
              <w:ind w:right="-72"/>
              <w:jc w:val="right"/>
              <w:rPr>
                <w:rFonts w:ascii="Arial" w:eastAsia="Angsana New" w:hAnsi="Arial" w:cs="Arial"/>
                <w:sz w:val="16"/>
                <w:szCs w:val="16"/>
              </w:rPr>
            </w:pPr>
          </w:p>
        </w:tc>
        <w:tc>
          <w:tcPr>
            <w:tcW w:w="1350" w:type="dxa"/>
            <w:tcBorders>
              <w:top w:val="single" w:sz="4" w:space="0" w:color="auto"/>
            </w:tcBorders>
            <w:shd w:val="clear" w:color="auto" w:fill="FAFAFA"/>
          </w:tcPr>
          <w:p w14:paraId="15C22537" w14:textId="77777777" w:rsidR="002477B6" w:rsidRPr="00C765AD" w:rsidRDefault="002477B6" w:rsidP="00357262">
            <w:pPr>
              <w:pStyle w:val="a"/>
              <w:ind w:right="-72"/>
              <w:jc w:val="right"/>
              <w:rPr>
                <w:rFonts w:ascii="Arial" w:eastAsia="Angsana New" w:hAnsi="Arial" w:cs="Arial"/>
                <w:sz w:val="16"/>
                <w:szCs w:val="16"/>
              </w:rPr>
            </w:pPr>
          </w:p>
        </w:tc>
        <w:tc>
          <w:tcPr>
            <w:tcW w:w="1431" w:type="dxa"/>
            <w:tcBorders>
              <w:top w:val="single" w:sz="4" w:space="0" w:color="auto"/>
            </w:tcBorders>
            <w:shd w:val="clear" w:color="auto" w:fill="FAFAFA"/>
          </w:tcPr>
          <w:p w14:paraId="541A5F15" w14:textId="77777777" w:rsidR="002477B6" w:rsidRPr="00C765AD" w:rsidRDefault="002477B6" w:rsidP="00357262">
            <w:pPr>
              <w:pStyle w:val="a"/>
              <w:ind w:right="-72"/>
              <w:jc w:val="right"/>
              <w:rPr>
                <w:rFonts w:ascii="Arial" w:eastAsia="Angsana New" w:hAnsi="Arial" w:cs="Arial"/>
                <w:sz w:val="16"/>
                <w:szCs w:val="16"/>
              </w:rPr>
            </w:pPr>
          </w:p>
        </w:tc>
      </w:tr>
      <w:tr w:rsidR="002477B6" w:rsidRPr="00C765AD" w14:paraId="711BF911" w14:textId="77777777" w:rsidTr="002F0BE4">
        <w:tc>
          <w:tcPr>
            <w:tcW w:w="4140" w:type="dxa"/>
            <w:vAlign w:val="bottom"/>
          </w:tcPr>
          <w:p w14:paraId="35269EA9" w14:textId="77777777" w:rsidR="002477B6" w:rsidRPr="00C765AD" w:rsidRDefault="002477B6" w:rsidP="00357262">
            <w:pPr>
              <w:pStyle w:val="a"/>
              <w:tabs>
                <w:tab w:val="right" w:pos="9810"/>
              </w:tabs>
              <w:ind w:left="-105" w:right="0"/>
              <w:jc w:val="thaiDistribute"/>
              <w:rPr>
                <w:rFonts w:ascii="Arial" w:eastAsia="Angsana New" w:hAnsi="Arial" w:cs="Arial"/>
                <w:b/>
                <w:bCs/>
                <w:sz w:val="16"/>
                <w:szCs w:val="16"/>
              </w:rPr>
            </w:pPr>
            <w:r w:rsidRPr="00C765AD">
              <w:rPr>
                <w:rFonts w:ascii="Arial" w:eastAsia="Angsana New" w:hAnsi="Arial" w:cs="Arial"/>
                <w:b/>
                <w:bCs/>
                <w:sz w:val="16"/>
                <w:szCs w:val="16"/>
              </w:rPr>
              <w:t>Deferred income tax assets</w:t>
            </w:r>
          </w:p>
        </w:tc>
        <w:tc>
          <w:tcPr>
            <w:tcW w:w="1440" w:type="dxa"/>
            <w:vAlign w:val="bottom"/>
          </w:tcPr>
          <w:p w14:paraId="25A176C3" w14:textId="77777777" w:rsidR="002477B6" w:rsidRPr="00C765AD" w:rsidRDefault="002477B6" w:rsidP="00357262">
            <w:pPr>
              <w:spacing w:after="0" w:line="240" w:lineRule="auto"/>
              <w:ind w:right="-72"/>
              <w:jc w:val="right"/>
              <w:rPr>
                <w:rFonts w:ascii="Arial" w:hAnsi="Arial" w:cs="Arial"/>
                <w:noProof/>
                <w:sz w:val="16"/>
                <w:szCs w:val="16"/>
              </w:rPr>
            </w:pPr>
          </w:p>
        </w:tc>
        <w:tc>
          <w:tcPr>
            <w:tcW w:w="1260" w:type="dxa"/>
            <w:vAlign w:val="bottom"/>
          </w:tcPr>
          <w:p w14:paraId="3E55E79D" w14:textId="77777777" w:rsidR="002477B6" w:rsidRPr="00C765AD" w:rsidRDefault="002477B6" w:rsidP="00357262">
            <w:pPr>
              <w:spacing w:after="0" w:line="240" w:lineRule="auto"/>
              <w:ind w:right="-72"/>
              <w:jc w:val="right"/>
              <w:rPr>
                <w:rFonts w:ascii="Arial" w:hAnsi="Arial" w:cs="Arial"/>
                <w:noProof/>
                <w:sz w:val="16"/>
                <w:szCs w:val="16"/>
              </w:rPr>
            </w:pPr>
          </w:p>
        </w:tc>
        <w:tc>
          <w:tcPr>
            <w:tcW w:w="1350" w:type="dxa"/>
            <w:vAlign w:val="bottom"/>
          </w:tcPr>
          <w:p w14:paraId="00A34489" w14:textId="77777777" w:rsidR="002477B6" w:rsidRPr="00C765AD" w:rsidRDefault="002477B6" w:rsidP="00357262">
            <w:pPr>
              <w:spacing w:after="0" w:line="240" w:lineRule="auto"/>
              <w:ind w:right="-72"/>
              <w:jc w:val="right"/>
              <w:rPr>
                <w:rFonts w:ascii="Arial" w:hAnsi="Arial" w:cs="Arial"/>
                <w:noProof/>
                <w:sz w:val="16"/>
                <w:szCs w:val="16"/>
              </w:rPr>
            </w:pPr>
          </w:p>
        </w:tc>
        <w:tc>
          <w:tcPr>
            <w:tcW w:w="1440" w:type="dxa"/>
            <w:vAlign w:val="bottom"/>
          </w:tcPr>
          <w:p w14:paraId="1288EEB9" w14:textId="77777777" w:rsidR="002477B6" w:rsidRPr="00C765AD" w:rsidRDefault="002477B6" w:rsidP="00357262">
            <w:pPr>
              <w:spacing w:after="0" w:line="240" w:lineRule="auto"/>
              <w:ind w:right="-72"/>
              <w:jc w:val="right"/>
              <w:rPr>
                <w:rFonts w:ascii="Arial" w:hAnsi="Arial" w:cs="Arial"/>
                <w:noProof/>
                <w:sz w:val="16"/>
                <w:szCs w:val="16"/>
              </w:rPr>
            </w:pPr>
          </w:p>
        </w:tc>
        <w:tc>
          <w:tcPr>
            <w:tcW w:w="1350" w:type="dxa"/>
            <w:shd w:val="clear" w:color="auto" w:fill="FAFAFA"/>
          </w:tcPr>
          <w:p w14:paraId="2A3AF677" w14:textId="77777777" w:rsidR="002477B6" w:rsidRPr="00C765AD" w:rsidRDefault="002477B6" w:rsidP="00357262">
            <w:pPr>
              <w:spacing w:after="0" w:line="240" w:lineRule="auto"/>
              <w:ind w:right="-72"/>
              <w:jc w:val="right"/>
              <w:rPr>
                <w:rFonts w:ascii="Arial" w:hAnsi="Arial" w:cs="Arial"/>
                <w:noProof/>
                <w:sz w:val="16"/>
                <w:szCs w:val="16"/>
              </w:rPr>
            </w:pPr>
          </w:p>
        </w:tc>
        <w:tc>
          <w:tcPr>
            <w:tcW w:w="1620" w:type="dxa"/>
            <w:shd w:val="clear" w:color="auto" w:fill="FAFAFA"/>
          </w:tcPr>
          <w:p w14:paraId="330E0E9B" w14:textId="77777777" w:rsidR="002477B6" w:rsidRPr="00C765AD" w:rsidRDefault="002477B6" w:rsidP="00357262">
            <w:pPr>
              <w:spacing w:after="0" w:line="240" w:lineRule="auto"/>
              <w:ind w:right="-72"/>
              <w:jc w:val="right"/>
              <w:rPr>
                <w:rFonts w:ascii="Arial" w:hAnsi="Arial" w:cs="Arial"/>
                <w:noProof/>
                <w:sz w:val="16"/>
                <w:szCs w:val="16"/>
              </w:rPr>
            </w:pPr>
          </w:p>
        </w:tc>
        <w:tc>
          <w:tcPr>
            <w:tcW w:w="1350" w:type="dxa"/>
            <w:shd w:val="clear" w:color="auto" w:fill="FAFAFA"/>
          </w:tcPr>
          <w:p w14:paraId="3D532A8F" w14:textId="77777777" w:rsidR="002477B6" w:rsidRPr="00C765AD" w:rsidRDefault="002477B6" w:rsidP="00357262">
            <w:pPr>
              <w:spacing w:after="0" w:line="240" w:lineRule="auto"/>
              <w:ind w:right="-72"/>
              <w:jc w:val="right"/>
              <w:rPr>
                <w:rFonts w:ascii="Arial" w:hAnsi="Arial" w:cs="Arial"/>
                <w:noProof/>
                <w:sz w:val="16"/>
                <w:szCs w:val="16"/>
              </w:rPr>
            </w:pPr>
          </w:p>
        </w:tc>
        <w:tc>
          <w:tcPr>
            <w:tcW w:w="1431" w:type="dxa"/>
            <w:shd w:val="clear" w:color="auto" w:fill="FAFAFA"/>
          </w:tcPr>
          <w:p w14:paraId="3A9494C4" w14:textId="77777777" w:rsidR="002477B6" w:rsidRPr="00C765AD" w:rsidRDefault="002477B6" w:rsidP="00357262">
            <w:pPr>
              <w:spacing w:after="0" w:line="240" w:lineRule="auto"/>
              <w:ind w:right="-72"/>
              <w:jc w:val="right"/>
              <w:rPr>
                <w:rFonts w:ascii="Arial" w:hAnsi="Arial" w:cs="Arial"/>
                <w:noProof/>
                <w:sz w:val="16"/>
                <w:szCs w:val="16"/>
              </w:rPr>
            </w:pPr>
          </w:p>
        </w:tc>
      </w:tr>
      <w:tr w:rsidR="001D5135" w:rsidRPr="00C765AD" w14:paraId="7920FCC2" w14:textId="77777777" w:rsidTr="002F0BE4">
        <w:tc>
          <w:tcPr>
            <w:tcW w:w="4140" w:type="dxa"/>
            <w:vAlign w:val="bottom"/>
          </w:tcPr>
          <w:p w14:paraId="592F0785" w14:textId="050344FB" w:rsidR="001D5135" w:rsidRPr="00C765AD" w:rsidRDefault="00070707" w:rsidP="001D5135">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Net impairment losses on financial assets</w:t>
            </w:r>
          </w:p>
        </w:tc>
        <w:tc>
          <w:tcPr>
            <w:tcW w:w="1440" w:type="dxa"/>
          </w:tcPr>
          <w:p w14:paraId="7C406D61" w14:textId="3584D49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4,612,674</w:t>
            </w:r>
          </w:p>
        </w:tc>
        <w:tc>
          <w:tcPr>
            <w:tcW w:w="1260" w:type="dxa"/>
          </w:tcPr>
          <w:p w14:paraId="4EB109F0" w14:textId="2045A49C"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789,086</w:t>
            </w:r>
          </w:p>
        </w:tc>
        <w:tc>
          <w:tcPr>
            <w:tcW w:w="1350" w:type="dxa"/>
          </w:tcPr>
          <w:p w14:paraId="78D72502" w14:textId="74230F35"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70B3C259" w14:textId="4FB232E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5,401,760</w:t>
            </w:r>
          </w:p>
        </w:tc>
        <w:tc>
          <w:tcPr>
            <w:tcW w:w="1350" w:type="dxa"/>
            <w:shd w:val="clear" w:color="auto" w:fill="FAFAFA"/>
          </w:tcPr>
          <w:p w14:paraId="3B33BDA7" w14:textId="7CDBCA1C"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890,159</w:t>
            </w:r>
          </w:p>
        </w:tc>
        <w:tc>
          <w:tcPr>
            <w:tcW w:w="1620" w:type="dxa"/>
            <w:shd w:val="clear" w:color="auto" w:fill="FAFAFA"/>
          </w:tcPr>
          <w:p w14:paraId="4AFF8A1B" w14:textId="0082AF3E"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(1,780,348)</w:t>
            </w:r>
          </w:p>
        </w:tc>
        <w:tc>
          <w:tcPr>
            <w:tcW w:w="1350" w:type="dxa"/>
            <w:shd w:val="clear" w:color="auto" w:fill="FAFAFA"/>
          </w:tcPr>
          <w:p w14:paraId="486210DD" w14:textId="26507869"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752DCD11" w14:textId="368BF466"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4,511,571</w:t>
            </w:r>
          </w:p>
        </w:tc>
      </w:tr>
      <w:tr w:rsidR="001D5135" w:rsidRPr="00C765AD" w14:paraId="21B818C9" w14:textId="77777777" w:rsidTr="002F0BE4">
        <w:tc>
          <w:tcPr>
            <w:tcW w:w="4140" w:type="dxa"/>
            <w:vAlign w:val="bottom"/>
          </w:tcPr>
          <w:p w14:paraId="018D9AC9"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Available-for-sale investments</w:t>
            </w:r>
          </w:p>
        </w:tc>
        <w:tc>
          <w:tcPr>
            <w:tcW w:w="1440" w:type="dxa"/>
          </w:tcPr>
          <w:p w14:paraId="3077D1AF" w14:textId="53FB968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35,800,601</w:t>
            </w:r>
          </w:p>
        </w:tc>
        <w:tc>
          <w:tcPr>
            <w:tcW w:w="1260" w:type="dxa"/>
          </w:tcPr>
          <w:p w14:paraId="7FB3F70B" w14:textId="1E0C3D27"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tcPr>
          <w:p w14:paraId="36196FD9" w14:textId="5905C32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(40,647,897)</w:t>
            </w:r>
          </w:p>
        </w:tc>
        <w:tc>
          <w:tcPr>
            <w:tcW w:w="1440" w:type="dxa"/>
          </w:tcPr>
          <w:p w14:paraId="08E4AA08" w14:textId="32B67093"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(4,847,296)</w:t>
            </w:r>
          </w:p>
        </w:tc>
        <w:tc>
          <w:tcPr>
            <w:tcW w:w="1350" w:type="dxa"/>
            <w:shd w:val="clear" w:color="auto" w:fill="FAFAFA"/>
          </w:tcPr>
          <w:p w14:paraId="475BB259" w14:textId="36664593"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23D5D813" w14:textId="5648477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shd w:val="clear" w:color="auto" w:fill="FAFAFA"/>
          </w:tcPr>
          <w:p w14:paraId="5DCF1F47" w14:textId="3A3444C9"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18,713,556</w:t>
            </w:r>
          </w:p>
        </w:tc>
        <w:tc>
          <w:tcPr>
            <w:tcW w:w="1431" w:type="dxa"/>
            <w:shd w:val="clear" w:color="auto" w:fill="FAFAFA"/>
          </w:tcPr>
          <w:p w14:paraId="6DEFC07B" w14:textId="5D422356"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13,866,260</w:t>
            </w:r>
          </w:p>
        </w:tc>
      </w:tr>
      <w:tr w:rsidR="001D5135" w:rsidRPr="00C765AD" w14:paraId="754C6E21" w14:textId="77777777" w:rsidTr="002F0BE4">
        <w:tc>
          <w:tcPr>
            <w:tcW w:w="4140" w:type="dxa"/>
            <w:vAlign w:val="bottom"/>
          </w:tcPr>
          <w:p w14:paraId="2E9B924A"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lang w:val="en-GB"/>
              </w:rPr>
            </w:pPr>
            <w:r w:rsidRPr="00C765AD">
              <w:rPr>
                <w:rFonts w:ascii="Arial" w:eastAsia="Angsana New" w:hAnsi="Arial" w:cs="Arial"/>
                <w:sz w:val="16"/>
                <w:szCs w:val="16"/>
                <w:lang w:val="en-GB"/>
              </w:rPr>
              <w:t>Investments in foreign entities</w:t>
            </w:r>
          </w:p>
        </w:tc>
        <w:tc>
          <w:tcPr>
            <w:tcW w:w="1440" w:type="dxa"/>
          </w:tcPr>
          <w:p w14:paraId="2147EE5C" w14:textId="733B8443"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260" w:type="dxa"/>
          </w:tcPr>
          <w:p w14:paraId="5F901237" w14:textId="41596CA1"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449,721</w:t>
            </w:r>
          </w:p>
        </w:tc>
        <w:tc>
          <w:tcPr>
            <w:tcW w:w="1350" w:type="dxa"/>
          </w:tcPr>
          <w:p w14:paraId="3517BD2B" w14:textId="5C4E296B"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6AC0F7C1" w14:textId="06B5162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449,721</w:t>
            </w:r>
          </w:p>
        </w:tc>
        <w:tc>
          <w:tcPr>
            <w:tcW w:w="1350" w:type="dxa"/>
            <w:shd w:val="clear" w:color="auto" w:fill="FAFAFA"/>
          </w:tcPr>
          <w:p w14:paraId="07ED9EDA" w14:textId="3304681C"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41F3CEB6" w14:textId="5F108B17"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(449,721)</w:t>
            </w:r>
          </w:p>
        </w:tc>
        <w:tc>
          <w:tcPr>
            <w:tcW w:w="1350" w:type="dxa"/>
            <w:shd w:val="clear" w:color="auto" w:fill="FAFAFA"/>
          </w:tcPr>
          <w:p w14:paraId="414DFAD4" w14:textId="6A711402"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679C6144" w14:textId="5EBDBB77"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r>
      <w:tr w:rsidR="001D5135" w:rsidRPr="00C765AD" w14:paraId="2D0687CF" w14:textId="77777777" w:rsidTr="002F0BE4">
        <w:tc>
          <w:tcPr>
            <w:tcW w:w="4140" w:type="dxa"/>
            <w:vAlign w:val="bottom"/>
          </w:tcPr>
          <w:p w14:paraId="1029CE92"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Prepaid expenses</w:t>
            </w:r>
          </w:p>
        </w:tc>
        <w:tc>
          <w:tcPr>
            <w:tcW w:w="1440" w:type="dxa"/>
          </w:tcPr>
          <w:p w14:paraId="2EE65DC7" w14:textId="7FF6560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25,314,308</w:t>
            </w:r>
          </w:p>
        </w:tc>
        <w:tc>
          <w:tcPr>
            <w:tcW w:w="1260" w:type="dxa"/>
          </w:tcPr>
          <w:p w14:paraId="56A8719C" w14:textId="0C0641A9"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(557,326)</w:t>
            </w:r>
          </w:p>
        </w:tc>
        <w:tc>
          <w:tcPr>
            <w:tcW w:w="1350" w:type="dxa"/>
          </w:tcPr>
          <w:p w14:paraId="171B511B" w14:textId="2D9FB2F7"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0E032DB6" w14:textId="68C3EA41"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24,756,982</w:t>
            </w:r>
          </w:p>
        </w:tc>
        <w:tc>
          <w:tcPr>
            <w:tcW w:w="1350" w:type="dxa"/>
            <w:shd w:val="clear" w:color="auto" w:fill="FAFAFA"/>
          </w:tcPr>
          <w:p w14:paraId="2AFD5BBC" w14:textId="4AAA8DC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54B5131D" w14:textId="14F2553F"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(5,375,044)</w:t>
            </w:r>
          </w:p>
        </w:tc>
        <w:tc>
          <w:tcPr>
            <w:tcW w:w="1350" w:type="dxa"/>
            <w:shd w:val="clear" w:color="auto" w:fill="FAFAFA"/>
          </w:tcPr>
          <w:p w14:paraId="41AB14E1" w14:textId="0415D4D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5B4CD14E" w14:textId="2BF9BCDA"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19,381,938</w:t>
            </w:r>
          </w:p>
        </w:tc>
      </w:tr>
      <w:tr w:rsidR="001D5135" w:rsidRPr="00C765AD" w14:paraId="49726D0A" w14:textId="77777777" w:rsidTr="002F0BE4">
        <w:tc>
          <w:tcPr>
            <w:tcW w:w="4140" w:type="dxa"/>
            <w:vAlign w:val="bottom"/>
          </w:tcPr>
          <w:p w14:paraId="6E94EE4E" w14:textId="77777777" w:rsidR="001D5135" w:rsidRPr="00C765AD" w:rsidRDefault="001D5135" w:rsidP="001D5135">
            <w:pPr>
              <w:pStyle w:val="a"/>
              <w:tabs>
                <w:tab w:val="right" w:pos="9810"/>
              </w:tabs>
              <w:ind w:left="-105" w:right="0"/>
              <w:rPr>
                <w:rFonts w:ascii="Arial" w:eastAsia="Angsana New" w:hAnsi="Arial" w:cs="Arial"/>
                <w:spacing w:val="-8"/>
                <w:sz w:val="16"/>
                <w:szCs w:val="16"/>
              </w:rPr>
            </w:pPr>
            <w:r w:rsidRPr="00C765AD">
              <w:rPr>
                <w:rFonts w:ascii="Arial" w:eastAsia="Angsana New" w:hAnsi="Arial" w:cs="Arial"/>
                <w:spacing w:val="-8"/>
                <w:sz w:val="16"/>
                <w:szCs w:val="16"/>
              </w:rPr>
              <w:t>Allowance for impairment of other long-term investments</w:t>
            </w:r>
          </w:p>
        </w:tc>
        <w:tc>
          <w:tcPr>
            <w:tcW w:w="1440" w:type="dxa"/>
          </w:tcPr>
          <w:p w14:paraId="62872BEE" w14:textId="64FA11A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143,400</w:t>
            </w:r>
          </w:p>
        </w:tc>
        <w:tc>
          <w:tcPr>
            <w:tcW w:w="1260" w:type="dxa"/>
          </w:tcPr>
          <w:p w14:paraId="76AD4491" w14:textId="519F006D" w:rsidR="001D5135" w:rsidRPr="00C765AD" w:rsidRDefault="001D5135" w:rsidP="001D5135">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w:t>
            </w:r>
          </w:p>
        </w:tc>
        <w:tc>
          <w:tcPr>
            <w:tcW w:w="1350" w:type="dxa"/>
          </w:tcPr>
          <w:p w14:paraId="702C5939" w14:textId="41F613F5"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7067C4EF" w14:textId="77B9AE72"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143,400</w:t>
            </w:r>
          </w:p>
        </w:tc>
        <w:tc>
          <w:tcPr>
            <w:tcW w:w="1350" w:type="dxa"/>
            <w:shd w:val="clear" w:color="auto" w:fill="FAFAFA"/>
          </w:tcPr>
          <w:p w14:paraId="57FAEDF3" w14:textId="507ECB77" w:rsidR="001D5135" w:rsidRPr="00C765AD" w:rsidRDefault="001D5135" w:rsidP="001D5135">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w:t>
            </w:r>
          </w:p>
        </w:tc>
        <w:tc>
          <w:tcPr>
            <w:tcW w:w="1620" w:type="dxa"/>
            <w:shd w:val="clear" w:color="auto" w:fill="FAFAFA"/>
          </w:tcPr>
          <w:p w14:paraId="5087571F" w14:textId="45D82E84"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shd w:val="clear" w:color="auto" w:fill="FAFAFA"/>
          </w:tcPr>
          <w:p w14:paraId="732623EA" w14:textId="0FC6421F"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193CB82E" w14:textId="032C0B5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143,400</w:t>
            </w:r>
          </w:p>
        </w:tc>
      </w:tr>
      <w:tr w:rsidR="001D5135" w:rsidRPr="00C765AD" w14:paraId="1E70948C" w14:textId="77777777" w:rsidTr="002F0BE4">
        <w:tc>
          <w:tcPr>
            <w:tcW w:w="4140" w:type="dxa"/>
            <w:vAlign w:val="bottom"/>
          </w:tcPr>
          <w:p w14:paraId="45CDF88A"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Allowance for impairment of assets</w:t>
            </w:r>
          </w:p>
        </w:tc>
        <w:tc>
          <w:tcPr>
            <w:tcW w:w="1440" w:type="dxa"/>
          </w:tcPr>
          <w:p w14:paraId="09C4B328" w14:textId="1BE3B5F6"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2,033,199</w:t>
            </w:r>
          </w:p>
        </w:tc>
        <w:tc>
          <w:tcPr>
            <w:tcW w:w="1260" w:type="dxa"/>
          </w:tcPr>
          <w:p w14:paraId="5A19C405" w14:textId="65AAD51F" w:rsidR="001D5135" w:rsidRPr="00C765AD" w:rsidRDefault="001D5135" w:rsidP="001D5135">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w:t>
            </w:r>
          </w:p>
        </w:tc>
        <w:tc>
          <w:tcPr>
            <w:tcW w:w="1350" w:type="dxa"/>
          </w:tcPr>
          <w:p w14:paraId="2981E064" w14:textId="688B0163"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768A175E" w14:textId="097E8E2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2,033,199</w:t>
            </w:r>
          </w:p>
        </w:tc>
        <w:tc>
          <w:tcPr>
            <w:tcW w:w="1350" w:type="dxa"/>
            <w:shd w:val="clear" w:color="auto" w:fill="FAFAFA"/>
          </w:tcPr>
          <w:p w14:paraId="2AAF7673" w14:textId="2A6C6D5C" w:rsidR="001D5135" w:rsidRPr="00C765AD" w:rsidRDefault="001D5135" w:rsidP="001D5135">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w:t>
            </w:r>
          </w:p>
        </w:tc>
        <w:tc>
          <w:tcPr>
            <w:tcW w:w="1620" w:type="dxa"/>
            <w:shd w:val="clear" w:color="auto" w:fill="FAFAFA"/>
          </w:tcPr>
          <w:p w14:paraId="285FD2A6" w14:textId="130A10A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3,368,313</w:t>
            </w:r>
          </w:p>
        </w:tc>
        <w:tc>
          <w:tcPr>
            <w:tcW w:w="1350" w:type="dxa"/>
            <w:shd w:val="clear" w:color="auto" w:fill="FAFAFA"/>
          </w:tcPr>
          <w:p w14:paraId="7F20FEF8" w14:textId="383D613E"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2FE27A0A" w14:textId="102CE26A"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5,401,512</w:t>
            </w:r>
          </w:p>
        </w:tc>
      </w:tr>
      <w:tr w:rsidR="001D5135" w:rsidRPr="00C765AD" w14:paraId="3F152D97" w14:textId="77777777" w:rsidTr="002F0BE4">
        <w:tc>
          <w:tcPr>
            <w:tcW w:w="4140" w:type="dxa"/>
            <w:vAlign w:val="bottom"/>
          </w:tcPr>
          <w:p w14:paraId="5FFF7A33"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Accrued expense</w:t>
            </w:r>
          </w:p>
        </w:tc>
        <w:tc>
          <w:tcPr>
            <w:tcW w:w="1440" w:type="dxa"/>
          </w:tcPr>
          <w:p w14:paraId="66FFF155" w14:textId="25EFB20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260" w:type="dxa"/>
          </w:tcPr>
          <w:p w14:paraId="03DA3EEC" w14:textId="2A87BC1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7,529,940</w:t>
            </w:r>
          </w:p>
        </w:tc>
        <w:tc>
          <w:tcPr>
            <w:tcW w:w="1350" w:type="dxa"/>
          </w:tcPr>
          <w:p w14:paraId="66AC8C91" w14:textId="59E61469"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049996A8" w14:textId="13D40AE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7,529,940</w:t>
            </w:r>
          </w:p>
        </w:tc>
        <w:tc>
          <w:tcPr>
            <w:tcW w:w="1350" w:type="dxa"/>
            <w:shd w:val="clear" w:color="auto" w:fill="FAFAFA"/>
          </w:tcPr>
          <w:p w14:paraId="133567CD" w14:textId="36A32E9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02DBE2DE" w14:textId="6EA312A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(5,421,784)</w:t>
            </w:r>
          </w:p>
        </w:tc>
        <w:tc>
          <w:tcPr>
            <w:tcW w:w="1350" w:type="dxa"/>
            <w:shd w:val="clear" w:color="auto" w:fill="FAFAFA"/>
          </w:tcPr>
          <w:p w14:paraId="489B0563" w14:textId="52F54A8B"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7E2A7D48" w14:textId="675D252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2,108,156</w:t>
            </w:r>
          </w:p>
        </w:tc>
      </w:tr>
      <w:tr w:rsidR="001D5135" w:rsidRPr="00C765AD" w14:paraId="17104335" w14:textId="77777777" w:rsidTr="002F0BE4">
        <w:tc>
          <w:tcPr>
            <w:tcW w:w="4140" w:type="dxa"/>
            <w:vAlign w:val="bottom"/>
          </w:tcPr>
          <w:p w14:paraId="2A82CC34"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Provision for repair and maintenance</w:t>
            </w:r>
          </w:p>
        </w:tc>
        <w:tc>
          <w:tcPr>
            <w:tcW w:w="1440" w:type="dxa"/>
          </w:tcPr>
          <w:p w14:paraId="76E0B244" w14:textId="18F6C832"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1,695,476</w:t>
            </w:r>
          </w:p>
        </w:tc>
        <w:tc>
          <w:tcPr>
            <w:tcW w:w="1260" w:type="dxa"/>
          </w:tcPr>
          <w:p w14:paraId="2523D091" w14:textId="74FB30F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(1,076,247)</w:t>
            </w:r>
          </w:p>
        </w:tc>
        <w:tc>
          <w:tcPr>
            <w:tcW w:w="1350" w:type="dxa"/>
          </w:tcPr>
          <w:p w14:paraId="6A0519DF" w14:textId="57EE2A7A"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60BE7FFD" w14:textId="4A9D1CF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619,229</w:t>
            </w:r>
          </w:p>
        </w:tc>
        <w:tc>
          <w:tcPr>
            <w:tcW w:w="1350" w:type="dxa"/>
            <w:shd w:val="clear" w:color="auto" w:fill="FAFAFA"/>
          </w:tcPr>
          <w:p w14:paraId="0740F00B" w14:textId="7AE71DB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61459562" w14:textId="13763C24"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364,565</w:t>
            </w:r>
          </w:p>
        </w:tc>
        <w:tc>
          <w:tcPr>
            <w:tcW w:w="1350" w:type="dxa"/>
            <w:shd w:val="clear" w:color="auto" w:fill="FAFAFA"/>
          </w:tcPr>
          <w:p w14:paraId="4580C411" w14:textId="782EF8B1"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77EE967D" w14:textId="67D1729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983,794</w:t>
            </w:r>
          </w:p>
        </w:tc>
      </w:tr>
      <w:tr w:rsidR="001D5135" w:rsidRPr="00C765AD" w14:paraId="5501AA62" w14:textId="77777777" w:rsidTr="002F0BE4">
        <w:tc>
          <w:tcPr>
            <w:tcW w:w="4140" w:type="dxa"/>
            <w:vAlign w:val="bottom"/>
          </w:tcPr>
          <w:p w14:paraId="65EEFD3A"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Interest paid on loans</w:t>
            </w:r>
          </w:p>
        </w:tc>
        <w:tc>
          <w:tcPr>
            <w:tcW w:w="1440" w:type="dxa"/>
          </w:tcPr>
          <w:p w14:paraId="1C758405" w14:textId="1078629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37,833,907</w:t>
            </w:r>
          </w:p>
        </w:tc>
        <w:tc>
          <w:tcPr>
            <w:tcW w:w="1260" w:type="dxa"/>
          </w:tcPr>
          <w:p w14:paraId="63568782" w14:textId="27B825D4"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986,613</w:t>
            </w:r>
          </w:p>
        </w:tc>
        <w:tc>
          <w:tcPr>
            <w:tcW w:w="1350" w:type="dxa"/>
          </w:tcPr>
          <w:p w14:paraId="09998250" w14:textId="571C1D79"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6128E2BE" w14:textId="58301785"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38,820,520</w:t>
            </w:r>
          </w:p>
        </w:tc>
        <w:tc>
          <w:tcPr>
            <w:tcW w:w="1350" w:type="dxa"/>
            <w:shd w:val="clear" w:color="auto" w:fill="FAFAFA"/>
          </w:tcPr>
          <w:p w14:paraId="788F8F40" w14:textId="3FDAD3FE"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36779099" w14:textId="25B83BAE"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439,244</w:t>
            </w:r>
          </w:p>
        </w:tc>
        <w:tc>
          <w:tcPr>
            <w:tcW w:w="1350" w:type="dxa"/>
            <w:shd w:val="clear" w:color="auto" w:fill="FAFAFA"/>
          </w:tcPr>
          <w:p w14:paraId="23F30B49" w14:textId="61745FFC"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31" w:type="dxa"/>
            <w:shd w:val="clear" w:color="auto" w:fill="FAFAFA"/>
          </w:tcPr>
          <w:p w14:paraId="3E04B0DC" w14:textId="524AE53C"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39,259,764</w:t>
            </w:r>
          </w:p>
        </w:tc>
      </w:tr>
      <w:tr w:rsidR="00070707" w:rsidRPr="00C765AD" w14:paraId="0F7E42C6" w14:textId="77777777" w:rsidTr="002F0BE4">
        <w:tc>
          <w:tcPr>
            <w:tcW w:w="4140" w:type="dxa"/>
            <w:vAlign w:val="bottom"/>
          </w:tcPr>
          <w:p w14:paraId="3BF24FDD" w14:textId="77777777" w:rsidR="00070707" w:rsidRPr="00C765AD" w:rsidRDefault="00070707" w:rsidP="00070707">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Deferred revenue</w:t>
            </w:r>
          </w:p>
        </w:tc>
        <w:tc>
          <w:tcPr>
            <w:tcW w:w="1440" w:type="dxa"/>
          </w:tcPr>
          <w:p w14:paraId="59EE9817" w14:textId="753E8B77"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88,193,714</w:t>
            </w:r>
          </w:p>
        </w:tc>
        <w:tc>
          <w:tcPr>
            <w:tcW w:w="1260" w:type="dxa"/>
          </w:tcPr>
          <w:p w14:paraId="314D9D26" w14:textId="79E529D8"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(33,625,646)</w:t>
            </w:r>
          </w:p>
        </w:tc>
        <w:tc>
          <w:tcPr>
            <w:tcW w:w="1350" w:type="dxa"/>
          </w:tcPr>
          <w:p w14:paraId="099278C6" w14:textId="2E1359E9"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532FFFB9" w14:textId="6D46F4EF"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54,568,068</w:t>
            </w:r>
          </w:p>
        </w:tc>
        <w:tc>
          <w:tcPr>
            <w:tcW w:w="1350" w:type="dxa"/>
            <w:shd w:val="clear" w:color="auto" w:fill="FAFAFA"/>
          </w:tcPr>
          <w:p w14:paraId="73723418" w14:textId="754A83A1"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7F457F64" w14:textId="52B2FA8A"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(210,844)</w:t>
            </w:r>
          </w:p>
        </w:tc>
        <w:tc>
          <w:tcPr>
            <w:tcW w:w="1350" w:type="dxa"/>
            <w:shd w:val="clear" w:color="auto" w:fill="FAFAFA"/>
          </w:tcPr>
          <w:p w14:paraId="28351724" w14:textId="0AA1932E"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17C584A4" w14:textId="29DD9DD6"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54,357,224</w:t>
            </w:r>
          </w:p>
        </w:tc>
      </w:tr>
      <w:tr w:rsidR="00070707" w:rsidRPr="00C765AD" w14:paraId="68117494" w14:textId="77777777" w:rsidTr="002F0BE4">
        <w:tc>
          <w:tcPr>
            <w:tcW w:w="4140" w:type="dxa"/>
            <w:vAlign w:val="bottom"/>
          </w:tcPr>
          <w:p w14:paraId="79D46C6F" w14:textId="1F1BF2C8" w:rsidR="00070707" w:rsidRPr="00C765AD" w:rsidRDefault="00070707" w:rsidP="00070707">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Lease liability</w:t>
            </w:r>
          </w:p>
        </w:tc>
        <w:tc>
          <w:tcPr>
            <w:tcW w:w="1440" w:type="dxa"/>
          </w:tcPr>
          <w:p w14:paraId="6550DB9A" w14:textId="53E1914F"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182,401</w:t>
            </w:r>
          </w:p>
        </w:tc>
        <w:tc>
          <w:tcPr>
            <w:tcW w:w="1260" w:type="dxa"/>
          </w:tcPr>
          <w:p w14:paraId="6A0597C2" w14:textId="32249480"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(59,929)</w:t>
            </w:r>
          </w:p>
        </w:tc>
        <w:tc>
          <w:tcPr>
            <w:tcW w:w="1350" w:type="dxa"/>
          </w:tcPr>
          <w:p w14:paraId="739BCE22" w14:textId="039E0F22"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3B3FD454" w14:textId="4F36EE13"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122,472</w:t>
            </w:r>
          </w:p>
        </w:tc>
        <w:tc>
          <w:tcPr>
            <w:tcW w:w="1350" w:type="dxa"/>
            <w:shd w:val="clear" w:color="auto" w:fill="FAFAFA"/>
          </w:tcPr>
          <w:p w14:paraId="1AC17C99" w14:textId="15427CA8"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0BD5CA82" w14:textId="3F2C8442"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285,255</w:t>
            </w:r>
          </w:p>
        </w:tc>
        <w:tc>
          <w:tcPr>
            <w:tcW w:w="1350" w:type="dxa"/>
            <w:shd w:val="clear" w:color="auto" w:fill="FAFAFA"/>
          </w:tcPr>
          <w:p w14:paraId="23C6974C" w14:textId="4343CEDC"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14A70FAF" w14:textId="59DFAD3C"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407,727</w:t>
            </w:r>
          </w:p>
        </w:tc>
      </w:tr>
      <w:tr w:rsidR="00070707" w:rsidRPr="00C765AD" w14:paraId="67A4FA00" w14:textId="77777777" w:rsidTr="002F0BE4">
        <w:tc>
          <w:tcPr>
            <w:tcW w:w="4140" w:type="dxa"/>
            <w:vAlign w:val="bottom"/>
          </w:tcPr>
          <w:p w14:paraId="00B240F7" w14:textId="77777777" w:rsidR="00070707" w:rsidRPr="00C765AD" w:rsidRDefault="00070707" w:rsidP="00070707">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Deposits from long-term lease agreement</w:t>
            </w:r>
          </w:p>
        </w:tc>
        <w:tc>
          <w:tcPr>
            <w:tcW w:w="1440" w:type="dxa"/>
          </w:tcPr>
          <w:p w14:paraId="5172E61F" w14:textId="28598547"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1,887,204</w:t>
            </w:r>
          </w:p>
        </w:tc>
        <w:tc>
          <w:tcPr>
            <w:tcW w:w="1260" w:type="dxa"/>
          </w:tcPr>
          <w:p w14:paraId="3FF31B6A" w14:textId="6E0C81A9"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(1,795,767)</w:t>
            </w:r>
          </w:p>
        </w:tc>
        <w:tc>
          <w:tcPr>
            <w:tcW w:w="1350" w:type="dxa"/>
          </w:tcPr>
          <w:p w14:paraId="6C6F82E1" w14:textId="09C976D5"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0CFCD59F" w14:textId="1172D498"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91,437</w:t>
            </w:r>
          </w:p>
        </w:tc>
        <w:tc>
          <w:tcPr>
            <w:tcW w:w="1350" w:type="dxa"/>
            <w:shd w:val="clear" w:color="auto" w:fill="FAFAFA"/>
          </w:tcPr>
          <w:p w14:paraId="5A9BED2E" w14:textId="60044DA5"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2AE6F54C" w14:textId="76FCE762"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2,014,336</w:t>
            </w:r>
          </w:p>
        </w:tc>
        <w:tc>
          <w:tcPr>
            <w:tcW w:w="1350" w:type="dxa"/>
            <w:shd w:val="clear" w:color="auto" w:fill="FAFAFA"/>
          </w:tcPr>
          <w:p w14:paraId="795D3A8D" w14:textId="0AEC329F"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089C1A2E" w14:textId="2893C25F"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2,105,773</w:t>
            </w:r>
          </w:p>
        </w:tc>
      </w:tr>
      <w:tr w:rsidR="00070707" w:rsidRPr="00C765AD" w14:paraId="5E6E9DEF" w14:textId="77777777" w:rsidTr="002F0BE4">
        <w:tc>
          <w:tcPr>
            <w:tcW w:w="4140" w:type="dxa"/>
            <w:vAlign w:val="bottom"/>
          </w:tcPr>
          <w:p w14:paraId="3F17C10B" w14:textId="77777777" w:rsidR="00070707" w:rsidRPr="00C765AD" w:rsidRDefault="00070707" w:rsidP="00070707">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Employee benefit obligations</w:t>
            </w:r>
          </w:p>
        </w:tc>
        <w:tc>
          <w:tcPr>
            <w:tcW w:w="1440" w:type="dxa"/>
          </w:tcPr>
          <w:p w14:paraId="0D55A42E" w14:textId="17298E1B"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29,671,563</w:t>
            </w:r>
          </w:p>
        </w:tc>
        <w:tc>
          <w:tcPr>
            <w:tcW w:w="1260" w:type="dxa"/>
          </w:tcPr>
          <w:p w14:paraId="298842BE" w14:textId="40505167"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8,127,535</w:t>
            </w:r>
          </w:p>
        </w:tc>
        <w:tc>
          <w:tcPr>
            <w:tcW w:w="1350" w:type="dxa"/>
          </w:tcPr>
          <w:p w14:paraId="6B75382E" w14:textId="5EF08C17"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(7,715,976)</w:t>
            </w:r>
          </w:p>
        </w:tc>
        <w:tc>
          <w:tcPr>
            <w:tcW w:w="1440" w:type="dxa"/>
          </w:tcPr>
          <w:p w14:paraId="0AF92FA8" w14:textId="732E2490"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30,083,122</w:t>
            </w:r>
          </w:p>
        </w:tc>
        <w:tc>
          <w:tcPr>
            <w:tcW w:w="1350" w:type="dxa"/>
            <w:shd w:val="clear" w:color="auto" w:fill="FAFAFA"/>
          </w:tcPr>
          <w:p w14:paraId="14A5E5B9" w14:textId="745CC2F0"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3B6AABB2" w14:textId="2997FCB0"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2,268,411</w:t>
            </w:r>
          </w:p>
        </w:tc>
        <w:tc>
          <w:tcPr>
            <w:tcW w:w="1350" w:type="dxa"/>
            <w:shd w:val="clear" w:color="auto" w:fill="FAFAFA"/>
          </w:tcPr>
          <w:p w14:paraId="06499C11" w14:textId="29E86FFF"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50F4E7D4" w14:textId="6045161B"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32,351,533</w:t>
            </w:r>
          </w:p>
        </w:tc>
      </w:tr>
      <w:tr w:rsidR="00070707" w:rsidRPr="00C765AD" w14:paraId="759DE44E" w14:textId="77777777" w:rsidTr="002F0BE4">
        <w:tc>
          <w:tcPr>
            <w:tcW w:w="4140" w:type="dxa"/>
            <w:vAlign w:val="bottom"/>
          </w:tcPr>
          <w:p w14:paraId="54ADC592" w14:textId="77777777" w:rsidR="00070707" w:rsidRPr="00C765AD" w:rsidRDefault="00070707" w:rsidP="00070707">
            <w:pPr>
              <w:pStyle w:val="a"/>
              <w:tabs>
                <w:tab w:val="right" w:pos="9810"/>
              </w:tabs>
              <w:ind w:left="-105" w:right="0"/>
              <w:rPr>
                <w:rFonts w:ascii="Arial" w:eastAsia="Angsana New" w:hAnsi="Arial" w:cs="Arial"/>
                <w:sz w:val="16"/>
                <w:szCs w:val="16"/>
              </w:rPr>
            </w:pPr>
            <w:r w:rsidRPr="00C765AD">
              <w:rPr>
                <w:rFonts w:ascii="Arial" w:eastAsia="Angsana New" w:hAnsi="Arial" w:cs="Arial"/>
                <w:sz w:val="16"/>
                <w:szCs w:val="16"/>
              </w:rPr>
              <w:t>Deferred expenses from operating lease agreement</w:t>
            </w:r>
          </w:p>
        </w:tc>
        <w:tc>
          <w:tcPr>
            <w:tcW w:w="1440" w:type="dxa"/>
          </w:tcPr>
          <w:p w14:paraId="29815386" w14:textId="6D1D18C1"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586,559</w:t>
            </w:r>
          </w:p>
        </w:tc>
        <w:tc>
          <w:tcPr>
            <w:tcW w:w="1260" w:type="dxa"/>
          </w:tcPr>
          <w:p w14:paraId="616DFB38" w14:textId="3C7C1C2F" w:rsidR="00070707" w:rsidRPr="00C765AD" w:rsidRDefault="00070707" w:rsidP="00070707">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(586,559)</w:t>
            </w:r>
          </w:p>
        </w:tc>
        <w:tc>
          <w:tcPr>
            <w:tcW w:w="1350" w:type="dxa"/>
          </w:tcPr>
          <w:p w14:paraId="534B6E61" w14:textId="6409F916"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0FD673AE" w14:textId="0A536257"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shd w:val="clear" w:color="auto" w:fill="FAFAFA"/>
          </w:tcPr>
          <w:p w14:paraId="31209807" w14:textId="0CFC214E" w:rsidR="00070707" w:rsidRPr="00C765AD" w:rsidRDefault="00070707" w:rsidP="00070707">
            <w:pPr>
              <w:spacing w:after="0" w:line="240" w:lineRule="auto"/>
              <w:ind w:right="-72"/>
              <w:jc w:val="right"/>
              <w:rPr>
                <w:rFonts w:ascii="Arial" w:hAnsi="Arial" w:cs="Arial"/>
                <w:noProof/>
                <w:sz w:val="16"/>
                <w:szCs w:val="16"/>
                <w:cs/>
                <w:lang w:val="en-GB"/>
              </w:rPr>
            </w:pPr>
            <w:r w:rsidRPr="001D5135">
              <w:rPr>
                <w:rFonts w:ascii="Arial" w:hAnsi="Arial" w:cs="Arial"/>
                <w:noProof/>
                <w:sz w:val="16"/>
                <w:szCs w:val="16"/>
                <w:lang w:val="en-GB"/>
              </w:rPr>
              <w:t>-</w:t>
            </w:r>
          </w:p>
        </w:tc>
        <w:tc>
          <w:tcPr>
            <w:tcW w:w="1620" w:type="dxa"/>
            <w:shd w:val="clear" w:color="auto" w:fill="FAFAFA"/>
          </w:tcPr>
          <w:p w14:paraId="4A7518C3" w14:textId="787792C9"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350" w:type="dxa"/>
            <w:shd w:val="clear" w:color="auto" w:fill="FAFAFA"/>
          </w:tcPr>
          <w:p w14:paraId="0943D0FA" w14:textId="2AE5A2CE"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09B4BC06" w14:textId="07791F7D" w:rsidR="00070707" w:rsidRPr="001D5135"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r>
      <w:tr w:rsidR="00070707" w:rsidRPr="00C765AD" w14:paraId="7C8FCCE8" w14:textId="77777777" w:rsidTr="002F0BE4">
        <w:tc>
          <w:tcPr>
            <w:tcW w:w="4140" w:type="dxa"/>
            <w:vAlign w:val="bottom"/>
          </w:tcPr>
          <w:p w14:paraId="454C7208" w14:textId="77777777" w:rsidR="00070707" w:rsidRPr="00C765AD" w:rsidRDefault="00070707" w:rsidP="00070707">
            <w:pPr>
              <w:pStyle w:val="a"/>
              <w:tabs>
                <w:tab w:val="right" w:pos="9810"/>
              </w:tabs>
              <w:ind w:left="-105" w:right="0"/>
              <w:jc w:val="thaiDistribute"/>
              <w:rPr>
                <w:rFonts w:ascii="Arial" w:eastAsia="Angsana New" w:hAnsi="Arial" w:cs="Arial"/>
                <w:sz w:val="16"/>
                <w:szCs w:val="16"/>
                <w:cs/>
              </w:rPr>
            </w:pPr>
            <w:r w:rsidRPr="00C765AD">
              <w:rPr>
                <w:rFonts w:ascii="Arial" w:eastAsia="Angsana New" w:hAnsi="Arial" w:cs="Arial"/>
                <w:sz w:val="16"/>
                <w:szCs w:val="16"/>
              </w:rPr>
              <w:t>Gain/loss from intercompany, net</w:t>
            </w:r>
          </w:p>
        </w:tc>
        <w:tc>
          <w:tcPr>
            <w:tcW w:w="1440" w:type="dxa"/>
          </w:tcPr>
          <w:p w14:paraId="20BF73C0" w14:textId="0A203170"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54,636,742</w:t>
            </w:r>
          </w:p>
        </w:tc>
        <w:tc>
          <w:tcPr>
            <w:tcW w:w="1260" w:type="dxa"/>
          </w:tcPr>
          <w:p w14:paraId="6BC8543B" w14:textId="1AB04CED"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29,921,851</w:t>
            </w:r>
          </w:p>
        </w:tc>
        <w:tc>
          <w:tcPr>
            <w:tcW w:w="1350" w:type="dxa"/>
          </w:tcPr>
          <w:p w14:paraId="7F544035" w14:textId="7507D82F"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5E303D4B" w14:textId="3D6631C9"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84,558,593</w:t>
            </w:r>
          </w:p>
        </w:tc>
        <w:tc>
          <w:tcPr>
            <w:tcW w:w="1350" w:type="dxa"/>
            <w:shd w:val="clear" w:color="auto" w:fill="FAFAFA"/>
          </w:tcPr>
          <w:p w14:paraId="7BAC52D0" w14:textId="11A1737C"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1CF1FD56" w14:textId="08DC1ACF"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(5,273,831)</w:t>
            </w:r>
          </w:p>
        </w:tc>
        <w:tc>
          <w:tcPr>
            <w:tcW w:w="1350" w:type="dxa"/>
            <w:shd w:val="clear" w:color="auto" w:fill="FAFAFA"/>
          </w:tcPr>
          <w:p w14:paraId="0A9084D1" w14:textId="4F52B7ED"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6543FEB8" w14:textId="0E1B6427"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79,284,762</w:t>
            </w:r>
          </w:p>
        </w:tc>
      </w:tr>
      <w:tr w:rsidR="00070707" w:rsidRPr="00C765AD" w14:paraId="3EDD0699" w14:textId="77777777" w:rsidTr="002F0BE4">
        <w:tc>
          <w:tcPr>
            <w:tcW w:w="4140" w:type="dxa"/>
            <w:vAlign w:val="bottom"/>
          </w:tcPr>
          <w:p w14:paraId="1DF260B1" w14:textId="61F59D6C" w:rsidR="00070707" w:rsidRPr="00C765AD" w:rsidRDefault="00070707" w:rsidP="00070707">
            <w:pPr>
              <w:pStyle w:val="a"/>
              <w:tabs>
                <w:tab w:val="right" w:pos="9810"/>
              </w:tabs>
              <w:ind w:left="-105" w:right="0"/>
              <w:jc w:val="thaiDistribute"/>
              <w:rPr>
                <w:rFonts w:ascii="Arial" w:eastAsia="Angsana New" w:hAnsi="Arial" w:cs="Arial"/>
                <w:sz w:val="16"/>
                <w:szCs w:val="16"/>
              </w:rPr>
            </w:pPr>
            <w:r w:rsidRPr="001D5135">
              <w:rPr>
                <w:rFonts w:ascii="Arial" w:eastAsia="Angsana New" w:hAnsi="Arial" w:cs="Arial"/>
                <w:sz w:val="16"/>
                <w:szCs w:val="16"/>
              </w:rPr>
              <w:t xml:space="preserve">Gain/loss from </w:t>
            </w:r>
            <w:r>
              <w:rPr>
                <w:rFonts w:ascii="Arial" w:eastAsia="Angsana New" w:hAnsi="Arial" w:cs="Arial"/>
                <w:sz w:val="16"/>
                <w:szCs w:val="16"/>
              </w:rPr>
              <w:t>investment in associates</w:t>
            </w:r>
          </w:p>
        </w:tc>
        <w:tc>
          <w:tcPr>
            <w:tcW w:w="1440" w:type="dxa"/>
          </w:tcPr>
          <w:p w14:paraId="76742606" w14:textId="12FD9986"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260" w:type="dxa"/>
          </w:tcPr>
          <w:p w14:paraId="60E3B3D1" w14:textId="1F6FA5AD"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tcPr>
          <w:p w14:paraId="1A765649" w14:textId="6EC49BFF"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Pr>
          <w:p w14:paraId="48D8DD93" w14:textId="59480A0F"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350" w:type="dxa"/>
            <w:shd w:val="clear" w:color="auto" w:fill="FAFAFA"/>
          </w:tcPr>
          <w:p w14:paraId="42B92CF0" w14:textId="6BC5FCDB" w:rsidR="00070707" w:rsidRPr="001D5135"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shd w:val="clear" w:color="auto" w:fill="FAFAFA"/>
          </w:tcPr>
          <w:p w14:paraId="54FDD98A" w14:textId="1AA8854E" w:rsidR="00070707" w:rsidRPr="001D5135"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70,255,055</w:t>
            </w:r>
          </w:p>
        </w:tc>
        <w:tc>
          <w:tcPr>
            <w:tcW w:w="1350" w:type="dxa"/>
            <w:shd w:val="clear" w:color="auto" w:fill="FAFAFA"/>
          </w:tcPr>
          <w:p w14:paraId="298F619E" w14:textId="26B1106D" w:rsidR="00070707" w:rsidRPr="001D5135"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shd w:val="clear" w:color="auto" w:fill="FAFAFA"/>
          </w:tcPr>
          <w:p w14:paraId="7CA0C61B" w14:textId="4DE9FE06" w:rsidR="00070707" w:rsidRPr="001D5135"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70,255,055</w:t>
            </w:r>
          </w:p>
        </w:tc>
      </w:tr>
      <w:tr w:rsidR="00070707" w:rsidRPr="00C765AD" w14:paraId="51107BE7" w14:textId="77777777" w:rsidTr="002F0BE4">
        <w:tc>
          <w:tcPr>
            <w:tcW w:w="4140" w:type="dxa"/>
            <w:vAlign w:val="bottom"/>
          </w:tcPr>
          <w:p w14:paraId="4053011C" w14:textId="77777777" w:rsidR="00070707" w:rsidRPr="00C765AD" w:rsidRDefault="00070707" w:rsidP="00070707">
            <w:pPr>
              <w:pStyle w:val="a"/>
              <w:tabs>
                <w:tab w:val="right" w:pos="9810"/>
              </w:tabs>
              <w:ind w:left="-105" w:right="0"/>
              <w:jc w:val="thaiDistribute"/>
              <w:rPr>
                <w:rFonts w:ascii="Arial" w:eastAsia="Angsana New" w:hAnsi="Arial" w:cs="Arial"/>
                <w:sz w:val="16"/>
                <w:szCs w:val="16"/>
                <w:cs/>
              </w:rPr>
            </w:pPr>
            <w:r w:rsidRPr="00C765AD">
              <w:rPr>
                <w:rFonts w:ascii="Arial" w:eastAsia="Angsana New" w:hAnsi="Arial" w:cs="Arial"/>
                <w:sz w:val="16"/>
                <w:szCs w:val="16"/>
              </w:rPr>
              <w:t>Tax loss carry forward</w:t>
            </w:r>
          </w:p>
        </w:tc>
        <w:tc>
          <w:tcPr>
            <w:tcW w:w="1440" w:type="dxa"/>
            <w:tcBorders>
              <w:bottom w:val="single" w:sz="4" w:space="0" w:color="auto"/>
            </w:tcBorders>
          </w:tcPr>
          <w:p w14:paraId="4B5E6DBB" w14:textId="1505F852"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161,009,782</w:t>
            </w:r>
          </w:p>
        </w:tc>
        <w:tc>
          <w:tcPr>
            <w:tcW w:w="1260" w:type="dxa"/>
            <w:tcBorders>
              <w:bottom w:val="single" w:sz="4" w:space="0" w:color="auto"/>
            </w:tcBorders>
          </w:tcPr>
          <w:p w14:paraId="00A4819E" w14:textId="1B0D7D0A"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516,759</w:t>
            </w:r>
          </w:p>
        </w:tc>
        <w:tc>
          <w:tcPr>
            <w:tcW w:w="1350" w:type="dxa"/>
            <w:tcBorders>
              <w:bottom w:val="single" w:sz="4" w:space="0" w:color="auto"/>
            </w:tcBorders>
          </w:tcPr>
          <w:p w14:paraId="420D4657" w14:textId="04D61FDE"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440" w:type="dxa"/>
            <w:tcBorders>
              <w:bottom w:val="single" w:sz="4" w:space="0" w:color="auto"/>
            </w:tcBorders>
          </w:tcPr>
          <w:p w14:paraId="12505D70" w14:textId="505F433E"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161,526,541</w:t>
            </w:r>
          </w:p>
        </w:tc>
        <w:tc>
          <w:tcPr>
            <w:tcW w:w="1350" w:type="dxa"/>
            <w:tcBorders>
              <w:bottom w:val="single" w:sz="4" w:space="0" w:color="auto"/>
            </w:tcBorders>
            <w:shd w:val="clear" w:color="auto" w:fill="FAFAFA"/>
          </w:tcPr>
          <w:p w14:paraId="301D4ADC" w14:textId="2A72516C" w:rsidR="00070707" w:rsidRPr="00C765AD" w:rsidRDefault="00070707" w:rsidP="00070707">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w:t>
            </w:r>
          </w:p>
        </w:tc>
        <w:tc>
          <w:tcPr>
            <w:tcW w:w="1620" w:type="dxa"/>
            <w:tcBorders>
              <w:bottom w:val="single" w:sz="4" w:space="0" w:color="auto"/>
            </w:tcBorders>
            <w:shd w:val="clear" w:color="auto" w:fill="FAFAFA"/>
          </w:tcPr>
          <w:p w14:paraId="6ECDA419" w14:textId="6715D325"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(744,543)</w:t>
            </w:r>
          </w:p>
        </w:tc>
        <w:tc>
          <w:tcPr>
            <w:tcW w:w="1350" w:type="dxa"/>
            <w:tcBorders>
              <w:bottom w:val="single" w:sz="4" w:space="0" w:color="auto"/>
            </w:tcBorders>
            <w:shd w:val="clear" w:color="auto" w:fill="FAFAFA"/>
          </w:tcPr>
          <w:p w14:paraId="621D4C8A" w14:textId="277FA2E1"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w:t>
            </w:r>
          </w:p>
        </w:tc>
        <w:tc>
          <w:tcPr>
            <w:tcW w:w="1431" w:type="dxa"/>
            <w:tcBorders>
              <w:bottom w:val="single" w:sz="4" w:space="0" w:color="auto"/>
            </w:tcBorders>
            <w:shd w:val="clear" w:color="auto" w:fill="FAFAFA"/>
          </w:tcPr>
          <w:p w14:paraId="190E34E9" w14:textId="7E0279DA" w:rsidR="00070707" w:rsidRPr="00C765AD" w:rsidRDefault="00070707" w:rsidP="00070707">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160,781,998</w:t>
            </w:r>
          </w:p>
        </w:tc>
      </w:tr>
      <w:tr w:rsidR="002477B6" w:rsidRPr="00C765AD" w14:paraId="6ED29434" w14:textId="77777777" w:rsidTr="002F0BE4">
        <w:tc>
          <w:tcPr>
            <w:tcW w:w="4140" w:type="dxa"/>
            <w:vAlign w:val="bottom"/>
          </w:tcPr>
          <w:p w14:paraId="006E1BAC"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rPr>
            </w:pPr>
          </w:p>
        </w:tc>
        <w:tc>
          <w:tcPr>
            <w:tcW w:w="1440" w:type="dxa"/>
            <w:tcBorders>
              <w:top w:val="single" w:sz="4" w:space="0" w:color="auto"/>
            </w:tcBorders>
            <w:vAlign w:val="bottom"/>
          </w:tcPr>
          <w:p w14:paraId="1B28454B"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260" w:type="dxa"/>
            <w:tcBorders>
              <w:top w:val="single" w:sz="4" w:space="0" w:color="auto"/>
            </w:tcBorders>
            <w:vAlign w:val="bottom"/>
          </w:tcPr>
          <w:p w14:paraId="72F6FD60"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08633AE3"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40" w:type="dxa"/>
            <w:tcBorders>
              <w:top w:val="single" w:sz="4" w:space="0" w:color="auto"/>
            </w:tcBorders>
            <w:vAlign w:val="bottom"/>
          </w:tcPr>
          <w:p w14:paraId="61D6BAA7"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05C38E9C"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620" w:type="dxa"/>
            <w:tcBorders>
              <w:top w:val="single" w:sz="4" w:space="0" w:color="auto"/>
            </w:tcBorders>
            <w:shd w:val="clear" w:color="auto" w:fill="FAFAFA"/>
          </w:tcPr>
          <w:p w14:paraId="3A42A667"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29F68BF2"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31" w:type="dxa"/>
            <w:tcBorders>
              <w:top w:val="single" w:sz="4" w:space="0" w:color="auto"/>
            </w:tcBorders>
            <w:shd w:val="clear" w:color="auto" w:fill="FAFAFA"/>
            <w:vAlign w:val="bottom"/>
          </w:tcPr>
          <w:p w14:paraId="7263842D" w14:textId="77777777" w:rsidR="002477B6" w:rsidRPr="00C765AD" w:rsidRDefault="002477B6" w:rsidP="00357262">
            <w:pPr>
              <w:spacing w:after="0" w:line="240" w:lineRule="auto"/>
              <w:ind w:right="-72"/>
              <w:jc w:val="right"/>
              <w:rPr>
                <w:rFonts w:ascii="Arial" w:hAnsi="Arial" w:cs="Arial"/>
                <w:noProof/>
                <w:sz w:val="16"/>
                <w:szCs w:val="16"/>
                <w:lang w:val="en-GB"/>
              </w:rPr>
            </w:pPr>
          </w:p>
        </w:tc>
      </w:tr>
      <w:tr w:rsidR="001D5135" w:rsidRPr="00C765AD" w14:paraId="7B1B0CED" w14:textId="77777777" w:rsidTr="002F0BE4">
        <w:tc>
          <w:tcPr>
            <w:tcW w:w="4140" w:type="dxa"/>
            <w:vAlign w:val="bottom"/>
          </w:tcPr>
          <w:p w14:paraId="1F8C716C" w14:textId="77777777" w:rsidR="001D5135" w:rsidRPr="00C765AD" w:rsidRDefault="001D5135" w:rsidP="001D5135">
            <w:pPr>
              <w:pStyle w:val="a"/>
              <w:tabs>
                <w:tab w:val="right" w:pos="9810"/>
              </w:tabs>
              <w:ind w:left="-105" w:right="0"/>
              <w:jc w:val="thaiDistribute"/>
              <w:rPr>
                <w:rFonts w:ascii="Arial" w:eastAsia="Angsana New" w:hAnsi="Arial" w:cs="Arial"/>
                <w:sz w:val="16"/>
                <w:szCs w:val="16"/>
                <w:cs/>
              </w:rPr>
            </w:pPr>
          </w:p>
        </w:tc>
        <w:tc>
          <w:tcPr>
            <w:tcW w:w="1440" w:type="dxa"/>
            <w:tcBorders>
              <w:bottom w:val="single" w:sz="4" w:space="0" w:color="auto"/>
            </w:tcBorders>
          </w:tcPr>
          <w:p w14:paraId="69E810AD" w14:textId="4F2D06AE" w:rsidR="001D5135" w:rsidRPr="001D5135"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443,601,530</w:t>
            </w:r>
          </w:p>
        </w:tc>
        <w:tc>
          <w:tcPr>
            <w:tcW w:w="1260" w:type="dxa"/>
            <w:tcBorders>
              <w:bottom w:val="single" w:sz="4" w:space="0" w:color="auto"/>
            </w:tcBorders>
          </w:tcPr>
          <w:p w14:paraId="06D4B1E4" w14:textId="2475AD60"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10,620,031</w:t>
            </w:r>
          </w:p>
        </w:tc>
        <w:tc>
          <w:tcPr>
            <w:tcW w:w="1350" w:type="dxa"/>
            <w:tcBorders>
              <w:bottom w:val="single" w:sz="4" w:space="0" w:color="auto"/>
            </w:tcBorders>
          </w:tcPr>
          <w:p w14:paraId="28B920AA" w14:textId="0FA90678"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(48,363,873)</w:t>
            </w:r>
          </w:p>
        </w:tc>
        <w:tc>
          <w:tcPr>
            <w:tcW w:w="1440" w:type="dxa"/>
            <w:tcBorders>
              <w:bottom w:val="single" w:sz="4" w:space="0" w:color="auto"/>
            </w:tcBorders>
          </w:tcPr>
          <w:p w14:paraId="6126F35F" w14:textId="16076289" w:rsidR="001D5135" w:rsidRPr="001D5135"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405,857,688</w:t>
            </w:r>
          </w:p>
        </w:tc>
        <w:tc>
          <w:tcPr>
            <w:tcW w:w="1350" w:type="dxa"/>
            <w:tcBorders>
              <w:bottom w:val="single" w:sz="4" w:space="0" w:color="auto"/>
            </w:tcBorders>
            <w:shd w:val="clear" w:color="auto" w:fill="FAFAFA"/>
          </w:tcPr>
          <w:p w14:paraId="2E5366A5" w14:textId="4529FFDD"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890,159</w:t>
            </w:r>
          </w:p>
        </w:tc>
        <w:tc>
          <w:tcPr>
            <w:tcW w:w="1620" w:type="dxa"/>
            <w:tcBorders>
              <w:bottom w:val="single" w:sz="4" w:space="0" w:color="auto"/>
            </w:tcBorders>
            <w:shd w:val="clear" w:color="auto" w:fill="FAFAFA"/>
          </w:tcPr>
          <w:p w14:paraId="50958754" w14:textId="3370B004" w:rsidR="001D5135" w:rsidRPr="00C765AD" w:rsidRDefault="00070707" w:rsidP="001D5135">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59,739,064</w:t>
            </w:r>
          </w:p>
        </w:tc>
        <w:tc>
          <w:tcPr>
            <w:tcW w:w="1350" w:type="dxa"/>
            <w:tcBorders>
              <w:bottom w:val="single" w:sz="4" w:space="0" w:color="auto"/>
            </w:tcBorders>
            <w:shd w:val="clear" w:color="auto" w:fill="FAFAFA"/>
          </w:tcPr>
          <w:p w14:paraId="137594FC" w14:textId="450CC682" w:rsidR="001D5135" w:rsidRPr="00C765AD" w:rsidRDefault="001D5135" w:rsidP="001D5135">
            <w:pPr>
              <w:spacing w:after="0" w:line="240" w:lineRule="auto"/>
              <w:ind w:right="-72"/>
              <w:jc w:val="right"/>
              <w:rPr>
                <w:rFonts w:ascii="Arial" w:hAnsi="Arial" w:cs="Arial"/>
                <w:noProof/>
                <w:sz w:val="16"/>
                <w:szCs w:val="16"/>
                <w:lang w:val="en-GB"/>
              </w:rPr>
            </w:pPr>
            <w:r w:rsidRPr="001D5135">
              <w:rPr>
                <w:rFonts w:ascii="Arial" w:hAnsi="Arial" w:cs="Arial"/>
                <w:noProof/>
                <w:sz w:val="16"/>
                <w:szCs w:val="16"/>
                <w:lang w:val="en-GB"/>
              </w:rPr>
              <w:t>18,713,556</w:t>
            </w:r>
          </w:p>
        </w:tc>
        <w:tc>
          <w:tcPr>
            <w:tcW w:w="1431" w:type="dxa"/>
            <w:tcBorders>
              <w:bottom w:val="single" w:sz="4" w:space="0" w:color="auto"/>
            </w:tcBorders>
            <w:shd w:val="clear" w:color="auto" w:fill="FAFAFA"/>
          </w:tcPr>
          <w:p w14:paraId="20E13781" w14:textId="164CD1C4" w:rsidR="001D5135" w:rsidRPr="001D5135" w:rsidRDefault="00070707" w:rsidP="001D5135">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485,200,467</w:t>
            </w:r>
          </w:p>
        </w:tc>
      </w:tr>
      <w:tr w:rsidR="002477B6" w:rsidRPr="00C765AD" w14:paraId="75F46AD8" w14:textId="77777777" w:rsidTr="002F0BE4">
        <w:tc>
          <w:tcPr>
            <w:tcW w:w="4140" w:type="dxa"/>
            <w:vAlign w:val="bottom"/>
          </w:tcPr>
          <w:p w14:paraId="57CBE1B9"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cs/>
              </w:rPr>
            </w:pPr>
          </w:p>
        </w:tc>
        <w:tc>
          <w:tcPr>
            <w:tcW w:w="1440" w:type="dxa"/>
            <w:tcBorders>
              <w:top w:val="single" w:sz="4" w:space="0" w:color="auto"/>
            </w:tcBorders>
            <w:vAlign w:val="bottom"/>
          </w:tcPr>
          <w:p w14:paraId="439F5956"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260" w:type="dxa"/>
            <w:tcBorders>
              <w:top w:val="single" w:sz="4" w:space="0" w:color="auto"/>
            </w:tcBorders>
            <w:vAlign w:val="bottom"/>
          </w:tcPr>
          <w:p w14:paraId="53331DFE"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6B128CBC"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40" w:type="dxa"/>
            <w:tcBorders>
              <w:top w:val="single" w:sz="4" w:space="0" w:color="auto"/>
            </w:tcBorders>
            <w:vAlign w:val="bottom"/>
          </w:tcPr>
          <w:p w14:paraId="41AE04FA"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4C01CE40"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620" w:type="dxa"/>
            <w:tcBorders>
              <w:top w:val="single" w:sz="4" w:space="0" w:color="auto"/>
            </w:tcBorders>
            <w:shd w:val="clear" w:color="auto" w:fill="FAFAFA"/>
          </w:tcPr>
          <w:p w14:paraId="7C524882"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7BB4AC91"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31" w:type="dxa"/>
            <w:tcBorders>
              <w:top w:val="single" w:sz="4" w:space="0" w:color="auto"/>
            </w:tcBorders>
            <w:shd w:val="clear" w:color="auto" w:fill="FAFAFA"/>
            <w:vAlign w:val="bottom"/>
          </w:tcPr>
          <w:p w14:paraId="5D4D34EE" w14:textId="77777777" w:rsidR="002477B6" w:rsidRPr="00C765AD" w:rsidRDefault="002477B6" w:rsidP="00357262">
            <w:pPr>
              <w:spacing w:after="0" w:line="240" w:lineRule="auto"/>
              <w:ind w:right="-72"/>
              <w:jc w:val="right"/>
              <w:rPr>
                <w:rFonts w:ascii="Arial" w:hAnsi="Arial" w:cs="Arial"/>
                <w:noProof/>
                <w:sz w:val="16"/>
                <w:szCs w:val="16"/>
              </w:rPr>
            </w:pPr>
          </w:p>
        </w:tc>
      </w:tr>
      <w:tr w:rsidR="002477B6" w:rsidRPr="00C765AD" w14:paraId="6A6CFBA0" w14:textId="77777777" w:rsidTr="002F0BE4">
        <w:tc>
          <w:tcPr>
            <w:tcW w:w="4140" w:type="dxa"/>
            <w:vAlign w:val="bottom"/>
          </w:tcPr>
          <w:p w14:paraId="3CB3DF3F" w14:textId="77777777" w:rsidR="002477B6" w:rsidRPr="00C765AD" w:rsidRDefault="002477B6" w:rsidP="00357262">
            <w:pPr>
              <w:pStyle w:val="a"/>
              <w:tabs>
                <w:tab w:val="right" w:pos="9810"/>
              </w:tabs>
              <w:ind w:left="-105" w:right="0"/>
              <w:jc w:val="thaiDistribute"/>
              <w:rPr>
                <w:rFonts w:ascii="Arial" w:eastAsia="Angsana New" w:hAnsi="Arial" w:cs="Arial"/>
                <w:b/>
                <w:bCs/>
                <w:sz w:val="16"/>
                <w:szCs w:val="16"/>
              </w:rPr>
            </w:pPr>
            <w:r w:rsidRPr="00C765AD">
              <w:rPr>
                <w:rFonts w:ascii="Arial" w:eastAsia="Angsana New" w:hAnsi="Arial" w:cs="Arial"/>
                <w:b/>
                <w:bCs/>
                <w:sz w:val="16"/>
                <w:szCs w:val="16"/>
              </w:rPr>
              <w:t>Deferred income tax liabilities</w:t>
            </w:r>
          </w:p>
        </w:tc>
        <w:tc>
          <w:tcPr>
            <w:tcW w:w="1440" w:type="dxa"/>
            <w:vAlign w:val="bottom"/>
          </w:tcPr>
          <w:p w14:paraId="5B885A9D"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260" w:type="dxa"/>
          </w:tcPr>
          <w:p w14:paraId="19091400"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Pr>
          <w:p w14:paraId="0C510B1C" w14:textId="77777777" w:rsidR="002477B6" w:rsidRPr="00C765AD" w:rsidRDefault="002477B6" w:rsidP="00357262">
            <w:pPr>
              <w:spacing w:after="0" w:line="240" w:lineRule="auto"/>
              <w:ind w:right="-72"/>
              <w:jc w:val="right"/>
              <w:rPr>
                <w:rFonts w:ascii="Arial" w:hAnsi="Arial" w:cs="Arial"/>
                <w:noProof/>
                <w:sz w:val="16"/>
                <w:szCs w:val="16"/>
              </w:rPr>
            </w:pPr>
          </w:p>
        </w:tc>
        <w:tc>
          <w:tcPr>
            <w:tcW w:w="1440" w:type="dxa"/>
          </w:tcPr>
          <w:p w14:paraId="1C23F31C"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shd w:val="clear" w:color="auto" w:fill="FAFAFA"/>
          </w:tcPr>
          <w:p w14:paraId="2A324D05"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620" w:type="dxa"/>
            <w:shd w:val="clear" w:color="auto" w:fill="FAFAFA"/>
          </w:tcPr>
          <w:p w14:paraId="66C1761B"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shd w:val="clear" w:color="auto" w:fill="FAFAFA"/>
          </w:tcPr>
          <w:p w14:paraId="26DCD9FA"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31" w:type="dxa"/>
            <w:shd w:val="clear" w:color="auto" w:fill="FAFAFA"/>
          </w:tcPr>
          <w:p w14:paraId="01A32271" w14:textId="77777777" w:rsidR="002477B6" w:rsidRPr="00C765AD" w:rsidRDefault="002477B6" w:rsidP="00357262">
            <w:pPr>
              <w:spacing w:after="0" w:line="240" w:lineRule="auto"/>
              <w:ind w:right="-72"/>
              <w:jc w:val="right"/>
              <w:rPr>
                <w:rFonts w:ascii="Arial" w:hAnsi="Arial" w:cs="Arial"/>
                <w:noProof/>
                <w:sz w:val="16"/>
                <w:szCs w:val="16"/>
                <w:lang w:val="en-GB"/>
              </w:rPr>
            </w:pPr>
          </w:p>
        </w:tc>
      </w:tr>
      <w:tr w:rsidR="00BD7026" w:rsidRPr="00C765AD" w14:paraId="3E105F6B" w14:textId="77777777" w:rsidTr="002F0BE4">
        <w:tc>
          <w:tcPr>
            <w:tcW w:w="4140" w:type="dxa"/>
            <w:vAlign w:val="bottom"/>
          </w:tcPr>
          <w:p w14:paraId="71FE1A44" w14:textId="77777777" w:rsidR="00BD7026" w:rsidRPr="00C765AD" w:rsidRDefault="00BD7026" w:rsidP="00BD7026">
            <w:pPr>
              <w:pStyle w:val="a"/>
              <w:tabs>
                <w:tab w:val="right" w:pos="9810"/>
              </w:tabs>
              <w:ind w:left="-105" w:right="0"/>
              <w:rPr>
                <w:rFonts w:ascii="Arial" w:eastAsia="Angsana New" w:hAnsi="Arial" w:cs="Arial"/>
                <w:sz w:val="16"/>
                <w:szCs w:val="16"/>
              </w:rPr>
            </w:pPr>
            <w:r w:rsidRPr="00C765AD">
              <w:rPr>
                <w:rFonts w:ascii="Arial" w:eastAsia="Angsana New" w:hAnsi="Arial" w:cs="Arial"/>
                <w:sz w:val="16"/>
                <w:szCs w:val="16"/>
              </w:rPr>
              <w:t>Fair value adjustment from business combination</w:t>
            </w:r>
          </w:p>
        </w:tc>
        <w:tc>
          <w:tcPr>
            <w:tcW w:w="1440" w:type="dxa"/>
          </w:tcPr>
          <w:p w14:paraId="3C4292A6" w14:textId="5E1094A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(1,653,299,337)</w:t>
            </w:r>
          </w:p>
        </w:tc>
        <w:tc>
          <w:tcPr>
            <w:tcW w:w="1260" w:type="dxa"/>
          </w:tcPr>
          <w:p w14:paraId="6100AC2A" w14:textId="7CEBC025"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17,786,307</w:t>
            </w:r>
          </w:p>
        </w:tc>
        <w:tc>
          <w:tcPr>
            <w:tcW w:w="1350" w:type="dxa"/>
          </w:tcPr>
          <w:p w14:paraId="71D9BA7F" w14:textId="11E81B8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40" w:type="dxa"/>
          </w:tcPr>
          <w:p w14:paraId="48D481EA" w14:textId="47E22D39" w:rsidR="00BD7026" w:rsidRPr="00BD7026" w:rsidRDefault="00BD7026" w:rsidP="00BD7026">
            <w:pPr>
              <w:spacing w:after="0" w:line="240" w:lineRule="auto"/>
              <w:ind w:left="-296" w:right="-72"/>
              <w:jc w:val="right"/>
              <w:rPr>
                <w:rFonts w:cstheme="minorHAnsi"/>
                <w:noProof/>
                <w:sz w:val="16"/>
                <w:szCs w:val="16"/>
                <w:lang w:val="en-GB"/>
              </w:rPr>
            </w:pPr>
            <w:r w:rsidRPr="00BD7026">
              <w:rPr>
                <w:rFonts w:cstheme="minorHAnsi"/>
                <w:noProof/>
                <w:sz w:val="16"/>
                <w:szCs w:val="16"/>
                <w:lang w:val="en-GB"/>
              </w:rPr>
              <w:t>(1,635,513,030)</w:t>
            </w:r>
          </w:p>
        </w:tc>
        <w:tc>
          <w:tcPr>
            <w:tcW w:w="1350" w:type="dxa"/>
            <w:shd w:val="clear" w:color="auto" w:fill="FAFAFA"/>
          </w:tcPr>
          <w:p w14:paraId="1B88B784" w14:textId="203F567F"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620" w:type="dxa"/>
            <w:shd w:val="clear" w:color="auto" w:fill="FAFAFA"/>
          </w:tcPr>
          <w:p w14:paraId="66F4FDB2" w14:textId="6AD67FFF"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26,060,130</w:t>
            </w:r>
          </w:p>
        </w:tc>
        <w:tc>
          <w:tcPr>
            <w:tcW w:w="1350" w:type="dxa"/>
            <w:shd w:val="clear" w:color="auto" w:fill="FAFAFA"/>
          </w:tcPr>
          <w:p w14:paraId="5FB57F16" w14:textId="13ADF93D"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31" w:type="dxa"/>
            <w:shd w:val="clear" w:color="auto" w:fill="FAFAFA"/>
          </w:tcPr>
          <w:p w14:paraId="50D95EA2" w14:textId="5BE77553" w:rsidR="00BD7026" w:rsidRPr="00BD7026" w:rsidRDefault="00BD7026" w:rsidP="00BD7026">
            <w:pPr>
              <w:spacing w:after="0" w:line="240" w:lineRule="auto"/>
              <w:ind w:left="-372" w:right="-72"/>
              <w:jc w:val="right"/>
              <w:rPr>
                <w:rFonts w:cstheme="minorHAnsi"/>
                <w:noProof/>
                <w:sz w:val="16"/>
                <w:szCs w:val="16"/>
                <w:lang w:val="en-GB"/>
              </w:rPr>
            </w:pPr>
            <w:r w:rsidRPr="00BD7026">
              <w:rPr>
                <w:rFonts w:cstheme="minorHAnsi"/>
                <w:noProof/>
                <w:sz w:val="16"/>
                <w:szCs w:val="16"/>
                <w:lang w:val="en-GB"/>
              </w:rPr>
              <w:t>(1,609,452,900)</w:t>
            </w:r>
          </w:p>
        </w:tc>
      </w:tr>
      <w:tr w:rsidR="00BD7026" w:rsidRPr="00C765AD" w14:paraId="42DF68A4" w14:textId="77777777" w:rsidTr="00041BBA">
        <w:trPr>
          <w:trHeight w:val="85"/>
        </w:trPr>
        <w:tc>
          <w:tcPr>
            <w:tcW w:w="4140" w:type="dxa"/>
            <w:vAlign w:val="bottom"/>
          </w:tcPr>
          <w:p w14:paraId="15295B4C" w14:textId="648DC744" w:rsidR="00BD7026" w:rsidRPr="00C765AD" w:rsidRDefault="00BD7026" w:rsidP="00BD7026">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Derivative assets</w:t>
            </w:r>
          </w:p>
        </w:tc>
        <w:tc>
          <w:tcPr>
            <w:tcW w:w="1440" w:type="dxa"/>
          </w:tcPr>
          <w:p w14:paraId="6EA03AC3" w14:textId="0B738B82"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260" w:type="dxa"/>
          </w:tcPr>
          <w:p w14:paraId="13FB47F9" w14:textId="3B34D8E2"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tcPr>
          <w:p w14:paraId="2A04DC1F" w14:textId="13E9CF79"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40" w:type="dxa"/>
          </w:tcPr>
          <w:p w14:paraId="177D61BD" w14:textId="3CB6C094"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shd w:val="clear" w:color="auto" w:fill="FAFAFA"/>
          </w:tcPr>
          <w:p w14:paraId="401B4649" w14:textId="026088C2"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(9,575,860)</w:t>
            </w:r>
          </w:p>
        </w:tc>
        <w:tc>
          <w:tcPr>
            <w:tcW w:w="1620" w:type="dxa"/>
            <w:shd w:val="clear" w:color="auto" w:fill="FAFAFA"/>
          </w:tcPr>
          <w:p w14:paraId="716421F4" w14:textId="47CBAFEF"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9,575,860</w:t>
            </w:r>
          </w:p>
        </w:tc>
        <w:tc>
          <w:tcPr>
            <w:tcW w:w="1350" w:type="dxa"/>
            <w:shd w:val="clear" w:color="auto" w:fill="FAFAFA"/>
          </w:tcPr>
          <w:p w14:paraId="297779C4" w14:textId="05F5CB83"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31" w:type="dxa"/>
            <w:shd w:val="clear" w:color="auto" w:fill="FAFAFA"/>
          </w:tcPr>
          <w:p w14:paraId="67870BDF" w14:textId="59DABDC8"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r>
      <w:tr w:rsidR="00BD7026" w:rsidRPr="00C765AD" w14:paraId="0689C345" w14:textId="77777777" w:rsidTr="002F0BE4">
        <w:tc>
          <w:tcPr>
            <w:tcW w:w="4140" w:type="dxa"/>
            <w:vAlign w:val="bottom"/>
          </w:tcPr>
          <w:p w14:paraId="482F11F2" w14:textId="77777777" w:rsidR="00041BBA" w:rsidRDefault="00BD7026" w:rsidP="00BD7026">
            <w:pPr>
              <w:pStyle w:val="a"/>
              <w:tabs>
                <w:tab w:val="right" w:pos="9810"/>
              </w:tabs>
              <w:ind w:left="-105" w:right="0"/>
              <w:jc w:val="thaiDistribute"/>
              <w:rPr>
                <w:rFonts w:ascii="Arial" w:eastAsia="Angsana New" w:hAnsi="Arial" w:cstheme="minorBidi"/>
                <w:sz w:val="16"/>
                <w:szCs w:val="16"/>
              </w:rPr>
            </w:pPr>
            <w:r w:rsidRPr="001D5135">
              <w:rPr>
                <w:rFonts w:ascii="Arial" w:eastAsia="Angsana New" w:hAnsi="Arial" w:cs="Arial"/>
                <w:sz w:val="16"/>
                <w:szCs w:val="16"/>
              </w:rPr>
              <w:t>Financial assets measured at</w:t>
            </w:r>
            <w:r>
              <w:rPr>
                <w:rFonts w:ascii="Arial" w:eastAsia="Angsana New" w:hAnsi="Arial" w:cstheme="minorBidi" w:hint="cs"/>
                <w:sz w:val="16"/>
                <w:szCs w:val="16"/>
                <w:cs/>
              </w:rPr>
              <w:t xml:space="preserve"> </w:t>
            </w:r>
            <w:r w:rsidRPr="001D5135">
              <w:rPr>
                <w:rFonts w:ascii="Arial" w:eastAsia="Angsana New" w:hAnsi="Arial" w:cstheme="minorBidi"/>
                <w:sz w:val="16"/>
                <w:szCs w:val="16"/>
              </w:rPr>
              <w:t>fair value through</w:t>
            </w:r>
            <w:r w:rsidR="00041BBA">
              <w:rPr>
                <w:rFonts w:ascii="Arial" w:eastAsia="Angsana New" w:hAnsi="Arial" w:cstheme="minorBidi"/>
                <w:sz w:val="16"/>
                <w:szCs w:val="16"/>
              </w:rPr>
              <w:t xml:space="preserve"> </w:t>
            </w:r>
          </w:p>
          <w:p w14:paraId="0FBE345F" w14:textId="531ED63A" w:rsidR="00BD7026" w:rsidRPr="001D5135" w:rsidRDefault="00041BBA" w:rsidP="00BD7026">
            <w:pPr>
              <w:pStyle w:val="a"/>
              <w:tabs>
                <w:tab w:val="right" w:pos="9810"/>
              </w:tabs>
              <w:ind w:left="-105" w:right="0"/>
              <w:jc w:val="thaiDistribute"/>
              <w:rPr>
                <w:rFonts w:ascii="Arial" w:eastAsia="Angsana New" w:hAnsi="Arial" w:cstheme="minorBidi"/>
                <w:sz w:val="16"/>
                <w:szCs w:val="16"/>
              </w:rPr>
            </w:pPr>
            <w:r>
              <w:rPr>
                <w:rFonts w:ascii="Arial" w:eastAsia="Angsana New" w:hAnsi="Arial" w:cstheme="minorBidi"/>
                <w:sz w:val="16"/>
                <w:szCs w:val="16"/>
              </w:rPr>
              <w:t xml:space="preserve">   </w:t>
            </w:r>
            <w:r w:rsidR="00BD7026" w:rsidRPr="001D5135">
              <w:rPr>
                <w:rFonts w:ascii="Arial" w:eastAsia="Angsana New" w:hAnsi="Arial" w:cstheme="minorBidi"/>
                <w:sz w:val="16"/>
                <w:szCs w:val="16"/>
              </w:rPr>
              <w:t>profit or loss</w:t>
            </w:r>
          </w:p>
        </w:tc>
        <w:tc>
          <w:tcPr>
            <w:tcW w:w="1440" w:type="dxa"/>
            <w:vAlign w:val="bottom"/>
          </w:tcPr>
          <w:p w14:paraId="0EEBDD5B" w14:textId="4C306B1B"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260" w:type="dxa"/>
            <w:vAlign w:val="bottom"/>
          </w:tcPr>
          <w:p w14:paraId="0997B26B" w14:textId="59D3B442"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vAlign w:val="bottom"/>
          </w:tcPr>
          <w:p w14:paraId="1BA47BDB" w14:textId="732B8E7D"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40" w:type="dxa"/>
            <w:vAlign w:val="bottom"/>
          </w:tcPr>
          <w:p w14:paraId="103030E4" w14:textId="322B0925"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shd w:val="clear" w:color="auto" w:fill="FAFAFA"/>
          </w:tcPr>
          <w:p w14:paraId="380AA8DC" w14:textId="77777777" w:rsidR="00BD7026" w:rsidRPr="00BD7026" w:rsidRDefault="00BD7026" w:rsidP="00BD7026">
            <w:pPr>
              <w:spacing w:after="0" w:line="240" w:lineRule="auto"/>
              <w:ind w:right="-72"/>
              <w:jc w:val="right"/>
              <w:rPr>
                <w:rFonts w:cstheme="minorHAnsi"/>
                <w:noProof/>
                <w:sz w:val="16"/>
                <w:szCs w:val="16"/>
                <w:lang w:val="en-GB"/>
              </w:rPr>
            </w:pPr>
          </w:p>
          <w:p w14:paraId="23D05460" w14:textId="0BFCC04A"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(31,731,930)</w:t>
            </w:r>
          </w:p>
        </w:tc>
        <w:tc>
          <w:tcPr>
            <w:tcW w:w="1620" w:type="dxa"/>
            <w:shd w:val="clear" w:color="auto" w:fill="FAFAFA"/>
          </w:tcPr>
          <w:p w14:paraId="7A698B7B" w14:textId="77777777" w:rsidR="00BD7026" w:rsidRPr="00BD7026" w:rsidRDefault="00BD7026" w:rsidP="00BD7026">
            <w:pPr>
              <w:spacing w:after="0" w:line="240" w:lineRule="auto"/>
              <w:ind w:right="-72"/>
              <w:jc w:val="right"/>
              <w:rPr>
                <w:rFonts w:cstheme="minorHAnsi"/>
                <w:noProof/>
                <w:sz w:val="16"/>
                <w:szCs w:val="16"/>
                <w:lang w:val="en-GB"/>
              </w:rPr>
            </w:pPr>
          </w:p>
          <w:p w14:paraId="0A41AD89" w14:textId="3E18DB27"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shd w:val="clear" w:color="auto" w:fill="FAFAFA"/>
          </w:tcPr>
          <w:p w14:paraId="5A9C4F8B" w14:textId="77777777" w:rsidR="00BD7026" w:rsidRPr="00BD7026" w:rsidRDefault="00BD7026" w:rsidP="00BD7026">
            <w:pPr>
              <w:spacing w:after="0" w:line="240" w:lineRule="auto"/>
              <w:ind w:right="-72"/>
              <w:jc w:val="right"/>
              <w:rPr>
                <w:rFonts w:cstheme="minorHAnsi"/>
                <w:noProof/>
                <w:sz w:val="16"/>
                <w:szCs w:val="16"/>
                <w:lang w:val="en-GB"/>
              </w:rPr>
            </w:pPr>
          </w:p>
          <w:p w14:paraId="14AB1F43" w14:textId="39A4624F"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31" w:type="dxa"/>
            <w:shd w:val="clear" w:color="auto" w:fill="FAFAFA"/>
          </w:tcPr>
          <w:p w14:paraId="725C503B" w14:textId="77777777" w:rsidR="00BD7026" w:rsidRPr="00BD7026" w:rsidRDefault="00BD7026" w:rsidP="00BD7026">
            <w:pPr>
              <w:spacing w:after="0" w:line="240" w:lineRule="auto"/>
              <w:ind w:right="-72"/>
              <w:jc w:val="right"/>
              <w:rPr>
                <w:rFonts w:cstheme="minorHAnsi"/>
                <w:noProof/>
                <w:sz w:val="16"/>
                <w:szCs w:val="16"/>
                <w:lang w:val="en-GB"/>
              </w:rPr>
            </w:pPr>
          </w:p>
          <w:p w14:paraId="03DB138D" w14:textId="5A7ED7FA"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(31,731,930)</w:t>
            </w:r>
          </w:p>
        </w:tc>
      </w:tr>
      <w:tr w:rsidR="004F4976" w:rsidRPr="00C765AD" w14:paraId="24D866A9" w14:textId="77777777" w:rsidTr="002F0BE4">
        <w:tc>
          <w:tcPr>
            <w:tcW w:w="4140" w:type="dxa"/>
            <w:vAlign w:val="bottom"/>
          </w:tcPr>
          <w:p w14:paraId="594E3E34" w14:textId="16EFF1E7" w:rsidR="004F4976" w:rsidRPr="001D5135" w:rsidRDefault="004F4976" w:rsidP="004F4976">
            <w:pPr>
              <w:pStyle w:val="a"/>
              <w:tabs>
                <w:tab w:val="right" w:pos="9810"/>
              </w:tabs>
              <w:ind w:left="-105" w:right="0"/>
              <w:jc w:val="thaiDistribute"/>
              <w:rPr>
                <w:rFonts w:ascii="Arial" w:eastAsia="Angsana New" w:hAnsi="Arial" w:cs="Browallia New"/>
                <w:sz w:val="16"/>
                <w:szCs w:val="20"/>
                <w:lang w:val="en-GB"/>
              </w:rPr>
            </w:pPr>
            <w:r>
              <w:rPr>
                <w:rFonts w:ascii="Arial" w:eastAsia="Angsana New" w:hAnsi="Arial" w:cs="Browallia New"/>
                <w:sz w:val="16"/>
                <w:szCs w:val="20"/>
                <w:lang w:val="en-GB"/>
              </w:rPr>
              <w:t>Investment</w:t>
            </w:r>
          </w:p>
        </w:tc>
        <w:tc>
          <w:tcPr>
            <w:tcW w:w="1440" w:type="dxa"/>
          </w:tcPr>
          <w:p w14:paraId="29B53E83" w14:textId="42892AC0"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(108,651,960)</w:t>
            </w:r>
          </w:p>
        </w:tc>
        <w:tc>
          <w:tcPr>
            <w:tcW w:w="1260" w:type="dxa"/>
          </w:tcPr>
          <w:p w14:paraId="292BF777" w14:textId="2339CCB0"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tcPr>
          <w:p w14:paraId="16C15BD6" w14:textId="7B6E339B"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(434,580,676)</w:t>
            </w:r>
          </w:p>
        </w:tc>
        <w:tc>
          <w:tcPr>
            <w:tcW w:w="1440" w:type="dxa"/>
          </w:tcPr>
          <w:p w14:paraId="12ECDEC9" w14:textId="4DBEBFF0"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(543,232,636)</w:t>
            </w:r>
          </w:p>
        </w:tc>
        <w:tc>
          <w:tcPr>
            <w:tcW w:w="1350" w:type="dxa"/>
            <w:shd w:val="clear" w:color="auto" w:fill="FAFAFA"/>
          </w:tcPr>
          <w:p w14:paraId="242B87C8" w14:textId="29D63321"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620" w:type="dxa"/>
            <w:shd w:val="clear" w:color="auto" w:fill="FAFAFA"/>
          </w:tcPr>
          <w:p w14:paraId="3504D76D" w14:textId="05448B16" w:rsidR="004F4976" w:rsidRPr="00BD7026" w:rsidRDefault="004F4976" w:rsidP="004F4976">
            <w:pPr>
              <w:spacing w:after="0" w:line="240" w:lineRule="auto"/>
              <w:ind w:right="-72"/>
              <w:jc w:val="right"/>
              <w:rPr>
                <w:rFonts w:cstheme="minorHAnsi"/>
                <w:noProof/>
                <w:sz w:val="16"/>
                <w:szCs w:val="16"/>
                <w:lang w:val="en-GB"/>
              </w:rPr>
            </w:pPr>
            <w:r w:rsidRPr="004F4976">
              <w:rPr>
                <w:rFonts w:cstheme="minorHAnsi"/>
                <w:noProof/>
                <w:sz w:val="16"/>
                <w:szCs w:val="16"/>
                <w:lang w:val="en-GB"/>
              </w:rPr>
              <w:t xml:space="preserve"> 214,820 </w:t>
            </w:r>
          </w:p>
        </w:tc>
        <w:tc>
          <w:tcPr>
            <w:tcW w:w="1350" w:type="dxa"/>
            <w:shd w:val="clear" w:color="auto" w:fill="FAFAFA"/>
          </w:tcPr>
          <w:p w14:paraId="15C94D49" w14:textId="423B7323" w:rsidR="004F4976" w:rsidRPr="00BD7026" w:rsidRDefault="004F4976" w:rsidP="004F4976">
            <w:pPr>
              <w:spacing w:after="0" w:line="240" w:lineRule="auto"/>
              <w:ind w:right="-72"/>
              <w:jc w:val="right"/>
              <w:rPr>
                <w:rFonts w:cstheme="minorHAnsi"/>
                <w:noProof/>
                <w:sz w:val="16"/>
                <w:szCs w:val="16"/>
                <w:lang w:val="en-GB"/>
              </w:rPr>
            </w:pPr>
            <w:r w:rsidRPr="004F4976">
              <w:rPr>
                <w:rFonts w:cstheme="minorHAnsi"/>
                <w:noProof/>
                <w:sz w:val="16"/>
                <w:szCs w:val="16"/>
                <w:lang w:val="en-GB"/>
              </w:rPr>
              <w:t xml:space="preserve"> 347,253,658 </w:t>
            </w:r>
          </w:p>
        </w:tc>
        <w:tc>
          <w:tcPr>
            <w:tcW w:w="1431" w:type="dxa"/>
            <w:shd w:val="clear" w:color="auto" w:fill="FAFAFA"/>
          </w:tcPr>
          <w:p w14:paraId="66A6B771" w14:textId="0E32F54F" w:rsidR="004F4976" w:rsidRPr="00BD7026" w:rsidRDefault="004F4976" w:rsidP="004F4976">
            <w:pPr>
              <w:spacing w:after="0" w:line="240" w:lineRule="auto"/>
              <w:ind w:right="-72"/>
              <w:jc w:val="right"/>
              <w:rPr>
                <w:rFonts w:cstheme="minorHAnsi"/>
                <w:noProof/>
                <w:sz w:val="16"/>
                <w:szCs w:val="16"/>
                <w:lang w:val="en-GB"/>
              </w:rPr>
            </w:pPr>
            <w:r w:rsidRPr="00BD7026">
              <w:rPr>
                <w:rFonts w:cstheme="minorHAnsi"/>
                <w:noProof/>
                <w:sz w:val="16"/>
                <w:szCs w:val="16"/>
                <w:lang w:val="en-GB"/>
              </w:rPr>
              <w:t>(195,764,158)</w:t>
            </w:r>
          </w:p>
        </w:tc>
      </w:tr>
      <w:tr w:rsidR="00BD7026" w:rsidRPr="00C765AD" w14:paraId="3C0B774C" w14:textId="77777777" w:rsidTr="002F0BE4">
        <w:tc>
          <w:tcPr>
            <w:tcW w:w="4140" w:type="dxa"/>
            <w:vAlign w:val="bottom"/>
          </w:tcPr>
          <w:p w14:paraId="6E14E6A3" w14:textId="77777777" w:rsidR="00BD7026" w:rsidRPr="00C765AD" w:rsidRDefault="00BD7026" w:rsidP="00BD7026">
            <w:pPr>
              <w:pStyle w:val="a"/>
              <w:tabs>
                <w:tab w:val="right" w:pos="9810"/>
              </w:tabs>
              <w:ind w:left="-105" w:right="0"/>
              <w:rPr>
                <w:rFonts w:ascii="Arial" w:eastAsia="Angsana New" w:hAnsi="Arial" w:cs="Arial"/>
                <w:sz w:val="16"/>
                <w:szCs w:val="16"/>
              </w:rPr>
            </w:pPr>
            <w:r w:rsidRPr="00C765AD">
              <w:rPr>
                <w:rFonts w:ascii="Arial" w:eastAsia="Angsana New" w:hAnsi="Arial" w:cs="Arial"/>
                <w:sz w:val="16"/>
                <w:szCs w:val="16"/>
              </w:rPr>
              <w:t>Deferred income from operating lease agreement</w:t>
            </w:r>
          </w:p>
        </w:tc>
        <w:tc>
          <w:tcPr>
            <w:tcW w:w="1440" w:type="dxa"/>
          </w:tcPr>
          <w:p w14:paraId="32E0DA60" w14:textId="25D6209C"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(9,986,242)</w:t>
            </w:r>
          </w:p>
        </w:tc>
        <w:tc>
          <w:tcPr>
            <w:tcW w:w="1260" w:type="dxa"/>
          </w:tcPr>
          <w:p w14:paraId="772662B9" w14:textId="22ADCB14"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8,562,159</w:t>
            </w:r>
          </w:p>
        </w:tc>
        <w:tc>
          <w:tcPr>
            <w:tcW w:w="1350" w:type="dxa"/>
          </w:tcPr>
          <w:p w14:paraId="16A648D9" w14:textId="00547FE8"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40" w:type="dxa"/>
          </w:tcPr>
          <w:p w14:paraId="04456735" w14:textId="44BB9F4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(1,424,083)</w:t>
            </w:r>
          </w:p>
        </w:tc>
        <w:tc>
          <w:tcPr>
            <w:tcW w:w="1350" w:type="dxa"/>
            <w:shd w:val="clear" w:color="auto" w:fill="FAFAFA"/>
          </w:tcPr>
          <w:p w14:paraId="7594FC78" w14:textId="6CD94E63"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620" w:type="dxa"/>
            <w:shd w:val="clear" w:color="auto" w:fill="FAFAFA"/>
          </w:tcPr>
          <w:p w14:paraId="6FA68BD7" w14:textId="67A12905"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350" w:type="dxa"/>
            <w:shd w:val="clear" w:color="auto" w:fill="FAFAFA"/>
          </w:tcPr>
          <w:p w14:paraId="634FA7DF" w14:textId="2CAF84CD"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31" w:type="dxa"/>
            <w:shd w:val="clear" w:color="auto" w:fill="FAFAFA"/>
          </w:tcPr>
          <w:p w14:paraId="01E7FE17" w14:textId="64867A19"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(1,424,083)</w:t>
            </w:r>
          </w:p>
        </w:tc>
      </w:tr>
      <w:tr w:rsidR="00BD7026" w:rsidRPr="00C765AD" w14:paraId="4689CA47" w14:textId="77777777" w:rsidTr="002F0BE4">
        <w:tc>
          <w:tcPr>
            <w:tcW w:w="4140" w:type="dxa"/>
            <w:vAlign w:val="bottom"/>
          </w:tcPr>
          <w:p w14:paraId="1EEC6845" w14:textId="77777777" w:rsidR="00BD7026" w:rsidRPr="00C765AD" w:rsidRDefault="00BD7026" w:rsidP="00BD7026">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Bond underwriting</w:t>
            </w:r>
          </w:p>
        </w:tc>
        <w:tc>
          <w:tcPr>
            <w:tcW w:w="1440" w:type="dxa"/>
          </w:tcPr>
          <w:p w14:paraId="6E68D862" w14:textId="2377A583"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(6,163,895)</w:t>
            </w:r>
          </w:p>
        </w:tc>
        <w:tc>
          <w:tcPr>
            <w:tcW w:w="1260" w:type="dxa"/>
          </w:tcPr>
          <w:p w14:paraId="47422615" w14:textId="40154A1D"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1,831,087</w:t>
            </w:r>
          </w:p>
        </w:tc>
        <w:tc>
          <w:tcPr>
            <w:tcW w:w="1350" w:type="dxa"/>
          </w:tcPr>
          <w:p w14:paraId="4FBBBE7B" w14:textId="0BC904DE"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40" w:type="dxa"/>
          </w:tcPr>
          <w:p w14:paraId="70876021" w14:textId="39CC735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(4,332,808)</w:t>
            </w:r>
          </w:p>
        </w:tc>
        <w:tc>
          <w:tcPr>
            <w:tcW w:w="1350" w:type="dxa"/>
            <w:shd w:val="clear" w:color="auto" w:fill="FAFAFA"/>
          </w:tcPr>
          <w:p w14:paraId="147FBDF7" w14:textId="7370CCE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620" w:type="dxa"/>
            <w:shd w:val="clear" w:color="auto" w:fill="FAFAFA"/>
          </w:tcPr>
          <w:p w14:paraId="03A75678" w14:textId="4970C781"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(925,841)</w:t>
            </w:r>
          </w:p>
        </w:tc>
        <w:tc>
          <w:tcPr>
            <w:tcW w:w="1350" w:type="dxa"/>
            <w:shd w:val="clear" w:color="auto" w:fill="FAFAFA"/>
          </w:tcPr>
          <w:p w14:paraId="45ACF3BD" w14:textId="06A26BC5"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w:t>
            </w:r>
          </w:p>
        </w:tc>
        <w:tc>
          <w:tcPr>
            <w:tcW w:w="1431" w:type="dxa"/>
            <w:shd w:val="clear" w:color="auto" w:fill="FAFAFA"/>
          </w:tcPr>
          <w:p w14:paraId="170F71B4" w14:textId="200D181F" w:rsidR="00BD7026" w:rsidRPr="00BD7026" w:rsidRDefault="00BD7026" w:rsidP="00BD7026">
            <w:pPr>
              <w:spacing w:after="0" w:line="240" w:lineRule="auto"/>
              <w:ind w:right="-72"/>
              <w:jc w:val="right"/>
              <w:rPr>
                <w:rFonts w:cstheme="minorHAnsi"/>
                <w:noProof/>
                <w:sz w:val="16"/>
                <w:szCs w:val="16"/>
                <w:lang w:val="en-GB"/>
              </w:rPr>
            </w:pPr>
            <w:r w:rsidRPr="00BD7026">
              <w:rPr>
                <w:rFonts w:cstheme="minorHAnsi"/>
                <w:noProof/>
                <w:sz w:val="16"/>
                <w:szCs w:val="16"/>
                <w:lang w:val="en-GB"/>
              </w:rPr>
              <w:t>(5,258,649)</w:t>
            </w:r>
          </w:p>
        </w:tc>
      </w:tr>
      <w:tr w:rsidR="00BD7026" w:rsidRPr="00C765AD" w14:paraId="3D4AF8E4" w14:textId="77777777" w:rsidTr="002F0BE4">
        <w:tc>
          <w:tcPr>
            <w:tcW w:w="4140" w:type="dxa"/>
            <w:vAlign w:val="bottom"/>
          </w:tcPr>
          <w:p w14:paraId="27D28FBC" w14:textId="77777777" w:rsidR="00BD7026" w:rsidRPr="00C765AD" w:rsidRDefault="00BD7026" w:rsidP="00BD7026">
            <w:pPr>
              <w:pStyle w:val="a"/>
              <w:tabs>
                <w:tab w:val="right" w:pos="9810"/>
              </w:tabs>
              <w:ind w:left="-105" w:right="0"/>
              <w:jc w:val="thaiDistribute"/>
              <w:rPr>
                <w:rFonts w:ascii="Arial" w:eastAsia="Angsana New" w:hAnsi="Arial" w:cs="Arial"/>
                <w:sz w:val="16"/>
                <w:szCs w:val="16"/>
              </w:rPr>
            </w:pPr>
            <w:r w:rsidRPr="00C765AD">
              <w:rPr>
                <w:rFonts w:ascii="Arial" w:eastAsia="Angsana New" w:hAnsi="Arial" w:cs="Arial"/>
                <w:sz w:val="16"/>
                <w:szCs w:val="16"/>
              </w:rPr>
              <w:t>Deferred revenue from rental</w:t>
            </w:r>
          </w:p>
        </w:tc>
        <w:tc>
          <w:tcPr>
            <w:tcW w:w="1440" w:type="dxa"/>
            <w:tcBorders>
              <w:bottom w:val="single" w:sz="4" w:space="0" w:color="auto"/>
            </w:tcBorders>
          </w:tcPr>
          <w:p w14:paraId="53E0E01C" w14:textId="3F2DDF21"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(1,145,960,500)</w:t>
            </w:r>
          </w:p>
        </w:tc>
        <w:tc>
          <w:tcPr>
            <w:tcW w:w="1260" w:type="dxa"/>
            <w:tcBorders>
              <w:bottom w:val="single" w:sz="4" w:space="0" w:color="auto"/>
            </w:tcBorders>
          </w:tcPr>
          <w:p w14:paraId="75027094" w14:textId="6DC5B430"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(42,530,542)</w:t>
            </w:r>
          </w:p>
        </w:tc>
        <w:tc>
          <w:tcPr>
            <w:tcW w:w="1350" w:type="dxa"/>
            <w:tcBorders>
              <w:bottom w:val="single" w:sz="4" w:space="0" w:color="auto"/>
            </w:tcBorders>
          </w:tcPr>
          <w:p w14:paraId="79A5D8DF" w14:textId="5E61BA0E"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w:t>
            </w:r>
          </w:p>
        </w:tc>
        <w:tc>
          <w:tcPr>
            <w:tcW w:w="1440" w:type="dxa"/>
            <w:tcBorders>
              <w:bottom w:val="single" w:sz="4" w:space="0" w:color="auto"/>
            </w:tcBorders>
          </w:tcPr>
          <w:p w14:paraId="6A7DCDA2" w14:textId="2F636097" w:rsidR="00BD7026" w:rsidRPr="00BD7026" w:rsidRDefault="00BD7026" w:rsidP="00BD7026">
            <w:pPr>
              <w:spacing w:after="0" w:line="240" w:lineRule="auto"/>
              <w:ind w:left="-154" w:right="-72"/>
              <w:jc w:val="right"/>
              <w:rPr>
                <w:rFonts w:ascii="Arial" w:hAnsi="Arial" w:cs="Arial"/>
                <w:noProof/>
                <w:sz w:val="16"/>
                <w:szCs w:val="16"/>
                <w:lang w:val="en-GB"/>
              </w:rPr>
            </w:pPr>
            <w:r w:rsidRPr="00BD7026">
              <w:rPr>
                <w:rFonts w:ascii="Arial" w:hAnsi="Arial" w:cs="Arial"/>
                <w:noProof/>
                <w:sz w:val="16"/>
                <w:szCs w:val="16"/>
                <w:lang w:val="en-GB"/>
              </w:rPr>
              <w:t>(1,188,491,042)</w:t>
            </w:r>
          </w:p>
        </w:tc>
        <w:tc>
          <w:tcPr>
            <w:tcW w:w="1350" w:type="dxa"/>
            <w:tcBorders>
              <w:bottom w:val="single" w:sz="4" w:space="0" w:color="auto"/>
            </w:tcBorders>
            <w:shd w:val="clear" w:color="auto" w:fill="FAFAFA"/>
          </w:tcPr>
          <w:p w14:paraId="7746ABF8" w14:textId="6A613AA0"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w:t>
            </w:r>
          </w:p>
        </w:tc>
        <w:tc>
          <w:tcPr>
            <w:tcW w:w="1620" w:type="dxa"/>
            <w:tcBorders>
              <w:bottom w:val="single" w:sz="4" w:space="0" w:color="auto"/>
            </w:tcBorders>
            <w:shd w:val="clear" w:color="auto" w:fill="FAFAFA"/>
          </w:tcPr>
          <w:p w14:paraId="6D404D6A" w14:textId="517CC071"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(91,190,93</w:t>
            </w:r>
            <w:r w:rsidR="00070707">
              <w:rPr>
                <w:rFonts w:ascii="Arial" w:hAnsi="Arial" w:cs="Arial"/>
                <w:noProof/>
                <w:sz w:val="16"/>
                <w:szCs w:val="16"/>
                <w:lang w:val="en-GB"/>
              </w:rPr>
              <w:t>2</w:t>
            </w:r>
            <w:r w:rsidRPr="00BD7026">
              <w:rPr>
                <w:rFonts w:ascii="Arial" w:hAnsi="Arial" w:cs="Arial"/>
                <w:noProof/>
                <w:sz w:val="16"/>
                <w:szCs w:val="16"/>
                <w:lang w:val="en-GB"/>
              </w:rPr>
              <w:t>)</w:t>
            </w:r>
          </w:p>
        </w:tc>
        <w:tc>
          <w:tcPr>
            <w:tcW w:w="1350" w:type="dxa"/>
            <w:tcBorders>
              <w:bottom w:val="single" w:sz="4" w:space="0" w:color="auto"/>
            </w:tcBorders>
            <w:shd w:val="clear" w:color="auto" w:fill="FAFAFA"/>
          </w:tcPr>
          <w:p w14:paraId="56E6D351" w14:textId="66602D63" w:rsidR="00BD7026" w:rsidRPr="00BD7026" w:rsidRDefault="00BD7026" w:rsidP="00BD702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w:t>
            </w:r>
          </w:p>
        </w:tc>
        <w:tc>
          <w:tcPr>
            <w:tcW w:w="1431" w:type="dxa"/>
            <w:tcBorders>
              <w:bottom w:val="single" w:sz="4" w:space="0" w:color="auto"/>
            </w:tcBorders>
            <w:shd w:val="clear" w:color="auto" w:fill="FAFAFA"/>
          </w:tcPr>
          <w:p w14:paraId="7045B559" w14:textId="36C214B9" w:rsidR="00BD7026" w:rsidRPr="00BD7026" w:rsidRDefault="00BD7026" w:rsidP="00BD7026">
            <w:pPr>
              <w:spacing w:after="0" w:line="240" w:lineRule="auto"/>
              <w:ind w:left="-230" w:right="-72"/>
              <w:jc w:val="right"/>
              <w:rPr>
                <w:rFonts w:ascii="Arial" w:hAnsi="Arial" w:cs="Arial"/>
                <w:noProof/>
                <w:sz w:val="16"/>
                <w:szCs w:val="16"/>
                <w:lang w:val="en-GB"/>
              </w:rPr>
            </w:pPr>
            <w:r w:rsidRPr="00BD7026">
              <w:rPr>
                <w:rFonts w:ascii="Arial" w:hAnsi="Arial" w:cs="Arial"/>
                <w:noProof/>
                <w:sz w:val="16"/>
                <w:szCs w:val="16"/>
                <w:lang w:val="en-GB"/>
              </w:rPr>
              <w:t>(1,279,681,97</w:t>
            </w:r>
            <w:r w:rsidR="00070707">
              <w:rPr>
                <w:rFonts w:ascii="Arial" w:hAnsi="Arial" w:cs="Arial"/>
                <w:noProof/>
                <w:sz w:val="16"/>
                <w:szCs w:val="16"/>
                <w:lang w:val="en-GB"/>
              </w:rPr>
              <w:t>4</w:t>
            </w:r>
            <w:r w:rsidRPr="00BD7026">
              <w:rPr>
                <w:rFonts w:ascii="Arial" w:hAnsi="Arial" w:cs="Arial"/>
                <w:noProof/>
                <w:sz w:val="16"/>
                <w:szCs w:val="16"/>
                <w:lang w:val="en-GB"/>
              </w:rPr>
              <w:t>)</w:t>
            </w:r>
          </w:p>
        </w:tc>
      </w:tr>
      <w:tr w:rsidR="002477B6" w:rsidRPr="00C765AD" w14:paraId="24BE907B" w14:textId="77777777" w:rsidTr="002F0BE4">
        <w:tc>
          <w:tcPr>
            <w:tcW w:w="4140" w:type="dxa"/>
            <w:vAlign w:val="bottom"/>
          </w:tcPr>
          <w:p w14:paraId="003B097D"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rPr>
            </w:pPr>
          </w:p>
        </w:tc>
        <w:tc>
          <w:tcPr>
            <w:tcW w:w="1440" w:type="dxa"/>
            <w:tcBorders>
              <w:top w:val="single" w:sz="4" w:space="0" w:color="auto"/>
            </w:tcBorders>
            <w:vAlign w:val="bottom"/>
          </w:tcPr>
          <w:p w14:paraId="73E7BEE6"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260" w:type="dxa"/>
            <w:tcBorders>
              <w:top w:val="single" w:sz="4" w:space="0" w:color="auto"/>
            </w:tcBorders>
            <w:vAlign w:val="bottom"/>
          </w:tcPr>
          <w:p w14:paraId="1C936A21"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5E5B3D7E"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40" w:type="dxa"/>
            <w:tcBorders>
              <w:top w:val="single" w:sz="4" w:space="0" w:color="auto"/>
            </w:tcBorders>
            <w:vAlign w:val="bottom"/>
          </w:tcPr>
          <w:p w14:paraId="6D52EBE1" w14:textId="77777777" w:rsidR="002477B6" w:rsidRPr="00C765AD" w:rsidRDefault="002477B6" w:rsidP="00357262">
            <w:pPr>
              <w:spacing w:after="0" w:line="240" w:lineRule="auto"/>
              <w:ind w:left="-154"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2130002A"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620" w:type="dxa"/>
            <w:tcBorders>
              <w:top w:val="single" w:sz="4" w:space="0" w:color="auto"/>
            </w:tcBorders>
            <w:shd w:val="clear" w:color="auto" w:fill="FAFAFA"/>
          </w:tcPr>
          <w:p w14:paraId="4983149D"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44BA9E35" w14:textId="77777777" w:rsidR="002477B6" w:rsidRPr="00C765AD" w:rsidRDefault="002477B6" w:rsidP="00357262">
            <w:pPr>
              <w:spacing w:after="0" w:line="240" w:lineRule="auto"/>
              <w:ind w:right="-72"/>
              <w:jc w:val="right"/>
              <w:rPr>
                <w:rFonts w:ascii="Arial" w:hAnsi="Arial" w:cs="Arial"/>
                <w:noProof/>
                <w:sz w:val="16"/>
                <w:szCs w:val="16"/>
                <w:lang w:val="en-GB"/>
              </w:rPr>
            </w:pPr>
          </w:p>
        </w:tc>
        <w:tc>
          <w:tcPr>
            <w:tcW w:w="1431" w:type="dxa"/>
            <w:tcBorders>
              <w:top w:val="single" w:sz="4" w:space="0" w:color="auto"/>
            </w:tcBorders>
            <w:shd w:val="clear" w:color="auto" w:fill="FAFAFA"/>
            <w:vAlign w:val="bottom"/>
          </w:tcPr>
          <w:p w14:paraId="4654228F" w14:textId="77777777" w:rsidR="002477B6" w:rsidRPr="00C765AD" w:rsidRDefault="002477B6" w:rsidP="00357262">
            <w:pPr>
              <w:spacing w:after="0" w:line="240" w:lineRule="auto"/>
              <w:ind w:left="-230" w:right="-72"/>
              <w:jc w:val="right"/>
              <w:rPr>
                <w:rFonts w:ascii="Arial" w:hAnsi="Arial" w:cs="Arial"/>
                <w:noProof/>
                <w:sz w:val="16"/>
                <w:szCs w:val="16"/>
                <w:lang w:val="en-GB"/>
              </w:rPr>
            </w:pPr>
          </w:p>
        </w:tc>
      </w:tr>
      <w:tr w:rsidR="004F4976" w:rsidRPr="00C765AD" w14:paraId="79011444" w14:textId="77777777" w:rsidTr="002F0BE4">
        <w:tc>
          <w:tcPr>
            <w:tcW w:w="4140" w:type="dxa"/>
            <w:vAlign w:val="bottom"/>
          </w:tcPr>
          <w:p w14:paraId="3DB991EE" w14:textId="77777777" w:rsidR="004F4976" w:rsidRPr="00C765AD" w:rsidRDefault="004F4976" w:rsidP="004F4976">
            <w:pPr>
              <w:pStyle w:val="a"/>
              <w:tabs>
                <w:tab w:val="right" w:pos="9810"/>
              </w:tabs>
              <w:ind w:left="-105" w:right="0"/>
              <w:jc w:val="thaiDistribute"/>
              <w:rPr>
                <w:rFonts w:ascii="Arial" w:eastAsia="Angsana New" w:hAnsi="Arial" w:cs="Arial"/>
                <w:sz w:val="16"/>
                <w:szCs w:val="16"/>
                <w:cs/>
              </w:rPr>
            </w:pPr>
          </w:p>
        </w:tc>
        <w:tc>
          <w:tcPr>
            <w:tcW w:w="1440" w:type="dxa"/>
            <w:tcBorders>
              <w:bottom w:val="single" w:sz="4" w:space="0" w:color="auto"/>
            </w:tcBorders>
          </w:tcPr>
          <w:p w14:paraId="132029BC" w14:textId="23394CF0"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(2,924,061,934)</w:t>
            </w:r>
          </w:p>
        </w:tc>
        <w:tc>
          <w:tcPr>
            <w:tcW w:w="1260" w:type="dxa"/>
            <w:tcBorders>
              <w:bottom w:val="single" w:sz="4" w:space="0" w:color="auto"/>
            </w:tcBorders>
          </w:tcPr>
          <w:p w14:paraId="53EDD5B5" w14:textId="6202AD12"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(14,350,989)</w:t>
            </w:r>
          </w:p>
        </w:tc>
        <w:tc>
          <w:tcPr>
            <w:tcW w:w="1350" w:type="dxa"/>
            <w:tcBorders>
              <w:bottom w:val="single" w:sz="4" w:space="0" w:color="auto"/>
            </w:tcBorders>
          </w:tcPr>
          <w:p w14:paraId="662C545F" w14:textId="402DE278"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(434,580,676)</w:t>
            </w:r>
          </w:p>
        </w:tc>
        <w:tc>
          <w:tcPr>
            <w:tcW w:w="1440" w:type="dxa"/>
            <w:tcBorders>
              <w:bottom w:val="single" w:sz="4" w:space="0" w:color="auto"/>
            </w:tcBorders>
          </w:tcPr>
          <w:p w14:paraId="4DADB5A0" w14:textId="6BA6DD4B" w:rsidR="004F4976" w:rsidRPr="00C765AD" w:rsidRDefault="004F4976" w:rsidP="004F4976">
            <w:pPr>
              <w:spacing w:after="0" w:line="240" w:lineRule="auto"/>
              <w:ind w:left="-154" w:right="-72"/>
              <w:jc w:val="right"/>
              <w:rPr>
                <w:rFonts w:ascii="Arial" w:hAnsi="Arial" w:cs="Arial"/>
                <w:noProof/>
                <w:sz w:val="16"/>
                <w:szCs w:val="16"/>
                <w:lang w:val="en-GB"/>
              </w:rPr>
            </w:pPr>
            <w:r w:rsidRPr="00BD7026">
              <w:rPr>
                <w:rFonts w:ascii="Arial" w:hAnsi="Arial" w:cs="Arial"/>
                <w:noProof/>
                <w:sz w:val="16"/>
                <w:szCs w:val="16"/>
                <w:lang w:val="en-GB"/>
              </w:rPr>
              <w:t>(3,372,993,599)</w:t>
            </w:r>
          </w:p>
        </w:tc>
        <w:tc>
          <w:tcPr>
            <w:tcW w:w="1350" w:type="dxa"/>
            <w:tcBorders>
              <w:bottom w:val="single" w:sz="4" w:space="0" w:color="auto"/>
            </w:tcBorders>
            <w:shd w:val="clear" w:color="auto" w:fill="FAFAFA"/>
          </w:tcPr>
          <w:p w14:paraId="1C1D914C" w14:textId="25C21FFA"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(41,307,790)</w:t>
            </w:r>
          </w:p>
        </w:tc>
        <w:tc>
          <w:tcPr>
            <w:tcW w:w="1620" w:type="dxa"/>
            <w:tcBorders>
              <w:bottom w:val="single" w:sz="4" w:space="0" w:color="auto"/>
            </w:tcBorders>
            <w:shd w:val="clear" w:color="auto" w:fill="FAFAFA"/>
          </w:tcPr>
          <w:p w14:paraId="355BBFBE" w14:textId="3EF61FB0" w:rsidR="004F4976" w:rsidRPr="00C765AD" w:rsidRDefault="00070707" w:rsidP="004F4976">
            <w:pPr>
              <w:spacing w:after="0" w:line="240" w:lineRule="auto"/>
              <w:ind w:right="-72"/>
              <w:jc w:val="right"/>
              <w:rPr>
                <w:rFonts w:ascii="Arial" w:hAnsi="Arial" w:cs="Arial"/>
                <w:noProof/>
                <w:sz w:val="16"/>
                <w:szCs w:val="16"/>
                <w:lang w:val="en-GB"/>
              </w:rPr>
            </w:pPr>
            <w:r w:rsidRPr="00070707">
              <w:rPr>
                <w:rFonts w:ascii="Arial" w:hAnsi="Arial" w:cs="Arial"/>
                <w:noProof/>
                <w:sz w:val="16"/>
                <w:szCs w:val="16"/>
                <w:lang w:val="en-GB"/>
              </w:rPr>
              <w:t>(56,265,963)</w:t>
            </w:r>
          </w:p>
        </w:tc>
        <w:tc>
          <w:tcPr>
            <w:tcW w:w="1350" w:type="dxa"/>
            <w:tcBorders>
              <w:bottom w:val="single" w:sz="4" w:space="0" w:color="auto"/>
            </w:tcBorders>
            <w:shd w:val="clear" w:color="auto" w:fill="FAFAFA"/>
          </w:tcPr>
          <w:p w14:paraId="1BD7992B" w14:textId="7A2596B2" w:rsidR="004F4976" w:rsidRPr="00C765AD" w:rsidRDefault="004F4976" w:rsidP="004F4976">
            <w:pPr>
              <w:spacing w:after="0" w:line="240" w:lineRule="auto"/>
              <w:ind w:right="-72"/>
              <w:jc w:val="right"/>
              <w:rPr>
                <w:rFonts w:ascii="Arial" w:hAnsi="Arial" w:cs="Arial"/>
                <w:noProof/>
                <w:sz w:val="16"/>
                <w:szCs w:val="16"/>
                <w:lang w:val="en-GB"/>
              </w:rPr>
            </w:pPr>
            <w:r w:rsidRPr="004F4976">
              <w:rPr>
                <w:rFonts w:ascii="Arial" w:hAnsi="Arial" w:cs="Arial"/>
                <w:noProof/>
                <w:sz w:val="16"/>
                <w:szCs w:val="16"/>
                <w:lang w:val="en-GB"/>
              </w:rPr>
              <w:t xml:space="preserve"> 347,253,658 </w:t>
            </w:r>
          </w:p>
        </w:tc>
        <w:tc>
          <w:tcPr>
            <w:tcW w:w="1431" w:type="dxa"/>
            <w:tcBorders>
              <w:bottom w:val="single" w:sz="4" w:space="0" w:color="auto"/>
            </w:tcBorders>
            <w:shd w:val="clear" w:color="auto" w:fill="FAFAFA"/>
          </w:tcPr>
          <w:p w14:paraId="391BC27D" w14:textId="254BFD3F" w:rsidR="004F4976" w:rsidRPr="00C765AD" w:rsidRDefault="00070707" w:rsidP="004F4976">
            <w:pPr>
              <w:spacing w:after="0" w:line="240" w:lineRule="auto"/>
              <w:ind w:left="-230" w:right="-72"/>
              <w:jc w:val="right"/>
              <w:rPr>
                <w:rFonts w:ascii="Arial" w:hAnsi="Arial" w:cs="Arial"/>
                <w:noProof/>
                <w:sz w:val="16"/>
                <w:szCs w:val="16"/>
                <w:lang w:val="en-GB"/>
              </w:rPr>
            </w:pPr>
            <w:r w:rsidRPr="00070707">
              <w:rPr>
                <w:rFonts w:ascii="Arial" w:hAnsi="Arial" w:cs="Arial"/>
                <w:noProof/>
                <w:sz w:val="16"/>
                <w:szCs w:val="16"/>
                <w:lang w:val="en-GB"/>
              </w:rPr>
              <w:t>(3,123,313,694)</w:t>
            </w:r>
          </w:p>
        </w:tc>
      </w:tr>
      <w:tr w:rsidR="002477B6" w:rsidRPr="00C765AD" w14:paraId="7432387F" w14:textId="77777777" w:rsidTr="002F0BE4">
        <w:tc>
          <w:tcPr>
            <w:tcW w:w="4140" w:type="dxa"/>
            <w:vAlign w:val="bottom"/>
          </w:tcPr>
          <w:p w14:paraId="39737342" w14:textId="77777777" w:rsidR="002477B6" w:rsidRPr="00C765AD" w:rsidRDefault="002477B6" w:rsidP="00357262">
            <w:pPr>
              <w:pStyle w:val="a"/>
              <w:tabs>
                <w:tab w:val="right" w:pos="9810"/>
              </w:tabs>
              <w:ind w:left="-105" w:right="0"/>
              <w:jc w:val="thaiDistribute"/>
              <w:rPr>
                <w:rFonts w:ascii="Arial" w:eastAsia="Angsana New" w:hAnsi="Arial" w:cs="Arial"/>
                <w:sz w:val="16"/>
                <w:szCs w:val="16"/>
                <w:cs/>
              </w:rPr>
            </w:pPr>
          </w:p>
        </w:tc>
        <w:tc>
          <w:tcPr>
            <w:tcW w:w="1440" w:type="dxa"/>
            <w:tcBorders>
              <w:top w:val="single" w:sz="4" w:space="0" w:color="auto"/>
            </w:tcBorders>
            <w:vAlign w:val="bottom"/>
          </w:tcPr>
          <w:p w14:paraId="1D197CE0" w14:textId="77777777" w:rsidR="002477B6" w:rsidRPr="00C765AD" w:rsidRDefault="002477B6" w:rsidP="00357262">
            <w:pPr>
              <w:spacing w:after="0" w:line="240" w:lineRule="auto"/>
              <w:ind w:right="-72"/>
              <w:jc w:val="right"/>
              <w:rPr>
                <w:rFonts w:ascii="Arial" w:hAnsi="Arial" w:cs="Arial"/>
                <w:noProof/>
                <w:sz w:val="16"/>
                <w:szCs w:val="16"/>
              </w:rPr>
            </w:pPr>
          </w:p>
        </w:tc>
        <w:tc>
          <w:tcPr>
            <w:tcW w:w="1260" w:type="dxa"/>
            <w:tcBorders>
              <w:top w:val="single" w:sz="4" w:space="0" w:color="auto"/>
            </w:tcBorders>
            <w:vAlign w:val="bottom"/>
          </w:tcPr>
          <w:p w14:paraId="75D8654E" w14:textId="77777777" w:rsidR="002477B6" w:rsidRPr="00C765AD" w:rsidRDefault="002477B6" w:rsidP="00357262">
            <w:pPr>
              <w:spacing w:after="0" w:line="240" w:lineRule="auto"/>
              <w:ind w:right="-72"/>
              <w:jc w:val="right"/>
              <w:rPr>
                <w:rFonts w:ascii="Arial" w:hAnsi="Arial" w:cs="Arial"/>
                <w:noProof/>
                <w:sz w:val="16"/>
                <w:szCs w:val="16"/>
              </w:rPr>
            </w:pPr>
          </w:p>
        </w:tc>
        <w:tc>
          <w:tcPr>
            <w:tcW w:w="1350" w:type="dxa"/>
            <w:tcBorders>
              <w:top w:val="single" w:sz="4" w:space="0" w:color="auto"/>
            </w:tcBorders>
            <w:vAlign w:val="bottom"/>
          </w:tcPr>
          <w:p w14:paraId="09B34991" w14:textId="77777777" w:rsidR="002477B6" w:rsidRPr="00C765AD" w:rsidRDefault="002477B6" w:rsidP="00357262">
            <w:pPr>
              <w:spacing w:after="0" w:line="240" w:lineRule="auto"/>
              <w:ind w:right="-72"/>
              <w:jc w:val="right"/>
              <w:rPr>
                <w:rFonts w:ascii="Arial" w:hAnsi="Arial" w:cs="Arial"/>
                <w:noProof/>
                <w:sz w:val="16"/>
                <w:szCs w:val="16"/>
              </w:rPr>
            </w:pPr>
          </w:p>
        </w:tc>
        <w:tc>
          <w:tcPr>
            <w:tcW w:w="1440" w:type="dxa"/>
            <w:tcBorders>
              <w:top w:val="single" w:sz="4" w:space="0" w:color="auto"/>
            </w:tcBorders>
            <w:vAlign w:val="bottom"/>
          </w:tcPr>
          <w:p w14:paraId="3E19E644" w14:textId="77777777" w:rsidR="002477B6" w:rsidRPr="00C765AD" w:rsidRDefault="002477B6" w:rsidP="00357262">
            <w:pPr>
              <w:spacing w:after="0" w:line="240" w:lineRule="auto"/>
              <w:ind w:left="-154" w:right="-72"/>
              <w:jc w:val="right"/>
              <w:rPr>
                <w:rFonts w:ascii="Arial" w:hAnsi="Arial" w:cs="Arial"/>
                <w:noProof/>
                <w:sz w:val="16"/>
                <w:szCs w:val="16"/>
              </w:rPr>
            </w:pPr>
          </w:p>
        </w:tc>
        <w:tc>
          <w:tcPr>
            <w:tcW w:w="1350" w:type="dxa"/>
            <w:tcBorders>
              <w:top w:val="single" w:sz="4" w:space="0" w:color="auto"/>
            </w:tcBorders>
            <w:shd w:val="clear" w:color="auto" w:fill="FAFAFA"/>
            <w:vAlign w:val="bottom"/>
          </w:tcPr>
          <w:p w14:paraId="02A38717" w14:textId="77777777" w:rsidR="002477B6" w:rsidRPr="00C765AD" w:rsidRDefault="002477B6" w:rsidP="00357262">
            <w:pPr>
              <w:spacing w:after="0" w:line="240" w:lineRule="auto"/>
              <w:ind w:right="-72"/>
              <w:jc w:val="right"/>
              <w:rPr>
                <w:rFonts w:ascii="Arial" w:hAnsi="Arial" w:cs="Arial"/>
                <w:noProof/>
                <w:sz w:val="16"/>
                <w:szCs w:val="16"/>
              </w:rPr>
            </w:pPr>
          </w:p>
        </w:tc>
        <w:tc>
          <w:tcPr>
            <w:tcW w:w="1620" w:type="dxa"/>
            <w:tcBorders>
              <w:top w:val="single" w:sz="4" w:space="0" w:color="auto"/>
            </w:tcBorders>
            <w:shd w:val="clear" w:color="auto" w:fill="FAFAFA"/>
          </w:tcPr>
          <w:p w14:paraId="56821C4D" w14:textId="77777777" w:rsidR="002477B6" w:rsidRPr="00C765AD" w:rsidRDefault="002477B6" w:rsidP="00357262">
            <w:pPr>
              <w:spacing w:after="0" w:line="240" w:lineRule="auto"/>
              <w:ind w:right="-72"/>
              <w:jc w:val="right"/>
              <w:rPr>
                <w:rFonts w:ascii="Arial" w:hAnsi="Arial" w:cs="Arial"/>
                <w:noProof/>
                <w:sz w:val="16"/>
                <w:szCs w:val="16"/>
              </w:rPr>
            </w:pPr>
          </w:p>
        </w:tc>
        <w:tc>
          <w:tcPr>
            <w:tcW w:w="1350" w:type="dxa"/>
            <w:tcBorders>
              <w:top w:val="single" w:sz="4" w:space="0" w:color="auto"/>
            </w:tcBorders>
            <w:shd w:val="clear" w:color="auto" w:fill="FAFAFA"/>
            <w:vAlign w:val="bottom"/>
          </w:tcPr>
          <w:p w14:paraId="5884907D" w14:textId="77777777" w:rsidR="002477B6" w:rsidRPr="00C765AD" w:rsidRDefault="002477B6" w:rsidP="00357262">
            <w:pPr>
              <w:spacing w:after="0" w:line="240" w:lineRule="auto"/>
              <w:ind w:right="-72"/>
              <w:jc w:val="right"/>
              <w:rPr>
                <w:rFonts w:ascii="Arial" w:hAnsi="Arial" w:cs="Arial"/>
                <w:noProof/>
                <w:sz w:val="16"/>
                <w:szCs w:val="16"/>
              </w:rPr>
            </w:pPr>
          </w:p>
        </w:tc>
        <w:tc>
          <w:tcPr>
            <w:tcW w:w="1431" w:type="dxa"/>
            <w:tcBorders>
              <w:top w:val="single" w:sz="4" w:space="0" w:color="auto"/>
            </w:tcBorders>
            <w:shd w:val="clear" w:color="auto" w:fill="FAFAFA"/>
            <w:vAlign w:val="bottom"/>
          </w:tcPr>
          <w:p w14:paraId="70A7E612" w14:textId="77777777" w:rsidR="002477B6" w:rsidRPr="00C765AD" w:rsidRDefault="002477B6" w:rsidP="00357262">
            <w:pPr>
              <w:spacing w:after="0" w:line="240" w:lineRule="auto"/>
              <w:ind w:left="-230" w:right="-72"/>
              <w:jc w:val="right"/>
              <w:rPr>
                <w:rFonts w:ascii="Arial" w:hAnsi="Arial" w:cs="Arial"/>
                <w:noProof/>
                <w:sz w:val="16"/>
                <w:szCs w:val="16"/>
              </w:rPr>
            </w:pPr>
          </w:p>
        </w:tc>
      </w:tr>
      <w:tr w:rsidR="004F4976" w:rsidRPr="00C765AD" w14:paraId="5FACA65D" w14:textId="77777777" w:rsidTr="002F0BE4">
        <w:tc>
          <w:tcPr>
            <w:tcW w:w="4140" w:type="dxa"/>
            <w:vAlign w:val="bottom"/>
          </w:tcPr>
          <w:p w14:paraId="45AE58FF" w14:textId="77777777" w:rsidR="004F4976" w:rsidRPr="00C765AD" w:rsidRDefault="004F4976" w:rsidP="004F4976">
            <w:pPr>
              <w:pStyle w:val="a"/>
              <w:tabs>
                <w:tab w:val="right" w:pos="9810"/>
              </w:tabs>
              <w:ind w:left="-105" w:right="0"/>
              <w:jc w:val="thaiDistribute"/>
              <w:rPr>
                <w:rFonts w:ascii="Arial" w:eastAsia="Angsana New" w:hAnsi="Arial" w:cs="Arial"/>
                <w:b/>
                <w:bCs/>
                <w:sz w:val="16"/>
                <w:szCs w:val="16"/>
                <w:cs/>
              </w:rPr>
            </w:pPr>
            <w:r w:rsidRPr="00C765AD">
              <w:rPr>
                <w:rFonts w:ascii="Arial" w:eastAsia="Angsana New" w:hAnsi="Arial" w:cs="Arial"/>
                <w:b/>
                <w:bCs/>
                <w:sz w:val="16"/>
                <w:szCs w:val="16"/>
              </w:rPr>
              <w:t>Deferred income tax, net</w:t>
            </w:r>
          </w:p>
        </w:tc>
        <w:tc>
          <w:tcPr>
            <w:tcW w:w="1440" w:type="dxa"/>
            <w:tcBorders>
              <w:bottom w:val="single" w:sz="4" w:space="0" w:color="auto"/>
            </w:tcBorders>
          </w:tcPr>
          <w:p w14:paraId="4C990807" w14:textId="07B75A10"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(2,480,460,404)</w:t>
            </w:r>
          </w:p>
        </w:tc>
        <w:tc>
          <w:tcPr>
            <w:tcW w:w="1260" w:type="dxa"/>
            <w:tcBorders>
              <w:bottom w:val="single" w:sz="4" w:space="0" w:color="auto"/>
            </w:tcBorders>
          </w:tcPr>
          <w:p w14:paraId="25D5C2C5" w14:textId="429A260F"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(3,730,958)</w:t>
            </w:r>
          </w:p>
        </w:tc>
        <w:tc>
          <w:tcPr>
            <w:tcW w:w="1350" w:type="dxa"/>
            <w:tcBorders>
              <w:bottom w:val="single" w:sz="4" w:space="0" w:color="auto"/>
            </w:tcBorders>
          </w:tcPr>
          <w:p w14:paraId="149DCB52" w14:textId="21542890"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(482,944,549)</w:t>
            </w:r>
          </w:p>
        </w:tc>
        <w:tc>
          <w:tcPr>
            <w:tcW w:w="1440" w:type="dxa"/>
            <w:tcBorders>
              <w:bottom w:val="single" w:sz="4" w:space="0" w:color="auto"/>
            </w:tcBorders>
          </w:tcPr>
          <w:p w14:paraId="048DD4C5" w14:textId="36B23148" w:rsidR="004F4976" w:rsidRPr="00C765AD" w:rsidRDefault="004F4976" w:rsidP="004F4976">
            <w:pPr>
              <w:spacing w:after="0" w:line="240" w:lineRule="auto"/>
              <w:ind w:left="-154" w:right="-72"/>
              <w:jc w:val="right"/>
              <w:rPr>
                <w:rFonts w:ascii="Arial" w:hAnsi="Arial" w:cs="Arial"/>
                <w:noProof/>
                <w:sz w:val="16"/>
                <w:szCs w:val="16"/>
                <w:lang w:val="en-GB"/>
              </w:rPr>
            </w:pPr>
            <w:r w:rsidRPr="00BD7026">
              <w:rPr>
                <w:rFonts w:ascii="Arial" w:hAnsi="Arial" w:cs="Arial"/>
                <w:noProof/>
                <w:sz w:val="16"/>
                <w:szCs w:val="16"/>
                <w:lang w:val="en-GB"/>
              </w:rPr>
              <w:t>(2,967,135,911)</w:t>
            </w:r>
          </w:p>
        </w:tc>
        <w:tc>
          <w:tcPr>
            <w:tcW w:w="1350" w:type="dxa"/>
            <w:tcBorders>
              <w:bottom w:val="single" w:sz="4" w:space="0" w:color="auto"/>
            </w:tcBorders>
            <w:shd w:val="clear" w:color="auto" w:fill="FAFAFA"/>
          </w:tcPr>
          <w:p w14:paraId="50284416" w14:textId="0316A390" w:rsidR="004F4976" w:rsidRPr="00C765AD" w:rsidRDefault="004F4976" w:rsidP="004F4976">
            <w:pPr>
              <w:spacing w:after="0" w:line="240" w:lineRule="auto"/>
              <w:ind w:right="-72"/>
              <w:jc w:val="right"/>
              <w:rPr>
                <w:rFonts w:ascii="Arial" w:hAnsi="Arial" w:cs="Arial"/>
                <w:noProof/>
                <w:sz w:val="16"/>
                <w:szCs w:val="16"/>
                <w:lang w:val="en-GB"/>
              </w:rPr>
            </w:pPr>
            <w:r w:rsidRPr="00BD7026">
              <w:rPr>
                <w:rFonts w:ascii="Arial" w:hAnsi="Arial" w:cs="Arial"/>
                <w:noProof/>
                <w:sz w:val="16"/>
                <w:szCs w:val="16"/>
                <w:lang w:val="en-GB"/>
              </w:rPr>
              <w:t>(40,417,631)</w:t>
            </w:r>
          </w:p>
        </w:tc>
        <w:tc>
          <w:tcPr>
            <w:tcW w:w="1620" w:type="dxa"/>
            <w:tcBorders>
              <w:bottom w:val="single" w:sz="4" w:space="0" w:color="auto"/>
            </w:tcBorders>
            <w:shd w:val="clear" w:color="auto" w:fill="FAFAFA"/>
          </w:tcPr>
          <w:p w14:paraId="33C8D483" w14:textId="0FB3C023" w:rsidR="004F4976" w:rsidRPr="00C765AD" w:rsidRDefault="004F4976" w:rsidP="004F4976">
            <w:pPr>
              <w:spacing w:after="0" w:line="240" w:lineRule="auto"/>
              <w:ind w:right="-72"/>
              <w:jc w:val="right"/>
              <w:rPr>
                <w:rFonts w:ascii="Arial" w:hAnsi="Arial" w:cs="Arial"/>
                <w:noProof/>
                <w:sz w:val="16"/>
                <w:szCs w:val="16"/>
                <w:cs/>
                <w:lang w:val="en-GB" w:bidi="th-TH"/>
              </w:rPr>
            </w:pPr>
            <w:r w:rsidRPr="004F4976">
              <w:rPr>
                <w:rFonts w:ascii="Arial" w:hAnsi="Arial" w:cs="Arial"/>
                <w:noProof/>
                <w:sz w:val="16"/>
                <w:szCs w:val="16"/>
                <w:lang w:val="en-GB"/>
              </w:rPr>
              <w:t xml:space="preserve"> 3,473,101 </w:t>
            </w:r>
          </w:p>
        </w:tc>
        <w:tc>
          <w:tcPr>
            <w:tcW w:w="1350" w:type="dxa"/>
            <w:tcBorders>
              <w:bottom w:val="single" w:sz="4" w:space="0" w:color="auto"/>
            </w:tcBorders>
            <w:shd w:val="clear" w:color="auto" w:fill="FAFAFA"/>
          </w:tcPr>
          <w:p w14:paraId="3A8D7B3C" w14:textId="61CEA5D6" w:rsidR="004F4976" w:rsidRPr="00C765AD" w:rsidRDefault="004F4976" w:rsidP="004F4976">
            <w:pPr>
              <w:spacing w:after="0" w:line="240" w:lineRule="auto"/>
              <w:ind w:right="-72"/>
              <w:jc w:val="right"/>
              <w:rPr>
                <w:rFonts w:ascii="Arial" w:hAnsi="Arial" w:cs="Arial"/>
                <w:noProof/>
                <w:sz w:val="16"/>
                <w:szCs w:val="16"/>
                <w:lang w:val="en-GB"/>
              </w:rPr>
            </w:pPr>
            <w:r w:rsidRPr="004F4976">
              <w:rPr>
                <w:rFonts w:ascii="Arial" w:hAnsi="Arial" w:cs="Arial"/>
                <w:noProof/>
                <w:sz w:val="16"/>
                <w:szCs w:val="16"/>
                <w:lang w:val="en-GB"/>
              </w:rPr>
              <w:t xml:space="preserve"> 365,967,214 </w:t>
            </w:r>
          </w:p>
        </w:tc>
        <w:tc>
          <w:tcPr>
            <w:tcW w:w="1431" w:type="dxa"/>
            <w:tcBorders>
              <w:bottom w:val="single" w:sz="4" w:space="0" w:color="auto"/>
            </w:tcBorders>
            <w:shd w:val="clear" w:color="auto" w:fill="FAFAFA"/>
          </w:tcPr>
          <w:p w14:paraId="60BD77E0" w14:textId="37FBD02C" w:rsidR="004F4976" w:rsidRPr="00C765AD" w:rsidRDefault="004F4976" w:rsidP="004F4976">
            <w:pPr>
              <w:spacing w:after="0" w:line="240" w:lineRule="auto"/>
              <w:ind w:left="-230" w:right="-72"/>
              <w:jc w:val="right"/>
              <w:rPr>
                <w:rFonts w:ascii="Arial" w:hAnsi="Arial" w:cs="Arial"/>
                <w:noProof/>
                <w:sz w:val="16"/>
                <w:szCs w:val="16"/>
                <w:lang w:val="en-GB"/>
              </w:rPr>
            </w:pPr>
            <w:r w:rsidRPr="00BD7026">
              <w:rPr>
                <w:rFonts w:ascii="Arial" w:hAnsi="Arial" w:cs="Arial"/>
                <w:noProof/>
                <w:sz w:val="16"/>
                <w:szCs w:val="16"/>
                <w:lang w:val="en-GB"/>
              </w:rPr>
              <w:t>(2,638,113,227)</w:t>
            </w:r>
          </w:p>
        </w:tc>
      </w:tr>
    </w:tbl>
    <w:p w14:paraId="7D771D64" w14:textId="77777777" w:rsidR="002477B6" w:rsidRPr="00891033" w:rsidRDefault="002477B6" w:rsidP="002477B6">
      <w:pPr>
        <w:spacing w:after="0" w:line="240" w:lineRule="auto"/>
        <w:rPr>
          <w:rFonts w:ascii="Arial" w:eastAsia="Arial Unicode MS" w:hAnsi="Arial" w:cs="Arial"/>
          <w:sz w:val="8"/>
          <w:szCs w:val="8"/>
          <w:lang w:bidi="th-TH"/>
        </w:rPr>
      </w:pPr>
      <w:r w:rsidRPr="00891033">
        <w:rPr>
          <w:rFonts w:ascii="Arial" w:eastAsia="Arial Unicode MS" w:hAnsi="Arial" w:cs="Arial"/>
          <w:sz w:val="8"/>
          <w:szCs w:val="8"/>
          <w:lang w:bidi="th-TH"/>
        </w:rPr>
        <w:br w:type="page"/>
      </w:r>
    </w:p>
    <w:tbl>
      <w:tblPr>
        <w:tblW w:w="15390" w:type="dxa"/>
        <w:tblLayout w:type="fixed"/>
        <w:tblLook w:val="0000" w:firstRow="0" w:lastRow="0" w:firstColumn="0" w:lastColumn="0" w:noHBand="0" w:noVBand="0"/>
      </w:tblPr>
      <w:tblGrid>
        <w:gridCol w:w="3150"/>
        <w:gridCol w:w="1440"/>
        <w:gridCol w:w="1530"/>
        <w:gridCol w:w="1530"/>
        <w:gridCol w:w="1564"/>
        <w:gridCol w:w="1496"/>
        <w:gridCol w:w="1350"/>
        <w:gridCol w:w="1620"/>
        <w:gridCol w:w="1710"/>
      </w:tblGrid>
      <w:tr w:rsidR="00041BBA" w:rsidRPr="00891033" w14:paraId="29B729A1" w14:textId="77777777" w:rsidTr="00041BBA">
        <w:tc>
          <w:tcPr>
            <w:tcW w:w="3150" w:type="dxa"/>
            <w:vAlign w:val="bottom"/>
          </w:tcPr>
          <w:p w14:paraId="5DAF7CD6" w14:textId="77777777" w:rsidR="00041BBA" w:rsidRPr="00891033" w:rsidRDefault="00041BBA" w:rsidP="00357262">
            <w:pPr>
              <w:pStyle w:val="a"/>
              <w:tabs>
                <w:tab w:val="right" w:pos="9810"/>
              </w:tabs>
              <w:ind w:left="-105" w:right="0"/>
              <w:jc w:val="thaiDistribute"/>
              <w:rPr>
                <w:rFonts w:ascii="Arial" w:eastAsia="Angsana New" w:hAnsi="Arial" w:cs="Arial"/>
                <w:sz w:val="20"/>
                <w:szCs w:val="20"/>
                <w:cs/>
              </w:rPr>
            </w:pPr>
          </w:p>
        </w:tc>
        <w:tc>
          <w:tcPr>
            <w:tcW w:w="12240" w:type="dxa"/>
            <w:gridSpan w:val="8"/>
            <w:tcBorders>
              <w:top w:val="single" w:sz="4" w:space="0" w:color="auto"/>
            </w:tcBorders>
          </w:tcPr>
          <w:p w14:paraId="4ACCB135" w14:textId="77777777" w:rsidR="00041BBA" w:rsidRPr="00891033" w:rsidRDefault="00041BBA" w:rsidP="00357262">
            <w:pPr>
              <w:spacing w:after="0" w:line="240" w:lineRule="auto"/>
              <w:ind w:right="-72"/>
              <w:jc w:val="center"/>
              <w:rPr>
                <w:rFonts w:ascii="Arial" w:hAnsi="Arial" w:cs="Arial"/>
                <w:b/>
                <w:bCs/>
                <w:snapToGrid w:val="0"/>
                <w:sz w:val="20"/>
                <w:szCs w:val="20"/>
                <w:lang w:val="en-GB"/>
              </w:rPr>
            </w:pPr>
            <w:r w:rsidRPr="00891033">
              <w:rPr>
                <w:rFonts w:ascii="Arial" w:eastAsia="Angsana New" w:hAnsi="Arial" w:cs="Arial"/>
                <w:b/>
                <w:bCs/>
                <w:sz w:val="20"/>
                <w:szCs w:val="20"/>
              </w:rPr>
              <w:t>Separate financial statements</w:t>
            </w:r>
          </w:p>
        </w:tc>
      </w:tr>
      <w:tr w:rsidR="002477B6" w:rsidRPr="00891033" w14:paraId="45815DAC" w14:textId="77777777" w:rsidTr="00070707">
        <w:tc>
          <w:tcPr>
            <w:tcW w:w="3150" w:type="dxa"/>
            <w:vAlign w:val="bottom"/>
          </w:tcPr>
          <w:p w14:paraId="72C4C420"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cs/>
              </w:rPr>
            </w:pPr>
          </w:p>
        </w:tc>
        <w:tc>
          <w:tcPr>
            <w:tcW w:w="1440" w:type="dxa"/>
            <w:tcBorders>
              <w:top w:val="single" w:sz="4" w:space="0" w:color="auto"/>
            </w:tcBorders>
            <w:vAlign w:val="bottom"/>
          </w:tcPr>
          <w:p w14:paraId="01A4FA23" w14:textId="77777777" w:rsidR="002477B6" w:rsidRPr="00891033" w:rsidRDefault="002477B6" w:rsidP="00357262">
            <w:pPr>
              <w:spacing w:after="0" w:line="240" w:lineRule="auto"/>
              <w:ind w:right="-72"/>
              <w:jc w:val="right"/>
              <w:rPr>
                <w:rFonts w:ascii="Arial" w:hAnsi="Arial" w:cs="Arial"/>
                <w:b/>
                <w:bCs/>
                <w:snapToGrid w:val="0"/>
                <w:sz w:val="20"/>
                <w:szCs w:val="20"/>
              </w:rPr>
            </w:pPr>
            <w:r w:rsidRPr="00891033">
              <w:rPr>
                <w:rFonts w:ascii="Arial" w:hAnsi="Arial" w:cs="Arial"/>
                <w:b/>
                <w:bCs/>
                <w:snapToGrid w:val="0"/>
                <w:sz w:val="20"/>
                <w:szCs w:val="20"/>
                <w:lang w:val="en-GB"/>
              </w:rPr>
              <w:t>Opening balance</w:t>
            </w:r>
            <w:r w:rsidRPr="00891033">
              <w:rPr>
                <w:rFonts w:ascii="Arial" w:hAnsi="Arial" w:cs="Arial"/>
                <w:b/>
                <w:bCs/>
                <w:snapToGrid w:val="0"/>
                <w:sz w:val="20"/>
                <w:szCs w:val="20"/>
                <w:lang w:val="en-GB"/>
              </w:rPr>
              <w:br/>
              <w:t>2019</w:t>
            </w:r>
          </w:p>
        </w:tc>
        <w:tc>
          <w:tcPr>
            <w:tcW w:w="1530" w:type="dxa"/>
            <w:tcBorders>
              <w:top w:val="single" w:sz="4" w:space="0" w:color="auto"/>
            </w:tcBorders>
            <w:vAlign w:val="bottom"/>
          </w:tcPr>
          <w:p w14:paraId="311CC398" w14:textId="77777777" w:rsidR="002477B6" w:rsidRDefault="002477B6" w:rsidP="00357262">
            <w:pPr>
              <w:spacing w:after="0" w:line="240" w:lineRule="auto"/>
              <w:ind w:right="-72"/>
              <w:jc w:val="right"/>
              <w:rPr>
                <w:rFonts w:ascii="Arial" w:hAnsi="Arial" w:cs="Arial"/>
                <w:b/>
                <w:bCs/>
                <w:snapToGrid w:val="0"/>
                <w:sz w:val="20"/>
                <w:szCs w:val="20"/>
                <w:lang w:val="en-GB"/>
              </w:rPr>
            </w:pPr>
            <w:r w:rsidRPr="00891033">
              <w:rPr>
                <w:rFonts w:ascii="Arial" w:hAnsi="Arial" w:cs="Arial"/>
                <w:b/>
                <w:bCs/>
                <w:snapToGrid w:val="0"/>
                <w:sz w:val="20"/>
                <w:szCs w:val="20"/>
                <w:lang w:val="en-GB"/>
              </w:rPr>
              <w:t xml:space="preserve">Recognised </w:t>
            </w:r>
          </w:p>
          <w:p w14:paraId="37885E82" w14:textId="77777777" w:rsidR="002477B6" w:rsidRPr="00891033" w:rsidRDefault="002477B6" w:rsidP="00357262">
            <w:pPr>
              <w:spacing w:after="0" w:line="240" w:lineRule="auto"/>
              <w:ind w:right="-72"/>
              <w:jc w:val="right"/>
              <w:rPr>
                <w:rFonts w:ascii="Arial" w:hAnsi="Arial" w:cs="Arial"/>
                <w:b/>
                <w:bCs/>
                <w:snapToGrid w:val="0"/>
                <w:sz w:val="20"/>
                <w:szCs w:val="20"/>
                <w:cs/>
                <w:lang w:val="en-GB"/>
              </w:rPr>
            </w:pPr>
            <w:r w:rsidRPr="00891033">
              <w:rPr>
                <w:rFonts w:ascii="Arial" w:hAnsi="Arial" w:cs="Arial"/>
                <w:b/>
                <w:bCs/>
                <w:snapToGrid w:val="0"/>
                <w:sz w:val="20"/>
                <w:szCs w:val="20"/>
                <w:lang w:val="en-GB"/>
              </w:rPr>
              <w:t>in profit</w:t>
            </w:r>
            <w:r w:rsidRPr="00891033">
              <w:rPr>
                <w:rFonts w:ascii="Arial" w:hAnsi="Arial" w:cs="Arial"/>
                <w:b/>
                <w:bCs/>
                <w:snapToGrid w:val="0"/>
                <w:sz w:val="20"/>
                <w:szCs w:val="20"/>
                <w:lang w:val="en-GB"/>
              </w:rPr>
              <w:br/>
              <w:t xml:space="preserve"> or loss</w:t>
            </w:r>
          </w:p>
        </w:tc>
        <w:tc>
          <w:tcPr>
            <w:tcW w:w="1530" w:type="dxa"/>
            <w:tcBorders>
              <w:top w:val="single" w:sz="4" w:space="0" w:color="auto"/>
            </w:tcBorders>
            <w:vAlign w:val="bottom"/>
          </w:tcPr>
          <w:p w14:paraId="059E80BA" w14:textId="77777777" w:rsidR="002477B6" w:rsidRPr="00891033" w:rsidRDefault="002477B6" w:rsidP="00357262">
            <w:pPr>
              <w:spacing w:after="0" w:line="240" w:lineRule="auto"/>
              <w:ind w:left="-213" w:right="-72"/>
              <w:jc w:val="right"/>
              <w:rPr>
                <w:rFonts w:ascii="Arial" w:hAnsi="Arial" w:cs="Arial"/>
                <w:b/>
                <w:bCs/>
                <w:snapToGrid w:val="0"/>
                <w:sz w:val="20"/>
                <w:szCs w:val="20"/>
                <w:cs/>
                <w:lang w:val="en-GB"/>
              </w:rPr>
            </w:pPr>
            <w:r w:rsidRPr="00891033">
              <w:rPr>
                <w:rFonts w:ascii="Arial" w:hAnsi="Arial" w:cs="Arial"/>
                <w:b/>
                <w:bCs/>
                <w:snapToGrid w:val="0"/>
                <w:sz w:val="20"/>
                <w:szCs w:val="20"/>
                <w:lang w:val="en-GB"/>
              </w:rPr>
              <w:t>Recognised</w:t>
            </w:r>
            <w:r w:rsidRPr="00891033">
              <w:rPr>
                <w:rFonts w:ascii="Arial" w:hAnsi="Arial" w:cs="Arial"/>
                <w:b/>
                <w:bCs/>
                <w:snapToGrid w:val="0"/>
                <w:sz w:val="20"/>
                <w:szCs w:val="20"/>
                <w:lang w:val="en-GB"/>
              </w:rPr>
              <w:br/>
              <w:t xml:space="preserve"> in other comprehensive income</w:t>
            </w:r>
          </w:p>
        </w:tc>
        <w:tc>
          <w:tcPr>
            <w:tcW w:w="1564" w:type="dxa"/>
            <w:tcBorders>
              <w:top w:val="single" w:sz="4" w:space="0" w:color="auto"/>
            </w:tcBorders>
            <w:vAlign w:val="bottom"/>
          </w:tcPr>
          <w:p w14:paraId="2CBD131F" w14:textId="77777777" w:rsidR="002477B6" w:rsidRPr="00891033" w:rsidRDefault="002477B6" w:rsidP="00357262">
            <w:pPr>
              <w:spacing w:after="0" w:line="240" w:lineRule="auto"/>
              <w:ind w:right="-72"/>
              <w:jc w:val="right"/>
              <w:rPr>
                <w:rFonts w:ascii="Arial" w:hAnsi="Arial" w:cs="Arial"/>
                <w:b/>
                <w:bCs/>
                <w:snapToGrid w:val="0"/>
                <w:sz w:val="20"/>
                <w:szCs w:val="25"/>
                <w:cs/>
                <w:lang w:val="en-GB" w:bidi="th-TH"/>
              </w:rPr>
            </w:pPr>
            <w:r w:rsidRPr="00891033">
              <w:rPr>
                <w:rFonts w:ascii="Arial" w:hAnsi="Arial" w:cs="Arial"/>
                <w:b/>
                <w:bCs/>
                <w:snapToGrid w:val="0"/>
                <w:sz w:val="20"/>
                <w:szCs w:val="20"/>
                <w:lang w:val="en-GB"/>
              </w:rPr>
              <w:t>Closing balance</w:t>
            </w:r>
            <w:r w:rsidRPr="00891033">
              <w:rPr>
                <w:rFonts w:ascii="Arial" w:hAnsi="Arial" w:cs="Arial"/>
                <w:b/>
                <w:bCs/>
                <w:snapToGrid w:val="0"/>
                <w:sz w:val="20"/>
                <w:szCs w:val="20"/>
                <w:lang w:val="en-GB"/>
              </w:rPr>
              <w:br/>
              <w:t>2019</w:t>
            </w:r>
          </w:p>
        </w:tc>
        <w:tc>
          <w:tcPr>
            <w:tcW w:w="1496" w:type="dxa"/>
            <w:tcBorders>
              <w:top w:val="single" w:sz="4" w:space="0" w:color="auto"/>
            </w:tcBorders>
            <w:vAlign w:val="bottom"/>
          </w:tcPr>
          <w:p w14:paraId="6C9364E6" w14:textId="6459EAD5" w:rsidR="002477B6" w:rsidRPr="00891033" w:rsidRDefault="00070707" w:rsidP="00357262">
            <w:pPr>
              <w:spacing w:after="0" w:line="240" w:lineRule="auto"/>
              <w:ind w:right="-72"/>
              <w:jc w:val="right"/>
              <w:rPr>
                <w:rFonts w:ascii="Arial" w:hAnsi="Arial" w:cs="Arial"/>
                <w:b/>
                <w:bCs/>
                <w:snapToGrid w:val="0"/>
                <w:sz w:val="20"/>
                <w:szCs w:val="25"/>
                <w:lang w:bidi="th-TH"/>
              </w:rPr>
            </w:pPr>
            <w:r w:rsidRPr="00070707">
              <w:rPr>
                <w:rFonts w:ascii="Arial" w:hAnsi="Arial" w:cs="Arial"/>
                <w:b/>
                <w:bCs/>
                <w:snapToGrid w:val="0"/>
                <w:sz w:val="20"/>
                <w:szCs w:val="25"/>
                <w:lang w:bidi="th-TH"/>
              </w:rPr>
              <w:t>Adjustments from changes in accounting polici</w:t>
            </w:r>
            <w:r>
              <w:rPr>
                <w:rFonts w:ascii="Arial" w:hAnsi="Arial" w:cs="Arial"/>
                <w:b/>
                <w:bCs/>
                <w:snapToGrid w:val="0"/>
                <w:sz w:val="20"/>
                <w:szCs w:val="25"/>
                <w:lang w:bidi="th-TH"/>
              </w:rPr>
              <w:t>es</w:t>
            </w:r>
          </w:p>
        </w:tc>
        <w:tc>
          <w:tcPr>
            <w:tcW w:w="1350" w:type="dxa"/>
            <w:tcBorders>
              <w:top w:val="single" w:sz="4" w:space="0" w:color="auto"/>
            </w:tcBorders>
            <w:vAlign w:val="bottom"/>
          </w:tcPr>
          <w:p w14:paraId="6D92C72F" w14:textId="77777777" w:rsidR="002477B6" w:rsidRPr="00891033" w:rsidRDefault="002477B6" w:rsidP="00357262">
            <w:pPr>
              <w:spacing w:after="0" w:line="240" w:lineRule="auto"/>
              <w:ind w:right="-72"/>
              <w:jc w:val="right"/>
              <w:rPr>
                <w:rFonts w:ascii="Arial" w:hAnsi="Arial" w:cs="Arial"/>
                <w:b/>
                <w:bCs/>
                <w:snapToGrid w:val="0"/>
                <w:sz w:val="20"/>
                <w:szCs w:val="20"/>
                <w:cs/>
                <w:lang w:val="en-GB"/>
              </w:rPr>
            </w:pPr>
            <w:r w:rsidRPr="00891033">
              <w:rPr>
                <w:rFonts w:ascii="Arial" w:hAnsi="Arial" w:cs="Arial"/>
                <w:b/>
                <w:bCs/>
                <w:snapToGrid w:val="0"/>
                <w:sz w:val="20"/>
                <w:szCs w:val="20"/>
                <w:lang w:val="en-GB"/>
              </w:rPr>
              <w:t>Recognised in profit</w:t>
            </w:r>
            <w:r w:rsidRPr="00891033">
              <w:rPr>
                <w:rFonts w:ascii="Arial" w:hAnsi="Arial" w:cs="Arial"/>
                <w:b/>
                <w:bCs/>
                <w:snapToGrid w:val="0"/>
                <w:sz w:val="20"/>
                <w:szCs w:val="20"/>
                <w:lang w:val="en-GB"/>
              </w:rPr>
              <w:br/>
              <w:t xml:space="preserve"> or loss</w:t>
            </w:r>
          </w:p>
        </w:tc>
        <w:tc>
          <w:tcPr>
            <w:tcW w:w="1620" w:type="dxa"/>
            <w:tcBorders>
              <w:top w:val="single" w:sz="4" w:space="0" w:color="auto"/>
            </w:tcBorders>
            <w:vAlign w:val="bottom"/>
          </w:tcPr>
          <w:p w14:paraId="32F04B30" w14:textId="77777777" w:rsidR="002477B6" w:rsidRPr="00891033" w:rsidRDefault="002477B6" w:rsidP="00357262">
            <w:pPr>
              <w:spacing w:after="0" w:line="240" w:lineRule="auto"/>
              <w:ind w:left="-171" w:right="-72"/>
              <w:jc w:val="right"/>
              <w:rPr>
                <w:rFonts w:ascii="Arial" w:hAnsi="Arial" w:cs="Arial"/>
                <w:b/>
                <w:bCs/>
                <w:snapToGrid w:val="0"/>
                <w:sz w:val="20"/>
                <w:szCs w:val="20"/>
                <w:cs/>
                <w:lang w:val="en-GB"/>
              </w:rPr>
            </w:pPr>
            <w:r w:rsidRPr="00891033">
              <w:rPr>
                <w:rFonts w:ascii="Arial" w:hAnsi="Arial" w:cs="Arial"/>
                <w:b/>
                <w:bCs/>
                <w:snapToGrid w:val="0"/>
                <w:sz w:val="20"/>
                <w:szCs w:val="20"/>
                <w:lang w:val="en-GB"/>
              </w:rPr>
              <w:t>Recognised</w:t>
            </w:r>
            <w:r w:rsidRPr="00891033">
              <w:rPr>
                <w:rFonts w:ascii="Arial" w:hAnsi="Arial" w:cs="Arial"/>
                <w:b/>
                <w:bCs/>
                <w:snapToGrid w:val="0"/>
                <w:sz w:val="20"/>
                <w:szCs w:val="20"/>
                <w:lang w:val="en-GB"/>
              </w:rPr>
              <w:br/>
              <w:t xml:space="preserve"> in other comprehensive income</w:t>
            </w:r>
          </w:p>
        </w:tc>
        <w:tc>
          <w:tcPr>
            <w:tcW w:w="1710" w:type="dxa"/>
            <w:tcBorders>
              <w:top w:val="single" w:sz="4" w:space="0" w:color="auto"/>
            </w:tcBorders>
            <w:vAlign w:val="bottom"/>
          </w:tcPr>
          <w:p w14:paraId="478146AE" w14:textId="4C18E235" w:rsidR="002477B6" w:rsidRPr="00891033" w:rsidRDefault="002477B6" w:rsidP="00357262">
            <w:pPr>
              <w:spacing w:after="0" w:line="240" w:lineRule="auto"/>
              <w:ind w:right="-72"/>
              <w:jc w:val="right"/>
              <w:rPr>
                <w:rFonts w:ascii="Arial" w:hAnsi="Arial" w:cs="Arial"/>
                <w:b/>
                <w:bCs/>
                <w:snapToGrid w:val="0"/>
                <w:sz w:val="20"/>
                <w:szCs w:val="20"/>
                <w:cs/>
                <w:lang w:val="en-GB"/>
              </w:rPr>
            </w:pPr>
            <w:r w:rsidRPr="00891033">
              <w:rPr>
                <w:rFonts w:ascii="Arial" w:hAnsi="Arial" w:cs="Arial"/>
                <w:b/>
                <w:bCs/>
                <w:snapToGrid w:val="0"/>
                <w:sz w:val="20"/>
                <w:szCs w:val="20"/>
                <w:lang w:val="en-GB"/>
              </w:rPr>
              <w:t>Closing balance</w:t>
            </w:r>
            <w:r w:rsidRPr="00891033">
              <w:rPr>
                <w:rFonts w:ascii="Arial" w:hAnsi="Arial" w:cs="Arial"/>
                <w:b/>
                <w:bCs/>
                <w:snapToGrid w:val="0"/>
                <w:sz w:val="20"/>
                <w:szCs w:val="20"/>
                <w:lang w:val="en-GB"/>
              </w:rPr>
              <w:br/>
              <w:t>20</w:t>
            </w:r>
            <w:r w:rsidR="000702B2">
              <w:rPr>
                <w:rFonts w:ascii="Arial" w:hAnsi="Arial" w:cs="Arial"/>
                <w:b/>
                <w:bCs/>
                <w:snapToGrid w:val="0"/>
                <w:sz w:val="20"/>
                <w:szCs w:val="20"/>
                <w:lang w:val="en-GB"/>
              </w:rPr>
              <w:t>20</w:t>
            </w:r>
          </w:p>
        </w:tc>
      </w:tr>
      <w:tr w:rsidR="002477B6" w:rsidRPr="00891033" w14:paraId="657CFCC0" w14:textId="77777777" w:rsidTr="00070707">
        <w:tc>
          <w:tcPr>
            <w:tcW w:w="3150" w:type="dxa"/>
            <w:vAlign w:val="bottom"/>
          </w:tcPr>
          <w:p w14:paraId="0EF36EDF"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cs/>
              </w:rPr>
            </w:pPr>
          </w:p>
        </w:tc>
        <w:tc>
          <w:tcPr>
            <w:tcW w:w="1440" w:type="dxa"/>
            <w:tcBorders>
              <w:bottom w:val="single" w:sz="4" w:space="0" w:color="auto"/>
            </w:tcBorders>
            <w:vAlign w:val="bottom"/>
          </w:tcPr>
          <w:p w14:paraId="2BF11D41"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530" w:type="dxa"/>
            <w:tcBorders>
              <w:bottom w:val="single" w:sz="4" w:space="0" w:color="auto"/>
            </w:tcBorders>
            <w:vAlign w:val="bottom"/>
          </w:tcPr>
          <w:p w14:paraId="5BFC21F3"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530" w:type="dxa"/>
            <w:tcBorders>
              <w:bottom w:val="single" w:sz="4" w:space="0" w:color="auto"/>
            </w:tcBorders>
            <w:vAlign w:val="bottom"/>
          </w:tcPr>
          <w:p w14:paraId="72AF5139"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564" w:type="dxa"/>
            <w:tcBorders>
              <w:bottom w:val="single" w:sz="4" w:space="0" w:color="auto"/>
            </w:tcBorders>
            <w:vAlign w:val="bottom"/>
          </w:tcPr>
          <w:p w14:paraId="4ACBF1C4"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496" w:type="dxa"/>
            <w:tcBorders>
              <w:bottom w:val="single" w:sz="4" w:space="0" w:color="auto"/>
            </w:tcBorders>
            <w:vAlign w:val="bottom"/>
          </w:tcPr>
          <w:p w14:paraId="0D06C200" w14:textId="77777777" w:rsidR="002477B6" w:rsidRPr="00891033" w:rsidRDefault="002477B6" w:rsidP="00357262">
            <w:pPr>
              <w:pStyle w:val="a"/>
              <w:ind w:right="-72"/>
              <w:jc w:val="right"/>
              <w:rPr>
                <w:rFonts w:ascii="Arial" w:eastAsia="Angsana New" w:hAnsi="Arial" w:cs="Arial"/>
                <w:b/>
                <w:bCs/>
                <w:sz w:val="20"/>
                <w:szCs w:val="20"/>
              </w:rPr>
            </w:pPr>
            <w:r w:rsidRPr="00891033">
              <w:rPr>
                <w:rFonts w:ascii="Arial" w:eastAsia="Angsana New" w:hAnsi="Arial" w:cs="Arial"/>
                <w:b/>
                <w:bCs/>
                <w:sz w:val="20"/>
                <w:szCs w:val="20"/>
              </w:rPr>
              <w:t>Baht</w:t>
            </w:r>
          </w:p>
        </w:tc>
        <w:tc>
          <w:tcPr>
            <w:tcW w:w="1350" w:type="dxa"/>
            <w:tcBorders>
              <w:bottom w:val="single" w:sz="4" w:space="0" w:color="auto"/>
            </w:tcBorders>
            <w:vAlign w:val="bottom"/>
          </w:tcPr>
          <w:p w14:paraId="574D2CA7"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620" w:type="dxa"/>
            <w:tcBorders>
              <w:bottom w:val="single" w:sz="4" w:space="0" w:color="auto"/>
            </w:tcBorders>
            <w:vAlign w:val="bottom"/>
          </w:tcPr>
          <w:p w14:paraId="46B6D46A"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c>
          <w:tcPr>
            <w:tcW w:w="1710" w:type="dxa"/>
            <w:tcBorders>
              <w:bottom w:val="single" w:sz="4" w:space="0" w:color="auto"/>
            </w:tcBorders>
            <w:vAlign w:val="bottom"/>
          </w:tcPr>
          <w:p w14:paraId="6EFFC6DD" w14:textId="77777777" w:rsidR="002477B6" w:rsidRPr="00891033" w:rsidRDefault="002477B6" w:rsidP="00357262">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Baht</w:t>
            </w:r>
          </w:p>
        </w:tc>
      </w:tr>
      <w:tr w:rsidR="002477B6" w:rsidRPr="00891033" w14:paraId="70C29A08" w14:textId="77777777" w:rsidTr="00070707">
        <w:tc>
          <w:tcPr>
            <w:tcW w:w="3150" w:type="dxa"/>
            <w:vAlign w:val="bottom"/>
          </w:tcPr>
          <w:p w14:paraId="06F94452"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cs/>
              </w:rPr>
            </w:pPr>
          </w:p>
        </w:tc>
        <w:tc>
          <w:tcPr>
            <w:tcW w:w="1440" w:type="dxa"/>
            <w:tcBorders>
              <w:top w:val="single" w:sz="4" w:space="0" w:color="auto"/>
            </w:tcBorders>
          </w:tcPr>
          <w:p w14:paraId="23BEA6DA" w14:textId="77777777" w:rsidR="002477B6" w:rsidRPr="00891033" w:rsidRDefault="002477B6" w:rsidP="00357262">
            <w:pPr>
              <w:pStyle w:val="a"/>
              <w:ind w:right="-72"/>
              <w:jc w:val="right"/>
              <w:rPr>
                <w:rFonts w:ascii="Arial" w:eastAsia="Angsana New" w:hAnsi="Arial" w:cs="Arial"/>
                <w:sz w:val="20"/>
                <w:szCs w:val="20"/>
              </w:rPr>
            </w:pPr>
          </w:p>
        </w:tc>
        <w:tc>
          <w:tcPr>
            <w:tcW w:w="1530" w:type="dxa"/>
            <w:tcBorders>
              <w:top w:val="single" w:sz="4" w:space="0" w:color="auto"/>
            </w:tcBorders>
            <w:vAlign w:val="bottom"/>
          </w:tcPr>
          <w:p w14:paraId="6413C159" w14:textId="77777777" w:rsidR="002477B6" w:rsidRPr="00891033" w:rsidRDefault="002477B6" w:rsidP="00357262">
            <w:pPr>
              <w:pStyle w:val="a"/>
              <w:ind w:right="-72"/>
              <w:jc w:val="right"/>
              <w:rPr>
                <w:rFonts w:ascii="Arial" w:eastAsia="Angsana New" w:hAnsi="Arial" w:cs="Arial"/>
                <w:sz w:val="20"/>
                <w:szCs w:val="20"/>
              </w:rPr>
            </w:pPr>
          </w:p>
        </w:tc>
        <w:tc>
          <w:tcPr>
            <w:tcW w:w="1530" w:type="dxa"/>
            <w:tcBorders>
              <w:top w:val="single" w:sz="4" w:space="0" w:color="auto"/>
            </w:tcBorders>
            <w:vAlign w:val="bottom"/>
          </w:tcPr>
          <w:p w14:paraId="64ED7076" w14:textId="77777777" w:rsidR="002477B6" w:rsidRPr="00891033" w:rsidRDefault="002477B6" w:rsidP="00357262">
            <w:pPr>
              <w:pStyle w:val="a"/>
              <w:ind w:right="-72"/>
              <w:jc w:val="right"/>
              <w:rPr>
                <w:rFonts w:ascii="Arial" w:eastAsia="Angsana New" w:hAnsi="Arial" w:cs="Arial"/>
                <w:sz w:val="20"/>
                <w:szCs w:val="20"/>
              </w:rPr>
            </w:pPr>
          </w:p>
        </w:tc>
        <w:tc>
          <w:tcPr>
            <w:tcW w:w="1564" w:type="dxa"/>
            <w:tcBorders>
              <w:top w:val="single" w:sz="4" w:space="0" w:color="auto"/>
            </w:tcBorders>
            <w:vAlign w:val="bottom"/>
          </w:tcPr>
          <w:p w14:paraId="040045BF" w14:textId="77777777" w:rsidR="002477B6" w:rsidRPr="00891033" w:rsidRDefault="002477B6" w:rsidP="00357262">
            <w:pPr>
              <w:pStyle w:val="a"/>
              <w:ind w:right="-72"/>
              <w:jc w:val="right"/>
              <w:rPr>
                <w:rFonts w:ascii="Arial" w:eastAsia="Angsana New" w:hAnsi="Arial" w:cs="Arial"/>
                <w:sz w:val="20"/>
                <w:szCs w:val="20"/>
              </w:rPr>
            </w:pPr>
          </w:p>
        </w:tc>
        <w:tc>
          <w:tcPr>
            <w:tcW w:w="1496" w:type="dxa"/>
            <w:tcBorders>
              <w:top w:val="single" w:sz="4" w:space="0" w:color="auto"/>
            </w:tcBorders>
            <w:shd w:val="clear" w:color="auto" w:fill="FAFAFA"/>
          </w:tcPr>
          <w:p w14:paraId="198072ED" w14:textId="77777777" w:rsidR="002477B6" w:rsidRPr="00891033" w:rsidRDefault="002477B6" w:rsidP="00357262">
            <w:pPr>
              <w:pStyle w:val="a"/>
              <w:ind w:right="-72"/>
              <w:jc w:val="right"/>
              <w:rPr>
                <w:rFonts w:ascii="Arial" w:eastAsia="Angsana New" w:hAnsi="Arial" w:cs="Arial"/>
                <w:sz w:val="20"/>
                <w:szCs w:val="20"/>
              </w:rPr>
            </w:pPr>
          </w:p>
        </w:tc>
        <w:tc>
          <w:tcPr>
            <w:tcW w:w="1350" w:type="dxa"/>
            <w:tcBorders>
              <w:top w:val="single" w:sz="4" w:space="0" w:color="auto"/>
            </w:tcBorders>
            <w:shd w:val="clear" w:color="auto" w:fill="FAFAFA"/>
          </w:tcPr>
          <w:p w14:paraId="6FC5ACF6" w14:textId="77777777" w:rsidR="002477B6" w:rsidRPr="00891033" w:rsidRDefault="002477B6" w:rsidP="00357262">
            <w:pPr>
              <w:pStyle w:val="a"/>
              <w:ind w:right="-72"/>
              <w:jc w:val="right"/>
              <w:rPr>
                <w:rFonts w:ascii="Arial" w:eastAsia="Angsana New" w:hAnsi="Arial" w:cs="Arial"/>
                <w:sz w:val="20"/>
                <w:szCs w:val="20"/>
              </w:rPr>
            </w:pPr>
          </w:p>
        </w:tc>
        <w:tc>
          <w:tcPr>
            <w:tcW w:w="1620" w:type="dxa"/>
            <w:tcBorders>
              <w:top w:val="single" w:sz="4" w:space="0" w:color="auto"/>
            </w:tcBorders>
            <w:shd w:val="clear" w:color="auto" w:fill="FAFAFA"/>
          </w:tcPr>
          <w:p w14:paraId="0D89426C" w14:textId="77777777" w:rsidR="002477B6" w:rsidRPr="00891033" w:rsidRDefault="002477B6" w:rsidP="00357262">
            <w:pPr>
              <w:pStyle w:val="a"/>
              <w:ind w:right="-72"/>
              <w:jc w:val="right"/>
              <w:rPr>
                <w:rFonts w:ascii="Arial" w:eastAsia="Angsana New" w:hAnsi="Arial" w:cs="Arial"/>
                <w:sz w:val="20"/>
                <w:szCs w:val="20"/>
              </w:rPr>
            </w:pPr>
          </w:p>
        </w:tc>
        <w:tc>
          <w:tcPr>
            <w:tcW w:w="1710" w:type="dxa"/>
            <w:tcBorders>
              <w:top w:val="single" w:sz="4" w:space="0" w:color="auto"/>
            </w:tcBorders>
            <w:shd w:val="clear" w:color="auto" w:fill="FAFAFA"/>
          </w:tcPr>
          <w:p w14:paraId="65C5CFD2" w14:textId="77777777" w:rsidR="002477B6" w:rsidRPr="00891033" w:rsidRDefault="002477B6" w:rsidP="00357262">
            <w:pPr>
              <w:pStyle w:val="a"/>
              <w:ind w:right="-72"/>
              <w:jc w:val="right"/>
              <w:rPr>
                <w:rFonts w:ascii="Arial" w:eastAsia="Angsana New" w:hAnsi="Arial" w:cs="Arial"/>
                <w:sz w:val="20"/>
                <w:szCs w:val="20"/>
              </w:rPr>
            </w:pPr>
          </w:p>
        </w:tc>
      </w:tr>
      <w:tr w:rsidR="002477B6" w:rsidRPr="00891033" w14:paraId="7FC4CBCD" w14:textId="77777777" w:rsidTr="00070707">
        <w:tc>
          <w:tcPr>
            <w:tcW w:w="3150" w:type="dxa"/>
            <w:vAlign w:val="bottom"/>
          </w:tcPr>
          <w:p w14:paraId="749C1093" w14:textId="77777777" w:rsidR="002477B6" w:rsidRPr="00891033" w:rsidRDefault="002477B6" w:rsidP="00357262">
            <w:pPr>
              <w:pStyle w:val="a"/>
              <w:tabs>
                <w:tab w:val="right" w:pos="9810"/>
              </w:tabs>
              <w:ind w:left="-105" w:right="0"/>
              <w:jc w:val="thaiDistribute"/>
              <w:rPr>
                <w:rFonts w:ascii="Arial" w:eastAsia="Angsana New" w:hAnsi="Arial" w:cs="Arial"/>
                <w:b/>
                <w:bCs/>
                <w:sz w:val="20"/>
                <w:szCs w:val="20"/>
              </w:rPr>
            </w:pPr>
            <w:r w:rsidRPr="00891033">
              <w:rPr>
                <w:rFonts w:ascii="Arial" w:eastAsia="Angsana New" w:hAnsi="Arial" w:cs="Arial"/>
                <w:b/>
                <w:bCs/>
                <w:sz w:val="20"/>
                <w:szCs w:val="20"/>
              </w:rPr>
              <w:t>Deferred income tax assets</w:t>
            </w:r>
          </w:p>
        </w:tc>
        <w:tc>
          <w:tcPr>
            <w:tcW w:w="1440" w:type="dxa"/>
            <w:vAlign w:val="bottom"/>
          </w:tcPr>
          <w:p w14:paraId="2234D85B"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vAlign w:val="bottom"/>
          </w:tcPr>
          <w:p w14:paraId="605CE5C3"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vAlign w:val="bottom"/>
          </w:tcPr>
          <w:p w14:paraId="66E74759" w14:textId="77777777" w:rsidR="002477B6" w:rsidRPr="00891033" w:rsidRDefault="002477B6" w:rsidP="00357262">
            <w:pPr>
              <w:spacing w:after="0" w:line="240" w:lineRule="auto"/>
              <w:ind w:right="-72"/>
              <w:jc w:val="right"/>
              <w:rPr>
                <w:rFonts w:ascii="Arial" w:hAnsi="Arial" w:cs="Arial"/>
                <w:noProof/>
                <w:sz w:val="20"/>
                <w:szCs w:val="20"/>
              </w:rPr>
            </w:pPr>
          </w:p>
        </w:tc>
        <w:tc>
          <w:tcPr>
            <w:tcW w:w="1564" w:type="dxa"/>
            <w:vAlign w:val="bottom"/>
          </w:tcPr>
          <w:p w14:paraId="51A9158C" w14:textId="77777777" w:rsidR="002477B6" w:rsidRPr="00891033" w:rsidRDefault="002477B6" w:rsidP="00357262">
            <w:pPr>
              <w:spacing w:after="0" w:line="240" w:lineRule="auto"/>
              <w:ind w:right="-72"/>
              <w:jc w:val="right"/>
              <w:rPr>
                <w:rFonts w:ascii="Arial" w:hAnsi="Arial" w:cs="Arial"/>
                <w:noProof/>
                <w:sz w:val="20"/>
                <w:szCs w:val="20"/>
              </w:rPr>
            </w:pPr>
          </w:p>
        </w:tc>
        <w:tc>
          <w:tcPr>
            <w:tcW w:w="1496" w:type="dxa"/>
            <w:shd w:val="clear" w:color="auto" w:fill="FAFAFA"/>
          </w:tcPr>
          <w:p w14:paraId="5EAC6B22" w14:textId="77777777" w:rsidR="002477B6" w:rsidRPr="00891033" w:rsidRDefault="002477B6" w:rsidP="00357262">
            <w:pPr>
              <w:spacing w:after="0" w:line="240" w:lineRule="auto"/>
              <w:ind w:right="-72"/>
              <w:jc w:val="right"/>
              <w:rPr>
                <w:rFonts w:ascii="Arial" w:hAnsi="Arial" w:cs="Arial"/>
                <w:noProof/>
                <w:sz w:val="20"/>
                <w:szCs w:val="20"/>
              </w:rPr>
            </w:pPr>
          </w:p>
        </w:tc>
        <w:tc>
          <w:tcPr>
            <w:tcW w:w="1350" w:type="dxa"/>
            <w:shd w:val="clear" w:color="auto" w:fill="FAFAFA"/>
          </w:tcPr>
          <w:p w14:paraId="1796D7F0" w14:textId="77777777" w:rsidR="002477B6" w:rsidRPr="00891033" w:rsidRDefault="002477B6" w:rsidP="00357262">
            <w:pPr>
              <w:spacing w:after="0" w:line="240" w:lineRule="auto"/>
              <w:ind w:right="-72"/>
              <w:jc w:val="right"/>
              <w:rPr>
                <w:rFonts w:ascii="Arial" w:hAnsi="Arial" w:cs="Arial"/>
                <w:noProof/>
                <w:sz w:val="20"/>
                <w:szCs w:val="20"/>
              </w:rPr>
            </w:pPr>
          </w:p>
        </w:tc>
        <w:tc>
          <w:tcPr>
            <w:tcW w:w="1620" w:type="dxa"/>
            <w:shd w:val="clear" w:color="auto" w:fill="FAFAFA"/>
          </w:tcPr>
          <w:p w14:paraId="10E6CAD6" w14:textId="77777777" w:rsidR="002477B6" w:rsidRPr="00891033" w:rsidRDefault="002477B6" w:rsidP="00357262">
            <w:pPr>
              <w:spacing w:after="0" w:line="240" w:lineRule="auto"/>
              <w:ind w:right="-72"/>
              <w:jc w:val="right"/>
              <w:rPr>
                <w:rFonts w:ascii="Arial" w:hAnsi="Arial" w:cs="Arial"/>
                <w:noProof/>
                <w:sz w:val="20"/>
                <w:szCs w:val="20"/>
              </w:rPr>
            </w:pPr>
          </w:p>
        </w:tc>
        <w:tc>
          <w:tcPr>
            <w:tcW w:w="1710" w:type="dxa"/>
            <w:shd w:val="clear" w:color="auto" w:fill="FAFAFA"/>
          </w:tcPr>
          <w:p w14:paraId="01003383" w14:textId="77777777" w:rsidR="002477B6" w:rsidRPr="00891033" w:rsidRDefault="002477B6" w:rsidP="00357262">
            <w:pPr>
              <w:spacing w:after="0" w:line="240" w:lineRule="auto"/>
              <w:ind w:right="-72"/>
              <w:jc w:val="right"/>
              <w:rPr>
                <w:rFonts w:ascii="Arial" w:hAnsi="Arial" w:cs="Arial"/>
                <w:noProof/>
                <w:sz w:val="20"/>
                <w:szCs w:val="20"/>
              </w:rPr>
            </w:pPr>
          </w:p>
        </w:tc>
      </w:tr>
      <w:tr w:rsidR="00207FA5" w:rsidRPr="00891033" w14:paraId="78166123" w14:textId="77777777" w:rsidTr="00070707">
        <w:tc>
          <w:tcPr>
            <w:tcW w:w="3150" w:type="dxa"/>
            <w:vAlign w:val="bottom"/>
          </w:tcPr>
          <w:p w14:paraId="3BCB85EA"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Accrued expense</w:t>
            </w:r>
          </w:p>
        </w:tc>
        <w:tc>
          <w:tcPr>
            <w:tcW w:w="1440" w:type="dxa"/>
          </w:tcPr>
          <w:p w14:paraId="09DD2C91" w14:textId="26EA90FC"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30" w:type="dxa"/>
          </w:tcPr>
          <w:p w14:paraId="05035FE4" w14:textId="26A18AAB"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7,481,277</w:t>
            </w:r>
          </w:p>
        </w:tc>
        <w:tc>
          <w:tcPr>
            <w:tcW w:w="1530" w:type="dxa"/>
          </w:tcPr>
          <w:p w14:paraId="6D825D8E" w14:textId="3B4664A3"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tcPr>
          <w:p w14:paraId="3D4C0579" w14:textId="1B2B7D1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7,481,277</w:t>
            </w:r>
          </w:p>
        </w:tc>
        <w:tc>
          <w:tcPr>
            <w:tcW w:w="1496" w:type="dxa"/>
            <w:shd w:val="clear" w:color="auto" w:fill="FAFAFA"/>
          </w:tcPr>
          <w:p w14:paraId="287ADA96" w14:textId="6846AB8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350" w:type="dxa"/>
            <w:shd w:val="clear" w:color="auto" w:fill="FAFAFA"/>
          </w:tcPr>
          <w:p w14:paraId="0C2067FD" w14:textId="72A64F60"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(5,395,031)</w:t>
            </w:r>
          </w:p>
        </w:tc>
        <w:tc>
          <w:tcPr>
            <w:tcW w:w="1620" w:type="dxa"/>
            <w:shd w:val="clear" w:color="auto" w:fill="FAFAFA"/>
          </w:tcPr>
          <w:p w14:paraId="524210ED" w14:textId="412BDF9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tcPr>
          <w:p w14:paraId="4B9040E5" w14:textId="084A79CD"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2,086,246</w:t>
            </w:r>
          </w:p>
        </w:tc>
      </w:tr>
      <w:tr w:rsidR="00207FA5" w:rsidRPr="00891033" w14:paraId="27BA002F" w14:textId="77777777" w:rsidTr="00070707">
        <w:tc>
          <w:tcPr>
            <w:tcW w:w="3150" w:type="dxa"/>
            <w:vAlign w:val="bottom"/>
          </w:tcPr>
          <w:p w14:paraId="126DB4FB" w14:textId="77777777" w:rsidR="00070707" w:rsidRDefault="00070707" w:rsidP="00207FA5">
            <w:pPr>
              <w:pStyle w:val="a"/>
              <w:tabs>
                <w:tab w:val="right" w:pos="9810"/>
              </w:tabs>
              <w:ind w:left="-105" w:right="0"/>
              <w:jc w:val="thaiDistribute"/>
              <w:rPr>
                <w:rFonts w:ascii="Arial" w:eastAsia="Angsana New" w:hAnsi="Arial" w:cs="Arial"/>
                <w:sz w:val="20"/>
                <w:szCs w:val="20"/>
              </w:rPr>
            </w:pPr>
            <w:r w:rsidRPr="00070707">
              <w:rPr>
                <w:rFonts w:ascii="Arial" w:eastAsia="Angsana New" w:hAnsi="Arial" w:cs="Arial"/>
                <w:sz w:val="20"/>
                <w:szCs w:val="20"/>
              </w:rPr>
              <w:t xml:space="preserve">Net impairment losses on </w:t>
            </w:r>
          </w:p>
          <w:p w14:paraId="0D9974A7" w14:textId="4D71BF81" w:rsidR="00207FA5" w:rsidRPr="00891033" w:rsidRDefault="00070707" w:rsidP="00207FA5">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 xml:space="preserve">   </w:t>
            </w:r>
            <w:r w:rsidRPr="00070707">
              <w:rPr>
                <w:rFonts w:ascii="Arial" w:eastAsia="Angsana New" w:hAnsi="Arial" w:cs="Arial"/>
                <w:sz w:val="20"/>
                <w:szCs w:val="20"/>
              </w:rPr>
              <w:t>financial assets</w:t>
            </w:r>
          </w:p>
        </w:tc>
        <w:tc>
          <w:tcPr>
            <w:tcW w:w="1440" w:type="dxa"/>
            <w:vAlign w:val="bottom"/>
          </w:tcPr>
          <w:p w14:paraId="531CE4BD" w14:textId="324AC912"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30" w:type="dxa"/>
            <w:vAlign w:val="bottom"/>
          </w:tcPr>
          <w:p w14:paraId="167FF7BC" w14:textId="64A6B5F3"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30" w:type="dxa"/>
            <w:vAlign w:val="bottom"/>
          </w:tcPr>
          <w:p w14:paraId="464FAF4E" w14:textId="72ED120C"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vAlign w:val="bottom"/>
          </w:tcPr>
          <w:p w14:paraId="7A050C2A" w14:textId="52C75D98"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496" w:type="dxa"/>
            <w:shd w:val="clear" w:color="auto" w:fill="FAFAFA"/>
            <w:vAlign w:val="bottom"/>
          </w:tcPr>
          <w:p w14:paraId="2EB09661" w14:textId="50EF8071"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461,764</w:t>
            </w:r>
          </w:p>
        </w:tc>
        <w:tc>
          <w:tcPr>
            <w:tcW w:w="1350" w:type="dxa"/>
            <w:shd w:val="clear" w:color="auto" w:fill="FAFAFA"/>
            <w:vAlign w:val="bottom"/>
          </w:tcPr>
          <w:p w14:paraId="4785C91A" w14:textId="3E89C102"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359,665</w:t>
            </w:r>
          </w:p>
        </w:tc>
        <w:tc>
          <w:tcPr>
            <w:tcW w:w="1620" w:type="dxa"/>
            <w:shd w:val="clear" w:color="auto" w:fill="FAFAFA"/>
            <w:vAlign w:val="bottom"/>
          </w:tcPr>
          <w:p w14:paraId="7280B752" w14:textId="2FB43D87" w:rsidR="00207FA5" w:rsidRPr="00891033"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vAlign w:val="bottom"/>
          </w:tcPr>
          <w:p w14:paraId="4F05AC90" w14:textId="689AEE8E" w:rsidR="00207FA5" w:rsidRPr="00207FA5" w:rsidRDefault="00207FA5" w:rsidP="00070707">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821,429</w:t>
            </w:r>
          </w:p>
        </w:tc>
      </w:tr>
      <w:tr w:rsidR="00207FA5" w:rsidRPr="00891033" w14:paraId="5D518BC8" w14:textId="77777777" w:rsidTr="00070707">
        <w:tc>
          <w:tcPr>
            <w:tcW w:w="3150" w:type="dxa"/>
            <w:vAlign w:val="bottom"/>
          </w:tcPr>
          <w:p w14:paraId="25A5C5D2" w14:textId="58FB976C" w:rsidR="00207FA5" w:rsidRPr="00891033" w:rsidRDefault="00207FA5" w:rsidP="00207FA5">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Lease liability</w:t>
            </w:r>
          </w:p>
        </w:tc>
        <w:tc>
          <w:tcPr>
            <w:tcW w:w="1440" w:type="dxa"/>
          </w:tcPr>
          <w:p w14:paraId="63A2CC59" w14:textId="1FA6C109"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30" w:type="dxa"/>
          </w:tcPr>
          <w:p w14:paraId="778661F9" w14:textId="7CA6DCD6"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30" w:type="dxa"/>
          </w:tcPr>
          <w:p w14:paraId="79698005" w14:textId="5EC15BDE"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tcPr>
          <w:p w14:paraId="5F6135AD" w14:textId="6289D595"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496" w:type="dxa"/>
            <w:shd w:val="clear" w:color="auto" w:fill="FAFAFA"/>
          </w:tcPr>
          <w:p w14:paraId="2F552369" w14:textId="3F2E431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350" w:type="dxa"/>
            <w:shd w:val="clear" w:color="auto" w:fill="FAFAFA"/>
          </w:tcPr>
          <w:p w14:paraId="703C4CC2" w14:textId="0B05DFA5"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86,870</w:t>
            </w:r>
          </w:p>
        </w:tc>
        <w:tc>
          <w:tcPr>
            <w:tcW w:w="1620" w:type="dxa"/>
            <w:shd w:val="clear" w:color="auto" w:fill="FAFAFA"/>
          </w:tcPr>
          <w:p w14:paraId="5459919B" w14:textId="66FCA9B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tcPr>
          <w:p w14:paraId="0B33CD24" w14:textId="50D09931" w:rsidR="00207FA5" w:rsidRPr="00207FA5" w:rsidRDefault="00207FA5" w:rsidP="00207FA5">
            <w:pPr>
              <w:spacing w:after="0" w:line="240" w:lineRule="auto"/>
              <w:ind w:right="-72"/>
              <w:jc w:val="right"/>
              <w:rPr>
                <w:rFonts w:ascii="Arial" w:hAnsi="Arial" w:cs="Arial"/>
                <w:noProof/>
                <w:sz w:val="20"/>
                <w:szCs w:val="20"/>
                <w:cs/>
                <w:lang w:val="en-GB" w:bidi="th-TH"/>
              </w:rPr>
            </w:pPr>
            <w:r w:rsidRPr="00207FA5">
              <w:rPr>
                <w:rFonts w:ascii="Arial" w:hAnsi="Arial" w:cs="Arial"/>
                <w:noProof/>
                <w:sz w:val="20"/>
                <w:szCs w:val="20"/>
                <w:lang w:val="en-GB"/>
              </w:rPr>
              <w:t>86,870</w:t>
            </w:r>
          </w:p>
        </w:tc>
      </w:tr>
      <w:tr w:rsidR="00207FA5" w:rsidRPr="00891033" w14:paraId="3AC0D9FA" w14:textId="77777777" w:rsidTr="00070707">
        <w:tc>
          <w:tcPr>
            <w:tcW w:w="3150" w:type="dxa"/>
            <w:vAlign w:val="bottom"/>
          </w:tcPr>
          <w:p w14:paraId="1C6C7038"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Deferred revenue</w:t>
            </w:r>
          </w:p>
        </w:tc>
        <w:tc>
          <w:tcPr>
            <w:tcW w:w="1440" w:type="dxa"/>
          </w:tcPr>
          <w:p w14:paraId="0719D1CA" w14:textId="0E4FFE4D"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62,549,506</w:t>
            </w:r>
          </w:p>
        </w:tc>
        <w:tc>
          <w:tcPr>
            <w:tcW w:w="1530" w:type="dxa"/>
          </w:tcPr>
          <w:p w14:paraId="0491E3C4" w14:textId="5CACFDA6"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(21,862,129)</w:t>
            </w:r>
          </w:p>
        </w:tc>
        <w:tc>
          <w:tcPr>
            <w:tcW w:w="1530" w:type="dxa"/>
          </w:tcPr>
          <w:p w14:paraId="6BDB7E36" w14:textId="535FA1AD"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tcPr>
          <w:p w14:paraId="5E85DDAB" w14:textId="691D8266"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40,687,377</w:t>
            </w:r>
          </w:p>
        </w:tc>
        <w:tc>
          <w:tcPr>
            <w:tcW w:w="1496" w:type="dxa"/>
            <w:shd w:val="clear" w:color="auto" w:fill="FAFAFA"/>
          </w:tcPr>
          <w:p w14:paraId="5095D34B" w14:textId="756117C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350" w:type="dxa"/>
            <w:shd w:val="clear" w:color="auto" w:fill="FAFAFA"/>
          </w:tcPr>
          <w:p w14:paraId="1ED7CCD9" w14:textId="451E6A87"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(5,209,671)</w:t>
            </w:r>
          </w:p>
        </w:tc>
        <w:tc>
          <w:tcPr>
            <w:tcW w:w="1620" w:type="dxa"/>
            <w:shd w:val="clear" w:color="auto" w:fill="FAFAFA"/>
          </w:tcPr>
          <w:p w14:paraId="57DA6A30" w14:textId="2CA1E10B"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tcPr>
          <w:p w14:paraId="7128869B" w14:textId="03790FCE"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35,477,706</w:t>
            </w:r>
          </w:p>
        </w:tc>
      </w:tr>
      <w:tr w:rsidR="00207FA5" w:rsidRPr="00891033" w14:paraId="647730BD" w14:textId="77777777" w:rsidTr="00070707">
        <w:tc>
          <w:tcPr>
            <w:tcW w:w="3150" w:type="dxa"/>
            <w:vAlign w:val="bottom"/>
          </w:tcPr>
          <w:p w14:paraId="1377146E" w14:textId="77777777" w:rsidR="00207FA5" w:rsidRDefault="00207FA5" w:rsidP="00207FA5">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 xml:space="preserve">Deposits from long-term </w:t>
            </w:r>
          </w:p>
          <w:p w14:paraId="5A5773CF"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 xml:space="preserve">   </w:t>
            </w:r>
            <w:r w:rsidRPr="00891033">
              <w:rPr>
                <w:rFonts w:ascii="Arial" w:eastAsia="Angsana New" w:hAnsi="Arial" w:cs="Arial"/>
                <w:sz w:val="20"/>
                <w:szCs w:val="20"/>
              </w:rPr>
              <w:t>lease agreement</w:t>
            </w:r>
          </w:p>
        </w:tc>
        <w:tc>
          <w:tcPr>
            <w:tcW w:w="1440" w:type="dxa"/>
            <w:vAlign w:val="bottom"/>
          </w:tcPr>
          <w:p w14:paraId="6802C0B6" w14:textId="3E81AB2C"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1,877,651</w:t>
            </w:r>
          </w:p>
        </w:tc>
        <w:tc>
          <w:tcPr>
            <w:tcW w:w="1530" w:type="dxa"/>
            <w:vAlign w:val="bottom"/>
          </w:tcPr>
          <w:p w14:paraId="4CA7F144" w14:textId="3789A667"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(1,877,651)</w:t>
            </w:r>
          </w:p>
        </w:tc>
        <w:tc>
          <w:tcPr>
            <w:tcW w:w="1530" w:type="dxa"/>
            <w:vAlign w:val="bottom"/>
          </w:tcPr>
          <w:p w14:paraId="61DF8DCD" w14:textId="3C0B2E31"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vAlign w:val="bottom"/>
          </w:tcPr>
          <w:p w14:paraId="584FD1FB" w14:textId="2830B3BE"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496" w:type="dxa"/>
            <w:shd w:val="clear" w:color="auto" w:fill="FAFAFA"/>
            <w:vAlign w:val="bottom"/>
          </w:tcPr>
          <w:p w14:paraId="0937623A" w14:textId="2A1C6C55" w:rsidR="00207FA5" w:rsidRPr="00891033" w:rsidRDefault="00207FA5" w:rsidP="00207FA5">
            <w:pPr>
              <w:spacing w:after="0" w:line="240" w:lineRule="auto"/>
              <w:ind w:right="-72"/>
              <w:jc w:val="right"/>
              <w:rPr>
                <w:rFonts w:ascii="Arial" w:hAnsi="Arial" w:cs="Arial"/>
                <w:noProof/>
                <w:sz w:val="20"/>
                <w:szCs w:val="20"/>
                <w:cs/>
                <w:lang w:val="en-GB"/>
              </w:rPr>
            </w:pPr>
            <w:r w:rsidRPr="00207FA5">
              <w:rPr>
                <w:rFonts w:ascii="Arial" w:hAnsi="Arial" w:cs="Arial"/>
                <w:noProof/>
                <w:sz w:val="20"/>
                <w:szCs w:val="20"/>
                <w:lang w:val="en-GB"/>
              </w:rPr>
              <w:t>-</w:t>
            </w:r>
          </w:p>
        </w:tc>
        <w:tc>
          <w:tcPr>
            <w:tcW w:w="1350" w:type="dxa"/>
            <w:shd w:val="clear" w:color="auto" w:fill="FAFAFA"/>
            <w:vAlign w:val="bottom"/>
          </w:tcPr>
          <w:p w14:paraId="2CC00EF5" w14:textId="5AABA93A" w:rsidR="00207FA5" w:rsidRPr="00891033" w:rsidRDefault="00207FA5" w:rsidP="00207FA5">
            <w:pPr>
              <w:spacing w:after="0" w:line="240" w:lineRule="auto"/>
              <w:ind w:right="-72"/>
              <w:jc w:val="right"/>
              <w:rPr>
                <w:rFonts w:ascii="Arial" w:hAnsi="Arial" w:cs="Arial"/>
                <w:noProof/>
                <w:sz w:val="20"/>
                <w:szCs w:val="20"/>
                <w:cs/>
                <w:lang w:val="en-GB"/>
              </w:rPr>
            </w:pPr>
            <w:r w:rsidRPr="00207FA5">
              <w:rPr>
                <w:rFonts w:ascii="Arial" w:hAnsi="Arial" w:cs="Arial"/>
                <w:noProof/>
                <w:sz w:val="20"/>
                <w:szCs w:val="20"/>
                <w:lang w:val="en-GB"/>
              </w:rPr>
              <w:t>1,230,046</w:t>
            </w:r>
          </w:p>
        </w:tc>
        <w:tc>
          <w:tcPr>
            <w:tcW w:w="1620" w:type="dxa"/>
            <w:shd w:val="clear" w:color="auto" w:fill="FAFAFA"/>
            <w:vAlign w:val="bottom"/>
          </w:tcPr>
          <w:p w14:paraId="5F0A9635" w14:textId="2C66DD2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vAlign w:val="bottom"/>
          </w:tcPr>
          <w:p w14:paraId="34315ADA" w14:textId="52F781D3"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1,230,046</w:t>
            </w:r>
          </w:p>
        </w:tc>
      </w:tr>
      <w:tr w:rsidR="00207FA5" w:rsidRPr="00891033" w14:paraId="7A453429" w14:textId="77777777" w:rsidTr="00070707">
        <w:tc>
          <w:tcPr>
            <w:tcW w:w="3150" w:type="dxa"/>
            <w:vAlign w:val="bottom"/>
          </w:tcPr>
          <w:p w14:paraId="4B95B0CE"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Employee benefit obligations</w:t>
            </w:r>
          </w:p>
        </w:tc>
        <w:tc>
          <w:tcPr>
            <w:tcW w:w="1440" w:type="dxa"/>
          </w:tcPr>
          <w:p w14:paraId="48ACA920" w14:textId="31BF9EE0"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9,967,963</w:t>
            </w:r>
          </w:p>
        </w:tc>
        <w:tc>
          <w:tcPr>
            <w:tcW w:w="1530" w:type="dxa"/>
          </w:tcPr>
          <w:p w14:paraId="22E105BF" w14:textId="477A01D3"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1,481,054</w:t>
            </w:r>
          </w:p>
        </w:tc>
        <w:tc>
          <w:tcPr>
            <w:tcW w:w="1530" w:type="dxa"/>
          </w:tcPr>
          <w:p w14:paraId="2DA6310D" w14:textId="0642C191"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(2,584,438)</w:t>
            </w:r>
          </w:p>
        </w:tc>
        <w:tc>
          <w:tcPr>
            <w:tcW w:w="1564" w:type="dxa"/>
          </w:tcPr>
          <w:p w14:paraId="5BB49032" w14:textId="468F94AA"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8,864,579</w:t>
            </w:r>
          </w:p>
        </w:tc>
        <w:tc>
          <w:tcPr>
            <w:tcW w:w="1496" w:type="dxa"/>
            <w:shd w:val="clear" w:color="auto" w:fill="FAFAFA"/>
          </w:tcPr>
          <w:p w14:paraId="390CAB27" w14:textId="7CB44AFD"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350" w:type="dxa"/>
            <w:shd w:val="clear" w:color="auto" w:fill="FAFAFA"/>
          </w:tcPr>
          <w:p w14:paraId="360EBA9B" w14:textId="47483197"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1,695,766</w:t>
            </w:r>
          </w:p>
        </w:tc>
        <w:tc>
          <w:tcPr>
            <w:tcW w:w="1620" w:type="dxa"/>
            <w:shd w:val="clear" w:color="auto" w:fill="FAFAFA"/>
          </w:tcPr>
          <w:p w14:paraId="6E199210" w14:textId="0DE86A8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shd w:val="clear" w:color="auto" w:fill="FAFAFA"/>
          </w:tcPr>
          <w:p w14:paraId="66057422" w14:textId="4E67E040"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10,560,345</w:t>
            </w:r>
          </w:p>
        </w:tc>
      </w:tr>
      <w:tr w:rsidR="00207FA5" w:rsidRPr="00891033" w14:paraId="0E6A3078" w14:textId="77777777" w:rsidTr="00070707">
        <w:tc>
          <w:tcPr>
            <w:tcW w:w="3150" w:type="dxa"/>
            <w:vAlign w:val="bottom"/>
          </w:tcPr>
          <w:p w14:paraId="4BEEF3BE"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Tax loss carry forward</w:t>
            </w:r>
          </w:p>
        </w:tc>
        <w:tc>
          <w:tcPr>
            <w:tcW w:w="1440" w:type="dxa"/>
            <w:tcBorders>
              <w:bottom w:val="single" w:sz="4" w:space="0" w:color="auto"/>
            </w:tcBorders>
          </w:tcPr>
          <w:p w14:paraId="29099AC3" w14:textId="298FB2A3"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159,897,159</w:t>
            </w:r>
          </w:p>
        </w:tc>
        <w:tc>
          <w:tcPr>
            <w:tcW w:w="1530" w:type="dxa"/>
            <w:tcBorders>
              <w:bottom w:val="single" w:sz="4" w:space="0" w:color="auto"/>
            </w:tcBorders>
          </w:tcPr>
          <w:p w14:paraId="70830367" w14:textId="04E7FFB5"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1,010</w:t>
            </w:r>
          </w:p>
        </w:tc>
        <w:tc>
          <w:tcPr>
            <w:tcW w:w="1530" w:type="dxa"/>
            <w:tcBorders>
              <w:bottom w:val="single" w:sz="4" w:space="0" w:color="auto"/>
            </w:tcBorders>
          </w:tcPr>
          <w:p w14:paraId="6D267B14" w14:textId="4346D2BF"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564" w:type="dxa"/>
            <w:tcBorders>
              <w:bottom w:val="single" w:sz="4" w:space="0" w:color="auto"/>
            </w:tcBorders>
          </w:tcPr>
          <w:p w14:paraId="784CA76C" w14:textId="68C77080"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159,898,169</w:t>
            </w:r>
          </w:p>
        </w:tc>
        <w:tc>
          <w:tcPr>
            <w:tcW w:w="1496" w:type="dxa"/>
            <w:tcBorders>
              <w:bottom w:val="single" w:sz="4" w:space="0" w:color="auto"/>
            </w:tcBorders>
            <w:shd w:val="clear" w:color="auto" w:fill="FAFAFA"/>
          </w:tcPr>
          <w:p w14:paraId="2FBFCF80" w14:textId="4E58380C"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350" w:type="dxa"/>
            <w:tcBorders>
              <w:bottom w:val="single" w:sz="4" w:space="0" w:color="auto"/>
            </w:tcBorders>
            <w:shd w:val="clear" w:color="auto" w:fill="FAFAFA"/>
          </w:tcPr>
          <w:p w14:paraId="6C881F50" w14:textId="07704A2C"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620" w:type="dxa"/>
            <w:tcBorders>
              <w:bottom w:val="single" w:sz="4" w:space="0" w:color="auto"/>
            </w:tcBorders>
            <w:shd w:val="clear" w:color="auto" w:fill="FAFAFA"/>
          </w:tcPr>
          <w:p w14:paraId="3D263AA5" w14:textId="3FB334B3"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tcBorders>
              <w:bottom w:val="single" w:sz="4" w:space="0" w:color="auto"/>
            </w:tcBorders>
            <w:shd w:val="clear" w:color="auto" w:fill="FAFAFA"/>
          </w:tcPr>
          <w:p w14:paraId="7EA4AC12" w14:textId="769C8452"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159,898,169</w:t>
            </w:r>
          </w:p>
        </w:tc>
      </w:tr>
      <w:tr w:rsidR="002477B6" w:rsidRPr="00891033" w14:paraId="70B368DB" w14:textId="77777777" w:rsidTr="00070707">
        <w:tc>
          <w:tcPr>
            <w:tcW w:w="3150" w:type="dxa"/>
            <w:vAlign w:val="bottom"/>
          </w:tcPr>
          <w:p w14:paraId="1AD21DE0"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rPr>
            </w:pPr>
          </w:p>
        </w:tc>
        <w:tc>
          <w:tcPr>
            <w:tcW w:w="1440" w:type="dxa"/>
            <w:tcBorders>
              <w:top w:val="single" w:sz="4" w:space="0" w:color="auto"/>
            </w:tcBorders>
            <w:vAlign w:val="bottom"/>
          </w:tcPr>
          <w:p w14:paraId="09D0C949"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30" w:type="dxa"/>
            <w:tcBorders>
              <w:top w:val="single" w:sz="4" w:space="0" w:color="auto"/>
            </w:tcBorders>
            <w:vAlign w:val="bottom"/>
          </w:tcPr>
          <w:p w14:paraId="29C69DC2"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30" w:type="dxa"/>
            <w:tcBorders>
              <w:top w:val="single" w:sz="4" w:space="0" w:color="auto"/>
            </w:tcBorders>
            <w:vAlign w:val="bottom"/>
          </w:tcPr>
          <w:p w14:paraId="439EE3B5"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64" w:type="dxa"/>
            <w:tcBorders>
              <w:top w:val="single" w:sz="4" w:space="0" w:color="auto"/>
            </w:tcBorders>
            <w:vAlign w:val="bottom"/>
          </w:tcPr>
          <w:p w14:paraId="4192747D"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496" w:type="dxa"/>
            <w:tcBorders>
              <w:top w:val="single" w:sz="4" w:space="0" w:color="auto"/>
            </w:tcBorders>
            <w:shd w:val="clear" w:color="auto" w:fill="FAFAFA"/>
          </w:tcPr>
          <w:p w14:paraId="2A8BC22B"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350" w:type="dxa"/>
            <w:tcBorders>
              <w:top w:val="single" w:sz="4" w:space="0" w:color="auto"/>
            </w:tcBorders>
            <w:shd w:val="clear" w:color="auto" w:fill="FAFAFA"/>
            <w:vAlign w:val="bottom"/>
          </w:tcPr>
          <w:p w14:paraId="4EA4AE88"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620" w:type="dxa"/>
            <w:tcBorders>
              <w:top w:val="single" w:sz="4" w:space="0" w:color="auto"/>
            </w:tcBorders>
            <w:shd w:val="clear" w:color="auto" w:fill="FAFAFA"/>
            <w:vAlign w:val="bottom"/>
          </w:tcPr>
          <w:p w14:paraId="1EC8791D"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710" w:type="dxa"/>
            <w:tcBorders>
              <w:top w:val="single" w:sz="4" w:space="0" w:color="auto"/>
            </w:tcBorders>
            <w:shd w:val="clear" w:color="auto" w:fill="FAFAFA"/>
            <w:vAlign w:val="bottom"/>
          </w:tcPr>
          <w:p w14:paraId="0BDB21FC" w14:textId="77777777" w:rsidR="002477B6" w:rsidRPr="00891033" w:rsidRDefault="002477B6" w:rsidP="00357262">
            <w:pPr>
              <w:spacing w:after="0" w:line="240" w:lineRule="auto"/>
              <w:ind w:right="-72"/>
              <w:jc w:val="right"/>
              <w:rPr>
                <w:rFonts w:ascii="Arial" w:hAnsi="Arial" w:cs="Arial"/>
                <w:noProof/>
                <w:sz w:val="20"/>
                <w:szCs w:val="20"/>
                <w:lang w:val="en-GB"/>
              </w:rPr>
            </w:pPr>
          </w:p>
        </w:tc>
      </w:tr>
      <w:tr w:rsidR="00207FA5" w:rsidRPr="00891033" w14:paraId="4C382DD9" w14:textId="77777777" w:rsidTr="00070707">
        <w:tc>
          <w:tcPr>
            <w:tcW w:w="3150" w:type="dxa"/>
            <w:vAlign w:val="bottom"/>
          </w:tcPr>
          <w:p w14:paraId="2DCA8F1F"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cs/>
              </w:rPr>
            </w:pPr>
          </w:p>
        </w:tc>
        <w:tc>
          <w:tcPr>
            <w:tcW w:w="1440" w:type="dxa"/>
            <w:tcBorders>
              <w:bottom w:val="single" w:sz="4" w:space="0" w:color="auto"/>
            </w:tcBorders>
          </w:tcPr>
          <w:p w14:paraId="4EE171F3" w14:textId="79FA02D8"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234,292,279</w:t>
            </w:r>
          </w:p>
        </w:tc>
        <w:tc>
          <w:tcPr>
            <w:tcW w:w="1530" w:type="dxa"/>
            <w:tcBorders>
              <w:bottom w:val="single" w:sz="4" w:space="0" w:color="auto"/>
            </w:tcBorders>
          </w:tcPr>
          <w:p w14:paraId="39DD6160" w14:textId="0C21FE68"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(14,776,439)</w:t>
            </w:r>
          </w:p>
        </w:tc>
        <w:tc>
          <w:tcPr>
            <w:tcW w:w="1530" w:type="dxa"/>
            <w:tcBorders>
              <w:bottom w:val="single" w:sz="4" w:space="0" w:color="auto"/>
            </w:tcBorders>
          </w:tcPr>
          <w:p w14:paraId="7CED8181" w14:textId="48C2C4A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(2,584,438)</w:t>
            </w:r>
          </w:p>
        </w:tc>
        <w:tc>
          <w:tcPr>
            <w:tcW w:w="1564" w:type="dxa"/>
            <w:tcBorders>
              <w:bottom w:val="single" w:sz="4" w:space="0" w:color="auto"/>
            </w:tcBorders>
          </w:tcPr>
          <w:p w14:paraId="3E8E25B4" w14:textId="2B8C4E2D"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216,931,402</w:t>
            </w:r>
          </w:p>
        </w:tc>
        <w:tc>
          <w:tcPr>
            <w:tcW w:w="1496" w:type="dxa"/>
            <w:tcBorders>
              <w:bottom w:val="single" w:sz="4" w:space="0" w:color="auto"/>
            </w:tcBorders>
            <w:shd w:val="clear" w:color="auto" w:fill="FAFAFA"/>
          </w:tcPr>
          <w:p w14:paraId="6E493D55" w14:textId="514B0713"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461,764</w:t>
            </w:r>
          </w:p>
        </w:tc>
        <w:tc>
          <w:tcPr>
            <w:tcW w:w="1350" w:type="dxa"/>
            <w:tcBorders>
              <w:bottom w:val="single" w:sz="4" w:space="0" w:color="auto"/>
            </w:tcBorders>
            <w:shd w:val="clear" w:color="auto" w:fill="FAFAFA"/>
          </w:tcPr>
          <w:p w14:paraId="0AC2E902" w14:textId="38C08CA4"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(7,232,355)</w:t>
            </w:r>
          </w:p>
        </w:tc>
        <w:tc>
          <w:tcPr>
            <w:tcW w:w="1620" w:type="dxa"/>
            <w:tcBorders>
              <w:bottom w:val="single" w:sz="4" w:space="0" w:color="auto"/>
            </w:tcBorders>
            <w:shd w:val="clear" w:color="auto" w:fill="FAFAFA"/>
          </w:tcPr>
          <w:p w14:paraId="7271A067" w14:textId="2DD27D8C"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w:t>
            </w:r>
          </w:p>
        </w:tc>
        <w:tc>
          <w:tcPr>
            <w:tcW w:w="1710" w:type="dxa"/>
            <w:tcBorders>
              <w:bottom w:val="single" w:sz="4" w:space="0" w:color="auto"/>
            </w:tcBorders>
            <w:shd w:val="clear" w:color="auto" w:fill="FAFAFA"/>
          </w:tcPr>
          <w:p w14:paraId="0C2395D8" w14:textId="1EF293A7"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210,160,811</w:t>
            </w:r>
          </w:p>
        </w:tc>
      </w:tr>
      <w:tr w:rsidR="002477B6" w:rsidRPr="00891033" w14:paraId="4C1841AD" w14:textId="77777777" w:rsidTr="00070707">
        <w:tc>
          <w:tcPr>
            <w:tcW w:w="3150" w:type="dxa"/>
            <w:vAlign w:val="bottom"/>
          </w:tcPr>
          <w:p w14:paraId="2243C862"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cs/>
              </w:rPr>
            </w:pPr>
          </w:p>
        </w:tc>
        <w:tc>
          <w:tcPr>
            <w:tcW w:w="1440" w:type="dxa"/>
            <w:tcBorders>
              <w:top w:val="single" w:sz="4" w:space="0" w:color="auto"/>
            </w:tcBorders>
            <w:vAlign w:val="bottom"/>
          </w:tcPr>
          <w:p w14:paraId="1D6B1652"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tcBorders>
              <w:top w:val="single" w:sz="4" w:space="0" w:color="auto"/>
            </w:tcBorders>
            <w:vAlign w:val="bottom"/>
          </w:tcPr>
          <w:p w14:paraId="3043FC8A"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tcBorders>
              <w:top w:val="single" w:sz="4" w:space="0" w:color="auto"/>
            </w:tcBorders>
            <w:vAlign w:val="bottom"/>
          </w:tcPr>
          <w:p w14:paraId="3B3C0F2D" w14:textId="77777777" w:rsidR="002477B6" w:rsidRPr="00891033" w:rsidRDefault="002477B6" w:rsidP="00357262">
            <w:pPr>
              <w:spacing w:after="0" w:line="240" w:lineRule="auto"/>
              <w:ind w:right="-72"/>
              <w:jc w:val="right"/>
              <w:rPr>
                <w:rFonts w:ascii="Arial" w:hAnsi="Arial" w:cs="Arial"/>
                <w:noProof/>
                <w:sz w:val="20"/>
                <w:szCs w:val="20"/>
              </w:rPr>
            </w:pPr>
          </w:p>
        </w:tc>
        <w:tc>
          <w:tcPr>
            <w:tcW w:w="1564" w:type="dxa"/>
            <w:tcBorders>
              <w:top w:val="single" w:sz="4" w:space="0" w:color="auto"/>
            </w:tcBorders>
            <w:vAlign w:val="bottom"/>
          </w:tcPr>
          <w:p w14:paraId="0A1F1169" w14:textId="77777777" w:rsidR="002477B6" w:rsidRPr="00891033" w:rsidRDefault="002477B6" w:rsidP="00357262">
            <w:pPr>
              <w:spacing w:after="0" w:line="240" w:lineRule="auto"/>
              <w:ind w:right="-72"/>
              <w:jc w:val="right"/>
              <w:rPr>
                <w:rFonts w:ascii="Arial" w:hAnsi="Arial" w:cs="Arial"/>
                <w:noProof/>
                <w:sz w:val="20"/>
                <w:szCs w:val="20"/>
              </w:rPr>
            </w:pPr>
          </w:p>
        </w:tc>
        <w:tc>
          <w:tcPr>
            <w:tcW w:w="1496" w:type="dxa"/>
            <w:tcBorders>
              <w:top w:val="single" w:sz="4" w:space="0" w:color="auto"/>
            </w:tcBorders>
            <w:shd w:val="clear" w:color="auto" w:fill="FAFAFA"/>
          </w:tcPr>
          <w:p w14:paraId="64EB9760"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350" w:type="dxa"/>
            <w:tcBorders>
              <w:top w:val="single" w:sz="4" w:space="0" w:color="auto"/>
            </w:tcBorders>
            <w:shd w:val="clear" w:color="auto" w:fill="FAFAFA"/>
            <w:vAlign w:val="bottom"/>
          </w:tcPr>
          <w:p w14:paraId="3D1B1A7D"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620" w:type="dxa"/>
            <w:tcBorders>
              <w:top w:val="single" w:sz="4" w:space="0" w:color="auto"/>
            </w:tcBorders>
            <w:shd w:val="clear" w:color="auto" w:fill="FAFAFA"/>
            <w:vAlign w:val="bottom"/>
          </w:tcPr>
          <w:p w14:paraId="53D3F45E"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710" w:type="dxa"/>
            <w:tcBorders>
              <w:top w:val="single" w:sz="4" w:space="0" w:color="auto"/>
            </w:tcBorders>
            <w:shd w:val="clear" w:color="auto" w:fill="FAFAFA"/>
            <w:vAlign w:val="bottom"/>
          </w:tcPr>
          <w:p w14:paraId="05529484" w14:textId="77777777" w:rsidR="002477B6" w:rsidRPr="00891033" w:rsidRDefault="002477B6" w:rsidP="00357262">
            <w:pPr>
              <w:spacing w:after="0" w:line="240" w:lineRule="auto"/>
              <w:ind w:right="-72"/>
              <w:jc w:val="right"/>
              <w:rPr>
                <w:rFonts w:ascii="Arial" w:hAnsi="Arial" w:cs="Arial"/>
                <w:noProof/>
                <w:sz w:val="20"/>
                <w:szCs w:val="20"/>
              </w:rPr>
            </w:pPr>
          </w:p>
        </w:tc>
      </w:tr>
      <w:tr w:rsidR="002477B6" w:rsidRPr="00891033" w14:paraId="7A1F2722" w14:textId="77777777" w:rsidTr="00070707">
        <w:tc>
          <w:tcPr>
            <w:tcW w:w="3150" w:type="dxa"/>
            <w:vAlign w:val="bottom"/>
          </w:tcPr>
          <w:p w14:paraId="599C6CC0" w14:textId="77777777" w:rsidR="002477B6" w:rsidRPr="00891033" w:rsidRDefault="002477B6" w:rsidP="00357262">
            <w:pPr>
              <w:pStyle w:val="a"/>
              <w:tabs>
                <w:tab w:val="right" w:pos="9810"/>
              </w:tabs>
              <w:ind w:left="-105" w:right="0"/>
              <w:jc w:val="thaiDistribute"/>
              <w:rPr>
                <w:rFonts w:ascii="Arial" w:eastAsia="Angsana New" w:hAnsi="Arial" w:cs="Arial"/>
                <w:b/>
                <w:bCs/>
                <w:sz w:val="20"/>
                <w:szCs w:val="20"/>
              </w:rPr>
            </w:pPr>
            <w:r w:rsidRPr="00891033">
              <w:rPr>
                <w:rFonts w:ascii="Arial" w:eastAsia="Angsana New" w:hAnsi="Arial" w:cs="Arial"/>
                <w:b/>
                <w:bCs/>
                <w:sz w:val="20"/>
                <w:szCs w:val="20"/>
              </w:rPr>
              <w:t>Deferred income tax liabilities</w:t>
            </w:r>
          </w:p>
        </w:tc>
        <w:tc>
          <w:tcPr>
            <w:tcW w:w="1440" w:type="dxa"/>
            <w:vAlign w:val="bottom"/>
          </w:tcPr>
          <w:p w14:paraId="6104F8F6"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tcPr>
          <w:p w14:paraId="16CFCED6"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30" w:type="dxa"/>
          </w:tcPr>
          <w:p w14:paraId="3D3E9693"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64" w:type="dxa"/>
          </w:tcPr>
          <w:p w14:paraId="25234D09" w14:textId="77777777" w:rsidR="002477B6" w:rsidRPr="00891033" w:rsidRDefault="002477B6" w:rsidP="00357262">
            <w:pPr>
              <w:spacing w:after="0" w:line="240" w:lineRule="auto"/>
              <w:ind w:right="-72"/>
              <w:jc w:val="right"/>
              <w:rPr>
                <w:rFonts w:ascii="Arial" w:hAnsi="Arial" w:cs="Arial"/>
                <w:noProof/>
                <w:sz w:val="20"/>
                <w:szCs w:val="20"/>
              </w:rPr>
            </w:pPr>
          </w:p>
        </w:tc>
        <w:tc>
          <w:tcPr>
            <w:tcW w:w="1496" w:type="dxa"/>
            <w:shd w:val="clear" w:color="auto" w:fill="FAFAFA"/>
          </w:tcPr>
          <w:p w14:paraId="564F1E9F"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350" w:type="dxa"/>
            <w:shd w:val="clear" w:color="auto" w:fill="FAFAFA"/>
          </w:tcPr>
          <w:p w14:paraId="34569720"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620" w:type="dxa"/>
            <w:shd w:val="clear" w:color="auto" w:fill="FAFAFA"/>
          </w:tcPr>
          <w:p w14:paraId="78F06689"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710" w:type="dxa"/>
            <w:shd w:val="clear" w:color="auto" w:fill="FAFAFA"/>
          </w:tcPr>
          <w:p w14:paraId="399A93A6" w14:textId="77777777" w:rsidR="002477B6" w:rsidRPr="00891033" w:rsidRDefault="002477B6" w:rsidP="00357262">
            <w:pPr>
              <w:spacing w:after="0" w:line="240" w:lineRule="auto"/>
              <w:ind w:right="-72"/>
              <w:jc w:val="right"/>
              <w:rPr>
                <w:rFonts w:ascii="Arial" w:hAnsi="Arial" w:cs="Arial"/>
                <w:noProof/>
                <w:sz w:val="20"/>
                <w:szCs w:val="20"/>
                <w:lang w:val="en-GB"/>
              </w:rPr>
            </w:pPr>
          </w:p>
        </w:tc>
      </w:tr>
      <w:tr w:rsidR="008D3701" w:rsidRPr="00891033" w14:paraId="1FD7D916" w14:textId="77777777" w:rsidTr="00070707">
        <w:tc>
          <w:tcPr>
            <w:tcW w:w="3150" w:type="dxa"/>
            <w:vAlign w:val="bottom"/>
          </w:tcPr>
          <w:p w14:paraId="306874A6" w14:textId="2A0D8AAD" w:rsidR="008D3701" w:rsidRPr="00207FA5" w:rsidRDefault="008D3701" w:rsidP="008D3701">
            <w:pPr>
              <w:pStyle w:val="a"/>
              <w:tabs>
                <w:tab w:val="right" w:pos="9810"/>
              </w:tabs>
              <w:ind w:left="-105" w:right="0"/>
              <w:jc w:val="thaiDistribute"/>
              <w:rPr>
                <w:rFonts w:ascii="Arial" w:eastAsia="Angsana New" w:hAnsi="Arial" w:cs="Arial"/>
                <w:sz w:val="20"/>
                <w:szCs w:val="20"/>
              </w:rPr>
            </w:pPr>
            <w:r w:rsidRPr="00207FA5">
              <w:rPr>
                <w:rFonts w:ascii="Arial" w:eastAsia="Angsana New" w:hAnsi="Arial" w:cs="Arial"/>
                <w:sz w:val="20"/>
                <w:szCs w:val="20"/>
              </w:rPr>
              <w:t>Derivative assets</w:t>
            </w:r>
          </w:p>
        </w:tc>
        <w:tc>
          <w:tcPr>
            <w:tcW w:w="1440" w:type="dxa"/>
          </w:tcPr>
          <w:p w14:paraId="324FC2F2" w14:textId="65C86FC2" w:rsidR="008D3701" w:rsidRPr="008D3701"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30" w:type="dxa"/>
          </w:tcPr>
          <w:p w14:paraId="38F6920F" w14:textId="557458CA"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30" w:type="dxa"/>
          </w:tcPr>
          <w:p w14:paraId="664E229D" w14:textId="6B7F2C20"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64" w:type="dxa"/>
          </w:tcPr>
          <w:p w14:paraId="5E92C0B8" w14:textId="08CCB34D" w:rsidR="008D3701" w:rsidRPr="008D3701"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496" w:type="dxa"/>
            <w:shd w:val="clear" w:color="auto" w:fill="FAFAFA"/>
          </w:tcPr>
          <w:p w14:paraId="3EF82AF6" w14:textId="30074533"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(2,078,425)</w:t>
            </w:r>
          </w:p>
        </w:tc>
        <w:tc>
          <w:tcPr>
            <w:tcW w:w="1350" w:type="dxa"/>
            <w:shd w:val="clear" w:color="auto" w:fill="FAFAFA"/>
          </w:tcPr>
          <w:p w14:paraId="5194EA38" w14:textId="21F68028"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2,078,425</w:t>
            </w:r>
          </w:p>
        </w:tc>
        <w:tc>
          <w:tcPr>
            <w:tcW w:w="1620" w:type="dxa"/>
            <w:shd w:val="clear" w:color="auto" w:fill="FAFAFA"/>
          </w:tcPr>
          <w:p w14:paraId="58EA51CA" w14:textId="089F5514"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710" w:type="dxa"/>
            <w:shd w:val="clear" w:color="auto" w:fill="FAFAFA"/>
          </w:tcPr>
          <w:p w14:paraId="30509E5B" w14:textId="638F8BDF"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r>
      <w:tr w:rsidR="008D3701" w:rsidRPr="00891033" w14:paraId="119E7DF9" w14:textId="77777777" w:rsidTr="00070707">
        <w:tc>
          <w:tcPr>
            <w:tcW w:w="3150" w:type="dxa"/>
            <w:vAlign w:val="bottom"/>
          </w:tcPr>
          <w:p w14:paraId="182D4FC5" w14:textId="77777777" w:rsidR="008D3701" w:rsidRPr="00891033" w:rsidRDefault="008D3701" w:rsidP="008D3701">
            <w:pPr>
              <w:pStyle w:val="a"/>
              <w:tabs>
                <w:tab w:val="right" w:pos="9810"/>
              </w:tabs>
              <w:ind w:left="-105" w:right="0"/>
              <w:jc w:val="thaiDistribute"/>
              <w:rPr>
                <w:rFonts w:ascii="Arial" w:eastAsia="Angsana New" w:hAnsi="Arial" w:cs="Arial"/>
                <w:sz w:val="20"/>
                <w:szCs w:val="20"/>
                <w:cs/>
              </w:rPr>
            </w:pPr>
            <w:r w:rsidRPr="00891033">
              <w:rPr>
                <w:rFonts w:ascii="Arial" w:eastAsia="Angsana New" w:hAnsi="Arial" w:cs="Arial"/>
                <w:sz w:val="20"/>
                <w:szCs w:val="20"/>
              </w:rPr>
              <w:t>Investment</w:t>
            </w:r>
            <w:r w:rsidRPr="00891033">
              <w:rPr>
                <w:rFonts w:ascii="Arial" w:eastAsia="Angsana New" w:hAnsi="Arial" w:cs="Arial"/>
                <w:sz w:val="20"/>
                <w:szCs w:val="20"/>
                <w:cs/>
              </w:rPr>
              <w:t>s</w:t>
            </w:r>
          </w:p>
        </w:tc>
        <w:tc>
          <w:tcPr>
            <w:tcW w:w="1440" w:type="dxa"/>
          </w:tcPr>
          <w:p w14:paraId="1D59FB54" w14:textId="37836489"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(113,357,348)</w:t>
            </w:r>
          </w:p>
        </w:tc>
        <w:tc>
          <w:tcPr>
            <w:tcW w:w="1530" w:type="dxa"/>
          </w:tcPr>
          <w:p w14:paraId="200B994A" w14:textId="1BC50913"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30" w:type="dxa"/>
          </w:tcPr>
          <w:p w14:paraId="78046234" w14:textId="3B160595"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(430,415,023)</w:t>
            </w:r>
          </w:p>
        </w:tc>
        <w:tc>
          <w:tcPr>
            <w:tcW w:w="1564" w:type="dxa"/>
          </w:tcPr>
          <w:p w14:paraId="5B38592E" w14:textId="10F2BE26"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(543,772,371)</w:t>
            </w:r>
          </w:p>
        </w:tc>
        <w:tc>
          <w:tcPr>
            <w:tcW w:w="1496" w:type="dxa"/>
            <w:shd w:val="clear" w:color="auto" w:fill="FAFAFA"/>
          </w:tcPr>
          <w:p w14:paraId="1BC20FF5" w14:textId="7284BC1E"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350" w:type="dxa"/>
            <w:shd w:val="clear" w:color="auto" w:fill="FAFAFA"/>
          </w:tcPr>
          <w:p w14:paraId="7EEAE019" w14:textId="36A5720E"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620" w:type="dxa"/>
            <w:shd w:val="clear" w:color="auto" w:fill="FAFAFA"/>
          </w:tcPr>
          <w:p w14:paraId="13A424D5" w14:textId="4110F37D"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343,160,919</w:t>
            </w:r>
          </w:p>
        </w:tc>
        <w:tc>
          <w:tcPr>
            <w:tcW w:w="1710" w:type="dxa"/>
            <w:shd w:val="clear" w:color="auto" w:fill="FAFAFA"/>
          </w:tcPr>
          <w:p w14:paraId="1B25BBB3" w14:textId="0AB14874"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(200,611,452)</w:t>
            </w:r>
          </w:p>
        </w:tc>
      </w:tr>
      <w:tr w:rsidR="008D3701" w:rsidRPr="00891033" w14:paraId="1BBF21E4" w14:textId="77777777" w:rsidTr="00070707">
        <w:tc>
          <w:tcPr>
            <w:tcW w:w="3150" w:type="dxa"/>
            <w:vAlign w:val="bottom"/>
          </w:tcPr>
          <w:p w14:paraId="7E4456B7" w14:textId="77777777" w:rsidR="008D3701" w:rsidRDefault="008D3701" w:rsidP="008D3701">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 xml:space="preserve">Deferred income from </w:t>
            </w:r>
          </w:p>
          <w:p w14:paraId="1EBF9B8D" w14:textId="77777777" w:rsidR="008D3701" w:rsidRPr="00891033" w:rsidRDefault="008D3701" w:rsidP="008D3701">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 xml:space="preserve">   </w:t>
            </w:r>
            <w:r w:rsidRPr="00891033">
              <w:rPr>
                <w:rFonts w:ascii="Arial" w:eastAsia="Angsana New" w:hAnsi="Arial" w:cs="Arial"/>
                <w:sz w:val="20"/>
                <w:szCs w:val="20"/>
              </w:rPr>
              <w:t>operating lease agreement</w:t>
            </w:r>
          </w:p>
        </w:tc>
        <w:tc>
          <w:tcPr>
            <w:tcW w:w="1440" w:type="dxa"/>
            <w:vAlign w:val="bottom"/>
          </w:tcPr>
          <w:p w14:paraId="37BF2772" w14:textId="6CBD3A3B"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(8,562,159)</w:t>
            </w:r>
          </w:p>
        </w:tc>
        <w:tc>
          <w:tcPr>
            <w:tcW w:w="1530" w:type="dxa"/>
            <w:vAlign w:val="bottom"/>
          </w:tcPr>
          <w:p w14:paraId="3B59153C" w14:textId="077A6563"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8,562,159</w:t>
            </w:r>
          </w:p>
        </w:tc>
        <w:tc>
          <w:tcPr>
            <w:tcW w:w="1530" w:type="dxa"/>
            <w:vAlign w:val="bottom"/>
          </w:tcPr>
          <w:p w14:paraId="639069F3" w14:textId="2007FF45"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64" w:type="dxa"/>
            <w:vAlign w:val="bottom"/>
          </w:tcPr>
          <w:p w14:paraId="363D703C" w14:textId="2EE22403"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496" w:type="dxa"/>
            <w:shd w:val="clear" w:color="auto" w:fill="FAFAFA"/>
            <w:vAlign w:val="bottom"/>
          </w:tcPr>
          <w:p w14:paraId="6E078948" w14:textId="052801E6"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350" w:type="dxa"/>
            <w:shd w:val="clear" w:color="auto" w:fill="FAFAFA"/>
            <w:vAlign w:val="bottom"/>
          </w:tcPr>
          <w:p w14:paraId="322A870B" w14:textId="51C3950A"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620" w:type="dxa"/>
            <w:shd w:val="clear" w:color="auto" w:fill="FAFAFA"/>
            <w:vAlign w:val="bottom"/>
          </w:tcPr>
          <w:p w14:paraId="248B7C73" w14:textId="55A028A9"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710" w:type="dxa"/>
            <w:shd w:val="clear" w:color="auto" w:fill="FAFAFA"/>
            <w:vAlign w:val="bottom"/>
          </w:tcPr>
          <w:p w14:paraId="16321E3F" w14:textId="727C5561"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r>
      <w:tr w:rsidR="008D3701" w:rsidRPr="00891033" w14:paraId="2C0000BD" w14:textId="77777777" w:rsidTr="00070707">
        <w:tc>
          <w:tcPr>
            <w:tcW w:w="3150" w:type="dxa"/>
            <w:vAlign w:val="bottom"/>
          </w:tcPr>
          <w:p w14:paraId="0E83FADA" w14:textId="77777777" w:rsidR="008D3701" w:rsidRPr="00891033" w:rsidRDefault="008D3701" w:rsidP="008D3701">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Bond underwriting</w:t>
            </w:r>
          </w:p>
        </w:tc>
        <w:tc>
          <w:tcPr>
            <w:tcW w:w="1440" w:type="dxa"/>
          </w:tcPr>
          <w:p w14:paraId="783B3A8F" w14:textId="243BBE25"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(2,846,896)</w:t>
            </w:r>
          </w:p>
        </w:tc>
        <w:tc>
          <w:tcPr>
            <w:tcW w:w="1530" w:type="dxa"/>
          </w:tcPr>
          <w:p w14:paraId="13427717" w14:textId="77F048FF"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206,943</w:t>
            </w:r>
          </w:p>
        </w:tc>
        <w:tc>
          <w:tcPr>
            <w:tcW w:w="1530" w:type="dxa"/>
          </w:tcPr>
          <w:p w14:paraId="77DF59A3" w14:textId="5BCDBB9E"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64" w:type="dxa"/>
          </w:tcPr>
          <w:p w14:paraId="4E7EA977" w14:textId="624ED90F"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(2,639,953)</w:t>
            </w:r>
          </w:p>
        </w:tc>
        <w:tc>
          <w:tcPr>
            <w:tcW w:w="1496" w:type="dxa"/>
            <w:shd w:val="clear" w:color="auto" w:fill="FAFAFA"/>
          </w:tcPr>
          <w:p w14:paraId="6C381FC2" w14:textId="7EBCECA2"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350" w:type="dxa"/>
            <w:shd w:val="clear" w:color="auto" w:fill="FAFAFA"/>
          </w:tcPr>
          <w:p w14:paraId="40273409" w14:textId="0DF7A164"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(812,769)</w:t>
            </w:r>
          </w:p>
        </w:tc>
        <w:tc>
          <w:tcPr>
            <w:tcW w:w="1620" w:type="dxa"/>
            <w:shd w:val="clear" w:color="auto" w:fill="FAFAFA"/>
          </w:tcPr>
          <w:p w14:paraId="3B04201A" w14:textId="7AAF3349"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710" w:type="dxa"/>
            <w:shd w:val="clear" w:color="auto" w:fill="FAFAFA"/>
          </w:tcPr>
          <w:p w14:paraId="28504F54" w14:textId="39F0031C"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(3,452,722)</w:t>
            </w:r>
          </w:p>
        </w:tc>
      </w:tr>
      <w:tr w:rsidR="008D3701" w:rsidRPr="00891033" w14:paraId="569E8B52" w14:textId="77777777" w:rsidTr="00070707">
        <w:tc>
          <w:tcPr>
            <w:tcW w:w="3150" w:type="dxa"/>
            <w:vAlign w:val="bottom"/>
          </w:tcPr>
          <w:p w14:paraId="1729277B" w14:textId="77777777" w:rsidR="008D3701" w:rsidRPr="00891033" w:rsidRDefault="008D3701" w:rsidP="008D3701">
            <w:pPr>
              <w:pStyle w:val="a"/>
              <w:tabs>
                <w:tab w:val="right" w:pos="9810"/>
              </w:tabs>
              <w:ind w:left="-105" w:right="0"/>
              <w:jc w:val="thaiDistribute"/>
              <w:rPr>
                <w:rFonts w:ascii="Arial" w:eastAsia="Angsana New" w:hAnsi="Arial" w:cs="Arial"/>
                <w:sz w:val="20"/>
                <w:szCs w:val="20"/>
              </w:rPr>
            </w:pPr>
            <w:r w:rsidRPr="00891033">
              <w:rPr>
                <w:rFonts w:ascii="Arial" w:eastAsia="Angsana New" w:hAnsi="Arial" w:cs="Arial"/>
                <w:sz w:val="20"/>
                <w:szCs w:val="20"/>
              </w:rPr>
              <w:t>Deferred revenue from rental</w:t>
            </w:r>
          </w:p>
        </w:tc>
        <w:tc>
          <w:tcPr>
            <w:tcW w:w="1440" w:type="dxa"/>
            <w:tcBorders>
              <w:bottom w:val="single" w:sz="4" w:space="0" w:color="auto"/>
            </w:tcBorders>
          </w:tcPr>
          <w:p w14:paraId="20DC64D7" w14:textId="63936890"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(84,746,644)</w:t>
            </w:r>
          </w:p>
        </w:tc>
        <w:tc>
          <w:tcPr>
            <w:tcW w:w="1530" w:type="dxa"/>
            <w:tcBorders>
              <w:bottom w:val="single" w:sz="4" w:space="0" w:color="auto"/>
            </w:tcBorders>
          </w:tcPr>
          <w:p w14:paraId="421546B3" w14:textId="31023E96"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(61,495,359)</w:t>
            </w:r>
          </w:p>
        </w:tc>
        <w:tc>
          <w:tcPr>
            <w:tcW w:w="1530" w:type="dxa"/>
            <w:tcBorders>
              <w:bottom w:val="single" w:sz="4" w:space="0" w:color="auto"/>
            </w:tcBorders>
          </w:tcPr>
          <w:p w14:paraId="45461C84" w14:textId="1854B30C"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564" w:type="dxa"/>
            <w:tcBorders>
              <w:bottom w:val="single" w:sz="4" w:space="0" w:color="auto"/>
            </w:tcBorders>
          </w:tcPr>
          <w:p w14:paraId="2DC0C57A" w14:textId="47F51A44" w:rsidR="008D3701" w:rsidRPr="00891033"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(146,242,003)</w:t>
            </w:r>
          </w:p>
        </w:tc>
        <w:tc>
          <w:tcPr>
            <w:tcW w:w="1496" w:type="dxa"/>
            <w:tcBorders>
              <w:bottom w:val="single" w:sz="4" w:space="0" w:color="auto"/>
            </w:tcBorders>
            <w:shd w:val="clear" w:color="auto" w:fill="FAFAFA"/>
          </w:tcPr>
          <w:p w14:paraId="5764A4C6" w14:textId="363E2213"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350" w:type="dxa"/>
            <w:tcBorders>
              <w:bottom w:val="single" w:sz="4" w:space="0" w:color="auto"/>
            </w:tcBorders>
            <w:shd w:val="clear" w:color="auto" w:fill="FAFAFA"/>
          </w:tcPr>
          <w:p w14:paraId="4B121666" w14:textId="1953B961"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6,806,745</w:t>
            </w:r>
          </w:p>
        </w:tc>
        <w:tc>
          <w:tcPr>
            <w:tcW w:w="1620" w:type="dxa"/>
            <w:tcBorders>
              <w:bottom w:val="single" w:sz="4" w:space="0" w:color="auto"/>
            </w:tcBorders>
            <w:shd w:val="clear" w:color="auto" w:fill="FAFAFA"/>
          </w:tcPr>
          <w:p w14:paraId="0FF21210" w14:textId="37D63032"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w:t>
            </w:r>
          </w:p>
        </w:tc>
        <w:tc>
          <w:tcPr>
            <w:tcW w:w="1710" w:type="dxa"/>
            <w:tcBorders>
              <w:bottom w:val="single" w:sz="4" w:space="0" w:color="auto"/>
            </w:tcBorders>
            <w:shd w:val="clear" w:color="auto" w:fill="FAFAFA"/>
          </w:tcPr>
          <w:p w14:paraId="54AB9C78" w14:textId="40223444" w:rsidR="008D3701" w:rsidRPr="00207FA5" w:rsidRDefault="008D3701" w:rsidP="008D3701">
            <w:pPr>
              <w:spacing w:after="0" w:line="240" w:lineRule="auto"/>
              <w:ind w:right="-72"/>
              <w:jc w:val="right"/>
              <w:rPr>
                <w:rFonts w:ascii="Arial" w:hAnsi="Arial" w:cs="Arial"/>
                <w:noProof/>
                <w:sz w:val="20"/>
                <w:szCs w:val="20"/>
                <w:lang w:val="en-GB"/>
              </w:rPr>
            </w:pPr>
            <w:r w:rsidRPr="008D3701">
              <w:rPr>
                <w:rFonts w:ascii="Arial" w:hAnsi="Arial" w:cs="Arial"/>
                <w:noProof/>
                <w:sz w:val="20"/>
                <w:szCs w:val="20"/>
                <w:lang w:val="en-GB"/>
              </w:rPr>
              <w:t>(139,435,258)</w:t>
            </w:r>
          </w:p>
        </w:tc>
      </w:tr>
      <w:tr w:rsidR="002477B6" w:rsidRPr="00891033" w14:paraId="10E9463B" w14:textId="77777777" w:rsidTr="00070707">
        <w:tc>
          <w:tcPr>
            <w:tcW w:w="3150" w:type="dxa"/>
            <w:vAlign w:val="bottom"/>
          </w:tcPr>
          <w:p w14:paraId="1B53BFED"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rPr>
            </w:pPr>
          </w:p>
        </w:tc>
        <w:tc>
          <w:tcPr>
            <w:tcW w:w="1440" w:type="dxa"/>
            <w:tcBorders>
              <w:top w:val="single" w:sz="4" w:space="0" w:color="auto"/>
            </w:tcBorders>
            <w:vAlign w:val="bottom"/>
          </w:tcPr>
          <w:p w14:paraId="76F6B997"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30" w:type="dxa"/>
            <w:tcBorders>
              <w:top w:val="single" w:sz="4" w:space="0" w:color="auto"/>
            </w:tcBorders>
            <w:vAlign w:val="bottom"/>
          </w:tcPr>
          <w:p w14:paraId="723AD588"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30" w:type="dxa"/>
            <w:tcBorders>
              <w:top w:val="single" w:sz="4" w:space="0" w:color="auto"/>
            </w:tcBorders>
            <w:vAlign w:val="bottom"/>
          </w:tcPr>
          <w:p w14:paraId="561EB006"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564" w:type="dxa"/>
            <w:tcBorders>
              <w:top w:val="single" w:sz="4" w:space="0" w:color="auto"/>
            </w:tcBorders>
            <w:vAlign w:val="bottom"/>
          </w:tcPr>
          <w:p w14:paraId="7253CC7D" w14:textId="77777777" w:rsidR="002477B6" w:rsidRPr="00891033" w:rsidRDefault="002477B6" w:rsidP="00357262">
            <w:pPr>
              <w:spacing w:after="0" w:line="240" w:lineRule="auto"/>
              <w:ind w:right="-72"/>
              <w:jc w:val="right"/>
              <w:rPr>
                <w:rFonts w:ascii="Arial" w:hAnsi="Arial" w:cs="Arial"/>
                <w:noProof/>
                <w:sz w:val="20"/>
                <w:szCs w:val="20"/>
                <w:lang w:val="en-GB"/>
              </w:rPr>
            </w:pPr>
          </w:p>
        </w:tc>
        <w:tc>
          <w:tcPr>
            <w:tcW w:w="1496" w:type="dxa"/>
            <w:tcBorders>
              <w:top w:val="single" w:sz="4" w:space="0" w:color="auto"/>
            </w:tcBorders>
            <w:shd w:val="clear" w:color="auto" w:fill="FAFAFA"/>
          </w:tcPr>
          <w:p w14:paraId="13D8D059" w14:textId="77777777" w:rsidR="002477B6" w:rsidRPr="00891033" w:rsidRDefault="002477B6" w:rsidP="00357262">
            <w:pPr>
              <w:spacing w:after="0" w:line="240" w:lineRule="auto"/>
              <w:ind w:right="-72"/>
              <w:jc w:val="right"/>
              <w:rPr>
                <w:rFonts w:ascii="Arial" w:hAnsi="Arial" w:cs="Arial"/>
                <w:noProof/>
                <w:sz w:val="20"/>
                <w:szCs w:val="20"/>
              </w:rPr>
            </w:pPr>
          </w:p>
        </w:tc>
        <w:tc>
          <w:tcPr>
            <w:tcW w:w="1350" w:type="dxa"/>
            <w:tcBorders>
              <w:top w:val="single" w:sz="4" w:space="0" w:color="auto"/>
            </w:tcBorders>
            <w:shd w:val="clear" w:color="auto" w:fill="FAFAFA"/>
            <w:vAlign w:val="bottom"/>
          </w:tcPr>
          <w:p w14:paraId="7FBDA066" w14:textId="77777777" w:rsidR="002477B6" w:rsidRPr="00891033" w:rsidRDefault="002477B6" w:rsidP="00357262">
            <w:pPr>
              <w:spacing w:after="0" w:line="240" w:lineRule="auto"/>
              <w:ind w:right="-72"/>
              <w:jc w:val="right"/>
              <w:rPr>
                <w:rFonts w:ascii="Arial" w:hAnsi="Arial" w:cs="Arial"/>
                <w:noProof/>
                <w:sz w:val="20"/>
                <w:szCs w:val="20"/>
              </w:rPr>
            </w:pPr>
          </w:p>
        </w:tc>
        <w:tc>
          <w:tcPr>
            <w:tcW w:w="1620" w:type="dxa"/>
            <w:tcBorders>
              <w:top w:val="single" w:sz="4" w:space="0" w:color="auto"/>
            </w:tcBorders>
            <w:shd w:val="clear" w:color="auto" w:fill="FAFAFA"/>
            <w:vAlign w:val="bottom"/>
          </w:tcPr>
          <w:p w14:paraId="28BF607E" w14:textId="77777777" w:rsidR="002477B6" w:rsidRPr="00891033" w:rsidRDefault="002477B6" w:rsidP="00357262">
            <w:pPr>
              <w:spacing w:after="0" w:line="240" w:lineRule="auto"/>
              <w:ind w:right="-72"/>
              <w:jc w:val="right"/>
              <w:rPr>
                <w:rFonts w:ascii="Arial" w:hAnsi="Arial" w:cs="Arial"/>
                <w:noProof/>
                <w:sz w:val="20"/>
                <w:szCs w:val="20"/>
              </w:rPr>
            </w:pPr>
          </w:p>
        </w:tc>
        <w:tc>
          <w:tcPr>
            <w:tcW w:w="1710" w:type="dxa"/>
            <w:tcBorders>
              <w:top w:val="single" w:sz="4" w:space="0" w:color="auto"/>
            </w:tcBorders>
            <w:shd w:val="clear" w:color="auto" w:fill="FAFAFA"/>
            <w:vAlign w:val="bottom"/>
          </w:tcPr>
          <w:p w14:paraId="50E589EE" w14:textId="77777777" w:rsidR="002477B6" w:rsidRPr="00891033" w:rsidRDefault="002477B6" w:rsidP="00357262">
            <w:pPr>
              <w:spacing w:after="0" w:line="240" w:lineRule="auto"/>
              <w:ind w:right="-72"/>
              <w:jc w:val="right"/>
              <w:rPr>
                <w:rFonts w:ascii="Arial" w:hAnsi="Arial" w:cs="Arial"/>
                <w:noProof/>
                <w:sz w:val="20"/>
                <w:szCs w:val="20"/>
              </w:rPr>
            </w:pPr>
          </w:p>
        </w:tc>
      </w:tr>
      <w:tr w:rsidR="00207FA5" w:rsidRPr="00891033" w14:paraId="1731B6FC" w14:textId="77777777" w:rsidTr="00070707">
        <w:tc>
          <w:tcPr>
            <w:tcW w:w="3150" w:type="dxa"/>
            <w:vAlign w:val="bottom"/>
          </w:tcPr>
          <w:p w14:paraId="603805F2" w14:textId="77777777" w:rsidR="00207FA5" w:rsidRPr="00891033" w:rsidRDefault="00207FA5" w:rsidP="00207FA5">
            <w:pPr>
              <w:pStyle w:val="a"/>
              <w:tabs>
                <w:tab w:val="right" w:pos="9810"/>
              </w:tabs>
              <w:ind w:left="-105" w:right="0"/>
              <w:jc w:val="thaiDistribute"/>
              <w:rPr>
                <w:rFonts w:ascii="Arial" w:eastAsia="Angsana New" w:hAnsi="Arial" w:cs="Arial"/>
                <w:sz w:val="20"/>
                <w:szCs w:val="20"/>
                <w:cs/>
              </w:rPr>
            </w:pPr>
          </w:p>
        </w:tc>
        <w:tc>
          <w:tcPr>
            <w:tcW w:w="1440" w:type="dxa"/>
            <w:tcBorders>
              <w:bottom w:val="single" w:sz="4" w:space="0" w:color="auto"/>
            </w:tcBorders>
          </w:tcPr>
          <w:p w14:paraId="6048FDD0" w14:textId="5208FB53"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(209,513,047)</w:t>
            </w:r>
          </w:p>
        </w:tc>
        <w:tc>
          <w:tcPr>
            <w:tcW w:w="1530" w:type="dxa"/>
            <w:tcBorders>
              <w:bottom w:val="single" w:sz="4" w:space="0" w:color="auto"/>
            </w:tcBorders>
          </w:tcPr>
          <w:p w14:paraId="6B3DF9CA" w14:textId="02E801B5"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(52,726,257)</w:t>
            </w:r>
          </w:p>
        </w:tc>
        <w:tc>
          <w:tcPr>
            <w:tcW w:w="1530" w:type="dxa"/>
            <w:tcBorders>
              <w:bottom w:val="single" w:sz="4" w:space="0" w:color="auto"/>
            </w:tcBorders>
          </w:tcPr>
          <w:p w14:paraId="43A4A36F" w14:textId="34433C66"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(430,415,023)</w:t>
            </w:r>
          </w:p>
        </w:tc>
        <w:tc>
          <w:tcPr>
            <w:tcW w:w="1564" w:type="dxa"/>
            <w:tcBorders>
              <w:bottom w:val="single" w:sz="4" w:space="0" w:color="auto"/>
            </w:tcBorders>
          </w:tcPr>
          <w:p w14:paraId="1E1EA647" w14:textId="100B4A1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(692,654,327)</w:t>
            </w:r>
          </w:p>
        </w:tc>
        <w:tc>
          <w:tcPr>
            <w:tcW w:w="1496" w:type="dxa"/>
            <w:tcBorders>
              <w:bottom w:val="single" w:sz="4" w:space="0" w:color="auto"/>
            </w:tcBorders>
            <w:shd w:val="clear" w:color="auto" w:fill="FAFAFA"/>
          </w:tcPr>
          <w:p w14:paraId="18DDBA2D" w14:textId="591E231B"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(2,078,425)</w:t>
            </w:r>
          </w:p>
        </w:tc>
        <w:tc>
          <w:tcPr>
            <w:tcW w:w="1350" w:type="dxa"/>
            <w:tcBorders>
              <w:bottom w:val="single" w:sz="4" w:space="0" w:color="auto"/>
            </w:tcBorders>
            <w:shd w:val="clear" w:color="auto" w:fill="FAFAFA"/>
          </w:tcPr>
          <w:p w14:paraId="0D3C15A9" w14:textId="46DE8874"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8,072,401</w:t>
            </w:r>
          </w:p>
        </w:tc>
        <w:tc>
          <w:tcPr>
            <w:tcW w:w="1620" w:type="dxa"/>
            <w:tcBorders>
              <w:bottom w:val="single" w:sz="4" w:space="0" w:color="auto"/>
            </w:tcBorders>
            <w:shd w:val="clear" w:color="auto" w:fill="FAFAFA"/>
          </w:tcPr>
          <w:p w14:paraId="5517A88B" w14:textId="574A7A4A"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343,160,919</w:t>
            </w:r>
          </w:p>
        </w:tc>
        <w:tc>
          <w:tcPr>
            <w:tcW w:w="1710" w:type="dxa"/>
            <w:tcBorders>
              <w:bottom w:val="single" w:sz="4" w:space="0" w:color="auto"/>
            </w:tcBorders>
            <w:shd w:val="clear" w:color="auto" w:fill="FAFAFA"/>
          </w:tcPr>
          <w:p w14:paraId="07A9C686" w14:textId="0BCD0778" w:rsidR="00207FA5" w:rsidRPr="00207FA5"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(343,499,432)</w:t>
            </w:r>
          </w:p>
        </w:tc>
      </w:tr>
      <w:tr w:rsidR="002477B6" w:rsidRPr="00891033" w14:paraId="08D0F3E3" w14:textId="77777777" w:rsidTr="00070707">
        <w:tc>
          <w:tcPr>
            <w:tcW w:w="3150" w:type="dxa"/>
            <w:vAlign w:val="bottom"/>
          </w:tcPr>
          <w:p w14:paraId="69458CC7" w14:textId="77777777" w:rsidR="002477B6" w:rsidRPr="00891033" w:rsidRDefault="002477B6" w:rsidP="00357262">
            <w:pPr>
              <w:pStyle w:val="a"/>
              <w:tabs>
                <w:tab w:val="right" w:pos="9810"/>
              </w:tabs>
              <w:ind w:left="-105" w:right="0"/>
              <w:jc w:val="thaiDistribute"/>
              <w:rPr>
                <w:rFonts w:ascii="Arial" w:eastAsia="Angsana New" w:hAnsi="Arial" w:cs="Arial"/>
                <w:sz w:val="20"/>
                <w:szCs w:val="20"/>
                <w:cs/>
              </w:rPr>
            </w:pPr>
          </w:p>
        </w:tc>
        <w:tc>
          <w:tcPr>
            <w:tcW w:w="1440" w:type="dxa"/>
            <w:tcBorders>
              <w:top w:val="single" w:sz="4" w:space="0" w:color="auto"/>
            </w:tcBorders>
            <w:vAlign w:val="bottom"/>
          </w:tcPr>
          <w:p w14:paraId="2C36A714"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tcBorders>
              <w:top w:val="single" w:sz="4" w:space="0" w:color="auto"/>
            </w:tcBorders>
            <w:vAlign w:val="bottom"/>
          </w:tcPr>
          <w:p w14:paraId="47B47C9D" w14:textId="77777777" w:rsidR="002477B6" w:rsidRPr="00891033" w:rsidRDefault="002477B6" w:rsidP="00357262">
            <w:pPr>
              <w:spacing w:after="0" w:line="240" w:lineRule="auto"/>
              <w:ind w:right="-72"/>
              <w:jc w:val="right"/>
              <w:rPr>
                <w:rFonts w:ascii="Arial" w:hAnsi="Arial" w:cs="Arial"/>
                <w:noProof/>
                <w:sz w:val="20"/>
                <w:szCs w:val="20"/>
              </w:rPr>
            </w:pPr>
          </w:p>
        </w:tc>
        <w:tc>
          <w:tcPr>
            <w:tcW w:w="1530" w:type="dxa"/>
            <w:tcBorders>
              <w:top w:val="single" w:sz="4" w:space="0" w:color="auto"/>
            </w:tcBorders>
            <w:vAlign w:val="bottom"/>
          </w:tcPr>
          <w:p w14:paraId="721D5E69" w14:textId="77777777" w:rsidR="002477B6" w:rsidRPr="00891033" w:rsidRDefault="002477B6" w:rsidP="00357262">
            <w:pPr>
              <w:spacing w:after="0" w:line="240" w:lineRule="auto"/>
              <w:ind w:right="-72"/>
              <w:jc w:val="right"/>
              <w:rPr>
                <w:rFonts w:ascii="Arial" w:hAnsi="Arial" w:cs="Arial"/>
                <w:noProof/>
                <w:sz w:val="20"/>
                <w:szCs w:val="20"/>
              </w:rPr>
            </w:pPr>
          </w:p>
        </w:tc>
        <w:tc>
          <w:tcPr>
            <w:tcW w:w="1564" w:type="dxa"/>
            <w:tcBorders>
              <w:top w:val="single" w:sz="4" w:space="0" w:color="auto"/>
            </w:tcBorders>
            <w:vAlign w:val="bottom"/>
          </w:tcPr>
          <w:p w14:paraId="6BBBD801" w14:textId="77777777" w:rsidR="002477B6" w:rsidRPr="00891033" w:rsidRDefault="002477B6" w:rsidP="00357262">
            <w:pPr>
              <w:spacing w:after="0" w:line="240" w:lineRule="auto"/>
              <w:ind w:right="-72"/>
              <w:jc w:val="right"/>
              <w:rPr>
                <w:rFonts w:ascii="Arial" w:hAnsi="Arial" w:cs="Arial"/>
                <w:noProof/>
                <w:sz w:val="20"/>
                <w:szCs w:val="20"/>
              </w:rPr>
            </w:pPr>
          </w:p>
        </w:tc>
        <w:tc>
          <w:tcPr>
            <w:tcW w:w="1496" w:type="dxa"/>
            <w:tcBorders>
              <w:top w:val="single" w:sz="4" w:space="0" w:color="auto"/>
            </w:tcBorders>
            <w:shd w:val="clear" w:color="auto" w:fill="FAFAFA"/>
          </w:tcPr>
          <w:p w14:paraId="205A93EE" w14:textId="77777777" w:rsidR="002477B6" w:rsidRPr="00891033" w:rsidRDefault="002477B6" w:rsidP="00357262">
            <w:pPr>
              <w:spacing w:after="0" w:line="240" w:lineRule="auto"/>
              <w:ind w:right="-72"/>
              <w:jc w:val="right"/>
              <w:rPr>
                <w:rFonts w:ascii="Arial" w:hAnsi="Arial" w:cs="Arial"/>
                <w:noProof/>
                <w:sz w:val="20"/>
                <w:szCs w:val="20"/>
              </w:rPr>
            </w:pPr>
          </w:p>
        </w:tc>
        <w:tc>
          <w:tcPr>
            <w:tcW w:w="1350" w:type="dxa"/>
            <w:tcBorders>
              <w:top w:val="single" w:sz="4" w:space="0" w:color="auto"/>
            </w:tcBorders>
            <w:shd w:val="clear" w:color="auto" w:fill="FAFAFA"/>
            <w:vAlign w:val="bottom"/>
          </w:tcPr>
          <w:p w14:paraId="4DE9C4C9" w14:textId="77777777" w:rsidR="002477B6" w:rsidRPr="00891033" w:rsidRDefault="002477B6" w:rsidP="00357262">
            <w:pPr>
              <w:spacing w:after="0" w:line="240" w:lineRule="auto"/>
              <w:ind w:right="-72"/>
              <w:jc w:val="right"/>
              <w:rPr>
                <w:rFonts w:ascii="Arial" w:hAnsi="Arial" w:cs="Arial"/>
                <w:noProof/>
                <w:sz w:val="20"/>
                <w:szCs w:val="20"/>
              </w:rPr>
            </w:pPr>
          </w:p>
        </w:tc>
        <w:tc>
          <w:tcPr>
            <w:tcW w:w="1620" w:type="dxa"/>
            <w:tcBorders>
              <w:top w:val="single" w:sz="4" w:space="0" w:color="auto"/>
            </w:tcBorders>
            <w:shd w:val="clear" w:color="auto" w:fill="FAFAFA"/>
            <w:vAlign w:val="bottom"/>
          </w:tcPr>
          <w:p w14:paraId="1C2F3D1F" w14:textId="77777777" w:rsidR="002477B6" w:rsidRPr="00891033" w:rsidRDefault="002477B6" w:rsidP="00357262">
            <w:pPr>
              <w:spacing w:after="0" w:line="240" w:lineRule="auto"/>
              <w:ind w:right="-72"/>
              <w:jc w:val="right"/>
              <w:rPr>
                <w:rFonts w:ascii="Arial" w:hAnsi="Arial" w:cs="Arial"/>
                <w:noProof/>
                <w:sz w:val="20"/>
                <w:szCs w:val="20"/>
              </w:rPr>
            </w:pPr>
          </w:p>
        </w:tc>
        <w:tc>
          <w:tcPr>
            <w:tcW w:w="1710" w:type="dxa"/>
            <w:tcBorders>
              <w:top w:val="single" w:sz="4" w:space="0" w:color="auto"/>
            </w:tcBorders>
            <w:shd w:val="clear" w:color="auto" w:fill="FAFAFA"/>
            <w:vAlign w:val="bottom"/>
          </w:tcPr>
          <w:p w14:paraId="5B488987" w14:textId="77777777" w:rsidR="002477B6" w:rsidRPr="00891033" w:rsidRDefault="002477B6" w:rsidP="00357262">
            <w:pPr>
              <w:spacing w:after="0" w:line="240" w:lineRule="auto"/>
              <w:ind w:right="-72"/>
              <w:jc w:val="right"/>
              <w:rPr>
                <w:rFonts w:ascii="Arial" w:hAnsi="Arial" w:cs="Arial"/>
                <w:noProof/>
                <w:sz w:val="20"/>
                <w:szCs w:val="20"/>
              </w:rPr>
            </w:pPr>
          </w:p>
        </w:tc>
      </w:tr>
      <w:tr w:rsidR="00207FA5" w:rsidRPr="00891033" w14:paraId="0658D01A" w14:textId="77777777" w:rsidTr="00070707">
        <w:tc>
          <w:tcPr>
            <w:tcW w:w="3150" w:type="dxa"/>
            <w:vAlign w:val="bottom"/>
          </w:tcPr>
          <w:p w14:paraId="5328F7E5" w14:textId="77777777" w:rsidR="00207FA5" w:rsidRPr="00891033" w:rsidRDefault="00207FA5" w:rsidP="00207FA5">
            <w:pPr>
              <w:pStyle w:val="a"/>
              <w:tabs>
                <w:tab w:val="right" w:pos="9810"/>
              </w:tabs>
              <w:ind w:left="-105" w:right="0"/>
              <w:jc w:val="thaiDistribute"/>
              <w:rPr>
                <w:rFonts w:ascii="Arial" w:eastAsia="Angsana New" w:hAnsi="Arial" w:cs="Arial"/>
                <w:b/>
                <w:bCs/>
                <w:sz w:val="20"/>
                <w:szCs w:val="20"/>
                <w:cs/>
              </w:rPr>
            </w:pPr>
            <w:r w:rsidRPr="00891033">
              <w:rPr>
                <w:rFonts w:ascii="Arial" w:eastAsia="Angsana New" w:hAnsi="Arial" w:cs="Arial"/>
                <w:b/>
                <w:bCs/>
                <w:sz w:val="20"/>
                <w:szCs w:val="20"/>
              </w:rPr>
              <w:t>Deferred income tax, net</w:t>
            </w:r>
          </w:p>
        </w:tc>
        <w:tc>
          <w:tcPr>
            <w:tcW w:w="1440" w:type="dxa"/>
            <w:tcBorders>
              <w:bottom w:val="single" w:sz="4" w:space="0" w:color="auto"/>
            </w:tcBorders>
          </w:tcPr>
          <w:p w14:paraId="65BB0161" w14:textId="6B922DDF"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24,779,232</w:t>
            </w:r>
          </w:p>
        </w:tc>
        <w:tc>
          <w:tcPr>
            <w:tcW w:w="1530" w:type="dxa"/>
            <w:tcBorders>
              <w:bottom w:val="single" w:sz="4" w:space="0" w:color="auto"/>
            </w:tcBorders>
          </w:tcPr>
          <w:p w14:paraId="5230C360" w14:textId="4EECD087"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(67,502,696)</w:t>
            </w:r>
          </w:p>
        </w:tc>
        <w:tc>
          <w:tcPr>
            <w:tcW w:w="1530" w:type="dxa"/>
            <w:tcBorders>
              <w:bottom w:val="single" w:sz="4" w:space="0" w:color="auto"/>
            </w:tcBorders>
          </w:tcPr>
          <w:p w14:paraId="33C40B40" w14:textId="5E2E5250"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(432,999,461)</w:t>
            </w:r>
          </w:p>
        </w:tc>
        <w:tc>
          <w:tcPr>
            <w:tcW w:w="1564" w:type="dxa"/>
            <w:tcBorders>
              <w:bottom w:val="single" w:sz="4" w:space="0" w:color="auto"/>
            </w:tcBorders>
          </w:tcPr>
          <w:p w14:paraId="02F053C5" w14:textId="78B02F4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(475,722,925)</w:t>
            </w:r>
          </w:p>
        </w:tc>
        <w:tc>
          <w:tcPr>
            <w:tcW w:w="1496" w:type="dxa"/>
            <w:tcBorders>
              <w:bottom w:val="single" w:sz="4" w:space="0" w:color="auto"/>
            </w:tcBorders>
            <w:shd w:val="clear" w:color="auto" w:fill="FAFAFA"/>
          </w:tcPr>
          <w:p w14:paraId="58CA64E9" w14:textId="39482AE1"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(1,616,661)</w:t>
            </w:r>
          </w:p>
        </w:tc>
        <w:tc>
          <w:tcPr>
            <w:tcW w:w="1350" w:type="dxa"/>
            <w:tcBorders>
              <w:bottom w:val="single" w:sz="4" w:space="0" w:color="auto"/>
            </w:tcBorders>
            <w:shd w:val="clear" w:color="auto" w:fill="FAFAFA"/>
          </w:tcPr>
          <w:p w14:paraId="678E2F43" w14:textId="7A784F5C"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840,046</w:t>
            </w:r>
          </w:p>
        </w:tc>
        <w:tc>
          <w:tcPr>
            <w:tcW w:w="1620" w:type="dxa"/>
            <w:tcBorders>
              <w:bottom w:val="single" w:sz="4" w:space="0" w:color="auto"/>
            </w:tcBorders>
            <w:shd w:val="clear" w:color="auto" w:fill="FAFAFA"/>
          </w:tcPr>
          <w:p w14:paraId="54B80E68" w14:textId="560C5F80"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343,160,919</w:t>
            </w:r>
          </w:p>
        </w:tc>
        <w:tc>
          <w:tcPr>
            <w:tcW w:w="1710" w:type="dxa"/>
            <w:tcBorders>
              <w:bottom w:val="single" w:sz="4" w:space="0" w:color="auto"/>
            </w:tcBorders>
            <w:shd w:val="clear" w:color="auto" w:fill="FAFAFA"/>
          </w:tcPr>
          <w:p w14:paraId="340D894B" w14:textId="49985C59" w:rsidR="00207FA5" w:rsidRPr="00891033" w:rsidRDefault="00207FA5" w:rsidP="00207FA5">
            <w:pPr>
              <w:spacing w:after="0" w:line="240" w:lineRule="auto"/>
              <w:ind w:right="-72"/>
              <w:jc w:val="right"/>
              <w:rPr>
                <w:rFonts w:ascii="Arial" w:hAnsi="Arial" w:cs="Arial"/>
                <w:noProof/>
                <w:sz w:val="20"/>
                <w:szCs w:val="20"/>
                <w:lang w:val="en-GB"/>
              </w:rPr>
            </w:pPr>
            <w:r w:rsidRPr="00207FA5">
              <w:rPr>
                <w:rFonts w:ascii="Arial" w:hAnsi="Arial" w:cs="Arial"/>
                <w:noProof/>
                <w:sz w:val="20"/>
                <w:szCs w:val="20"/>
                <w:lang w:val="en-GB"/>
              </w:rPr>
              <w:t>(133,338,621)</w:t>
            </w:r>
          </w:p>
        </w:tc>
      </w:tr>
    </w:tbl>
    <w:p w14:paraId="18341E5C"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227D69A5"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404A9796" w14:textId="77777777" w:rsidR="002477B6" w:rsidRPr="00891033" w:rsidRDefault="002477B6" w:rsidP="002477B6">
      <w:pPr>
        <w:spacing w:after="0" w:line="240" w:lineRule="auto"/>
        <w:jc w:val="both"/>
        <w:rPr>
          <w:rFonts w:ascii="Arial" w:eastAsia="Arial Unicode MS" w:hAnsi="Arial" w:cs="Arial"/>
          <w:sz w:val="20"/>
          <w:szCs w:val="20"/>
          <w:lang w:bidi="th-TH"/>
        </w:rPr>
        <w:sectPr w:rsidR="002477B6" w:rsidRPr="00891033" w:rsidSect="002F0BE4">
          <w:pgSz w:w="16840" w:h="11907" w:orient="landscape" w:code="9"/>
          <w:pgMar w:top="1440" w:right="720" w:bottom="720" w:left="720" w:header="706" w:footer="706" w:gutter="0"/>
          <w:cols w:space="720"/>
          <w:docGrid w:linePitch="360"/>
        </w:sectPr>
      </w:pPr>
    </w:p>
    <w:p w14:paraId="08A63BA0"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 xml:space="preserve">Deferred income tax assets are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for tax loss and carry forwards only to the extent that </w:t>
      </w:r>
      <w:proofErr w:type="spellStart"/>
      <w:r w:rsidRPr="00891033">
        <w:rPr>
          <w:rFonts w:ascii="Arial" w:eastAsia="Arial Unicode MS" w:hAnsi="Arial" w:cs="Arial"/>
          <w:sz w:val="20"/>
          <w:szCs w:val="20"/>
        </w:rPr>
        <w:t>realisation</w:t>
      </w:r>
      <w:proofErr w:type="spellEnd"/>
      <w:r w:rsidRPr="00891033">
        <w:rPr>
          <w:rFonts w:ascii="Arial" w:eastAsia="Arial Unicode MS" w:hAnsi="Arial" w:cs="Arial"/>
          <w:sz w:val="20"/>
          <w:szCs w:val="20"/>
        </w:rPr>
        <w:t xml:space="preserve"> of the related tax benefit through the future taxable profits is probable. The Group did not </w:t>
      </w:r>
      <w:proofErr w:type="spellStart"/>
      <w:r w:rsidRPr="00891033">
        <w:rPr>
          <w:rFonts w:ascii="Arial" w:eastAsia="Arial Unicode MS" w:hAnsi="Arial" w:cs="Arial"/>
          <w:sz w:val="20"/>
          <w:szCs w:val="20"/>
        </w:rPr>
        <w:t>recognise</w:t>
      </w:r>
      <w:proofErr w:type="spellEnd"/>
      <w:r w:rsidRPr="00891033">
        <w:rPr>
          <w:rFonts w:ascii="Arial" w:eastAsia="Arial Unicode MS" w:hAnsi="Arial" w:cs="Arial"/>
          <w:sz w:val="20"/>
          <w:szCs w:val="20"/>
        </w:rPr>
        <w:t xml:space="preserve"> deferred income tax assets in respect of losses that can be carried forward against future taxable income as follows:</w:t>
      </w:r>
    </w:p>
    <w:p w14:paraId="6C4A0C57"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2DEBA33B" w14:textId="77777777" w:rsidTr="00357262">
        <w:trPr>
          <w:cantSplit/>
        </w:trPr>
        <w:tc>
          <w:tcPr>
            <w:tcW w:w="3672" w:type="dxa"/>
          </w:tcPr>
          <w:p w14:paraId="6FC84DA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58F19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938FE8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A8A592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288C6AD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594C3A63" w14:textId="77777777" w:rsidTr="00357262">
        <w:trPr>
          <w:cantSplit/>
        </w:trPr>
        <w:tc>
          <w:tcPr>
            <w:tcW w:w="3672" w:type="dxa"/>
          </w:tcPr>
          <w:p w14:paraId="43E1E23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BAFC19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0A218B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559A148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312F4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776B3CC4" w14:textId="77777777" w:rsidTr="00357262">
        <w:trPr>
          <w:cantSplit/>
        </w:trPr>
        <w:tc>
          <w:tcPr>
            <w:tcW w:w="3672" w:type="dxa"/>
          </w:tcPr>
          <w:p w14:paraId="5C68CA9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B301E6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00A32D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24C9C5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016D80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5322CC4" w14:textId="77777777" w:rsidTr="00357262">
        <w:trPr>
          <w:cantSplit/>
        </w:trPr>
        <w:tc>
          <w:tcPr>
            <w:tcW w:w="3672" w:type="dxa"/>
          </w:tcPr>
          <w:p w14:paraId="6807276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580AD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8B3D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CB28DD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7603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1571EB" w:rsidRPr="00891033" w14:paraId="384465F9" w14:textId="77777777" w:rsidTr="00510F95">
        <w:trPr>
          <w:cantSplit/>
          <w:trHeight w:val="143"/>
        </w:trPr>
        <w:tc>
          <w:tcPr>
            <w:tcW w:w="3672" w:type="dxa"/>
            <w:vAlign w:val="bottom"/>
          </w:tcPr>
          <w:p w14:paraId="30EC2383" w14:textId="77777777" w:rsidR="001571EB" w:rsidRPr="00891033" w:rsidRDefault="001571EB" w:rsidP="001571EB">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Unused tax loss </w:t>
            </w:r>
            <w:proofErr w:type="gramStart"/>
            <w:r w:rsidRPr="00891033">
              <w:rPr>
                <w:rFonts w:ascii="Arial" w:eastAsia="Arial Unicode MS" w:hAnsi="Arial" w:cs="Arial"/>
                <w:sz w:val="20"/>
                <w:szCs w:val="20"/>
                <w:lang w:bidi="th-TH"/>
              </w:rPr>
              <w:t>carry</w:t>
            </w:r>
            <w:proofErr w:type="gramEnd"/>
            <w:r w:rsidRPr="00891033">
              <w:rPr>
                <w:rFonts w:ascii="Arial" w:eastAsia="Arial Unicode MS" w:hAnsi="Arial" w:cs="Arial"/>
                <w:sz w:val="20"/>
                <w:szCs w:val="20"/>
                <w:lang w:bidi="th-TH"/>
              </w:rPr>
              <w:t xml:space="preserve"> forwards</w:t>
            </w:r>
          </w:p>
        </w:tc>
        <w:tc>
          <w:tcPr>
            <w:tcW w:w="1440" w:type="dxa"/>
            <w:shd w:val="clear" w:color="auto" w:fill="FAFAFA"/>
          </w:tcPr>
          <w:p w14:paraId="6E1B16ED" w14:textId="2E30EC6F"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4,061,420,590</w:t>
            </w:r>
          </w:p>
        </w:tc>
        <w:tc>
          <w:tcPr>
            <w:tcW w:w="1440" w:type="dxa"/>
            <w:shd w:val="clear" w:color="auto" w:fill="auto"/>
          </w:tcPr>
          <w:p w14:paraId="204B8719" w14:textId="49978ECB" w:rsidR="001571EB" w:rsidRPr="001571EB" w:rsidRDefault="001571EB" w:rsidP="001571EB">
            <w:pPr>
              <w:autoSpaceDE w:val="0"/>
              <w:autoSpaceDN w:val="0"/>
              <w:adjustRightInd w:val="0"/>
              <w:spacing w:after="0" w:line="240" w:lineRule="auto"/>
              <w:ind w:left="-132"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3,633,696,567</w:t>
            </w:r>
          </w:p>
        </w:tc>
        <w:tc>
          <w:tcPr>
            <w:tcW w:w="1440" w:type="dxa"/>
            <w:shd w:val="clear" w:color="auto" w:fill="FAFAFA"/>
          </w:tcPr>
          <w:p w14:paraId="0C8A8D72" w14:textId="06A57BDF"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430,991,557</w:t>
            </w:r>
          </w:p>
        </w:tc>
        <w:tc>
          <w:tcPr>
            <w:tcW w:w="1440" w:type="dxa"/>
            <w:shd w:val="clear" w:color="auto" w:fill="auto"/>
          </w:tcPr>
          <w:p w14:paraId="3A610D34" w14:textId="7C058699"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91,174,045</w:t>
            </w:r>
          </w:p>
        </w:tc>
      </w:tr>
      <w:tr w:rsidR="001571EB" w:rsidRPr="00891033" w14:paraId="2C468448" w14:textId="77777777" w:rsidTr="00510F95">
        <w:trPr>
          <w:cantSplit/>
          <w:trHeight w:val="143"/>
        </w:trPr>
        <w:tc>
          <w:tcPr>
            <w:tcW w:w="3672" w:type="dxa"/>
            <w:vAlign w:val="bottom"/>
          </w:tcPr>
          <w:p w14:paraId="3308D261" w14:textId="77777777" w:rsidR="001571EB" w:rsidRPr="00891033" w:rsidRDefault="001571EB" w:rsidP="001571EB">
            <w:pPr>
              <w:autoSpaceDE w:val="0"/>
              <w:autoSpaceDN w:val="0"/>
              <w:adjustRightInd w:val="0"/>
              <w:spacing w:after="0" w:line="240" w:lineRule="auto"/>
              <w:ind w:left="-120" w:right="-101"/>
              <w:rPr>
                <w:rFonts w:ascii="Arial" w:eastAsia="Arial Unicode MS" w:hAnsi="Arial" w:cs="Arial"/>
                <w:sz w:val="20"/>
                <w:szCs w:val="20"/>
                <w:lang w:bidi="th-TH"/>
              </w:rPr>
            </w:pPr>
            <w:proofErr w:type="spellStart"/>
            <w:r w:rsidRPr="00891033">
              <w:rPr>
                <w:rFonts w:ascii="Arial" w:eastAsia="Arial Unicode MS" w:hAnsi="Arial" w:cs="Arial"/>
                <w:sz w:val="20"/>
                <w:szCs w:val="20"/>
                <w:lang w:bidi="th-TH"/>
              </w:rPr>
              <w:t>Unrecognised</w:t>
            </w:r>
            <w:proofErr w:type="spellEnd"/>
            <w:r w:rsidRPr="00891033">
              <w:rPr>
                <w:rFonts w:ascii="Arial" w:eastAsia="Arial Unicode MS" w:hAnsi="Arial" w:cs="Arial"/>
                <w:sz w:val="20"/>
                <w:szCs w:val="20"/>
                <w:lang w:bidi="th-TH"/>
              </w:rPr>
              <w:t xml:space="preserve"> deferred income tax</w:t>
            </w:r>
          </w:p>
        </w:tc>
        <w:tc>
          <w:tcPr>
            <w:tcW w:w="1440" w:type="dxa"/>
            <w:shd w:val="clear" w:color="auto" w:fill="FAFAFA"/>
          </w:tcPr>
          <w:p w14:paraId="747BB3AB" w14:textId="3751A64E"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812,284,118</w:t>
            </w:r>
          </w:p>
        </w:tc>
        <w:tc>
          <w:tcPr>
            <w:tcW w:w="1440" w:type="dxa"/>
            <w:shd w:val="clear" w:color="auto" w:fill="auto"/>
          </w:tcPr>
          <w:p w14:paraId="48A89E8E" w14:textId="29313BDD"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726,739,313</w:t>
            </w:r>
          </w:p>
        </w:tc>
        <w:tc>
          <w:tcPr>
            <w:tcW w:w="1440" w:type="dxa"/>
            <w:shd w:val="clear" w:color="auto" w:fill="FAFAFA"/>
          </w:tcPr>
          <w:p w14:paraId="07D79C1C" w14:textId="022A0F8B"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86,198,311</w:t>
            </w:r>
          </w:p>
        </w:tc>
        <w:tc>
          <w:tcPr>
            <w:tcW w:w="1440" w:type="dxa"/>
            <w:shd w:val="clear" w:color="auto" w:fill="auto"/>
          </w:tcPr>
          <w:p w14:paraId="758C8E93" w14:textId="6188B3DF" w:rsidR="001571EB" w:rsidRPr="001571EB" w:rsidRDefault="001571EB" w:rsidP="001571EB">
            <w:pPr>
              <w:autoSpaceDE w:val="0"/>
              <w:autoSpaceDN w:val="0"/>
              <w:adjustRightInd w:val="0"/>
              <w:spacing w:after="0" w:line="240" w:lineRule="auto"/>
              <w:ind w:right="-72"/>
              <w:jc w:val="right"/>
              <w:rPr>
                <w:rFonts w:ascii="Arial" w:eastAsia="Arial Unicode MS" w:hAnsi="Arial" w:cs="Arial"/>
                <w:sz w:val="20"/>
                <w:szCs w:val="20"/>
                <w:lang w:val="en-GB"/>
              </w:rPr>
            </w:pPr>
            <w:r w:rsidRPr="001571EB">
              <w:rPr>
                <w:rFonts w:ascii="Arial" w:eastAsia="Arial Unicode MS" w:hAnsi="Arial" w:cs="Arial"/>
                <w:sz w:val="20"/>
                <w:szCs w:val="20"/>
                <w:lang w:val="en-GB"/>
              </w:rPr>
              <w:t>18,234,809</w:t>
            </w:r>
          </w:p>
        </w:tc>
      </w:tr>
      <w:tr w:rsidR="002477B6" w:rsidRPr="00891033" w14:paraId="0B4DEB29" w14:textId="77777777" w:rsidTr="00357262">
        <w:trPr>
          <w:cantSplit/>
          <w:trHeight w:val="143"/>
        </w:trPr>
        <w:tc>
          <w:tcPr>
            <w:tcW w:w="3672" w:type="dxa"/>
            <w:vAlign w:val="bottom"/>
          </w:tcPr>
          <w:p w14:paraId="284D80C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Expired year</w:t>
            </w:r>
          </w:p>
        </w:tc>
        <w:tc>
          <w:tcPr>
            <w:tcW w:w="1440" w:type="dxa"/>
            <w:shd w:val="clear" w:color="auto" w:fill="FAFAFA"/>
            <w:vAlign w:val="bottom"/>
          </w:tcPr>
          <w:p w14:paraId="4051CB6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2021</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2025</w:t>
            </w:r>
          </w:p>
        </w:tc>
        <w:tc>
          <w:tcPr>
            <w:tcW w:w="1440" w:type="dxa"/>
            <w:shd w:val="clear" w:color="auto" w:fill="auto"/>
            <w:vAlign w:val="bottom"/>
          </w:tcPr>
          <w:p w14:paraId="1CF4EC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2020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2024</w:t>
            </w:r>
          </w:p>
        </w:tc>
        <w:tc>
          <w:tcPr>
            <w:tcW w:w="1440" w:type="dxa"/>
            <w:shd w:val="clear" w:color="auto" w:fill="FAFAFA"/>
            <w:vAlign w:val="bottom"/>
          </w:tcPr>
          <w:p w14:paraId="7B344CB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2021</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2025</w:t>
            </w:r>
          </w:p>
        </w:tc>
        <w:tc>
          <w:tcPr>
            <w:tcW w:w="1440" w:type="dxa"/>
            <w:shd w:val="clear" w:color="auto" w:fill="auto"/>
            <w:vAlign w:val="bottom"/>
          </w:tcPr>
          <w:p w14:paraId="2070327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2020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2024</w:t>
            </w:r>
          </w:p>
        </w:tc>
      </w:tr>
    </w:tbl>
    <w:p w14:paraId="47434023"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7A005A0D"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56ED3054" w14:textId="77777777" w:rsidTr="00357262">
        <w:trPr>
          <w:trHeight w:val="386"/>
        </w:trPr>
        <w:tc>
          <w:tcPr>
            <w:tcW w:w="9464" w:type="dxa"/>
            <w:shd w:val="clear" w:color="auto" w:fill="FFA543"/>
            <w:vAlign w:val="center"/>
          </w:tcPr>
          <w:p w14:paraId="7A8B8EAB"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19</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Loans</w:t>
            </w:r>
          </w:p>
        </w:tc>
      </w:tr>
    </w:tbl>
    <w:p w14:paraId="6463EA3E"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496"/>
        <w:gridCol w:w="1620"/>
        <w:gridCol w:w="1440"/>
        <w:gridCol w:w="1440"/>
        <w:gridCol w:w="1436"/>
      </w:tblGrid>
      <w:tr w:rsidR="002477B6" w:rsidRPr="00891033" w14:paraId="29D7F5AC" w14:textId="77777777" w:rsidTr="00357262">
        <w:trPr>
          <w:cantSplit/>
        </w:trPr>
        <w:tc>
          <w:tcPr>
            <w:tcW w:w="3496" w:type="dxa"/>
          </w:tcPr>
          <w:p w14:paraId="681E43A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060" w:type="dxa"/>
            <w:gridSpan w:val="2"/>
            <w:tcBorders>
              <w:top w:val="single" w:sz="4" w:space="0" w:color="auto"/>
              <w:bottom w:val="single" w:sz="4" w:space="0" w:color="auto"/>
            </w:tcBorders>
            <w:shd w:val="clear" w:color="auto" w:fill="auto"/>
          </w:tcPr>
          <w:p w14:paraId="6C167CE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5C21025"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76" w:type="dxa"/>
            <w:gridSpan w:val="2"/>
            <w:tcBorders>
              <w:top w:val="single" w:sz="4" w:space="0" w:color="auto"/>
              <w:bottom w:val="single" w:sz="4" w:space="0" w:color="auto"/>
            </w:tcBorders>
            <w:shd w:val="clear" w:color="auto" w:fill="auto"/>
          </w:tcPr>
          <w:p w14:paraId="70F222B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429FCE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6D85E927" w14:textId="77777777" w:rsidTr="00357262">
        <w:trPr>
          <w:cantSplit/>
        </w:trPr>
        <w:tc>
          <w:tcPr>
            <w:tcW w:w="3496" w:type="dxa"/>
          </w:tcPr>
          <w:p w14:paraId="5CF8937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620" w:type="dxa"/>
          </w:tcPr>
          <w:p w14:paraId="473DF6C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F2FF84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5E5444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36" w:type="dxa"/>
          </w:tcPr>
          <w:p w14:paraId="61DCC53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7AE619A6" w14:textId="77777777" w:rsidTr="00357262">
        <w:trPr>
          <w:cantSplit/>
        </w:trPr>
        <w:tc>
          <w:tcPr>
            <w:tcW w:w="3496" w:type="dxa"/>
          </w:tcPr>
          <w:p w14:paraId="454E5CC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620" w:type="dxa"/>
            <w:tcBorders>
              <w:bottom w:val="single" w:sz="4" w:space="0" w:color="auto"/>
            </w:tcBorders>
          </w:tcPr>
          <w:p w14:paraId="6A4A0F7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63F31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1489E4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36" w:type="dxa"/>
            <w:tcBorders>
              <w:bottom w:val="single" w:sz="4" w:space="0" w:color="auto"/>
            </w:tcBorders>
          </w:tcPr>
          <w:p w14:paraId="49EBECB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361FB0AE" w14:textId="77777777" w:rsidTr="00357262">
        <w:trPr>
          <w:cantSplit/>
        </w:trPr>
        <w:tc>
          <w:tcPr>
            <w:tcW w:w="3496" w:type="dxa"/>
          </w:tcPr>
          <w:p w14:paraId="6872F35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620" w:type="dxa"/>
            <w:tcBorders>
              <w:top w:val="single" w:sz="4" w:space="0" w:color="auto"/>
            </w:tcBorders>
            <w:shd w:val="clear" w:color="auto" w:fill="FAFAFA"/>
          </w:tcPr>
          <w:p w14:paraId="1CEDF1C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620AD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F47550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0E96469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A98C851" w14:textId="77777777" w:rsidTr="00357262">
        <w:trPr>
          <w:cantSplit/>
          <w:trHeight w:val="143"/>
        </w:trPr>
        <w:tc>
          <w:tcPr>
            <w:tcW w:w="3496" w:type="dxa"/>
            <w:vAlign w:val="bottom"/>
          </w:tcPr>
          <w:p w14:paraId="78C9CD2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rPr>
            </w:pPr>
            <w:r w:rsidRPr="00891033">
              <w:rPr>
                <w:rFonts w:ascii="Arial" w:eastAsia="Arial Unicode MS" w:hAnsi="Arial" w:cs="Arial"/>
                <w:b/>
                <w:bCs/>
                <w:sz w:val="20"/>
                <w:szCs w:val="20"/>
              </w:rPr>
              <w:t>Current</w:t>
            </w:r>
          </w:p>
        </w:tc>
        <w:tc>
          <w:tcPr>
            <w:tcW w:w="1620" w:type="dxa"/>
            <w:shd w:val="clear" w:color="auto" w:fill="FAFAFA"/>
            <w:vAlign w:val="bottom"/>
          </w:tcPr>
          <w:p w14:paraId="70D0A8C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FE9046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95B09A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shd w:val="clear" w:color="auto" w:fill="auto"/>
            <w:vAlign w:val="bottom"/>
          </w:tcPr>
          <w:p w14:paraId="348F5AB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p>
        </w:tc>
      </w:tr>
      <w:tr w:rsidR="002477B6" w:rsidRPr="00891033" w14:paraId="0BD917B3" w14:textId="77777777" w:rsidTr="00357262">
        <w:trPr>
          <w:cantSplit/>
          <w:trHeight w:val="143"/>
        </w:trPr>
        <w:tc>
          <w:tcPr>
            <w:tcW w:w="3496" w:type="dxa"/>
            <w:vAlign w:val="bottom"/>
          </w:tcPr>
          <w:p w14:paraId="5249CC7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Short-term loans</w:t>
            </w:r>
          </w:p>
        </w:tc>
        <w:tc>
          <w:tcPr>
            <w:tcW w:w="1620" w:type="dxa"/>
            <w:shd w:val="clear" w:color="auto" w:fill="FAFAFA"/>
          </w:tcPr>
          <w:p w14:paraId="74354F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1,946,862,888</w:t>
            </w:r>
          </w:p>
        </w:tc>
        <w:tc>
          <w:tcPr>
            <w:tcW w:w="1440" w:type="dxa"/>
            <w:shd w:val="clear" w:color="auto" w:fill="auto"/>
          </w:tcPr>
          <w:p w14:paraId="3C4697D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410</w:t>
            </w:r>
            <w:r w:rsidRPr="00891033">
              <w:rPr>
                <w:rFonts w:ascii="Arial" w:eastAsia="Arial Unicode MS" w:hAnsi="Arial" w:cs="Arial"/>
                <w:sz w:val="20"/>
                <w:szCs w:val="20"/>
              </w:rPr>
              <w:t>,</w:t>
            </w:r>
            <w:r w:rsidRPr="00891033">
              <w:rPr>
                <w:rFonts w:ascii="Arial" w:eastAsia="Arial Unicode MS" w:hAnsi="Arial" w:cs="Arial"/>
                <w:sz w:val="20"/>
                <w:szCs w:val="20"/>
                <w:lang w:val="en-GB"/>
              </w:rPr>
              <w:t>819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c>
          <w:tcPr>
            <w:tcW w:w="1440" w:type="dxa"/>
            <w:shd w:val="clear" w:color="auto" w:fill="FAFAFA"/>
          </w:tcPr>
          <w:p w14:paraId="7B3B43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1,946,862,888</w:t>
            </w:r>
          </w:p>
        </w:tc>
        <w:tc>
          <w:tcPr>
            <w:tcW w:w="1436" w:type="dxa"/>
            <w:shd w:val="clear" w:color="auto" w:fill="auto"/>
          </w:tcPr>
          <w:p w14:paraId="2BA8F5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645</w:t>
            </w:r>
            <w:r w:rsidRPr="00891033">
              <w:rPr>
                <w:rFonts w:ascii="Arial" w:eastAsia="Arial Unicode MS" w:hAnsi="Arial" w:cs="Arial"/>
                <w:sz w:val="20"/>
                <w:szCs w:val="20"/>
              </w:rPr>
              <w:t>,</w:t>
            </w:r>
            <w:r w:rsidRPr="00891033">
              <w:rPr>
                <w:rFonts w:ascii="Arial" w:eastAsia="Arial Unicode MS" w:hAnsi="Arial" w:cs="Arial"/>
                <w:sz w:val="20"/>
                <w:szCs w:val="20"/>
                <w:lang w:val="en-GB"/>
              </w:rPr>
              <w:t>819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r>
      <w:tr w:rsidR="002477B6" w:rsidRPr="00891033" w14:paraId="704C40E5" w14:textId="77777777" w:rsidTr="00357262">
        <w:trPr>
          <w:cantSplit/>
          <w:trHeight w:val="143"/>
        </w:trPr>
        <w:tc>
          <w:tcPr>
            <w:tcW w:w="3496" w:type="dxa"/>
            <w:vAlign w:val="bottom"/>
          </w:tcPr>
          <w:p w14:paraId="226EE2A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Current portion of </w:t>
            </w:r>
            <w:proofErr w:type="gramStart"/>
            <w:r w:rsidRPr="00891033">
              <w:rPr>
                <w:rFonts w:ascii="Arial" w:eastAsia="Arial Unicode MS" w:hAnsi="Arial" w:cs="Arial"/>
                <w:sz w:val="20"/>
                <w:szCs w:val="20"/>
              </w:rPr>
              <w:t>long term</w:t>
            </w:r>
            <w:proofErr w:type="gramEnd"/>
            <w:r w:rsidRPr="00891033">
              <w:rPr>
                <w:rFonts w:ascii="Arial" w:eastAsia="Arial Unicode MS" w:hAnsi="Arial" w:cs="Arial"/>
                <w:sz w:val="20"/>
                <w:szCs w:val="20"/>
              </w:rPr>
              <w:t xml:space="preserve"> loans</w:t>
            </w:r>
          </w:p>
        </w:tc>
        <w:tc>
          <w:tcPr>
            <w:tcW w:w="1620" w:type="dxa"/>
            <w:shd w:val="clear" w:color="auto" w:fill="FAFAFA"/>
          </w:tcPr>
          <w:p w14:paraId="12F9019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1,369,230,251</w:t>
            </w:r>
          </w:p>
        </w:tc>
        <w:tc>
          <w:tcPr>
            <w:tcW w:w="1440" w:type="dxa"/>
            <w:shd w:val="clear" w:color="auto" w:fill="auto"/>
          </w:tcPr>
          <w:p w14:paraId="75BF0C8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124</w:t>
            </w:r>
            <w:r w:rsidRPr="00891033">
              <w:rPr>
                <w:rFonts w:ascii="Arial" w:eastAsia="Arial Unicode MS" w:hAnsi="Arial" w:cs="Arial"/>
                <w:sz w:val="20"/>
                <w:szCs w:val="20"/>
              </w:rPr>
              <w:t>,</w:t>
            </w:r>
            <w:r w:rsidRPr="00891033">
              <w:rPr>
                <w:rFonts w:ascii="Arial" w:eastAsia="Arial Unicode MS" w:hAnsi="Arial" w:cs="Arial"/>
                <w:sz w:val="20"/>
                <w:szCs w:val="20"/>
                <w:lang w:val="en-GB"/>
              </w:rPr>
              <w:t>729</w:t>
            </w:r>
            <w:r w:rsidRPr="00891033">
              <w:rPr>
                <w:rFonts w:ascii="Arial" w:eastAsia="Arial Unicode MS" w:hAnsi="Arial" w:cs="Arial"/>
                <w:sz w:val="20"/>
                <w:szCs w:val="20"/>
              </w:rPr>
              <w:t>,</w:t>
            </w:r>
            <w:r w:rsidRPr="00891033">
              <w:rPr>
                <w:rFonts w:ascii="Arial" w:eastAsia="Arial Unicode MS" w:hAnsi="Arial" w:cs="Arial"/>
                <w:sz w:val="20"/>
                <w:szCs w:val="20"/>
                <w:lang w:val="en-GB"/>
              </w:rPr>
              <w:t>533</w:t>
            </w:r>
          </w:p>
        </w:tc>
        <w:tc>
          <w:tcPr>
            <w:tcW w:w="1440" w:type="dxa"/>
            <w:shd w:val="clear" w:color="auto" w:fill="FAFAFA"/>
          </w:tcPr>
          <w:p w14:paraId="3D501E2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999,447,639</w:t>
            </w:r>
          </w:p>
        </w:tc>
        <w:tc>
          <w:tcPr>
            <w:tcW w:w="1436" w:type="dxa"/>
            <w:shd w:val="clear" w:color="auto" w:fill="auto"/>
          </w:tcPr>
          <w:p w14:paraId="45A1EEA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4D5221C1" w14:textId="77777777" w:rsidTr="00357262">
        <w:trPr>
          <w:cantSplit/>
          <w:trHeight w:val="143"/>
        </w:trPr>
        <w:tc>
          <w:tcPr>
            <w:tcW w:w="3496" w:type="dxa"/>
            <w:vAlign w:val="bottom"/>
          </w:tcPr>
          <w:p w14:paraId="38628A0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Short-term loans from related parties</w:t>
            </w:r>
          </w:p>
          <w:p w14:paraId="3756EE1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(Note </w:t>
            </w:r>
            <w:r w:rsidRPr="00891033">
              <w:rPr>
                <w:rFonts w:ascii="Arial" w:eastAsia="Arial Unicode MS" w:hAnsi="Arial" w:cs="Arial"/>
                <w:sz w:val="20"/>
                <w:szCs w:val="20"/>
                <w:lang w:val="en-GB"/>
              </w:rPr>
              <w:t>33</w:t>
            </w:r>
            <w:r w:rsidRPr="00891033">
              <w:rPr>
                <w:rFonts w:ascii="Arial" w:eastAsia="Arial Unicode MS" w:hAnsi="Arial" w:cs="Arial"/>
                <w:sz w:val="20"/>
                <w:szCs w:val="20"/>
              </w:rPr>
              <w:t>)</w:t>
            </w:r>
          </w:p>
        </w:tc>
        <w:tc>
          <w:tcPr>
            <w:tcW w:w="1620" w:type="dxa"/>
            <w:tcBorders>
              <w:bottom w:val="single" w:sz="4" w:space="0" w:color="auto"/>
            </w:tcBorders>
            <w:shd w:val="clear" w:color="auto" w:fill="FAFAFA"/>
          </w:tcPr>
          <w:p w14:paraId="1CF99CC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tcBorders>
              <w:bottom w:val="single" w:sz="4" w:space="0" w:color="auto"/>
            </w:tcBorders>
            <w:shd w:val="clear" w:color="auto" w:fill="auto"/>
          </w:tcPr>
          <w:p w14:paraId="2EFFB09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2226833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   </w:t>
            </w:r>
          </w:p>
        </w:tc>
        <w:tc>
          <w:tcPr>
            <w:tcW w:w="1440" w:type="dxa"/>
            <w:tcBorders>
              <w:bottom w:val="single" w:sz="4" w:space="0" w:color="auto"/>
            </w:tcBorders>
            <w:shd w:val="clear" w:color="auto" w:fill="FAFAFA"/>
          </w:tcPr>
          <w:p w14:paraId="3A83F6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915,400,000</w:t>
            </w:r>
          </w:p>
        </w:tc>
        <w:tc>
          <w:tcPr>
            <w:tcW w:w="1436" w:type="dxa"/>
            <w:tcBorders>
              <w:bottom w:val="single" w:sz="4" w:space="0" w:color="auto"/>
            </w:tcBorders>
            <w:shd w:val="clear" w:color="auto" w:fill="auto"/>
          </w:tcPr>
          <w:p w14:paraId="7382FE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0378D36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698</w:t>
            </w:r>
            <w:r w:rsidRPr="00891033">
              <w:rPr>
                <w:rFonts w:ascii="Arial" w:eastAsia="Arial Unicode MS" w:hAnsi="Arial" w:cs="Arial"/>
                <w:sz w:val="20"/>
                <w:szCs w:val="20"/>
              </w:rPr>
              <w:t>,</w:t>
            </w:r>
            <w:r w:rsidRPr="00891033">
              <w:rPr>
                <w:rFonts w:ascii="Arial" w:eastAsia="Arial Unicode MS" w:hAnsi="Arial" w:cs="Arial"/>
                <w:sz w:val="20"/>
                <w:szCs w:val="20"/>
                <w:lang w:val="en-GB"/>
              </w:rPr>
              <w:t>400</w:t>
            </w:r>
            <w:r w:rsidRPr="00891033">
              <w:rPr>
                <w:rFonts w:ascii="Arial" w:eastAsia="Arial Unicode MS" w:hAnsi="Arial" w:cs="Arial"/>
                <w:sz w:val="20"/>
                <w:szCs w:val="20"/>
              </w:rPr>
              <w:t>,</w:t>
            </w:r>
            <w:r w:rsidRPr="00891033">
              <w:rPr>
                <w:rFonts w:ascii="Arial" w:eastAsia="Arial Unicode MS" w:hAnsi="Arial" w:cs="Arial"/>
                <w:sz w:val="20"/>
                <w:szCs w:val="20"/>
                <w:lang w:val="en-GB"/>
              </w:rPr>
              <w:t>000</w:t>
            </w:r>
          </w:p>
        </w:tc>
      </w:tr>
      <w:tr w:rsidR="002477B6" w:rsidRPr="00891033" w14:paraId="7B077501" w14:textId="77777777" w:rsidTr="00357262">
        <w:trPr>
          <w:cantSplit/>
          <w:trHeight w:val="143"/>
        </w:trPr>
        <w:tc>
          <w:tcPr>
            <w:tcW w:w="3496" w:type="dxa"/>
            <w:vAlign w:val="bottom"/>
          </w:tcPr>
          <w:p w14:paraId="62E5CA1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620" w:type="dxa"/>
            <w:tcBorders>
              <w:top w:val="single" w:sz="4" w:space="0" w:color="auto"/>
            </w:tcBorders>
            <w:shd w:val="clear" w:color="auto" w:fill="FAFAFA"/>
          </w:tcPr>
          <w:p w14:paraId="2485F0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1560E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D666D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7D888FF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6E0E409" w14:textId="77777777" w:rsidTr="00357262">
        <w:trPr>
          <w:cantSplit/>
          <w:trHeight w:val="143"/>
        </w:trPr>
        <w:tc>
          <w:tcPr>
            <w:tcW w:w="3496" w:type="dxa"/>
            <w:vAlign w:val="bottom"/>
          </w:tcPr>
          <w:p w14:paraId="6820A0D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620" w:type="dxa"/>
            <w:tcBorders>
              <w:bottom w:val="single" w:sz="4" w:space="0" w:color="auto"/>
            </w:tcBorders>
            <w:shd w:val="clear" w:color="auto" w:fill="FAFAFA"/>
          </w:tcPr>
          <w:p w14:paraId="46C683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3,316,093,139</w:t>
            </w:r>
          </w:p>
        </w:tc>
        <w:tc>
          <w:tcPr>
            <w:tcW w:w="1440" w:type="dxa"/>
            <w:tcBorders>
              <w:bottom w:val="single" w:sz="4" w:space="0" w:color="auto"/>
            </w:tcBorders>
            <w:shd w:val="clear" w:color="auto" w:fill="auto"/>
          </w:tcPr>
          <w:p w14:paraId="489ED0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535</w:t>
            </w:r>
            <w:r w:rsidRPr="00891033">
              <w:rPr>
                <w:rFonts w:ascii="Arial" w:eastAsia="Arial Unicode MS" w:hAnsi="Arial" w:cs="Arial"/>
                <w:sz w:val="20"/>
                <w:szCs w:val="20"/>
              </w:rPr>
              <w:t>,</w:t>
            </w:r>
            <w:r w:rsidRPr="00891033">
              <w:rPr>
                <w:rFonts w:ascii="Arial" w:eastAsia="Arial Unicode MS" w:hAnsi="Arial" w:cs="Arial"/>
                <w:sz w:val="20"/>
                <w:szCs w:val="20"/>
                <w:lang w:val="en-GB"/>
              </w:rPr>
              <w:t>548</w:t>
            </w:r>
            <w:r w:rsidRPr="00891033">
              <w:rPr>
                <w:rFonts w:ascii="Arial" w:eastAsia="Arial Unicode MS" w:hAnsi="Arial" w:cs="Arial"/>
                <w:sz w:val="20"/>
                <w:szCs w:val="20"/>
              </w:rPr>
              <w:t>,</w:t>
            </w:r>
            <w:r w:rsidRPr="00891033">
              <w:rPr>
                <w:rFonts w:ascii="Arial" w:eastAsia="Arial Unicode MS" w:hAnsi="Arial" w:cs="Arial"/>
                <w:sz w:val="20"/>
                <w:szCs w:val="20"/>
                <w:lang w:val="en-GB"/>
              </w:rPr>
              <w:t>676</w:t>
            </w:r>
          </w:p>
        </w:tc>
        <w:tc>
          <w:tcPr>
            <w:tcW w:w="1440" w:type="dxa"/>
            <w:tcBorders>
              <w:bottom w:val="single" w:sz="4" w:space="0" w:color="auto"/>
            </w:tcBorders>
            <w:shd w:val="clear" w:color="auto" w:fill="FAFAFA"/>
          </w:tcPr>
          <w:p w14:paraId="0FAF01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3,861,710,527</w:t>
            </w:r>
          </w:p>
        </w:tc>
        <w:tc>
          <w:tcPr>
            <w:tcW w:w="1436" w:type="dxa"/>
            <w:tcBorders>
              <w:bottom w:val="single" w:sz="4" w:space="0" w:color="auto"/>
            </w:tcBorders>
            <w:shd w:val="clear" w:color="auto" w:fill="auto"/>
          </w:tcPr>
          <w:p w14:paraId="47C90C1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344</w:t>
            </w:r>
            <w:r w:rsidRPr="00891033">
              <w:rPr>
                <w:rFonts w:ascii="Arial" w:eastAsia="Arial Unicode MS" w:hAnsi="Arial" w:cs="Arial"/>
                <w:sz w:val="20"/>
                <w:szCs w:val="20"/>
              </w:rPr>
              <w:t>,</w:t>
            </w:r>
            <w:r w:rsidRPr="00891033">
              <w:rPr>
                <w:rFonts w:ascii="Arial" w:eastAsia="Arial Unicode MS" w:hAnsi="Arial" w:cs="Arial"/>
                <w:sz w:val="20"/>
                <w:szCs w:val="20"/>
                <w:lang w:val="en-GB"/>
              </w:rPr>
              <w:t>219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r>
      <w:tr w:rsidR="002477B6" w:rsidRPr="00891033" w14:paraId="3B9667F7" w14:textId="77777777" w:rsidTr="00357262">
        <w:trPr>
          <w:cantSplit/>
          <w:trHeight w:val="143"/>
        </w:trPr>
        <w:tc>
          <w:tcPr>
            <w:tcW w:w="3496" w:type="dxa"/>
            <w:vAlign w:val="bottom"/>
          </w:tcPr>
          <w:p w14:paraId="7C98EA6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620" w:type="dxa"/>
            <w:tcBorders>
              <w:top w:val="single" w:sz="4" w:space="0" w:color="auto"/>
            </w:tcBorders>
            <w:shd w:val="clear" w:color="auto" w:fill="FAFAFA"/>
            <w:vAlign w:val="bottom"/>
          </w:tcPr>
          <w:p w14:paraId="1165A06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2C661D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A3215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004394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D0988A0" w14:textId="77777777" w:rsidTr="001A46AB">
        <w:trPr>
          <w:cantSplit/>
          <w:trHeight w:val="143"/>
        </w:trPr>
        <w:tc>
          <w:tcPr>
            <w:tcW w:w="3496" w:type="dxa"/>
          </w:tcPr>
          <w:p w14:paraId="141F4E7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rPr>
              <w:t>Non-current</w:t>
            </w:r>
          </w:p>
        </w:tc>
        <w:tc>
          <w:tcPr>
            <w:tcW w:w="1620" w:type="dxa"/>
            <w:shd w:val="clear" w:color="auto" w:fill="FAFAFA"/>
            <w:vAlign w:val="bottom"/>
          </w:tcPr>
          <w:p w14:paraId="1012FE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3C8E60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D2DE17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shd w:val="clear" w:color="auto" w:fill="auto"/>
            <w:vAlign w:val="bottom"/>
          </w:tcPr>
          <w:p w14:paraId="342FE8F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6409FB1" w14:textId="77777777" w:rsidTr="001A46AB">
        <w:trPr>
          <w:cantSplit/>
          <w:trHeight w:val="143"/>
        </w:trPr>
        <w:tc>
          <w:tcPr>
            <w:tcW w:w="3496" w:type="dxa"/>
          </w:tcPr>
          <w:p w14:paraId="61CB38B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rPr>
              <w:t>Long-term loans</w:t>
            </w:r>
          </w:p>
        </w:tc>
        <w:tc>
          <w:tcPr>
            <w:tcW w:w="1620" w:type="dxa"/>
            <w:tcBorders>
              <w:bottom w:val="single" w:sz="4" w:space="0" w:color="auto"/>
            </w:tcBorders>
            <w:shd w:val="clear" w:color="auto" w:fill="FAFAFA"/>
          </w:tcPr>
          <w:p w14:paraId="4C4CA9F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9,602,982,354</w:t>
            </w:r>
          </w:p>
        </w:tc>
        <w:tc>
          <w:tcPr>
            <w:tcW w:w="1440" w:type="dxa"/>
            <w:tcBorders>
              <w:bottom w:val="single" w:sz="4" w:space="0" w:color="auto"/>
            </w:tcBorders>
            <w:shd w:val="clear" w:color="auto" w:fill="auto"/>
          </w:tcPr>
          <w:p w14:paraId="342133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374</w:t>
            </w:r>
            <w:r w:rsidRPr="00891033">
              <w:rPr>
                <w:rFonts w:ascii="Arial" w:eastAsia="Arial Unicode MS" w:hAnsi="Arial" w:cs="Arial"/>
                <w:sz w:val="20"/>
                <w:szCs w:val="20"/>
              </w:rPr>
              <w:t>,</w:t>
            </w:r>
            <w:r w:rsidRPr="00891033">
              <w:rPr>
                <w:rFonts w:ascii="Arial" w:eastAsia="Arial Unicode MS" w:hAnsi="Arial" w:cs="Arial"/>
                <w:sz w:val="20"/>
                <w:szCs w:val="20"/>
                <w:lang w:val="en-GB"/>
              </w:rPr>
              <w:t>343</w:t>
            </w:r>
            <w:r w:rsidRPr="00891033">
              <w:rPr>
                <w:rFonts w:ascii="Arial" w:eastAsia="Arial Unicode MS" w:hAnsi="Arial" w:cs="Arial"/>
                <w:sz w:val="20"/>
                <w:szCs w:val="20"/>
              </w:rPr>
              <w:t>,</w:t>
            </w:r>
            <w:r w:rsidRPr="00891033">
              <w:rPr>
                <w:rFonts w:ascii="Arial" w:eastAsia="Arial Unicode MS" w:hAnsi="Arial" w:cs="Arial"/>
                <w:sz w:val="20"/>
                <w:szCs w:val="20"/>
                <w:lang w:val="en-GB"/>
              </w:rPr>
              <w:t>972</w:t>
            </w:r>
          </w:p>
        </w:tc>
        <w:tc>
          <w:tcPr>
            <w:tcW w:w="1440" w:type="dxa"/>
            <w:tcBorders>
              <w:bottom w:val="single" w:sz="4" w:space="0" w:color="auto"/>
            </w:tcBorders>
            <w:shd w:val="clear" w:color="auto" w:fill="FAFAFA"/>
          </w:tcPr>
          <w:p w14:paraId="78C1E6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2,500,000,000</w:t>
            </w:r>
          </w:p>
        </w:tc>
        <w:tc>
          <w:tcPr>
            <w:tcW w:w="1436" w:type="dxa"/>
            <w:tcBorders>
              <w:bottom w:val="single" w:sz="4" w:space="0" w:color="auto"/>
            </w:tcBorders>
            <w:shd w:val="clear" w:color="auto" w:fill="auto"/>
          </w:tcPr>
          <w:p w14:paraId="41BC77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   </w:t>
            </w:r>
          </w:p>
        </w:tc>
      </w:tr>
      <w:tr w:rsidR="002477B6" w:rsidRPr="00891033" w14:paraId="1356A926" w14:textId="77777777" w:rsidTr="001A46AB">
        <w:trPr>
          <w:cantSplit/>
          <w:trHeight w:val="143"/>
        </w:trPr>
        <w:tc>
          <w:tcPr>
            <w:tcW w:w="3496" w:type="dxa"/>
          </w:tcPr>
          <w:p w14:paraId="283B4CB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620" w:type="dxa"/>
            <w:tcBorders>
              <w:top w:val="single" w:sz="4" w:space="0" w:color="auto"/>
              <w:bottom w:val="single" w:sz="4" w:space="0" w:color="auto"/>
            </w:tcBorders>
            <w:shd w:val="clear" w:color="auto" w:fill="FAFAFA"/>
          </w:tcPr>
          <w:p w14:paraId="05FB46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9,602,982,354</w:t>
            </w:r>
          </w:p>
        </w:tc>
        <w:tc>
          <w:tcPr>
            <w:tcW w:w="1440" w:type="dxa"/>
            <w:tcBorders>
              <w:top w:val="single" w:sz="4" w:space="0" w:color="auto"/>
              <w:bottom w:val="single" w:sz="4" w:space="0" w:color="auto"/>
            </w:tcBorders>
            <w:shd w:val="clear" w:color="auto" w:fill="auto"/>
          </w:tcPr>
          <w:p w14:paraId="13BE09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374</w:t>
            </w:r>
            <w:r w:rsidRPr="00891033">
              <w:rPr>
                <w:rFonts w:ascii="Arial" w:eastAsia="Arial Unicode MS" w:hAnsi="Arial" w:cs="Arial"/>
                <w:sz w:val="20"/>
                <w:szCs w:val="20"/>
              </w:rPr>
              <w:t>,</w:t>
            </w:r>
            <w:r w:rsidRPr="00891033">
              <w:rPr>
                <w:rFonts w:ascii="Arial" w:eastAsia="Arial Unicode MS" w:hAnsi="Arial" w:cs="Arial"/>
                <w:sz w:val="20"/>
                <w:szCs w:val="20"/>
                <w:lang w:val="en-GB"/>
              </w:rPr>
              <w:t>343</w:t>
            </w:r>
            <w:r w:rsidRPr="00891033">
              <w:rPr>
                <w:rFonts w:ascii="Arial" w:eastAsia="Arial Unicode MS" w:hAnsi="Arial" w:cs="Arial"/>
                <w:sz w:val="20"/>
                <w:szCs w:val="20"/>
              </w:rPr>
              <w:t>,</w:t>
            </w:r>
            <w:r w:rsidRPr="00891033">
              <w:rPr>
                <w:rFonts w:ascii="Arial" w:eastAsia="Arial Unicode MS" w:hAnsi="Arial" w:cs="Arial"/>
                <w:sz w:val="20"/>
                <w:szCs w:val="20"/>
                <w:lang w:val="en-GB"/>
              </w:rPr>
              <w:t>972</w:t>
            </w:r>
          </w:p>
        </w:tc>
        <w:tc>
          <w:tcPr>
            <w:tcW w:w="1440" w:type="dxa"/>
            <w:tcBorders>
              <w:top w:val="single" w:sz="4" w:space="0" w:color="auto"/>
              <w:bottom w:val="single" w:sz="4" w:space="0" w:color="auto"/>
            </w:tcBorders>
            <w:shd w:val="clear" w:color="auto" w:fill="FAFAFA"/>
          </w:tcPr>
          <w:p w14:paraId="7C73BF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2,500,000,000</w:t>
            </w:r>
          </w:p>
        </w:tc>
        <w:tc>
          <w:tcPr>
            <w:tcW w:w="1436" w:type="dxa"/>
            <w:tcBorders>
              <w:top w:val="single" w:sz="4" w:space="0" w:color="auto"/>
              <w:bottom w:val="single" w:sz="4" w:space="0" w:color="auto"/>
            </w:tcBorders>
            <w:shd w:val="clear" w:color="auto" w:fill="auto"/>
          </w:tcPr>
          <w:p w14:paraId="7F8B05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   </w:t>
            </w:r>
          </w:p>
        </w:tc>
      </w:tr>
      <w:tr w:rsidR="002477B6" w:rsidRPr="00891033" w14:paraId="287E5DDB" w14:textId="77777777" w:rsidTr="00357262">
        <w:trPr>
          <w:cantSplit/>
          <w:trHeight w:val="143"/>
        </w:trPr>
        <w:tc>
          <w:tcPr>
            <w:tcW w:w="3496" w:type="dxa"/>
          </w:tcPr>
          <w:p w14:paraId="7EA3D25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620" w:type="dxa"/>
            <w:tcBorders>
              <w:top w:val="single" w:sz="4" w:space="0" w:color="auto"/>
            </w:tcBorders>
            <w:shd w:val="clear" w:color="auto" w:fill="FAFAFA"/>
            <w:vAlign w:val="bottom"/>
          </w:tcPr>
          <w:p w14:paraId="6DCA6F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3233C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2F804B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3FD9FA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1C23B4C6" w14:textId="77777777" w:rsidTr="00357262">
        <w:trPr>
          <w:cantSplit/>
          <w:trHeight w:val="143"/>
        </w:trPr>
        <w:tc>
          <w:tcPr>
            <w:tcW w:w="3496" w:type="dxa"/>
          </w:tcPr>
          <w:p w14:paraId="12E358E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rPr>
              <w:t>Total</w:t>
            </w:r>
          </w:p>
        </w:tc>
        <w:tc>
          <w:tcPr>
            <w:tcW w:w="1620" w:type="dxa"/>
            <w:tcBorders>
              <w:bottom w:val="single" w:sz="4" w:space="0" w:color="auto"/>
            </w:tcBorders>
            <w:shd w:val="clear" w:color="auto" w:fill="FAFAFA"/>
          </w:tcPr>
          <w:p w14:paraId="36D64E3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12,919,075,493</w:t>
            </w:r>
          </w:p>
        </w:tc>
        <w:tc>
          <w:tcPr>
            <w:tcW w:w="1440" w:type="dxa"/>
            <w:tcBorders>
              <w:bottom w:val="single" w:sz="4" w:space="0" w:color="auto"/>
            </w:tcBorders>
            <w:shd w:val="clear" w:color="auto" w:fill="auto"/>
          </w:tcPr>
          <w:p w14:paraId="5682711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909</w:t>
            </w:r>
            <w:r w:rsidRPr="00891033">
              <w:rPr>
                <w:rFonts w:ascii="Arial" w:eastAsia="Arial Unicode MS" w:hAnsi="Arial" w:cs="Arial"/>
                <w:sz w:val="20"/>
                <w:szCs w:val="20"/>
              </w:rPr>
              <w:t>,</w:t>
            </w:r>
            <w:r w:rsidRPr="00891033">
              <w:rPr>
                <w:rFonts w:ascii="Arial" w:eastAsia="Arial Unicode MS" w:hAnsi="Arial" w:cs="Arial"/>
                <w:sz w:val="20"/>
                <w:szCs w:val="20"/>
                <w:lang w:val="en-GB"/>
              </w:rPr>
              <w:t>892</w:t>
            </w:r>
            <w:r w:rsidRPr="00891033">
              <w:rPr>
                <w:rFonts w:ascii="Arial" w:eastAsia="Arial Unicode MS" w:hAnsi="Arial" w:cs="Arial"/>
                <w:sz w:val="20"/>
                <w:szCs w:val="20"/>
              </w:rPr>
              <w:t>,</w:t>
            </w:r>
            <w:r w:rsidRPr="00891033">
              <w:rPr>
                <w:rFonts w:ascii="Arial" w:eastAsia="Arial Unicode MS" w:hAnsi="Arial" w:cs="Arial"/>
                <w:sz w:val="20"/>
                <w:szCs w:val="20"/>
                <w:lang w:val="en-GB"/>
              </w:rPr>
              <w:t>648</w:t>
            </w:r>
          </w:p>
        </w:tc>
        <w:tc>
          <w:tcPr>
            <w:tcW w:w="1440" w:type="dxa"/>
            <w:tcBorders>
              <w:bottom w:val="single" w:sz="4" w:space="0" w:color="auto"/>
            </w:tcBorders>
            <w:shd w:val="clear" w:color="auto" w:fill="FAFAFA"/>
          </w:tcPr>
          <w:p w14:paraId="6539372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6,361,710,527</w:t>
            </w:r>
          </w:p>
        </w:tc>
        <w:tc>
          <w:tcPr>
            <w:tcW w:w="1436" w:type="dxa"/>
            <w:tcBorders>
              <w:bottom w:val="single" w:sz="4" w:space="0" w:color="auto"/>
            </w:tcBorders>
            <w:shd w:val="clear" w:color="auto" w:fill="auto"/>
          </w:tcPr>
          <w:p w14:paraId="5F069F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344</w:t>
            </w:r>
            <w:r w:rsidRPr="00891033">
              <w:rPr>
                <w:rFonts w:ascii="Arial" w:eastAsia="Arial Unicode MS" w:hAnsi="Arial" w:cs="Arial"/>
                <w:sz w:val="20"/>
                <w:szCs w:val="20"/>
              </w:rPr>
              <w:t>,</w:t>
            </w:r>
            <w:r w:rsidRPr="00891033">
              <w:rPr>
                <w:rFonts w:ascii="Arial" w:eastAsia="Arial Unicode MS" w:hAnsi="Arial" w:cs="Arial"/>
                <w:sz w:val="20"/>
                <w:szCs w:val="20"/>
                <w:lang w:val="en-GB"/>
              </w:rPr>
              <w:t>219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r>
    </w:tbl>
    <w:p w14:paraId="20DACD86" w14:textId="77777777" w:rsidR="002477B6" w:rsidRPr="00891033" w:rsidRDefault="002477B6" w:rsidP="002477B6">
      <w:pPr>
        <w:spacing w:after="0" w:line="240" w:lineRule="auto"/>
        <w:jc w:val="thaiDistribute"/>
        <w:rPr>
          <w:rFonts w:ascii="Arial" w:eastAsia="Arial Unicode MS" w:hAnsi="Arial" w:cs="Arial"/>
          <w:sz w:val="20"/>
          <w:szCs w:val="20"/>
        </w:rPr>
      </w:pPr>
    </w:p>
    <w:p w14:paraId="050B4CFF" w14:textId="11B077F4"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movements in loans from </w:t>
      </w:r>
      <w:r w:rsidR="00B853F7">
        <w:rPr>
          <w:rFonts w:ascii="Arial" w:eastAsia="Arial Unicode MS" w:hAnsi="Arial" w:cs="Arial"/>
          <w:sz w:val="20"/>
          <w:szCs w:val="20"/>
        </w:rPr>
        <w:t xml:space="preserve">financing </w:t>
      </w:r>
      <w:r w:rsidRPr="00891033">
        <w:rPr>
          <w:rFonts w:ascii="Arial" w:eastAsia="Arial Unicode MS" w:hAnsi="Arial" w:cs="Arial"/>
          <w:sz w:val="20"/>
          <w:szCs w:val="20"/>
        </w:rPr>
        <w:t>activities during the year are as follows:</w:t>
      </w:r>
    </w:p>
    <w:p w14:paraId="1D9598C6"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316"/>
        <w:gridCol w:w="1616"/>
        <w:gridCol w:w="1264"/>
        <w:gridCol w:w="1620"/>
        <w:gridCol w:w="1620"/>
      </w:tblGrid>
      <w:tr w:rsidR="002477B6" w:rsidRPr="00891033" w14:paraId="560084A8" w14:textId="77777777" w:rsidTr="00357262">
        <w:trPr>
          <w:cantSplit/>
        </w:trPr>
        <w:tc>
          <w:tcPr>
            <w:tcW w:w="3316" w:type="dxa"/>
          </w:tcPr>
          <w:p w14:paraId="0F129802"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6120" w:type="dxa"/>
            <w:gridSpan w:val="4"/>
            <w:tcBorders>
              <w:top w:val="single" w:sz="4" w:space="0" w:color="auto"/>
              <w:bottom w:val="single" w:sz="4" w:space="0" w:color="auto"/>
            </w:tcBorders>
            <w:shd w:val="clear" w:color="auto" w:fill="auto"/>
          </w:tcPr>
          <w:p w14:paraId="575E41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Consolidated financial statements</w:t>
            </w:r>
          </w:p>
        </w:tc>
      </w:tr>
      <w:tr w:rsidR="002477B6" w:rsidRPr="00891033" w14:paraId="081DA54F" w14:textId="77777777" w:rsidTr="00357262">
        <w:trPr>
          <w:cantSplit/>
        </w:trPr>
        <w:tc>
          <w:tcPr>
            <w:tcW w:w="3316" w:type="dxa"/>
          </w:tcPr>
          <w:p w14:paraId="6CEDF240"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1616" w:type="dxa"/>
            <w:vAlign w:val="bottom"/>
          </w:tcPr>
          <w:p w14:paraId="7F737D8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rPr>
              <w:t>Short-term loans</w:t>
            </w:r>
          </w:p>
        </w:tc>
        <w:tc>
          <w:tcPr>
            <w:tcW w:w="1264" w:type="dxa"/>
            <w:vAlign w:val="bottom"/>
          </w:tcPr>
          <w:p w14:paraId="0CA497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rPr>
              <w:t>Short-term loans from related parties</w:t>
            </w:r>
          </w:p>
        </w:tc>
        <w:tc>
          <w:tcPr>
            <w:tcW w:w="1620" w:type="dxa"/>
            <w:vAlign w:val="bottom"/>
          </w:tcPr>
          <w:p w14:paraId="21593296" w14:textId="77777777" w:rsidR="002477B6" w:rsidRPr="00891033" w:rsidRDefault="002477B6"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rPr>
              <w:t>Long-term loans</w:t>
            </w:r>
          </w:p>
        </w:tc>
        <w:tc>
          <w:tcPr>
            <w:tcW w:w="1620" w:type="dxa"/>
            <w:vAlign w:val="bottom"/>
          </w:tcPr>
          <w:p w14:paraId="75F6621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91033">
              <w:rPr>
                <w:rFonts w:ascii="Arial" w:eastAsia="Arial Unicode MS" w:hAnsi="Arial" w:cs="Arial"/>
                <w:b/>
                <w:bCs/>
                <w:sz w:val="20"/>
                <w:szCs w:val="20"/>
                <w:lang w:val="en-GB" w:bidi="th-TH"/>
              </w:rPr>
              <w:t>Total</w:t>
            </w:r>
          </w:p>
        </w:tc>
      </w:tr>
      <w:tr w:rsidR="002477B6" w:rsidRPr="00891033" w14:paraId="0C3BCA52" w14:textId="77777777" w:rsidTr="00357262">
        <w:trPr>
          <w:cantSplit/>
        </w:trPr>
        <w:tc>
          <w:tcPr>
            <w:tcW w:w="3316" w:type="dxa"/>
          </w:tcPr>
          <w:p w14:paraId="745B8DE7"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616" w:type="dxa"/>
            <w:tcBorders>
              <w:bottom w:val="single" w:sz="4" w:space="0" w:color="auto"/>
            </w:tcBorders>
          </w:tcPr>
          <w:p w14:paraId="775FDE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264" w:type="dxa"/>
            <w:tcBorders>
              <w:bottom w:val="single" w:sz="4" w:space="0" w:color="auto"/>
            </w:tcBorders>
          </w:tcPr>
          <w:p w14:paraId="33EEE4D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620" w:type="dxa"/>
            <w:tcBorders>
              <w:bottom w:val="single" w:sz="4" w:space="0" w:color="auto"/>
            </w:tcBorders>
          </w:tcPr>
          <w:p w14:paraId="6ECF1E3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620" w:type="dxa"/>
            <w:tcBorders>
              <w:bottom w:val="single" w:sz="4" w:space="0" w:color="auto"/>
            </w:tcBorders>
          </w:tcPr>
          <w:p w14:paraId="1AC82B8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38A1C77B" w14:textId="77777777" w:rsidTr="00357262">
        <w:trPr>
          <w:cantSplit/>
        </w:trPr>
        <w:tc>
          <w:tcPr>
            <w:tcW w:w="3316" w:type="dxa"/>
          </w:tcPr>
          <w:p w14:paraId="6CCD5632"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tl/>
                <w:cs/>
              </w:rPr>
            </w:pPr>
          </w:p>
        </w:tc>
        <w:tc>
          <w:tcPr>
            <w:tcW w:w="1616" w:type="dxa"/>
            <w:tcBorders>
              <w:top w:val="single" w:sz="4" w:space="0" w:color="auto"/>
            </w:tcBorders>
            <w:shd w:val="clear" w:color="auto" w:fill="auto"/>
          </w:tcPr>
          <w:p w14:paraId="1C70B5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auto"/>
          </w:tcPr>
          <w:p w14:paraId="2ADD809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0E9A2F4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4C140F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3FACB07" w14:textId="77777777" w:rsidTr="00357262">
        <w:trPr>
          <w:cantSplit/>
          <w:trHeight w:val="143"/>
        </w:trPr>
        <w:tc>
          <w:tcPr>
            <w:tcW w:w="3316" w:type="dxa"/>
            <w:vAlign w:val="bottom"/>
          </w:tcPr>
          <w:p w14:paraId="316E9A91"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Open</w:t>
            </w:r>
            <w:r w:rsidRPr="00891033">
              <w:rPr>
                <w:rFonts w:ascii="Arial" w:eastAsia="Arial Unicode MS" w:hAnsi="Arial" w:cs="Arial"/>
                <w:sz w:val="20"/>
                <w:szCs w:val="20"/>
                <w:cs/>
              </w:rPr>
              <w:t xml:space="preserve">ing balance </w:t>
            </w:r>
            <w:r w:rsidRPr="00891033">
              <w:rPr>
                <w:rFonts w:ascii="Arial" w:eastAsia="Arial Unicode MS" w:hAnsi="Arial" w:cs="Arial"/>
                <w:sz w:val="20"/>
                <w:szCs w:val="20"/>
                <w:lang w:val="en-GB"/>
              </w:rPr>
              <w:t>2019</w:t>
            </w:r>
          </w:p>
        </w:tc>
        <w:tc>
          <w:tcPr>
            <w:tcW w:w="1616" w:type="dxa"/>
            <w:shd w:val="clear" w:color="auto" w:fill="auto"/>
          </w:tcPr>
          <w:p w14:paraId="7B2C813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1,615,980,331</w:t>
            </w:r>
          </w:p>
        </w:tc>
        <w:tc>
          <w:tcPr>
            <w:tcW w:w="1264" w:type="dxa"/>
            <w:shd w:val="clear" w:color="auto" w:fill="auto"/>
          </w:tcPr>
          <w:p w14:paraId="756530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shd w:val="clear" w:color="auto" w:fill="auto"/>
          </w:tcPr>
          <w:p w14:paraId="460E40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shd w:val="clear" w:color="auto" w:fill="auto"/>
          </w:tcPr>
          <w:p w14:paraId="2BC79DB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1,615,980,331</w:t>
            </w:r>
          </w:p>
        </w:tc>
      </w:tr>
      <w:tr w:rsidR="002477B6" w:rsidRPr="00891033" w14:paraId="6424A643" w14:textId="77777777" w:rsidTr="00357262">
        <w:trPr>
          <w:cantSplit/>
          <w:trHeight w:val="143"/>
        </w:trPr>
        <w:tc>
          <w:tcPr>
            <w:tcW w:w="3316" w:type="dxa"/>
            <w:vAlign w:val="bottom"/>
          </w:tcPr>
          <w:p w14:paraId="674B98F1"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Cash flows</w:t>
            </w:r>
          </w:p>
        </w:tc>
        <w:tc>
          <w:tcPr>
            <w:tcW w:w="1616" w:type="dxa"/>
            <w:shd w:val="clear" w:color="auto" w:fill="auto"/>
            <w:vAlign w:val="bottom"/>
          </w:tcPr>
          <w:p w14:paraId="5A3747B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2,766,343,179</w:t>
            </w:r>
          </w:p>
        </w:tc>
        <w:tc>
          <w:tcPr>
            <w:tcW w:w="1264" w:type="dxa"/>
            <w:shd w:val="clear" w:color="auto" w:fill="auto"/>
            <w:vAlign w:val="bottom"/>
          </w:tcPr>
          <w:p w14:paraId="15C816F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shd w:val="clear" w:color="auto" w:fill="auto"/>
            <w:vAlign w:val="bottom"/>
          </w:tcPr>
          <w:p w14:paraId="382604DB" w14:textId="77777777" w:rsidR="002477B6" w:rsidRPr="00891033" w:rsidRDefault="002477B6" w:rsidP="00357262">
            <w:pPr>
              <w:autoSpaceDE w:val="0"/>
              <w:autoSpaceDN w:val="0"/>
              <w:adjustRightInd w:val="0"/>
              <w:spacing w:after="0" w:line="240" w:lineRule="auto"/>
              <w:ind w:left="-154" w:right="-72"/>
              <w:jc w:val="right"/>
              <w:rPr>
                <w:rFonts w:ascii="Arial" w:eastAsia="Arial Unicode MS" w:hAnsi="Arial" w:cs="Arial"/>
                <w:sz w:val="20"/>
                <w:szCs w:val="20"/>
              </w:rPr>
            </w:pPr>
            <w:r w:rsidRPr="00891033">
              <w:rPr>
                <w:rFonts w:ascii="Arial" w:eastAsia="Arial Unicode MS" w:hAnsi="Arial" w:cs="Arial"/>
                <w:sz w:val="20"/>
                <w:szCs w:val="20"/>
              </w:rPr>
              <w:t>1,499,000,000</w:t>
            </w:r>
          </w:p>
        </w:tc>
        <w:tc>
          <w:tcPr>
            <w:tcW w:w="1620" w:type="dxa"/>
            <w:shd w:val="clear" w:color="auto" w:fill="auto"/>
          </w:tcPr>
          <w:p w14:paraId="25951A74"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4,265,343,179</w:t>
            </w:r>
          </w:p>
        </w:tc>
      </w:tr>
      <w:tr w:rsidR="002477B6" w:rsidRPr="00891033" w14:paraId="296A4641" w14:textId="77777777" w:rsidTr="00357262">
        <w:trPr>
          <w:cantSplit/>
          <w:trHeight w:val="143"/>
        </w:trPr>
        <w:tc>
          <w:tcPr>
            <w:tcW w:w="3316" w:type="dxa"/>
            <w:vAlign w:val="bottom"/>
          </w:tcPr>
          <w:p w14:paraId="6D0B352C"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cs/>
              </w:rPr>
              <w:t>Amortisation of front-end fee</w:t>
            </w:r>
          </w:p>
        </w:tc>
        <w:tc>
          <w:tcPr>
            <w:tcW w:w="1616" w:type="dxa"/>
            <w:tcBorders>
              <w:bottom w:val="single" w:sz="4" w:space="0" w:color="auto"/>
            </w:tcBorders>
            <w:shd w:val="clear" w:color="auto" w:fill="auto"/>
            <w:vAlign w:val="bottom"/>
          </w:tcPr>
          <w:p w14:paraId="6203DB3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28,495,633</w:t>
            </w:r>
          </w:p>
        </w:tc>
        <w:tc>
          <w:tcPr>
            <w:tcW w:w="1264" w:type="dxa"/>
            <w:tcBorders>
              <w:bottom w:val="single" w:sz="4" w:space="0" w:color="auto"/>
            </w:tcBorders>
            <w:shd w:val="clear" w:color="auto" w:fill="auto"/>
            <w:vAlign w:val="bottom"/>
          </w:tcPr>
          <w:p w14:paraId="48FD74C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tcBorders>
              <w:bottom w:val="single" w:sz="4" w:space="0" w:color="auto"/>
            </w:tcBorders>
            <w:shd w:val="clear" w:color="auto" w:fill="auto"/>
            <w:vAlign w:val="bottom"/>
          </w:tcPr>
          <w:p w14:paraId="3E756E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73,505</w:t>
            </w:r>
          </w:p>
        </w:tc>
        <w:tc>
          <w:tcPr>
            <w:tcW w:w="1620" w:type="dxa"/>
            <w:tcBorders>
              <w:bottom w:val="single" w:sz="4" w:space="0" w:color="auto"/>
            </w:tcBorders>
            <w:shd w:val="clear" w:color="auto" w:fill="auto"/>
          </w:tcPr>
          <w:p w14:paraId="3A1742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28,569,138</w:t>
            </w:r>
          </w:p>
        </w:tc>
      </w:tr>
      <w:tr w:rsidR="002477B6" w:rsidRPr="00891033" w14:paraId="6E525842" w14:textId="77777777" w:rsidTr="00357262">
        <w:trPr>
          <w:cantSplit/>
          <w:trHeight w:val="143"/>
        </w:trPr>
        <w:tc>
          <w:tcPr>
            <w:tcW w:w="3316" w:type="dxa"/>
            <w:vAlign w:val="bottom"/>
          </w:tcPr>
          <w:p w14:paraId="6D1603A7"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p>
        </w:tc>
        <w:tc>
          <w:tcPr>
            <w:tcW w:w="1616" w:type="dxa"/>
            <w:tcBorders>
              <w:top w:val="single" w:sz="4" w:space="0" w:color="auto"/>
            </w:tcBorders>
            <w:shd w:val="clear" w:color="auto" w:fill="auto"/>
          </w:tcPr>
          <w:p w14:paraId="009707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auto"/>
          </w:tcPr>
          <w:p w14:paraId="3D178BB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4B5831B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11791C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7B24BAF" w14:textId="77777777" w:rsidTr="00357262">
        <w:trPr>
          <w:cantSplit/>
          <w:trHeight w:val="143"/>
        </w:trPr>
        <w:tc>
          <w:tcPr>
            <w:tcW w:w="3316" w:type="dxa"/>
            <w:vAlign w:val="bottom"/>
          </w:tcPr>
          <w:p w14:paraId="6810C4E0"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cs/>
              </w:rPr>
              <w:t xml:space="preserve">Closing balance </w:t>
            </w:r>
            <w:r w:rsidRPr="00891033">
              <w:rPr>
                <w:rFonts w:ascii="Arial" w:eastAsia="Arial Unicode MS" w:hAnsi="Arial" w:cs="Arial"/>
                <w:sz w:val="20"/>
                <w:szCs w:val="20"/>
                <w:lang w:val="en-GB"/>
              </w:rPr>
              <w:t>2019</w:t>
            </w:r>
          </w:p>
        </w:tc>
        <w:tc>
          <w:tcPr>
            <w:tcW w:w="1616" w:type="dxa"/>
            <w:shd w:val="clear" w:color="auto" w:fill="auto"/>
          </w:tcPr>
          <w:p w14:paraId="665DAA9A" w14:textId="222B0261"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4,410,819,143</w:t>
            </w:r>
          </w:p>
        </w:tc>
        <w:tc>
          <w:tcPr>
            <w:tcW w:w="1264" w:type="dxa"/>
            <w:shd w:val="clear" w:color="auto" w:fill="auto"/>
          </w:tcPr>
          <w:p w14:paraId="3266BEFF" w14:textId="15CE2722"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shd w:val="clear" w:color="auto" w:fill="auto"/>
          </w:tcPr>
          <w:p w14:paraId="2ABA097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1,499,073,505</w:t>
            </w:r>
          </w:p>
        </w:tc>
        <w:tc>
          <w:tcPr>
            <w:tcW w:w="1620" w:type="dxa"/>
            <w:shd w:val="clear" w:color="auto" w:fill="auto"/>
          </w:tcPr>
          <w:p w14:paraId="3E08EE7F"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5,909,892,648</w:t>
            </w:r>
          </w:p>
        </w:tc>
      </w:tr>
      <w:tr w:rsidR="002477B6" w:rsidRPr="00891033" w14:paraId="64915511" w14:textId="77777777" w:rsidTr="00357262">
        <w:trPr>
          <w:cantSplit/>
          <w:trHeight w:val="143"/>
        </w:trPr>
        <w:tc>
          <w:tcPr>
            <w:tcW w:w="3316" w:type="dxa"/>
            <w:vAlign w:val="bottom"/>
          </w:tcPr>
          <w:p w14:paraId="0E0E78B4"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rPr>
              <w:t>Cash flows</w:t>
            </w:r>
          </w:p>
        </w:tc>
        <w:tc>
          <w:tcPr>
            <w:tcW w:w="1616" w:type="dxa"/>
            <w:shd w:val="clear" w:color="auto" w:fill="FAFAFA"/>
          </w:tcPr>
          <w:p w14:paraId="5C395C3E"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(2,476,062,716)</w:t>
            </w:r>
          </w:p>
        </w:tc>
        <w:tc>
          <w:tcPr>
            <w:tcW w:w="1264" w:type="dxa"/>
            <w:shd w:val="clear" w:color="auto" w:fill="FAFAFA"/>
          </w:tcPr>
          <w:p w14:paraId="1F94A1F9"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shd w:val="clear" w:color="auto" w:fill="FAFAFA"/>
          </w:tcPr>
          <w:p w14:paraId="2416931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9,470,900,000</w:t>
            </w:r>
          </w:p>
        </w:tc>
        <w:tc>
          <w:tcPr>
            <w:tcW w:w="1620" w:type="dxa"/>
            <w:shd w:val="clear" w:color="auto" w:fill="FAFAFA"/>
          </w:tcPr>
          <w:p w14:paraId="1114C334"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6,994,837,284</w:t>
            </w:r>
          </w:p>
        </w:tc>
      </w:tr>
      <w:tr w:rsidR="002477B6" w:rsidRPr="00891033" w14:paraId="68E3BDCE" w14:textId="77777777" w:rsidTr="00357262">
        <w:trPr>
          <w:cantSplit/>
          <w:trHeight w:val="143"/>
        </w:trPr>
        <w:tc>
          <w:tcPr>
            <w:tcW w:w="3316" w:type="dxa"/>
            <w:vAlign w:val="bottom"/>
          </w:tcPr>
          <w:p w14:paraId="36794957"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cs/>
              </w:rPr>
              <w:t>Amortisation of front-end fee</w:t>
            </w:r>
          </w:p>
        </w:tc>
        <w:tc>
          <w:tcPr>
            <w:tcW w:w="1616" w:type="dxa"/>
            <w:tcBorders>
              <w:bottom w:val="single" w:sz="4" w:space="0" w:color="auto"/>
            </w:tcBorders>
            <w:shd w:val="clear" w:color="auto" w:fill="FAFAFA"/>
          </w:tcPr>
          <w:p w14:paraId="65FF521D"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12,106,461</w:t>
            </w:r>
          </w:p>
        </w:tc>
        <w:tc>
          <w:tcPr>
            <w:tcW w:w="1264" w:type="dxa"/>
            <w:tcBorders>
              <w:bottom w:val="single" w:sz="4" w:space="0" w:color="auto"/>
            </w:tcBorders>
            <w:shd w:val="clear" w:color="auto" w:fill="FAFAFA"/>
          </w:tcPr>
          <w:p w14:paraId="0EFE15A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tcBorders>
              <w:bottom w:val="single" w:sz="4" w:space="0" w:color="auto"/>
            </w:tcBorders>
            <w:shd w:val="clear" w:color="auto" w:fill="FAFAFA"/>
          </w:tcPr>
          <w:p w14:paraId="449074F7"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2,239,100</w:t>
            </w:r>
          </w:p>
        </w:tc>
        <w:tc>
          <w:tcPr>
            <w:tcW w:w="1620" w:type="dxa"/>
            <w:tcBorders>
              <w:bottom w:val="single" w:sz="4" w:space="0" w:color="auto"/>
            </w:tcBorders>
            <w:shd w:val="clear" w:color="auto" w:fill="FAFAFA"/>
          </w:tcPr>
          <w:p w14:paraId="74E3F966"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14,345,561</w:t>
            </w:r>
          </w:p>
        </w:tc>
      </w:tr>
      <w:tr w:rsidR="002477B6" w:rsidRPr="00891033" w14:paraId="39206890" w14:textId="77777777" w:rsidTr="00357262">
        <w:trPr>
          <w:cantSplit/>
          <w:trHeight w:val="143"/>
        </w:trPr>
        <w:tc>
          <w:tcPr>
            <w:tcW w:w="3316" w:type="dxa"/>
            <w:vAlign w:val="bottom"/>
          </w:tcPr>
          <w:p w14:paraId="03F57C81"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p>
        </w:tc>
        <w:tc>
          <w:tcPr>
            <w:tcW w:w="1616" w:type="dxa"/>
            <w:tcBorders>
              <w:top w:val="single" w:sz="4" w:space="0" w:color="auto"/>
            </w:tcBorders>
            <w:shd w:val="clear" w:color="auto" w:fill="FAFAFA"/>
          </w:tcPr>
          <w:p w14:paraId="7BB60D38"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FAFAFA"/>
          </w:tcPr>
          <w:p w14:paraId="12260B9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FAFAFA"/>
          </w:tcPr>
          <w:p w14:paraId="589674A5"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FAFAFA"/>
          </w:tcPr>
          <w:p w14:paraId="1F05B5E9"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1D23E985" w14:textId="77777777" w:rsidTr="00357262">
        <w:trPr>
          <w:cantSplit/>
          <w:trHeight w:val="143"/>
        </w:trPr>
        <w:tc>
          <w:tcPr>
            <w:tcW w:w="3316" w:type="dxa"/>
            <w:vAlign w:val="bottom"/>
          </w:tcPr>
          <w:p w14:paraId="2B5829A4"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cs/>
              </w:rPr>
            </w:pPr>
            <w:r w:rsidRPr="00891033">
              <w:rPr>
                <w:rFonts w:ascii="Arial" w:eastAsia="Arial Unicode MS" w:hAnsi="Arial" w:cs="Arial"/>
                <w:sz w:val="20"/>
                <w:szCs w:val="20"/>
                <w:cs/>
              </w:rPr>
              <w:t xml:space="preserve">Closing balance </w:t>
            </w:r>
            <w:r w:rsidRPr="00891033">
              <w:rPr>
                <w:rFonts w:ascii="Arial" w:eastAsia="Arial Unicode MS" w:hAnsi="Arial" w:cs="Arial"/>
                <w:sz w:val="20"/>
                <w:szCs w:val="20"/>
                <w:lang w:val="en-GB"/>
              </w:rPr>
              <w:t>2020</w:t>
            </w:r>
          </w:p>
        </w:tc>
        <w:tc>
          <w:tcPr>
            <w:tcW w:w="1616" w:type="dxa"/>
            <w:tcBorders>
              <w:bottom w:val="single" w:sz="4" w:space="0" w:color="auto"/>
            </w:tcBorders>
            <w:shd w:val="clear" w:color="auto" w:fill="FAFAFA"/>
          </w:tcPr>
          <w:p w14:paraId="70423D6F"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1,946,862,888</w:t>
            </w:r>
          </w:p>
        </w:tc>
        <w:tc>
          <w:tcPr>
            <w:tcW w:w="1264" w:type="dxa"/>
            <w:tcBorders>
              <w:bottom w:val="single" w:sz="4" w:space="0" w:color="auto"/>
            </w:tcBorders>
            <w:shd w:val="clear" w:color="auto" w:fill="FAFAFA"/>
          </w:tcPr>
          <w:p w14:paraId="383BC8C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620" w:type="dxa"/>
            <w:tcBorders>
              <w:bottom w:val="single" w:sz="4" w:space="0" w:color="auto"/>
            </w:tcBorders>
            <w:shd w:val="clear" w:color="auto" w:fill="FAFAFA"/>
          </w:tcPr>
          <w:p w14:paraId="689170A6"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10,972,212,605</w:t>
            </w:r>
          </w:p>
        </w:tc>
        <w:tc>
          <w:tcPr>
            <w:tcW w:w="1620" w:type="dxa"/>
            <w:tcBorders>
              <w:bottom w:val="single" w:sz="4" w:space="0" w:color="auto"/>
            </w:tcBorders>
            <w:shd w:val="clear" w:color="auto" w:fill="FAFAFA"/>
          </w:tcPr>
          <w:p w14:paraId="2E9B76A8"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12,919,075,493</w:t>
            </w:r>
          </w:p>
        </w:tc>
      </w:tr>
    </w:tbl>
    <w:p w14:paraId="05C248A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096A8830" w14:textId="77777777" w:rsidR="002477B6" w:rsidRPr="00891033" w:rsidRDefault="002477B6" w:rsidP="002477B6">
      <w:pPr>
        <w:spacing w:after="0" w:line="240" w:lineRule="auto"/>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6B00CFA7" w14:textId="77777777" w:rsidTr="00357262">
        <w:trPr>
          <w:cantSplit/>
        </w:trPr>
        <w:tc>
          <w:tcPr>
            <w:tcW w:w="3672" w:type="dxa"/>
          </w:tcPr>
          <w:p w14:paraId="56F7588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6A0C0AA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Separate financial statements</w:t>
            </w:r>
          </w:p>
        </w:tc>
      </w:tr>
      <w:tr w:rsidR="002477B6" w:rsidRPr="00891033" w14:paraId="22B18D9F" w14:textId="77777777" w:rsidTr="00357262">
        <w:trPr>
          <w:cantSplit/>
        </w:trPr>
        <w:tc>
          <w:tcPr>
            <w:tcW w:w="3672" w:type="dxa"/>
          </w:tcPr>
          <w:p w14:paraId="192B1B9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25CEA6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rPr>
              <w:t>Short-term loans</w:t>
            </w:r>
          </w:p>
        </w:tc>
        <w:tc>
          <w:tcPr>
            <w:tcW w:w="1440" w:type="dxa"/>
            <w:vAlign w:val="bottom"/>
          </w:tcPr>
          <w:p w14:paraId="03C3640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rPr>
              <w:t>Short-term loans from related parties</w:t>
            </w:r>
          </w:p>
        </w:tc>
        <w:tc>
          <w:tcPr>
            <w:tcW w:w="1440" w:type="dxa"/>
            <w:vAlign w:val="bottom"/>
          </w:tcPr>
          <w:p w14:paraId="79E06CED" w14:textId="77777777" w:rsidR="002477B6" w:rsidRPr="00891033" w:rsidRDefault="002477B6"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rPr>
              <w:t>Long-term loans</w:t>
            </w:r>
          </w:p>
        </w:tc>
        <w:tc>
          <w:tcPr>
            <w:tcW w:w="1440" w:type="dxa"/>
            <w:vAlign w:val="bottom"/>
          </w:tcPr>
          <w:p w14:paraId="31BFB5E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91033">
              <w:rPr>
                <w:rFonts w:ascii="Arial" w:eastAsia="Arial Unicode MS" w:hAnsi="Arial" w:cs="Arial"/>
                <w:b/>
                <w:bCs/>
                <w:sz w:val="20"/>
                <w:szCs w:val="20"/>
                <w:lang w:val="en-GB" w:bidi="th-TH"/>
              </w:rPr>
              <w:t>Total</w:t>
            </w:r>
          </w:p>
        </w:tc>
      </w:tr>
      <w:tr w:rsidR="002477B6" w:rsidRPr="00891033" w14:paraId="54FFD269" w14:textId="77777777" w:rsidTr="00357262">
        <w:trPr>
          <w:cantSplit/>
        </w:trPr>
        <w:tc>
          <w:tcPr>
            <w:tcW w:w="3672" w:type="dxa"/>
          </w:tcPr>
          <w:p w14:paraId="1092E38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E2F98E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30A584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EE9344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3880A4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629469B1" w14:textId="77777777" w:rsidTr="00357262">
        <w:trPr>
          <w:cantSplit/>
        </w:trPr>
        <w:tc>
          <w:tcPr>
            <w:tcW w:w="3672" w:type="dxa"/>
          </w:tcPr>
          <w:p w14:paraId="7537E6F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auto"/>
          </w:tcPr>
          <w:p w14:paraId="7CA3EC3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7A8EDA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6B17E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4816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968F3C1" w14:textId="77777777" w:rsidTr="00357262">
        <w:trPr>
          <w:cantSplit/>
          <w:trHeight w:val="143"/>
        </w:trPr>
        <w:tc>
          <w:tcPr>
            <w:tcW w:w="3672" w:type="dxa"/>
            <w:vAlign w:val="bottom"/>
          </w:tcPr>
          <w:p w14:paraId="72A79DC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Open</w:t>
            </w:r>
            <w:r w:rsidRPr="00891033">
              <w:rPr>
                <w:rFonts w:ascii="Arial" w:eastAsia="Arial Unicode MS" w:hAnsi="Arial" w:cs="Arial"/>
                <w:sz w:val="20"/>
                <w:szCs w:val="20"/>
                <w:cs/>
              </w:rPr>
              <w:t xml:space="preserve">ing balance </w:t>
            </w:r>
            <w:r w:rsidRPr="00891033">
              <w:rPr>
                <w:rFonts w:ascii="Arial" w:eastAsia="Arial Unicode MS" w:hAnsi="Arial" w:cs="Arial"/>
                <w:sz w:val="20"/>
                <w:szCs w:val="20"/>
                <w:lang w:val="en-GB"/>
              </w:rPr>
              <w:t>2019</w:t>
            </w:r>
          </w:p>
        </w:tc>
        <w:tc>
          <w:tcPr>
            <w:tcW w:w="1440" w:type="dxa"/>
            <w:shd w:val="clear" w:color="auto" w:fill="auto"/>
          </w:tcPr>
          <w:p w14:paraId="235D3D34"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1,315,980,331</w:t>
            </w:r>
          </w:p>
        </w:tc>
        <w:tc>
          <w:tcPr>
            <w:tcW w:w="1440" w:type="dxa"/>
            <w:shd w:val="clear" w:color="auto" w:fill="auto"/>
          </w:tcPr>
          <w:p w14:paraId="4B01C03E"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672,900,000</w:t>
            </w:r>
          </w:p>
        </w:tc>
        <w:tc>
          <w:tcPr>
            <w:tcW w:w="1440" w:type="dxa"/>
            <w:shd w:val="clear" w:color="auto" w:fill="auto"/>
          </w:tcPr>
          <w:p w14:paraId="1D38E7E3" w14:textId="7F1C784E"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2B24AF6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1,988,880,331</w:t>
            </w:r>
          </w:p>
        </w:tc>
      </w:tr>
      <w:tr w:rsidR="002477B6" w:rsidRPr="00891033" w14:paraId="6FE40B68" w14:textId="77777777" w:rsidTr="00041BBA">
        <w:trPr>
          <w:cantSplit/>
          <w:trHeight w:val="85"/>
        </w:trPr>
        <w:tc>
          <w:tcPr>
            <w:tcW w:w="3672" w:type="dxa"/>
            <w:vAlign w:val="bottom"/>
          </w:tcPr>
          <w:p w14:paraId="0A5C12F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Cash flows</w:t>
            </w:r>
          </w:p>
        </w:tc>
        <w:tc>
          <w:tcPr>
            <w:tcW w:w="1440" w:type="dxa"/>
            <w:shd w:val="clear" w:color="auto" w:fill="auto"/>
            <w:vAlign w:val="bottom"/>
          </w:tcPr>
          <w:p w14:paraId="094FB3F8"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1,301,343,179</w:t>
            </w:r>
          </w:p>
        </w:tc>
        <w:tc>
          <w:tcPr>
            <w:tcW w:w="1440" w:type="dxa"/>
            <w:shd w:val="clear" w:color="auto" w:fill="auto"/>
            <w:vAlign w:val="bottom"/>
          </w:tcPr>
          <w:p w14:paraId="51B7F3B4"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25,500,000</w:t>
            </w:r>
          </w:p>
        </w:tc>
        <w:tc>
          <w:tcPr>
            <w:tcW w:w="1440" w:type="dxa"/>
            <w:shd w:val="clear" w:color="auto" w:fill="auto"/>
            <w:vAlign w:val="bottom"/>
          </w:tcPr>
          <w:p w14:paraId="190D2C97"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29745B6C"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1,326,843,179</w:t>
            </w:r>
          </w:p>
        </w:tc>
      </w:tr>
      <w:tr w:rsidR="002477B6" w:rsidRPr="00891033" w14:paraId="5875CF5E" w14:textId="77777777" w:rsidTr="00357262">
        <w:trPr>
          <w:cantSplit/>
          <w:trHeight w:val="143"/>
        </w:trPr>
        <w:tc>
          <w:tcPr>
            <w:tcW w:w="3672" w:type="dxa"/>
            <w:vAlign w:val="bottom"/>
          </w:tcPr>
          <w:p w14:paraId="1A96986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cs/>
              </w:rPr>
              <w:t>Amortisation of front-end fee</w:t>
            </w:r>
          </w:p>
        </w:tc>
        <w:tc>
          <w:tcPr>
            <w:tcW w:w="1440" w:type="dxa"/>
            <w:tcBorders>
              <w:bottom w:val="single" w:sz="4" w:space="0" w:color="auto"/>
            </w:tcBorders>
            <w:shd w:val="clear" w:color="auto" w:fill="auto"/>
            <w:vAlign w:val="bottom"/>
          </w:tcPr>
          <w:p w14:paraId="1E629359"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28,495,633</w:t>
            </w:r>
          </w:p>
        </w:tc>
        <w:tc>
          <w:tcPr>
            <w:tcW w:w="1440" w:type="dxa"/>
            <w:tcBorders>
              <w:bottom w:val="single" w:sz="4" w:space="0" w:color="auto"/>
            </w:tcBorders>
            <w:shd w:val="clear" w:color="auto" w:fill="auto"/>
            <w:vAlign w:val="bottom"/>
          </w:tcPr>
          <w:p w14:paraId="46BB7993"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133D7BE"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tcPr>
          <w:p w14:paraId="5CE8579B"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28,495,633</w:t>
            </w:r>
          </w:p>
        </w:tc>
      </w:tr>
      <w:tr w:rsidR="002477B6" w:rsidRPr="00891033" w14:paraId="7138C55F" w14:textId="77777777" w:rsidTr="00357262">
        <w:trPr>
          <w:cantSplit/>
          <w:trHeight w:val="143"/>
        </w:trPr>
        <w:tc>
          <w:tcPr>
            <w:tcW w:w="3672" w:type="dxa"/>
            <w:vAlign w:val="bottom"/>
          </w:tcPr>
          <w:p w14:paraId="3AA11ED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5229FCB2"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FD00E88"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BCA5763"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764F3"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5984BABE" w14:textId="77777777" w:rsidTr="00357262">
        <w:trPr>
          <w:cantSplit/>
          <w:trHeight w:val="143"/>
        </w:trPr>
        <w:tc>
          <w:tcPr>
            <w:tcW w:w="3672" w:type="dxa"/>
            <w:vAlign w:val="bottom"/>
          </w:tcPr>
          <w:p w14:paraId="29F8BA89"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cs/>
              </w:rPr>
              <w:t xml:space="preserve">Closing balance </w:t>
            </w:r>
            <w:r w:rsidRPr="00891033">
              <w:rPr>
                <w:rFonts w:ascii="Arial" w:eastAsia="Arial Unicode MS" w:hAnsi="Arial" w:cs="Arial"/>
                <w:sz w:val="20"/>
                <w:szCs w:val="20"/>
                <w:lang w:val="en-GB"/>
              </w:rPr>
              <w:t>2019</w:t>
            </w:r>
          </w:p>
        </w:tc>
        <w:tc>
          <w:tcPr>
            <w:tcW w:w="1440" w:type="dxa"/>
            <w:shd w:val="clear" w:color="auto" w:fill="auto"/>
          </w:tcPr>
          <w:p w14:paraId="4618D856"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645</w:t>
            </w:r>
            <w:r w:rsidRPr="00891033">
              <w:rPr>
                <w:rFonts w:ascii="Arial" w:eastAsia="Arial Unicode MS" w:hAnsi="Arial" w:cs="Arial"/>
                <w:sz w:val="20"/>
                <w:szCs w:val="20"/>
              </w:rPr>
              <w:t>,</w:t>
            </w:r>
            <w:r w:rsidRPr="00891033">
              <w:rPr>
                <w:rFonts w:ascii="Arial" w:eastAsia="Arial Unicode MS" w:hAnsi="Arial" w:cs="Arial"/>
                <w:sz w:val="20"/>
                <w:szCs w:val="20"/>
                <w:lang w:val="en-GB"/>
              </w:rPr>
              <w:t>819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c>
          <w:tcPr>
            <w:tcW w:w="1440" w:type="dxa"/>
            <w:shd w:val="clear" w:color="auto" w:fill="auto"/>
          </w:tcPr>
          <w:p w14:paraId="4230286B"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698</w:t>
            </w:r>
            <w:r w:rsidRPr="00891033">
              <w:rPr>
                <w:rFonts w:ascii="Arial" w:eastAsia="Arial Unicode MS" w:hAnsi="Arial" w:cs="Arial"/>
                <w:sz w:val="20"/>
                <w:szCs w:val="20"/>
              </w:rPr>
              <w:t>,</w:t>
            </w:r>
            <w:r w:rsidRPr="00891033">
              <w:rPr>
                <w:rFonts w:ascii="Arial" w:eastAsia="Arial Unicode MS" w:hAnsi="Arial" w:cs="Arial"/>
                <w:sz w:val="20"/>
                <w:szCs w:val="20"/>
                <w:lang w:val="en-GB"/>
              </w:rPr>
              <w:t>400</w:t>
            </w:r>
            <w:r w:rsidRPr="00891033">
              <w:rPr>
                <w:rFonts w:ascii="Arial" w:eastAsia="Arial Unicode MS" w:hAnsi="Arial" w:cs="Arial"/>
                <w:sz w:val="20"/>
                <w:szCs w:val="20"/>
              </w:rPr>
              <w:t>,</w:t>
            </w:r>
            <w:r w:rsidRPr="00891033">
              <w:rPr>
                <w:rFonts w:ascii="Arial" w:eastAsia="Arial Unicode MS" w:hAnsi="Arial" w:cs="Arial"/>
                <w:sz w:val="20"/>
                <w:szCs w:val="20"/>
                <w:lang w:val="en-GB"/>
              </w:rPr>
              <w:t>000</w:t>
            </w:r>
          </w:p>
        </w:tc>
        <w:tc>
          <w:tcPr>
            <w:tcW w:w="1440" w:type="dxa"/>
            <w:shd w:val="clear" w:color="auto" w:fill="auto"/>
          </w:tcPr>
          <w:p w14:paraId="4C8B6E28" w14:textId="7725E823"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1C0DD3D8"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344</w:t>
            </w:r>
            <w:r w:rsidRPr="00891033">
              <w:rPr>
                <w:rFonts w:ascii="Arial" w:eastAsia="Arial Unicode MS" w:hAnsi="Arial" w:cs="Arial"/>
                <w:sz w:val="20"/>
                <w:szCs w:val="20"/>
              </w:rPr>
              <w:t>,</w:t>
            </w:r>
            <w:r w:rsidRPr="00891033">
              <w:rPr>
                <w:rFonts w:ascii="Arial" w:eastAsia="Arial Unicode MS" w:hAnsi="Arial" w:cs="Arial"/>
                <w:sz w:val="20"/>
                <w:szCs w:val="20"/>
                <w:lang w:val="en-GB"/>
              </w:rPr>
              <w:t>219</w:t>
            </w:r>
            <w:r w:rsidRPr="00891033">
              <w:rPr>
                <w:rFonts w:ascii="Arial" w:eastAsia="Arial Unicode MS" w:hAnsi="Arial" w:cs="Arial"/>
                <w:sz w:val="20"/>
                <w:szCs w:val="20"/>
              </w:rPr>
              <w:t>,</w:t>
            </w:r>
            <w:r w:rsidRPr="00891033">
              <w:rPr>
                <w:rFonts w:ascii="Arial" w:eastAsia="Arial Unicode MS" w:hAnsi="Arial" w:cs="Arial"/>
                <w:sz w:val="20"/>
                <w:szCs w:val="20"/>
                <w:lang w:val="en-GB"/>
              </w:rPr>
              <w:t>143</w:t>
            </w:r>
          </w:p>
        </w:tc>
      </w:tr>
      <w:tr w:rsidR="002477B6" w:rsidRPr="00891033" w14:paraId="37B9BB97" w14:textId="77777777" w:rsidTr="00357262">
        <w:trPr>
          <w:cantSplit/>
          <w:trHeight w:val="143"/>
        </w:trPr>
        <w:tc>
          <w:tcPr>
            <w:tcW w:w="3672" w:type="dxa"/>
            <w:vAlign w:val="bottom"/>
          </w:tcPr>
          <w:p w14:paraId="53FCEA7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Cash flows</w:t>
            </w:r>
          </w:p>
        </w:tc>
        <w:tc>
          <w:tcPr>
            <w:tcW w:w="1440" w:type="dxa"/>
            <w:shd w:val="clear" w:color="auto" w:fill="FAFAFA"/>
          </w:tcPr>
          <w:p w14:paraId="28BC5A42"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(711,062,716)</w:t>
            </w:r>
          </w:p>
        </w:tc>
        <w:tc>
          <w:tcPr>
            <w:tcW w:w="1440" w:type="dxa"/>
            <w:shd w:val="clear" w:color="auto" w:fill="FAFAFA"/>
          </w:tcPr>
          <w:p w14:paraId="5CDF6D3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217,000,000</w:t>
            </w:r>
          </w:p>
        </w:tc>
        <w:tc>
          <w:tcPr>
            <w:tcW w:w="1440" w:type="dxa"/>
            <w:shd w:val="clear" w:color="auto" w:fill="FAFAFA"/>
          </w:tcPr>
          <w:p w14:paraId="026CDB2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3,499,000,000</w:t>
            </w:r>
          </w:p>
        </w:tc>
        <w:tc>
          <w:tcPr>
            <w:tcW w:w="1440" w:type="dxa"/>
            <w:shd w:val="clear" w:color="auto" w:fill="FAFAFA"/>
          </w:tcPr>
          <w:p w14:paraId="251F2ACD"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3,004,937,284</w:t>
            </w:r>
          </w:p>
        </w:tc>
      </w:tr>
      <w:tr w:rsidR="002477B6" w:rsidRPr="00891033" w14:paraId="5784EDD8" w14:textId="77777777" w:rsidTr="00357262">
        <w:trPr>
          <w:cantSplit/>
          <w:trHeight w:val="143"/>
        </w:trPr>
        <w:tc>
          <w:tcPr>
            <w:tcW w:w="3672" w:type="dxa"/>
            <w:vAlign w:val="bottom"/>
          </w:tcPr>
          <w:p w14:paraId="6B5E546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cs/>
              </w:rPr>
              <w:t>Amortisation of front-end fee</w:t>
            </w:r>
          </w:p>
        </w:tc>
        <w:tc>
          <w:tcPr>
            <w:tcW w:w="1440" w:type="dxa"/>
            <w:tcBorders>
              <w:bottom w:val="single" w:sz="4" w:space="0" w:color="auto"/>
            </w:tcBorders>
            <w:shd w:val="clear" w:color="auto" w:fill="FAFAFA"/>
          </w:tcPr>
          <w:p w14:paraId="1CD94811"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12,106,461</w:t>
            </w:r>
          </w:p>
        </w:tc>
        <w:tc>
          <w:tcPr>
            <w:tcW w:w="1440" w:type="dxa"/>
            <w:tcBorders>
              <w:bottom w:val="single" w:sz="4" w:space="0" w:color="auto"/>
            </w:tcBorders>
            <w:shd w:val="clear" w:color="auto" w:fill="FAFAFA"/>
          </w:tcPr>
          <w:p w14:paraId="56AE7AD5"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7EAB223B"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447,639</w:t>
            </w:r>
          </w:p>
        </w:tc>
        <w:tc>
          <w:tcPr>
            <w:tcW w:w="1440" w:type="dxa"/>
            <w:tcBorders>
              <w:bottom w:val="single" w:sz="4" w:space="0" w:color="auto"/>
            </w:tcBorders>
            <w:shd w:val="clear" w:color="auto" w:fill="FAFAFA"/>
          </w:tcPr>
          <w:p w14:paraId="064D1E02"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12,554,100</w:t>
            </w:r>
          </w:p>
        </w:tc>
      </w:tr>
      <w:tr w:rsidR="002477B6" w:rsidRPr="00891033" w14:paraId="46205314" w14:textId="77777777" w:rsidTr="00357262">
        <w:trPr>
          <w:cantSplit/>
          <w:trHeight w:val="143"/>
        </w:trPr>
        <w:tc>
          <w:tcPr>
            <w:tcW w:w="3672" w:type="dxa"/>
            <w:vAlign w:val="bottom"/>
          </w:tcPr>
          <w:p w14:paraId="21A55D60"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FAFAFA"/>
          </w:tcPr>
          <w:p w14:paraId="5FFBE08C"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5CE24F4C"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08FAC9"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89EB9B"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2CBA9C4F" w14:textId="77777777" w:rsidTr="00357262">
        <w:trPr>
          <w:cantSplit/>
          <w:trHeight w:val="143"/>
        </w:trPr>
        <w:tc>
          <w:tcPr>
            <w:tcW w:w="3672" w:type="dxa"/>
            <w:vAlign w:val="bottom"/>
          </w:tcPr>
          <w:p w14:paraId="612001D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cs/>
              </w:rPr>
              <w:t xml:space="preserve">Closing balance </w:t>
            </w:r>
            <w:r w:rsidRPr="00891033">
              <w:rPr>
                <w:rFonts w:ascii="Arial" w:eastAsia="Arial Unicode MS" w:hAnsi="Arial" w:cs="Arial"/>
                <w:sz w:val="20"/>
                <w:szCs w:val="20"/>
                <w:lang w:val="en-GB"/>
              </w:rPr>
              <w:t>2020</w:t>
            </w:r>
          </w:p>
        </w:tc>
        <w:tc>
          <w:tcPr>
            <w:tcW w:w="1440" w:type="dxa"/>
            <w:tcBorders>
              <w:bottom w:val="single" w:sz="4" w:space="0" w:color="auto"/>
            </w:tcBorders>
            <w:shd w:val="clear" w:color="auto" w:fill="FAFAFA"/>
          </w:tcPr>
          <w:p w14:paraId="23F305F9"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1,946,862,888</w:t>
            </w:r>
          </w:p>
        </w:tc>
        <w:tc>
          <w:tcPr>
            <w:tcW w:w="1440" w:type="dxa"/>
            <w:tcBorders>
              <w:bottom w:val="single" w:sz="4" w:space="0" w:color="auto"/>
            </w:tcBorders>
            <w:shd w:val="clear" w:color="auto" w:fill="FAFAFA"/>
          </w:tcPr>
          <w:p w14:paraId="3D38E0C6"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915,400,000</w:t>
            </w:r>
          </w:p>
        </w:tc>
        <w:tc>
          <w:tcPr>
            <w:tcW w:w="1440" w:type="dxa"/>
            <w:tcBorders>
              <w:bottom w:val="single" w:sz="4" w:space="0" w:color="auto"/>
            </w:tcBorders>
            <w:shd w:val="clear" w:color="auto" w:fill="FAFAFA"/>
          </w:tcPr>
          <w:p w14:paraId="4A13D210"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3,499,447,639</w:t>
            </w:r>
          </w:p>
        </w:tc>
        <w:tc>
          <w:tcPr>
            <w:tcW w:w="1440" w:type="dxa"/>
            <w:tcBorders>
              <w:bottom w:val="single" w:sz="4" w:space="0" w:color="auto"/>
            </w:tcBorders>
            <w:shd w:val="clear" w:color="auto" w:fill="FAFAFA"/>
          </w:tcPr>
          <w:p w14:paraId="756E8A3F" w14:textId="77777777" w:rsidR="002477B6" w:rsidRPr="00891033" w:rsidRDefault="002477B6" w:rsidP="00041BBA">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6,361,710,527</w:t>
            </w:r>
          </w:p>
        </w:tc>
      </w:tr>
    </w:tbl>
    <w:p w14:paraId="0E0B3B46" w14:textId="77777777" w:rsidR="002477B6" w:rsidRPr="00891033" w:rsidRDefault="002477B6" w:rsidP="002477B6">
      <w:pPr>
        <w:spacing w:after="0" w:line="240" w:lineRule="auto"/>
        <w:jc w:val="thaiDistribute"/>
        <w:rPr>
          <w:rFonts w:ascii="Arial" w:eastAsia="Arial Unicode MS" w:hAnsi="Arial" w:cs="Arial"/>
          <w:sz w:val="20"/>
          <w:szCs w:val="20"/>
        </w:rPr>
      </w:pPr>
    </w:p>
    <w:p w14:paraId="5FEDA539"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carrying amounts and fair values of certain long-term loans are as follows:</w:t>
      </w:r>
    </w:p>
    <w:p w14:paraId="3AE86FC6" w14:textId="77777777" w:rsidR="002477B6" w:rsidRPr="00891033" w:rsidRDefault="002477B6" w:rsidP="002477B6">
      <w:pPr>
        <w:spacing w:after="0" w:line="240" w:lineRule="auto"/>
        <w:jc w:val="thaiDistribute"/>
        <w:rPr>
          <w:rFonts w:ascii="Arial" w:eastAsia="Arial Unicode MS" w:hAnsi="Arial" w:cs="Arial"/>
          <w:sz w:val="20"/>
          <w:szCs w:val="20"/>
          <w:cs/>
        </w:rPr>
      </w:pPr>
    </w:p>
    <w:tbl>
      <w:tblPr>
        <w:tblW w:w="9432" w:type="dxa"/>
        <w:tblInd w:w="14" w:type="dxa"/>
        <w:tblLayout w:type="fixed"/>
        <w:tblLook w:val="0000" w:firstRow="0" w:lastRow="0" w:firstColumn="0" w:lastColumn="0" w:noHBand="0" w:noVBand="0"/>
      </w:tblPr>
      <w:tblGrid>
        <w:gridCol w:w="3316"/>
        <w:gridCol w:w="1796"/>
        <w:gridCol w:w="1440"/>
        <w:gridCol w:w="1440"/>
        <w:gridCol w:w="1440"/>
      </w:tblGrid>
      <w:tr w:rsidR="002477B6" w:rsidRPr="00891033" w14:paraId="26D73F4E" w14:textId="77777777" w:rsidTr="00357262">
        <w:trPr>
          <w:cantSplit/>
        </w:trPr>
        <w:tc>
          <w:tcPr>
            <w:tcW w:w="3316" w:type="dxa"/>
          </w:tcPr>
          <w:p w14:paraId="0214C04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236" w:type="dxa"/>
            <w:gridSpan w:val="2"/>
            <w:tcBorders>
              <w:top w:val="single" w:sz="4" w:space="0" w:color="auto"/>
              <w:bottom w:val="single" w:sz="4" w:space="0" w:color="auto"/>
            </w:tcBorders>
            <w:shd w:val="clear" w:color="auto" w:fill="auto"/>
          </w:tcPr>
          <w:p w14:paraId="7120D98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1445EE4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59D4043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Separate</w:t>
            </w:r>
          </w:p>
          <w:p w14:paraId="35B2C90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r>
      <w:tr w:rsidR="002477B6" w:rsidRPr="00891033" w14:paraId="72C251CE" w14:textId="77777777" w:rsidTr="00357262">
        <w:trPr>
          <w:cantSplit/>
        </w:trPr>
        <w:tc>
          <w:tcPr>
            <w:tcW w:w="3316" w:type="dxa"/>
          </w:tcPr>
          <w:p w14:paraId="2AA44F6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796" w:type="dxa"/>
          </w:tcPr>
          <w:p w14:paraId="7C87FC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7E947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1B6D24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45308D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6C29AAE" w14:textId="77777777" w:rsidTr="00357262">
        <w:trPr>
          <w:cantSplit/>
        </w:trPr>
        <w:tc>
          <w:tcPr>
            <w:tcW w:w="3316" w:type="dxa"/>
          </w:tcPr>
          <w:p w14:paraId="23C9445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796" w:type="dxa"/>
            <w:tcBorders>
              <w:bottom w:val="single" w:sz="4" w:space="0" w:color="auto"/>
            </w:tcBorders>
          </w:tcPr>
          <w:p w14:paraId="7B4EDA9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B2607F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D0D43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0D2819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35FF42B7" w14:textId="77777777" w:rsidTr="00357262">
        <w:trPr>
          <w:cantSplit/>
        </w:trPr>
        <w:tc>
          <w:tcPr>
            <w:tcW w:w="3316" w:type="dxa"/>
          </w:tcPr>
          <w:p w14:paraId="32B4E5B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796" w:type="dxa"/>
            <w:tcBorders>
              <w:top w:val="single" w:sz="4" w:space="0" w:color="auto"/>
            </w:tcBorders>
            <w:shd w:val="clear" w:color="auto" w:fill="FAFAFA"/>
          </w:tcPr>
          <w:p w14:paraId="60DD9B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0B217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36A0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C7832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04DBC78" w14:textId="77777777" w:rsidTr="00357262">
        <w:trPr>
          <w:cantSplit/>
          <w:trHeight w:val="143"/>
        </w:trPr>
        <w:tc>
          <w:tcPr>
            <w:tcW w:w="3316" w:type="dxa"/>
            <w:vAlign w:val="bottom"/>
          </w:tcPr>
          <w:p w14:paraId="1CAF2E4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Carrying amounts</w:t>
            </w:r>
          </w:p>
        </w:tc>
        <w:tc>
          <w:tcPr>
            <w:tcW w:w="1796" w:type="dxa"/>
            <w:shd w:val="clear" w:color="auto" w:fill="FAFAFA"/>
          </w:tcPr>
          <w:p w14:paraId="078E9A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10,972,212,605</w:t>
            </w:r>
          </w:p>
        </w:tc>
        <w:tc>
          <w:tcPr>
            <w:tcW w:w="1440" w:type="dxa"/>
            <w:shd w:val="clear" w:color="auto" w:fill="auto"/>
          </w:tcPr>
          <w:p w14:paraId="04CEE79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499</w:t>
            </w:r>
            <w:r w:rsidRPr="00891033">
              <w:rPr>
                <w:rFonts w:ascii="Arial" w:eastAsia="Arial Unicode MS" w:hAnsi="Arial" w:cs="Arial"/>
                <w:sz w:val="20"/>
                <w:szCs w:val="20"/>
              </w:rPr>
              <w:t>,</w:t>
            </w:r>
            <w:r w:rsidRPr="00891033">
              <w:rPr>
                <w:rFonts w:ascii="Arial" w:eastAsia="Arial Unicode MS" w:hAnsi="Arial" w:cs="Arial"/>
                <w:sz w:val="20"/>
                <w:szCs w:val="20"/>
                <w:lang w:val="en-GB"/>
              </w:rPr>
              <w:t>073</w:t>
            </w:r>
            <w:r w:rsidRPr="00891033">
              <w:rPr>
                <w:rFonts w:ascii="Arial" w:eastAsia="Arial Unicode MS" w:hAnsi="Arial" w:cs="Arial"/>
                <w:sz w:val="20"/>
                <w:szCs w:val="20"/>
              </w:rPr>
              <w:t>,</w:t>
            </w:r>
            <w:r w:rsidRPr="00891033">
              <w:rPr>
                <w:rFonts w:ascii="Arial" w:eastAsia="Arial Unicode MS" w:hAnsi="Arial" w:cs="Arial"/>
                <w:sz w:val="20"/>
                <w:szCs w:val="20"/>
                <w:lang w:val="en-GB"/>
              </w:rPr>
              <w:t>505</w:t>
            </w:r>
          </w:p>
        </w:tc>
        <w:tc>
          <w:tcPr>
            <w:tcW w:w="1440" w:type="dxa"/>
            <w:shd w:val="clear" w:color="auto" w:fill="FAFAFA"/>
            <w:vAlign w:val="bottom"/>
          </w:tcPr>
          <w:p w14:paraId="10980C5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3,499,447,639</w:t>
            </w:r>
          </w:p>
        </w:tc>
        <w:tc>
          <w:tcPr>
            <w:tcW w:w="1440" w:type="dxa"/>
            <w:shd w:val="clear" w:color="auto" w:fill="auto"/>
            <w:vAlign w:val="bottom"/>
          </w:tcPr>
          <w:p w14:paraId="341E0FB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bidi="th-TH"/>
              </w:rPr>
              <w:t>-</w:t>
            </w:r>
          </w:p>
        </w:tc>
      </w:tr>
      <w:tr w:rsidR="002477B6" w:rsidRPr="00891033" w14:paraId="243A6EAC" w14:textId="77777777" w:rsidTr="00357262">
        <w:trPr>
          <w:cantSplit/>
          <w:trHeight w:val="143"/>
        </w:trPr>
        <w:tc>
          <w:tcPr>
            <w:tcW w:w="3316" w:type="dxa"/>
            <w:vAlign w:val="bottom"/>
          </w:tcPr>
          <w:p w14:paraId="41440B0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Fair values</w:t>
            </w:r>
          </w:p>
        </w:tc>
        <w:tc>
          <w:tcPr>
            <w:tcW w:w="1796" w:type="dxa"/>
            <w:shd w:val="clear" w:color="auto" w:fill="FAFAFA"/>
          </w:tcPr>
          <w:p w14:paraId="6A67F7AA" w14:textId="4B1B72D3" w:rsidR="002477B6" w:rsidRPr="00891033" w:rsidRDefault="00003BF1" w:rsidP="00357262">
            <w:pPr>
              <w:autoSpaceDE w:val="0"/>
              <w:autoSpaceDN w:val="0"/>
              <w:adjustRightInd w:val="0"/>
              <w:spacing w:after="0" w:line="240" w:lineRule="auto"/>
              <w:ind w:right="-72"/>
              <w:jc w:val="right"/>
              <w:rPr>
                <w:rFonts w:ascii="Arial" w:eastAsia="Arial Unicode MS" w:hAnsi="Arial" w:cs="Arial"/>
                <w:sz w:val="20"/>
                <w:szCs w:val="20"/>
              </w:rPr>
            </w:pPr>
            <w:r w:rsidRPr="00003BF1">
              <w:rPr>
                <w:rFonts w:ascii="Arial" w:eastAsia="Arial Unicode MS" w:hAnsi="Arial" w:cs="Arial"/>
                <w:sz w:val="20"/>
                <w:szCs w:val="20"/>
              </w:rPr>
              <w:t>10,998,352,748</w:t>
            </w:r>
          </w:p>
        </w:tc>
        <w:tc>
          <w:tcPr>
            <w:tcW w:w="1440" w:type="dxa"/>
            <w:shd w:val="clear" w:color="auto" w:fill="auto"/>
          </w:tcPr>
          <w:p w14:paraId="3195211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499</w:t>
            </w:r>
            <w:r w:rsidRPr="00891033">
              <w:rPr>
                <w:rFonts w:ascii="Arial" w:eastAsia="Arial Unicode MS" w:hAnsi="Arial" w:cs="Arial"/>
                <w:sz w:val="20"/>
                <w:szCs w:val="20"/>
              </w:rPr>
              <w:t>,</w:t>
            </w:r>
            <w:r w:rsidRPr="00891033">
              <w:rPr>
                <w:rFonts w:ascii="Arial" w:eastAsia="Arial Unicode MS" w:hAnsi="Arial" w:cs="Arial"/>
                <w:sz w:val="20"/>
                <w:szCs w:val="20"/>
                <w:lang w:val="en-GB"/>
              </w:rPr>
              <w:t>073</w:t>
            </w:r>
            <w:r w:rsidRPr="00891033">
              <w:rPr>
                <w:rFonts w:ascii="Arial" w:eastAsia="Arial Unicode MS" w:hAnsi="Arial" w:cs="Arial"/>
                <w:sz w:val="20"/>
                <w:szCs w:val="20"/>
              </w:rPr>
              <w:t>,</w:t>
            </w:r>
            <w:r w:rsidRPr="00891033">
              <w:rPr>
                <w:rFonts w:ascii="Arial" w:eastAsia="Arial Unicode MS" w:hAnsi="Arial" w:cs="Arial"/>
                <w:sz w:val="20"/>
                <w:szCs w:val="20"/>
                <w:lang w:val="en-GB"/>
              </w:rPr>
              <w:t>505</w:t>
            </w:r>
          </w:p>
        </w:tc>
        <w:tc>
          <w:tcPr>
            <w:tcW w:w="1440" w:type="dxa"/>
            <w:shd w:val="clear" w:color="auto" w:fill="FAFAFA"/>
            <w:vAlign w:val="bottom"/>
          </w:tcPr>
          <w:p w14:paraId="4123D550" w14:textId="62D684B6" w:rsidR="002477B6" w:rsidRPr="00891033" w:rsidRDefault="00003BF1" w:rsidP="00357262">
            <w:pPr>
              <w:autoSpaceDE w:val="0"/>
              <w:autoSpaceDN w:val="0"/>
              <w:adjustRightInd w:val="0"/>
              <w:spacing w:after="0" w:line="240" w:lineRule="auto"/>
              <w:ind w:right="-72"/>
              <w:jc w:val="right"/>
              <w:rPr>
                <w:rFonts w:ascii="Arial" w:eastAsia="Arial Unicode MS" w:hAnsi="Arial" w:cs="Arial"/>
                <w:sz w:val="20"/>
                <w:szCs w:val="20"/>
              </w:rPr>
            </w:pPr>
            <w:r w:rsidRPr="00003BF1">
              <w:rPr>
                <w:rFonts w:ascii="Arial" w:eastAsia="Arial Unicode MS" w:hAnsi="Arial" w:cs="Arial"/>
                <w:sz w:val="20"/>
                <w:szCs w:val="20"/>
              </w:rPr>
              <w:t>3,515,428,417</w:t>
            </w:r>
          </w:p>
        </w:tc>
        <w:tc>
          <w:tcPr>
            <w:tcW w:w="1440" w:type="dxa"/>
            <w:shd w:val="clear" w:color="auto" w:fill="auto"/>
            <w:vAlign w:val="bottom"/>
          </w:tcPr>
          <w:p w14:paraId="16BB230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70B494BF" w14:textId="77777777" w:rsidR="002477B6" w:rsidRPr="00891033" w:rsidRDefault="002477B6" w:rsidP="002477B6">
      <w:pPr>
        <w:spacing w:after="0" w:line="240" w:lineRule="auto"/>
        <w:jc w:val="thaiDistribute"/>
        <w:rPr>
          <w:rFonts w:ascii="Arial" w:eastAsia="Arial Unicode MS" w:hAnsi="Arial" w:cs="Arial"/>
          <w:sz w:val="20"/>
          <w:szCs w:val="20"/>
        </w:rPr>
      </w:pPr>
    </w:p>
    <w:p w14:paraId="5ABB628A"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 of current loans </w:t>
      </w:r>
      <w:proofErr w:type="gramStart"/>
      <w:r w:rsidRPr="00891033">
        <w:rPr>
          <w:rFonts w:ascii="Arial" w:eastAsia="Arial Unicode MS" w:hAnsi="Arial" w:cs="Arial"/>
          <w:sz w:val="20"/>
          <w:szCs w:val="20"/>
        </w:rPr>
        <w:t>equal</w:t>
      </w:r>
      <w:proofErr w:type="gramEnd"/>
      <w:r w:rsidRPr="00891033">
        <w:rPr>
          <w:rFonts w:ascii="Arial" w:eastAsia="Arial Unicode MS" w:hAnsi="Arial" w:cs="Arial"/>
          <w:sz w:val="20"/>
          <w:szCs w:val="20"/>
        </w:rPr>
        <w:t xml:space="preserve"> their carrying amount, as the impact of discounting is not significant.</w:t>
      </w:r>
    </w:p>
    <w:p w14:paraId="61C02B69" w14:textId="77777777" w:rsidR="002477B6" w:rsidRPr="00891033" w:rsidRDefault="002477B6" w:rsidP="002477B6">
      <w:pPr>
        <w:spacing w:after="0" w:line="240" w:lineRule="auto"/>
        <w:jc w:val="thaiDistribute"/>
        <w:rPr>
          <w:rFonts w:ascii="Arial" w:eastAsia="Arial Unicode MS" w:hAnsi="Arial" w:cs="Arial"/>
          <w:sz w:val="20"/>
          <w:szCs w:val="20"/>
        </w:rPr>
      </w:pPr>
    </w:p>
    <w:p w14:paraId="244E4ED6" w14:textId="205ADD69"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values are based on discounted cash flows using a discount rate based upon the loan rate of </w:t>
      </w:r>
      <w:r w:rsidR="00081F4F">
        <w:rPr>
          <w:rFonts w:ascii="Arial" w:eastAsia="Arial Unicode MS" w:hAnsi="Arial" w:cs="Arial"/>
          <w:sz w:val="20"/>
          <w:szCs w:val="20"/>
        </w:rPr>
        <w:t xml:space="preserve">1.28% to </w:t>
      </w: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00081F4F">
        <w:rPr>
          <w:rFonts w:ascii="Arial" w:eastAsia="Arial Unicode MS" w:hAnsi="Arial" w:cs="Arial"/>
          <w:sz w:val="20"/>
          <w:szCs w:val="20"/>
        </w:rPr>
        <w:t>22</w:t>
      </w:r>
      <w:r w:rsidRPr="00891033">
        <w:rPr>
          <w:rFonts w:ascii="Arial" w:eastAsia="Arial Unicode MS" w:hAnsi="Arial" w:cs="Arial"/>
          <w:sz w:val="20"/>
          <w:szCs w:val="20"/>
        </w:rPr>
        <w:t xml:space="preserve">% and are within level </w:t>
      </w:r>
      <w:r w:rsidRPr="00891033">
        <w:rPr>
          <w:rFonts w:ascii="Arial" w:eastAsia="Arial Unicode MS" w:hAnsi="Arial" w:cs="Arial"/>
          <w:sz w:val="20"/>
          <w:szCs w:val="20"/>
          <w:lang w:val="en-GB"/>
        </w:rPr>
        <w:t>2</w:t>
      </w:r>
      <w:r w:rsidRPr="00891033">
        <w:rPr>
          <w:rFonts w:ascii="Arial" w:eastAsia="Arial Unicode MS" w:hAnsi="Arial" w:cs="Arial"/>
          <w:sz w:val="20"/>
          <w:szCs w:val="20"/>
        </w:rPr>
        <w:t xml:space="preserve"> of the fair value hierarchy.</w:t>
      </w:r>
    </w:p>
    <w:p w14:paraId="6B332C99" w14:textId="77777777" w:rsidR="002477B6" w:rsidRPr="00891033" w:rsidRDefault="002477B6" w:rsidP="002477B6">
      <w:pPr>
        <w:spacing w:after="0" w:line="240" w:lineRule="auto"/>
        <w:jc w:val="thaiDistribute"/>
        <w:rPr>
          <w:rFonts w:ascii="Arial" w:eastAsia="Arial Unicode MS" w:hAnsi="Arial" w:cs="Arial"/>
          <w:sz w:val="20"/>
          <w:szCs w:val="20"/>
        </w:rPr>
      </w:pPr>
    </w:p>
    <w:p w14:paraId="2542E704" w14:textId="508FFD7B" w:rsidR="002477B6" w:rsidRPr="00891033" w:rsidRDefault="002477B6" w:rsidP="002477B6">
      <w:pPr>
        <w:spacing w:after="0" w:line="240" w:lineRule="auto"/>
        <w:jc w:val="thaiDistribute"/>
        <w:rPr>
          <w:rFonts w:ascii="Arial" w:eastAsia="Arial Unicode MS" w:hAnsi="Arial" w:cs="Arial"/>
          <w:sz w:val="20"/>
          <w:szCs w:val="20"/>
        </w:rPr>
      </w:pPr>
      <w:r w:rsidRPr="00081F4F">
        <w:rPr>
          <w:rFonts w:ascii="Arial" w:eastAsia="Arial Unicode MS" w:hAnsi="Arial" w:cs="Arial"/>
          <w:sz w:val="20"/>
          <w:szCs w:val="20"/>
        </w:rPr>
        <w:t xml:space="preserve">The proportion of loans of the Group and Company which have fixed rates are 37.33% and 45.02% (2019: 61.71% and 100%) of all loans, respectively. </w:t>
      </w:r>
    </w:p>
    <w:p w14:paraId="12A53AA1" w14:textId="77777777" w:rsidR="002477B6" w:rsidRPr="00583AA9" w:rsidRDefault="002477B6" w:rsidP="002477B6">
      <w:pPr>
        <w:spacing w:after="0" w:line="240" w:lineRule="auto"/>
        <w:jc w:val="thaiDistribute"/>
        <w:rPr>
          <w:rFonts w:ascii="Arial" w:eastAsia="Arial Unicode MS" w:hAnsi="Arial" w:cs="Arial"/>
          <w:sz w:val="20"/>
          <w:szCs w:val="20"/>
          <w:lang w:val="en-GB"/>
        </w:rPr>
      </w:pPr>
    </w:p>
    <w:p w14:paraId="67C6F27A" w14:textId="44236948"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effective interest rates at the statement</w:t>
      </w:r>
      <w:r w:rsidR="00B853F7">
        <w:rPr>
          <w:rFonts w:ascii="Arial" w:eastAsia="Arial Unicode MS" w:hAnsi="Arial" w:cs="Arial"/>
          <w:sz w:val="20"/>
          <w:szCs w:val="20"/>
        </w:rPr>
        <w:t>s</w:t>
      </w:r>
      <w:r w:rsidRPr="00891033">
        <w:rPr>
          <w:rFonts w:ascii="Arial" w:eastAsia="Arial Unicode MS" w:hAnsi="Arial" w:cs="Arial"/>
          <w:sz w:val="20"/>
          <w:szCs w:val="20"/>
        </w:rPr>
        <w:t xml:space="preserve"> of financial position date were as follows:</w:t>
      </w:r>
    </w:p>
    <w:p w14:paraId="565110CE"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433E6207" w14:textId="77777777" w:rsidTr="00357262">
        <w:trPr>
          <w:cantSplit/>
        </w:trPr>
        <w:tc>
          <w:tcPr>
            <w:tcW w:w="3686" w:type="dxa"/>
          </w:tcPr>
          <w:p w14:paraId="7EFE8A8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616034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588ED0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FAC3E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6F3AF10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6FEE02A7" w14:textId="77777777" w:rsidTr="00357262">
        <w:trPr>
          <w:cantSplit/>
        </w:trPr>
        <w:tc>
          <w:tcPr>
            <w:tcW w:w="3686" w:type="dxa"/>
          </w:tcPr>
          <w:p w14:paraId="4B438C5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796CEC94" w14:textId="1DB8AFF1"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w:t>
            </w:r>
            <w:r w:rsidR="00003BF1">
              <w:rPr>
                <w:rFonts w:ascii="Arial" w:eastAsia="Arial Unicode MS" w:hAnsi="Arial" w:cs="Arial"/>
                <w:b/>
                <w:bCs/>
                <w:sz w:val="20"/>
                <w:szCs w:val="20"/>
                <w:lang w:val="en-GB" w:bidi="th-TH"/>
              </w:rPr>
              <w:t>20</w:t>
            </w:r>
          </w:p>
        </w:tc>
        <w:tc>
          <w:tcPr>
            <w:tcW w:w="1440" w:type="dxa"/>
          </w:tcPr>
          <w:p w14:paraId="62BCE253" w14:textId="7C96A01B"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w:t>
            </w:r>
            <w:r w:rsidR="00003BF1">
              <w:rPr>
                <w:rFonts w:ascii="Arial" w:eastAsia="Arial Unicode MS" w:hAnsi="Arial" w:cs="Arial"/>
                <w:b/>
                <w:bCs/>
                <w:sz w:val="20"/>
                <w:szCs w:val="20"/>
                <w:lang w:val="en-GB" w:bidi="th-TH"/>
              </w:rPr>
              <w:t>9</w:t>
            </w:r>
          </w:p>
        </w:tc>
        <w:tc>
          <w:tcPr>
            <w:tcW w:w="1440" w:type="dxa"/>
          </w:tcPr>
          <w:p w14:paraId="03436E0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4CE1079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76FF3397" w14:textId="77777777" w:rsidTr="00357262">
        <w:trPr>
          <w:cantSplit/>
        </w:trPr>
        <w:tc>
          <w:tcPr>
            <w:tcW w:w="3686" w:type="dxa"/>
          </w:tcPr>
          <w:p w14:paraId="18E8B1B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1F756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78CCF0E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694358E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57B5DD7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r>
      <w:tr w:rsidR="002477B6" w:rsidRPr="00891033" w14:paraId="7A7E83CA" w14:textId="77777777" w:rsidTr="00357262">
        <w:trPr>
          <w:cantSplit/>
        </w:trPr>
        <w:tc>
          <w:tcPr>
            <w:tcW w:w="3686" w:type="dxa"/>
          </w:tcPr>
          <w:p w14:paraId="376B1B9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0F6EA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21549A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B8242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4EB4E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767C8BC" w14:textId="77777777" w:rsidTr="00357262">
        <w:trPr>
          <w:cantSplit/>
          <w:trHeight w:val="143"/>
        </w:trPr>
        <w:tc>
          <w:tcPr>
            <w:tcW w:w="3686" w:type="dxa"/>
            <w:vAlign w:val="bottom"/>
          </w:tcPr>
          <w:p w14:paraId="6292CAF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Short-term loans</w:t>
            </w:r>
          </w:p>
        </w:tc>
        <w:tc>
          <w:tcPr>
            <w:tcW w:w="1440" w:type="dxa"/>
            <w:shd w:val="clear" w:color="auto" w:fill="FAFAFA"/>
            <w:vAlign w:val="center"/>
          </w:tcPr>
          <w:p w14:paraId="3481B68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1.40 </w:t>
            </w:r>
            <w:r>
              <w:rPr>
                <w:rFonts w:ascii="Arial" w:eastAsia="Arial Unicode MS" w:hAnsi="Arial" w:cs="Arial"/>
                <w:sz w:val="20"/>
                <w:szCs w:val="20"/>
              </w:rPr>
              <w:t>-</w:t>
            </w:r>
            <w:r w:rsidRPr="00891033">
              <w:rPr>
                <w:rFonts w:ascii="Arial" w:eastAsia="Arial Unicode MS" w:hAnsi="Arial" w:cs="Arial"/>
                <w:sz w:val="20"/>
                <w:szCs w:val="20"/>
              </w:rPr>
              <w:t xml:space="preserve"> 2.92</w:t>
            </w:r>
          </w:p>
        </w:tc>
        <w:tc>
          <w:tcPr>
            <w:tcW w:w="1440" w:type="dxa"/>
            <w:shd w:val="clear" w:color="auto" w:fill="auto"/>
            <w:vAlign w:val="center"/>
          </w:tcPr>
          <w:p w14:paraId="6F45485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65</w:t>
            </w:r>
            <w:r w:rsidRPr="00891033">
              <w:rPr>
                <w:rFonts w:ascii="Arial" w:eastAsia="Arial Unicode MS" w:hAnsi="Arial" w:cs="Arial"/>
                <w:sz w:val="20"/>
                <w:szCs w:val="20"/>
              </w:rPr>
              <w:t xml:space="preserve"> - 2</w:t>
            </w:r>
            <w:r w:rsidRPr="00891033">
              <w:rPr>
                <w:rFonts w:ascii="Arial" w:eastAsia="Arial Unicode MS" w:hAnsi="Arial" w:cs="Arial"/>
                <w:sz w:val="20"/>
                <w:szCs w:val="20"/>
                <w:lang w:val="en-GB"/>
              </w:rPr>
              <w:t>.17</w:t>
            </w:r>
          </w:p>
        </w:tc>
        <w:tc>
          <w:tcPr>
            <w:tcW w:w="1440" w:type="dxa"/>
            <w:shd w:val="clear" w:color="auto" w:fill="FAFAFA"/>
            <w:vAlign w:val="center"/>
          </w:tcPr>
          <w:p w14:paraId="4FF51A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cs/>
                <w:lang w:val="en-GB" w:bidi="th-TH"/>
              </w:rPr>
              <w:t xml:space="preserve">1.40 </w:t>
            </w:r>
            <w:r>
              <w:rPr>
                <w:rFonts w:ascii="Arial" w:eastAsia="Arial Unicode MS" w:hAnsi="Arial" w:cs="Arial"/>
                <w:sz w:val="20"/>
                <w:szCs w:val="20"/>
                <w:lang w:val="en-GB" w:bidi="th-TH"/>
              </w:rPr>
              <w:t>-</w:t>
            </w:r>
            <w:r w:rsidRPr="00891033">
              <w:rPr>
                <w:rFonts w:ascii="Arial" w:eastAsia="Arial Unicode MS" w:hAnsi="Arial" w:cs="Arial"/>
                <w:sz w:val="20"/>
                <w:szCs w:val="20"/>
                <w:cs/>
                <w:lang w:val="en-GB" w:bidi="th-TH"/>
              </w:rPr>
              <w:t xml:space="preserve"> 2.92</w:t>
            </w:r>
          </w:p>
        </w:tc>
        <w:tc>
          <w:tcPr>
            <w:tcW w:w="1440" w:type="dxa"/>
            <w:shd w:val="clear" w:color="auto" w:fill="auto"/>
            <w:vAlign w:val="center"/>
          </w:tcPr>
          <w:p w14:paraId="09150B8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65</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85</w:t>
            </w:r>
          </w:p>
        </w:tc>
      </w:tr>
      <w:tr w:rsidR="002477B6" w:rsidRPr="00891033" w14:paraId="2741BE66" w14:textId="77777777" w:rsidTr="00357262">
        <w:trPr>
          <w:cantSplit/>
          <w:trHeight w:val="143"/>
        </w:trPr>
        <w:tc>
          <w:tcPr>
            <w:tcW w:w="3686" w:type="dxa"/>
            <w:vAlign w:val="bottom"/>
          </w:tcPr>
          <w:p w14:paraId="338C787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Short-term loans from related parties</w:t>
            </w:r>
          </w:p>
        </w:tc>
        <w:tc>
          <w:tcPr>
            <w:tcW w:w="1440" w:type="dxa"/>
            <w:shd w:val="clear" w:color="auto" w:fill="FAFAFA"/>
            <w:vAlign w:val="center"/>
          </w:tcPr>
          <w:p w14:paraId="2EF722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center"/>
          </w:tcPr>
          <w:p w14:paraId="5A05F3A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center"/>
          </w:tcPr>
          <w:p w14:paraId="3160A91B" w14:textId="39167C50"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cs/>
                <w:lang w:val="en-GB" w:bidi="th-TH"/>
              </w:rPr>
              <w:t>0.45</w:t>
            </w:r>
          </w:p>
        </w:tc>
        <w:tc>
          <w:tcPr>
            <w:tcW w:w="1440" w:type="dxa"/>
            <w:shd w:val="clear" w:color="auto" w:fill="auto"/>
            <w:vAlign w:val="center"/>
          </w:tcPr>
          <w:p w14:paraId="64443212" w14:textId="35197690"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25</w:t>
            </w:r>
          </w:p>
        </w:tc>
      </w:tr>
      <w:tr w:rsidR="002477B6" w:rsidRPr="00891033" w14:paraId="637DF851" w14:textId="77777777" w:rsidTr="00357262">
        <w:trPr>
          <w:cantSplit/>
          <w:trHeight w:val="143"/>
        </w:trPr>
        <w:tc>
          <w:tcPr>
            <w:tcW w:w="3686" w:type="dxa"/>
            <w:vAlign w:val="bottom"/>
          </w:tcPr>
          <w:p w14:paraId="20320B1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Long-term loans</w:t>
            </w:r>
          </w:p>
        </w:tc>
        <w:tc>
          <w:tcPr>
            <w:tcW w:w="1440" w:type="dxa"/>
            <w:shd w:val="clear" w:color="auto" w:fill="FAFAFA"/>
            <w:vAlign w:val="center"/>
          </w:tcPr>
          <w:p w14:paraId="3ADF9E56" w14:textId="20584BEE"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1.60 </w:t>
            </w:r>
            <w:r>
              <w:rPr>
                <w:rFonts w:ascii="Arial" w:eastAsia="Arial Unicode MS" w:hAnsi="Arial" w:cs="Arial"/>
                <w:sz w:val="20"/>
                <w:szCs w:val="20"/>
              </w:rPr>
              <w:t>-</w:t>
            </w:r>
            <w:r w:rsidRPr="00891033">
              <w:rPr>
                <w:rFonts w:ascii="Arial" w:eastAsia="Arial Unicode MS" w:hAnsi="Arial" w:cs="Arial"/>
                <w:sz w:val="20"/>
                <w:szCs w:val="20"/>
              </w:rPr>
              <w:t xml:space="preserve"> </w:t>
            </w:r>
            <w:r w:rsidR="000A761B">
              <w:rPr>
                <w:rFonts w:ascii="Arial" w:eastAsia="Arial Unicode MS" w:hAnsi="Arial" w:cs="Arial"/>
                <w:sz w:val="20"/>
                <w:szCs w:val="20"/>
              </w:rPr>
              <w:t>3</w:t>
            </w:r>
            <w:r w:rsidRPr="00891033">
              <w:rPr>
                <w:rFonts w:ascii="Arial" w:eastAsia="Arial Unicode MS" w:hAnsi="Arial" w:cs="Arial"/>
                <w:sz w:val="20"/>
                <w:szCs w:val="20"/>
              </w:rPr>
              <w:t>.</w:t>
            </w:r>
            <w:r w:rsidR="000A761B">
              <w:rPr>
                <w:rFonts w:ascii="Arial" w:eastAsia="Arial Unicode MS" w:hAnsi="Arial" w:cs="Arial"/>
                <w:sz w:val="20"/>
                <w:szCs w:val="20"/>
              </w:rPr>
              <w:t>22</w:t>
            </w:r>
          </w:p>
        </w:tc>
        <w:tc>
          <w:tcPr>
            <w:tcW w:w="1440" w:type="dxa"/>
            <w:shd w:val="clear" w:color="auto" w:fill="auto"/>
            <w:vAlign w:val="center"/>
          </w:tcPr>
          <w:p w14:paraId="2FCA193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87</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51</w:t>
            </w:r>
          </w:p>
        </w:tc>
        <w:tc>
          <w:tcPr>
            <w:tcW w:w="1440" w:type="dxa"/>
            <w:shd w:val="clear" w:color="auto" w:fill="FAFAFA"/>
            <w:vAlign w:val="center"/>
          </w:tcPr>
          <w:p w14:paraId="77353F5E" w14:textId="5A95DD7C" w:rsidR="002477B6" w:rsidRPr="00891033" w:rsidRDefault="000A761B" w:rsidP="00357262">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bidi="th-TH"/>
              </w:rPr>
              <w:t>1.60</w:t>
            </w:r>
            <w:r w:rsidR="002477B6" w:rsidRPr="00891033">
              <w:rPr>
                <w:rFonts w:ascii="Arial" w:eastAsia="Arial Unicode MS" w:hAnsi="Arial" w:cs="Arial"/>
                <w:sz w:val="20"/>
                <w:szCs w:val="20"/>
                <w:cs/>
                <w:lang w:val="en-GB" w:bidi="th-TH"/>
              </w:rPr>
              <w:t xml:space="preserve"> </w:t>
            </w:r>
            <w:r w:rsidR="002477B6">
              <w:rPr>
                <w:rFonts w:ascii="Arial" w:eastAsia="Arial Unicode MS" w:hAnsi="Arial" w:cs="Arial"/>
                <w:sz w:val="20"/>
                <w:szCs w:val="20"/>
                <w:lang w:val="en-GB" w:bidi="th-TH"/>
              </w:rPr>
              <w:t>-</w:t>
            </w:r>
            <w:r w:rsidR="002477B6" w:rsidRPr="00891033">
              <w:rPr>
                <w:rFonts w:ascii="Arial" w:eastAsia="Arial Unicode MS" w:hAnsi="Arial" w:cs="Arial"/>
                <w:sz w:val="20"/>
                <w:szCs w:val="20"/>
                <w:cs/>
                <w:lang w:val="en-GB" w:bidi="th-TH"/>
              </w:rPr>
              <w:t xml:space="preserve"> </w:t>
            </w:r>
            <w:r>
              <w:rPr>
                <w:rFonts w:ascii="Arial" w:eastAsia="Arial Unicode MS" w:hAnsi="Arial" w:cs="Arial"/>
                <w:sz w:val="20"/>
                <w:szCs w:val="20"/>
                <w:lang w:val="en-GB" w:bidi="th-TH"/>
              </w:rPr>
              <w:t>2</w:t>
            </w:r>
            <w:r w:rsidR="002477B6" w:rsidRPr="00891033">
              <w:rPr>
                <w:rFonts w:ascii="Arial" w:eastAsia="Arial Unicode MS" w:hAnsi="Arial" w:cs="Arial"/>
                <w:sz w:val="20"/>
                <w:szCs w:val="20"/>
                <w:cs/>
                <w:lang w:val="en-GB" w:bidi="th-TH"/>
              </w:rPr>
              <w:t>.</w:t>
            </w:r>
            <w:r>
              <w:rPr>
                <w:rFonts w:ascii="Arial" w:eastAsia="Arial Unicode MS" w:hAnsi="Arial" w:cs="Arial"/>
                <w:sz w:val="20"/>
                <w:szCs w:val="20"/>
                <w:lang w:val="en-GB" w:bidi="th-TH"/>
              </w:rPr>
              <w:t>56</w:t>
            </w:r>
          </w:p>
        </w:tc>
        <w:tc>
          <w:tcPr>
            <w:tcW w:w="1440" w:type="dxa"/>
            <w:shd w:val="clear" w:color="auto" w:fill="auto"/>
            <w:vAlign w:val="center"/>
          </w:tcPr>
          <w:p w14:paraId="50CCFF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72AC3901" w14:textId="77777777" w:rsidR="002477B6" w:rsidRPr="00891033" w:rsidRDefault="002477B6" w:rsidP="002477B6">
      <w:pPr>
        <w:spacing w:after="0" w:line="240" w:lineRule="auto"/>
        <w:jc w:val="thaiDistribute"/>
        <w:rPr>
          <w:rFonts w:ascii="Arial" w:eastAsia="Arial Unicode MS" w:hAnsi="Arial" w:cs="Arial"/>
          <w:sz w:val="20"/>
          <w:szCs w:val="20"/>
        </w:rPr>
      </w:pPr>
    </w:p>
    <w:p w14:paraId="5413C5B0" w14:textId="4AF15B44" w:rsidR="002477B6"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Maturity of long-term loans is as follows:</w:t>
      </w:r>
    </w:p>
    <w:p w14:paraId="28472D1A" w14:textId="77777777" w:rsidR="00041BBA" w:rsidRPr="00891033" w:rsidRDefault="00041BBA"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07395F37" w14:textId="77777777" w:rsidTr="00357262">
        <w:trPr>
          <w:cantSplit/>
        </w:trPr>
        <w:tc>
          <w:tcPr>
            <w:tcW w:w="3686" w:type="dxa"/>
          </w:tcPr>
          <w:p w14:paraId="1593C130"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67168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6DD7BC1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08588F8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8873CE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21133865" w14:textId="77777777" w:rsidTr="00357262">
        <w:trPr>
          <w:cantSplit/>
        </w:trPr>
        <w:tc>
          <w:tcPr>
            <w:tcW w:w="3686" w:type="dxa"/>
          </w:tcPr>
          <w:p w14:paraId="3F0671E9"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754CC29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CD14D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249543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D3ABA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0C5CF07A" w14:textId="77777777" w:rsidTr="00357262">
        <w:trPr>
          <w:cantSplit/>
        </w:trPr>
        <w:tc>
          <w:tcPr>
            <w:tcW w:w="3686" w:type="dxa"/>
          </w:tcPr>
          <w:p w14:paraId="7967429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0973B5F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71977D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71821A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3D062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173F2E8C" w14:textId="77777777" w:rsidTr="00357262">
        <w:trPr>
          <w:cantSplit/>
        </w:trPr>
        <w:tc>
          <w:tcPr>
            <w:tcW w:w="3686" w:type="dxa"/>
          </w:tcPr>
          <w:p w14:paraId="64823BF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43E6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FBE4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07722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71BBD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F425E71" w14:textId="77777777" w:rsidTr="00357262">
        <w:trPr>
          <w:cantSplit/>
          <w:trHeight w:val="143"/>
        </w:trPr>
        <w:tc>
          <w:tcPr>
            <w:tcW w:w="3686" w:type="dxa"/>
          </w:tcPr>
          <w:p w14:paraId="6DE980B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sz w:val="20"/>
                <w:szCs w:val="20"/>
              </w:rPr>
              <w:t xml:space="preserve">Not later than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w:t>
            </w:r>
          </w:p>
        </w:tc>
        <w:tc>
          <w:tcPr>
            <w:tcW w:w="1440" w:type="dxa"/>
            <w:shd w:val="clear" w:color="auto" w:fill="FAFAFA"/>
          </w:tcPr>
          <w:p w14:paraId="31FC77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1,369,230,251</w:t>
            </w:r>
          </w:p>
        </w:tc>
        <w:tc>
          <w:tcPr>
            <w:tcW w:w="1440" w:type="dxa"/>
            <w:shd w:val="clear" w:color="auto" w:fill="auto"/>
          </w:tcPr>
          <w:p w14:paraId="3D90970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val="en-GB"/>
              </w:rPr>
              <w:t>124</w:t>
            </w:r>
            <w:r w:rsidRPr="00891033">
              <w:rPr>
                <w:rFonts w:ascii="Arial" w:eastAsia="Arial Unicode MS" w:hAnsi="Arial" w:cs="Arial"/>
                <w:sz w:val="20"/>
                <w:szCs w:val="20"/>
              </w:rPr>
              <w:t>,</w:t>
            </w:r>
            <w:r w:rsidRPr="00891033">
              <w:rPr>
                <w:rFonts w:ascii="Arial" w:eastAsia="Arial Unicode MS" w:hAnsi="Arial" w:cs="Arial"/>
                <w:sz w:val="20"/>
                <w:szCs w:val="20"/>
                <w:lang w:val="en-GB"/>
              </w:rPr>
              <w:t>729</w:t>
            </w:r>
            <w:r w:rsidRPr="00891033">
              <w:rPr>
                <w:rFonts w:ascii="Arial" w:eastAsia="Arial Unicode MS" w:hAnsi="Arial" w:cs="Arial"/>
                <w:sz w:val="20"/>
                <w:szCs w:val="20"/>
              </w:rPr>
              <w:t>,</w:t>
            </w:r>
            <w:r w:rsidRPr="00891033">
              <w:rPr>
                <w:rFonts w:ascii="Arial" w:eastAsia="Arial Unicode MS" w:hAnsi="Arial" w:cs="Arial"/>
                <w:sz w:val="20"/>
                <w:szCs w:val="20"/>
                <w:lang w:val="en-GB"/>
              </w:rPr>
              <w:t>533</w:t>
            </w:r>
          </w:p>
        </w:tc>
        <w:tc>
          <w:tcPr>
            <w:tcW w:w="1440" w:type="dxa"/>
            <w:shd w:val="clear" w:color="auto" w:fill="FAFAFA"/>
            <w:vAlign w:val="bottom"/>
          </w:tcPr>
          <w:p w14:paraId="6EFEFDF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999,447,639</w:t>
            </w:r>
          </w:p>
        </w:tc>
        <w:tc>
          <w:tcPr>
            <w:tcW w:w="1440" w:type="dxa"/>
            <w:shd w:val="clear" w:color="auto" w:fill="auto"/>
            <w:vAlign w:val="bottom"/>
          </w:tcPr>
          <w:p w14:paraId="476315A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56E810B4" w14:textId="77777777" w:rsidTr="00357262">
        <w:trPr>
          <w:cantSplit/>
          <w:trHeight w:val="143"/>
        </w:trPr>
        <w:tc>
          <w:tcPr>
            <w:tcW w:w="3686" w:type="dxa"/>
          </w:tcPr>
          <w:p w14:paraId="702DE66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 but not later than </w:t>
            </w:r>
          </w:p>
          <w:p w14:paraId="2BEDA11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564AB45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9,602,982,354</w:t>
            </w:r>
          </w:p>
        </w:tc>
        <w:tc>
          <w:tcPr>
            <w:tcW w:w="1440" w:type="dxa"/>
            <w:tcBorders>
              <w:bottom w:val="single" w:sz="4" w:space="0" w:color="auto"/>
            </w:tcBorders>
            <w:shd w:val="clear" w:color="auto" w:fill="auto"/>
          </w:tcPr>
          <w:p w14:paraId="0AF47F0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60B96C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374</w:t>
            </w:r>
            <w:r w:rsidRPr="00891033">
              <w:rPr>
                <w:rFonts w:ascii="Arial" w:eastAsia="Arial Unicode MS" w:hAnsi="Arial" w:cs="Arial"/>
                <w:sz w:val="20"/>
                <w:szCs w:val="20"/>
              </w:rPr>
              <w:t>,</w:t>
            </w:r>
            <w:r w:rsidRPr="00891033">
              <w:rPr>
                <w:rFonts w:ascii="Arial" w:eastAsia="Arial Unicode MS" w:hAnsi="Arial" w:cs="Arial"/>
                <w:sz w:val="20"/>
                <w:szCs w:val="20"/>
                <w:lang w:val="en-GB"/>
              </w:rPr>
              <w:t>343</w:t>
            </w:r>
            <w:r w:rsidRPr="00891033">
              <w:rPr>
                <w:rFonts w:ascii="Arial" w:eastAsia="Arial Unicode MS" w:hAnsi="Arial" w:cs="Arial"/>
                <w:sz w:val="20"/>
                <w:szCs w:val="20"/>
              </w:rPr>
              <w:t>,</w:t>
            </w:r>
            <w:r w:rsidRPr="00891033">
              <w:rPr>
                <w:rFonts w:ascii="Arial" w:eastAsia="Arial Unicode MS" w:hAnsi="Arial" w:cs="Arial"/>
                <w:sz w:val="20"/>
                <w:szCs w:val="20"/>
                <w:lang w:val="en-GB"/>
              </w:rPr>
              <w:t>972</w:t>
            </w:r>
          </w:p>
        </w:tc>
        <w:tc>
          <w:tcPr>
            <w:tcW w:w="1440" w:type="dxa"/>
            <w:tcBorders>
              <w:bottom w:val="single" w:sz="4" w:space="0" w:color="auto"/>
            </w:tcBorders>
            <w:shd w:val="clear" w:color="auto" w:fill="FAFAFA"/>
            <w:vAlign w:val="bottom"/>
          </w:tcPr>
          <w:p w14:paraId="447255DC" w14:textId="77777777" w:rsidR="002477B6" w:rsidRPr="00891033" w:rsidRDefault="002477B6" w:rsidP="00357262">
            <w:pPr>
              <w:autoSpaceDE w:val="0"/>
              <w:autoSpaceDN w:val="0"/>
              <w:adjustRightInd w:val="0"/>
              <w:spacing w:after="0" w:line="240" w:lineRule="auto"/>
              <w:ind w:left="-72" w:right="-72"/>
              <w:jc w:val="right"/>
              <w:rPr>
                <w:rFonts w:ascii="Arial" w:eastAsia="Arial Unicode MS" w:hAnsi="Arial" w:cs="Arial"/>
                <w:sz w:val="20"/>
                <w:szCs w:val="20"/>
              </w:rPr>
            </w:pPr>
            <w:r w:rsidRPr="00891033">
              <w:rPr>
                <w:rFonts w:ascii="Arial" w:eastAsia="Arial Unicode MS" w:hAnsi="Arial" w:cs="Arial"/>
                <w:sz w:val="20"/>
                <w:szCs w:val="20"/>
              </w:rPr>
              <w:t>2,500,000,000</w:t>
            </w:r>
          </w:p>
        </w:tc>
        <w:tc>
          <w:tcPr>
            <w:tcW w:w="1440" w:type="dxa"/>
            <w:tcBorders>
              <w:bottom w:val="single" w:sz="4" w:space="0" w:color="auto"/>
            </w:tcBorders>
            <w:shd w:val="clear" w:color="auto" w:fill="auto"/>
            <w:vAlign w:val="bottom"/>
          </w:tcPr>
          <w:p w14:paraId="7154A26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rPr>
              <w:t>-</w:t>
            </w:r>
          </w:p>
        </w:tc>
      </w:tr>
      <w:tr w:rsidR="002477B6" w:rsidRPr="00891033" w14:paraId="7A33C32A" w14:textId="77777777" w:rsidTr="00357262">
        <w:trPr>
          <w:cantSplit/>
          <w:trHeight w:val="143"/>
        </w:trPr>
        <w:tc>
          <w:tcPr>
            <w:tcW w:w="3686" w:type="dxa"/>
          </w:tcPr>
          <w:p w14:paraId="1FD5B2D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439C5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4F4E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881ADED" w14:textId="77777777" w:rsidR="002477B6" w:rsidRPr="00891033" w:rsidRDefault="002477B6" w:rsidP="00357262">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1FA4B9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EC047EE" w14:textId="77777777" w:rsidTr="00357262">
        <w:trPr>
          <w:cantSplit/>
          <w:trHeight w:val="143"/>
        </w:trPr>
        <w:tc>
          <w:tcPr>
            <w:tcW w:w="3686" w:type="dxa"/>
            <w:vAlign w:val="bottom"/>
          </w:tcPr>
          <w:p w14:paraId="2ED3092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cs/>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1125D40" w14:textId="77777777" w:rsidR="002477B6" w:rsidRPr="00C765AD" w:rsidRDefault="002477B6" w:rsidP="00357262">
            <w:pPr>
              <w:autoSpaceDE w:val="0"/>
              <w:autoSpaceDN w:val="0"/>
              <w:adjustRightInd w:val="0"/>
              <w:spacing w:after="0" w:line="240" w:lineRule="auto"/>
              <w:ind w:left="-117" w:right="-72"/>
              <w:jc w:val="right"/>
              <w:rPr>
                <w:rFonts w:ascii="Arial" w:eastAsia="Arial Unicode MS" w:hAnsi="Arial" w:cs="Arial"/>
                <w:spacing w:val="-6"/>
                <w:sz w:val="20"/>
                <w:szCs w:val="20"/>
              </w:rPr>
            </w:pPr>
            <w:r w:rsidRPr="00C765AD">
              <w:rPr>
                <w:rFonts w:ascii="Arial" w:eastAsia="Arial Unicode MS" w:hAnsi="Arial" w:cs="Arial"/>
                <w:spacing w:val="-6"/>
                <w:sz w:val="20"/>
                <w:szCs w:val="20"/>
              </w:rPr>
              <w:t>10,972,212,605</w:t>
            </w:r>
          </w:p>
        </w:tc>
        <w:tc>
          <w:tcPr>
            <w:tcW w:w="1440" w:type="dxa"/>
            <w:tcBorders>
              <w:bottom w:val="single" w:sz="4" w:space="0" w:color="auto"/>
            </w:tcBorders>
            <w:shd w:val="clear" w:color="auto" w:fill="auto"/>
          </w:tcPr>
          <w:p w14:paraId="689062C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499</w:t>
            </w:r>
            <w:r w:rsidRPr="00891033">
              <w:rPr>
                <w:rFonts w:ascii="Arial" w:eastAsia="Arial Unicode MS" w:hAnsi="Arial" w:cs="Arial"/>
                <w:sz w:val="20"/>
                <w:szCs w:val="20"/>
              </w:rPr>
              <w:t>,</w:t>
            </w:r>
            <w:r w:rsidRPr="00891033">
              <w:rPr>
                <w:rFonts w:ascii="Arial" w:eastAsia="Arial Unicode MS" w:hAnsi="Arial" w:cs="Arial"/>
                <w:sz w:val="20"/>
                <w:szCs w:val="20"/>
                <w:lang w:val="en-GB"/>
              </w:rPr>
              <w:t>073</w:t>
            </w:r>
            <w:r w:rsidRPr="00891033">
              <w:rPr>
                <w:rFonts w:ascii="Arial" w:eastAsia="Arial Unicode MS" w:hAnsi="Arial" w:cs="Arial"/>
                <w:sz w:val="20"/>
                <w:szCs w:val="20"/>
              </w:rPr>
              <w:t>,</w:t>
            </w:r>
            <w:r w:rsidRPr="00891033">
              <w:rPr>
                <w:rFonts w:ascii="Arial" w:eastAsia="Arial Unicode MS" w:hAnsi="Arial" w:cs="Arial"/>
                <w:sz w:val="20"/>
                <w:szCs w:val="20"/>
                <w:lang w:val="en-GB"/>
              </w:rPr>
              <w:t>505</w:t>
            </w:r>
          </w:p>
        </w:tc>
        <w:tc>
          <w:tcPr>
            <w:tcW w:w="1440" w:type="dxa"/>
            <w:tcBorders>
              <w:bottom w:val="single" w:sz="4" w:space="0" w:color="auto"/>
            </w:tcBorders>
            <w:shd w:val="clear" w:color="auto" w:fill="FAFAFA"/>
            <w:vAlign w:val="bottom"/>
          </w:tcPr>
          <w:p w14:paraId="062A2F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3,499,447,639</w:t>
            </w:r>
          </w:p>
        </w:tc>
        <w:tc>
          <w:tcPr>
            <w:tcW w:w="1440" w:type="dxa"/>
            <w:tcBorders>
              <w:bottom w:val="single" w:sz="4" w:space="0" w:color="auto"/>
            </w:tcBorders>
            <w:shd w:val="clear" w:color="auto" w:fill="auto"/>
            <w:vAlign w:val="bottom"/>
          </w:tcPr>
          <w:p w14:paraId="1B7E7E4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11946E40" w14:textId="77777777" w:rsidR="002477B6" w:rsidRPr="00891033" w:rsidRDefault="002477B6" w:rsidP="002477B6">
      <w:pPr>
        <w:spacing w:after="0" w:line="240" w:lineRule="auto"/>
        <w:rPr>
          <w:rFonts w:ascii="Arial" w:hAnsi="Arial" w:cs="Arial"/>
          <w:sz w:val="20"/>
          <w:szCs w:val="20"/>
        </w:rPr>
      </w:pPr>
      <w:r w:rsidRPr="00891033">
        <w:rPr>
          <w:rFonts w:ascii="Arial"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34DE7E2D" w14:textId="77777777" w:rsidTr="00357262">
        <w:trPr>
          <w:trHeight w:val="386"/>
        </w:trPr>
        <w:tc>
          <w:tcPr>
            <w:tcW w:w="9464" w:type="dxa"/>
            <w:shd w:val="clear" w:color="auto" w:fill="FFA543"/>
            <w:vAlign w:val="center"/>
          </w:tcPr>
          <w:p w14:paraId="0656393D"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20</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Trade and other payables</w:t>
            </w:r>
          </w:p>
        </w:tc>
      </w:tr>
    </w:tbl>
    <w:p w14:paraId="569B53D8"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3346BC9F" w14:textId="77777777" w:rsidTr="00357262">
        <w:trPr>
          <w:cantSplit/>
        </w:trPr>
        <w:tc>
          <w:tcPr>
            <w:tcW w:w="3686" w:type="dxa"/>
          </w:tcPr>
          <w:p w14:paraId="1FEC7AF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E35DBA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338568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35D6AF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51DD565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15F16C43" w14:textId="77777777" w:rsidTr="00357262">
        <w:trPr>
          <w:cantSplit/>
        </w:trPr>
        <w:tc>
          <w:tcPr>
            <w:tcW w:w="3686" w:type="dxa"/>
          </w:tcPr>
          <w:p w14:paraId="3BBEF84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8469C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7FFC6C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6A78C7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69BE6C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0817CF9" w14:textId="77777777" w:rsidTr="00357262">
        <w:trPr>
          <w:cantSplit/>
        </w:trPr>
        <w:tc>
          <w:tcPr>
            <w:tcW w:w="3686" w:type="dxa"/>
          </w:tcPr>
          <w:p w14:paraId="69D3058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8704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9C185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03B445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CB896E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F51C635" w14:textId="77777777" w:rsidTr="00357262">
        <w:trPr>
          <w:cantSplit/>
        </w:trPr>
        <w:tc>
          <w:tcPr>
            <w:tcW w:w="3686" w:type="dxa"/>
          </w:tcPr>
          <w:p w14:paraId="42A4359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0A9F47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1391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C2D9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15A4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B104DCA" w14:textId="77777777" w:rsidTr="00357262">
        <w:trPr>
          <w:cantSplit/>
          <w:trHeight w:val="143"/>
        </w:trPr>
        <w:tc>
          <w:tcPr>
            <w:tcW w:w="3686" w:type="dxa"/>
            <w:vAlign w:val="bottom"/>
          </w:tcPr>
          <w:p w14:paraId="0F2DCC9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Trade payables</w:t>
            </w:r>
          </w:p>
        </w:tc>
        <w:tc>
          <w:tcPr>
            <w:tcW w:w="1440" w:type="dxa"/>
            <w:shd w:val="clear" w:color="auto" w:fill="FAFAFA"/>
          </w:tcPr>
          <w:p w14:paraId="6B0DFDC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732,742,068</w:t>
            </w:r>
          </w:p>
        </w:tc>
        <w:tc>
          <w:tcPr>
            <w:tcW w:w="1440" w:type="dxa"/>
            <w:shd w:val="clear" w:color="auto" w:fill="auto"/>
          </w:tcPr>
          <w:p w14:paraId="12CD244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456</w:t>
            </w:r>
            <w:r w:rsidRPr="00891033">
              <w:rPr>
                <w:rFonts w:ascii="Arial" w:eastAsia="Arial Unicode MS" w:hAnsi="Arial" w:cs="Arial"/>
                <w:sz w:val="20"/>
                <w:szCs w:val="20"/>
              </w:rPr>
              <w:t>,</w:t>
            </w:r>
            <w:r w:rsidRPr="00891033">
              <w:rPr>
                <w:rFonts w:ascii="Arial" w:eastAsia="Arial Unicode MS" w:hAnsi="Arial" w:cs="Arial"/>
                <w:sz w:val="20"/>
                <w:szCs w:val="20"/>
                <w:lang w:val="en-GB"/>
              </w:rPr>
              <w:t>452</w:t>
            </w:r>
            <w:r w:rsidRPr="00891033">
              <w:rPr>
                <w:rFonts w:ascii="Arial" w:eastAsia="Arial Unicode MS" w:hAnsi="Arial" w:cs="Arial"/>
                <w:sz w:val="20"/>
                <w:szCs w:val="20"/>
              </w:rPr>
              <w:t>,</w:t>
            </w:r>
            <w:r w:rsidRPr="00891033">
              <w:rPr>
                <w:rFonts w:ascii="Arial" w:eastAsia="Arial Unicode MS" w:hAnsi="Arial" w:cs="Arial"/>
                <w:sz w:val="20"/>
                <w:szCs w:val="20"/>
                <w:lang w:val="en-GB"/>
              </w:rPr>
              <w:t>663</w:t>
            </w:r>
            <w:r w:rsidRPr="00891033">
              <w:rPr>
                <w:rFonts w:ascii="Arial" w:eastAsia="Arial Unicode MS" w:hAnsi="Arial" w:cs="Arial"/>
                <w:sz w:val="20"/>
                <w:szCs w:val="20"/>
              </w:rPr>
              <w:t xml:space="preserve"> </w:t>
            </w:r>
          </w:p>
        </w:tc>
        <w:tc>
          <w:tcPr>
            <w:tcW w:w="1440" w:type="dxa"/>
            <w:shd w:val="clear" w:color="auto" w:fill="FAFAFA"/>
          </w:tcPr>
          <w:p w14:paraId="62F60D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228,760,525</w:t>
            </w:r>
          </w:p>
        </w:tc>
        <w:tc>
          <w:tcPr>
            <w:tcW w:w="1440" w:type="dxa"/>
            <w:shd w:val="clear" w:color="auto" w:fill="auto"/>
          </w:tcPr>
          <w:p w14:paraId="147EAF1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34</w:t>
            </w:r>
            <w:r w:rsidRPr="00891033">
              <w:rPr>
                <w:rFonts w:ascii="Arial" w:eastAsia="Arial Unicode MS" w:hAnsi="Arial" w:cs="Arial"/>
                <w:sz w:val="20"/>
                <w:szCs w:val="20"/>
              </w:rPr>
              <w:t>,</w:t>
            </w:r>
            <w:r w:rsidRPr="00891033">
              <w:rPr>
                <w:rFonts w:ascii="Arial" w:eastAsia="Arial Unicode MS" w:hAnsi="Arial" w:cs="Arial"/>
                <w:sz w:val="20"/>
                <w:szCs w:val="20"/>
                <w:lang w:val="en-GB"/>
              </w:rPr>
              <w:t>812</w:t>
            </w:r>
            <w:r w:rsidRPr="00891033">
              <w:rPr>
                <w:rFonts w:ascii="Arial" w:eastAsia="Arial Unicode MS" w:hAnsi="Arial" w:cs="Arial"/>
                <w:sz w:val="20"/>
                <w:szCs w:val="20"/>
              </w:rPr>
              <w:t>,</w:t>
            </w:r>
            <w:r w:rsidRPr="00891033">
              <w:rPr>
                <w:rFonts w:ascii="Arial" w:eastAsia="Arial Unicode MS" w:hAnsi="Arial" w:cs="Arial"/>
                <w:sz w:val="20"/>
                <w:szCs w:val="20"/>
                <w:lang w:val="en-GB"/>
              </w:rPr>
              <w:t>435</w:t>
            </w:r>
            <w:r w:rsidRPr="00891033">
              <w:rPr>
                <w:rFonts w:ascii="Arial" w:eastAsia="Arial Unicode MS" w:hAnsi="Arial" w:cs="Arial"/>
                <w:sz w:val="20"/>
                <w:szCs w:val="20"/>
              </w:rPr>
              <w:t xml:space="preserve"> </w:t>
            </w:r>
          </w:p>
        </w:tc>
      </w:tr>
      <w:tr w:rsidR="002477B6" w:rsidRPr="00891033" w14:paraId="6656581B" w14:textId="77777777" w:rsidTr="00357262">
        <w:trPr>
          <w:cantSplit/>
          <w:trHeight w:val="143"/>
        </w:trPr>
        <w:tc>
          <w:tcPr>
            <w:tcW w:w="3686" w:type="dxa"/>
            <w:vAlign w:val="bottom"/>
          </w:tcPr>
          <w:p w14:paraId="1B8513F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Amounts due to related parties (Note </w:t>
            </w:r>
            <w:r w:rsidRPr="00891033">
              <w:rPr>
                <w:rFonts w:ascii="Arial" w:eastAsia="Arial Unicode MS" w:hAnsi="Arial" w:cs="Arial"/>
                <w:sz w:val="20"/>
                <w:szCs w:val="20"/>
                <w:lang w:val="en-GB"/>
              </w:rPr>
              <w:t>3</w:t>
            </w:r>
            <w:r w:rsidRPr="00891033">
              <w:rPr>
                <w:rFonts w:ascii="Arial" w:eastAsia="Arial Unicode MS" w:hAnsi="Arial" w:cs="Arial"/>
                <w:sz w:val="20"/>
                <w:szCs w:val="25"/>
                <w:lang w:val="en-GB" w:bidi="th-TH"/>
              </w:rPr>
              <w:t>3</w:t>
            </w:r>
            <w:r w:rsidRPr="00891033">
              <w:rPr>
                <w:rFonts w:ascii="Arial" w:eastAsia="Arial Unicode MS" w:hAnsi="Arial" w:cs="Arial"/>
                <w:sz w:val="20"/>
                <w:szCs w:val="20"/>
              </w:rPr>
              <w:t>)</w:t>
            </w:r>
          </w:p>
        </w:tc>
        <w:tc>
          <w:tcPr>
            <w:tcW w:w="1440" w:type="dxa"/>
            <w:shd w:val="clear" w:color="auto" w:fill="FAFAFA"/>
          </w:tcPr>
          <w:p w14:paraId="5B5B3BC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1,024,192</w:t>
            </w:r>
          </w:p>
        </w:tc>
        <w:tc>
          <w:tcPr>
            <w:tcW w:w="1440" w:type="dxa"/>
            <w:shd w:val="clear" w:color="auto" w:fill="auto"/>
          </w:tcPr>
          <w:p w14:paraId="561012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165</w:t>
            </w:r>
            <w:r w:rsidRPr="00891033">
              <w:rPr>
                <w:rFonts w:ascii="Arial" w:eastAsia="Arial Unicode MS" w:hAnsi="Arial" w:cs="Arial"/>
                <w:sz w:val="20"/>
                <w:szCs w:val="20"/>
              </w:rPr>
              <w:t>,</w:t>
            </w:r>
            <w:r w:rsidRPr="00891033">
              <w:rPr>
                <w:rFonts w:ascii="Arial" w:eastAsia="Arial Unicode MS" w:hAnsi="Arial" w:cs="Arial"/>
                <w:sz w:val="20"/>
                <w:szCs w:val="20"/>
                <w:lang w:val="en-GB"/>
              </w:rPr>
              <w:t>277</w:t>
            </w:r>
          </w:p>
        </w:tc>
        <w:tc>
          <w:tcPr>
            <w:tcW w:w="1440" w:type="dxa"/>
            <w:shd w:val="clear" w:color="auto" w:fill="FAFAFA"/>
          </w:tcPr>
          <w:p w14:paraId="41B0612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12,875,202</w:t>
            </w:r>
          </w:p>
        </w:tc>
        <w:tc>
          <w:tcPr>
            <w:tcW w:w="1440" w:type="dxa"/>
            <w:shd w:val="clear" w:color="auto" w:fill="auto"/>
          </w:tcPr>
          <w:p w14:paraId="268C10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543</w:t>
            </w:r>
            <w:r w:rsidRPr="00891033">
              <w:rPr>
                <w:rFonts w:ascii="Arial" w:eastAsia="Arial Unicode MS" w:hAnsi="Arial" w:cs="Arial"/>
                <w:sz w:val="20"/>
                <w:szCs w:val="20"/>
              </w:rPr>
              <w:t>,</w:t>
            </w:r>
            <w:r w:rsidRPr="00891033">
              <w:rPr>
                <w:rFonts w:ascii="Arial" w:eastAsia="Arial Unicode MS" w:hAnsi="Arial" w:cs="Arial"/>
                <w:sz w:val="20"/>
                <w:szCs w:val="20"/>
                <w:lang w:val="en-GB"/>
              </w:rPr>
              <w:t>856</w:t>
            </w:r>
          </w:p>
        </w:tc>
      </w:tr>
      <w:tr w:rsidR="002477B6" w:rsidRPr="00891033" w14:paraId="694F8360" w14:textId="77777777" w:rsidTr="00357262">
        <w:trPr>
          <w:cantSplit/>
          <w:trHeight w:val="143"/>
        </w:trPr>
        <w:tc>
          <w:tcPr>
            <w:tcW w:w="3686" w:type="dxa"/>
            <w:vAlign w:val="bottom"/>
          </w:tcPr>
          <w:p w14:paraId="197EED0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Other payables</w:t>
            </w:r>
          </w:p>
        </w:tc>
        <w:tc>
          <w:tcPr>
            <w:tcW w:w="1440" w:type="dxa"/>
            <w:shd w:val="clear" w:color="auto" w:fill="FAFAFA"/>
          </w:tcPr>
          <w:p w14:paraId="3557407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35,802,948</w:t>
            </w:r>
          </w:p>
        </w:tc>
        <w:tc>
          <w:tcPr>
            <w:tcW w:w="1440" w:type="dxa"/>
            <w:shd w:val="clear" w:color="auto" w:fill="auto"/>
          </w:tcPr>
          <w:p w14:paraId="6F50ED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44</w:t>
            </w:r>
            <w:r w:rsidRPr="00891033">
              <w:rPr>
                <w:rFonts w:ascii="Arial" w:eastAsia="Arial Unicode MS" w:hAnsi="Arial" w:cs="Arial"/>
                <w:sz w:val="20"/>
                <w:szCs w:val="20"/>
              </w:rPr>
              <w:t>,</w:t>
            </w:r>
            <w:r w:rsidRPr="00891033">
              <w:rPr>
                <w:rFonts w:ascii="Arial" w:eastAsia="Arial Unicode MS" w:hAnsi="Arial" w:cs="Arial"/>
                <w:sz w:val="20"/>
                <w:szCs w:val="20"/>
                <w:lang w:val="en-GB"/>
              </w:rPr>
              <w:t>226</w:t>
            </w:r>
            <w:r w:rsidRPr="00891033">
              <w:rPr>
                <w:rFonts w:ascii="Arial" w:eastAsia="Arial Unicode MS" w:hAnsi="Arial" w:cs="Arial"/>
                <w:sz w:val="20"/>
                <w:szCs w:val="20"/>
              </w:rPr>
              <w:t>,</w:t>
            </w:r>
            <w:r w:rsidRPr="00891033">
              <w:rPr>
                <w:rFonts w:ascii="Arial" w:eastAsia="Arial Unicode MS" w:hAnsi="Arial" w:cs="Arial"/>
                <w:sz w:val="20"/>
                <w:szCs w:val="20"/>
                <w:lang w:val="en-GB"/>
              </w:rPr>
              <w:t>901</w:t>
            </w:r>
            <w:r w:rsidRPr="00891033">
              <w:rPr>
                <w:rFonts w:ascii="Arial" w:eastAsia="Arial Unicode MS" w:hAnsi="Arial" w:cs="Arial"/>
                <w:sz w:val="20"/>
                <w:szCs w:val="20"/>
              </w:rPr>
              <w:t xml:space="preserve"> </w:t>
            </w:r>
          </w:p>
        </w:tc>
        <w:tc>
          <w:tcPr>
            <w:tcW w:w="1440" w:type="dxa"/>
            <w:shd w:val="clear" w:color="auto" w:fill="FAFAFA"/>
          </w:tcPr>
          <w:p w14:paraId="0EBF796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26,186,074</w:t>
            </w:r>
          </w:p>
        </w:tc>
        <w:tc>
          <w:tcPr>
            <w:tcW w:w="1440" w:type="dxa"/>
            <w:shd w:val="clear" w:color="auto" w:fill="auto"/>
          </w:tcPr>
          <w:p w14:paraId="62A183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36</w:t>
            </w:r>
            <w:r w:rsidRPr="00891033">
              <w:rPr>
                <w:rFonts w:ascii="Arial" w:eastAsia="Arial Unicode MS" w:hAnsi="Arial" w:cs="Arial"/>
                <w:sz w:val="20"/>
                <w:szCs w:val="20"/>
              </w:rPr>
              <w:t>,</w:t>
            </w:r>
            <w:r w:rsidRPr="00891033">
              <w:rPr>
                <w:rFonts w:ascii="Arial" w:eastAsia="Arial Unicode MS" w:hAnsi="Arial" w:cs="Arial"/>
                <w:sz w:val="20"/>
                <w:szCs w:val="20"/>
                <w:lang w:val="en-GB"/>
              </w:rPr>
              <w:t>881</w:t>
            </w:r>
            <w:r w:rsidRPr="00891033">
              <w:rPr>
                <w:rFonts w:ascii="Arial" w:eastAsia="Arial Unicode MS" w:hAnsi="Arial" w:cs="Arial"/>
                <w:sz w:val="20"/>
                <w:szCs w:val="20"/>
              </w:rPr>
              <w:t>,</w:t>
            </w:r>
            <w:r w:rsidRPr="00891033">
              <w:rPr>
                <w:rFonts w:ascii="Arial" w:eastAsia="Arial Unicode MS" w:hAnsi="Arial" w:cs="Arial"/>
                <w:sz w:val="20"/>
                <w:szCs w:val="20"/>
                <w:lang w:val="en-GB"/>
              </w:rPr>
              <w:t>220</w:t>
            </w:r>
            <w:r w:rsidRPr="00891033">
              <w:rPr>
                <w:rFonts w:ascii="Arial" w:eastAsia="Arial Unicode MS" w:hAnsi="Arial" w:cs="Arial"/>
                <w:sz w:val="20"/>
                <w:szCs w:val="20"/>
              </w:rPr>
              <w:t xml:space="preserve"> </w:t>
            </w:r>
          </w:p>
        </w:tc>
      </w:tr>
      <w:tr w:rsidR="002477B6" w:rsidRPr="00891033" w14:paraId="1552D94F" w14:textId="77777777" w:rsidTr="00357262">
        <w:trPr>
          <w:cantSplit/>
          <w:trHeight w:val="143"/>
        </w:trPr>
        <w:tc>
          <w:tcPr>
            <w:tcW w:w="3686" w:type="dxa"/>
            <w:vAlign w:val="bottom"/>
          </w:tcPr>
          <w:p w14:paraId="2A6FD70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Accrued cost of real estate development</w:t>
            </w:r>
          </w:p>
        </w:tc>
        <w:tc>
          <w:tcPr>
            <w:tcW w:w="1440" w:type="dxa"/>
            <w:shd w:val="clear" w:color="auto" w:fill="FAFAFA"/>
          </w:tcPr>
          <w:p w14:paraId="1F985F7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864,125,236</w:t>
            </w:r>
          </w:p>
        </w:tc>
        <w:tc>
          <w:tcPr>
            <w:tcW w:w="1440" w:type="dxa"/>
            <w:shd w:val="clear" w:color="auto" w:fill="auto"/>
          </w:tcPr>
          <w:p w14:paraId="339315B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611</w:t>
            </w:r>
            <w:r w:rsidRPr="00891033">
              <w:rPr>
                <w:rFonts w:ascii="Arial" w:eastAsia="Arial Unicode MS" w:hAnsi="Arial" w:cs="Arial"/>
                <w:sz w:val="20"/>
                <w:szCs w:val="20"/>
              </w:rPr>
              <w:t>,</w:t>
            </w:r>
            <w:r w:rsidRPr="00891033">
              <w:rPr>
                <w:rFonts w:ascii="Arial" w:eastAsia="Arial Unicode MS" w:hAnsi="Arial" w:cs="Arial"/>
                <w:sz w:val="20"/>
                <w:szCs w:val="20"/>
                <w:lang w:val="en-GB"/>
              </w:rPr>
              <w:t>823</w:t>
            </w:r>
            <w:r w:rsidRPr="00891033">
              <w:rPr>
                <w:rFonts w:ascii="Arial" w:eastAsia="Arial Unicode MS" w:hAnsi="Arial" w:cs="Arial"/>
                <w:sz w:val="20"/>
                <w:szCs w:val="20"/>
              </w:rPr>
              <w:t>,</w:t>
            </w:r>
            <w:r w:rsidRPr="00891033">
              <w:rPr>
                <w:rFonts w:ascii="Arial" w:eastAsia="Arial Unicode MS" w:hAnsi="Arial" w:cs="Arial"/>
                <w:sz w:val="20"/>
                <w:szCs w:val="20"/>
                <w:lang w:val="en-GB"/>
              </w:rPr>
              <w:t>793</w:t>
            </w:r>
            <w:r w:rsidRPr="00891033">
              <w:rPr>
                <w:rFonts w:ascii="Arial" w:eastAsia="Arial Unicode MS" w:hAnsi="Arial" w:cs="Arial"/>
                <w:sz w:val="20"/>
                <w:szCs w:val="20"/>
              </w:rPr>
              <w:t xml:space="preserve"> </w:t>
            </w:r>
          </w:p>
        </w:tc>
        <w:tc>
          <w:tcPr>
            <w:tcW w:w="1440" w:type="dxa"/>
            <w:shd w:val="clear" w:color="auto" w:fill="FAFAFA"/>
          </w:tcPr>
          <w:p w14:paraId="2CB61F1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474,738,121</w:t>
            </w:r>
          </w:p>
        </w:tc>
        <w:tc>
          <w:tcPr>
            <w:tcW w:w="1440" w:type="dxa"/>
            <w:shd w:val="clear" w:color="auto" w:fill="auto"/>
          </w:tcPr>
          <w:p w14:paraId="61D3CC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55</w:t>
            </w:r>
            <w:r w:rsidRPr="00891033">
              <w:rPr>
                <w:rFonts w:ascii="Arial" w:eastAsia="Arial Unicode MS" w:hAnsi="Arial" w:cs="Arial"/>
                <w:sz w:val="20"/>
                <w:szCs w:val="20"/>
              </w:rPr>
              <w:t>,</w:t>
            </w:r>
            <w:r w:rsidRPr="00891033">
              <w:rPr>
                <w:rFonts w:ascii="Arial" w:eastAsia="Arial Unicode MS" w:hAnsi="Arial" w:cs="Arial"/>
                <w:sz w:val="20"/>
                <w:szCs w:val="20"/>
                <w:lang w:val="en-GB"/>
              </w:rPr>
              <w:t>294</w:t>
            </w:r>
            <w:r w:rsidRPr="00891033">
              <w:rPr>
                <w:rFonts w:ascii="Arial" w:eastAsia="Arial Unicode MS" w:hAnsi="Arial" w:cs="Arial"/>
                <w:sz w:val="20"/>
                <w:szCs w:val="20"/>
              </w:rPr>
              <w:t>,</w:t>
            </w:r>
            <w:r w:rsidRPr="00891033">
              <w:rPr>
                <w:rFonts w:ascii="Arial" w:eastAsia="Arial Unicode MS" w:hAnsi="Arial" w:cs="Arial"/>
                <w:sz w:val="20"/>
                <w:szCs w:val="20"/>
                <w:lang w:val="en-GB"/>
              </w:rPr>
              <w:t>230</w:t>
            </w:r>
            <w:r w:rsidRPr="00891033">
              <w:rPr>
                <w:rFonts w:ascii="Arial" w:eastAsia="Arial Unicode MS" w:hAnsi="Arial" w:cs="Arial"/>
                <w:sz w:val="20"/>
                <w:szCs w:val="20"/>
              </w:rPr>
              <w:t xml:space="preserve"> </w:t>
            </w:r>
          </w:p>
        </w:tc>
      </w:tr>
      <w:tr w:rsidR="002477B6" w:rsidRPr="00891033" w14:paraId="06784B81" w14:textId="77777777" w:rsidTr="00357262">
        <w:trPr>
          <w:cantSplit/>
          <w:trHeight w:val="143"/>
        </w:trPr>
        <w:tc>
          <w:tcPr>
            <w:tcW w:w="3686" w:type="dxa"/>
            <w:vAlign w:val="bottom"/>
          </w:tcPr>
          <w:p w14:paraId="26676BE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Accrued expenses</w:t>
            </w:r>
          </w:p>
        </w:tc>
        <w:tc>
          <w:tcPr>
            <w:tcW w:w="1440" w:type="dxa"/>
            <w:shd w:val="clear" w:color="auto" w:fill="FAFAFA"/>
          </w:tcPr>
          <w:p w14:paraId="68A3BD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351,164,192</w:t>
            </w:r>
          </w:p>
        </w:tc>
        <w:tc>
          <w:tcPr>
            <w:tcW w:w="1440" w:type="dxa"/>
            <w:shd w:val="clear" w:color="auto" w:fill="auto"/>
          </w:tcPr>
          <w:p w14:paraId="6C97D1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567</w:t>
            </w:r>
            <w:r w:rsidRPr="00891033">
              <w:rPr>
                <w:rFonts w:ascii="Arial" w:eastAsia="Arial Unicode MS" w:hAnsi="Arial" w:cs="Arial"/>
                <w:sz w:val="20"/>
                <w:szCs w:val="20"/>
              </w:rPr>
              <w:t>,</w:t>
            </w:r>
            <w:r w:rsidRPr="00891033">
              <w:rPr>
                <w:rFonts w:ascii="Arial" w:eastAsia="Arial Unicode MS" w:hAnsi="Arial" w:cs="Arial"/>
                <w:sz w:val="20"/>
                <w:szCs w:val="20"/>
                <w:lang w:val="en-GB"/>
              </w:rPr>
              <w:t>863</w:t>
            </w:r>
            <w:r w:rsidRPr="00891033">
              <w:rPr>
                <w:rFonts w:ascii="Arial" w:eastAsia="Arial Unicode MS" w:hAnsi="Arial" w:cs="Arial"/>
                <w:sz w:val="20"/>
                <w:szCs w:val="20"/>
              </w:rPr>
              <w:t>,</w:t>
            </w:r>
            <w:r w:rsidRPr="00891033">
              <w:rPr>
                <w:rFonts w:ascii="Arial" w:eastAsia="Arial Unicode MS" w:hAnsi="Arial" w:cs="Arial"/>
                <w:sz w:val="20"/>
                <w:szCs w:val="20"/>
                <w:lang w:val="en-GB"/>
              </w:rPr>
              <w:t>109</w:t>
            </w:r>
            <w:r w:rsidRPr="00891033">
              <w:rPr>
                <w:rFonts w:ascii="Arial" w:eastAsia="Arial Unicode MS" w:hAnsi="Arial" w:cs="Arial"/>
                <w:sz w:val="20"/>
                <w:szCs w:val="20"/>
              </w:rPr>
              <w:t xml:space="preserve"> </w:t>
            </w:r>
          </w:p>
        </w:tc>
        <w:tc>
          <w:tcPr>
            <w:tcW w:w="1440" w:type="dxa"/>
            <w:shd w:val="clear" w:color="auto" w:fill="FAFAFA"/>
          </w:tcPr>
          <w:p w14:paraId="175181F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169,120,240</w:t>
            </w:r>
          </w:p>
        </w:tc>
        <w:tc>
          <w:tcPr>
            <w:tcW w:w="1440" w:type="dxa"/>
            <w:shd w:val="clear" w:color="auto" w:fill="auto"/>
          </w:tcPr>
          <w:p w14:paraId="2CF3225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165</w:t>
            </w:r>
            <w:r w:rsidRPr="00891033">
              <w:rPr>
                <w:rFonts w:ascii="Arial" w:eastAsia="Arial Unicode MS" w:hAnsi="Arial" w:cs="Arial"/>
                <w:sz w:val="20"/>
                <w:szCs w:val="20"/>
              </w:rPr>
              <w:t>,</w:t>
            </w:r>
            <w:r w:rsidRPr="00891033">
              <w:rPr>
                <w:rFonts w:ascii="Arial" w:eastAsia="Arial Unicode MS" w:hAnsi="Arial" w:cs="Arial"/>
                <w:sz w:val="20"/>
                <w:szCs w:val="20"/>
                <w:lang w:val="en-GB"/>
              </w:rPr>
              <w:t>347</w:t>
            </w:r>
            <w:r w:rsidRPr="00891033">
              <w:rPr>
                <w:rFonts w:ascii="Arial" w:eastAsia="Arial Unicode MS" w:hAnsi="Arial" w:cs="Arial"/>
                <w:sz w:val="20"/>
                <w:szCs w:val="20"/>
              </w:rPr>
              <w:t>,</w:t>
            </w:r>
            <w:r w:rsidRPr="00891033">
              <w:rPr>
                <w:rFonts w:ascii="Arial" w:eastAsia="Arial Unicode MS" w:hAnsi="Arial" w:cs="Arial"/>
                <w:sz w:val="20"/>
                <w:szCs w:val="20"/>
                <w:lang w:val="en-GB"/>
              </w:rPr>
              <w:t>760</w:t>
            </w:r>
            <w:r w:rsidRPr="00891033">
              <w:rPr>
                <w:rFonts w:ascii="Arial" w:eastAsia="Arial Unicode MS" w:hAnsi="Arial" w:cs="Arial"/>
                <w:sz w:val="20"/>
                <w:szCs w:val="20"/>
              </w:rPr>
              <w:t xml:space="preserve"> </w:t>
            </w:r>
          </w:p>
        </w:tc>
      </w:tr>
      <w:tr w:rsidR="002477B6" w:rsidRPr="00891033" w14:paraId="1F14F5A4" w14:textId="77777777" w:rsidTr="00357262">
        <w:trPr>
          <w:cantSplit/>
          <w:trHeight w:val="143"/>
        </w:trPr>
        <w:tc>
          <w:tcPr>
            <w:tcW w:w="3686" w:type="dxa"/>
            <w:vAlign w:val="bottom"/>
          </w:tcPr>
          <w:p w14:paraId="4FF551A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Dividend payable</w:t>
            </w:r>
          </w:p>
        </w:tc>
        <w:tc>
          <w:tcPr>
            <w:tcW w:w="1440" w:type="dxa"/>
            <w:shd w:val="clear" w:color="auto" w:fill="FAFAFA"/>
          </w:tcPr>
          <w:p w14:paraId="114B54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16,074,122</w:t>
            </w:r>
          </w:p>
        </w:tc>
        <w:tc>
          <w:tcPr>
            <w:tcW w:w="1440" w:type="dxa"/>
            <w:shd w:val="clear" w:color="auto" w:fill="auto"/>
          </w:tcPr>
          <w:p w14:paraId="11F2E01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259</w:t>
            </w:r>
            <w:r w:rsidRPr="00891033">
              <w:rPr>
                <w:rFonts w:ascii="Arial" w:eastAsia="Arial Unicode MS" w:hAnsi="Arial" w:cs="Arial"/>
                <w:sz w:val="20"/>
                <w:szCs w:val="20"/>
              </w:rPr>
              <w:t>,</w:t>
            </w:r>
            <w:r w:rsidRPr="00891033">
              <w:rPr>
                <w:rFonts w:ascii="Arial" w:eastAsia="Arial Unicode MS" w:hAnsi="Arial" w:cs="Arial"/>
                <w:sz w:val="20"/>
                <w:szCs w:val="20"/>
                <w:lang w:val="en-GB"/>
              </w:rPr>
              <w:t>004</w:t>
            </w:r>
            <w:r w:rsidRPr="00891033">
              <w:rPr>
                <w:rFonts w:ascii="Arial" w:eastAsia="Arial Unicode MS" w:hAnsi="Arial" w:cs="Arial"/>
                <w:sz w:val="20"/>
                <w:szCs w:val="20"/>
              </w:rPr>
              <w:t xml:space="preserve"> </w:t>
            </w:r>
          </w:p>
        </w:tc>
        <w:tc>
          <w:tcPr>
            <w:tcW w:w="1440" w:type="dxa"/>
            <w:shd w:val="clear" w:color="auto" w:fill="FAFAFA"/>
          </w:tcPr>
          <w:p w14:paraId="2D8BD4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685BA6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rPr>
              <w:t xml:space="preserve"> -   </w:t>
            </w:r>
          </w:p>
        </w:tc>
      </w:tr>
      <w:tr w:rsidR="002477B6" w:rsidRPr="00891033" w14:paraId="00237A25" w14:textId="77777777" w:rsidTr="00357262">
        <w:trPr>
          <w:cantSplit/>
          <w:trHeight w:val="143"/>
        </w:trPr>
        <w:tc>
          <w:tcPr>
            <w:tcW w:w="3686" w:type="dxa"/>
            <w:vAlign w:val="bottom"/>
          </w:tcPr>
          <w:p w14:paraId="0220451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Retention</w:t>
            </w:r>
          </w:p>
        </w:tc>
        <w:tc>
          <w:tcPr>
            <w:tcW w:w="1440" w:type="dxa"/>
            <w:shd w:val="clear" w:color="auto" w:fill="FAFAFA"/>
          </w:tcPr>
          <w:p w14:paraId="2B0617E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102,269,113</w:t>
            </w:r>
          </w:p>
        </w:tc>
        <w:tc>
          <w:tcPr>
            <w:tcW w:w="1440" w:type="dxa"/>
            <w:shd w:val="clear" w:color="auto" w:fill="auto"/>
          </w:tcPr>
          <w:p w14:paraId="23D0EA3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126</w:t>
            </w:r>
            <w:r w:rsidRPr="00891033">
              <w:rPr>
                <w:rFonts w:ascii="Arial" w:eastAsia="Arial Unicode MS" w:hAnsi="Arial" w:cs="Arial"/>
                <w:sz w:val="20"/>
                <w:szCs w:val="20"/>
              </w:rPr>
              <w:t>,</w:t>
            </w:r>
            <w:r w:rsidRPr="00891033">
              <w:rPr>
                <w:rFonts w:ascii="Arial" w:eastAsia="Arial Unicode MS" w:hAnsi="Arial" w:cs="Arial"/>
                <w:sz w:val="20"/>
                <w:szCs w:val="20"/>
                <w:lang w:val="en-GB"/>
              </w:rPr>
              <w:t>851</w:t>
            </w:r>
            <w:r w:rsidRPr="00891033">
              <w:rPr>
                <w:rFonts w:ascii="Arial" w:eastAsia="Arial Unicode MS" w:hAnsi="Arial" w:cs="Arial"/>
                <w:sz w:val="20"/>
                <w:szCs w:val="20"/>
              </w:rPr>
              <w:t>,</w:t>
            </w:r>
            <w:r w:rsidRPr="00891033">
              <w:rPr>
                <w:rFonts w:ascii="Arial" w:eastAsia="Arial Unicode MS" w:hAnsi="Arial" w:cs="Arial"/>
                <w:sz w:val="20"/>
                <w:szCs w:val="20"/>
                <w:lang w:val="en-GB"/>
              </w:rPr>
              <w:t>579</w:t>
            </w:r>
            <w:r w:rsidRPr="00891033">
              <w:rPr>
                <w:rFonts w:ascii="Arial" w:eastAsia="Arial Unicode MS" w:hAnsi="Arial" w:cs="Arial"/>
                <w:sz w:val="20"/>
                <w:szCs w:val="20"/>
              </w:rPr>
              <w:t xml:space="preserve"> </w:t>
            </w:r>
          </w:p>
        </w:tc>
        <w:tc>
          <w:tcPr>
            <w:tcW w:w="1440" w:type="dxa"/>
            <w:shd w:val="clear" w:color="auto" w:fill="FAFAFA"/>
          </w:tcPr>
          <w:p w14:paraId="20B722C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73,064,509</w:t>
            </w:r>
          </w:p>
        </w:tc>
        <w:tc>
          <w:tcPr>
            <w:tcW w:w="1440" w:type="dxa"/>
            <w:shd w:val="clear" w:color="auto" w:fill="auto"/>
          </w:tcPr>
          <w:p w14:paraId="2CBD95A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24</w:t>
            </w:r>
            <w:r w:rsidRPr="00891033">
              <w:rPr>
                <w:rFonts w:ascii="Arial" w:eastAsia="Arial Unicode MS" w:hAnsi="Arial" w:cs="Arial"/>
                <w:sz w:val="20"/>
                <w:szCs w:val="20"/>
              </w:rPr>
              <w:t>,</w:t>
            </w:r>
            <w:r w:rsidRPr="00891033">
              <w:rPr>
                <w:rFonts w:ascii="Arial" w:eastAsia="Arial Unicode MS" w:hAnsi="Arial" w:cs="Arial"/>
                <w:sz w:val="20"/>
                <w:szCs w:val="20"/>
                <w:lang w:val="en-GB"/>
              </w:rPr>
              <w:t>312</w:t>
            </w:r>
            <w:r w:rsidRPr="00891033">
              <w:rPr>
                <w:rFonts w:ascii="Arial" w:eastAsia="Arial Unicode MS" w:hAnsi="Arial" w:cs="Arial"/>
                <w:sz w:val="20"/>
                <w:szCs w:val="20"/>
              </w:rPr>
              <w:t>,</w:t>
            </w:r>
            <w:r w:rsidRPr="00891033">
              <w:rPr>
                <w:rFonts w:ascii="Arial" w:eastAsia="Arial Unicode MS" w:hAnsi="Arial" w:cs="Arial"/>
                <w:sz w:val="20"/>
                <w:szCs w:val="20"/>
                <w:lang w:val="en-GB"/>
              </w:rPr>
              <w:t>538</w:t>
            </w:r>
            <w:r w:rsidRPr="00891033">
              <w:rPr>
                <w:rFonts w:ascii="Arial" w:eastAsia="Arial Unicode MS" w:hAnsi="Arial" w:cs="Arial"/>
                <w:sz w:val="20"/>
                <w:szCs w:val="20"/>
              </w:rPr>
              <w:t xml:space="preserve"> </w:t>
            </w:r>
          </w:p>
        </w:tc>
      </w:tr>
      <w:tr w:rsidR="002477B6" w:rsidRPr="00891033" w14:paraId="7C5127A3" w14:textId="77777777" w:rsidTr="00357262">
        <w:trPr>
          <w:cantSplit/>
          <w:trHeight w:val="143"/>
        </w:trPr>
        <w:tc>
          <w:tcPr>
            <w:tcW w:w="3686" w:type="dxa"/>
            <w:vAlign w:val="bottom"/>
          </w:tcPr>
          <w:p w14:paraId="6C1199A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Advance received income</w:t>
            </w:r>
          </w:p>
        </w:tc>
        <w:tc>
          <w:tcPr>
            <w:tcW w:w="1440" w:type="dxa"/>
            <w:shd w:val="clear" w:color="auto" w:fill="FAFAFA"/>
          </w:tcPr>
          <w:p w14:paraId="7A41A9E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471,241,002</w:t>
            </w:r>
          </w:p>
        </w:tc>
        <w:tc>
          <w:tcPr>
            <w:tcW w:w="1440" w:type="dxa"/>
            <w:shd w:val="clear" w:color="auto" w:fill="auto"/>
          </w:tcPr>
          <w:p w14:paraId="4420480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441</w:t>
            </w:r>
            <w:r w:rsidRPr="00891033">
              <w:rPr>
                <w:rFonts w:ascii="Arial" w:eastAsia="Arial Unicode MS" w:hAnsi="Arial" w:cs="Arial"/>
                <w:sz w:val="20"/>
                <w:szCs w:val="20"/>
              </w:rPr>
              <w:t>,</w:t>
            </w:r>
            <w:r w:rsidRPr="00891033">
              <w:rPr>
                <w:rFonts w:ascii="Arial" w:eastAsia="Arial Unicode MS" w:hAnsi="Arial" w:cs="Arial"/>
                <w:sz w:val="20"/>
                <w:szCs w:val="20"/>
                <w:lang w:val="en-GB"/>
              </w:rPr>
              <w:t>941</w:t>
            </w:r>
            <w:r w:rsidRPr="00891033">
              <w:rPr>
                <w:rFonts w:ascii="Arial" w:eastAsia="Arial Unicode MS" w:hAnsi="Arial" w:cs="Arial"/>
                <w:sz w:val="20"/>
                <w:szCs w:val="20"/>
              </w:rPr>
              <w:t>,</w:t>
            </w:r>
            <w:r w:rsidRPr="00891033">
              <w:rPr>
                <w:rFonts w:ascii="Arial" w:eastAsia="Arial Unicode MS" w:hAnsi="Arial" w:cs="Arial"/>
                <w:sz w:val="20"/>
                <w:szCs w:val="20"/>
                <w:lang w:val="en-GB"/>
              </w:rPr>
              <w:t>980</w:t>
            </w:r>
            <w:r w:rsidRPr="00891033">
              <w:rPr>
                <w:rFonts w:ascii="Arial" w:eastAsia="Arial Unicode MS" w:hAnsi="Arial" w:cs="Arial"/>
                <w:sz w:val="20"/>
                <w:szCs w:val="20"/>
              </w:rPr>
              <w:t xml:space="preserve"> </w:t>
            </w:r>
          </w:p>
        </w:tc>
        <w:tc>
          <w:tcPr>
            <w:tcW w:w="1440" w:type="dxa"/>
            <w:shd w:val="clear" w:color="auto" w:fill="FAFAFA"/>
          </w:tcPr>
          <w:p w14:paraId="257917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64,113,234</w:t>
            </w:r>
          </w:p>
        </w:tc>
        <w:tc>
          <w:tcPr>
            <w:tcW w:w="1440" w:type="dxa"/>
            <w:shd w:val="clear" w:color="auto" w:fill="auto"/>
          </w:tcPr>
          <w:p w14:paraId="31754E7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54</w:t>
            </w:r>
            <w:r w:rsidRPr="00891033">
              <w:rPr>
                <w:rFonts w:ascii="Arial" w:eastAsia="Arial Unicode MS" w:hAnsi="Arial" w:cs="Arial"/>
                <w:sz w:val="20"/>
                <w:szCs w:val="20"/>
              </w:rPr>
              <w:t>,</w:t>
            </w:r>
            <w:r w:rsidRPr="00891033">
              <w:rPr>
                <w:rFonts w:ascii="Arial" w:eastAsia="Arial Unicode MS" w:hAnsi="Arial" w:cs="Arial"/>
                <w:sz w:val="20"/>
                <w:szCs w:val="20"/>
                <w:lang w:val="en-GB"/>
              </w:rPr>
              <w:t>454</w:t>
            </w:r>
            <w:r w:rsidRPr="00891033">
              <w:rPr>
                <w:rFonts w:ascii="Arial" w:eastAsia="Arial Unicode MS" w:hAnsi="Arial" w:cs="Arial"/>
                <w:sz w:val="20"/>
                <w:szCs w:val="20"/>
              </w:rPr>
              <w:t>,</w:t>
            </w:r>
            <w:r w:rsidRPr="00891033">
              <w:rPr>
                <w:rFonts w:ascii="Arial" w:eastAsia="Arial Unicode MS" w:hAnsi="Arial" w:cs="Arial"/>
                <w:sz w:val="20"/>
                <w:szCs w:val="20"/>
                <w:lang w:val="en-GB"/>
              </w:rPr>
              <w:t>923</w:t>
            </w:r>
            <w:r w:rsidRPr="00891033">
              <w:rPr>
                <w:rFonts w:ascii="Arial" w:eastAsia="Arial Unicode MS" w:hAnsi="Arial" w:cs="Arial"/>
                <w:sz w:val="20"/>
                <w:szCs w:val="20"/>
              </w:rPr>
              <w:t xml:space="preserve"> </w:t>
            </w:r>
          </w:p>
        </w:tc>
      </w:tr>
      <w:tr w:rsidR="002477B6" w:rsidRPr="00891033" w14:paraId="4A72FDFD" w14:textId="77777777" w:rsidTr="00357262">
        <w:trPr>
          <w:cantSplit/>
          <w:trHeight w:val="143"/>
        </w:trPr>
        <w:tc>
          <w:tcPr>
            <w:tcW w:w="3686" w:type="dxa"/>
            <w:vAlign w:val="bottom"/>
          </w:tcPr>
          <w:p w14:paraId="506A9FA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Provisions from guarantee</w:t>
            </w:r>
          </w:p>
        </w:tc>
        <w:tc>
          <w:tcPr>
            <w:tcW w:w="1440" w:type="dxa"/>
            <w:shd w:val="clear" w:color="auto" w:fill="FAFAFA"/>
          </w:tcPr>
          <w:p w14:paraId="257CE60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439057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635</w:t>
            </w:r>
            <w:r w:rsidRPr="00891033">
              <w:rPr>
                <w:rFonts w:ascii="Arial" w:eastAsia="Arial Unicode MS" w:hAnsi="Arial" w:cs="Arial"/>
                <w:sz w:val="20"/>
                <w:szCs w:val="20"/>
              </w:rPr>
              <w:t>,</w:t>
            </w:r>
            <w:r w:rsidRPr="00891033">
              <w:rPr>
                <w:rFonts w:ascii="Arial" w:eastAsia="Arial Unicode MS" w:hAnsi="Arial" w:cs="Arial"/>
                <w:sz w:val="20"/>
                <w:szCs w:val="20"/>
                <w:lang w:val="en-GB"/>
              </w:rPr>
              <w:t>925</w:t>
            </w:r>
            <w:r w:rsidRPr="00891033">
              <w:rPr>
                <w:rFonts w:ascii="Arial" w:eastAsia="Arial Unicode MS" w:hAnsi="Arial" w:cs="Arial"/>
                <w:sz w:val="20"/>
                <w:szCs w:val="20"/>
              </w:rPr>
              <w:t xml:space="preserve"> </w:t>
            </w:r>
          </w:p>
        </w:tc>
        <w:tc>
          <w:tcPr>
            <w:tcW w:w="1440" w:type="dxa"/>
            <w:shd w:val="clear" w:color="auto" w:fill="FAFAFA"/>
          </w:tcPr>
          <w:p w14:paraId="1371315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787F65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635</w:t>
            </w:r>
            <w:r w:rsidRPr="00891033">
              <w:rPr>
                <w:rFonts w:ascii="Arial" w:eastAsia="Arial Unicode MS" w:hAnsi="Arial" w:cs="Arial"/>
                <w:sz w:val="20"/>
                <w:szCs w:val="20"/>
              </w:rPr>
              <w:t>,</w:t>
            </w:r>
            <w:r w:rsidRPr="00891033">
              <w:rPr>
                <w:rFonts w:ascii="Arial" w:eastAsia="Arial Unicode MS" w:hAnsi="Arial" w:cs="Arial"/>
                <w:sz w:val="20"/>
                <w:szCs w:val="20"/>
                <w:lang w:val="en-GB"/>
              </w:rPr>
              <w:t>925</w:t>
            </w:r>
            <w:r w:rsidRPr="00891033">
              <w:rPr>
                <w:rFonts w:ascii="Arial" w:eastAsia="Arial Unicode MS" w:hAnsi="Arial" w:cs="Arial"/>
                <w:sz w:val="20"/>
                <w:szCs w:val="20"/>
              </w:rPr>
              <w:t xml:space="preserve"> </w:t>
            </w:r>
          </w:p>
        </w:tc>
      </w:tr>
      <w:tr w:rsidR="002477B6" w:rsidRPr="00891033" w14:paraId="736C6E7F" w14:textId="77777777" w:rsidTr="00357262">
        <w:trPr>
          <w:cantSplit/>
          <w:trHeight w:val="143"/>
        </w:trPr>
        <w:tc>
          <w:tcPr>
            <w:tcW w:w="3686" w:type="dxa"/>
            <w:vAlign w:val="bottom"/>
          </w:tcPr>
          <w:p w14:paraId="3886A9C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Others</w:t>
            </w:r>
          </w:p>
        </w:tc>
        <w:tc>
          <w:tcPr>
            <w:tcW w:w="1440" w:type="dxa"/>
            <w:tcBorders>
              <w:bottom w:val="single" w:sz="4" w:space="0" w:color="auto"/>
            </w:tcBorders>
            <w:shd w:val="clear" w:color="auto" w:fill="FAFAFA"/>
          </w:tcPr>
          <w:p w14:paraId="212B1899" w14:textId="71B237DC"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2,179,54</w:t>
            </w:r>
            <w:r w:rsidR="00081F4F">
              <w:rPr>
                <w:rFonts w:ascii="Arial" w:eastAsia="Arial Unicode MS" w:hAnsi="Arial" w:cs="Arial"/>
                <w:sz w:val="20"/>
                <w:szCs w:val="20"/>
              </w:rPr>
              <w:t>9</w:t>
            </w:r>
          </w:p>
        </w:tc>
        <w:tc>
          <w:tcPr>
            <w:tcW w:w="1440" w:type="dxa"/>
            <w:tcBorders>
              <w:bottom w:val="single" w:sz="4" w:space="0" w:color="auto"/>
            </w:tcBorders>
            <w:shd w:val="clear" w:color="auto" w:fill="auto"/>
          </w:tcPr>
          <w:p w14:paraId="0D5B640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089</w:t>
            </w:r>
            <w:r w:rsidRPr="00891033">
              <w:rPr>
                <w:rFonts w:ascii="Arial" w:eastAsia="Arial Unicode MS" w:hAnsi="Arial" w:cs="Arial"/>
                <w:sz w:val="20"/>
                <w:szCs w:val="20"/>
              </w:rPr>
              <w:t>,</w:t>
            </w:r>
            <w:r w:rsidRPr="00891033">
              <w:rPr>
                <w:rFonts w:ascii="Arial" w:eastAsia="Arial Unicode MS" w:hAnsi="Arial" w:cs="Arial"/>
                <w:sz w:val="20"/>
                <w:szCs w:val="20"/>
                <w:lang w:val="en-GB"/>
              </w:rPr>
              <w:t>484</w:t>
            </w:r>
            <w:r w:rsidRPr="00891033">
              <w:rPr>
                <w:rFonts w:ascii="Arial" w:eastAsia="Arial Unicode MS" w:hAnsi="Arial" w:cs="Arial"/>
                <w:sz w:val="20"/>
                <w:szCs w:val="20"/>
              </w:rPr>
              <w:t>,</w:t>
            </w:r>
            <w:r w:rsidRPr="00891033">
              <w:rPr>
                <w:rFonts w:ascii="Arial" w:eastAsia="Arial Unicode MS" w:hAnsi="Arial" w:cs="Arial"/>
                <w:sz w:val="20"/>
                <w:szCs w:val="20"/>
                <w:lang w:val="en-GB"/>
              </w:rPr>
              <w:t>216</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0618133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1,832,230</w:t>
            </w:r>
          </w:p>
        </w:tc>
        <w:tc>
          <w:tcPr>
            <w:tcW w:w="1440" w:type="dxa"/>
            <w:tcBorders>
              <w:bottom w:val="single" w:sz="4" w:space="0" w:color="auto"/>
            </w:tcBorders>
            <w:shd w:val="clear" w:color="auto" w:fill="auto"/>
          </w:tcPr>
          <w:p w14:paraId="64A6F0B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814</w:t>
            </w:r>
            <w:r w:rsidRPr="00891033">
              <w:rPr>
                <w:rFonts w:ascii="Arial" w:eastAsia="Arial Unicode MS" w:hAnsi="Arial" w:cs="Arial"/>
                <w:sz w:val="20"/>
                <w:szCs w:val="20"/>
              </w:rPr>
              <w:t>,</w:t>
            </w:r>
            <w:r w:rsidRPr="00891033">
              <w:rPr>
                <w:rFonts w:ascii="Arial" w:eastAsia="Arial Unicode MS" w:hAnsi="Arial" w:cs="Arial"/>
                <w:sz w:val="20"/>
                <w:szCs w:val="20"/>
                <w:lang w:val="en-GB"/>
              </w:rPr>
              <w:t>315</w:t>
            </w:r>
            <w:r w:rsidRPr="00891033">
              <w:rPr>
                <w:rFonts w:ascii="Arial" w:eastAsia="Arial Unicode MS" w:hAnsi="Arial" w:cs="Arial"/>
                <w:sz w:val="20"/>
                <w:szCs w:val="20"/>
              </w:rPr>
              <w:t>,</w:t>
            </w:r>
            <w:r w:rsidRPr="00891033">
              <w:rPr>
                <w:rFonts w:ascii="Arial" w:eastAsia="Arial Unicode MS" w:hAnsi="Arial" w:cs="Arial"/>
                <w:sz w:val="20"/>
                <w:szCs w:val="20"/>
                <w:lang w:val="en-GB"/>
              </w:rPr>
              <w:t>525</w:t>
            </w:r>
            <w:r w:rsidRPr="00891033">
              <w:rPr>
                <w:rFonts w:ascii="Arial" w:eastAsia="Arial Unicode MS" w:hAnsi="Arial" w:cs="Arial"/>
                <w:sz w:val="20"/>
                <w:szCs w:val="20"/>
              </w:rPr>
              <w:t xml:space="preserve"> </w:t>
            </w:r>
          </w:p>
        </w:tc>
      </w:tr>
      <w:tr w:rsidR="002477B6" w:rsidRPr="00891033" w14:paraId="607A2DC7" w14:textId="77777777" w:rsidTr="00357262">
        <w:trPr>
          <w:cantSplit/>
          <w:trHeight w:val="143"/>
        </w:trPr>
        <w:tc>
          <w:tcPr>
            <w:tcW w:w="3686" w:type="dxa"/>
            <w:vAlign w:val="bottom"/>
          </w:tcPr>
          <w:p w14:paraId="21D7E0D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71D8944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BE61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EA1254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20CD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285D4CEE" w14:textId="77777777" w:rsidTr="00357262">
        <w:trPr>
          <w:cantSplit/>
          <w:trHeight w:val="143"/>
        </w:trPr>
        <w:tc>
          <w:tcPr>
            <w:tcW w:w="3686" w:type="dxa"/>
            <w:vAlign w:val="bottom"/>
          </w:tcPr>
          <w:p w14:paraId="4A3B14C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997FFE" w14:textId="2E95AA7B"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2,576,622,42</w:t>
            </w:r>
            <w:r w:rsidR="00081F4F">
              <w:rPr>
                <w:rFonts w:ascii="Arial" w:eastAsia="Arial Unicode MS" w:hAnsi="Arial" w:cs="Arial"/>
                <w:sz w:val="20"/>
                <w:szCs w:val="20"/>
              </w:rPr>
              <w:t>2</w:t>
            </w:r>
          </w:p>
        </w:tc>
        <w:tc>
          <w:tcPr>
            <w:tcW w:w="1440" w:type="dxa"/>
            <w:tcBorders>
              <w:bottom w:val="single" w:sz="4" w:space="0" w:color="auto"/>
            </w:tcBorders>
            <w:shd w:val="clear" w:color="auto" w:fill="auto"/>
          </w:tcPr>
          <w:p w14:paraId="36D021B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361</w:t>
            </w:r>
            <w:r w:rsidRPr="00891033">
              <w:rPr>
                <w:rFonts w:ascii="Arial" w:eastAsia="Arial Unicode MS" w:hAnsi="Arial" w:cs="Arial"/>
                <w:sz w:val="20"/>
                <w:szCs w:val="20"/>
              </w:rPr>
              <w:t>,</w:t>
            </w:r>
            <w:r w:rsidRPr="00891033">
              <w:rPr>
                <w:rFonts w:ascii="Arial" w:eastAsia="Arial Unicode MS" w:hAnsi="Arial" w:cs="Arial"/>
                <w:sz w:val="20"/>
                <w:szCs w:val="20"/>
                <w:lang w:val="en-GB"/>
              </w:rPr>
              <w:t>704</w:t>
            </w:r>
            <w:r w:rsidRPr="00891033">
              <w:rPr>
                <w:rFonts w:ascii="Arial" w:eastAsia="Arial Unicode MS" w:hAnsi="Arial" w:cs="Arial"/>
                <w:sz w:val="20"/>
                <w:szCs w:val="20"/>
              </w:rPr>
              <w:t>,</w:t>
            </w:r>
            <w:r w:rsidRPr="00891033">
              <w:rPr>
                <w:rFonts w:ascii="Arial" w:eastAsia="Arial Unicode MS" w:hAnsi="Arial" w:cs="Arial"/>
                <w:sz w:val="20"/>
                <w:szCs w:val="20"/>
                <w:lang w:val="en-GB"/>
              </w:rPr>
              <w:t>447</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69AA5FA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1,050,690,135</w:t>
            </w:r>
          </w:p>
        </w:tc>
        <w:tc>
          <w:tcPr>
            <w:tcW w:w="1440" w:type="dxa"/>
            <w:tcBorders>
              <w:bottom w:val="single" w:sz="4" w:space="0" w:color="auto"/>
            </w:tcBorders>
            <w:shd w:val="clear" w:color="auto" w:fill="auto"/>
          </w:tcPr>
          <w:p w14:paraId="4824019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200</w:t>
            </w:r>
            <w:r w:rsidRPr="00891033">
              <w:rPr>
                <w:rFonts w:ascii="Arial" w:eastAsia="Arial Unicode MS" w:hAnsi="Arial" w:cs="Arial"/>
                <w:sz w:val="20"/>
                <w:szCs w:val="20"/>
              </w:rPr>
              <w:t>,</w:t>
            </w:r>
            <w:r w:rsidRPr="00891033">
              <w:rPr>
                <w:rFonts w:ascii="Arial" w:eastAsia="Arial Unicode MS" w:hAnsi="Arial" w:cs="Arial"/>
                <w:sz w:val="20"/>
                <w:szCs w:val="20"/>
                <w:lang w:val="en-GB"/>
              </w:rPr>
              <w:t>598</w:t>
            </w:r>
            <w:r w:rsidRPr="00891033">
              <w:rPr>
                <w:rFonts w:ascii="Arial" w:eastAsia="Arial Unicode MS" w:hAnsi="Arial" w:cs="Arial"/>
                <w:sz w:val="20"/>
                <w:szCs w:val="20"/>
              </w:rPr>
              <w:t>,</w:t>
            </w:r>
            <w:r w:rsidRPr="00891033">
              <w:rPr>
                <w:rFonts w:ascii="Arial" w:eastAsia="Arial Unicode MS" w:hAnsi="Arial" w:cs="Arial"/>
                <w:sz w:val="20"/>
                <w:szCs w:val="20"/>
                <w:lang w:val="en-GB"/>
              </w:rPr>
              <w:t>412</w:t>
            </w:r>
            <w:r w:rsidRPr="00891033">
              <w:rPr>
                <w:rFonts w:ascii="Arial" w:eastAsia="Arial Unicode MS" w:hAnsi="Arial" w:cs="Arial"/>
                <w:sz w:val="20"/>
                <w:szCs w:val="20"/>
              </w:rPr>
              <w:t xml:space="preserve"> </w:t>
            </w:r>
          </w:p>
        </w:tc>
      </w:tr>
    </w:tbl>
    <w:p w14:paraId="1E5D08DA"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7229441F"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6263F5A3" w14:textId="77777777" w:rsidTr="00357262">
        <w:trPr>
          <w:trHeight w:val="386"/>
        </w:trPr>
        <w:tc>
          <w:tcPr>
            <w:tcW w:w="9464" w:type="dxa"/>
            <w:shd w:val="clear" w:color="auto" w:fill="FFA543"/>
            <w:vAlign w:val="center"/>
          </w:tcPr>
          <w:p w14:paraId="34274A8E"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21</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Debentures</w:t>
            </w:r>
          </w:p>
        </w:tc>
      </w:tr>
    </w:tbl>
    <w:p w14:paraId="2FD35611"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6FB53862" w14:textId="77777777" w:rsidTr="00357262">
        <w:trPr>
          <w:cantSplit/>
        </w:trPr>
        <w:tc>
          <w:tcPr>
            <w:tcW w:w="3136" w:type="dxa"/>
          </w:tcPr>
          <w:p w14:paraId="59999A9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74CBCF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49E129C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5E0D163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3719B15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45B2F3C0" w14:textId="77777777" w:rsidTr="00357262">
        <w:trPr>
          <w:cantSplit/>
        </w:trPr>
        <w:tc>
          <w:tcPr>
            <w:tcW w:w="3136" w:type="dxa"/>
          </w:tcPr>
          <w:p w14:paraId="1641096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584" w:type="dxa"/>
          </w:tcPr>
          <w:p w14:paraId="581198C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361F735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6F97E6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31813A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CAD99FE" w14:textId="77777777" w:rsidTr="00357262">
        <w:trPr>
          <w:cantSplit/>
        </w:trPr>
        <w:tc>
          <w:tcPr>
            <w:tcW w:w="3136" w:type="dxa"/>
          </w:tcPr>
          <w:p w14:paraId="7D3DEE9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4BF792B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73C356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27E61A1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4184BF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6967599" w14:textId="77777777" w:rsidTr="00357262">
        <w:trPr>
          <w:cantSplit/>
        </w:trPr>
        <w:tc>
          <w:tcPr>
            <w:tcW w:w="3136" w:type="dxa"/>
          </w:tcPr>
          <w:p w14:paraId="4AF964E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5CA03A7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09EFFD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56ECB83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2634D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B44DC80" w14:textId="77777777" w:rsidTr="00357262">
        <w:trPr>
          <w:cantSplit/>
          <w:trHeight w:val="143"/>
        </w:trPr>
        <w:tc>
          <w:tcPr>
            <w:tcW w:w="3136" w:type="dxa"/>
            <w:vAlign w:val="bottom"/>
          </w:tcPr>
          <w:p w14:paraId="152A4C0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Current portion of debentures</w:t>
            </w:r>
          </w:p>
        </w:tc>
        <w:tc>
          <w:tcPr>
            <w:tcW w:w="1584" w:type="dxa"/>
            <w:shd w:val="clear" w:color="auto" w:fill="FAFAFA"/>
            <w:vAlign w:val="bottom"/>
          </w:tcPr>
          <w:p w14:paraId="12B322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8,404,852,012</w:t>
            </w:r>
          </w:p>
        </w:tc>
        <w:tc>
          <w:tcPr>
            <w:tcW w:w="1584" w:type="dxa"/>
            <w:shd w:val="clear" w:color="auto" w:fill="auto"/>
            <w:vAlign w:val="bottom"/>
          </w:tcPr>
          <w:p w14:paraId="7D47006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9</w:t>
            </w:r>
            <w:r w:rsidRPr="00891033">
              <w:rPr>
                <w:rFonts w:ascii="Arial" w:eastAsia="Arial Unicode MS" w:hAnsi="Arial" w:cs="Arial"/>
                <w:sz w:val="20"/>
                <w:szCs w:val="20"/>
              </w:rPr>
              <w:t>,</w:t>
            </w:r>
            <w:r w:rsidRPr="00891033">
              <w:rPr>
                <w:rFonts w:ascii="Arial" w:eastAsia="Arial Unicode MS" w:hAnsi="Arial" w:cs="Arial"/>
                <w:sz w:val="20"/>
                <w:szCs w:val="20"/>
                <w:lang w:val="en-GB"/>
              </w:rPr>
              <w:t>534</w:t>
            </w:r>
            <w:r w:rsidRPr="00891033">
              <w:rPr>
                <w:rFonts w:ascii="Arial" w:eastAsia="Arial Unicode MS" w:hAnsi="Arial" w:cs="Arial"/>
                <w:sz w:val="20"/>
                <w:szCs w:val="20"/>
              </w:rPr>
              <w:t>,</w:t>
            </w:r>
            <w:r w:rsidRPr="00891033">
              <w:rPr>
                <w:rFonts w:ascii="Arial" w:eastAsia="Arial Unicode MS" w:hAnsi="Arial" w:cs="Arial"/>
                <w:sz w:val="20"/>
                <w:szCs w:val="20"/>
                <w:lang w:val="en-GB"/>
              </w:rPr>
              <w:t>908</w:t>
            </w:r>
            <w:r w:rsidRPr="00891033">
              <w:rPr>
                <w:rFonts w:ascii="Arial" w:eastAsia="Arial Unicode MS" w:hAnsi="Arial" w:cs="Arial"/>
                <w:sz w:val="20"/>
                <w:szCs w:val="20"/>
              </w:rPr>
              <w:t>,</w:t>
            </w:r>
            <w:r w:rsidRPr="00891033">
              <w:rPr>
                <w:rFonts w:ascii="Arial" w:eastAsia="Arial Unicode MS" w:hAnsi="Arial" w:cs="Arial"/>
                <w:sz w:val="20"/>
                <w:szCs w:val="20"/>
                <w:lang w:val="en-GB"/>
              </w:rPr>
              <w:t>490</w:t>
            </w:r>
            <w:r w:rsidRPr="00891033">
              <w:rPr>
                <w:rFonts w:ascii="Arial" w:eastAsia="Arial Unicode MS" w:hAnsi="Arial" w:cs="Arial"/>
                <w:sz w:val="20"/>
                <w:szCs w:val="20"/>
              </w:rPr>
              <w:t xml:space="preserve"> </w:t>
            </w:r>
          </w:p>
        </w:tc>
        <w:tc>
          <w:tcPr>
            <w:tcW w:w="1584" w:type="dxa"/>
            <w:shd w:val="clear" w:color="auto" w:fill="FAFAFA"/>
            <w:vAlign w:val="bottom"/>
          </w:tcPr>
          <w:p w14:paraId="27E80F7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3,999,168,755</w:t>
            </w:r>
          </w:p>
        </w:tc>
        <w:tc>
          <w:tcPr>
            <w:tcW w:w="1584" w:type="dxa"/>
            <w:shd w:val="clear" w:color="auto" w:fill="auto"/>
            <w:vAlign w:val="bottom"/>
          </w:tcPr>
          <w:p w14:paraId="0CA5449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536</w:t>
            </w:r>
            <w:r w:rsidRPr="00891033">
              <w:rPr>
                <w:rFonts w:ascii="Arial" w:eastAsia="Arial Unicode MS" w:hAnsi="Arial" w:cs="Arial"/>
                <w:sz w:val="20"/>
                <w:szCs w:val="20"/>
              </w:rPr>
              <w:t>,</w:t>
            </w:r>
            <w:r w:rsidRPr="00891033">
              <w:rPr>
                <w:rFonts w:ascii="Arial" w:eastAsia="Arial Unicode MS" w:hAnsi="Arial" w:cs="Arial"/>
                <w:sz w:val="20"/>
                <w:szCs w:val="20"/>
                <w:lang w:val="en-GB"/>
              </w:rPr>
              <w:t>530</w:t>
            </w:r>
            <w:r w:rsidRPr="00891033">
              <w:rPr>
                <w:rFonts w:ascii="Arial" w:eastAsia="Arial Unicode MS" w:hAnsi="Arial" w:cs="Arial"/>
                <w:sz w:val="20"/>
                <w:szCs w:val="20"/>
              </w:rPr>
              <w:t>,</w:t>
            </w:r>
            <w:r w:rsidRPr="00891033">
              <w:rPr>
                <w:rFonts w:ascii="Arial" w:eastAsia="Arial Unicode MS" w:hAnsi="Arial" w:cs="Arial"/>
                <w:sz w:val="20"/>
                <w:szCs w:val="20"/>
                <w:lang w:val="en-GB"/>
              </w:rPr>
              <w:t>961</w:t>
            </w:r>
            <w:r w:rsidRPr="00891033">
              <w:rPr>
                <w:rFonts w:ascii="Arial" w:eastAsia="Arial Unicode MS" w:hAnsi="Arial" w:cs="Arial"/>
                <w:sz w:val="20"/>
                <w:szCs w:val="20"/>
              </w:rPr>
              <w:t xml:space="preserve"> </w:t>
            </w:r>
          </w:p>
        </w:tc>
      </w:tr>
      <w:tr w:rsidR="002477B6" w:rsidRPr="00891033" w14:paraId="5A13CE30" w14:textId="77777777" w:rsidTr="00357262">
        <w:trPr>
          <w:cantSplit/>
          <w:trHeight w:val="143"/>
        </w:trPr>
        <w:tc>
          <w:tcPr>
            <w:tcW w:w="3136" w:type="dxa"/>
            <w:vAlign w:val="bottom"/>
          </w:tcPr>
          <w:p w14:paraId="5BCBE23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Debentures</w:t>
            </w:r>
          </w:p>
        </w:tc>
        <w:tc>
          <w:tcPr>
            <w:tcW w:w="1584" w:type="dxa"/>
            <w:tcBorders>
              <w:bottom w:val="single" w:sz="4" w:space="0" w:color="auto"/>
            </w:tcBorders>
            <w:shd w:val="clear" w:color="auto" w:fill="FAFAFA"/>
            <w:vAlign w:val="bottom"/>
          </w:tcPr>
          <w:p w14:paraId="37B1DE9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19,929,740,333</w:t>
            </w:r>
          </w:p>
        </w:tc>
        <w:tc>
          <w:tcPr>
            <w:tcW w:w="1584" w:type="dxa"/>
            <w:tcBorders>
              <w:bottom w:val="single" w:sz="4" w:space="0" w:color="auto"/>
            </w:tcBorders>
            <w:shd w:val="clear" w:color="auto" w:fill="auto"/>
            <w:vAlign w:val="bottom"/>
          </w:tcPr>
          <w:p w14:paraId="3DB486A4"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779</w:t>
            </w:r>
            <w:r w:rsidRPr="00891033">
              <w:rPr>
                <w:rFonts w:ascii="Arial" w:eastAsia="Arial Unicode MS" w:hAnsi="Arial" w:cs="Arial"/>
                <w:sz w:val="20"/>
                <w:szCs w:val="20"/>
              </w:rPr>
              <w:t>,</w:t>
            </w:r>
            <w:r w:rsidRPr="00891033">
              <w:rPr>
                <w:rFonts w:ascii="Arial" w:eastAsia="Arial Unicode MS" w:hAnsi="Arial" w:cs="Arial"/>
                <w:sz w:val="20"/>
                <w:szCs w:val="20"/>
                <w:lang w:val="en-GB"/>
              </w:rPr>
              <w:t>475</w:t>
            </w:r>
            <w:r w:rsidRPr="00891033">
              <w:rPr>
                <w:rFonts w:ascii="Arial" w:eastAsia="Arial Unicode MS" w:hAnsi="Arial" w:cs="Arial"/>
                <w:sz w:val="20"/>
                <w:szCs w:val="20"/>
              </w:rPr>
              <w:t>,</w:t>
            </w:r>
            <w:r w:rsidRPr="00891033">
              <w:rPr>
                <w:rFonts w:ascii="Arial" w:eastAsia="Arial Unicode MS" w:hAnsi="Arial" w:cs="Arial"/>
                <w:sz w:val="20"/>
                <w:szCs w:val="20"/>
                <w:lang w:val="en-GB"/>
              </w:rPr>
              <w:t>392</w:t>
            </w:r>
            <w:r w:rsidRPr="00891033">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519E283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14,325,654,123</w:t>
            </w:r>
          </w:p>
        </w:tc>
        <w:tc>
          <w:tcPr>
            <w:tcW w:w="1584" w:type="dxa"/>
            <w:tcBorders>
              <w:bottom w:val="single" w:sz="4" w:space="0" w:color="auto"/>
            </w:tcBorders>
            <w:shd w:val="clear" w:color="auto" w:fill="auto"/>
            <w:vAlign w:val="bottom"/>
          </w:tcPr>
          <w:p w14:paraId="3B7A336E"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229</w:t>
            </w:r>
            <w:r w:rsidRPr="00891033">
              <w:rPr>
                <w:rFonts w:ascii="Arial" w:eastAsia="Arial Unicode MS" w:hAnsi="Arial" w:cs="Arial"/>
                <w:sz w:val="20"/>
                <w:szCs w:val="20"/>
              </w:rPr>
              <w:t>,</w:t>
            </w:r>
            <w:r w:rsidRPr="00891033">
              <w:rPr>
                <w:rFonts w:ascii="Arial" w:eastAsia="Arial Unicode MS" w:hAnsi="Arial" w:cs="Arial"/>
                <w:sz w:val="20"/>
                <w:szCs w:val="20"/>
                <w:lang w:val="en-GB"/>
              </w:rPr>
              <w:t>603</w:t>
            </w:r>
            <w:r w:rsidRPr="00891033">
              <w:rPr>
                <w:rFonts w:ascii="Arial" w:eastAsia="Arial Unicode MS" w:hAnsi="Arial" w:cs="Arial"/>
                <w:sz w:val="20"/>
                <w:szCs w:val="20"/>
              </w:rPr>
              <w:t>,</w:t>
            </w:r>
            <w:r w:rsidRPr="00891033">
              <w:rPr>
                <w:rFonts w:ascii="Arial" w:eastAsia="Arial Unicode MS" w:hAnsi="Arial" w:cs="Arial"/>
                <w:sz w:val="20"/>
                <w:szCs w:val="20"/>
                <w:lang w:val="en-GB"/>
              </w:rPr>
              <w:t>659</w:t>
            </w:r>
            <w:r w:rsidRPr="00891033">
              <w:rPr>
                <w:rFonts w:ascii="Arial" w:eastAsia="Arial Unicode MS" w:hAnsi="Arial" w:cs="Arial"/>
                <w:sz w:val="20"/>
                <w:szCs w:val="20"/>
              </w:rPr>
              <w:t xml:space="preserve"> </w:t>
            </w:r>
          </w:p>
        </w:tc>
      </w:tr>
      <w:tr w:rsidR="002477B6" w:rsidRPr="00891033" w14:paraId="5B233409" w14:textId="77777777" w:rsidTr="00357262">
        <w:trPr>
          <w:cantSplit/>
          <w:trHeight w:val="143"/>
        </w:trPr>
        <w:tc>
          <w:tcPr>
            <w:tcW w:w="3136" w:type="dxa"/>
            <w:vAlign w:val="bottom"/>
          </w:tcPr>
          <w:p w14:paraId="44D9EF5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7C09A2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32E69C11"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53FE002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5259D3E7"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lang w:val="en-GB"/>
              </w:rPr>
            </w:pPr>
          </w:p>
        </w:tc>
      </w:tr>
      <w:tr w:rsidR="002477B6" w:rsidRPr="00891033" w14:paraId="3C5A2556" w14:textId="77777777" w:rsidTr="00357262">
        <w:trPr>
          <w:cantSplit/>
          <w:trHeight w:val="143"/>
        </w:trPr>
        <w:tc>
          <w:tcPr>
            <w:tcW w:w="3136" w:type="dxa"/>
            <w:vAlign w:val="bottom"/>
          </w:tcPr>
          <w:p w14:paraId="7090256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rPr>
            </w:pPr>
            <w:r w:rsidRPr="00891033">
              <w:rPr>
                <w:rFonts w:ascii="Arial" w:eastAsia="Arial Unicode MS" w:hAnsi="Arial" w:cs="Arial"/>
                <w:b/>
                <w:bCs/>
                <w:sz w:val="20"/>
                <w:szCs w:val="20"/>
              </w:rPr>
              <w:t>Total</w:t>
            </w:r>
          </w:p>
        </w:tc>
        <w:tc>
          <w:tcPr>
            <w:tcW w:w="1584" w:type="dxa"/>
            <w:tcBorders>
              <w:bottom w:val="single" w:sz="4" w:space="0" w:color="auto"/>
            </w:tcBorders>
            <w:shd w:val="clear" w:color="auto" w:fill="FAFAFA"/>
            <w:vAlign w:val="bottom"/>
          </w:tcPr>
          <w:p w14:paraId="64F8662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28,334,592,345</w:t>
            </w:r>
          </w:p>
        </w:tc>
        <w:tc>
          <w:tcPr>
            <w:tcW w:w="1584" w:type="dxa"/>
            <w:tcBorders>
              <w:bottom w:val="single" w:sz="4" w:space="0" w:color="auto"/>
            </w:tcBorders>
            <w:shd w:val="clear" w:color="auto" w:fill="auto"/>
            <w:vAlign w:val="bottom"/>
          </w:tcPr>
          <w:p w14:paraId="28735F0D"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314</w:t>
            </w:r>
            <w:r w:rsidRPr="00891033">
              <w:rPr>
                <w:rFonts w:ascii="Arial" w:eastAsia="Arial Unicode MS" w:hAnsi="Arial" w:cs="Arial"/>
                <w:sz w:val="20"/>
                <w:szCs w:val="20"/>
              </w:rPr>
              <w:t>,</w:t>
            </w:r>
            <w:r w:rsidRPr="00891033">
              <w:rPr>
                <w:rFonts w:ascii="Arial" w:eastAsia="Arial Unicode MS" w:hAnsi="Arial" w:cs="Arial"/>
                <w:sz w:val="20"/>
                <w:szCs w:val="20"/>
                <w:lang w:val="en-GB"/>
              </w:rPr>
              <w:t>383</w:t>
            </w:r>
            <w:r w:rsidRPr="00891033">
              <w:rPr>
                <w:rFonts w:ascii="Arial" w:eastAsia="Arial Unicode MS" w:hAnsi="Arial" w:cs="Arial"/>
                <w:sz w:val="20"/>
                <w:szCs w:val="20"/>
              </w:rPr>
              <w:t>,</w:t>
            </w:r>
            <w:r w:rsidRPr="00891033">
              <w:rPr>
                <w:rFonts w:ascii="Arial" w:eastAsia="Arial Unicode MS" w:hAnsi="Arial" w:cs="Arial"/>
                <w:sz w:val="20"/>
                <w:szCs w:val="20"/>
                <w:lang w:val="en-GB"/>
              </w:rPr>
              <w:t>882</w:t>
            </w:r>
            <w:r w:rsidRPr="00891033">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6D1245B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18,324,822,878</w:t>
            </w:r>
          </w:p>
        </w:tc>
        <w:tc>
          <w:tcPr>
            <w:tcW w:w="1584" w:type="dxa"/>
            <w:tcBorders>
              <w:bottom w:val="single" w:sz="4" w:space="0" w:color="auto"/>
            </w:tcBorders>
            <w:shd w:val="clear" w:color="auto" w:fill="auto"/>
            <w:vAlign w:val="bottom"/>
          </w:tcPr>
          <w:p w14:paraId="710A89EC"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19</w:t>
            </w:r>
            <w:r w:rsidRPr="00891033">
              <w:rPr>
                <w:rFonts w:ascii="Arial" w:eastAsia="Arial Unicode MS" w:hAnsi="Arial" w:cs="Arial"/>
                <w:sz w:val="20"/>
                <w:szCs w:val="20"/>
              </w:rPr>
              <w:t>,</w:t>
            </w:r>
            <w:r w:rsidRPr="00891033">
              <w:rPr>
                <w:rFonts w:ascii="Arial" w:eastAsia="Arial Unicode MS" w:hAnsi="Arial" w:cs="Arial"/>
                <w:sz w:val="20"/>
                <w:szCs w:val="20"/>
                <w:lang w:val="en-GB"/>
              </w:rPr>
              <w:t>766</w:t>
            </w:r>
            <w:r w:rsidRPr="00891033">
              <w:rPr>
                <w:rFonts w:ascii="Arial" w:eastAsia="Arial Unicode MS" w:hAnsi="Arial" w:cs="Arial"/>
                <w:sz w:val="20"/>
                <w:szCs w:val="20"/>
              </w:rPr>
              <w:t>,</w:t>
            </w:r>
            <w:r w:rsidRPr="00891033">
              <w:rPr>
                <w:rFonts w:ascii="Arial" w:eastAsia="Arial Unicode MS" w:hAnsi="Arial" w:cs="Arial"/>
                <w:sz w:val="20"/>
                <w:szCs w:val="20"/>
                <w:lang w:val="en-GB"/>
              </w:rPr>
              <w:t>134</w:t>
            </w:r>
            <w:r w:rsidRPr="00891033">
              <w:rPr>
                <w:rFonts w:ascii="Arial" w:eastAsia="Arial Unicode MS" w:hAnsi="Arial" w:cs="Arial"/>
                <w:sz w:val="20"/>
                <w:szCs w:val="20"/>
              </w:rPr>
              <w:t>,</w:t>
            </w:r>
            <w:r w:rsidRPr="00891033">
              <w:rPr>
                <w:rFonts w:ascii="Arial" w:eastAsia="Arial Unicode MS" w:hAnsi="Arial" w:cs="Arial"/>
                <w:sz w:val="20"/>
                <w:szCs w:val="20"/>
                <w:lang w:val="en-GB"/>
              </w:rPr>
              <w:t>620</w:t>
            </w:r>
            <w:r w:rsidRPr="00891033">
              <w:rPr>
                <w:rFonts w:ascii="Arial" w:eastAsia="Arial Unicode MS" w:hAnsi="Arial" w:cs="Arial"/>
                <w:sz w:val="20"/>
                <w:szCs w:val="20"/>
              </w:rPr>
              <w:t xml:space="preserve"> </w:t>
            </w:r>
          </w:p>
        </w:tc>
      </w:tr>
    </w:tbl>
    <w:p w14:paraId="69571ECB" w14:textId="77777777" w:rsidR="002477B6" w:rsidRPr="00891033" w:rsidRDefault="002477B6" w:rsidP="002477B6">
      <w:pPr>
        <w:spacing w:after="0" w:line="240" w:lineRule="auto"/>
        <w:jc w:val="thaiDistribute"/>
        <w:rPr>
          <w:rFonts w:ascii="Arial" w:eastAsia="Arial Unicode MS" w:hAnsi="Arial" w:cs="Arial"/>
          <w:sz w:val="20"/>
          <w:szCs w:val="20"/>
        </w:rPr>
      </w:pPr>
    </w:p>
    <w:p w14:paraId="4E4547AF" w14:textId="5DAF7CF8"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movements in debentures from </w:t>
      </w:r>
      <w:r w:rsidR="00B853F7">
        <w:rPr>
          <w:rFonts w:ascii="Arial" w:eastAsia="Arial Unicode MS" w:hAnsi="Arial" w:cs="Arial"/>
          <w:sz w:val="20"/>
          <w:szCs w:val="20"/>
        </w:rPr>
        <w:t>financ</w:t>
      </w:r>
      <w:r w:rsidRPr="00891033">
        <w:rPr>
          <w:rFonts w:ascii="Arial" w:eastAsia="Arial Unicode MS" w:hAnsi="Arial" w:cs="Arial"/>
          <w:sz w:val="20"/>
          <w:szCs w:val="20"/>
        </w:rPr>
        <w:t>ing activities during the year are as follows:</w:t>
      </w:r>
    </w:p>
    <w:p w14:paraId="52DBDAAA" w14:textId="77777777" w:rsidR="002477B6" w:rsidRPr="00891033" w:rsidRDefault="002477B6" w:rsidP="002477B6">
      <w:pPr>
        <w:spacing w:after="0" w:line="240" w:lineRule="auto"/>
        <w:jc w:val="thaiDistribute"/>
        <w:rPr>
          <w:rFonts w:ascii="Arial" w:eastAsia="Arial Unicode MS" w:hAnsi="Arial" w:cs="Arial"/>
          <w:sz w:val="20"/>
          <w:szCs w:val="20"/>
          <w:cs/>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630658DF" w14:textId="77777777" w:rsidTr="00357262">
        <w:trPr>
          <w:cantSplit/>
        </w:trPr>
        <w:tc>
          <w:tcPr>
            <w:tcW w:w="3136" w:type="dxa"/>
          </w:tcPr>
          <w:p w14:paraId="5760A0A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30FFC19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EB1B98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632778C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C51A3D0"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477F85CB" w14:textId="77777777" w:rsidTr="00357262">
        <w:trPr>
          <w:cantSplit/>
        </w:trPr>
        <w:tc>
          <w:tcPr>
            <w:tcW w:w="3136" w:type="dxa"/>
          </w:tcPr>
          <w:p w14:paraId="058C5C0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74B313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14EF588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3D25104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51EE8C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A2A9CF7" w14:textId="77777777" w:rsidTr="00357262">
        <w:trPr>
          <w:cantSplit/>
        </w:trPr>
        <w:tc>
          <w:tcPr>
            <w:tcW w:w="3136" w:type="dxa"/>
          </w:tcPr>
          <w:p w14:paraId="023CA9F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6C5248A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2BBAA85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32D8982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3A50D5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20C7ABB8" w14:textId="77777777" w:rsidTr="00357262">
        <w:trPr>
          <w:cantSplit/>
        </w:trPr>
        <w:tc>
          <w:tcPr>
            <w:tcW w:w="3136" w:type="dxa"/>
          </w:tcPr>
          <w:p w14:paraId="5FD4835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76BFE27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3A5F059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6A65FAC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655249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F3719B7" w14:textId="77777777" w:rsidTr="00357262">
        <w:trPr>
          <w:cantSplit/>
          <w:trHeight w:val="143"/>
        </w:trPr>
        <w:tc>
          <w:tcPr>
            <w:tcW w:w="3136" w:type="dxa"/>
            <w:vAlign w:val="bottom"/>
          </w:tcPr>
          <w:p w14:paraId="27136B1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Open</w:t>
            </w:r>
            <w:r w:rsidRPr="00891033">
              <w:rPr>
                <w:rFonts w:ascii="Arial" w:eastAsia="Arial Unicode MS" w:hAnsi="Arial" w:cs="Arial"/>
                <w:sz w:val="20"/>
                <w:szCs w:val="20"/>
                <w:cs/>
              </w:rPr>
              <w:t>ing balance</w:t>
            </w:r>
          </w:p>
        </w:tc>
        <w:tc>
          <w:tcPr>
            <w:tcW w:w="1584" w:type="dxa"/>
            <w:shd w:val="clear" w:color="auto" w:fill="FAFAFA"/>
            <w:vAlign w:val="bottom"/>
          </w:tcPr>
          <w:p w14:paraId="2F002281"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33,314,383,882</w:t>
            </w:r>
          </w:p>
        </w:tc>
        <w:tc>
          <w:tcPr>
            <w:tcW w:w="1584" w:type="dxa"/>
            <w:shd w:val="clear" w:color="auto" w:fill="auto"/>
            <w:vAlign w:val="bottom"/>
          </w:tcPr>
          <w:p w14:paraId="33387DD7"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34</w:t>
            </w:r>
            <w:r w:rsidRPr="00891033">
              <w:rPr>
                <w:rFonts w:ascii="Arial" w:eastAsia="Arial Unicode MS" w:hAnsi="Arial" w:cs="Arial"/>
                <w:sz w:val="20"/>
                <w:szCs w:val="20"/>
              </w:rPr>
              <w:t>,</w:t>
            </w:r>
            <w:r w:rsidRPr="00891033">
              <w:rPr>
                <w:rFonts w:ascii="Arial" w:eastAsia="Arial Unicode MS" w:hAnsi="Arial" w:cs="Arial"/>
                <w:sz w:val="20"/>
                <w:szCs w:val="20"/>
                <w:lang w:val="en-GB"/>
              </w:rPr>
              <w:t>764</w:t>
            </w:r>
            <w:r w:rsidRPr="00891033">
              <w:rPr>
                <w:rFonts w:ascii="Arial" w:eastAsia="Arial Unicode MS" w:hAnsi="Arial" w:cs="Arial"/>
                <w:sz w:val="20"/>
                <w:szCs w:val="20"/>
              </w:rPr>
              <w:t>,</w:t>
            </w:r>
            <w:r w:rsidRPr="00891033">
              <w:rPr>
                <w:rFonts w:ascii="Arial" w:eastAsia="Arial Unicode MS" w:hAnsi="Arial" w:cs="Arial"/>
                <w:sz w:val="20"/>
                <w:szCs w:val="20"/>
                <w:lang w:val="en-GB"/>
              </w:rPr>
              <w:t>471</w:t>
            </w:r>
            <w:r w:rsidRPr="00891033">
              <w:rPr>
                <w:rFonts w:ascii="Arial" w:eastAsia="Arial Unicode MS" w:hAnsi="Arial" w:cs="Arial"/>
                <w:sz w:val="20"/>
                <w:szCs w:val="20"/>
              </w:rPr>
              <w:t>,</w:t>
            </w:r>
            <w:r w:rsidRPr="00891033">
              <w:rPr>
                <w:rFonts w:ascii="Arial" w:eastAsia="Arial Unicode MS" w:hAnsi="Arial" w:cs="Arial"/>
                <w:sz w:val="20"/>
                <w:szCs w:val="20"/>
                <w:lang w:val="en-GB"/>
              </w:rPr>
              <w:t>635</w:t>
            </w:r>
            <w:r w:rsidRPr="00891033">
              <w:rPr>
                <w:rFonts w:ascii="Arial" w:eastAsia="Arial Unicode MS" w:hAnsi="Arial" w:cs="Arial"/>
                <w:sz w:val="20"/>
                <w:szCs w:val="20"/>
              </w:rPr>
              <w:t xml:space="preserve"> </w:t>
            </w:r>
          </w:p>
        </w:tc>
        <w:tc>
          <w:tcPr>
            <w:tcW w:w="1584" w:type="dxa"/>
            <w:shd w:val="clear" w:color="auto" w:fill="FAFAFA"/>
            <w:vAlign w:val="bottom"/>
          </w:tcPr>
          <w:p w14:paraId="194065D1"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19,766,134,620</w:t>
            </w:r>
          </w:p>
        </w:tc>
        <w:tc>
          <w:tcPr>
            <w:tcW w:w="1584" w:type="dxa"/>
            <w:shd w:val="clear" w:color="auto" w:fill="auto"/>
            <w:vAlign w:val="bottom"/>
          </w:tcPr>
          <w:p w14:paraId="568ECC0E"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17</w:t>
            </w:r>
            <w:r w:rsidRPr="00891033">
              <w:rPr>
                <w:rFonts w:ascii="Arial" w:eastAsia="Arial Unicode MS" w:hAnsi="Arial" w:cs="Arial"/>
                <w:sz w:val="20"/>
                <w:szCs w:val="20"/>
              </w:rPr>
              <w:t>,</w:t>
            </w:r>
            <w:r w:rsidRPr="00891033">
              <w:rPr>
                <w:rFonts w:ascii="Arial" w:eastAsia="Arial Unicode MS" w:hAnsi="Arial" w:cs="Arial"/>
                <w:sz w:val="20"/>
                <w:szCs w:val="20"/>
                <w:lang w:val="en-GB"/>
              </w:rPr>
              <w:t>920</w:t>
            </w:r>
            <w:r w:rsidRPr="00891033">
              <w:rPr>
                <w:rFonts w:ascii="Arial" w:eastAsia="Arial Unicode MS" w:hAnsi="Arial" w:cs="Arial"/>
                <w:sz w:val="20"/>
                <w:szCs w:val="20"/>
              </w:rPr>
              <w:t>,</w:t>
            </w:r>
            <w:r w:rsidRPr="00891033">
              <w:rPr>
                <w:rFonts w:ascii="Arial" w:eastAsia="Arial Unicode MS" w:hAnsi="Arial" w:cs="Arial"/>
                <w:sz w:val="20"/>
                <w:szCs w:val="20"/>
                <w:lang w:val="en-GB"/>
              </w:rPr>
              <w:t>099</w:t>
            </w:r>
            <w:r w:rsidRPr="00891033">
              <w:rPr>
                <w:rFonts w:ascii="Arial" w:eastAsia="Arial Unicode MS" w:hAnsi="Arial" w:cs="Arial"/>
                <w:sz w:val="20"/>
                <w:szCs w:val="20"/>
              </w:rPr>
              <w:t>,</w:t>
            </w:r>
            <w:r w:rsidRPr="00891033">
              <w:rPr>
                <w:rFonts w:ascii="Arial" w:eastAsia="Arial Unicode MS" w:hAnsi="Arial" w:cs="Arial"/>
                <w:sz w:val="20"/>
                <w:szCs w:val="20"/>
                <w:lang w:val="en-GB"/>
              </w:rPr>
              <w:t>906</w:t>
            </w:r>
            <w:r w:rsidRPr="00891033">
              <w:rPr>
                <w:rFonts w:ascii="Arial" w:eastAsia="Arial Unicode MS" w:hAnsi="Arial" w:cs="Arial"/>
                <w:sz w:val="20"/>
                <w:szCs w:val="20"/>
              </w:rPr>
              <w:t xml:space="preserve"> </w:t>
            </w:r>
          </w:p>
        </w:tc>
      </w:tr>
      <w:tr w:rsidR="002477B6" w:rsidRPr="00891033" w14:paraId="6D2123A1" w14:textId="77777777" w:rsidTr="00357262">
        <w:trPr>
          <w:cantSplit/>
          <w:trHeight w:val="143"/>
        </w:trPr>
        <w:tc>
          <w:tcPr>
            <w:tcW w:w="3136" w:type="dxa"/>
            <w:vAlign w:val="bottom"/>
          </w:tcPr>
          <w:p w14:paraId="3FE2592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lang w:bidi="th-TH"/>
              </w:rPr>
              <w:t>Cash flows</w:t>
            </w:r>
          </w:p>
        </w:tc>
        <w:tc>
          <w:tcPr>
            <w:tcW w:w="1584" w:type="dxa"/>
            <w:shd w:val="clear" w:color="auto" w:fill="FAFAFA"/>
            <w:vAlign w:val="bottom"/>
          </w:tcPr>
          <w:p w14:paraId="6982CE36"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5"/>
                <w:cs/>
                <w:lang w:bidi="th-TH"/>
              </w:rPr>
            </w:pPr>
            <w:r w:rsidRPr="00891033">
              <w:rPr>
                <w:rFonts w:ascii="Arial" w:eastAsia="Arial Unicode MS" w:hAnsi="Arial" w:cs="Arial"/>
                <w:sz w:val="20"/>
                <w:szCs w:val="20"/>
              </w:rPr>
              <w:t>(4,952,369,603)</w:t>
            </w:r>
          </w:p>
        </w:tc>
        <w:tc>
          <w:tcPr>
            <w:tcW w:w="1584" w:type="dxa"/>
            <w:shd w:val="clear" w:color="auto" w:fill="auto"/>
            <w:vAlign w:val="bottom"/>
          </w:tcPr>
          <w:p w14:paraId="5A2DCB6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300</w:t>
            </w:r>
            <w:r w:rsidRPr="00891033">
              <w:rPr>
                <w:rFonts w:ascii="Arial" w:eastAsia="Arial Unicode MS" w:hAnsi="Arial" w:cs="Arial"/>
                <w:sz w:val="20"/>
                <w:szCs w:val="20"/>
              </w:rPr>
              <w:t>,</w:t>
            </w:r>
            <w:r w:rsidRPr="00891033">
              <w:rPr>
                <w:rFonts w:ascii="Arial" w:eastAsia="Arial Unicode MS" w:hAnsi="Arial" w:cs="Arial"/>
                <w:sz w:val="20"/>
                <w:szCs w:val="20"/>
                <w:lang w:val="en-GB"/>
              </w:rPr>
              <w:t>039</w:t>
            </w:r>
            <w:r w:rsidRPr="00891033">
              <w:rPr>
                <w:rFonts w:ascii="Arial" w:eastAsia="Arial Unicode MS" w:hAnsi="Arial" w:cs="Arial"/>
                <w:sz w:val="20"/>
                <w:szCs w:val="20"/>
              </w:rPr>
              <w:t>,</w:t>
            </w:r>
            <w:r w:rsidRPr="00891033">
              <w:rPr>
                <w:rFonts w:ascii="Arial" w:eastAsia="Arial Unicode MS" w:hAnsi="Arial" w:cs="Arial"/>
                <w:sz w:val="20"/>
                <w:szCs w:val="20"/>
                <w:lang w:val="en-GB"/>
              </w:rPr>
              <w:t>480</w:t>
            </w:r>
            <w:r w:rsidRPr="00891033">
              <w:rPr>
                <w:rFonts w:ascii="Arial" w:eastAsia="Arial Unicode MS" w:hAnsi="Arial" w:cs="Arial"/>
                <w:sz w:val="20"/>
                <w:szCs w:val="20"/>
              </w:rPr>
              <w:t>)</w:t>
            </w:r>
          </w:p>
        </w:tc>
        <w:tc>
          <w:tcPr>
            <w:tcW w:w="1584" w:type="dxa"/>
            <w:shd w:val="clear" w:color="auto" w:fill="FAFAFA"/>
            <w:vAlign w:val="bottom"/>
          </w:tcPr>
          <w:p w14:paraId="29E1FE53" w14:textId="2C3B52AE"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(1</w:t>
            </w:r>
            <w:r w:rsidR="00595697">
              <w:rPr>
                <w:rFonts w:ascii="Arial" w:eastAsia="Arial Unicode MS" w:hAnsi="Arial" w:cs="Arial"/>
                <w:sz w:val="20"/>
                <w:szCs w:val="20"/>
              </w:rPr>
              <w:t>,</w:t>
            </w:r>
            <w:r w:rsidRPr="00891033">
              <w:rPr>
                <w:rFonts w:ascii="Arial" w:eastAsia="Arial Unicode MS" w:hAnsi="Arial" w:cs="Arial"/>
                <w:sz w:val="20"/>
                <w:szCs w:val="20"/>
              </w:rPr>
              <w:t>448,576,453)</w:t>
            </w:r>
          </w:p>
        </w:tc>
        <w:tc>
          <w:tcPr>
            <w:tcW w:w="1584" w:type="dxa"/>
            <w:shd w:val="clear" w:color="auto" w:fill="auto"/>
            <w:vAlign w:val="bottom"/>
          </w:tcPr>
          <w:p w14:paraId="5DE674F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837</w:t>
            </w:r>
            <w:r w:rsidRPr="00891033">
              <w:rPr>
                <w:rFonts w:ascii="Arial" w:eastAsia="Arial Unicode MS" w:hAnsi="Arial" w:cs="Arial"/>
                <w:sz w:val="20"/>
                <w:szCs w:val="20"/>
              </w:rPr>
              <w:t>,</w:t>
            </w:r>
            <w:r w:rsidRPr="00891033">
              <w:rPr>
                <w:rFonts w:ascii="Arial" w:eastAsia="Arial Unicode MS" w:hAnsi="Arial" w:cs="Arial"/>
                <w:sz w:val="20"/>
                <w:szCs w:val="20"/>
                <w:lang w:val="en-GB"/>
              </w:rPr>
              <w:t>960</w:t>
            </w:r>
            <w:r w:rsidRPr="00891033">
              <w:rPr>
                <w:rFonts w:ascii="Arial" w:eastAsia="Arial Unicode MS" w:hAnsi="Arial" w:cs="Arial"/>
                <w:sz w:val="20"/>
                <w:szCs w:val="20"/>
              </w:rPr>
              <w:t>,</w:t>
            </w:r>
            <w:r w:rsidRPr="00891033">
              <w:rPr>
                <w:rFonts w:ascii="Arial" w:eastAsia="Arial Unicode MS" w:hAnsi="Arial" w:cs="Arial"/>
                <w:sz w:val="20"/>
                <w:szCs w:val="20"/>
                <w:lang w:val="en-GB"/>
              </w:rPr>
              <w:t>520</w:t>
            </w:r>
            <w:r w:rsidRPr="00891033">
              <w:rPr>
                <w:rFonts w:ascii="Arial" w:eastAsia="Arial Unicode MS" w:hAnsi="Arial" w:cs="Arial"/>
                <w:sz w:val="20"/>
                <w:szCs w:val="20"/>
              </w:rPr>
              <w:t xml:space="preserve"> </w:t>
            </w:r>
          </w:p>
        </w:tc>
      </w:tr>
      <w:tr w:rsidR="002477B6" w:rsidRPr="00891033" w14:paraId="082E8601" w14:textId="77777777" w:rsidTr="00357262">
        <w:trPr>
          <w:cantSplit/>
          <w:trHeight w:val="143"/>
        </w:trPr>
        <w:tc>
          <w:tcPr>
            <w:tcW w:w="3136" w:type="dxa"/>
            <w:vAlign w:val="center"/>
          </w:tcPr>
          <w:p w14:paraId="2B60CEC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roofErr w:type="spellStart"/>
            <w:r w:rsidRPr="00891033">
              <w:rPr>
                <w:rFonts w:ascii="Arial" w:eastAsia="Arial Unicode MS" w:hAnsi="Arial" w:cs="Arial"/>
                <w:sz w:val="20"/>
                <w:szCs w:val="20"/>
                <w:lang w:bidi="th-TH"/>
              </w:rPr>
              <w:t>Amortisation</w:t>
            </w:r>
            <w:proofErr w:type="spellEnd"/>
            <w:r w:rsidRPr="00891033">
              <w:rPr>
                <w:rFonts w:ascii="Arial" w:eastAsia="Arial Unicode MS" w:hAnsi="Arial" w:cs="Arial"/>
                <w:sz w:val="20"/>
                <w:szCs w:val="20"/>
                <w:lang w:bidi="th-TH"/>
              </w:rPr>
              <w:t xml:space="preserve"> of bond underwriting</w:t>
            </w:r>
          </w:p>
        </w:tc>
        <w:tc>
          <w:tcPr>
            <w:tcW w:w="1584" w:type="dxa"/>
            <w:shd w:val="clear" w:color="auto" w:fill="FAFAFA"/>
            <w:vAlign w:val="bottom"/>
          </w:tcPr>
          <w:p w14:paraId="3BE9625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18,568,456</w:t>
            </w:r>
          </w:p>
        </w:tc>
        <w:tc>
          <w:tcPr>
            <w:tcW w:w="1584" w:type="dxa"/>
            <w:shd w:val="clear" w:color="auto" w:fill="auto"/>
            <w:vAlign w:val="bottom"/>
          </w:tcPr>
          <w:p w14:paraId="036F5AD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185</w:t>
            </w:r>
            <w:r w:rsidRPr="00891033">
              <w:rPr>
                <w:rFonts w:ascii="Arial" w:eastAsia="Arial Unicode MS" w:hAnsi="Arial" w:cs="Arial"/>
                <w:sz w:val="20"/>
                <w:szCs w:val="20"/>
              </w:rPr>
              <w:t>,</w:t>
            </w:r>
            <w:r w:rsidRPr="00891033">
              <w:rPr>
                <w:rFonts w:ascii="Arial" w:eastAsia="Arial Unicode MS" w:hAnsi="Arial" w:cs="Arial"/>
                <w:sz w:val="20"/>
                <w:szCs w:val="20"/>
                <w:lang w:val="en-GB"/>
              </w:rPr>
              <w:t>175</w:t>
            </w:r>
            <w:r w:rsidRPr="00891033">
              <w:rPr>
                <w:rFonts w:ascii="Arial" w:eastAsia="Arial Unicode MS" w:hAnsi="Arial" w:cs="Arial"/>
                <w:sz w:val="20"/>
                <w:szCs w:val="20"/>
              </w:rPr>
              <w:t xml:space="preserve"> </w:t>
            </w:r>
          </w:p>
        </w:tc>
        <w:tc>
          <w:tcPr>
            <w:tcW w:w="1584" w:type="dxa"/>
            <w:shd w:val="clear" w:color="auto" w:fill="FAFAFA"/>
            <w:vAlign w:val="bottom"/>
          </w:tcPr>
          <w:p w14:paraId="61FD71E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7,264,711</w:t>
            </w:r>
          </w:p>
        </w:tc>
        <w:tc>
          <w:tcPr>
            <w:tcW w:w="1584" w:type="dxa"/>
            <w:shd w:val="clear" w:color="auto" w:fill="auto"/>
            <w:vAlign w:val="bottom"/>
          </w:tcPr>
          <w:p w14:paraId="5308804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074</w:t>
            </w:r>
            <w:r w:rsidRPr="00891033">
              <w:rPr>
                <w:rFonts w:ascii="Arial" w:eastAsia="Arial Unicode MS" w:hAnsi="Arial" w:cs="Arial"/>
                <w:sz w:val="20"/>
                <w:szCs w:val="20"/>
              </w:rPr>
              <w:t>,</w:t>
            </w:r>
            <w:r w:rsidRPr="00891033">
              <w:rPr>
                <w:rFonts w:ascii="Arial" w:eastAsia="Arial Unicode MS" w:hAnsi="Arial" w:cs="Arial"/>
                <w:sz w:val="20"/>
                <w:szCs w:val="20"/>
                <w:lang w:val="en-GB"/>
              </w:rPr>
              <w:t>194</w:t>
            </w:r>
            <w:r w:rsidRPr="00891033">
              <w:rPr>
                <w:rFonts w:ascii="Arial" w:eastAsia="Arial Unicode MS" w:hAnsi="Arial" w:cs="Arial"/>
                <w:sz w:val="20"/>
                <w:szCs w:val="20"/>
              </w:rPr>
              <w:t xml:space="preserve"> </w:t>
            </w:r>
          </w:p>
        </w:tc>
      </w:tr>
      <w:tr w:rsidR="002477B6" w:rsidRPr="00891033" w14:paraId="2921F243" w14:textId="77777777" w:rsidTr="00357262">
        <w:trPr>
          <w:cantSplit/>
          <w:trHeight w:val="143"/>
        </w:trPr>
        <w:tc>
          <w:tcPr>
            <w:tcW w:w="3136" w:type="dxa"/>
            <w:vAlign w:val="center"/>
          </w:tcPr>
          <w:p w14:paraId="7BD7962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roofErr w:type="spellStart"/>
            <w:r w:rsidRPr="00891033">
              <w:rPr>
                <w:rFonts w:ascii="Arial" w:eastAsia="Arial Unicode MS" w:hAnsi="Arial" w:cs="Arial"/>
                <w:sz w:val="20"/>
                <w:szCs w:val="20"/>
                <w:lang w:bidi="th-TH"/>
              </w:rPr>
              <w:t>Amortisation</w:t>
            </w:r>
            <w:proofErr w:type="spellEnd"/>
            <w:r w:rsidRPr="00891033">
              <w:rPr>
                <w:rFonts w:ascii="Arial" w:eastAsia="Arial Unicode MS" w:hAnsi="Arial" w:cs="Arial"/>
                <w:sz w:val="20"/>
                <w:szCs w:val="20"/>
                <w:lang w:bidi="th-TH"/>
              </w:rPr>
              <w:t xml:space="preserve"> of finance costs </w:t>
            </w:r>
          </w:p>
          <w:p w14:paraId="18A81C1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lang w:bidi="th-TH"/>
              </w:rPr>
              <w:t xml:space="preserve">   from</w:t>
            </w:r>
            <w:r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business combination</w:t>
            </w:r>
          </w:p>
        </w:tc>
        <w:tc>
          <w:tcPr>
            <w:tcW w:w="1584" w:type="dxa"/>
            <w:tcBorders>
              <w:bottom w:val="single" w:sz="4" w:space="0" w:color="auto"/>
            </w:tcBorders>
            <w:shd w:val="clear" w:color="auto" w:fill="FAFAFA"/>
            <w:vAlign w:val="bottom"/>
          </w:tcPr>
          <w:p w14:paraId="0449F0E1"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(45,990,390)</w:t>
            </w:r>
          </w:p>
        </w:tc>
        <w:tc>
          <w:tcPr>
            <w:tcW w:w="1584" w:type="dxa"/>
            <w:tcBorders>
              <w:bottom w:val="single" w:sz="4" w:space="0" w:color="auto"/>
            </w:tcBorders>
            <w:shd w:val="clear" w:color="auto" w:fill="auto"/>
            <w:vAlign w:val="bottom"/>
          </w:tcPr>
          <w:p w14:paraId="23AA9167"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p>
          <w:p w14:paraId="6198CF98"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173</w:t>
            </w:r>
            <w:r w:rsidRPr="00891033">
              <w:rPr>
                <w:rFonts w:ascii="Arial" w:eastAsia="Arial Unicode MS" w:hAnsi="Arial" w:cs="Arial"/>
                <w:sz w:val="20"/>
                <w:szCs w:val="20"/>
              </w:rPr>
              <w:t>,</w:t>
            </w:r>
            <w:r w:rsidRPr="00891033">
              <w:rPr>
                <w:rFonts w:ascii="Arial" w:eastAsia="Arial Unicode MS" w:hAnsi="Arial" w:cs="Arial"/>
                <w:sz w:val="20"/>
                <w:szCs w:val="20"/>
                <w:lang w:val="en-GB"/>
              </w:rPr>
              <w:t>233</w:t>
            </w:r>
            <w:r w:rsidRPr="00891033">
              <w:rPr>
                <w:rFonts w:ascii="Arial" w:eastAsia="Arial Unicode MS" w:hAnsi="Arial" w:cs="Arial"/>
                <w:sz w:val="20"/>
                <w:szCs w:val="20"/>
              </w:rPr>
              <w:t>,</w:t>
            </w:r>
            <w:r w:rsidRPr="00891033">
              <w:rPr>
                <w:rFonts w:ascii="Arial" w:eastAsia="Arial Unicode MS" w:hAnsi="Arial" w:cs="Arial"/>
                <w:sz w:val="20"/>
                <w:szCs w:val="20"/>
                <w:lang w:val="en-GB"/>
              </w:rPr>
              <w:t>448</w:t>
            </w:r>
            <w:r w:rsidRPr="00891033">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3E60D662"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240D311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59539DAA" w14:textId="77777777" w:rsidTr="00357262">
        <w:trPr>
          <w:cantSplit/>
          <w:trHeight w:val="143"/>
        </w:trPr>
        <w:tc>
          <w:tcPr>
            <w:tcW w:w="3136" w:type="dxa"/>
            <w:vAlign w:val="center"/>
          </w:tcPr>
          <w:p w14:paraId="1657CE2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top w:val="single" w:sz="4" w:space="0" w:color="auto"/>
            </w:tcBorders>
            <w:shd w:val="clear" w:color="auto" w:fill="FAFAFA"/>
            <w:vAlign w:val="bottom"/>
          </w:tcPr>
          <w:p w14:paraId="418D8C62"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E4F64F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6E2327F"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5EB8244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FF33A6E" w14:textId="77777777" w:rsidTr="00357262">
        <w:trPr>
          <w:cantSplit/>
          <w:trHeight w:val="143"/>
        </w:trPr>
        <w:tc>
          <w:tcPr>
            <w:tcW w:w="3136" w:type="dxa"/>
            <w:vAlign w:val="bottom"/>
          </w:tcPr>
          <w:p w14:paraId="77D46A9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Closing balance</w:t>
            </w:r>
          </w:p>
        </w:tc>
        <w:tc>
          <w:tcPr>
            <w:tcW w:w="1584" w:type="dxa"/>
            <w:tcBorders>
              <w:bottom w:val="single" w:sz="4" w:space="0" w:color="auto"/>
            </w:tcBorders>
            <w:shd w:val="clear" w:color="auto" w:fill="FAFAFA"/>
            <w:vAlign w:val="bottom"/>
          </w:tcPr>
          <w:p w14:paraId="2B0AB312"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28,334,592,345</w:t>
            </w:r>
          </w:p>
        </w:tc>
        <w:tc>
          <w:tcPr>
            <w:tcW w:w="1584" w:type="dxa"/>
            <w:tcBorders>
              <w:bottom w:val="single" w:sz="4" w:space="0" w:color="auto"/>
            </w:tcBorders>
            <w:shd w:val="clear" w:color="auto" w:fill="auto"/>
            <w:vAlign w:val="bottom"/>
          </w:tcPr>
          <w:p w14:paraId="54848FA1"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314</w:t>
            </w:r>
            <w:r w:rsidRPr="00891033">
              <w:rPr>
                <w:rFonts w:ascii="Arial" w:eastAsia="Arial Unicode MS" w:hAnsi="Arial" w:cs="Arial"/>
                <w:sz w:val="20"/>
                <w:szCs w:val="20"/>
              </w:rPr>
              <w:t>,</w:t>
            </w:r>
            <w:r w:rsidRPr="00891033">
              <w:rPr>
                <w:rFonts w:ascii="Arial" w:eastAsia="Arial Unicode MS" w:hAnsi="Arial" w:cs="Arial"/>
                <w:sz w:val="20"/>
                <w:szCs w:val="20"/>
                <w:lang w:val="en-GB"/>
              </w:rPr>
              <w:t>383</w:t>
            </w:r>
            <w:r w:rsidRPr="00891033">
              <w:rPr>
                <w:rFonts w:ascii="Arial" w:eastAsia="Arial Unicode MS" w:hAnsi="Arial" w:cs="Arial"/>
                <w:sz w:val="20"/>
                <w:szCs w:val="20"/>
              </w:rPr>
              <w:t>,</w:t>
            </w:r>
            <w:r w:rsidRPr="00891033">
              <w:rPr>
                <w:rFonts w:ascii="Arial" w:eastAsia="Arial Unicode MS" w:hAnsi="Arial" w:cs="Arial"/>
                <w:sz w:val="20"/>
                <w:szCs w:val="20"/>
                <w:lang w:val="en-GB"/>
              </w:rPr>
              <w:t>882</w:t>
            </w:r>
          </w:p>
        </w:tc>
        <w:tc>
          <w:tcPr>
            <w:tcW w:w="1584" w:type="dxa"/>
            <w:tcBorders>
              <w:bottom w:val="single" w:sz="4" w:space="0" w:color="auto"/>
            </w:tcBorders>
            <w:shd w:val="clear" w:color="auto" w:fill="FAFAFA"/>
            <w:vAlign w:val="bottom"/>
          </w:tcPr>
          <w:p w14:paraId="7C87085F"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5"/>
                <w:cs/>
                <w:lang w:bidi="th-TH"/>
              </w:rPr>
            </w:pPr>
            <w:r w:rsidRPr="00891033">
              <w:rPr>
                <w:rFonts w:ascii="Arial" w:eastAsia="Arial Unicode MS" w:hAnsi="Arial" w:cs="Arial"/>
                <w:sz w:val="20"/>
                <w:szCs w:val="20"/>
              </w:rPr>
              <w:t>18,324,822,878</w:t>
            </w:r>
          </w:p>
        </w:tc>
        <w:tc>
          <w:tcPr>
            <w:tcW w:w="1584" w:type="dxa"/>
            <w:tcBorders>
              <w:bottom w:val="single" w:sz="4" w:space="0" w:color="auto"/>
            </w:tcBorders>
            <w:shd w:val="clear" w:color="auto" w:fill="auto"/>
            <w:vAlign w:val="bottom"/>
          </w:tcPr>
          <w:p w14:paraId="63593280"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19</w:t>
            </w:r>
            <w:r w:rsidRPr="00891033">
              <w:rPr>
                <w:rFonts w:ascii="Arial" w:eastAsia="Arial Unicode MS" w:hAnsi="Arial" w:cs="Arial"/>
                <w:sz w:val="20"/>
                <w:szCs w:val="20"/>
              </w:rPr>
              <w:t>,</w:t>
            </w:r>
            <w:r w:rsidRPr="00891033">
              <w:rPr>
                <w:rFonts w:ascii="Arial" w:eastAsia="Arial Unicode MS" w:hAnsi="Arial" w:cs="Arial"/>
                <w:sz w:val="20"/>
                <w:szCs w:val="20"/>
                <w:lang w:val="en-GB"/>
              </w:rPr>
              <w:t>766</w:t>
            </w:r>
            <w:r w:rsidRPr="00891033">
              <w:rPr>
                <w:rFonts w:ascii="Arial" w:eastAsia="Arial Unicode MS" w:hAnsi="Arial" w:cs="Arial"/>
                <w:sz w:val="20"/>
                <w:szCs w:val="20"/>
              </w:rPr>
              <w:t>,</w:t>
            </w:r>
            <w:r w:rsidRPr="00891033">
              <w:rPr>
                <w:rFonts w:ascii="Arial" w:eastAsia="Arial Unicode MS" w:hAnsi="Arial" w:cs="Arial"/>
                <w:sz w:val="20"/>
                <w:szCs w:val="20"/>
                <w:lang w:val="en-GB"/>
              </w:rPr>
              <w:t>134</w:t>
            </w:r>
            <w:r w:rsidRPr="00891033">
              <w:rPr>
                <w:rFonts w:ascii="Arial" w:eastAsia="Arial Unicode MS" w:hAnsi="Arial" w:cs="Arial"/>
                <w:sz w:val="20"/>
                <w:szCs w:val="20"/>
              </w:rPr>
              <w:t>,</w:t>
            </w:r>
            <w:r w:rsidRPr="00891033">
              <w:rPr>
                <w:rFonts w:ascii="Arial" w:eastAsia="Arial Unicode MS" w:hAnsi="Arial" w:cs="Arial"/>
                <w:sz w:val="20"/>
                <w:szCs w:val="20"/>
                <w:lang w:val="en-GB"/>
              </w:rPr>
              <w:t>620</w:t>
            </w:r>
          </w:p>
        </w:tc>
      </w:tr>
    </w:tbl>
    <w:p w14:paraId="6115774F" w14:textId="77777777" w:rsidR="002477B6" w:rsidRPr="00891033" w:rsidRDefault="002477B6" w:rsidP="002477B6">
      <w:pPr>
        <w:spacing w:after="0" w:line="240" w:lineRule="auto"/>
        <w:jc w:val="thaiDistribute"/>
        <w:rPr>
          <w:rFonts w:ascii="Arial" w:eastAsia="Arial Unicode MS" w:hAnsi="Arial" w:cs="Arial"/>
          <w:sz w:val="20"/>
          <w:szCs w:val="20"/>
        </w:rPr>
      </w:pPr>
    </w:p>
    <w:p w14:paraId="0F8EFA87" w14:textId="77777777" w:rsidR="002477B6" w:rsidRPr="00891033" w:rsidRDefault="002477B6" w:rsidP="002477B6">
      <w:pPr>
        <w:spacing w:after="0" w:line="240" w:lineRule="auto"/>
        <w:rPr>
          <w:rFonts w:ascii="Arial" w:eastAsia="Arial Unicode MS" w:hAnsi="Arial" w:cs="Arial"/>
          <w:sz w:val="20"/>
          <w:szCs w:val="20"/>
        </w:rPr>
      </w:pPr>
      <w:r w:rsidRPr="00891033">
        <w:rPr>
          <w:rFonts w:ascii="Arial" w:eastAsia="Arial Unicode MS" w:hAnsi="Arial" w:cs="Arial"/>
          <w:sz w:val="20"/>
          <w:szCs w:val="20"/>
        </w:rPr>
        <w:br w:type="page"/>
      </w:r>
    </w:p>
    <w:p w14:paraId="7B2DC4F0"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The carrying amounts and fair values of debentures are as follows:</w:t>
      </w:r>
    </w:p>
    <w:p w14:paraId="25E9185C"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379D20B0" w14:textId="77777777" w:rsidTr="00357262">
        <w:trPr>
          <w:cantSplit/>
        </w:trPr>
        <w:tc>
          <w:tcPr>
            <w:tcW w:w="3136" w:type="dxa"/>
          </w:tcPr>
          <w:p w14:paraId="7A584DE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28B2420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99C0AF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525C97D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53905B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4BD8C28F" w14:textId="77777777" w:rsidTr="00357262">
        <w:trPr>
          <w:cantSplit/>
        </w:trPr>
        <w:tc>
          <w:tcPr>
            <w:tcW w:w="3136" w:type="dxa"/>
          </w:tcPr>
          <w:p w14:paraId="21FBC64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52F31A9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534FE9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3BBF7FC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3C956F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1C50B9F" w14:textId="77777777" w:rsidTr="00357262">
        <w:trPr>
          <w:cantSplit/>
        </w:trPr>
        <w:tc>
          <w:tcPr>
            <w:tcW w:w="3136" w:type="dxa"/>
          </w:tcPr>
          <w:p w14:paraId="55ACD48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6261D3B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5E043F2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63F7273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1BA91CD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528C1CDD" w14:textId="77777777" w:rsidTr="00357262">
        <w:trPr>
          <w:cantSplit/>
        </w:trPr>
        <w:tc>
          <w:tcPr>
            <w:tcW w:w="3136" w:type="dxa"/>
          </w:tcPr>
          <w:p w14:paraId="3F5BBB9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3D3847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3257D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405C932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A8670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153484F5" w14:textId="77777777" w:rsidTr="00357262">
        <w:trPr>
          <w:cantSplit/>
          <w:trHeight w:val="143"/>
        </w:trPr>
        <w:tc>
          <w:tcPr>
            <w:tcW w:w="3136" w:type="dxa"/>
            <w:vAlign w:val="bottom"/>
          </w:tcPr>
          <w:p w14:paraId="643C222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Carrying amounts</w:t>
            </w:r>
          </w:p>
        </w:tc>
        <w:tc>
          <w:tcPr>
            <w:tcW w:w="1584" w:type="dxa"/>
            <w:shd w:val="clear" w:color="auto" w:fill="FAFAFA"/>
          </w:tcPr>
          <w:p w14:paraId="71F7F4A8"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28,334,592,345</w:t>
            </w:r>
          </w:p>
        </w:tc>
        <w:tc>
          <w:tcPr>
            <w:tcW w:w="1584" w:type="dxa"/>
            <w:shd w:val="clear" w:color="auto" w:fill="auto"/>
          </w:tcPr>
          <w:p w14:paraId="5071C8D7"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314</w:t>
            </w:r>
            <w:r w:rsidRPr="00891033">
              <w:rPr>
                <w:rFonts w:ascii="Arial" w:eastAsia="Arial Unicode MS" w:hAnsi="Arial" w:cs="Arial"/>
                <w:sz w:val="20"/>
                <w:szCs w:val="20"/>
              </w:rPr>
              <w:t>,</w:t>
            </w:r>
            <w:r w:rsidRPr="00891033">
              <w:rPr>
                <w:rFonts w:ascii="Arial" w:eastAsia="Arial Unicode MS" w:hAnsi="Arial" w:cs="Arial"/>
                <w:sz w:val="20"/>
                <w:szCs w:val="20"/>
                <w:lang w:val="en-GB"/>
              </w:rPr>
              <w:t>383</w:t>
            </w:r>
            <w:r w:rsidRPr="00891033">
              <w:rPr>
                <w:rFonts w:ascii="Arial" w:eastAsia="Arial Unicode MS" w:hAnsi="Arial" w:cs="Arial"/>
                <w:sz w:val="20"/>
                <w:szCs w:val="20"/>
              </w:rPr>
              <w:t>,</w:t>
            </w:r>
            <w:r w:rsidRPr="00891033">
              <w:rPr>
                <w:rFonts w:ascii="Arial" w:eastAsia="Arial Unicode MS" w:hAnsi="Arial" w:cs="Arial"/>
                <w:sz w:val="20"/>
                <w:szCs w:val="20"/>
                <w:lang w:val="en-GB"/>
              </w:rPr>
              <w:t>882</w:t>
            </w:r>
            <w:r w:rsidRPr="00891033">
              <w:rPr>
                <w:rFonts w:ascii="Arial" w:eastAsia="Arial Unicode MS" w:hAnsi="Arial" w:cs="Arial"/>
                <w:sz w:val="20"/>
                <w:szCs w:val="20"/>
              </w:rPr>
              <w:t xml:space="preserve"> </w:t>
            </w:r>
          </w:p>
        </w:tc>
        <w:tc>
          <w:tcPr>
            <w:tcW w:w="1584" w:type="dxa"/>
            <w:shd w:val="clear" w:color="auto" w:fill="FAFAFA"/>
          </w:tcPr>
          <w:p w14:paraId="3832CB07"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18,324,822,878</w:t>
            </w:r>
          </w:p>
        </w:tc>
        <w:tc>
          <w:tcPr>
            <w:tcW w:w="1584" w:type="dxa"/>
            <w:shd w:val="clear" w:color="auto" w:fill="auto"/>
          </w:tcPr>
          <w:p w14:paraId="0FA3AD1A"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19</w:t>
            </w:r>
            <w:r w:rsidRPr="00891033">
              <w:rPr>
                <w:rFonts w:ascii="Arial" w:eastAsia="Arial Unicode MS" w:hAnsi="Arial" w:cs="Arial"/>
                <w:sz w:val="20"/>
                <w:szCs w:val="20"/>
              </w:rPr>
              <w:t>,</w:t>
            </w:r>
            <w:r w:rsidRPr="00891033">
              <w:rPr>
                <w:rFonts w:ascii="Arial" w:eastAsia="Arial Unicode MS" w:hAnsi="Arial" w:cs="Arial"/>
                <w:sz w:val="20"/>
                <w:szCs w:val="20"/>
                <w:lang w:val="en-GB"/>
              </w:rPr>
              <w:t>766</w:t>
            </w:r>
            <w:r w:rsidRPr="00891033">
              <w:rPr>
                <w:rFonts w:ascii="Arial" w:eastAsia="Arial Unicode MS" w:hAnsi="Arial" w:cs="Arial"/>
                <w:sz w:val="20"/>
                <w:szCs w:val="20"/>
              </w:rPr>
              <w:t>,</w:t>
            </w:r>
            <w:r w:rsidRPr="00891033">
              <w:rPr>
                <w:rFonts w:ascii="Arial" w:eastAsia="Arial Unicode MS" w:hAnsi="Arial" w:cs="Arial"/>
                <w:sz w:val="20"/>
                <w:szCs w:val="20"/>
                <w:lang w:val="en-GB"/>
              </w:rPr>
              <w:t>134</w:t>
            </w:r>
            <w:r w:rsidRPr="00891033">
              <w:rPr>
                <w:rFonts w:ascii="Arial" w:eastAsia="Arial Unicode MS" w:hAnsi="Arial" w:cs="Arial"/>
                <w:sz w:val="20"/>
                <w:szCs w:val="20"/>
              </w:rPr>
              <w:t>,</w:t>
            </w:r>
            <w:r w:rsidRPr="00891033">
              <w:rPr>
                <w:rFonts w:ascii="Arial" w:eastAsia="Arial Unicode MS" w:hAnsi="Arial" w:cs="Arial"/>
                <w:sz w:val="20"/>
                <w:szCs w:val="20"/>
                <w:lang w:val="en-GB"/>
              </w:rPr>
              <w:t>620</w:t>
            </w:r>
            <w:r w:rsidRPr="00891033">
              <w:rPr>
                <w:rFonts w:ascii="Arial" w:eastAsia="Arial Unicode MS" w:hAnsi="Arial" w:cs="Arial"/>
                <w:sz w:val="20"/>
                <w:szCs w:val="20"/>
              </w:rPr>
              <w:t xml:space="preserve"> </w:t>
            </w:r>
          </w:p>
        </w:tc>
      </w:tr>
      <w:tr w:rsidR="002477B6" w:rsidRPr="00891033" w14:paraId="38B76F79" w14:textId="77777777" w:rsidTr="00357262">
        <w:trPr>
          <w:cantSplit/>
          <w:trHeight w:val="143"/>
        </w:trPr>
        <w:tc>
          <w:tcPr>
            <w:tcW w:w="3136" w:type="dxa"/>
            <w:vAlign w:val="bottom"/>
          </w:tcPr>
          <w:p w14:paraId="1ADD5B8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Fair values</w:t>
            </w:r>
          </w:p>
        </w:tc>
        <w:tc>
          <w:tcPr>
            <w:tcW w:w="1584" w:type="dxa"/>
            <w:shd w:val="clear" w:color="auto" w:fill="FAFAFA"/>
          </w:tcPr>
          <w:p w14:paraId="390E4B66"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28,675,357,098</w:t>
            </w:r>
          </w:p>
        </w:tc>
        <w:tc>
          <w:tcPr>
            <w:tcW w:w="1584" w:type="dxa"/>
            <w:shd w:val="clear" w:color="auto" w:fill="auto"/>
          </w:tcPr>
          <w:p w14:paraId="746F68B6"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885</w:t>
            </w:r>
            <w:r w:rsidRPr="00891033">
              <w:rPr>
                <w:rFonts w:ascii="Arial" w:eastAsia="Arial Unicode MS" w:hAnsi="Arial" w:cs="Arial"/>
                <w:sz w:val="20"/>
                <w:szCs w:val="20"/>
              </w:rPr>
              <w:t>,</w:t>
            </w:r>
            <w:r w:rsidRPr="00891033">
              <w:rPr>
                <w:rFonts w:ascii="Arial" w:eastAsia="Arial Unicode MS" w:hAnsi="Arial" w:cs="Arial"/>
                <w:sz w:val="20"/>
                <w:szCs w:val="20"/>
                <w:lang w:val="en-GB"/>
              </w:rPr>
              <w:t>485</w:t>
            </w:r>
            <w:r w:rsidRPr="00891033">
              <w:rPr>
                <w:rFonts w:ascii="Arial" w:eastAsia="Arial Unicode MS" w:hAnsi="Arial" w:cs="Arial"/>
                <w:sz w:val="20"/>
                <w:szCs w:val="20"/>
              </w:rPr>
              <w:t>,</w:t>
            </w:r>
            <w:r w:rsidRPr="00891033">
              <w:rPr>
                <w:rFonts w:ascii="Arial" w:eastAsia="Arial Unicode MS" w:hAnsi="Arial" w:cs="Arial"/>
                <w:sz w:val="20"/>
                <w:szCs w:val="20"/>
                <w:lang w:val="en-GB"/>
              </w:rPr>
              <w:t>229</w:t>
            </w:r>
            <w:r w:rsidRPr="00891033">
              <w:rPr>
                <w:rFonts w:ascii="Arial" w:eastAsia="Arial Unicode MS" w:hAnsi="Arial" w:cs="Arial"/>
                <w:sz w:val="20"/>
                <w:szCs w:val="20"/>
              </w:rPr>
              <w:t xml:space="preserve"> </w:t>
            </w:r>
          </w:p>
        </w:tc>
        <w:tc>
          <w:tcPr>
            <w:tcW w:w="1584" w:type="dxa"/>
            <w:shd w:val="clear" w:color="auto" w:fill="FAFAFA"/>
          </w:tcPr>
          <w:p w14:paraId="7110F418"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18,646,342,635</w:t>
            </w:r>
          </w:p>
        </w:tc>
        <w:tc>
          <w:tcPr>
            <w:tcW w:w="1584" w:type="dxa"/>
            <w:shd w:val="clear" w:color="auto" w:fill="auto"/>
          </w:tcPr>
          <w:p w14:paraId="32711ECD"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20</w:t>
            </w:r>
            <w:r w:rsidRPr="00891033">
              <w:rPr>
                <w:rFonts w:ascii="Arial" w:eastAsia="Arial Unicode MS" w:hAnsi="Arial" w:cs="Arial"/>
                <w:sz w:val="20"/>
                <w:szCs w:val="20"/>
              </w:rPr>
              <w:t>,</w:t>
            </w:r>
            <w:r w:rsidRPr="00891033">
              <w:rPr>
                <w:rFonts w:ascii="Arial" w:eastAsia="Arial Unicode MS" w:hAnsi="Arial" w:cs="Arial"/>
                <w:sz w:val="20"/>
                <w:szCs w:val="20"/>
                <w:lang w:val="en-GB"/>
              </w:rPr>
              <w:t>140</w:t>
            </w:r>
            <w:r w:rsidRPr="00891033">
              <w:rPr>
                <w:rFonts w:ascii="Arial" w:eastAsia="Arial Unicode MS" w:hAnsi="Arial" w:cs="Arial"/>
                <w:sz w:val="20"/>
                <w:szCs w:val="20"/>
              </w:rPr>
              <w:t>,</w:t>
            </w:r>
            <w:r w:rsidRPr="00891033">
              <w:rPr>
                <w:rFonts w:ascii="Arial" w:eastAsia="Arial Unicode MS" w:hAnsi="Arial" w:cs="Arial"/>
                <w:sz w:val="20"/>
                <w:szCs w:val="20"/>
                <w:lang w:val="en-GB"/>
              </w:rPr>
              <w:t>460</w:t>
            </w:r>
            <w:r w:rsidRPr="00891033">
              <w:rPr>
                <w:rFonts w:ascii="Arial" w:eastAsia="Arial Unicode MS" w:hAnsi="Arial" w:cs="Arial"/>
                <w:sz w:val="20"/>
                <w:szCs w:val="20"/>
              </w:rPr>
              <w:t>,</w:t>
            </w:r>
            <w:r w:rsidRPr="00891033">
              <w:rPr>
                <w:rFonts w:ascii="Arial" w:eastAsia="Arial Unicode MS" w:hAnsi="Arial" w:cs="Arial"/>
                <w:sz w:val="20"/>
                <w:szCs w:val="20"/>
                <w:lang w:val="en-GB"/>
              </w:rPr>
              <w:t>663</w:t>
            </w:r>
            <w:r w:rsidRPr="00891033">
              <w:rPr>
                <w:rFonts w:ascii="Arial" w:eastAsia="Arial Unicode MS" w:hAnsi="Arial" w:cs="Arial"/>
                <w:sz w:val="20"/>
                <w:szCs w:val="20"/>
              </w:rPr>
              <w:t xml:space="preserve"> </w:t>
            </w:r>
          </w:p>
        </w:tc>
      </w:tr>
    </w:tbl>
    <w:p w14:paraId="703C35FE" w14:textId="77777777" w:rsidR="002477B6" w:rsidRPr="00891033" w:rsidRDefault="002477B6" w:rsidP="002477B6">
      <w:pPr>
        <w:spacing w:after="0" w:line="240" w:lineRule="auto"/>
        <w:jc w:val="thaiDistribute"/>
        <w:rPr>
          <w:rFonts w:ascii="Arial" w:eastAsia="Arial Unicode MS" w:hAnsi="Arial" w:cs="Arial"/>
          <w:sz w:val="20"/>
          <w:szCs w:val="20"/>
        </w:rPr>
      </w:pPr>
    </w:p>
    <w:p w14:paraId="50F04496"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values of debentures are based on clean price announced by Thai Bond Market Association that are within level </w:t>
      </w:r>
      <w:r w:rsidRPr="00891033">
        <w:rPr>
          <w:rFonts w:ascii="Arial" w:eastAsia="Arial Unicode MS" w:hAnsi="Arial" w:cs="Arial"/>
          <w:sz w:val="20"/>
          <w:szCs w:val="20"/>
          <w:lang w:val="en-GB"/>
        </w:rPr>
        <w:t>2</w:t>
      </w:r>
      <w:r w:rsidRPr="00891033">
        <w:rPr>
          <w:rFonts w:ascii="Arial" w:eastAsia="Arial Unicode MS" w:hAnsi="Arial" w:cs="Arial"/>
          <w:sz w:val="20"/>
          <w:szCs w:val="20"/>
        </w:rPr>
        <w:t xml:space="preserve"> of the fair value hierarchy.</w:t>
      </w:r>
    </w:p>
    <w:p w14:paraId="2C841D50" w14:textId="77777777" w:rsidR="002477B6" w:rsidRPr="00891033" w:rsidRDefault="002477B6" w:rsidP="002477B6">
      <w:pPr>
        <w:spacing w:after="0" w:line="240" w:lineRule="auto"/>
        <w:jc w:val="thaiDistribute"/>
        <w:rPr>
          <w:rFonts w:ascii="Arial" w:eastAsia="Arial Unicode MS" w:hAnsi="Arial" w:cs="Arial"/>
          <w:sz w:val="20"/>
          <w:szCs w:val="20"/>
        </w:rPr>
      </w:pPr>
    </w:p>
    <w:p w14:paraId="63655256"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interest rate on all debentures of the Group is fixed rates. The effective interest rates at the statement of financial position date were as follows:</w:t>
      </w:r>
    </w:p>
    <w:p w14:paraId="4114AA00"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2A46F138" w14:textId="77777777" w:rsidTr="00357262">
        <w:trPr>
          <w:cantSplit/>
        </w:trPr>
        <w:tc>
          <w:tcPr>
            <w:tcW w:w="3136" w:type="dxa"/>
          </w:tcPr>
          <w:p w14:paraId="50CA860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0484DE6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855457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7A5813C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FFC39E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39EFD66C" w14:textId="77777777" w:rsidTr="00357262">
        <w:trPr>
          <w:cantSplit/>
        </w:trPr>
        <w:tc>
          <w:tcPr>
            <w:tcW w:w="3136" w:type="dxa"/>
          </w:tcPr>
          <w:p w14:paraId="7EA0CD0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79E7788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40071F1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6C41A08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2CB86B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73CD21A8" w14:textId="77777777" w:rsidTr="00357262">
        <w:trPr>
          <w:cantSplit/>
        </w:trPr>
        <w:tc>
          <w:tcPr>
            <w:tcW w:w="3136" w:type="dxa"/>
          </w:tcPr>
          <w:p w14:paraId="4101BB0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7A702A6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3C17496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646786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729907C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r>
      <w:tr w:rsidR="002477B6" w:rsidRPr="00891033" w14:paraId="4EF9683D" w14:textId="77777777" w:rsidTr="00357262">
        <w:trPr>
          <w:cantSplit/>
        </w:trPr>
        <w:tc>
          <w:tcPr>
            <w:tcW w:w="3136" w:type="dxa"/>
          </w:tcPr>
          <w:p w14:paraId="1F91105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1B2B7E4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6E98C3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7597F2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613F284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728E0054" w14:textId="77777777" w:rsidTr="00357262">
        <w:trPr>
          <w:cantSplit/>
          <w:trHeight w:val="143"/>
        </w:trPr>
        <w:tc>
          <w:tcPr>
            <w:tcW w:w="3136" w:type="dxa"/>
            <w:vAlign w:val="bottom"/>
          </w:tcPr>
          <w:p w14:paraId="5120BF5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Debentures</w:t>
            </w:r>
          </w:p>
        </w:tc>
        <w:tc>
          <w:tcPr>
            <w:tcW w:w="1584" w:type="dxa"/>
            <w:shd w:val="clear" w:color="auto" w:fill="FAFAFA"/>
            <w:vAlign w:val="bottom"/>
          </w:tcPr>
          <w:p w14:paraId="7058EB2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bidi="th-TH"/>
              </w:rPr>
              <w:t xml:space="preserve">2.31 </w:t>
            </w:r>
            <w:r>
              <w:rPr>
                <w:rFonts w:ascii="Arial" w:eastAsia="Arial Unicode MS" w:hAnsi="Arial" w:cs="Arial"/>
                <w:sz w:val="20"/>
                <w:szCs w:val="20"/>
                <w:lang w:bidi="th-TH"/>
              </w:rPr>
              <w:t>-</w:t>
            </w:r>
            <w:r w:rsidRPr="00891033">
              <w:rPr>
                <w:rFonts w:ascii="Arial" w:eastAsia="Arial Unicode MS" w:hAnsi="Arial" w:cs="Arial"/>
                <w:sz w:val="20"/>
                <w:szCs w:val="20"/>
                <w:lang w:bidi="th-TH"/>
              </w:rPr>
              <w:t xml:space="preserve"> 5.69</w:t>
            </w:r>
          </w:p>
        </w:tc>
        <w:tc>
          <w:tcPr>
            <w:tcW w:w="1584" w:type="dxa"/>
            <w:shd w:val="clear" w:color="auto" w:fill="auto"/>
            <w:vAlign w:val="bottom"/>
          </w:tcPr>
          <w:p w14:paraId="1E43329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val="en-GB" w:bidi="th-TH"/>
              </w:rPr>
              <w:t>2</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13</w:t>
            </w:r>
            <w:r w:rsidRPr="00891033">
              <w:rPr>
                <w:rFonts w:ascii="Arial" w:eastAsia="Arial Unicode MS" w:hAnsi="Arial" w:cs="Arial"/>
                <w:sz w:val="20"/>
                <w:szCs w:val="20"/>
                <w:lang w:bidi="th-TH"/>
              </w:rPr>
              <w:t xml:space="preserve"> - </w:t>
            </w:r>
            <w:r w:rsidRPr="00891033">
              <w:rPr>
                <w:rFonts w:ascii="Arial" w:eastAsia="Arial Unicode MS" w:hAnsi="Arial" w:cs="Arial"/>
                <w:sz w:val="20"/>
                <w:szCs w:val="20"/>
                <w:lang w:val="en-GB" w:bidi="th-TH"/>
              </w:rPr>
              <w:t>5</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69</w:t>
            </w:r>
          </w:p>
        </w:tc>
        <w:tc>
          <w:tcPr>
            <w:tcW w:w="1584" w:type="dxa"/>
            <w:shd w:val="clear" w:color="auto" w:fill="FAFAFA"/>
            <w:vAlign w:val="bottom"/>
          </w:tcPr>
          <w:p w14:paraId="12F9378F" w14:textId="20372D1B"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r w:rsidRPr="00891033">
              <w:rPr>
                <w:rFonts w:ascii="Arial" w:eastAsia="Arial Unicode MS" w:hAnsi="Arial" w:cs="Arial"/>
                <w:sz w:val="20"/>
                <w:szCs w:val="20"/>
                <w:lang w:bidi="th-TH"/>
              </w:rPr>
              <w:t>2.</w:t>
            </w:r>
            <w:r w:rsidR="00D73296">
              <w:rPr>
                <w:rFonts w:ascii="Arial" w:eastAsia="Arial Unicode MS" w:hAnsi="Arial" w:cs="Arial"/>
                <w:sz w:val="20"/>
                <w:szCs w:val="20"/>
                <w:lang w:bidi="th-TH"/>
              </w:rPr>
              <w:t>43 - 5.02</w:t>
            </w:r>
          </w:p>
        </w:tc>
        <w:tc>
          <w:tcPr>
            <w:tcW w:w="1584" w:type="dxa"/>
            <w:shd w:val="clear" w:color="auto" w:fill="auto"/>
            <w:vAlign w:val="bottom"/>
          </w:tcPr>
          <w:p w14:paraId="7DD514D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bidi="th-TH"/>
              </w:rPr>
              <w:t>2</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13</w:t>
            </w:r>
            <w:r w:rsidRPr="00891033">
              <w:rPr>
                <w:rFonts w:ascii="Arial" w:eastAsia="Arial Unicode MS" w:hAnsi="Arial" w:cs="Arial"/>
                <w:sz w:val="20"/>
                <w:szCs w:val="20"/>
                <w:lang w:bidi="th-TH"/>
              </w:rPr>
              <w:t xml:space="preserve"> - </w:t>
            </w:r>
            <w:r w:rsidRPr="00891033">
              <w:rPr>
                <w:rFonts w:ascii="Arial" w:eastAsia="Arial Unicode MS" w:hAnsi="Arial" w:cs="Arial"/>
                <w:sz w:val="20"/>
                <w:szCs w:val="20"/>
                <w:lang w:val="en-GB" w:bidi="th-TH"/>
              </w:rPr>
              <w:t>5</w:t>
            </w:r>
            <w:r w:rsidRPr="00891033">
              <w:rPr>
                <w:rFonts w:ascii="Arial" w:eastAsia="Arial Unicode MS" w:hAnsi="Arial" w:cs="Arial"/>
                <w:sz w:val="20"/>
                <w:szCs w:val="20"/>
                <w:lang w:bidi="th-TH"/>
              </w:rPr>
              <w:t>.</w:t>
            </w:r>
            <w:r w:rsidRPr="00891033">
              <w:rPr>
                <w:rFonts w:ascii="Arial" w:eastAsia="Arial Unicode MS" w:hAnsi="Arial" w:cs="Arial"/>
                <w:sz w:val="20"/>
                <w:szCs w:val="20"/>
                <w:lang w:val="en-GB" w:bidi="th-TH"/>
              </w:rPr>
              <w:t>02</w:t>
            </w:r>
          </w:p>
        </w:tc>
      </w:tr>
    </w:tbl>
    <w:p w14:paraId="4CAF9093" w14:textId="77777777" w:rsidR="002477B6" w:rsidRPr="00891033" w:rsidRDefault="002477B6" w:rsidP="002477B6">
      <w:pPr>
        <w:spacing w:after="0" w:line="240" w:lineRule="auto"/>
        <w:jc w:val="thaiDistribute"/>
        <w:rPr>
          <w:rFonts w:ascii="Arial" w:eastAsia="Arial Unicode MS" w:hAnsi="Arial" w:cs="Arial"/>
          <w:sz w:val="20"/>
          <w:szCs w:val="20"/>
        </w:rPr>
      </w:pPr>
    </w:p>
    <w:p w14:paraId="064A2D33"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Maturity of debentures is as follows:</w:t>
      </w:r>
    </w:p>
    <w:p w14:paraId="66B4B02D" w14:textId="1D8AC3AE" w:rsidR="002477B6" w:rsidRPr="00891033" w:rsidRDefault="00B853F7" w:rsidP="002477B6">
      <w:pPr>
        <w:spacing w:after="0" w:line="240" w:lineRule="auto"/>
        <w:jc w:val="thaiDistribute"/>
        <w:rPr>
          <w:rFonts w:ascii="Arial" w:eastAsia="Arial Unicode MS" w:hAnsi="Arial" w:cs="Arial"/>
          <w:sz w:val="20"/>
          <w:szCs w:val="20"/>
        </w:rPr>
      </w:pPr>
      <w:r>
        <w:rPr>
          <w:rFonts w:ascii="Arial" w:eastAsia="Arial Unicode MS" w:hAnsi="Arial" w:cs="Arial"/>
          <w:sz w:val="20"/>
          <w:szCs w:val="20"/>
        </w:rPr>
        <w:t xml:space="preserve"> </w:t>
      </w: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7AE9DFA4" w14:textId="77777777" w:rsidTr="00357262">
        <w:trPr>
          <w:cantSplit/>
        </w:trPr>
        <w:tc>
          <w:tcPr>
            <w:tcW w:w="3136" w:type="dxa"/>
          </w:tcPr>
          <w:p w14:paraId="3CD7A67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3819B6D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4D89066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1CC6F675"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7E9AEF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3A308E09" w14:textId="77777777" w:rsidTr="00357262">
        <w:trPr>
          <w:cantSplit/>
        </w:trPr>
        <w:tc>
          <w:tcPr>
            <w:tcW w:w="3136" w:type="dxa"/>
          </w:tcPr>
          <w:p w14:paraId="7935935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17620E5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27CD70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0F704D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626AE71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74CFF25" w14:textId="77777777" w:rsidTr="00357262">
        <w:trPr>
          <w:cantSplit/>
        </w:trPr>
        <w:tc>
          <w:tcPr>
            <w:tcW w:w="3136" w:type="dxa"/>
          </w:tcPr>
          <w:p w14:paraId="73C5D4F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0787346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68F27A9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395589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217CAE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614248BF" w14:textId="77777777" w:rsidTr="00357262">
        <w:trPr>
          <w:cantSplit/>
        </w:trPr>
        <w:tc>
          <w:tcPr>
            <w:tcW w:w="3136" w:type="dxa"/>
          </w:tcPr>
          <w:p w14:paraId="6FE5046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3FE60A8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772FB3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7BFC1A3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11861E3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48A80C36" w14:textId="77777777" w:rsidTr="00357262">
        <w:trPr>
          <w:cantSplit/>
          <w:trHeight w:val="143"/>
        </w:trPr>
        <w:tc>
          <w:tcPr>
            <w:tcW w:w="3136" w:type="dxa"/>
          </w:tcPr>
          <w:p w14:paraId="46EDB1A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Not later than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w:t>
            </w:r>
          </w:p>
        </w:tc>
        <w:tc>
          <w:tcPr>
            <w:tcW w:w="1584" w:type="dxa"/>
            <w:shd w:val="clear" w:color="auto" w:fill="FAFAFA"/>
            <w:vAlign w:val="bottom"/>
          </w:tcPr>
          <w:p w14:paraId="27C483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8,404,852,012</w:t>
            </w:r>
          </w:p>
        </w:tc>
        <w:tc>
          <w:tcPr>
            <w:tcW w:w="1584" w:type="dxa"/>
            <w:shd w:val="clear" w:color="auto" w:fill="auto"/>
            <w:vAlign w:val="bottom"/>
          </w:tcPr>
          <w:p w14:paraId="38F28B7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9</w:t>
            </w:r>
            <w:r w:rsidRPr="00891033">
              <w:rPr>
                <w:rFonts w:ascii="Arial" w:eastAsia="Arial Unicode MS" w:hAnsi="Arial" w:cs="Arial"/>
                <w:sz w:val="20"/>
                <w:szCs w:val="20"/>
              </w:rPr>
              <w:t>,</w:t>
            </w:r>
            <w:r w:rsidRPr="00891033">
              <w:rPr>
                <w:rFonts w:ascii="Arial" w:eastAsia="Arial Unicode MS" w:hAnsi="Arial" w:cs="Arial"/>
                <w:sz w:val="20"/>
                <w:szCs w:val="20"/>
                <w:lang w:val="en-GB"/>
              </w:rPr>
              <w:t>534</w:t>
            </w:r>
            <w:r w:rsidRPr="00891033">
              <w:rPr>
                <w:rFonts w:ascii="Arial" w:eastAsia="Arial Unicode MS" w:hAnsi="Arial" w:cs="Arial"/>
                <w:sz w:val="20"/>
                <w:szCs w:val="20"/>
              </w:rPr>
              <w:t>,</w:t>
            </w:r>
            <w:r w:rsidRPr="00891033">
              <w:rPr>
                <w:rFonts w:ascii="Arial" w:eastAsia="Arial Unicode MS" w:hAnsi="Arial" w:cs="Arial"/>
                <w:sz w:val="20"/>
                <w:szCs w:val="20"/>
                <w:lang w:val="en-GB"/>
              </w:rPr>
              <w:t>908</w:t>
            </w:r>
            <w:r w:rsidRPr="00891033">
              <w:rPr>
                <w:rFonts w:ascii="Arial" w:eastAsia="Arial Unicode MS" w:hAnsi="Arial" w:cs="Arial"/>
                <w:sz w:val="20"/>
                <w:szCs w:val="20"/>
              </w:rPr>
              <w:t>,</w:t>
            </w:r>
            <w:r w:rsidRPr="00891033">
              <w:rPr>
                <w:rFonts w:ascii="Arial" w:eastAsia="Arial Unicode MS" w:hAnsi="Arial" w:cs="Arial"/>
                <w:sz w:val="20"/>
                <w:szCs w:val="20"/>
                <w:lang w:val="en-GB"/>
              </w:rPr>
              <w:t>490</w:t>
            </w:r>
            <w:r w:rsidRPr="00891033">
              <w:rPr>
                <w:rFonts w:ascii="Arial" w:eastAsia="Arial Unicode MS" w:hAnsi="Arial" w:cs="Arial"/>
                <w:sz w:val="20"/>
                <w:szCs w:val="20"/>
              </w:rPr>
              <w:t xml:space="preserve"> </w:t>
            </w:r>
          </w:p>
        </w:tc>
        <w:tc>
          <w:tcPr>
            <w:tcW w:w="1584" w:type="dxa"/>
            <w:shd w:val="clear" w:color="auto" w:fill="FAFAFA"/>
            <w:vAlign w:val="bottom"/>
          </w:tcPr>
          <w:p w14:paraId="4BDD4E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3,999,168,755</w:t>
            </w:r>
          </w:p>
        </w:tc>
        <w:tc>
          <w:tcPr>
            <w:tcW w:w="1584" w:type="dxa"/>
            <w:shd w:val="clear" w:color="auto" w:fill="auto"/>
            <w:vAlign w:val="bottom"/>
          </w:tcPr>
          <w:p w14:paraId="040B82D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536</w:t>
            </w:r>
            <w:r w:rsidRPr="00891033">
              <w:rPr>
                <w:rFonts w:ascii="Arial" w:eastAsia="Arial Unicode MS" w:hAnsi="Arial" w:cs="Arial"/>
                <w:sz w:val="20"/>
                <w:szCs w:val="20"/>
              </w:rPr>
              <w:t>,</w:t>
            </w:r>
            <w:r w:rsidRPr="00891033">
              <w:rPr>
                <w:rFonts w:ascii="Arial" w:eastAsia="Arial Unicode MS" w:hAnsi="Arial" w:cs="Arial"/>
                <w:sz w:val="20"/>
                <w:szCs w:val="20"/>
                <w:lang w:val="en-GB"/>
              </w:rPr>
              <w:t>530</w:t>
            </w:r>
            <w:r w:rsidRPr="00891033">
              <w:rPr>
                <w:rFonts w:ascii="Arial" w:eastAsia="Arial Unicode MS" w:hAnsi="Arial" w:cs="Arial"/>
                <w:sz w:val="20"/>
                <w:szCs w:val="20"/>
              </w:rPr>
              <w:t>,</w:t>
            </w:r>
            <w:r w:rsidRPr="00891033">
              <w:rPr>
                <w:rFonts w:ascii="Arial" w:eastAsia="Arial Unicode MS" w:hAnsi="Arial" w:cs="Arial"/>
                <w:sz w:val="20"/>
                <w:szCs w:val="20"/>
                <w:lang w:val="en-GB"/>
              </w:rPr>
              <w:t>961</w:t>
            </w:r>
            <w:r w:rsidRPr="00891033">
              <w:rPr>
                <w:rFonts w:ascii="Arial" w:eastAsia="Arial Unicode MS" w:hAnsi="Arial" w:cs="Arial"/>
                <w:sz w:val="20"/>
                <w:szCs w:val="20"/>
              </w:rPr>
              <w:t xml:space="preserve"> </w:t>
            </w:r>
          </w:p>
        </w:tc>
      </w:tr>
      <w:tr w:rsidR="002477B6" w:rsidRPr="00891033" w14:paraId="0D4614A4" w14:textId="77777777" w:rsidTr="00357262">
        <w:trPr>
          <w:cantSplit/>
          <w:trHeight w:val="143"/>
        </w:trPr>
        <w:tc>
          <w:tcPr>
            <w:tcW w:w="3136" w:type="dxa"/>
          </w:tcPr>
          <w:p w14:paraId="71E948B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 but not later </w:t>
            </w:r>
          </w:p>
          <w:p w14:paraId="1D983B5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than</w:t>
            </w:r>
            <w:r w:rsidRPr="00891033">
              <w:rPr>
                <w:rFonts w:ascii="Arial" w:eastAsia="Arial Unicode MS" w:hAnsi="Arial" w:cs="Arial"/>
                <w:sz w:val="20"/>
                <w:szCs w:val="20"/>
                <w:lang w:val="en-GB"/>
              </w:rPr>
              <w:t xml:space="preserve"> 5</w:t>
            </w:r>
            <w:r w:rsidRPr="00891033">
              <w:rPr>
                <w:rFonts w:ascii="Arial" w:eastAsia="Arial Unicode MS" w:hAnsi="Arial" w:cs="Arial"/>
                <w:sz w:val="20"/>
                <w:szCs w:val="20"/>
              </w:rPr>
              <w:t xml:space="preserve"> years</w:t>
            </w:r>
          </w:p>
        </w:tc>
        <w:tc>
          <w:tcPr>
            <w:tcW w:w="1584" w:type="dxa"/>
            <w:shd w:val="clear" w:color="auto" w:fill="FAFAFA"/>
            <w:vAlign w:val="bottom"/>
          </w:tcPr>
          <w:p w14:paraId="7428AF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18,031,910,449</w:t>
            </w:r>
          </w:p>
        </w:tc>
        <w:tc>
          <w:tcPr>
            <w:tcW w:w="1584" w:type="dxa"/>
            <w:shd w:val="clear" w:color="auto" w:fill="auto"/>
            <w:vAlign w:val="bottom"/>
          </w:tcPr>
          <w:p w14:paraId="57E949F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p>
          <w:p w14:paraId="2BC80803"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18</w:t>
            </w:r>
            <w:r w:rsidRPr="00891033">
              <w:rPr>
                <w:rFonts w:ascii="Arial" w:eastAsia="Arial Unicode MS" w:hAnsi="Arial" w:cs="Arial"/>
                <w:sz w:val="20"/>
                <w:szCs w:val="20"/>
              </w:rPr>
              <w:t>,</w:t>
            </w:r>
            <w:r w:rsidRPr="00891033">
              <w:rPr>
                <w:rFonts w:ascii="Arial" w:eastAsia="Arial Unicode MS" w:hAnsi="Arial" w:cs="Arial"/>
                <w:sz w:val="20"/>
                <w:szCs w:val="20"/>
                <w:lang w:val="en-GB"/>
              </w:rPr>
              <w:t>174</w:t>
            </w:r>
            <w:r w:rsidRPr="00891033">
              <w:rPr>
                <w:rFonts w:ascii="Arial" w:eastAsia="Arial Unicode MS" w:hAnsi="Arial" w:cs="Arial"/>
                <w:sz w:val="20"/>
                <w:szCs w:val="20"/>
              </w:rPr>
              <w:t>,</w:t>
            </w:r>
            <w:r w:rsidRPr="00891033">
              <w:rPr>
                <w:rFonts w:ascii="Arial" w:eastAsia="Arial Unicode MS" w:hAnsi="Arial" w:cs="Arial"/>
                <w:sz w:val="20"/>
                <w:szCs w:val="20"/>
                <w:lang w:val="en-GB"/>
              </w:rPr>
              <w:t>549</w:t>
            </w:r>
            <w:r w:rsidRPr="00891033">
              <w:rPr>
                <w:rFonts w:ascii="Arial" w:eastAsia="Arial Unicode MS" w:hAnsi="Arial" w:cs="Arial"/>
                <w:sz w:val="20"/>
                <w:szCs w:val="20"/>
              </w:rPr>
              <w:t>,</w:t>
            </w:r>
            <w:r w:rsidRPr="00891033">
              <w:rPr>
                <w:rFonts w:ascii="Arial" w:eastAsia="Arial Unicode MS" w:hAnsi="Arial" w:cs="Arial"/>
                <w:sz w:val="20"/>
                <w:szCs w:val="20"/>
                <w:lang w:val="en-GB"/>
              </w:rPr>
              <w:t>137</w:t>
            </w:r>
            <w:r w:rsidRPr="00891033">
              <w:rPr>
                <w:rFonts w:ascii="Arial" w:eastAsia="Arial Unicode MS" w:hAnsi="Arial" w:cs="Arial"/>
                <w:sz w:val="20"/>
                <w:szCs w:val="20"/>
              </w:rPr>
              <w:t xml:space="preserve"> </w:t>
            </w:r>
          </w:p>
        </w:tc>
        <w:tc>
          <w:tcPr>
            <w:tcW w:w="1584" w:type="dxa"/>
            <w:shd w:val="clear" w:color="auto" w:fill="FAFAFA"/>
            <w:vAlign w:val="bottom"/>
          </w:tcPr>
          <w:p w14:paraId="33E82F2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13,926,040,614</w:t>
            </w:r>
          </w:p>
        </w:tc>
        <w:tc>
          <w:tcPr>
            <w:tcW w:w="1584" w:type="dxa"/>
            <w:shd w:val="clear" w:color="auto" w:fill="auto"/>
            <w:vAlign w:val="bottom"/>
          </w:tcPr>
          <w:p w14:paraId="6D660A1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p>
          <w:p w14:paraId="7E9DF828"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11</w:t>
            </w:r>
            <w:r w:rsidRPr="00891033">
              <w:rPr>
                <w:rFonts w:ascii="Arial" w:eastAsia="Arial Unicode MS" w:hAnsi="Arial" w:cs="Arial"/>
                <w:sz w:val="20"/>
                <w:szCs w:val="20"/>
              </w:rPr>
              <w:t>,</w:t>
            </w:r>
            <w:r w:rsidRPr="00891033">
              <w:rPr>
                <w:rFonts w:ascii="Arial" w:eastAsia="Arial Unicode MS" w:hAnsi="Arial" w:cs="Arial"/>
                <w:sz w:val="20"/>
                <w:szCs w:val="20"/>
                <w:lang w:val="en-GB"/>
              </w:rPr>
              <w:t>452</w:t>
            </w:r>
            <w:r w:rsidRPr="00891033">
              <w:rPr>
                <w:rFonts w:ascii="Arial" w:eastAsia="Arial Unicode MS" w:hAnsi="Arial" w:cs="Arial"/>
                <w:sz w:val="20"/>
                <w:szCs w:val="20"/>
              </w:rPr>
              <w:t>,</w:t>
            </w:r>
            <w:r w:rsidRPr="00891033">
              <w:rPr>
                <w:rFonts w:ascii="Arial" w:eastAsia="Arial Unicode MS" w:hAnsi="Arial" w:cs="Arial"/>
                <w:sz w:val="20"/>
                <w:szCs w:val="20"/>
                <w:lang w:val="en-GB"/>
              </w:rPr>
              <w:t>545</w:t>
            </w:r>
            <w:r w:rsidRPr="00891033">
              <w:rPr>
                <w:rFonts w:ascii="Arial" w:eastAsia="Arial Unicode MS" w:hAnsi="Arial" w:cs="Arial"/>
                <w:sz w:val="20"/>
                <w:szCs w:val="20"/>
              </w:rPr>
              <w:t>,</w:t>
            </w:r>
            <w:r w:rsidRPr="00891033">
              <w:rPr>
                <w:rFonts w:ascii="Arial" w:eastAsia="Arial Unicode MS" w:hAnsi="Arial" w:cs="Arial"/>
                <w:sz w:val="20"/>
                <w:szCs w:val="20"/>
                <w:lang w:val="en-GB"/>
              </w:rPr>
              <w:t>885</w:t>
            </w:r>
            <w:r w:rsidRPr="00891033">
              <w:rPr>
                <w:rFonts w:ascii="Arial" w:eastAsia="Arial Unicode MS" w:hAnsi="Arial" w:cs="Arial"/>
                <w:sz w:val="20"/>
                <w:szCs w:val="20"/>
              </w:rPr>
              <w:t xml:space="preserve"> </w:t>
            </w:r>
          </w:p>
        </w:tc>
      </w:tr>
      <w:tr w:rsidR="002477B6" w:rsidRPr="00891033" w14:paraId="5BF13F2F" w14:textId="77777777" w:rsidTr="00357262">
        <w:trPr>
          <w:cantSplit/>
          <w:trHeight w:val="143"/>
        </w:trPr>
        <w:tc>
          <w:tcPr>
            <w:tcW w:w="3136" w:type="dxa"/>
          </w:tcPr>
          <w:p w14:paraId="54927FA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13387D6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1,897,829,884</w:t>
            </w:r>
          </w:p>
        </w:tc>
        <w:tc>
          <w:tcPr>
            <w:tcW w:w="1584" w:type="dxa"/>
            <w:tcBorders>
              <w:bottom w:val="single" w:sz="4" w:space="0" w:color="auto"/>
            </w:tcBorders>
            <w:shd w:val="clear" w:color="auto" w:fill="auto"/>
            <w:vAlign w:val="bottom"/>
          </w:tcPr>
          <w:p w14:paraId="7930317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604</w:t>
            </w:r>
            <w:r w:rsidRPr="00891033">
              <w:rPr>
                <w:rFonts w:ascii="Arial" w:eastAsia="Arial Unicode MS" w:hAnsi="Arial" w:cs="Arial"/>
                <w:sz w:val="20"/>
                <w:szCs w:val="20"/>
              </w:rPr>
              <w:t>,</w:t>
            </w:r>
            <w:r w:rsidRPr="00891033">
              <w:rPr>
                <w:rFonts w:ascii="Arial" w:eastAsia="Arial Unicode MS" w:hAnsi="Arial" w:cs="Arial"/>
                <w:sz w:val="20"/>
                <w:szCs w:val="20"/>
                <w:lang w:val="en-GB"/>
              </w:rPr>
              <w:t>926</w:t>
            </w:r>
            <w:r w:rsidRPr="00891033">
              <w:rPr>
                <w:rFonts w:ascii="Arial" w:eastAsia="Arial Unicode MS" w:hAnsi="Arial" w:cs="Arial"/>
                <w:sz w:val="20"/>
                <w:szCs w:val="20"/>
              </w:rPr>
              <w:t>,</w:t>
            </w:r>
            <w:r w:rsidRPr="00891033">
              <w:rPr>
                <w:rFonts w:ascii="Arial" w:eastAsia="Arial Unicode MS" w:hAnsi="Arial" w:cs="Arial"/>
                <w:sz w:val="20"/>
                <w:szCs w:val="20"/>
                <w:lang w:val="en-GB"/>
              </w:rPr>
              <w:t>255</w:t>
            </w:r>
            <w:r w:rsidRPr="00891033">
              <w:rPr>
                <w:rFonts w:ascii="Arial" w:eastAsia="Arial Unicode MS" w:hAnsi="Arial" w:cs="Arial"/>
                <w:sz w:val="20"/>
                <w:szCs w:val="20"/>
              </w:rPr>
              <w:t xml:space="preserve"> </w:t>
            </w:r>
          </w:p>
        </w:tc>
        <w:tc>
          <w:tcPr>
            <w:tcW w:w="1584" w:type="dxa"/>
            <w:tcBorders>
              <w:bottom w:val="single" w:sz="4" w:space="0" w:color="auto"/>
            </w:tcBorders>
            <w:shd w:val="clear" w:color="auto" w:fill="FAFAFA"/>
            <w:vAlign w:val="bottom"/>
          </w:tcPr>
          <w:p w14:paraId="48E7440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399,613,509</w:t>
            </w:r>
          </w:p>
        </w:tc>
        <w:tc>
          <w:tcPr>
            <w:tcW w:w="1584" w:type="dxa"/>
            <w:tcBorders>
              <w:bottom w:val="single" w:sz="4" w:space="0" w:color="auto"/>
            </w:tcBorders>
            <w:shd w:val="clear" w:color="auto" w:fill="auto"/>
            <w:vAlign w:val="bottom"/>
          </w:tcPr>
          <w:p w14:paraId="6B2A970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777</w:t>
            </w:r>
            <w:r w:rsidRPr="00891033">
              <w:rPr>
                <w:rFonts w:ascii="Arial" w:eastAsia="Arial Unicode MS" w:hAnsi="Arial" w:cs="Arial"/>
                <w:sz w:val="20"/>
                <w:szCs w:val="20"/>
              </w:rPr>
              <w:t>,</w:t>
            </w:r>
            <w:r w:rsidRPr="00891033">
              <w:rPr>
                <w:rFonts w:ascii="Arial" w:eastAsia="Arial Unicode MS" w:hAnsi="Arial" w:cs="Arial"/>
                <w:sz w:val="20"/>
                <w:szCs w:val="20"/>
                <w:lang w:val="en-GB"/>
              </w:rPr>
              <w:t>057</w:t>
            </w:r>
            <w:r w:rsidRPr="00891033">
              <w:rPr>
                <w:rFonts w:ascii="Arial" w:eastAsia="Arial Unicode MS" w:hAnsi="Arial" w:cs="Arial"/>
                <w:sz w:val="20"/>
                <w:szCs w:val="20"/>
              </w:rPr>
              <w:t>,</w:t>
            </w:r>
            <w:r w:rsidRPr="00891033">
              <w:rPr>
                <w:rFonts w:ascii="Arial" w:eastAsia="Arial Unicode MS" w:hAnsi="Arial" w:cs="Arial"/>
                <w:sz w:val="20"/>
                <w:szCs w:val="20"/>
                <w:lang w:val="en-GB"/>
              </w:rPr>
              <w:t>774</w:t>
            </w:r>
            <w:r w:rsidRPr="00891033">
              <w:rPr>
                <w:rFonts w:ascii="Arial" w:eastAsia="Arial Unicode MS" w:hAnsi="Arial" w:cs="Arial"/>
                <w:sz w:val="20"/>
                <w:szCs w:val="20"/>
              </w:rPr>
              <w:t xml:space="preserve"> </w:t>
            </w:r>
          </w:p>
        </w:tc>
      </w:tr>
      <w:tr w:rsidR="002477B6" w:rsidRPr="00891033" w14:paraId="214453F7" w14:textId="77777777" w:rsidTr="00357262">
        <w:trPr>
          <w:cantSplit/>
          <w:trHeight w:val="143"/>
        </w:trPr>
        <w:tc>
          <w:tcPr>
            <w:tcW w:w="3136" w:type="dxa"/>
          </w:tcPr>
          <w:p w14:paraId="5111E54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3695FA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2CA6AB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1A6DC2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7FD1736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r>
      <w:tr w:rsidR="002477B6" w:rsidRPr="00891033" w14:paraId="6D2B805A" w14:textId="77777777" w:rsidTr="00357262">
        <w:trPr>
          <w:cantSplit/>
          <w:trHeight w:val="143"/>
        </w:trPr>
        <w:tc>
          <w:tcPr>
            <w:tcW w:w="3136" w:type="dxa"/>
            <w:vAlign w:val="bottom"/>
          </w:tcPr>
          <w:p w14:paraId="5555EAC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84" w:type="dxa"/>
            <w:tcBorders>
              <w:bottom w:val="single" w:sz="4" w:space="0" w:color="auto"/>
            </w:tcBorders>
            <w:shd w:val="clear" w:color="auto" w:fill="FAFAFA"/>
            <w:vAlign w:val="bottom"/>
          </w:tcPr>
          <w:p w14:paraId="5C1D533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28,334,592,345</w:t>
            </w:r>
          </w:p>
        </w:tc>
        <w:tc>
          <w:tcPr>
            <w:tcW w:w="1584" w:type="dxa"/>
            <w:tcBorders>
              <w:bottom w:val="single" w:sz="4" w:space="0" w:color="auto"/>
            </w:tcBorders>
            <w:shd w:val="clear" w:color="auto" w:fill="auto"/>
            <w:vAlign w:val="bottom"/>
          </w:tcPr>
          <w:p w14:paraId="6C0DA31E"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lang w:val="en-GB"/>
              </w:rPr>
              <w:t>33</w:t>
            </w:r>
            <w:r w:rsidRPr="00891033">
              <w:rPr>
                <w:rFonts w:ascii="Arial" w:eastAsia="Arial Unicode MS" w:hAnsi="Arial" w:cs="Arial"/>
                <w:sz w:val="20"/>
                <w:szCs w:val="20"/>
              </w:rPr>
              <w:t>,</w:t>
            </w:r>
            <w:r w:rsidRPr="00891033">
              <w:rPr>
                <w:rFonts w:ascii="Arial" w:eastAsia="Arial Unicode MS" w:hAnsi="Arial" w:cs="Arial"/>
                <w:sz w:val="20"/>
                <w:szCs w:val="20"/>
                <w:lang w:val="en-GB"/>
              </w:rPr>
              <w:t>314</w:t>
            </w:r>
            <w:r w:rsidRPr="00891033">
              <w:rPr>
                <w:rFonts w:ascii="Arial" w:eastAsia="Arial Unicode MS" w:hAnsi="Arial" w:cs="Arial"/>
                <w:sz w:val="20"/>
                <w:szCs w:val="20"/>
              </w:rPr>
              <w:t>,</w:t>
            </w:r>
            <w:r w:rsidRPr="00891033">
              <w:rPr>
                <w:rFonts w:ascii="Arial" w:eastAsia="Arial Unicode MS" w:hAnsi="Arial" w:cs="Arial"/>
                <w:sz w:val="20"/>
                <w:szCs w:val="20"/>
                <w:lang w:val="en-GB"/>
              </w:rPr>
              <w:t>383</w:t>
            </w:r>
            <w:r w:rsidRPr="00891033">
              <w:rPr>
                <w:rFonts w:ascii="Arial" w:eastAsia="Arial Unicode MS" w:hAnsi="Arial" w:cs="Arial"/>
                <w:sz w:val="20"/>
                <w:szCs w:val="20"/>
              </w:rPr>
              <w:t>,</w:t>
            </w:r>
            <w:r w:rsidRPr="00891033">
              <w:rPr>
                <w:rFonts w:ascii="Arial" w:eastAsia="Arial Unicode MS" w:hAnsi="Arial" w:cs="Arial"/>
                <w:sz w:val="20"/>
                <w:szCs w:val="20"/>
                <w:lang w:val="en-GB"/>
              </w:rPr>
              <w:t>882</w:t>
            </w:r>
            <w:r w:rsidRPr="00891033">
              <w:rPr>
                <w:rFonts w:ascii="Arial" w:eastAsia="Arial Unicode MS" w:hAnsi="Arial" w:cs="Arial"/>
                <w:sz w:val="20"/>
                <w:szCs w:val="20"/>
              </w:rPr>
              <w:t xml:space="preserve"> </w:t>
            </w:r>
          </w:p>
        </w:tc>
        <w:tc>
          <w:tcPr>
            <w:tcW w:w="1584" w:type="dxa"/>
            <w:tcBorders>
              <w:bottom w:val="single" w:sz="4" w:space="0" w:color="auto"/>
            </w:tcBorders>
            <w:shd w:val="clear" w:color="auto" w:fill="FAFAFA"/>
            <w:vAlign w:val="bottom"/>
          </w:tcPr>
          <w:p w14:paraId="62379C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18,324,822,878</w:t>
            </w:r>
          </w:p>
        </w:tc>
        <w:tc>
          <w:tcPr>
            <w:tcW w:w="1584" w:type="dxa"/>
            <w:tcBorders>
              <w:bottom w:val="single" w:sz="4" w:space="0" w:color="auto"/>
            </w:tcBorders>
            <w:shd w:val="clear" w:color="auto" w:fill="auto"/>
            <w:vAlign w:val="bottom"/>
          </w:tcPr>
          <w:p w14:paraId="0A8360F6" w14:textId="77777777" w:rsidR="002477B6" w:rsidRPr="00891033" w:rsidRDefault="002477B6" w:rsidP="00357262">
            <w:pPr>
              <w:autoSpaceDE w:val="0"/>
              <w:autoSpaceDN w:val="0"/>
              <w:adjustRightInd w:val="0"/>
              <w:spacing w:after="0" w:line="240" w:lineRule="auto"/>
              <w:ind w:left="-177" w:right="-72"/>
              <w:jc w:val="right"/>
              <w:rPr>
                <w:rFonts w:ascii="Arial" w:eastAsia="Arial Unicode MS" w:hAnsi="Arial" w:cs="Arial"/>
                <w:sz w:val="20"/>
                <w:szCs w:val="20"/>
              </w:rPr>
            </w:pPr>
            <w:r w:rsidRPr="00891033">
              <w:rPr>
                <w:rFonts w:ascii="Arial" w:eastAsia="Arial Unicode MS" w:hAnsi="Arial" w:cs="Arial"/>
                <w:sz w:val="20"/>
                <w:szCs w:val="20"/>
                <w:lang w:val="en-GB"/>
              </w:rPr>
              <w:t>19</w:t>
            </w:r>
            <w:r w:rsidRPr="00891033">
              <w:rPr>
                <w:rFonts w:ascii="Arial" w:eastAsia="Arial Unicode MS" w:hAnsi="Arial" w:cs="Arial"/>
                <w:sz w:val="20"/>
                <w:szCs w:val="20"/>
              </w:rPr>
              <w:t>,</w:t>
            </w:r>
            <w:r w:rsidRPr="00891033">
              <w:rPr>
                <w:rFonts w:ascii="Arial" w:eastAsia="Arial Unicode MS" w:hAnsi="Arial" w:cs="Arial"/>
                <w:sz w:val="20"/>
                <w:szCs w:val="20"/>
                <w:lang w:val="en-GB"/>
              </w:rPr>
              <w:t>766</w:t>
            </w:r>
            <w:r w:rsidRPr="00891033">
              <w:rPr>
                <w:rFonts w:ascii="Arial" w:eastAsia="Arial Unicode MS" w:hAnsi="Arial" w:cs="Arial"/>
                <w:sz w:val="20"/>
                <w:szCs w:val="20"/>
              </w:rPr>
              <w:t>,</w:t>
            </w:r>
            <w:r w:rsidRPr="00891033">
              <w:rPr>
                <w:rFonts w:ascii="Arial" w:eastAsia="Arial Unicode MS" w:hAnsi="Arial" w:cs="Arial"/>
                <w:sz w:val="20"/>
                <w:szCs w:val="20"/>
                <w:lang w:val="en-GB"/>
              </w:rPr>
              <w:t>134</w:t>
            </w:r>
            <w:r w:rsidRPr="00891033">
              <w:rPr>
                <w:rFonts w:ascii="Arial" w:eastAsia="Arial Unicode MS" w:hAnsi="Arial" w:cs="Arial"/>
                <w:sz w:val="20"/>
                <w:szCs w:val="20"/>
              </w:rPr>
              <w:t>,</w:t>
            </w:r>
            <w:r w:rsidRPr="00891033">
              <w:rPr>
                <w:rFonts w:ascii="Arial" w:eastAsia="Arial Unicode MS" w:hAnsi="Arial" w:cs="Arial"/>
                <w:sz w:val="20"/>
                <w:szCs w:val="20"/>
                <w:lang w:val="en-GB"/>
              </w:rPr>
              <w:t>620</w:t>
            </w:r>
            <w:r w:rsidRPr="00891033">
              <w:rPr>
                <w:rFonts w:ascii="Arial" w:eastAsia="Arial Unicode MS" w:hAnsi="Arial" w:cs="Arial"/>
                <w:sz w:val="20"/>
                <w:szCs w:val="20"/>
              </w:rPr>
              <w:t xml:space="preserve"> </w:t>
            </w:r>
          </w:p>
        </w:tc>
      </w:tr>
    </w:tbl>
    <w:p w14:paraId="38E7E55F"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33573DE9"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4C86E650" w14:textId="77777777" w:rsidTr="00357262">
        <w:trPr>
          <w:trHeight w:val="386"/>
        </w:trPr>
        <w:tc>
          <w:tcPr>
            <w:tcW w:w="9464" w:type="dxa"/>
            <w:shd w:val="clear" w:color="auto" w:fill="FFA543"/>
            <w:vAlign w:val="center"/>
          </w:tcPr>
          <w:p w14:paraId="34EEE9AA"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22</w:t>
            </w:r>
            <w:r w:rsidRPr="00891033">
              <w:rPr>
                <w:rFonts w:ascii="Arial" w:eastAsia="Arial Unicode MS" w:hAnsi="Arial" w:cs="Arial"/>
                <w:b/>
                <w:bCs/>
                <w:color w:val="FFFFFF" w:themeColor="background1"/>
                <w:sz w:val="20"/>
                <w:szCs w:val="20"/>
                <w:lang w:val="en-GB" w:bidi="th-TH"/>
              </w:rPr>
              <w:tab/>
              <w:t>Deferred revenue</w:t>
            </w:r>
          </w:p>
        </w:tc>
      </w:tr>
    </w:tbl>
    <w:p w14:paraId="6E3E76CF" w14:textId="77777777" w:rsidR="002477B6" w:rsidRPr="00891033" w:rsidRDefault="002477B6" w:rsidP="002477B6">
      <w:pPr>
        <w:spacing w:after="0" w:line="240" w:lineRule="auto"/>
        <w:jc w:val="thaiDistribute"/>
        <w:rPr>
          <w:rFonts w:ascii="Arial" w:eastAsia="Arial Unicode MS" w:hAnsi="Arial" w:cs="Arial"/>
          <w:sz w:val="20"/>
          <w:szCs w:val="20"/>
        </w:rPr>
      </w:pPr>
    </w:p>
    <w:p w14:paraId="6D60C4AE"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movements of deferred revenue are as follows:</w:t>
      </w:r>
    </w:p>
    <w:p w14:paraId="34662D30"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2477B6" w:rsidRPr="00891033" w14:paraId="77EFAE71" w14:textId="77777777" w:rsidTr="00357262">
        <w:trPr>
          <w:cantSplit/>
        </w:trPr>
        <w:tc>
          <w:tcPr>
            <w:tcW w:w="3100" w:type="dxa"/>
          </w:tcPr>
          <w:p w14:paraId="4EE06C8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12AFFB3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446339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14361F4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B5B4840"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8496EE1" w14:textId="77777777" w:rsidTr="00357262">
        <w:trPr>
          <w:cantSplit/>
        </w:trPr>
        <w:tc>
          <w:tcPr>
            <w:tcW w:w="3100" w:type="dxa"/>
          </w:tcPr>
          <w:p w14:paraId="4104142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54869D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4B625A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Pr>
          <w:p w14:paraId="173EB98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Pr>
          <w:p w14:paraId="5C605F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3DD59427" w14:textId="77777777" w:rsidTr="00357262">
        <w:trPr>
          <w:cantSplit/>
        </w:trPr>
        <w:tc>
          <w:tcPr>
            <w:tcW w:w="3100" w:type="dxa"/>
          </w:tcPr>
          <w:p w14:paraId="342F9B4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2165089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3C06CD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6BF5BA9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4D046CF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0BDF2433" w14:textId="77777777" w:rsidTr="00357262">
        <w:trPr>
          <w:cantSplit/>
        </w:trPr>
        <w:tc>
          <w:tcPr>
            <w:tcW w:w="3100" w:type="dxa"/>
          </w:tcPr>
          <w:p w14:paraId="45A1742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5DF11F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0657572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5FB8449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B2B6C1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3BF3B6B5" w14:textId="77777777" w:rsidTr="00357262">
        <w:trPr>
          <w:cantSplit/>
          <w:trHeight w:val="143"/>
        </w:trPr>
        <w:tc>
          <w:tcPr>
            <w:tcW w:w="3100" w:type="dxa"/>
          </w:tcPr>
          <w:p w14:paraId="0A7C6A9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Open</w:t>
            </w:r>
            <w:r w:rsidRPr="00891033">
              <w:rPr>
                <w:rFonts w:ascii="Arial" w:eastAsia="Arial Unicode MS" w:hAnsi="Arial" w:cs="Arial"/>
                <w:sz w:val="20"/>
                <w:szCs w:val="20"/>
                <w:cs/>
              </w:rPr>
              <w:t>ing balance</w:t>
            </w:r>
          </w:p>
        </w:tc>
        <w:tc>
          <w:tcPr>
            <w:tcW w:w="1584" w:type="dxa"/>
            <w:shd w:val="clear" w:color="auto" w:fill="FAFAFA"/>
          </w:tcPr>
          <w:p w14:paraId="6211967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2,538,112,689</w:t>
            </w:r>
          </w:p>
        </w:tc>
        <w:tc>
          <w:tcPr>
            <w:tcW w:w="1584" w:type="dxa"/>
            <w:shd w:val="clear" w:color="auto" w:fill="auto"/>
          </w:tcPr>
          <w:p w14:paraId="57C73AB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571</w:t>
            </w:r>
            <w:r w:rsidRPr="00891033">
              <w:rPr>
                <w:rFonts w:ascii="Arial" w:eastAsia="Arial Unicode MS" w:hAnsi="Arial" w:cs="Arial"/>
                <w:sz w:val="20"/>
                <w:szCs w:val="20"/>
              </w:rPr>
              <w:t>,</w:t>
            </w:r>
            <w:r w:rsidRPr="00891033">
              <w:rPr>
                <w:rFonts w:ascii="Arial" w:eastAsia="Arial Unicode MS" w:hAnsi="Arial" w:cs="Arial"/>
                <w:sz w:val="20"/>
                <w:szCs w:val="20"/>
                <w:lang w:val="en-GB"/>
              </w:rPr>
              <w:t>542</w:t>
            </w:r>
            <w:r w:rsidRPr="00891033">
              <w:rPr>
                <w:rFonts w:ascii="Arial" w:eastAsia="Arial Unicode MS" w:hAnsi="Arial" w:cs="Arial"/>
                <w:sz w:val="20"/>
                <w:szCs w:val="20"/>
              </w:rPr>
              <w:t>,</w:t>
            </w:r>
            <w:r w:rsidRPr="00891033">
              <w:rPr>
                <w:rFonts w:ascii="Arial" w:eastAsia="Arial Unicode MS" w:hAnsi="Arial" w:cs="Arial"/>
                <w:sz w:val="20"/>
                <w:szCs w:val="20"/>
                <w:lang w:val="en-GB"/>
              </w:rPr>
              <w:t>145</w:t>
            </w:r>
          </w:p>
        </w:tc>
        <w:tc>
          <w:tcPr>
            <w:tcW w:w="1584" w:type="dxa"/>
            <w:shd w:val="clear" w:color="auto" w:fill="FAFAFA"/>
            <w:vAlign w:val="bottom"/>
          </w:tcPr>
          <w:p w14:paraId="11252BC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620,538,633</w:t>
            </w:r>
          </w:p>
        </w:tc>
        <w:tc>
          <w:tcPr>
            <w:tcW w:w="1584" w:type="dxa"/>
            <w:shd w:val="clear" w:color="auto" w:fill="auto"/>
            <w:vAlign w:val="bottom"/>
          </w:tcPr>
          <w:p w14:paraId="5A0CE6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529</w:t>
            </w:r>
            <w:r w:rsidRPr="00891033">
              <w:rPr>
                <w:rFonts w:ascii="Arial" w:eastAsia="Arial Unicode MS" w:hAnsi="Arial" w:cs="Arial"/>
                <w:sz w:val="20"/>
                <w:szCs w:val="20"/>
              </w:rPr>
              <w:t>,</w:t>
            </w:r>
            <w:r w:rsidRPr="00891033">
              <w:rPr>
                <w:rFonts w:ascii="Arial" w:eastAsia="Arial Unicode MS" w:hAnsi="Arial" w:cs="Arial"/>
                <w:sz w:val="20"/>
                <w:szCs w:val="20"/>
                <w:lang w:val="en-GB"/>
              </w:rPr>
              <w:t>702</w:t>
            </w:r>
            <w:r w:rsidRPr="00891033">
              <w:rPr>
                <w:rFonts w:ascii="Arial" w:eastAsia="Arial Unicode MS" w:hAnsi="Arial" w:cs="Arial"/>
                <w:sz w:val="20"/>
                <w:szCs w:val="20"/>
              </w:rPr>
              <w:t>,</w:t>
            </w:r>
            <w:r w:rsidRPr="00891033">
              <w:rPr>
                <w:rFonts w:ascii="Arial" w:eastAsia="Arial Unicode MS" w:hAnsi="Arial" w:cs="Arial"/>
                <w:sz w:val="20"/>
                <w:szCs w:val="20"/>
                <w:lang w:val="en-GB"/>
              </w:rPr>
              <w:t>070</w:t>
            </w:r>
          </w:p>
        </w:tc>
      </w:tr>
      <w:tr w:rsidR="002477B6" w:rsidRPr="00891033" w14:paraId="12FAA978" w14:textId="77777777" w:rsidTr="00357262">
        <w:trPr>
          <w:cantSplit/>
          <w:trHeight w:val="143"/>
        </w:trPr>
        <w:tc>
          <w:tcPr>
            <w:tcW w:w="3100" w:type="dxa"/>
          </w:tcPr>
          <w:p w14:paraId="0FB5216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Additions</w:t>
            </w:r>
          </w:p>
        </w:tc>
        <w:tc>
          <w:tcPr>
            <w:tcW w:w="1584" w:type="dxa"/>
            <w:shd w:val="clear" w:color="auto" w:fill="FAFAFA"/>
          </w:tcPr>
          <w:p w14:paraId="32CF82F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277,433,222</w:t>
            </w:r>
          </w:p>
        </w:tc>
        <w:tc>
          <w:tcPr>
            <w:tcW w:w="1584" w:type="dxa"/>
            <w:shd w:val="clear" w:color="auto" w:fill="auto"/>
          </w:tcPr>
          <w:p w14:paraId="5DDF7AE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214</w:t>
            </w:r>
            <w:r w:rsidRPr="00891033">
              <w:rPr>
                <w:rFonts w:ascii="Arial" w:eastAsia="Arial Unicode MS" w:hAnsi="Arial" w:cs="Arial"/>
                <w:sz w:val="20"/>
                <w:szCs w:val="20"/>
              </w:rPr>
              <w:t>,</w:t>
            </w:r>
            <w:r w:rsidRPr="00891033">
              <w:rPr>
                <w:rFonts w:ascii="Arial" w:eastAsia="Arial Unicode MS" w:hAnsi="Arial" w:cs="Arial"/>
                <w:sz w:val="20"/>
                <w:szCs w:val="20"/>
                <w:lang w:val="en-GB"/>
              </w:rPr>
              <w:t>607</w:t>
            </w:r>
            <w:r w:rsidRPr="00891033">
              <w:rPr>
                <w:rFonts w:ascii="Arial" w:eastAsia="Arial Unicode MS" w:hAnsi="Arial" w:cs="Arial"/>
                <w:sz w:val="20"/>
                <w:szCs w:val="20"/>
              </w:rPr>
              <w:t>,</w:t>
            </w:r>
            <w:r w:rsidRPr="00891033">
              <w:rPr>
                <w:rFonts w:ascii="Arial" w:eastAsia="Arial Unicode MS" w:hAnsi="Arial" w:cs="Arial"/>
                <w:sz w:val="20"/>
                <w:szCs w:val="20"/>
                <w:lang w:val="en-GB"/>
              </w:rPr>
              <w:t>108</w:t>
            </w:r>
          </w:p>
        </w:tc>
        <w:tc>
          <w:tcPr>
            <w:tcW w:w="1584" w:type="dxa"/>
            <w:shd w:val="clear" w:color="auto" w:fill="FAFAFA"/>
            <w:vAlign w:val="bottom"/>
          </w:tcPr>
          <w:p w14:paraId="617A7C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584" w:type="dxa"/>
            <w:shd w:val="clear" w:color="auto" w:fill="auto"/>
            <w:vAlign w:val="bottom"/>
          </w:tcPr>
          <w:p w14:paraId="32F8EF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214</w:t>
            </w:r>
            <w:r w:rsidRPr="00891033">
              <w:rPr>
                <w:rFonts w:ascii="Arial" w:eastAsia="Arial Unicode MS" w:hAnsi="Arial" w:cs="Arial"/>
                <w:sz w:val="20"/>
                <w:szCs w:val="20"/>
              </w:rPr>
              <w:t>,</w:t>
            </w:r>
            <w:r w:rsidRPr="00891033">
              <w:rPr>
                <w:rFonts w:ascii="Arial" w:eastAsia="Arial Unicode MS" w:hAnsi="Arial" w:cs="Arial"/>
                <w:sz w:val="20"/>
                <w:szCs w:val="20"/>
                <w:lang w:val="en-GB"/>
              </w:rPr>
              <w:t>095</w:t>
            </w:r>
            <w:r w:rsidRPr="00891033">
              <w:rPr>
                <w:rFonts w:ascii="Arial" w:eastAsia="Arial Unicode MS" w:hAnsi="Arial" w:cs="Arial"/>
                <w:sz w:val="20"/>
                <w:szCs w:val="20"/>
              </w:rPr>
              <w:t>,</w:t>
            </w:r>
            <w:r w:rsidRPr="00891033">
              <w:rPr>
                <w:rFonts w:ascii="Arial" w:eastAsia="Arial Unicode MS" w:hAnsi="Arial" w:cs="Arial"/>
                <w:sz w:val="20"/>
                <w:szCs w:val="20"/>
                <w:lang w:val="en-GB"/>
              </w:rPr>
              <w:t>082</w:t>
            </w:r>
          </w:p>
        </w:tc>
      </w:tr>
      <w:tr w:rsidR="002477B6" w:rsidRPr="00891033" w14:paraId="60FF60E1" w14:textId="77777777" w:rsidTr="00357262">
        <w:trPr>
          <w:cantSplit/>
          <w:trHeight w:val="143"/>
        </w:trPr>
        <w:tc>
          <w:tcPr>
            <w:tcW w:w="3100" w:type="dxa"/>
          </w:tcPr>
          <w:p w14:paraId="35442A5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roofErr w:type="spellStart"/>
            <w:r w:rsidRPr="00891033">
              <w:rPr>
                <w:rFonts w:ascii="Arial" w:eastAsia="Arial Unicode MS" w:hAnsi="Arial" w:cs="Arial"/>
                <w:sz w:val="20"/>
                <w:szCs w:val="20"/>
              </w:rPr>
              <w:t>Recognise</w:t>
            </w:r>
            <w:proofErr w:type="spellEnd"/>
            <w:r w:rsidRPr="00891033">
              <w:rPr>
                <w:rFonts w:ascii="Arial" w:eastAsia="Arial Unicode MS" w:hAnsi="Arial" w:cs="Arial"/>
                <w:sz w:val="20"/>
                <w:szCs w:val="20"/>
              </w:rPr>
              <w:t xml:space="preserve"> income</w:t>
            </w:r>
          </w:p>
        </w:tc>
        <w:tc>
          <w:tcPr>
            <w:tcW w:w="1584" w:type="dxa"/>
            <w:shd w:val="clear" w:color="auto" w:fill="FAFAFA"/>
          </w:tcPr>
          <w:p w14:paraId="131881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(82,925,092)</w:t>
            </w:r>
          </w:p>
        </w:tc>
        <w:tc>
          <w:tcPr>
            <w:tcW w:w="1584" w:type="dxa"/>
            <w:shd w:val="clear" w:color="auto" w:fill="auto"/>
          </w:tcPr>
          <w:p w14:paraId="2E3872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248</w:t>
            </w:r>
            <w:r w:rsidRPr="00891033">
              <w:rPr>
                <w:rFonts w:ascii="Arial" w:eastAsia="Arial Unicode MS" w:hAnsi="Arial" w:cs="Arial"/>
                <w:sz w:val="20"/>
                <w:szCs w:val="20"/>
              </w:rPr>
              <w:t>,</w:t>
            </w:r>
            <w:r w:rsidRPr="00891033">
              <w:rPr>
                <w:rFonts w:ascii="Arial" w:eastAsia="Arial Unicode MS" w:hAnsi="Arial" w:cs="Arial"/>
                <w:sz w:val="20"/>
                <w:szCs w:val="20"/>
                <w:lang w:val="en-GB"/>
              </w:rPr>
              <w:t>036</w:t>
            </w:r>
            <w:r w:rsidRPr="00891033">
              <w:rPr>
                <w:rFonts w:ascii="Arial" w:eastAsia="Arial Unicode MS" w:hAnsi="Arial" w:cs="Arial"/>
                <w:sz w:val="20"/>
                <w:szCs w:val="20"/>
              </w:rPr>
              <w:t>,</w:t>
            </w:r>
            <w:r w:rsidRPr="00891033">
              <w:rPr>
                <w:rFonts w:ascii="Arial" w:eastAsia="Arial Unicode MS" w:hAnsi="Arial" w:cs="Arial"/>
                <w:sz w:val="20"/>
                <w:szCs w:val="20"/>
                <w:lang w:val="en-GB"/>
              </w:rPr>
              <w:t>564</w:t>
            </w:r>
            <w:r w:rsidRPr="00891033">
              <w:rPr>
                <w:rFonts w:ascii="Arial" w:eastAsia="Arial Unicode MS" w:hAnsi="Arial" w:cs="Arial"/>
                <w:sz w:val="20"/>
                <w:szCs w:val="20"/>
              </w:rPr>
              <w:t>)</w:t>
            </w:r>
          </w:p>
        </w:tc>
        <w:tc>
          <w:tcPr>
            <w:tcW w:w="1584" w:type="dxa"/>
            <w:shd w:val="clear" w:color="auto" w:fill="FAFAFA"/>
            <w:vAlign w:val="bottom"/>
          </w:tcPr>
          <w:p w14:paraId="468EBC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(30,263,666)</w:t>
            </w:r>
          </w:p>
        </w:tc>
        <w:tc>
          <w:tcPr>
            <w:tcW w:w="1584" w:type="dxa"/>
            <w:shd w:val="clear" w:color="auto" w:fill="auto"/>
            <w:vAlign w:val="bottom"/>
          </w:tcPr>
          <w:p w14:paraId="6CD5CB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rPr>
              <w:t>(</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123</w:t>
            </w:r>
            <w:r w:rsidRPr="00891033">
              <w:rPr>
                <w:rFonts w:ascii="Arial" w:eastAsia="Arial Unicode MS" w:hAnsi="Arial" w:cs="Arial"/>
                <w:sz w:val="20"/>
                <w:szCs w:val="20"/>
              </w:rPr>
              <w:t>,</w:t>
            </w:r>
            <w:r w:rsidRPr="00891033">
              <w:rPr>
                <w:rFonts w:ascii="Arial" w:eastAsia="Arial Unicode MS" w:hAnsi="Arial" w:cs="Arial"/>
                <w:sz w:val="20"/>
                <w:szCs w:val="20"/>
                <w:lang w:val="en-GB"/>
              </w:rPr>
              <w:t>258</w:t>
            </w:r>
            <w:r w:rsidRPr="00891033">
              <w:rPr>
                <w:rFonts w:ascii="Arial" w:eastAsia="Arial Unicode MS" w:hAnsi="Arial" w:cs="Arial"/>
                <w:sz w:val="20"/>
                <w:szCs w:val="20"/>
              </w:rPr>
              <w:t>,</w:t>
            </w:r>
            <w:r w:rsidRPr="00891033">
              <w:rPr>
                <w:rFonts w:ascii="Arial" w:eastAsia="Arial Unicode MS" w:hAnsi="Arial" w:cs="Arial"/>
                <w:sz w:val="20"/>
                <w:szCs w:val="20"/>
                <w:lang w:val="en-GB"/>
              </w:rPr>
              <w:t>519</w:t>
            </w:r>
            <w:r w:rsidRPr="00891033">
              <w:rPr>
                <w:rFonts w:ascii="Arial" w:eastAsia="Arial Unicode MS" w:hAnsi="Arial" w:cs="Arial"/>
                <w:sz w:val="20"/>
                <w:szCs w:val="20"/>
              </w:rPr>
              <w:t>)</w:t>
            </w:r>
          </w:p>
        </w:tc>
      </w:tr>
      <w:tr w:rsidR="002477B6" w:rsidRPr="00891033" w14:paraId="2485CA17" w14:textId="77777777" w:rsidTr="00357262">
        <w:trPr>
          <w:cantSplit/>
          <w:trHeight w:val="143"/>
        </w:trPr>
        <w:tc>
          <w:tcPr>
            <w:tcW w:w="3100" w:type="dxa"/>
            <w:vAlign w:val="center"/>
          </w:tcPr>
          <w:p w14:paraId="40348BF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Currency translation differences</w:t>
            </w:r>
          </w:p>
        </w:tc>
        <w:tc>
          <w:tcPr>
            <w:tcW w:w="1584" w:type="dxa"/>
            <w:tcBorders>
              <w:bottom w:val="single" w:sz="4" w:space="0" w:color="auto"/>
            </w:tcBorders>
            <w:shd w:val="clear" w:color="auto" w:fill="FAFAFA"/>
          </w:tcPr>
          <w:p w14:paraId="3AE9DE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(3,387)</w:t>
            </w:r>
          </w:p>
        </w:tc>
        <w:tc>
          <w:tcPr>
            <w:tcW w:w="1584" w:type="dxa"/>
            <w:tcBorders>
              <w:bottom w:val="single" w:sz="4" w:space="0" w:color="auto"/>
            </w:tcBorders>
            <w:shd w:val="clear" w:color="auto" w:fill="auto"/>
          </w:tcPr>
          <w:p w14:paraId="3919979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25D95AD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E7FB66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2477B6" w:rsidRPr="00891033" w14:paraId="07AE7595" w14:textId="77777777" w:rsidTr="00357262">
        <w:trPr>
          <w:cantSplit/>
          <w:trHeight w:val="143"/>
        </w:trPr>
        <w:tc>
          <w:tcPr>
            <w:tcW w:w="3100" w:type="dxa"/>
            <w:vAlign w:val="center"/>
          </w:tcPr>
          <w:p w14:paraId="3BA6961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Pr>
            </w:pPr>
          </w:p>
        </w:tc>
        <w:tc>
          <w:tcPr>
            <w:tcW w:w="1584" w:type="dxa"/>
            <w:tcBorders>
              <w:top w:val="single" w:sz="4" w:space="0" w:color="auto"/>
            </w:tcBorders>
            <w:shd w:val="clear" w:color="auto" w:fill="FAFAFA"/>
          </w:tcPr>
          <w:p w14:paraId="00D7EF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770B0B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DBED14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1C6FCA3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713294BB" w14:textId="77777777" w:rsidTr="00357262">
        <w:trPr>
          <w:cantSplit/>
          <w:trHeight w:val="143"/>
        </w:trPr>
        <w:tc>
          <w:tcPr>
            <w:tcW w:w="3100" w:type="dxa"/>
            <w:vAlign w:val="bottom"/>
          </w:tcPr>
          <w:p w14:paraId="4AE18C6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cs/>
              </w:rPr>
              <w:t>Closing balance</w:t>
            </w:r>
          </w:p>
        </w:tc>
        <w:tc>
          <w:tcPr>
            <w:tcW w:w="1584" w:type="dxa"/>
            <w:tcBorders>
              <w:bottom w:val="single" w:sz="4" w:space="0" w:color="auto"/>
            </w:tcBorders>
            <w:shd w:val="clear" w:color="auto" w:fill="FAFAFA"/>
          </w:tcPr>
          <w:p w14:paraId="49D50D6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2,732,617,432</w:t>
            </w:r>
          </w:p>
        </w:tc>
        <w:tc>
          <w:tcPr>
            <w:tcW w:w="1584" w:type="dxa"/>
            <w:tcBorders>
              <w:bottom w:val="single" w:sz="4" w:space="0" w:color="auto"/>
            </w:tcBorders>
            <w:shd w:val="clear" w:color="auto" w:fill="auto"/>
          </w:tcPr>
          <w:p w14:paraId="0D6F560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538</w:t>
            </w:r>
            <w:r w:rsidRPr="00891033">
              <w:rPr>
                <w:rFonts w:ascii="Arial" w:eastAsia="Arial Unicode MS" w:hAnsi="Arial" w:cs="Arial"/>
                <w:sz w:val="20"/>
                <w:szCs w:val="20"/>
              </w:rPr>
              <w:t>,</w:t>
            </w:r>
            <w:r w:rsidRPr="00891033">
              <w:rPr>
                <w:rFonts w:ascii="Arial" w:eastAsia="Arial Unicode MS" w:hAnsi="Arial" w:cs="Arial"/>
                <w:sz w:val="20"/>
                <w:szCs w:val="20"/>
                <w:lang w:val="en-GB"/>
              </w:rPr>
              <w:t>112</w:t>
            </w:r>
            <w:r w:rsidRPr="00891033">
              <w:rPr>
                <w:rFonts w:ascii="Arial" w:eastAsia="Arial Unicode MS" w:hAnsi="Arial" w:cs="Arial"/>
                <w:sz w:val="20"/>
                <w:szCs w:val="20"/>
              </w:rPr>
              <w:t>,</w:t>
            </w:r>
            <w:r w:rsidRPr="00891033">
              <w:rPr>
                <w:rFonts w:ascii="Arial" w:eastAsia="Arial Unicode MS" w:hAnsi="Arial" w:cs="Arial"/>
                <w:sz w:val="20"/>
                <w:szCs w:val="20"/>
                <w:lang w:val="en-GB"/>
              </w:rPr>
              <w:t>689</w:t>
            </w:r>
          </w:p>
        </w:tc>
        <w:tc>
          <w:tcPr>
            <w:tcW w:w="1584" w:type="dxa"/>
            <w:tcBorders>
              <w:bottom w:val="single" w:sz="4" w:space="0" w:color="auto"/>
            </w:tcBorders>
            <w:shd w:val="clear" w:color="auto" w:fill="FAFAFA"/>
            <w:vAlign w:val="bottom"/>
          </w:tcPr>
          <w:p w14:paraId="0342F8F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590,274,967</w:t>
            </w:r>
          </w:p>
        </w:tc>
        <w:tc>
          <w:tcPr>
            <w:tcW w:w="1584" w:type="dxa"/>
            <w:tcBorders>
              <w:bottom w:val="single" w:sz="4" w:space="0" w:color="auto"/>
            </w:tcBorders>
            <w:shd w:val="clear" w:color="auto" w:fill="auto"/>
            <w:vAlign w:val="bottom"/>
          </w:tcPr>
          <w:p w14:paraId="3B561A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620</w:t>
            </w:r>
            <w:r w:rsidRPr="00891033">
              <w:rPr>
                <w:rFonts w:ascii="Arial" w:eastAsia="Arial Unicode MS" w:hAnsi="Arial" w:cs="Arial"/>
                <w:sz w:val="20"/>
                <w:szCs w:val="20"/>
              </w:rPr>
              <w:t>,</w:t>
            </w:r>
            <w:r w:rsidRPr="00891033">
              <w:rPr>
                <w:rFonts w:ascii="Arial" w:eastAsia="Arial Unicode MS" w:hAnsi="Arial" w:cs="Arial"/>
                <w:sz w:val="20"/>
                <w:szCs w:val="20"/>
                <w:lang w:val="en-GB"/>
              </w:rPr>
              <w:t>538</w:t>
            </w:r>
            <w:r w:rsidRPr="00891033">
              <w:rPr>
                <w:rFonts w:ascii="Arial" w:eastAsia="Arial Unicode MS" w:hAnsi="Arial" w:cs="Arial"/>
                <w:sz w:val="20"/>
                <w:szCs w:val="20"/>
              </w:rPr>
              <w:t>,</w:t>
            </w:r>
            <w:r w:rsidRPr="00891033">
              <w:rPr>
                <w:rFonts w:ascii="Arial" w:eastAsia="Arial Unicode MS" w:hAnsi="Arial" w:cs="Arial"/>
                <w:sz w:val="20"/>
                <w:szCs w:val="20"/>
                <w:lang w:val="en-GB"/>
              </w:rPr>
              <w:t>633</w:t>
            </w:r>
          </w:p>
        </w:tc>
      </w:tr>
    </w:tbl>
    <w:p w14:paraId="3C80AE43" w14:textId="77777777" w:rsidR="002477B6" w:rsidRPr="00891033" w:rsidRDefault="002477B6" w:rsidP="002477B6">
      <w:pPr>
        <w:spacing w:after="0" w:line="240" w:lineRule="auto"/>
        <w:jc w:val="thaiDistribute"/>
        <w:rPr>
          <w:rFonts w:ascii="Arial" w:eastAsia="Arial Unicode MS" w:hAnsi="Arial" w:cs="Arial"/>
          <w:sz w:val="20"/>
          <w:szCs w:val="20"/>
        </w:rPr>
      </w:pPr>
    </w:p>
    <w:p w14:paraId="2FAA2292"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On </w:t>
      </w:r>
      <w:r w:rsidRPr="00891033">
        <w:rPr>
          <w:rFonts w:ascii="Arial" w:eastAsia="Arial Unicode MS" w:hAnsi="Arial" w:cs="Arial"/>
          <w:sz w:val="20"/>
          <w:szCs w:val="20"/>
          <w:lang w:val="en-GB"/>
        </w:rPr>
        <w:t>6</w:t>
      </w:r>
      <w:r w:rsidRPr="00891033">
        <w:rPr>
          <w:rFonts w:ascii="Arial" w:eastAsia="Arial Unicode MS" w:hAnsi="Arial" w:cs="Arial"/>
          <w:sz w:val="20"/>
          <w:szCs w:val="20"/>
        </w:rPr>
        <w:t xml:space="preserve"> November </w:t>
      </w:r>
      <w:r w:rsidRPr="00891033">
        <w:rPr>
          <w:rFonts w:ascii="Arial" w:eastAsia="Arial Unicode MS" w:hAnsi="Arial" w:cs="Arial"/>
          <w:sz w:val="20"/>
          <w:szCs w:val="20"/>
          <w:lang w:val="en-GB"/>
        </w:rPr>
        <w:t>2015</w:t>
      </w:r>
      <w:r w:rsidRPr="00891033">
        <w:rPr>
          <w:rFonts w:ascii="Arial" w:eastAsia="Arial Unicode MS" w:hAnsi="Arial" w:cs="Arial"/>
          <w:sz w:val="20"/>
          <w:szCs w:val="20"/>
        </w:rPr>
        <w:t xml:space="preserve">, the Company sold assets to WHA Business Complex Freehold and Leasehold Real Estate Investment Trust but still undertook in guarantee minimum EBITDA. Their significant risk and reward were not transferred to the buyer, so the Company recorded the transaction as deferred revenue. Then during the period </w:t>
      </w:r>
      <w:r w:rsidRPr="00891033">
        <w:rPr>
          <w:rFonts w:ascii="Arial" w:eastAsia="Arial Unicode MS" w:hAnsi="Arial" w:cs="Arial"/>
          <w:sz w:val="20"/>
          <w:szCs w:val="20"/>
          <w:lang w:val="en-GB"/>
        </w:rPr>
        <w:t>2019</w:t>
      </w:r>
      <w:r w:rsidRPr="00891033">
        <w:rPr>
          <w:rFonts w:ascii="Arial" w:eastAsia="Arial Unicode MS" w:hAnsi="Arial" w:cs="Arial"/>
          <w:sz w:val="20"/>
          <w:szCs w:val="20"/>
        </w:rPr>
        <w:t>, the Company has reconsidered the remaining guarantee EBITDA and found that existing risk and reward were insignificant. The Company has reversed deferred revenue</w:t>
      </w:r>
      <w:r w:rsidRPr="00891033">
        <w:rPr>
          <w:rFonts w:ascii="Arial" w:eastAsia="Arial Unicode MS" w:hAnsi="Arial" w:cs="Arial"/>
          <w:sz w:val="20"/>
          <w:szCs w:val="25"/>
          <w:cs/>
          <w:lang w:bidi="th-TH"/>
        </w:rPr>
        <w:t xml:space="preserve"> </w:t>
      </w:r>
      <w:r w:rsidRPr="00891033">
        <w:rPr>
          <w:rFonts w:ascii="Arial" w:eastAsia="Arial Unicode MS" w:hAnsi="Arial" w:cs="Arial"/>
          <w:sz w:val="20"/>
          <w:szCs w:val="25"/>
          <w:lang w:val="en-GB" w:bidi="th-TH"/>
        </w:rPr>
        <w:t>and investment properties</w:t>
      </w:r>
      <w:r w:rsidRPr="00891033">
        <w:rPr>
          <w:rFonts w:ascii="Arial" w:eastAsia="Arial Unicode MS" w:hAnsi="Arial" w:cs="Arial"/>
          <w:sz w:val="20"/>
          <w:szCs w:val="20"/>
        </w:rPr>
        <w:t xml:space="preserve"> amounting to Baht </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052</w:t>
      </w:r>
      <w:r w:rsidRPr="00891033">
        <w:rPr>
          <w:rFonts w:ascii="Arial" w:eastAsia="Arial Unicode MS" w:hAnsi="Arial" w:cs="Arial"/>
          <w:sz w:val="20"/>
          <w:szCs w:val="20"/>
        </w:rPr>
        <w:t>.</w:t>
      </w:r>
      <w:r w:rsidRPr="00891033">
        <w:rPr>
          <w:rFonts w:ascii="Arial" w:eastAsia="Arial Unicode MS" w:hAnsi="Arial" w:cs="Arial"/>
          <w:sz w:val="20"/>
          <w:szCs w:val="20"/>
          <w:lang w:val="en-GB"/>
        </w:rPr>
        <w:t>27</w:t>
      </w:r>
      <w:r w:rsidRPr="00891033">
        <w:rPr>
          <w:rFonts w:ascii="Arial" w:eastAsia="Arial Unicode MS" w:hAnsi="Arial" w:cs="Arial"/>
          <w:sz w:val="20"/>
          <w:szCs w:val="20"/>
        </w:rPr>
        <w:t xml:space="preserve"> million and Baht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937</w:t>
      </w:r>
      <w:r w:rsidRPr="00891033">
        <w:rPr>
          <w:rFonts w:ascii="Arial" w:eastAsia="Arial Unicode MS" w:hAnsi="Arial" w:cs="Arial"/>
          <w:sz w:val="20"/>
          <w:szCs w:val="20"/>
        </w:rPr>
        <w:t>.</w:t>
      </w:r>
      <w:r w:rsidRPr="00891033">
        <w:rPr>
          <w:rFonts w:ascii="Arial" w:eastAsia="Arial Unicode MS" w:hAnsi="Arial" w:cs="Arial"/>
          <w:sz w:val="20"/>
          <w:szCs w:val="20"/>
          <w:lang w:val="en-GB"/>
        </w:rPr>
        <w:t>85</w:t>
      </w:r>
      <w:r w:rsidRPr="00891033">
        <w:rPr>
          <w:rFonts w:ascii="Arial" w:eastAsia="Arial Unicode MS" w:hAnsi="Arial" w:cs="Arial"/>
          <w:sz w:val="20"/>
          <w:szCs w:val="20"/>
        </w:rPr>
        <w:t xml:space="preserve"> million, respectively, to statement of comprehensive income.</w:t>
      </w:r>
      <w:r w:rsidRPr="00891033">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4D764C0" w14:textId="77777777" w:rsidTr="00357262">
        <w:trPr>
          <w:trHeight w:val="386"/>
        </w:trPr>
        <w:tc>
          <w:tcPr>
            <w:tcW w:w="9464" w:type="dxa"/>
            <w:shd w:val="clear" w:color="auto" w:fill="FFA543"/>
            <w:vAlign w:val="center"/>
          </w:tcPr>
          <w:p w14:paraId="2CFD19E6" w14:textId="77777777" w:rsidR="002477B6" w:rsidRPr="00891033" w:rsidRDefault="002477B6"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23</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Employee benefit obligations</w:t>
            </w:r>
          </w:p>
        </w:tc>
      </w:tr>
    </w:tbl>
    <w:p w14:paraId="5640C535" w14:textId="77777777" w:rsidR="002477B6" w:rsidRPr="00891033" w:rsidRDefault="002477B6" w:rsidP="002477B6">
      <w:pPr>
        <w:spacing w:after="0" w:line="240" w:lineRule="auto"/>
        <w:jc w:val="both"/>
        <w:rPr>
          <w:rFonts w:ascii="Arial" w:eastAsia="Arial Unicode MS" w:hAnsi="Arial" w:cs="Arial"/>
          <w:sz w:val="16"/>
          <w:szCs w:val="16"/>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2477B6" w:rsidRPr="00891033" w14:paraId="245BE262" w14:textId="77777777" w:rsidTr="00357262">
        <w:trPr>
          <w:cantSplit/>
        </w:trPr>
        <w:tc>
          <w:tcPr>
            <w:tcW w:w="3701" w:type="dxa"/>
          </w:tcPr>
          <w:p w14:paraId="0DDA699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F113F1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23AF080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CD42C9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2BE94B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39E57AB" w14:textId="77777777" w:rsidTr="00357262">
        <w:trPr>
          <w:cantSplit/>
        </w:trPr>
        <w:tc>
          <w:tcPr>
            <w:tcW w:w="3701" w:type="dxa"/>
          </w:tcPr>
          <w:p w14:paraId="7408A26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A4AB9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6FBC832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2DFF51F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6F86D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1DBE454" w14:textId="77777777" w:rsidTr="00357262">
        <w:trPr>
          <w:cantSplit/>
        </w:trPr>
        <w:tc>
          <w:tcPr>
            <w:tcW w:w="3701" w:type="dxa"/>
          </w:tcPr>
          <w:p w14:paraId="1C961FE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652A03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AD9E3E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409FB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E1189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6316A33B" w14:textId="77777777" w:rsidTr="00357262">
        <w:trPr>
          <w:cantSplit/>
        </w:trPr>
        <w:tc>
          <w:tcPr>
            <w:tcW w:w="3701" w:type="dxa"/>
          </w:tcPr>
          <w:p w14:paraId="3BD3379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1097EB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44F15E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90866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60B5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B5B15AB" w14:textId="77777777" w:rsidTr="00357262">
        <w:trPr>
          <w:cantSplit/>
          <w:trHeight w:val="143"/>
        </w:trPr>
        <w:tc>
          <w:tcPr>
            <w:tcW w:w="3701" w:type="dxa"/>
            <w:vAlign w:val="bottom"/>
          </w:tcPr>
          <w:p w14:paraId="7680EAB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Statement of financial position</w:t>
            </w:r>
          </w:p>
        </w:tc>
        <w:tc>
          <w:tcPr>
            <w:tcW w:w="1440" w:type="dxa"/>
            <w:shd w:val="clear" w:color="auto" w:fill="FAFAFA"/>
            <w:vAlign w:val="bottom"/>
          </w:tcPr>
          <w:p w14:paraId="4ABA72D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DD4404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2B3AB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1C847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CAE558A" w14:textId="77777777" w:rsidTr="00357262">
        <w:trPr>
          <w:cantSplit/>
          <w:trHeight w:val="143"/>
        </w:trPr>
        <w:tc>
          <w:tcPr>
            <w:tcW w:w="3701" w:type="dxa"/>
            <w:vAlign w:val="bottom"/>
          </w:tcPr>
          <w:p w14:paraId="305B1E5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Retirement benefits</w:t>
            </w:r>
          </w:p>
        </w:tc>
        <w:tc>
          <w:tcPr>
            <w:tcW w:w="1440" w:type="dxa"/>
            <w:shd w:val="clear" w:color="auto" w:fill="FAFAFA"/>
            <w:vAlign w:val="bottom"/>
          </w:tcPr>
          <w:p w14:paraId="32A77B3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158,458,824</w:t>
            </w:r>
          </w:p>
        </w:tc>
        <w:tc>
          <w:tcPr>
            <w:tcW w:w="1440" w:type="dxa"/>
            <w:shd w:val="clear" w:color="auto" w:fill="auto"/>
            <w:vAlign w:val="bottom"/>
          </w:tcPr>
          <w:p w14:paraId="5E2EF31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150</w:t>
            </w:r>
            <w:r w:rsidRPr="00891033">
              <w:rPr>
                <w:rFonts w:ascii="Arial" w:eastAsia="Arial Unicode MS" w:hAnsi="Arial" w:cs="Arial"/>
                <w:sz w:val="20"/>
                <w:szCs w:val="20"/>
              </w:rPr>
              <w:t>,</w:t>
            </w:r>
            <w:r w:rsidRPr="00891033">
              <w:rPr>
                <w:rFonts w:ascii="Arial" w:eastAsia="Arial Unicode MS" w:hAnsi="Arial" w:cs="Arial"/>
                <w:sz w:val="20"/>
                <w:szCs w:val="20"/>
                <w:lang w:val="en-GB"/>
              </w:rPr>
              <w:t>638</w:t>
            </w:r>
            <w:r w:rsidRPr="00891033">
              <w:rPr>
                <w:rFonts w:ascii="Arial" w:eastAsia="Arial Unicode MS" w:hAnsi="Arial" w:cs="Arial"/>
                <w:sz w:val="20"/>
                <w:szCs w:val="20"/>
              </w:rPr>
              <w:t>,</w:t>
            </w:r>
            <w:r w:rsidRPr="00891033">
              <w:rPr>
                <w:rFonts w:ascii="Arial" w:eastAsia="Arial Unicode MS" w:hAnsi="Arial" w:cs="Arial"/>
                <w:sz w:val="20"/>
                <w:szCs w:val="20"/>
                <w:lang w:val="en-GB"/>
              </w:rPr>
              <w:t>378</w:t>
            </w:r>
          </w:p>
        </w:tc>
        <w:tc>
          <w:tcPr>
            <w:tcW w:w="1440" w:type="dxa"/>
            <w:shd w:val="clear" w:color="auto" w:fill="FAFAFA"/>
            <w:vAlign w:val="bottom"/>
          </w:tcPr>
          <w:p w14:paraId="4A310B8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52,801,726</w:t>
            </w:r>
          </w:p>
        </w:tc>
        <w:tc>
          <w:tcPr>
            <w:tcW w:w="1440" w:type="dxa"/>
            <w:shd w:val="clear" w:color="auto" w:fill="auto"/>
            <w:vAlign w:val="bottom"/>
          </w:tcPr>
          <w:p w14:paraId="569427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44</w:t>
            </w:r>
            <w:r w:rsidRPr="00891033">
              <w:rPr>
                <w:rFonts w:ascii="Arial" w:eastAsia="Arial Unicode MS" w:hAnsi="Arial" w:cs="Arial"/>
                <w:sz w:val="20"/>
                <w:szCs w:val="20"/>
              </w:rPr>
              <w:t>,</w:t>
            </w:r>
            <w:r w:rsidRPr="00891033">
              <w:rPr>
                <w:rFonts w:ascii="Arial" w:eastAsia="Arial Unicode MS" w:hAnsi="Arial" w:cs="Arial"/>
                <w:sz w:val="20"/>
                <w:szCs w:val="20"/>
                <w:lang w:val="en-GB"/>
              </w:rPr>
              <w:t>322</w:t>
            </w:r>
            <w:r w:rsidRPr="00891033">
              <w:rPr>
                <w:rFonts w:ascii="Arial" w:eastAsia="Arial Unicode MS" w:hAnsi="Arial" w:cs="Arial"/>
                <w:sz w:val="20"/>
                <w:szCs w:val="20"/>
              </w:rPr>
              <w:t>,</w:t>
            </w:r>
            <w:r w:rsidRPr="00891033">
              <w:rPr>
                <w:rFonts w:ascii="Arial" w:eastAsia="Arial Unicode MS" w:hAnsi="Arial" w:cs="Arial"/>
                <w:sz w:val="20"/>
                <w:szCs w:val="20"/>
                <w:lang w:val="en-GB"/>
              </w:rPr>
              <w:t>897</w:t>
            </w:r>
          </w:p>
        </w:tc>
      </w:tr>
      <w:tr w:rsidR="002477B6" w:rsidRPr="00891033" w14:paraId="25AE624C" w14:textId="77777777" w:rsidTr="00357262">
        <w:trPr>
          <w:cantSplit/>
          <w:trHeight w:val="143"/>
        </w:trPr>
        <w:tc>
          <w:tcPr>
            <w:tcW w:w="3701" w:type="dxa"/>
            <w:vAlign w:val="bottom"/>
          </w:tcPr>
          <w:p w14:paraId="1714513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Profit or loss</w:t>
            </w:r>
          </w:p>
        </w:tc>
        <w:tc>
          <w:tcPr>
            <w:tcW w:w="1440" w:type="dxa"/>
            <w:shd w:val="clear" w:color="auto" w:fill="FAFAFA"/>
            <w:vAlign w:val="bottom"/>
          </w:tcPr>
          <w:p w14:paraId="017CB3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7F0AE0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751803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CAF8C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A103246" w14:textId="77777777" w:rsidTr="00357262">
        <w:trPr>
          <w:cantSplit/>
          <w:trHeight w:val="143"/>
        </w:trPr>
        <w:tc>
          <w:tcPr>
            <w:tcW w:w="3701" w:type="dxa"/>
            <w:vAlign w:val="bottom"/>
          </w:tcPr>
          <w:p w14:paraId="2DFDB5E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Retirement benefits</w:t>
            </w:r>
          </w:p>
        </w:tc>
        <w:tc>
          <w:tcPr>
            <w:tcW w:w="1440" w:type="dxa"/>
            <w:shd w:val="clear" w:color="auto" w:fill="FAFAFA"/>
            <w:vAlign w:val="bottom"/>
          </w:tcPr>
          <w:p w14:paraId="7937626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27,572,336</w:t>
            </w:r>
          </w:p>
        </w:tc>
        <w:tc>
          <w:tcPr>
            <w:tcW w:w="1440" w:type="dxa"/>
            <w:shd w:val="clear" w:color="auto" w:fill="auto"/>
            <w:vAlign w:val="bottom"/>
          </w:tcPr>
          <w:p w14:paraId="5CC64E2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49</w:t>
            </w:r>
            <w:r w:rsidRPr="00891033">
              <w:rPr>
                <w:rFonts w:ascii="Arial" w:eastAsia="Arial Unicode MS" w:hAnsi="Arial" w:cs="Arial"/>
                <w:sz w:val="20"/>
                <w:szCs w:val="20"/>
              </w:rPr>
              <w:t>,</w:t>
            </w:r>
            <w:r w:rsidRPr="00891033">
              <w:rPr>
                <w:rFonts w:ascii="Arial" w:eastAsia="Arial Unicode MS" w:hAnsi="Arial" w:cs="Arial"/>
                <w:sz w:val="20"/>
                <w:szCs w:val="20"/>
                <w:lang w:val="en-GB"/>
              </w:rPr>
              <w:t>097</w:t>
            </w:r>
            <w:r w:rsidRPr="00891033">
              <w:rPr>
                <w:rFonts w:ascii="Arial" w:eastAsia="Arial Unicode MS" w:hAnsi="Arial" w:cs="Arial"/>
                <w:sz w:val="20"/>
                <w:szCs w:val="20"/>
              </w:rPr>
              <w:t>,</w:t>
            </w:r>
            <w:r w:rsidRPr="00891033">
              <w:rPr>
                <w:rFonts w:ascii="Arial" w:eastAsia="Arial Unicode MS" w:hAnsi="Arial" w:cs="Arial"/>
                <w:sz w:val="20"/>
                <w:szCs w:val="20"/>
                <w:lang w:val="en-GB"/>
              </w:rPr>
              <w:t>425</w:t>
            </w:r>
          </w:p>
        </w:tc>
        <w:tc>
          <w:tcPr>
            <w:tcW w:w="1440" w:type="dxa"/>
            <w:shd w:val="clear" w:color="auto" w:fill="FAFAFA"/>
            <w:vAlign w:val="bottom"/>
          </w:tcPr>
          <w:p w14:paraId="3EB0EE1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8,478,829</w:t>
            </w:r>
          </w:p>
        </w:tc>
        <w:tc>
          <w:tcPr>
            <w:tcW w:w="1440" w:type="dxa"/>
            <w:shd w:val="clear" w:color="auto" w:fill="auto"/>
            <w:vAlign w:val="bottom"/>
          </w:tcPr>
          <w:p w14:paraId="24AA732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15</w:t>
            </w:r>
            <w:r w:rsidRPr="00891033">
              <w:rPr>
                <w:rFonts w:ascii="Arial" w:eastAsia="Arial Unicode MS" w:hAnsi="Arial" w:cs="Arial"/>
                <w:sz w:val="20"/>
                <w:szCs w:val="20"/>
              </w:rPr>
              <w:t>,</w:t>
            </w:r>
            <w:r w:rsidRPr="00891033">
              <w:rPr>
                <w:rFonts w:ascii="Arial" w:eastAsia="Arial Unicode MS" w:hAnsi="Arial" w:cs="Arial"/>
                <w:sz w:val="20"/>
                <w:szCs w:val="20"/>
                <w:lang w:val="en-GB"/>
              </w:rPr>
              <w:t>632</w:t>
            </w:r>
            <w:r w:rsidRPr="00891033">
              <w:rPr>
                <w:rFonts w:ascii="Arial" w:eastAsia="Arial Unicode MS" w:hAnsi="Arial" w:cs="Arial"/>
                <w:sz w:val="20"/>
                <w:szCs w:val="20"/>
              </w:rPr>
              <w:t>,</w:t>
            </w:r>
            <w:r w:rsidRPr="00891033">
              <w:rPr>
                <w:rFonts w:ascii="Arial" w:eastAsia="Arial Unicode MS" w:hAnsi="Arial" w:cs="Arial"/>
                <w:sz w:val="20"/>
                <w:szCs w:val="20"/>
                <w:lang w:val="en-GB"/>
              </w:rPr>
              <w:t>807</w:t>
            </w:r>
          </w:p>
        </w:tc>
      </w:tr>
      <w:tr w:rsidR="002477B6" w:rsidRPr="00891033" w14:paraId="5345FEA0" w14:textId="77777777" w:rsidTr="00357262">
        <w:trPr>
          <w:cantSplit/>
          <w:trHeight w:val="143"/>
        </w:trPr>
        <w:tc>
          <w:tcPr>
            <w:tcW w:w="3701" w:type="dxa"/>
            <w:vAlign w:val="bottom"/>
          </w:tcPr>
          <w:p w14:paraId="1A658D7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Other comprehensive income</w:t>
            </w:r>
          </w:p>
        </w:tc>
        <w:tc>
          <w:tcPr>
            <w:tcW w:w="1440" w:type="dxa"/>
            <w:shd w:val="clear" w:color="auto" w:fill="FAFAFA"/>
            <w:vAlign w:val="bottom"/>
          </w:tcPr>
          <w:p w14:paraId="44F190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247693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89CBB0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FBEBC2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5505475" w14:textId="77777777" w:rsidTr="00357262">
        <w:trPr>
          <w:cantSplit/>
          <w:trHeight w:val="143"/>
        </w:trPr>
        <w:tc>
          <w:tcPr>
            <w:tcW w:w="3701" w:type="dxa"/>
            <w:vAlign w:val="bottom"/>
          </w:tcPr>
          <w:p w14:paraId="3F462D9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Remeasurements</w:t>
            </w:r>
            <w:r w:rsidRPr="00891033">
              <w:rPr>
                <w:rFonts w:ascii="Arial" w:eastAsia="Arial Unicode MS" w:hAnsi="Arial" w:cs="Arial"/>
                <w:sz w:val="20"/>
                <w:szCs w:val="20"/>
                <w:cs/>
                <w:lang w:bidi="th-TH"/>
              </w:rPr>
              <w:t xml:space="preserve"> </w:t>
            </w:r>
            <w:r w:rsidRPr="00891033">
              <w:rPr>
                <w:rFonts w:ascii="Arial" w:eastAsia="Arial Unicode MS" w:hAnsi="Arial" w:cs="Arial"/>
                <w:sz w:val="20"/>
                <w:szCs w:val="20"/>
                <w:lang w:bidi="th-TH"/>
              </w:rPr>
              <w:t>of employee</w:t>
            </w:r>
            <w:r w:rsidRPr="00891033">
              <w:rPr>
                <w:rFonts w:ascii="Arial" w:eastAsia="Arial Unicode MS" w:hAnsi="Arial" w:cs="Arial"/>
                <w:sz w:val="20"/>
                <w:szCs w:val="20"/>
                <w:cs/>
                <w:lang w:bidi="th-TH"/>
              </w:rPr>
              <w:br/>
              <w:t xml:space="preserve">   </w:t>
            </w:r>
            <w:r w:rsidRPr="00891033">
              <w:rPr>
                <w:rFonts w:ascii="Arial" w:eastAsia="Arial Unicode MS" w:hAnsi="Arial" w:cs="Arial"/>
                <w:sz w:val="20"/>
                <w:szCs w:val="20"/>
                <w:lang w:bidi="th-TH"/>
              </w:rPr>
              <w:t>benefit obligations</w:t>
            </w:r>
          </w:p>
        </w:tc>
        <w:tc>
          <w:tcPr>
            <w:tcW w:w="1440" w:type="dxa"/>
            <w:shd w:val="clear" w:color="auto" w:fill="FAFAFA"/>
            <w:vAlign w:val="bottom"/>
          </w:tcPr>
          <w:p w14:paraId="0250088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363AA2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38</w:t>
            </w:r>
            <w:r w:rsidRPr="00891033">
              <w:rPr>
                <w:rFonts w:ascii="Arial" w:eastAsia="Arial Unicode MS" w:hAnsi="Arial" w:cs="Arial"/>
                <w:sz w:val="20"/>
                <w:szCs w:val="20"/>
              </w:rPr>
              <w:t>,</w:t>
            </w:r>
            <w:r w:rsidRPr="00891033">
              <w:rPr>
                <w:rFonts w:ascii="Arial" w:eastAsia="Arial Unicode MS" w:hAnsi="Arial" w:cs="Arial"/>
                <w:sz w:val="20"/>
                <w:szCs w:val="20"/>
                <w:lang w:val="en-GB"/>
              </w:rPr>
              <w:t>579</w:t>
            </w:r>
            <w:r w:rsidRPr="00891033">
              <w:rPr>
                <w:rFonts w:ascii="Arial" w:eastAsia="Arial Unicode MS" w:hAnsi="Arial" w:cs="Arial"/>
                <w:sz w:val="20"/>
                <w:szCs w:val="20"/>
              </w:rPr>
              <w:t>,</w:t>
            </w:r>
            <w:r w:rsidRPr="00891033">
              <w:rPr>
                <w:rFonts w:ascii="Arial" w:eastAsia="Arial Unicode MS" w:hAnsi="Arial" w:cs="Arial"/>
                <w:sz w:val="20"/>
                <w:szCs w:val="20"/>
                <w:lang w:val="en-GB"/>
              </w:rPr>
              <w:t>881</w:t>
            </w:r>
            <w:r w:rsidRPr="00891033">
              <w:rPr>
                <w:rFonts w:ascii="Arial" w:eastAsia="Arial Unicode MS" w:hAnsi="Arial" w:cs="Arial"/>
                <w:sz w:val="20"/>
                <w:szCs w:val="20"/>
              </w:rPr>
              <w:t>)</w:t>
            </w:r>
          </w:p>
        </w:tc>
        <w:tc>
          <w:tcPr>
            <w:tcW w:w="1440" w:type="dxa"/>
            <w:shd w:val="clear" w:color="auto" w:fill="FAFAFA"/>
            <w:vAlign w:val="bottom"/>
          </w:tcPr>
          <w:p w14:paraId="3183CA8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7FE64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12</w:t>
            </w:r>
            <w:r w:rsidRPr="00891033">
              <w:rPr>
                <w:rFonts w:ascii="Arial" w:eastAsia="Arial Unicode MS" w:hAnsi="Arial" w:cs="Arial"/>
                <w:sz w:val="20"/>
                <w:szCs w:val="20"/>
              </w:rPr>
              <w:t>,</w:t>
            </w:r>
            <w:r w:rsidRPr="00891033">
              <w:rPr>
                <w:rFonts w:ascii="Arial" w:eastAsia="Arial Unicode MS" w:hAnsi="Arial" w:cs="Arial"/>
                <w:sz w:val="20"/>
                <w:szCs w:val="20"/>
                <w:lang w:val="en-GB"/>
              </w:rPr>
              <w:t>922</w:t>
            </w:r>
            <w:r w:rsidRPr="00891033">
              <w:rPr>
                <w:rFonts w:ascii="Arial" w:eastAsia="Arial Unicode MS" w:hAnsi="Arial" w:cs="Arial"/>
                <w:sz w:val="20"/>
                <w:szCs w:val="20"/>
              </w:rPr>
              <w:t>,</w:t>
            </w:r>
            <w:r w:rsidRPr="00891033">
              <w:rPr>
                <w:rFonts w:ascii="Arial" w:eastAsia="Arial Unicode MS" w:hAnsi="Arial" w:cs="Arial"/>
                <w:sz w:val="20"/>
                <w:szCs w:val="20"/>
                <w:lang w:val="en-GB"/>
              </w:rPr>
              <w:t>189</w:t>
            </w:r>
            <w:r w:rsidRPr="00891033">
              <w:rPr>
                <w:rFonts w:ascii="Arial" w:eastAsia="Arial Unicode MS" w:hAnsi="Arial" w:cs="Arial"/>
                <w:sz w:val="20"/>
                <w:szCs w:val="20"/>
              </w:rPr>
              <w:t>)</w:t>
            </w:r>
          </w:p>
        </w:tc>
      </w:tr>
    </w:tbl>
    <w:p w14:paraId="55C4E644" w14:textId="77777777" w:rsidR="002477B6" w:rsidRPr="00891033" w:rsidRDefault="002477B6" w:rsidP="002477B6">
      <w:pPr>
        <w:spacing w:after="0" w:line="240" w:lineRule="auto"/>
        <w:jc w:val="both"/>
        <w:rPr>
          <w:rFonts w:ascii="Arial" w:eastAsia="Arial Unicode MS" w:hAnsi="Arial" w:cs="Arial"/>
          <w:sz w:val="16"/>
          <w:szCs w:val="16"/>
          <w:lang w:bidi="th-TH"/>
        </w:rPr>
      </w:pPr>
    </w:p>
    <w:p w14:paraId="7DC2AFC4" w14:textId="77777777" w:rsidR="002477B6" w:rsidRPr="00891033" w:rsidRDefault="002477B6" w:rsidP="002477B6">
      <w:pPr>
        <w:spacing w:after="0" w:line="240" w:lineRule="auto"/>
        <w:jc w:val="both"/>
        <w:rPr>
          <w:rFonts w:ascii="Arial" w:eastAsia="Arial Unicode MS" w:hAnsi="Arial" w:cs="Arial"/>
          <w:sz w:val="20"/>
          <w:szCs w:val="20"/>
        </w:rPr>
      </w:pPr>
      <w:r w:rsidRPr="00891033">
        <w:rPr>
          <w:rFonts w:ascii="Arial" w:eastAsia="Arial Unicode MS" w:hAnsi="Arial" w:cs="Arial"/>
          <w:sz w:val="20"/>
          <w:szCs w:val="20"/>
        </w:rPr>
        <w:t>The movement in the defined benefit obligation over the year is as follows:</w:t>
      </w:r>
    </w:p>
    <w:p w14:paraId="30DDF614" w14:textId="77777777" w:rsidR="002477B6" w:rsidRPr="00891033" w:rsidRDefault="002477B6" w:rsidP="002477B6">
      <w:pPr>
        <w:spacing w:after="0" w:line="240" w:lineRule="auto"/>
        <w:jc w:val="both"/>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2574FBF9" w14:textId="77777777" w:rsidTr="00357262">
        <w:trPr>
          <w:cantSplit/>
        </w:trPr>
        <w:tc>
          <w:tcPr>
            <w:tcW w:w="3686" w:type="dxa"/>
          </w:tcPr>
          <w:p w14:paraId="4E362B1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F20ED2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D379190"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7D846A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F1C8DB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6687B261" w14:textId="77777777" w:rsidTr="00357262">
        <w:trPr>
          <w:cantSplit/>
        </w:trPr>
        <w:tc>
          <w:tcPr>
            <w:tcW w:w="3686" w:type="dxa"/>
          </w:tcPr>
          <w:p w14:paraId="13F3412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617F3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FF594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5B5878D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6C21C4C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2C9CFFE1" w14:textId="77777777" w:rsidTr="00357262">
        <w:trPr>
          <w:cantSplit/>
        </w:trPr>
        <w:tc>
          <w:tcPr>
            <w:tcW w:w="3686" w:type="dxa"/>
          </w:tcPr>
          <w:p w14:paraId="7ED31F3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4612A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EADAF1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823EE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5709F5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267E5206" w14:textId="77777777" w:rsidTr="00357262">
        <w:trPr>
          <w:cantSplit/>
        </w:trPr>
        <w:tc>
          <w:tcPr>
            <w:tcW w:w="3686" w:type="dxa"/>
          </w:tcPr>
          <w:p w14:paraId="1E11349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51AE37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9419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392E27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07C78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127D28BF" w14:textId="77777777" w:rsidTr="00357262">
        <w:trPr>
          <w:cantSplit/>
          <w:trHeight w:val="143"/>
        </w:trPr>
        <w:tc>
          <w:tcPr>
            <w:tcW w:w="3686" w:type="dxa"/>
            <w:vAlign w:val="bottom"/>
          </w:tcPr>
          <w:p w14:paraId="571D6AB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Opening balance</w:t>
            </w:r>
          </w:p>
        </w:tc>
        <w:tc>
          <w:tcPr>
            <w:tcW w:w="1440" w:type="dxa"/>
            <w:shd w:val="clear" w:color="auto" w:fill="FAFAFA"/>
            <w:vAlign w:val="bottom"/>
          </w:tcPr>
          <w:p w14:paraId="1E9329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150,638,378</w:t>
            </w:r>
          </w:p>
        </w:tc>
        <w:tc>
          <w:tcPr>
            <w:tcW w:w="1440" w:type="dxa"/>
            <w:shd w:val="clear" w:color="auto" w:fill="auto"/>
            <w:vAlign w:val="bottom"/>
          </w:tcPr>
          <w:p w14:paraId="0EADB5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140</w:t>
            </w:r>
            <w:r w:rsidRPr="00891033">
              <w:rPr>
                <w:rFonts w:ascii="Arial" w:eastAsia="Arial Unicode MS" w:hAnsi="Arial" w:cs="Arial"/>
                <w:sz w:val="20"/>
                <w:szCs w:val="20"/>
              </w:rPr>
              <w:t>,</w:t>
            </w:r>
            <w:r w:rsidRPr="00891033">
              <w:rPr>
                <w:rFonts w:ascii="Arial" w:eastAsia="Arial Unicode MS" w:hAnsi="Arial" w:cs="Arial"/>
                <w:sz w:val="20"/>
                <w:szCs w:val="20"/>
                <w:lang w:val="en-GB"/>
              </w:rPr>
              <w:t>353</w:t>
            </w:r>
            <w:r w:rsidRPr="00891033">
              <w:rPr>
                <w:rFonts w:ascii="Arial" w:eastAsia="Arial Unicode MS" w:hAnsi="Arial" w:cs="Arial"/>
                <w:sz w:val="20"/>
                <w:szCs w:val="20"/>
              </w:rPr>
              <w:t>,</w:t>
            </w:r>
            <w:r w:rsidRPr="00891033">
              <w:rPr>
                <w:rFonts w:ascii="Arial" w:eastAsia="Arial Unicode MS" w:hAnsi="Arial" w:cs="Arial"/>
                <w:sz w:val="20"/>
                <w:szCs w:val="20"/>
                <w:lang w:val="en-GB"/>
              </w:rPr>
              <w:t>043</w:t>
            </w:r>
          </w:p>
        </w:tc>
        <w:tc>
          <w:tcPr>
            <w:tcW w:w="1440" w:type="dxa"/>
            <w:shd w:val="clear" w:color="auto" w:fill="FAFAFA"/>
            <w:vAlign w:val="bottom"/>
          </w:tcPr>
          <w:p w14:paraId="3918E0F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44,322,897</w:t>
            </w:r>
          </w:p>
        </w:tc>
        <w:tc>
          <w:tcPr>
            <w:tcW w:w="1440" w:type="dxa"/>
            <w:shd w:val="clear" w:color="auto" w:fill="auto"/>
            <w:vAlign w:val="bottom"/>
          </w:tcPr>
          <w:p w14:paraId="0A7A578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41</w:t>
            </w:r>
            <w:r w:rsidRPr="00891033">
              <w:rPr>
                <w:rFonts w:ascii="Arial" w:eastAsia="Arial Unicode MS" w:hAnsi="Arial" w:cs="Arial"/>
                <w:sz w:val="20"/>
                <w:szCs w:val="20"/>
              </w:rPr>
              <w:t>,</w:t>
            </w:r>
            <w:r w:rsidRPr="00891033">
              <w:rPr>
                <w:rFonts w:ascii="Arial" w:eastAsia="Arial Unicode MS" w:hAnsi="Arial" w:cs="Arial"/>
                <w:sz w:val="20"/>
                <w:szCs w:val="20"/>
                <w:lang w:val="en-GB"/>
              </w:rPr>
              <w:t>612</w:t>
            </w:r>
            <w:r w:rsidRPr="00891033">
              <w:rPr>
                <w:rFonts w:ascii="Arial" w:eastAsia="Arial Unicode MS" w:hAnsi="Arial" w:cs="Arial"/>
                <w:sz w:val="20"/>
                <w:szCs w:val="20"/>
              </w:rPr>
              <w:t>,</w:t>
            </w:r>
            <w:r w:rsidRPr="00891033">
              <w:rPr>
                <w:rFonts w:ascii="Arial" w:eastAsia="Arial Unicode MS" w:hAnsi="Arial" w:cs="Arial"/>
                <w:sz w:val="20"/>
                <w:szCs w:val="20"/>
                <w:lang w:val="en-GB"/>
              </w:rPr>
              <w:t>279</w:t>
            </w:r>
          </w:p>
        </w:tc>
      </w:tr>
      <w:tr w:rsidR="002477B6" w:rsidRPr="00891033" w14:paraId="43108E75" w14:textId="77777777" w:rsidTr="00357262">
        <w:trPr>
          <w:cantSplit/>
          <w:trHeight w:val="143"/>
        </w:trPr>
        <w:tc>
          <w:tcPr>
            <w:tcW w:w="3686" w:type="dxa"/>
            <w:vAlign w:val="bottom"/>
          </w:tcPr>
          <w:p w14:paraId="6690D22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Current service cost</w:t>
            </w:r>
          </w:p>
        </w:tc>
        <w:tc>
          <w:tcPr>
            <w:tcW w:w="1440" w:type="dxa"/>
            <w:shd w:val="clear" w:color="auto" w:fill="FAFAFA"/>
            <w:vAlign w:val="bottom"/>
          </w:tcPr>
          <w:p w14:paraId="5CDBB0F5" w14:textId="6DC1E11E"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24,365,42</w:t>
            </w:r>
            <w:r w:rsidR="00B3178F">
              <w:rPr>
                <w:rFonts w:ascii="Arial" w:eastAsia="Arial Unicode MS" w:hAnsi="Arial" w:cs="Arial"/>
                <w:sz w:val="20"/>
                <w:szCs w:val="20"/>
              </w:rPr>
              <w:t>8</w:t>
            </w:r>
          </w:p>
        </w:tc>
        <w:tc>
          <w:tcPr>
            <w:tcW w:w="1440" w:type="dxa"/>
            <w:shd w:val="clear" w:color="auto" w:fill="auto"/>
            <w:vAlign w:val="bottom"/>
          </w:tcPr>
          <w:p w14:paraId="7320921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22</w:t>
            </w:r>
            <w:r w:rsidRPr="00891033">
              <w:rPr>
                <w:rFonts w:ascii="Arial" w:eastAsia="Arial Unicode MS" w:hAnsi="Arial" w:cs="Arial"/>
                <w:sz w:val="20"/>
                <w:szCs w:val="20"/>
              </w:rPr>
              <w:t>,</w:t>
            </w:r>
            <w:r w:rsidRPr="00891033">
              <w:rPr>
                <w:rFonts w:ascii="Arial" w:eastAsia="Arial Unicode MS" w:hAnsi="Arial" w:cs="Arial"/>
                <w:sz w:val="20"/>
                <w:szCs w:val="20"/>
                <w:lang w:val="en-GB"/>
              </w:rPr>
              <w:t>688</w:t>
            </w:r>
            <w:r w:rsidRPr="00891033">
              <w:rPr>
                <w:rFonts w:ascii="Arial" w:eastAsia="Arial Unicode MS" w:hAnsi="Arial" w:cs="Arial"/>
                <w:sz w:val="20"/>
                <w:szCs w:val="20"/>
              </w:rPr>
              <w:t>,</w:t>
            </w:r>
            <w:r w:rsidRPr="00891033">
              <w:rPr>
                <w:rFonts w:ascii="Arial" w:eastAsia="Arial Unicode MS" w:hAnsi="Arial" w:cs="Arial"/>
                <w:sz w:val="20"/>
                <w:szCs w:val="20"/>
                <w:lang w:val="en-GB"/>
              </w:rPr>
              <w:t>076</w:t>
            </w:r>
          </w:p>
        </w:tc>
        <w:tc>
          <w:tcPr>
            <w:tcW w:w="1440" w:type="dxa"/>
            <w:shd w:val="clear" w:color="auto" w:fill="FAFAFA"/>
            <w:vAlign w:val="bottom"/>
          </w:tcPr>
          <w:p w14:paraId="4390D26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7,237,761</w:t>
            </w:r>
          </w:p>
        </w:tc>
        <w:tc>
          <w:tcPr>
            <w:tcW w:w="1440" w:type="dxa"/>
            <w:shd w:val="clear" w:color="auto" w:fill="auto"/>
            <w:vAlign w:val="bottom"/>
          </w:tcPr>
          <w:p w14:paraId="25E4515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450</w:t>
            </w:r>
            <w:r w:rsidRPr="00891033">
              <w:rPr>
                <w:rFonts w:ascii="Arial" w:eastAsia="Arial Unicode MS" w:hAnsi="Arial" w:cs="Arial"/>
                <w:sz w:val="20"/>
                <w:szCs w:val="20"/>
              </w:rPr>
              <w:t>,</w:t>
            </w:r>
            <w:r w:rsidRPr="00891033">
              <w:rPr>
                <w:rFonts w:ascii="Arial" w:eastAsia="Arial Unicode MS" w:hAnsi="Arial" w:cs="Arial"/>
                <w:sz w:val="20"/>
                <w:szCs w:val="20"/>
                <w:lang w:val="en-GB"/>
              </w:rPr>
              <w:t>616</w:t>
            </w:r>
          </w:p>
        </w:tc>
      </w:tr>
      <w:tr w:rsidR="002477B6" w:rsidRPr="00891033" w14:paraId="2C44F33B" w14:textId="77777777" w:rsidTr="00357262">
        <w:trPr>
          <w:cantSplit/>
          <w:trHeight w:val="143"/>
        </w:trPr>
        <w:tc>
          <w:tcPr>
            <w:tcW w:w="3686" w:type="dxa"/>
            <w:vAlign w:val="bottom"/>
          </w:tcPr>
          <w:p w14:paraId="6D35E5E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Past service cost</w:t>
            </w:r>
          </w:p>
        </w:tc>
        <w:tc>
          <w:tcPr>
            <w:tcW w:w="1440" w:type="dxa"/>
            <w:shd w:val="clear" w:color="auto" w:fill="FAFAFA"/>
            <w:vAlign w:val="bottom"/>
          </w:tcPr>
          <w:p w14:paraId="47C1F9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78BC0D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23</w:t>
            </w:r>
            <w:r w:rsidRPr="00891033">
              <w:rPr>
                <w:rFonts w:ascii="Arial" w:eastAsia="Arial Unicode MS" w:hAnsi="Arial" w:cs="Arial"/>
                <w:sz w:val="20"/>
                <w:szCs w:val="20"/>
              </w:rPr>
              <w:t>,</w:t>
            </w:r>
            <w:r w:rsidRPr="00891033">
              <w:rPr>
                <w:rFonts w:ascii="Arial" w:eastAsia="Arial Unicode MS" w:hAnsi="Arial" w:cs="Arial"/>
                <w:sz w:val="20"/>
                <w:szCs w:val="20"/>
                <w:lang w:val="en-GB"/>
              </w:rPr>
              <w:t>595</w:t>
            </w:r>
            <w:r w:rsidRPr="00891033">
              <w:rPr>
                <w:rFonts w:ascii="Arial" w:eastAsia="Arial Unicode MS" w:hAnsi="Arial" w:cs="Arial"/>
                <w:sz w:val="20"/>
                <w:szCs w:val="20"/>
              </w:rPr>
              <w:t>,</w:t>
            </w:r>
            <w:r w:rsidRPr="00891033">
              <w:rPr>
                <w:rFonts w:ascii="Arial" w:eastAsia="Arial Unicode MS" w:hAnsi="Arial" w:cs="Arial"/>
                <w:sz w:val="20"/>
                <w:szCs w:val="20"/>
                <w:lang w:val="en-GB"/>
              </w:rPr>
              <w:t>849</w:t>
            </w:r>
          </w:p>
        </w:tc>
        <w:tc>
          <w:tcPr>
            <w:tcW w:w="1440" w:type="dxa"/>
            <w:shd w:val="clear" w:color="auto" w:fill="FAFAFA"/>
            <w:vAlign w:val="bottom"/>
          </w:tcPr>
          <w:p w14:paraId="4772C37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18C081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150</w:t>
            </w:r>
            <w:r w:rsidRPr="00891033">
              <w:rPr>
                <w:rFonts w:ascii="Arial" w:eastAsia="Arial Unicode MS" w:hAnsi="Arial" w:cs="Arial"/>
                <w:sz w:val="20"/>
                <w:szCs w:val="20"/>
              </w:rPr>
              <w:t>,</w:t>
            </w:r>
            <w:r w:rsidRPr="00891033">
              <w:rPr>
                <w:rFonts w:ascii="Arial" w:eastAsia="Arial Unicode MS" w:hAnsi="Arial" w:cs="Arial"/>
                <w:sz w:val="20"/>
                <w:szCs w:val="20"/>
                <w:lang w:val="en-GB"/>
              </w:rPr>
              <w:t>643</w:t>
            </w:r>
          </w:p>
        </w:tc>
      </w:tr>
      <w:tr w:rsidR="002477B6" w:rsidRPr="00891033" w14:paraId="009675DF" w14:textId="77777777" w:rsidTr="00357262">
        <w:trPr>
          <w:cantSplit/>
          <w:trHeight w:val="143"/>
        </w:trPr>
        <w:tc>
          <w:tcPr>
            <w:tcW w:w="3686" w:type="dxa"/>
            <w:vAlign w:val="bottom"/>
          </w:tcPr>
          <w:p w14:paraId="6C33F69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Interest cost</w:t>
            </w:r>
          </w:p>
        </w:tc>
        <w:tc>
          <w:tcPr>
            <w:tcW w:w="1440" w:type="dxa"/>
            <w:tcBorders>
              <w:bottom w:val="single" w:sz="4" w:space="0" w:color="auto"/>
            </w:tcBorders>
            <w:shd w:val="clear" w:color="auto" w:fill="FAFAFA"/>
            <w:vAlign w:val="bottom"/>
          </w:tcPr>
          <w:p w14:paraId="208929F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3,206,908</w:t>
            </w:r>
          </w:p>
        </w:tc>
        <w:tc>
          <w:tcPr>
            <w:tcW w:w="1440" w:type="dxa"/>
            <w:tcBorders>
              <w:bottom w:val="single" w:sz="4" w:space="0" w:color="auto"/>
            </w:tcBorders>
            <w:shd w:val="clear" w:color="auto" w:fill="auto"/>
            <w:vAlign w:val="bottom"/>
          </w:tcPr>
          <w:p w14:paraId="491B10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813</w:t>
            </w:r>
            <w:r w:rsidRPr="00891033">
              <w:rPr>
                <w:rFonts w:ascii="Arial" w:eastAsia="Arial Unicode MS" w:hAnsi="Arial" w:cs="Arial"/>
                <w:sz w:val="20"/>
                <w:szCs w:val="20"/>
              </w:rPr>
              <w:t>,</w:t>
            </w:r>
            <w:r w:rsidRPr="00891033">
              <w:rPr>
                <w:rFonts w:ascii="Arial" w:eastAsia="Arial Unicode MS" w:hAnsi="Arial" w:cs="Arial"/>
                <w:sz w:val="20"/>
                <w:szCs w:val="20"/>
                <w:lang w:val="en-GB"/>
              </w:rPr>
              <w:t>500</w:t>
            </w:r>
          </w:p>
        </w:tc>
        <w:tc>
          <w:tcPr>
            <w:tcW w:w="1440" w:type="dxa"/>
            <w:tcBorders>
              <w:bottom w:val="single" w:sz="4" w:space="0" w:color="auto"/>
            </w:tcBorders>
            <w:shd w:val="clear" w:color="auto" w:fill="FAFAFA"/>
            <w:vAlign w:val="bottom"/>
          </w:tcPr>
          <w:p w14:paraId="2E4AE08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1,241,068</w:t>
            </w:r>
          </w:p>
        </w:tc>
        <w:tc>
          <w:tcPr>
            <w:tcW w:w="1440" w:type="dxa"/>
            <w:tcBorders>
              <w:bottom w:val="single" w:sz="4" w:space="0" w:color="auto"/>
            </w:tcBorders>
            <w:shd w:val="clear" w:color="auto" w:fill="auto"/>
            <w:vAlign w:val="bottom"/>
          </w:tcPr>
          <w:p w14:paraId="0993A7B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031</w:t>
            </w:r>
            <w:r w:rsidRPr="00891033">
              <w:rPr>
                <w:rFonts w:ascii="Arial" w:eastAsia="Arial Unicode MS" w:hAnsi="Arial" w:cs="Arial"/>
                <w:sz w:val="20"/>
                <w:szCs w:val="20"/>
              </w:rPr>
              <w:t>,</w:t>
            </w:r>
            <w:r w:rsidRPr="00891033">
              <w:rPr>
                <w:rFonts w:ascii="Arial" w:eastAsia="Arial Unicode MS" w:hAnsi="Arial" w:cs="Arial"/>
                <w:sz w:val="20"/>
                <w:szCs w:val="20"/>
                <w:lang w:val="en-GB"/>
              </w:rPr>
              <w:t>548</w:t>
            </w:r>
          </w:p>
        </w:tc>
      </w:tr>
      <w:tr w:rsidR="002477B6" w:rsidRPr="00891033" w14:paraId="02CA21A7" w14:textId="77777777" w:rsidTr="00357262">
        <w:trPr>
          <w:cantSplit/>
          <w:trHeight w:val="143"/>
        </w:trPr>
        <w:tc>
          <w:tcPr>
            <w:tcW w:w="3686" w:type="dxa"/>
            <w:vAlign w:val="bottom"/>
          </w:tcPr>
          <w:p w14:paraId="2734A3A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97848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68F44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13FC8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6FD69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3DB2AA6F" w14:textId="77777777" w:rsidTr="00357262">
        <w:trPr>
          <w:cantSplit/>
          <w:trHeight w:val="143"/>
        </w:trPr>
        <w:tc>
          <w:tcPr>
            <w:tcW w:w="3686" w:type="dxa"/>
            <w:vAlign w:val="bottom"/>
          </w:tcPr>
          <w:p w14:paraId="1F79C72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bottom w:val="single" w:sz="4" w:space="0" w:color="auto"/>
            </w:tcBorders>
            <w:shd w:val="clear" w:color="auto" w:fill="FAFAFA"/>
            <w:vAlign w:val="bottom"/>
          </w:tcPr>
          <w:p w14:paraId="1DDAFC71" w14:textId="3615C05E"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178,210,71</w:t>
            </w:r>
            <w:r w:rsidR="00B3178F">
              <w:rPr>
                <w:rFonts w:ascii="Arial" w:eastAsia="Arial Unicode MS" w:hAnsi="Arial" w:cs="Arial"/>
                <w:sz w:val="20"/>
                <w:szCs w:val="20"/>
              </w:rPr>
              <w:t>4</w:t>
            </w:r>
          </w:p>
        </w:tc>
        <w:tc>
          <w:tcPr>
            <w:tcW w:w="1440" w:type="dxa"/>
            <w:tcBorders>
              <w:bottom w:val="single" w:sz="4" w:space="0" w:color="auto"/>
            </w:tcBorders>
            <w:shd w:val="clear" w:color="auto" w:fill="auto"/>
            <w:vAlign w:val="bottom"/>
          </w:tcPr>
          <w:p w14:paraId="7513458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189</w:t>
            </w:r>
            <w:r w:rsidRPr="00891033">
              <w:rPr>
                <w:rFonts w:ascii="Arial" w:eastAsia="Arial Unicode MS" w:hAnsi="Arial" w:cs="Arial"/>
                <w:sz w:val="20"/>
                <w:szCs w:val="20"/>
              </w:rPr>
              <w:t>,</w:t>
            </w:r>
            <w:r w:rsidRPr="00891033">
              <w:rPr>
                <w:rFonts w:ascii="Arial" w:eastAsia="Arial Unicode MS" w:hAnsi="Arial" w:cs="Arial"/>
                <w:sz w:val="20"/>
                <w:szCs w:val="20"/>
                <w:lang w:val="en-GB"/>
              </w:rPr>
              <w:t>450</w:t>
            </w:r>
            <w:r w:rsidRPr="00891033">
              <w:rPr>
                <w:rFonts w:ascii="Arial" w:eastAsia="Arial Unicode MS" w:hAnsi="Arial" w:cs="Arial"/>
                <w:sz w:val="20"/>
                <w:szCs w:val="20"/>
              </w:rPr>
              <w:t>,</w:t>
            </w:r>
            <w:r w:rsidRPr="00891033">
              <w:rPr>
                <w:rFonts w:ascii="Arial" w:eastAsia="Arial Unicode MS" w:hAnsi="Arial" w:cs="Arial"/>
                <w:sz w:val="20"/>
                <w:szCs w:val="20"/>
                <w:lang w:val="en-GB"/>
              </w:rPr>
              <w:t>468</w:t>
            </w:r>
          </w:p>
        </w:tc>
        <w:tc>
          <w:tcPr>
            <w:tcW w:w="1440" w:type="dxa"/>
            <w:tcBorders>
              <w:bottom w:val="single" w:sz="4" w:space="0" w:color="auto"/>
            </w:tcBorders>
            <w:shd w:val="clear" w:color="auto" w:fill="FAFAFA"/>
            <w:vAlign w:val="bottom"/>
          </w:tcPr>
          <w:p w14:paraId="7F5F3B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52,801,726</w:t>
            </w:r>
          </w:p>
        </w:tc>
        <w:tc>
          <w:tcPr>
            <w:tcW w:w="1440" w:type="dxa"/>
            <w:tcBorders>
              <w:bottom w:val="single" w:sz="4" w:space="0" w:color="auto"/>
            </w:tcBorders>
            <w:shd w:val="clear" w:color="auto" w:fill="auto"/>
            <w:vAlign w:val="bottom"/>
          </w:tcPr>
          <w:p w14:paraId="0367BC6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57</w:t>
            </w:r>
            <w:r w:rsidRPr="00891033">
              <w:rPr>
                <w:rFonts w:ascii="Arial" w:eastAsia="Arial Unicode MS" w:hAnsi="Arial" w:cs="Arial"/>
                <w:sz w:val="20"/>
                <w:szCs w:val="20"/>
              </w:rPr>
              <w:t>,</w:t>
            </w:r>
            <w:r w:rsidRPr="00891033">
              <w:rPr>
                <w:rFonts w:ascii="Arial" w:eastAsia="Arial Unicode MS" w:hAnsi="Arial" w:cs="Arial"/>
                <w:sz w:val="20"/>
                <w:szCs w:val="20"/>
                <w:lang w:val="en-GB"/>
              </w:rPr>
              <w:t>245</w:t>
            </w:r>
            <w:r w:rsidRPr="00891033">
              <w:rPr>
                <w:rFonts w:ascii="Arial" w:eastAsia="Arial Unicode MS" w:hAnsi="Arial" w:cs="Arial"/>
                <w:sz w:val="20"/>
                <w:szCs w:val="20"/>
              </w:rPr>
              <w:t>,</w:t>
            </w:r>
            <w:r w:rsidRPr="00891033">
              <w:rPr>
                <w:rFonts w:ascii="Arial" w:eastAsia="Arial Unicode MS" w:hAnsi="Arial" w:cs="Arial"/>
                <w:sz w:val="20"/>
                <w:szCs w:val="20"/>
                <w:lang w:val="en-GB"/>
              </w:rPr>
              <w:t>086</w:t>
            </w:r>
          </w:p>
        </w:tc>
      </w:tr>
      <w:tr w:rsidR="002477B6" w:rsidRPr="00891033" w14:paraId="789D13C5" w14:textId="77777777" w:rsidTr="00357262">
        <w:trPr>
          <w:cantSplit/>
          <w:trHeight w:val="143"/>
        </w:trPr>
        <w:tc>
          <w:tcPr>
            <w:tcW w:w="3686" w:type="dxa"/>
            <w:vAlign w:val="bottom"/>
          </w:tcPr>
          <w:p w14:paraId="0A412BF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014022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72DA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532212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F2E91D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39FAE79" w14:textId="77777777" w:rsidTr="00357262">
        <w:trPr>
          <w:cantSplit/>
          <w:trHeight w:val="143"/>
        </w:trPr>
        <w:tc>
          <w:tcPr>
            <w:tcW w:w="3686" w:type="dxa"/>
            <w:vAlign w:val="bottom"/>
          </w:tcPr>
          <w:p w14:paraId="3D0C531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Remeasurements</w:t>
            </w:r>
          </w:p>
        </w:tc>
        <w:tc>
          <w:tcPr>
            <w:tcW w:w="1440" w:type="dxa"/>
            <w:shd w:val="clear" w:color="auto" w:fill="FAFAFA"/>
            <w:vAlign w:val="bottom"/>
          </w:tcPr>
          <w:p w14:paraId="1CDB9F9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086840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384CD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8DBCEF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A168D6C" w14:textId="77777777" w:rsidTr="00357262">
        <w:trPr>
          <w:cantSplit/>
          <w:trHeight w:val="143"/>
        </w:trPr>
        <w:tc>
          <w:tcPr>
            <w:tcW w:w="3686" w:type="dxa"/>
          </w:tcPr>
          <w:p w14:paraId="4FF5428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(Gain)/loss from change in demographic </w:t>
            </w:r>
          </w:p>
          <w:p w14:paraId="0F05341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assumptions</w:t>
            </w:r>
          </w:p>
        </w:tc>
        <w:tc>
          <w:tcPr>
            <w:tcW w:w="1440" w:type="dxa"/>
            <w:shd w:val="clear" w:color="auto" w:fill="FAFAFA"/>
            <w:vAlign w:val="bottom"/>
          </w:tcPr>
          <w:p w14:paraId="55AC3F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4C09459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18</w:t>
            </w:r>
            <w:r w:rsidRPr="00891033">
              <w:rPr>
                <w:rFonts w:ascii="Arial" w:eastAsia="Arial Unicode MS" w:hAnsi="Arial" w:cs="Arial"/>
                <w:sz w:val="20"/>
                <w:szCs w:val="20"/>
              </w:rPr>
              <w:t>,</w:t>
            </w:r>
            <w:r w:rsidRPr="00891033">
              <w:rPr>
                <w:rFonts w:ascii="Arial" w:eastAsia="Arial Unicode MS" w:hAnsi="Arial" w:cs="Arial"/>
                <w:sz w:val="20"/>
                <w:szCs w:val="20"/>
                <w:lang w:val="en-GB"/>
              </w:rPr>
              <w:t>735</w:t>
            </w:r>
            <w:r w:rsidRPr="00891033">
              <w:rPr>
                <w:rFonts w:ascii="Arial" w:eastAsia="Arial Unicode MS" w:hAnsi="Arial" w:cs="Arial"/>
                <w:sz w:val="20"/>
                <w:szCs w:val="20"/>
              </w:rPr>
              <w:t>,</w:t>
            </w:r>
            <w:r w:rsidRPr="00891033">
              <w:rPr>
                <w:rFonts w:ascii="Arial" w:eastAsia="Arial Unicode MS" w:hAnsi="Arial" w:cs="Arial"/>
                <w:sz w:val="20"/>
                <w:szCs w:val="20"/>
                <w:lang w:val="en-GB"/>
              </w:rPr>
              <w:t>386</w:t>
            </w:r>
            <w:r w:rsidRPr="00891033">
              <w:rPr>
                <w:rFonts w:ascii="Arial" w:eastAsia="Arial Unicode MS" w:hAnsi="Arial" w:cs="Arial"/>
                <w:sz w:val="20"/>
                <w:szCs w:val="20"/>
              </w:rPr>
              <w:t>)</w:t>
            </w:r>
          </w:p>
        </w:tc>
        <w:tc>
          <w:tcPr>
            <w:tcW w:w="1440" w:type="dxa"/>
            <w:shd w:val="clear" w:color="auto" w:fill="FAFAFA"/>
            <w:vAlign w:val="bottom"/>
          </w:tcPr>
          <w:p w14:paraId="1ABF45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36EAD5B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314</w:t>
            </w:r>
            <w:r w:rsidRPr="00891033">
              <w:rPr>
                <w:rFonts w:ascii="Arial" w:eastAsia="Arial Unicode MS" w:hAnsi="Arial" w:cs="Arial"/>
                <w:sz w:val="20"/>
                <w:szCs w:val="20"/>
              </w:rPr>
              <w:t>,</w:t>
            </w:r>
            <w:r w:rsidRPr="00891033">
              <w:rPr>
                <w:rFonts w:ascii="Arial" w:eastAsia="Arial Unicode MS" w:hAnsi="Arial" w:cs="Arial"/>
                <w:sz w:val="20"/>
                <w:szCs w:val="20"/>
                <w:lang w:val="en-GB"/>
              </w:rPr>
              <w:t>896</w:t>
            </w:r>
          </w:p>
        </w:tc>
      </w:tr>
      <w:tr w:rsidR="002477B6" w:rsidRPr="00891033" w14:paraId="7BB0EC2F" w14:textId="77777777" w:rsidTr="00357262">
        <w:trPr>
          <w:cantSplit/>
          <w:trHeight w:val="143"/>
        </w:trPr>
        <w:tc>
          <w:tcPr>
            <w:tcW w:w="3686" w:type="dxa"/>
          </w:tcPr>
          <w:p w14:paraId="7E3C594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Gain from change in financial </w:t>
            </w:r>
          </w:p>
          <w:p w14:paraId="6C3ABC7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assumptions</w:t>
            </w:r>
          </w:p>
        </w:tc>
        <w:tc>
          <w:tcPr>
            <w:tcW w:w="1440" w:type="dxa"/>
            <w:shd w:val="clear" w:color="auto" w:fill="FAFAFA"/>
            <w:vAlign w:val="bottom"/>
          </w:tcPr>
          <w:p w14:paraId="245DAE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390B7CE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10</w:t>
            </w:r>
            <w:r w:rsidRPr="00891033">
              <w:rPr>
                <w:rFonts w:ascii="Arial" w:eastAsia="Arial Unicode MS" w:hAnsi="Arial" w:cs="Arial"/>
                <w:sz w:val="20"/>
                <w:szCs w:val="20"/>
              </w:rPr>
              <w:t>,</w:t>
            </w:r>
            <w:r w:rsidRPr="00891033">
              <w:rPr>
                <w:rFonts w:ascii="Arial" w:eastAsia="Arial Unicode MS" w:hAnsi="Arial" w:cs="Arial"/>
                <w:sz w:val="20"/>
                <w:szCs w:val="20"/>
                <w:lang w:val="en-GB"/>
              </w:rPr>
              <w:t>941</w:t>
            </w:r>
            <w:r w:rsidRPr="00891033">
              <w:rPr>
                <w:rFonts w:ascii="Arial" w:eastAsia="Arial Unicode MS" w:hAnsi="Arial" w:cs="Arial"/>
                <w:sz w:val="20"/>
                <w:szCs w:val="20"/>
              </w:rPr>
              <w:t>,</w:t>
            </w:r>
            <w:r w:rsidRPr="00891033">
              <w:rPr>
                <w:rFonts w:ascii="Arial" w:eastAsia="Arial Unicode MS" w:hAnsi="Arial" w:cs="Arial"/>
                <w:sz w:val="20"/>
                <w:szCs w:val="20"/>
                <w:lang w:val="en-GB"/>
              </w:rPr>
              <w:t>472</w:t>
            </w:r>
            <w:r w:rsidRPr="00891033">
              <w:rPr>
                <w:rFonts w:ascii="Arial" w:eastAsia="Arial Unicode MS" w:hAnsi="Arial" w:cs="Arial"/>
                <w:sz w:val="20"/>
                <w:szCs w:val="20"/>
              </w:rPr>
              <w:t>)</w:t>
            </w:r>
          </w:p>
        </w:tc>
        <w:tc>
          <w:tcPr>
            <w:tcW w:w="1440" w:type="dxa"/>
            <w:shd w:val="clear" w:color="auto" w:fill="FAFAFA"/>
            <w:vAlign w:val="bottom"/>
          </w:tcPr>
          <w:p w14:paraId="08C3917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1B0837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438</w:t>
            </w:r>
            <w:r w:rsidRPr="00891033">
              <w:rPr>
                <w:rFonts w:ascii="Arial" w:eastAsia="Arial Unicode MS" w:hAnsi="Arial" w:cs="Arial"/>
                <w:sz w:val="20"/>
                <w:szCs w:val="20"/>
              </w:rPr>
              <w:t>,</w:t>
            </w:r>
            <w:r w:rsidRPr="00891033">
              <w:rPr>
                <w:rFonts w:ascii="Arial" w:eastAsia="Arial Unicode MS" w:hAnsi="Arial" w:cs="Arial"/>
                <w:sz w:val="20"/>
                <w:szCs w:val="20"/>
                <w:lang w:val="en-GB"/>
              </w:rPr>
              <w:t>610</w:t>
            </w:r>
            <w:r w:rsidRPr="00891033">
              <w:rPr>
                <w:rFonts w:ascii="Arial" w:eastAsia="Arial Unicode MS" w:hAnsi="Arial" w:cs="Arial"/>
                <w:sz w:val="20"/>
                <w:szCs w:val="20"/>
              </w:rPr>
              <w:t>)</w:t>
            </w:r>
          </w:p>
        </w:tc>
      </w:tr>
      <w:tr w:rsidR="002477B6" w:rsidRPr="00891033" w14:paraId="25A76DCE" w14:textId="77777777" w:rsidTr="00357262">
        <w:trPr>
          <w:cantSplit/>
          <w:trHeight w:val="143"/>
        </w:trPr>
        <w:tc>
          <w:tcPr>
            <w:tcW w:w="3686" w:type="dxa"/>
          </w:tcPr>
          <w:p w14:paraId="4D61B37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Experience gain</w:t>
            </w:r>
          </w:p>
        </w:tc>
        <w:tc>
          <w:tcPr>
            <w:tcW w:w="1440" w:type="dxa"/>
            <w:tcBorders>
              <w:bottom w:val="single" w:sz="4" w:space="0" w:color="auto"/>
            </w:tcBorders>
            <w:shd w:val="clear" w:color="auto" w:fill="FAFAFA"/>
            <w:vAlign w:val="bottom"/>
          </w:tcPr>
          <w:p w14:paraId="382FE2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0181B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903</w:t>
            </w:r>
            <w:r w:rsidRPr="00891033">
              <w:rPr>
                <w:rFonts w:ascii="Arial" w:eastAsia="Arial Unicode MS" w:hAnsi="Arial" w:cs="Arial"/>
                <w:sz w:val="20"/>
                <w:szCs w:val="20"/>
              </w:rPr>
              <w:t>,</w:t>
            </w:r>
            <w:r w:rsidRPr="00891033">
              <w:rPr>
                <w:rFonts w:ascii="Arial" w:eastAsia="Arial Unicode MS" w:hAnsi="Arial" w:cs="Arial"/>
                <w:sz w:val="20"/>
                <w:szCs w:val="20"/>
                <w:lang w:val="en-GB"/>
              </w:rPr>
              <w:t>023</w:t>
            </w: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57DE4C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623C7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798</w:t>
            </w:r>
            <w:r w:rsidRPr="00891033">
              <w:rPr>
                <w:rFonts w:ascii="Arial" w:eastAsia="Arial Unicode MS" w:hAnsi="Arial" w:cs="Arial"/>
                <w:sz w:val="20"/>
                <w:szCs w:val="20"/>
              </w:rPr>
              <w:t>,</w:t>
            </w:r>
            <w:r w:rsidRPr="00891033">
              <w:rPr>
                <w:rFonts w:ascii="Arial" w:eastAsia="Arial Unicode MS" w:hAnsi="Arial" w:cs="Arial"/>
                <w:sz w:val="20"/>
                <w:szCs w:val="20"/>
                <w:lang w:val="en-GB"/>
              </w:rPr>
              <w:t>475</w:t>
            </w:r>
            <w:r w:rsidRPr="00891033">
              <w:rPr>
                <w:rFonts w:ascii="Arial" w:eastAsia="Arial Unicode MS" w:hAnsi="Arial" w:cs="Arial"/>
                <w:sz w:val="20"/>
                <w:szCs w:val="20"/>
              </w:rPr>
              <w:t>)</w:t>
            </w:r>
          </w:p>
        </w:tc>
      </w:tr>
      <w:tr w:rsidR="002477B6" w:rsidRPr="00891033" w14:paraId="1005F303" w14:textId="77777777" w:rsidTr="00357262">
        <w:trPr>
          <w:cantSplit/>
          <w:trHeight w:val="143"/>
        </w:trPr>
        <w:tc>
          <w:tcPr>
            <w:tcW w:w="3686" w:type="dxa"/>
          </w:tcPr>
          <w:p w14:paraId="232C485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4DEDB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9EB26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2DD2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3F66ED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01E13F3" w14:textId="77777777" w:rsidTr="00357262">
        <w:trPr>
          <w:cantSplit/>
          <w:trHeight w:val="143"/>
        </w:trPr>
        <w:tc>
          <w:tcPr>
            <w:tcW w:w="3686" w:type="dxa"/>
          </w:tcPr>
          <w:p w14:paraId="4F487E9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2B2CA7F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3585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38</w:t>
            </w:r>
            <w:r w:rsidRPr="00891033">
              <w:rPr>
                <w:rFonts w:ascii="Arial" w:eastAsia="Arial Unicode MS" w:hAnsi="Arial" w:cs="Arial"/>
                <w:sz w:val="20"/>
                <w:szCs w:val="20"/>
              </w:rPr>
              <w:t>,</w:t>
            </w:r>
            <w:r w:rsidRPr="00891033">
              <w:rPr>
                <w:rFonts w:ascii="Arial" w:eastAsia="Arial Unicode MS" w:hAnsi="Arial" w:cs="Arial"/>
                <w:sz w:val="20"/>
                <w:szCs w:val="20"/>
                <w:lang w:val="en-GB"/>
              </w:rPr>
              <w:t>579</w:t>
            </w:r>
            <w:r w:rsidRPr="00891033">
              <w:rPr>
                <w:rFonts w:ascii="Arial" w:eastAsia="Arial Unicode MS" w:hAnsi="Arial" w:cs="Arial"/>
                <w:sz w:val="20"/>
                <w:szCs w:val="20"/>
              </w:rPr>
              <w:t>,</w:t>
            </w:r>
            <w:r w:rsidRPr="00891033">
              <w:rPr>
                <w:rFonts w:ascii="Arial" w:eastAsia="Arial Unicode MS" w:hAnsi="Arial" w:cs="Arial"/>
                <w:sz w:val="20"/>
                <w:szCs w:val="20"/>
                <w:lang w:val="en-GB"/>
              </w:rPr>
              <w:t>881</w:t>
            </w: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F5EC5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1CA11E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12</w:t>
            </w:r>
            <w:r w:rsidRPr="00891033">
              <w:rPr>
                <w:rFonts w:ascii="Arial" w:eastAsia="Arial Unicode MS" w:hAnsi="Arial" w:cs="Arial"/>
                <w:sz w:val="20"/>
                <w:szCs w:val="20"/>
              </w:rPr>
              <w:t>,</w:t>
            </w:r>
            <w:r w:rsidRPr="00891033">
              <w:rPr>
                <w:rFonts w:ascii="Arial" w:eastAsia="Arial Unicode MS" w:hAnsi="Arial" w:cs="Arial"/>
                <w:sz w:val="20"/>
                <w:szCs w:val="20"/>
                <w:lang w:val="en-GB"/>
              </w:rPr>
              <w:t>922</w:t>
            </w:r>
            <w:r w:rsidRPr="00891033">
              <w:rPr>
                <w:rFonts w:ascii="Arial" w:eastAsia="Arial Unicode MS" w:hAnsi="Arial" w:cs="Arial"/>
                <w:sz w:val="20"/>
                <w:szCs w:val="20"/>
              </w:rPr>
              <w:t>,</w:t>
            </w:r>
            <w:r w:rsidRPr="00891033">
              <w:rPr>
                <w:rFonts w:ascii="Arial" w:eastAsia="Arial Unicode MS" w:hAnsi="Arial" w:cs="Arial"/>
                <w:sz w:val="20"/>
                <w:szCs w:val="20"/>
                <w:lang w:val="en-GB"/>
              </w:rPr>
              <w:t>189</w:t>
            </w:r>
            <w:r w:rsidRPr="00891033">
              <w:rPr>
                <w:rFonts w:ascii="Arial" w:eastAsia="Arial Unicode MS" w:hAnsi="Arial" w:cs="Arial"/>
                <w:sz w:val="20"/>
                <w:szCs w:val="20"/>
              </w:rPr>
              <w:t>)</w:t>
            </w:r>
          </w:p>
        </w:tc>
      </w:tr>
      <w:tr w:rsidR="002477B6" w:rsidRPr="00891033" w14:paraId="30B0BEAF" w14:textId="77777777" w:rsidTr="00357262">
        <w:trPr>
          <w:cantSplit/>
          <w:trHeight w:val="143"/>
        </w:trPr>
        <w:tc>
          <w:tcPr>
            <w:tcW w:w="3686" w:type="dxa"/>
          </w:tcPr>
          <w:p w14:paraId="4CF0384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6ACD8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0093A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D0510C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660F5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D15A9AE" w14:textId="77777777" w:rsidTr="00357262">
        <w:trPr>
          <w:cantSplit/>
          <w:trHeight w:val="143"/>
        </w:trPr>
        <w:tc>
          <w:tcPr>
            <w:tcW w:w="3686" w:type="dxa"/>
            <w:vAlign w:val="bottom"/>
          </w:tcPr>
          <w:p w14:paraId="078FFC4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39CD9B7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(19,751,890)</w:t>
            </w:r>
          </w:p>
        </w:tc>
        <w:tc>
          <w:tcPr>
            <w:tcW w:w="1440" w:type="dxa"/>
            <w:tcBorders>
              <w:bottom w:val="single" w:sz="4" w:space="0" w:color="auto"/>
            </w:tcBorders>
            <w:shd w:val="clear" w:color="auto" w:fill="auto"/>
            <w:vAlign w:val="bottom"/>
          </w:tcPr>
          <w:p w14:paraId="1FD2DB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232</w:t>
            </w:r>
            <w:r w:rsidRPr="00891033">
              <w:rPr>
                <w:rFonts w:ascii="Arial" w:eastAsia="Arial Unicode MS" w:hAnsi="Arial" w:cs="Arial"/>
                <w:sz w:val="20"/>
                <w:szCs w:val="20"/>
              </w:rPr>
              <w:t>,</w:t>
            </w:r>
            <w:r w:rsidRPr="00891033">
              <w:rPr>
                <w:rFonts w:ascii="Arial" w:eastAsia="Arial Unicode MS" w:hAnsi="Arial" w:cs="Arial"/>
                <w:sz w:val="20"/>
                <w:szCs w:val="20"/>
                <w:lang w:val="en-GB"/>
              </w:rPr>
              <w:t>209</w:t>
            </w: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740AB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70B71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08CD4D70" w14:textId="77777777" w:rsidTr="00357262">
        <w:trPr>
          <w:cantSplit/>
          <w:trHeight w:val="143"/>
        </w:trPr>
        <w:tc>
          <w:tcPr>
            <w:tcW w:w="3686" w:type="dxa"/>
            <w:vAlign w:val="bottom"/>
          </w:tcPr>
          <w:p w14:paraId="231B674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D5509C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265A1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FE3A7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B939BD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136D2805" w14:textId="77777777" w:rsidTr="00357262">
        <w:trPr>
          <w:cantSplit/>
          <w:trHeight w:val="143"/>
        </w:trPr>
        <w:tc>
          <w:tcPr>
            <w:tcW w:w="3686" w:type="dxa"/>
            <w:vAlign w:val="bottom"/>
          </w:tcPr>
          <w:p w14:paraId="4720711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42A064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158,458,824</w:t>
            </w:r>
          </w:p>
        </w:tc>
        <w:tc>
          <w:tcPr>
            <w:tcW w:w="1440" w:type="dxa"/>
            <w:tcBorders>
              <w:bottom w:val="single" w:sz="4" w:space="0" w:color="auto"/>
            </w:tcBorders>
            <w:shd w:val="clear" w:color="auto" w:fill="auto"/>
            <w:vAlign w:val="bottom"/>
          </w:tcPr>
          <w:p w14:paraId="1E4C36C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150</w:t>
            </w:r>
            <w:r w:rsidRPr="00891033">
              <w:rPr>
                <w:rFonts w:ascii="Arial" w:eastAsia="Arial Unicode MS" w:hAnsi="Arial" w:cs="Arial"/>
                <w:sz w:val="20"/>
                <w:szCs w:val="20"/>
              </w:rPr>
              <w:t>,</w:t>
            </w:r>
            <w:r w:rsidRPr="00891033">
              <w:rPr>
                <w:rFonts w:ascii="Arial" w:eastAsia="Arial Unicode MS" w:hAnsi="Arial" w:cs="Arial"/>
                <w:sz w:val="20"/>
                <w:szCs w:val="20"/>
                <w:lang w:val="en-GB"/>
              </w:rPr>
              <w:t>638</w:t>
            </w:r>
            <w:r w:rsidRPr="00891033">
              <w:rPr>
                <w:rFonts w:ascii="Arial" w:eastAsia="Arial Unicode MS" w:hAnsi="Arial" w:cs="Arial"/>
                <w:sz w:val="20"/>
                <w:szCs w:val="20"/>
              </w:rPr>
              <w:t>,</w:t>
            </w:r>
            <w:r w:rsidRPr="00891033">
              <w:rPr>
                <w:rFonts w:ascii="Arial" w:eastAsia="Arial Unicode MS" w:hAnsi="Arial" w:cs="Arial"/>
                <w:sz w:val="20"/>
                <w:szCs w:val="20"/>
                <w:lang w:val="en-GB"/>
              </w:rPr>
              <w:t>378</w:t>
            </w:r>
          </w:p>
        </w:tc>
        <w:tc>
          <w:tcPr>
            <w:tcW w:w="1440" w:type="dxa"/>
            <w:tcBorders>
              <w:bottom w:val="single" w:sz="4" w:space="0" w:color="auto"/>
            </w:tcBorders>
            <w:shd w:val="clear" w:color="auto" w:fill="FAFAFA"/>
            <w:vAlign w:val="bottom"/>
          </w:tcPr>
          <w:p w14:paraId="6CDD6A7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52,801,726</w:t>
            </w:r>
          </w:p>
        </w:tc>
        <w:tc>
          <w:tcPr>
            <w:tcW w:w="1440" w:type="dxa"/>
            <w:tcBorders>
              <w:bottom w:val="single" w:sz="4" w:space="0" w:color="auto"/>
            </w:tcBorders>
            <w:shd w:val="clear" w:color="auto" w:fill="auto"/>
            <w:vAlign w:val="bottom"/>
          </w:tcPr>
          <w:p w14:paraId="054A6E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44</w:t>
            </w:r>
            <w:r w:rsidRPr="00891033">
              <w:rPr>
                <w:rFonts w:ascii="Arial" w:eastAsia="Arial Unicode MS" w:hAnsi="Arial" w:cs="Arial"/>
                <w:sz w:val="20"/>
                <w:szCs w:val="20"/>
              </w:rPr>
              <w:t>,</w:t>
            </w:r>
            <w:r w:rsidRPr="00891033">
              <w:rPr>
                <w:rFonts w:ascii="Arial" w:eastAsia="Arial Unicode MS" w:hAnsi="Arial" w:cs="Arial"/>
                <w:sz w:val="20"/>
                <w:szCs w:val="20"/>
                <w:lang w:val="en-GB"/>
              </w:rPr>
              <w:t>322</w:t>
            </w:r>
            <w:r w:rsidRPr="00891033">
              <w:rPr>
                <w:rFonts w:ascii="Arial" w:eastAsia="Arial Unicode MS" w:hAnsi="Arial" w:cs="Arial"/>
                <w:sz w:val="20"/>
                <w:szCs w:val="20"/>
              </w:rPr>
              <w:t>,</w:t>
            </w:r>
            <w:r w:rsidRPr="00891033">
              <w:rPr>
                <w:rFonts w:ascii="Arial" w:eastAsia="Arial Unicode MS" w:hAnsi="Arial" w:cs="Arial"/>
                <w:sz w:val="20"/>
                <w:szCs w:val="20"/>
                <w:lang w:val="en-GB"/>
              </w:rPr>
              <w:t>897</w:t>
            </w:r>
          </w:p>
        </w:tc>
      </w:tr>
    </w:tbl>
    <w:p w14:paraId="5DA4F0E0"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p w14:paraId="3D9DBAF5" w14:textId="77777777" w:rsidR="002477B6" w:rsidRPr="00891033" w:rsidRDefault="002477B6" w:rsidP="002477B6">
      <w:pPr>
        <w:spacing w:after="0" w:line="240" w:lineRule="auto"/>
        <w:jc w:val="thaiDistribute"/>
        <w:rPr>
          <w:rFonts w:ascii="Arial" w:eastAsia="Arial Unicode MS" w:hAnsi="Arial" w:cs="Arial"/>
          <w:sz w:val="16"/>
          <w:szCs w:val="16"/>
        </w:rPr>
      </w:pPr>
    </w:p>
    <w:p w14:paraId="671A2FE1"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w:t>
      </w:r>
      <w:proofErr w:type="spellStart"/>
      <w:r w:rsidRPr="00891033">
        <w:rPr>
          <w:rFonts w:ascii="Arial" w:eastAsia="Arial Unicode MS" w:hAnsi="Arial" w:cs="Arial"/>
          <w:sz w:val="20"/>
          <w:szCs w:val="20"/>
        </w:rPr>
        <w:t>siginficant</w:t>
      </w:r>
      <w:proofErr w:type="spellEnd"/>
      <w:r w:rsidRPr="00891033">
        <w:rPr>
          <w:rFonts w:ascii="Arial" w:eastAsia="Arial Unicode MS" w:hAnsi="Arial" w:cs="Arial"/>
          <w:sz w:val="20"/>
          <w:szCs w:val="20"/>
        </w:rPr>
        <w:t xml:space="preserve"> actuarial assumptions used were as follows:</w:t>
      </w:r>
    </w:p>
    <w:p w14:paraId="72ABB3A3"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6F1E111C" w14:textId="77777777" w:rsidTr="00357262">
        <w:trPr>
          <w:cantSplit/>
        </w:trPr>
        <w:tc>
          <w:tcPr>
            <w:tcW w:w="3136" w:type="dxa"/>
          </w:tcPr>
          <w:p w14:paraId="4017597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tcPr>
          <w:p w14:paraId="5ACF2D2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904EB1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tcPr>
          <w:p w14:paraId="2CBCBA9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5F4EDA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r>
      <w:tr w:rsidR="002477B6" w:rsidRPr="00891033" w14:paraId="3DD4A54A" w14:textId="77777777" w:rsidTr="00357262">
        <w:trPr>
          <w:cantSplit/>
        </w:trPr>
        <w:tc>
          <w:tcPr>
            <w:tcW w:w="3136" w:type="dxa"/>
          </w:tcPr>
          <w:p w14:paraId="6F8361F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tcPr>
          <w:p w14:paraId="1E5353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Borders>
              <w:top w:val="single" w:sz="4" w:space="0" w:color="auto"/>
            </w:tcBorders>
          </w:tcPr>
          <w:p w14:paraId="7DAA893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84" w:type="dxa"/>
            <w:tcBorders>
              <w:top w:val="single" w:sz="4" w:space="0" w:color="auto"/>
            </w:tcBorders>
          </w:tcPr>
          <w:p w14:paraId="125FC33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84" w:type="dxa"/>
            <w:tcBorders>
              <w:top w:val="single" w:sz="4" w:space="0" w:color="auto"/>
            </w:tcBorders>
          </w:tcPr>
          <w:p w14:paraId="7ED1486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03CF06DE" w14:textId="77777777" w:rsidTr="00357262">
        <w:trPr>
          <w:cantSplit/>
        </w:trPr>
        <w:tc>
          <w:tcPr>
            <w:tcW w:w="3136" w:type="dxa"/>
          </w:tcPr>
          <w:p w14:paraId="21D5CF2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227867F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0038C73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1D4079E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584" w:type="dxa"/>
            <w:tcBorders>
              <w:bottom w:val="single" w:sz="4" w:space="0" w:color="auto"/>
            </w:tcBorders>
          </w:tcPr>
          <w:p w14:paraId="4D9262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r>
      <w:tr w:rsidR="002477B6" w:rsidRPr="00891033" w14:paraId="669CB4CD" w14:textId="77777777" w:rsidTr="00357262">
        <w:trPr>
          <w:cantSplit/>
        </w:trPr>
        <w:tc>
          <w:tcPr>
            <w:tcW w:w="3136" w:type="dxa"/>
          </w:tcPr>
          <w:p w14:paraId="3847242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1C43AEA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6B905AD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FAFAFA"/>
          </w:tcPr>
          <w:p w14:paraId="1BF9D4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A6B6F6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1144D92" w14:textId="77777777" w:rsidTr="00357262">
        <w:trPr>
          <w:cantSplit/>
          <w:trHeight w:val="143"/>
        </w:trPr>
        <w:tc>
          <w:tcPr>
            <w:tcW w:w="3136" w:type="dxa"/>
          </w:tcPr>
          <w:p w14:paraId="24D1112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Discount rate</w:t>
            </w:r>
          </w:p>
        </w:tc>
        <w:tc>
          <w:tcPr>
            <w:tcW w:w="1584" w:type="dxa"/>
            <w:shd w:val="clear" w:color="auto" w:fill="FAFAFA"/>
          </w:tcPr>
          <w:p w14:paraId="038B3E7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1.86 - 2.95</w:t>
            </w:r>
          </w:p>
        </w:tc>
        <w:tc>
          <w:tcPr>
            <w:tcW w:w="1584" w:type="dxa"/>
            <w:shd w:val="clear" w:color="auto" w:fill="auto"/>
          </w:tcPr>
          <w:p w14:paraId="0FE716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86</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95</w:t>
            </w:r>
          </w:p>
        </w:tc>
        <w:tc>
          <w:tcPr>
            <w:tcW w:w="1584" w:type="dxa"/>
            <w:shd w:val="clear" w:color="auto" w:fill="FAFAFA"/>
            <w:vAlign w:val="bottom"/>
          </w:tcPr>
          <w:p w14:paraId="2F58B3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80</w:t>
            </w:r>
          </w:p>
        </w:tc>
        <w:tc>
          <w:tcPr>
            <w:tcW w:w="1584" w:type="dxa"/>
            <w:shd w:val="clear" w:color="auto" w:fill="auto"/>
            <w:vAlign w:val="bottom"/>
          </w:tcPr>
          <w:p w14:paraId="78F4C41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w:t>
            </w:r>
            <w:r w:rsidRPr="00891033">
              <w:rPr>
                <w:rFonts w:ascii="Arial" w:eastAsia="Arial Unicode MS" w:hAnsi="Arial" w:cs="Arial"/>
                <w:sz w:val="20"/>
                <w:szCs w:val="20"/>
              </w:rPr>
              <w:t>.</w:t>
            </w:r>
            <w:r w:rsidRPr="00891033">
              <w:rPr>
                <w:rFonts w:ascii="Arial" w:eastAsia="Arial Unicode MS" w:hAnsi="Arial" w:cs="Arial"/>
                <w:sz w:val="20"/>
                <w:szCs w:val="20"/>
                <w:lang w:val="en-GB"/>
              </w:rPr>
              <w:t>80</w:t>
            </w:r>
          </w:p>
        </w:tc>
      </w:tr>
      <w:tr w:rsidR="002477B6" w:rsidRPr="00891033" w14:paraId="460A947F" w14:textId="77777777" w:rsidTr="00357262">
        <w:trPr>
          <w:cantSplit/>
          <w:trHeight w:val="143"/>
        </w:trPr>
        <w:tc>
          <w:tcPr>
            <w:tcW w:w="3136" w:type="dxa"/>
          </w:tcPr>
          <w:p w14:paraId="62F0CD5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Future salary increases</w:t>
            </w:r>
          </w:p>
        </w:tc>
        <w:tc>
          <w:tcPr>
            <w:tcW w:w="1584" w:type="dxa"/>
            <w:shd w:val="clear" w:color="auto" w:fill="FAFAFA"/>
          </w:tcPr>
          <w:p w14:paraId="4B02E47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5.50 - 6.50</w:t>
            </w:r>
          </w:p>
        </w:tc>
        <w:tc>
          <w:tcPr>
            <w:tcW w:w="1584" w:type="dxa"/>
            <w:shd w:val="clear" w:color="auto" w:fill="auto"/>
          </w:tcPr>
          <w:p w14:paraId="490288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w:t>
            </w:r>
            <w:r w:rsidRPr="00891033">
              <w:rPr>
                <w:rFonts w:ascii="Arial" w:eastAsia="Arial Unicode MS" w:hAnsi="Arial" w:cs="Arial"/>
                <w:sz w:val="20"/>
                <w:szCs w:val="25"/>
                <w:lang w:val="en-GB" w:bidi="th-TH"/>
              </w:rPr>
              <w:t>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50</w:t>
            </w:r>
          </w:p>
        </w:tc>
        <w:tc>
          <w:tcPr>
            <w:tcW w:w="1584" w:type="dxa"/>
            <w:shd w:val="clear" w:color="auto" w:fill="FAFAFA"/>
            <w:vAlign w:val="bottom"/>
          </w:tcPr>
          <w:p w14:paraId="01360B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50</w:t>
            </w:r>
          </w:p>
        </w:tc>
        <w:tc>
          <w:tcPr>
            <w:tcW w:w="1584" w:type="dxa"/>
            <w:shd w:val="clear" w:color="auto" w:fill="auto"/>
            <w:vAlign w:val="bottom"/>
          </w:tcPr>
          <w:p w14:paraId="1174B9D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50</w:t>
            </w:r>
          </w:p>
        </w:tc>
      </w:tr>
      <w:tr w:rsidR="002477B6" w:rsidRPr="00891033" w14:paraId="07FF8076" w14:textId="77777777" w:rsidTr="00357262">
        <w:trPr>
          <w:cantSplit/>
          <w:trHeight w:val="143"/>
        </w:trPr>
        <w:tc>
          <w:tcPr>
            <w:tcW w:w="3136" w:type="dxa"/>
          </w:tcPr>
          <w:p w14:paraId="1EEFA93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Resignation rate</w:t>
            </w:r>
          </w:p>
        </w:tc>
        <w:tc>
          <w:tcPr>
            <w:tcW w:w="1584" w:type="dxa"/>
            <w:shd w:val="clear" w:color="auto" w:fill="FAFAFA"/>
          </w:tcPr>
          <w:p w14:paraId="6B3C43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0.00 - 15.00</w:t>
            </w:r>
          </w:p>
        </w:tc>
        <w:tc>
          <w:tcPr>
            <w:tcW w:w="1584" w:type="dxa"/>
            <w:shd w:val="clear" w:color="auto" w:fill="auto"/>
          </w:tcPr>
          <w:p w14:paraId="0205DE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00</w:t>
            </w:r>
            <w:r w:rsidRPr="00891033">
              <w:rPr>
                <w:rFonts w:ascii="Arial" w:eastAsia="Arial Unicode MS" w:hAnsi="Arial" w:cs="Arial"/>
                <w:sz w:val="20"/>
                <w:szCs w:val="20"/>
              </w:rPr>
              <w:t xml:space="preserve"> - </w:t>
            </w:r>
            <w:r w:rsidRPr="00891033">
              <w:rPr>
                <w:rFonts w:ascii="Arial" w:eastAsia="Arial Unicode MS" w:hAnsi="Arial" w:cs="Arial"/>
                <w:sz w:val="20"/>
                <w:szCs w:val="20"/>
                <w:lang w:val="en-GB"/>
              </w:rPr>
              <w:t>15</w:t>
            </w:r>
            <w:r w:rsidRPr="00891033">
              <w:rPr>
                <w:rFonts w:ascii="Arial" w:eastAsia="Arial Unicode MS" w:hAnsi="Arial" w:cs="Arial"/>
                <w:sz w:val="20"/>
                <w:szCs w:val="20"/>
              </w:rPr>
              <w:t>.</w:t>
            </w:r>
            <w:r w:rsidRPr="00891033">
              <w:rPr>
                <w:rFonts w:ascii="Arial" w:eastAsia="Arial Unicode MS" w:hAnsi="Arial" w:cs="Arial"/>
                <w:sz w:val="20"/>
                <w:szCs w:val="20"/>
                <w:lang w:val="en-GB"/>
              </w:rPr>
              <w:t>00</w:t>
            </w:r>
          </w:p>
        </w:tc>
        <w:tc>
          <w:tcPr>
            <w:tcW w:w="1584" w:type="dxa"/>
            <w:shd w:val="clear" w:color="auto" w:fill="FAFAFA"/>
            <w:vAlign w:val="bottom"/>
          </w:tcPr>
          <w:p w14:paraId="362F9F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 xml:space="preserve">00 </w:t>
            </w: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12</w:t>
            </w:r>
            <w:r w:rsidRPr="00891033">
              <w:rPr>
                <w:rFonts w:ascii="Arial" w:eastAsia="Arial Unicode MS" w:hAnsi="Arial" w:cs="Arial"/>
                <w:sz w:val="20"/>
                <w:szCs w:val="20"/>
              </w:rPr>
              <w:t>.</w:t>
            </w:r>
            <w:r w:rsidRPr="00891033">
              <w:rPr>
                <w:rFonts w:ascii="Arial" w:eastAsia="Arial Unicode MS" w:hAnsi="Arial" w:cs="Arial"/>
                <w:sz w:val="20"/>
                <w:szCs w:val="20"/>
                <w:lang w:val="en-GB"/>
              </w:rPr>
              <w:t>00</w:t>
            </w:r>
          </w:p>
        </w:tc>
        <w:tc>
          <w:tcPr>
            <w:tcW w:w="1584" w:type="dxa"/>
            <w:shd w:val="clear" w:color="auto" w:fill="auto"/>
            <w:vAlign w:val="bottom"/>
          </w:tcPr>
          <w:p w14:paraId="5C0006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 xml:space="preserve">00 </w:t>
            </w: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12</w:t>
            </w:r>
            <w:r w:rsidRPr="00891033">
              <w:rPr>
                <w:rFonts w:ascii="Arial" w:eastAsia="Arial Unicode MS" w:hAnsi="Arial" w:cs="Arial"/>
                <w:sz w:val="20"/>
                <w:szCs w:val="20"/>
              </w:rPr>
              <w:t>.</w:t>
            </w:r>
            <w:r w:rsidRPr="00891033">
              <w:rPr>
                <w:rFonts w:ascii="Arial" w:eastAsia="Arial Unicode MS" w:hAnsi="Arial" w:cs="Arial"/>
                <w:sz w:val="20"/>
                <w:szCs w:val="20"/>
                <w:lang w:val="en-GB"/>
              </w:rPr>
              <w:t>00</w:t>
            </w:r>
          </w:p>
        </w:tc>
      </w:tr>
      <w:tr w:rsidR="002477B6" w:rsidRPr="00891033" w14:paraId="1EFB91E9" w14:textId="77777777" w:rsidTr="00357262">
        <w:trPr>
          <w:cantSplit/>
          <w:trHeight w:val="143"/>
        </w:trPr>
        <w:tc>
          <w:tcPr>
            <w:tcW w:w="3136" w:type="dxa"/>
          </w:tcPr>
          <w:p w14:paraId="6FEFEE5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Retirement age</w:t>
            </w:r>
          </w:p>
        </w:tc>
        <w:tc>
          <w:tcPr>
            <w:tcW w:w="1584" w:type="dxa"/>
            <w:shd w:val="clear" w:color="auto" w:fill="FAFAFA"/>
          </w:tcPr>
          <w:p w14:paraId="629706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lang w:val="en-GB"/>
              </w:rPr>
            </w:pPr>
            <w:r w:rsidRPr="00891033">
              <w:rPr>
                <w:rFonts w:ascii="Arial" w:eastAsia="Arial Unicode MS" w:hAnsi="Arial" w:cs="Arial"/>
                <w:sz w:val="20"/>
                <w:szCs w:val="20"/>
                <w:lang w:val="en-GB"/>
              </w:rPr>
              <w:t>55</w:t>
            </w:r>
            <w:r w:rsidRPr="00891033">
              <w:rPr>
                <w:rFonts w:ascii="Arial" w:eastAsia="Arial Unicode MS" w:hAnsi="Arial" w:cs="Arial"/>
                <w:sz w:val="20"/>
                <w:szCs w:val="20"/>
              </w:rPr>
              <w:t xml:space="preserve"> and </w:t>
            </w:r>
            <w:r w:rsidRPr="00891033">
              <w:rPr>
                <w:rFonts w:ascii="Arial" w:eastAsia="Arial Unicode MS" w:hAnsi="Arial" w:cs="Arial"/>
                <w:sz w:val="20"/>
                <w:szCs w:val="20"/>
                <w:lang w:val="en-GB"/>
              </w:rPr>
              <w:t>60</w:t>
            </w:r>
            <w:r w:rsidRPr="00891033">
              <w:rPr>
                <w:rFonts w:ascii="Arial" w:eastAsia="Arial Unicode MS" w:hAnsi="Arial" w:cs="Arial"/>
                <w:sz w:val="20"/>
                <w:szCs w:val="20"/>
              </w:rPr>
              <w:t xml:space="preserve"> years</w:t>
            </w:r>
          </w:p>
        </w:tc>
        <w:tc>
          <w:tcPr>
            <w:tcW w:w="1584" w:type="dxa"/>
            <w:shd w:val="clear" w:color="auto" w:fill="auto"/>
          </w:tcPr>
          <w:p w14:paraId="56F26A9F"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cs/>
              </w:rPr>
            </w:pPr>
            <w:r w:rsidRPr="00891033">
              <w:rPr>
                <w:rFonts w:ascii="Arial" w:eastAsia="Arial Unicode MS" w:hAnsi="Arial" w:cs="Arial"/>
                <w:sz w:val="20"/>
                <w:szCs w:val="20"/>
                <w:lang w:val="en-GB"/>
              </w:rPr>
              <w:t>55</w:t>
            </w:r>
            <w:r w:rsidRPr="00891033">
              <w:rPr>
                <w:rFonts w:ascii="Arial" w:eastAsia="Arial Unicode MS" w:hAnsi="Arial" w:cs="Arial"/>
                <w:sz w:val="20"/>
                <w:szCs w:val="20"/>
              </w:rPr>
              <w:t xml:space="preserve"> and </w:t>
            </w:r>
            <w:r w:rsidRPr="00891033">
              <w:rPr>
                <w:rFonts w:ascii="Arial" w:eastAsia="Arial Unicode MS" w:hAnsi="Arial" w:cs="Arial"/>
                <w:sz w:val="20"/>
                <w:szCs w:val="20"/>
                <w:lang w:val="en-GB"/>
              </w:rPr>
              <w:t>60</w:t>
            </w:r>
            <w:r w:rsidRPr="00891033">
              <w:rPr>
                <w:rFonts w:ascii="Arial" w:eastAsia="Arial Unicode MS" w:hAnsi="Arial" w:cs="Arial"/>
                <w:sz w:val="20"/>
                <w:szCs w:val="20"/>
              </w:rPr>
              <w:t xml:space="preserve"> years</w:t>
            </w:r>
          </w:p>
        </w:tc>
        <w:tc>
          <w:tcPr>
            <w:tcW w:w="1584" w:type="dxa"/>
            <w:shd w:val="clear" w:color="auto" w:fill="FAFAFA"/>
          </w:tcPr>
          <w:p w14:paraId="2CF147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60</w:t>
            </w:r>
            <w:r w:rsidRPr="00891033">
              <w:rPr>
                <w:rFonts w:ascii="Arial" w:eastAsia="Arial Unicode MS" w:hAnsi="Arial" w:cs="Arial"/>
                <w:sz w:val="20"/>
                <w:szCs w:val="20"/>
              </w:rPr>
              <w:t xml:space="preserve"> years</w:t>
            </w:r>
          </w:p>
        </w:tc>
        <w:tc>
          <w:tcPr>
            <w:tcW w:w="1584" w:type="dxa"/>
            <w:shd w:val="clear" w:color="auto" w:fill="auto"/>
          </w:tcPr>
          <w:p w14:paraId="3F50EF5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60</w:t>
            </w:r>
            <w:r w:rsidRPr="00891033">
              <w:rPr>
                <w:rFonts w:ascii="Arial" w:eastAsia="Arial Unicode MS" w:hAnsi="Arial" w:cs="Arial"/>
                <w:sz w:val="20"/>
                <w:szCs w:val="20"/>
              </w:rPr>
              <w:t xml:space="preserve"> years</w:t>
            </w:r>
          </w:p>
        </w:tc>
      </w:tr>
    </w:tbl>
    <w:p w14:paraId="34196A4B" w14:textId="77777777" w:rsidR="002477B6" w:rsidRDefault="002477B6" w:rsidP="000B771F">
      <w:pPr>
        <w:spacing w:after="0" w:line="240" w:lineRule="auto"/>
        <w:rPr>
          <w:rFonts w:ascii="Arial" w:eastAsia="Arial Unicode MS" w:hAnsi="Arial" w:cs="Arial"/>
          <w:sz w:val="20"/>
          <w:szCs w:val="20"/>
        </w:rPr>
      </w:pPr>
      <w:r>
        <w:rPr>
          <w:rFonts w:ascii="Arial" w:eastAsia="Arial Unicode MS" w:hAnsi="Arial" w:cs="Arial"/>
          <w:sz w:val="20"/>
          <w:szCs w:val="20"/>
        </w:rPr>
        <w:br w:type="page"/>
      </w:r>
    </w:p>
    <w:p w14:paraId="4E0F8022" w14:textId="77777777" w:rsidR="002477B6" w:rsidRPr="00891033" w:rsidRDefault="002477B6" w:rsidP="002477B6">
      <w:pPr>
        <w:spacing w:after="0" w:line="240" w:lineRule="auto"/>
        <w:rPr>
          <w:rFonts w:ascii="Arial" w:eastAsia="Arial Unicode MS" w:hAnsi="Arial" w:cs="Arial"/>
          <w:sz w:val="20"/>
          <w:szCs w:val="20"/>
        </w:rPr>
      </w:pPr>
      <w:r w:rsidRPr="00891033">
        <w:rPr>
          <w:rFonts w:ascii="Arial" w:eastAsia="Arial Unicode MS" w:hAnsi="Arial" w:cs="Arial"/>
          <w:sz w:val="20"/>
          <w:szCs w:val="20"/>
        </w:rPr>
        <w:lastRenderedPageBreak/>
        <w:t>Sensitivity analysis for each significant assumption used is as follows:</w:t>
      </w:r>
    </w:p>
    <w:p w14:paraId="43B37DB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2477B6" w:rsidRPr="00891033" w14:paraId="402FFDC9" w14:textId="77777777" w:rsidTr="00357262">
        <w:tc>
          <w:tcPr>
            <w:tcW w:w="2409" w:type="dxa"/>
            <w:vAlign w:val="bottom"/>
          </w:tcPr>
          <w:p w14:paraId="57EB3F8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76F21581"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Consolidated financial statements</w:t>
            </w:r>
          </w:p>
        </w:tc>
      </w:tr>
      <w:tr w:rsidR="002477B6" w:rsidRPr="00891033" w14:paraId="676C5110" w14:textId="77777777" w:rsidTr="00357262">
        <w:tc>
          <w:tcPr>
            <w:tcW w:w="2409" w:type="dxa"/>
            <w:vAlign w:val="bottom"/>
          </w:tcPr>
          <w:p w14:paraId="0C27CEA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6E30A7B3" w14:textId="77777777" w:rsidR="002477B6" w:rsidRPr="00891033" w:rsidRDefault="002477B6" w:rsidP="00357262">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5B9E6A99"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Impact on employee benefit obligations</w:t>
            </w:r>
          </w:p>
        </w:tc>
      </w:tr>
      <w:tr w:rsidR="002477B6" w:rsidRPr="00891033" w14:paraId="4EADE672" w14:textId="77777777" w:rsidTr="00357262">
        <w:tc>
          <w:tcPr>
            <w:tcW w:w="2409" w:type="dxa"/>
            <w:vAlign w:val="bottom"/>
          </w:tcPr>
          <w:p w14:paraId="416EB8B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4FB11F85"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5912FF64"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48DC8382"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Decrease in assumption</w:t>
            </w:r>
          </w:p>
        </w:tc>
      </w:tr>
      <w:tr w:rsidR="002477B6" w:rsidRPr="00891033" w14:paraId="783837BA" w14:textId="77777777" w:rsidTr="00357262">
        <w:tc>
          <w:tcPr>
            <w:tcW w:w="2409" w:type="dxa"/>
            <w:vAlign w:val="bottom"/>
          </w:tcPr>
          <w:p w14:paraId="006E838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2AB96D6C"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26A7A0BA"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2020</w:t>
            </w:r>
          </w:p>
        </w:tc>
        <w:tc>
          <w:tcPr>
            <w:tcW w:w="1440" w:type="dxa"/>
            <w:tcBorders>
              <w:top w:val="single" w:sz="4" w:space="0" w:color="auto"/>
            </w:tcBorders>
            <w:vAlign w:val="bottom"/>
          </w:tcPr>
          <w:p w14:paraId="07CDD268"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2019</w:t>
            </w:r>
          </w:p>
        </w:tc>
        <w:tc>
          <w:tcPr>
            <w:tcW w:w="1440" w:type="dxa"/>
            <w:tcBorders>
              <w:top w:val="single" w:sz="4" w:space="0" w:color="auto"/>
            </w:tcBorders>
            <w:shd w:val="clear" w:color="auto" w:fill="FAFAFA"/>
            <w:vAlign w:val="bottom"/>
          </w:tcPr>
          <w:p w14:paraId="7E0D9EE8"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2020</w:t>
            </w:r>
          </w:p>
        </w:tc>
        <w:tc>
          <w:tcPr>
            <w:tcW w:w="1440" w:type="dxa"/>
            <w:tcBorders>
              <w:top w:val="single" w:sz="4" w:space="0" w:color="auto"/>
            </w:tcBorders>
            <w:vAlign w:val="bottom"/>
          </w:tcPr>
          <w:p w14:paraId="6B961889"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2019</w:t>
            </w:r>
          </w:p>
        </w:tc>
      </w:tr>
      <w:tr w:rsidR="002477B6" w:rsidRPr="00891033" w14:paraId="7289F959" w14:textId="77777777" w:rsidTr="00357262">
        <w:tc>
          <w:tcPr>
            <w:tcW w:w="2409" w:type="dxa"/>
            <w:vAlign w:val="bottom"/>
          </w:tcPr>
          <w:p w14:paraId="1FBED36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76C1FC59"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0AFAD6ED"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5413E77C"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1AA47264"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31C520D9" w14:textId="77777777" w:rsidR="002477B6" w:rsidRPr="00891033" w:rsidRDefault="002477B6" w:rsidP="00357262">
            <w:pPr>
              <w:pStyle w:val="a"/>
              <w:ind w:right="-72"/>
              <w:jc w:val="right"/>
              <w:rPr>
                <w:rFonts w:ascii="Arial" w:eastAsia="Angsana New" w:hAnsi="Arial" w:cs="Arial"/>
                <w:sz w:val="18"/>
                <w:szCs w:val="18"/>
              </w:rPr>
            </w:pPr>
          </w:p>
        </w:tc>
      </w:tr>
      <w:tr w:rsidR="002477B6" w:rsidRPr="00891033" w14:paraId="22C57D54" w14:textId="77777777" w:rsidTr="00357262">
        <w:tc>
          <w:tcPr>
            <w:tcW w:w="2409" w:type="dxa"/>
          </w:tcPr>
          <w:p w14:paraId="322FC75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Discount rate</w:t>
            </w:r>
          </w:p>
        </w:tc>
        <w:tc>
          <w:tcPr>
            <w:tcW w:w="1276" w:type="dxa"/>
          </w:tcPr>
          <w:p w14:paraId="6DFF1FC2"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6F72366E"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 xml:space="preserve">Decrease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 xml:space="preserve">.03% - </w:t>
            </w:r>
            <w:r w:rsidRPr="00891033">
              <w:rPr>
                <w:rFonts w:ascii="Arial" w:hAnsi="Arial" w:cs="Arial"/>
                <w:sz w:val="18"/>
                <w:szCs w:val="18"/>
                <w:lang w:val="en-GB"/>
              </w:rPr>
              <w:t>12.66</w:t>
            </w:r>
            <w:r w:rsidRPr="00891033">
              <w:rPr>
                <w:rFonts w:ascii="Arial" w:hAnsi="Arial" w:cs="Arial"/>
                <w:sz w:val="18"/>
                <w:szCs w:val="18"/>
              </w:rPr>
              <w:t>%</w:t>
            </w:r>
          </w:p>
        </w:tc>
        <w:tc>
          <w:tcPr>
            <w:tcW w:w="1440" w:type="dxa"/>
          </w:tcPr>
          <w:p w14:paraId="0B9F1BF7"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z w:val="18"/>
                <w:szCs w:val="18"/>
              </w:rPr>
              <w:t xml:space="preserve">Decrease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w:t>
            </w:r>
            <w:r w:rsidRPr="00891033">
              <w:rPr>
                <w:rFonts w:ascii="Arial" w:hAnsi="Arial" w:cs="Arial"/>
                <w:sz w:val="18"/>
                <w:szCs w:val="18"/>
                <w:lang w:val="en-GB"/>
              </w:rPr>
              <w:t>75</w:t>
            </w:r>
            <w:r w:rsidRPr="00891033">
              <w:rPr>
                <w:rFonts w:ascii="Arial" w:hAnsi="Arial" w:cs="Arial"/>
                <w:sz w:val="18"/>
                <w:szCs w:val="18"/>
              </w:rPr>
              <w:t xml:space="preserve">% - </w:t>
            </w:r>
            <w:r w:rsidRPr="00891033">
              <w:rPr>
                <w:rFonts w:ascii="Arial" w:hAnsi="Arial" w:cs="Arial"/>
                <w:sz w:val="18"/>
                <w:szCs w:val="18"/>
                <w:lang w:val="en-GB"/>
              </w:rPr>
              <w:t>13</w:t>
            </w:r>
            <w:r w:rsidRPr="00891033">
              <w:rPr>
                <w:rFonts w:ascii="Arial" w:hAnsi="Arial" w:cs="Arial"/>
                <w:sz w:val="18"/>
                <w:szCs w:val="18"/>
              </w:rPr>
              <w:t>.</w:t>
            </w:r>
            <w:r w:rsidRPr="00891033">
              <w:rPr>
                <w:rFonts w:ascii="Arial" w:hAnsi="Arial" w:cs="Arial"/>
                <w:sz w:val="18"/>
                <w:szCs w:val="18"/>
                <w:lang w:val="en-GB"/>
              </w:rPr>
              <w:t>11</w:t>
            </w:r>
            <w:r w:rsidRPr="00891033">
              <w:rPr>
                <w:rFonts w:ascii="Arial" w:hAnsi="Arial" w:cs="Arial"/>
                <w:sz w:val="18"/>
                <w:szCs w:val="18"/>
              </w:rPr>
              <w:t>%</w:t>
            </w:r>
          </w:p>
        </w:tc>
        <w:tc>
          <w:tcPr>
            <w:tcW w:w="1440" w:type="dxa"/>
            <w:shd w:val="clear" w:color="auto" w:fill="FAFAFA"/>
          </w:tcPr>
          <w:p w14:paraId="72008BE6"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Increase by</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 xml:space="preserve">.22% - </w:t>
            </w:r>
            <w:r w:rsidRPr="00891033">
              <w:rPr>
                <w:rFonts w:ascii="Arial" w:hAnsi="Arial" w:cs="Arial"/>
                <w:sz w:val="18"/>
                <w:szCs w:val="18"/>
                <w:lang w:val="en-GB"/>
              </w:rPr>
              <w:t>15.35</w:t>
            </w:r>
            <w:r w:rsidRPr="00891033">
              <w:rPr>
                <w:rFonts w:ascii="Arial" w:hAnsi="Arial" w:cs="Arial"/>
                <w:sz w:val="18"/>
                <w:szCs w:val="18"/>
              </w:rPr>
              <w:t>%</w:t>
            </w:r>
          </w:p>
        </w:tc>
        <w:tc>
          <w:tcPr>
            <w:tcW w:w="1440" w:type="dxa"/>
          </w:tcPr>
          <w:p w14:paraId="1A03E71A"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z w:val="18"/>
                <w:szCs w:val="18"/>
              </w:rPr>
              <w:t xml:space="preserve">Increase by </w:t>
            </w:r>
            <w:r w:rsidRPr="00891033">
              <w:rPr>
                <w:rFonts w:ascii="Arial" w:hAnsi="Arial" w:cs="Arial"/>
                <w:sz w:val="18"/>
                <w:szCs w:val="18"/>
              </w:rPr>
              <w:br/>
            </w:r>
            <w:r w:rsidRPr="00891033">
              <w:rPr>
                <w:rFonts w:ascii="Arial" w:hAnsi="Arial" w:cs="Arial"/>
                <w:sz w:val="18"/>
                <w:szCs w:val="18"/>
                <w:lang w:val="en-GB"/>
              </w:rPr>
              <w:t>4</w:t>
            </w:r>
            <w:r w:rsidRPr="00891033">
              <w:rPr>
                <w:rFonts w:ascii="Arial" w:hAnsi="Arial" w:cs="Arial"/>
                <w:sz w:val="18"/>
                <w:szCs w:val="18"/>
              </w:rPr>
              <w:t>.</w:t>
            </w:r>
            <w:r w:rsidRPr="00891033">
              <w:rPr>
                <w:rFonts w:ascii="Arial" w:hAnsi="Arial" w:cs="Arial"/>
                <w:sz w:val="18"/>
                <w:szCs w:val="18"/>
                <w:lang w:val="en-GB"/>
              </w:rPr>
              <w:t>02</w:t>
            </w:r>
            <w:r w:rsidRPr="00891033">
              <w:rPr>
                <w:rFonts w:ascii="Arial" w:hAnsi="Arial" w:cs="Arial"/>
                <w:sz w:val="18"/>
                <w:szCs w:val="18"/>
              </w:rPr>
              <w:t xml:space="preserve">% - </w:t>
            </w:r>
            <w:r w:rsidRPr="00891033">
              <w:rPr>
                <w:rFonts w:ascii="Arial" w:hAnsi="Arial" w:cs="Arial"/>
                <w:sz w:val="18"/>
                <w:szCs w:val="18"/>
                <w:lang w:val="en-GB"/>
              </w:rPr>
              <w:t>15</w:t>
            </w:r>
            <w:r w:rsidRPr="00891033">
              <w:rPr>
                <w:rFonts w:ascii="Arial" w:hAnsi="Arial" w:cs="Arial"/>
                <w:sz w:val="18"/>
                <w:szCs w:val="18"/>
              </w:rPr>
              <w:t>.</w:t>
            </w:r>
            <w:r w:rsidRPr="00891033">
              <w:rPr>
                <w:rFonts w:ascii="Arial" w:hAnsi="Arial" w:cs="Arial"/>
                <w:sz w:val="18"/>
                <w:szCs w:val="18"/>
                <w:lang w:val="en-GB"/>
              </w:rPr>
              <w:t>95</w:t>
            </w:r>
            <w:r w:rsidRPr="00891033">
              <w:rPr>
                <w:rFonts w:ascii="Arial" w:hAnsi="Arial" w:cs="Arial"/>
                <w:sz w:val="18"/>
                <w:szCs w:val="18"/>
              </w:rPr>
              <w:t>%</w:t>
            </w:r>
          </w:p>
        </w:tc>
      </w:tr>
      <w:tr w:rsidR="002477B6" w:rsidRPr="00891033" w14:paraId="0ABCCC6D" w14:textId="77777777" w:rsidTr="00357262">
        <w:tc>
          <w:tcPr>
            <w:tcW w:w="2409" w:type="dxa"/>
          </w:tcPr>
          <w:p w14:paraId="0D65D1C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Future salary increases</w:t>
            </w:r>
          </w:p>
        </w:tc>
        <w:tc>
          <w:tcPr>
            <w:tcW w:w="1276" w:type="dxa"/>
          </w:tcPr>
          <w:p w14:paraId="162DF6CC"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7C619D5D"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 xml:space="preserve">Increase by </w:t>
            </w:r>
            <w:r w:rsidRPr="00891033">
              <w:rPr>
                <w:rFonts w:ascii="Arial" w:hAnsi="Arial" w:cs="Arial"/>
                <w:sz w:val="18"/>
                <w:szCs w:val="18"/>
              </w:rPr>
              <w:br/>
            </w:r>
            <w:r w:rsidRPr="00891033">
              <w:rPr>
                <w:rFonts w:ascii="Arial" w:hAnsi="Arial" w:cs="Arial"/>
                <w:sz w:val="18"/>
                <w:szCs w:val="18"/>
                <w:lang w:val="en-GB"/>
              </w:rPr>
              <w:t>4.06</w:t>
            </w:r>
            <w:r w:rsidRPr="00891033">
              <w:rPr>
                <w:rFonts w:ascii="Arial" w:hAnsi="Arial" w:cs="Arial"/>
                <w:sz w:val="18"/>
                <w:szCs w:val="18"/>
              </w:rPr>
              <w:t xml:space="preserve">% - </w:t>
            </w:r>
            <w:r w:rsidRPr="00891033">
              <w:rPr>
                <w:rFonts w:ascii="Arial" w:hAnsi="Arial" w:cs="Arial"/>
                <w:sz w:val="18"/>
                <w:szCs w:val="18"/>
                <w:lang w:val="en-GB"/>
              </w:rPr>
              <w:t>16.20</w:t>
            </w:r>
            <w:r w:rsidRPr="00891033">
              <w:rPr>
                <w:rFonts w:ascii="Arial" w:hAnsi="Arial" w:cs="Arial"/>
                <w:sz w:val="18"/>
                <w:szCs w:val="18"/>
              </w:rPr>
              <w:t>%</w:t>
            </w:r>
          </w:p>
        </w:tc>
        <w:tc>
          <w:tcPr>
            <w:tcW w:w="1440" w:type="dxa"/>
          </w:tcPr>
          <w:p w14:paraId="47DEEDE6"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z w:val="18"/>
                <w:szCs w:val="18"/>
              </w:rPr>
              <w:t xml:space="preserve">Increase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w:t>
            </w:r>
            <w:r w:rsidRPr="00891033">
              <w:rPr>
                <w:rFonts w:ascii="Arial" w:hAnsi="Arial" w:cs="Arial"/>
                <w:sz w:val="18"/>
                <w:szCs w:val="18"/>
                <w:lang w:val="en-GB"/>
              </w:rPr>
              <w:t>84</w:t>
            </w:r>
            <w:r w:rsidRPr="00891033">
              <w:rPr>
                <w:rFonts w:ascii="Arial" w:hAnsi="Arial" w:cs="Arial"/>
                <w:sz w:val="18"/>
                <w:szCs w:val="18"/>
              </w:rPr>
              <w:t xml:space="preserve">% - </w:t>
            </w:r>
            <w:r w:rsidRPr="00891033">
              <w:rPr>
                <w:rFonts w:ascii="Arial" w:hAnsi="Arial" w:cs="Arial"/>
                <w:sz w:val="18"/>
                <w:szCs w:val="18"/>
                <w:lang w:val="en-GB"/>
              </w:rPr>
              <w:t>15</w:t>
            </w:r>
            <w:r w:rsidRPr="00891033">
              <w:rPr>
                <w:rFonts w:ascii="Arial" w:hAnsi="Arial" w:cs="Arial"/>
                <w:sz w:val="18"/>
                <w:szCs w:val="18"/>
              </w:rPr>
              <w:t>.</w:t>
            </w:r>
            <w:r w:rsidRPr="00891033">
              <w:rPr>
                <w:rFonts w:ascii="Arial" w:hAnsi="Arial" w:cs="Arial"/>
                <w:sz w:val="18"/>
                <w:szCs w:val="18"/>
                <w:lang w:val="en-GB"/>
              </w:rPr>
              <w:t>69</w:t>
            </w:r>
            <w:r w:rsidRPr="00891033">
              <w:rPr>
                <w:rFonts w:ascii="Arial" w:hAnsi="Arial" w:cs="Arial"/>
                <w:sz w:val="18"/>
                <w:szCs w:val="18"/>
              </w:rPr>
              <w:t>%</w:t>
            </w:r>
          </w:p>
        </w:tc>
        <w:tc>
          <w:tcPr>
            <w:tcW w:w="1440" w:type="dxa"/>
            <w:shd w:val="clear" w:color="auto" w:fill="FAFAFA"/>
          </w:tcPr>
          <w:p w14:paraId="4E5966CC"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Decrease by</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w:t>
            </w:r>
            <w:r w:rsidRPr="00891033">
              <w:rPr>
                <w:rFonts w:ascii="Arial" w:hAnsi="Arial" w:cs="Arial"/>
                <w:sz w:val="18"/>
                <w:szCs w:val="18"/>
                <w:lang w:val="en-GB"/>
              </w:rPr>
              <w:t>87</w:t>
            </w:r>
            <w:r w:rsidRPr="00891033">
              <w:rPr>
                <w:rFonts w:ascii="Arial" w:hAnsi="Arial" w:cs="Arial"/>
                <w:sz w:val="18"/>
                <w:szCs w:val="18"/>
              </w:rPr>
              <w:t xml:space="preserve">% - </w:t>
            </w:r>
            <w:r w:rsidRPr="00891033">
              <w:rPr>
                <w:rFonts w:ascii="Arial" w:hAnsi="Arial" w:cs="Arial"/>
                <w:sz w:val="18"/>
                <w:szCs w:val="18"/>
                <w:lang w:val="en-GB"/>
              </w:rPr>
              <w:t>13</w:t>
            </w:r>
            <w:r w:rsidRPr="00891033">
              <w:rPr>
                <w:rFonts w:ascii="Arial" w:hAnsi="Arial" w:cs="Arial"/>
                <w:sz w:val="18"/>
                <w:szCs w:val="18"/>
              </w:rPr>
              <w:t>.57%</w:t>
            </w:r>
          </w:p>
        </w:tc>
        <w:tc>
          <w:tcPr>
            <w:tcW w:w="1440" w:type="dxa"/>
          </w:tcPr>
          <w:p w14:paraId="56C97C92"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z w:val="18"/>
                <w:szCs w:val="18"/>
              </w:rPr>
              <w:t xml:space="preserve">Decrease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w:t>
            </w:r>
            <w:r w:rsidRPr="00891033">
              <w:rPr>
                <w:rFonts w:ascii="Arial" w:hAnsi="Arial" w:cs="Arial"/>
                <w:sz w:val="18"/>
                <w:szCs w:val="18"/>
                <w:lang w:val="en-GB"/>
              </w:rPr>
              <w:t>66</w:t>
            </w:r>
            <w:r w:rsidRPr="00891033">
              <w:rPr>
                <w:rFonts w:ascii="Arial" w:hAnsi="Arial" w:cs="Arial"/>
                <w:sz w:val="18"/>
                <w:szCs w:val="18"/>
              </w:rPr>
              <w:t xml:space="preserve">% - </w:t>
            </w:r>
            <w:r w:rsidRPr="00891033">
              <w:rPr>
                <w:rFonts w:ascii="Arial" w:hAnsi="Arial" w:cs="Arial"/>
                <w:sz w:val="18"/>
                <w:szCs w:val="18"/>
                <w:lang w:val="en-GB"/>
              </w:rPr>
              <w:t>13</w:t>
            </w:r>
            <w:r w:rsidRPr="00891033">
              <w:rPr>
                <w:rFonts w:ascii="Arial" w:hAnsi="Arial" w:cs="Arial"/>
                <w:sz w:val="18"/>
                <w:szCs w:val="18"/>
              </w:rPr>
              <w:t>.</w:t>
            </w:r>
            <w:r w:rsidRPr="00891033">
              <w:rPr>
                <w:rFonts w:ascii="Arial" w:hAnsi="Arial" w:cs="Arial"/>
                <w:sz w:val="18"/>
                <w:szCs w:val="18"/>
                <w:lang w:val="en-GB"/>
              </w:rPr>
              <w:t>17</w:t>
            </w:r>
            <w:r w:rsidRPr="00891033">
              <w:rPr>
                <w:rFonts w:ascii="Arial" w:hAnsi="Arial" w:cs="Arial"/>
                <w:sz w:val="18"/>
                <w:szCs w:val="18"/>
              </w:rPr>
              <w:t>%</w:t>
            </w:r>
          </w:p>
        </w:tc>
      </w:tr>
      <w:tr w:rsidR="002477B6" w:rsidRPr="00891033" w14:paraId="171A5311" w14:textId="77777777" w:rsidTr="00357262">
        <w:tc>
          <w:tcPr>
            <w:tcW w:w="2409" w:type="dxa"/>
          </w:tcPr>
          <w:p w14:paraId="07FB2DD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Resignation rate</w:t>
            </w:r>
          </w:p>
        </w:tc>
        <w:tc>
          <w:tcPr>
            <w:tcW w:w="1276" w:type="dxa"/>
          </w:tcPr>
          <w:p w14:paraId="4A1A6C71"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72BF14FF"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 xml:space="preserve">Decrease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 xml:space="preserve">.19% - </w:t>
            </w:r>
            <w:r w:rsidRPr="00891033">
              <w:rPr>
                <w:rFonts w:ascii="Arial" w:hAnsi="Arial" w:cs="Arial"/>
                <w:sz w:val="18"/>
                <w:szCs w:val="18"/>
                <w:lang w:val="en-GB"/>
              </w:rPr>
              <w:t>13</w:t>
            </w:r>
            <w:r w:rsidRPr="00891033">
              <w:rPr>
                <w:rFonts w:ascii="Arial" w:hAnsi="Arial" w:cs="Arial"/>
                <w:sz w:val="18"/>
                <w:szCs w:val="18"/>
              </w:rPr>
              <w:t>.81%</w:t>
            </w:r>
          </w:p>
        </w:tc>
        <w:tc>
          <w:tcPr>
            <w:tcW w:w="1440" w:type="dxa"/>
          </w:tcPr>
          <w:p w14:paraId="279574B2" w14:textId="77777777" w:rsidR="002477B6" w:rsidRPr="00891033" w:rsidRDefault="002477B6" w:rsidP="00357262">
            <w:pPr>
              <w:spacing w:after="0" w:line="240" w:lineRule="auto"/>
              <w:ind w:right="-72"/>
              <w:jc w:val="right"/>
              <w:rPr>
                <w:rFonts w:ascii="Arial" w:hAnsi="Arial" w:cs="Arial"/>
                <w:noProof/>
                <w:sz w:val="18"/>
                <w:szCs w:val="18"/>
                <w:cs/>
              </w:rPr>
            </w:pPr>
            <w:r w:rsidRPr="00891033">
              <w:rPr>
                <w:rFonts w:ascii="Arial" w:hAnsi="Arial" w:cs="Arial"/>
                <w:sz w:val="18"/>
                <w:szCs w:val="18"/>
              </w:rPr>
              <w:t xml:space="preserve">Decrease by </w:t>
            </w:r>
            <w:r w:rsidRPr="00891033">
              <w:rPr>
                <w:rFonts w:ascii="Arial" w:hAnsi="Arial" w:cs="Arial"/>
                <w:sz w:val="18"/>
                <w:szCs w:val="18"/>
              </w:rPr>
              <w:br/>
            </w:r>
            <w:r w:rsidRPr="00891033">
              <w:rPr>
                <w:rFonts w:ascii="Arial" w:hAnsi="Arial" w:cs="Arial"/>
                <w:sz w:val="18"/>
                <w:szCs w:val="18"/>
                <w:lang w:val="en-GB"/>
              </w:rPr>
              <w:t>3</w:t>
            </w:r>
            <w:r w:rsidRPr="00891033">
              <w:rPr>
                <w:rFonts w:ascii="Arial" w:hAnsi="Arial" w:cs="Arial"/>
                <w:sz w:val="18"/>
                <w:szCs w:val="18"/>
              </w:rPr>
              <w:t>.</w:t>
            </w:r>
            <w:r w:rsidRPr="00891033">
              <w:rPr>
                <w:rFonts w:ascii="Arial" w:hAnsi="Arial" w:cs="Arial"/>
                <w:sz w:val="18"/>
                <w:szCs w:val="18"/>
                <w:lang w:val="en-GB"/>
              </w:rPr>
              <w:t>96</w:t>
            </w:r>
            <w:r w:rsidRPr="00891033">
              <w:rPr>
                <w:rFonts w:ascii="Arial" w:hAnsi="Arial" w:cs="Arial"/>
                <w:sz w:val="18"/>
                <w:szCs w:val="18"/>
              </w:rPr>
              <w:t xml:space="preserve">% - </w:t>
            </w:r>
            <w:r w:rsidRPr="00891033">
              <w:rPr>
                <w:rFonts w:ascii="Arial" w:hAnsi="Arial" w:cs="Arial"/>
                <w:sz w:val="18"/>
                <w:szCs w:val="18"/>
                <w:lang w:val="en-GB"/>
              </w:rPr>
              <w:t>14</w:t>
            </w:r>
            <w:r w:rsidRPr="00891033">
              <w:rPr>
                <w:rFonts w:ascii="Arial" w:hAnsi="Arial" w:cs="Arial"/>
                <w:sz w:val="18"/>
                <w:szCs w:val="18"/>
              </w:rPr>
              <w:t>.</w:t>
            </w:r>
            <w:r w:rsidRPr="00891033">
              <w:rPr>
                <w:rFonts w:ascii="Arial" w:hAnsi="Arial" w:cs="Arial"/>
                <w:sz w:val="18"/>
                <w:szCs w:val="18"/>
                <w:lang w:val="en-GB"/>
              </w:rPr>
              <w:t>30</w:t>
            </w:r>
            <w:r w:rsidRPr="00891033">
              <w:rPr>
                <w:rFonts w:ascii="Arial" w:hAnsi="Arial" w:cs="Arial"/>
                <w:sz w:val="18"/>
                <w:szCs w:val="18"/>
              </w:rPr>
              <w:t>%</w:t>
            </w:r>
          </w:p>
        </w:tc>
        <w:tc>
          <w:tcPr>
            <w:tcW w:w="1440" w:type="dxa"/>
            <w:shd w:val="clear" w:color="auto" w:fill="FAFAFA"/>
          </w:tcPr>
          <w:p w14:paraId="2BAAA675"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z w:val="18"/>
                <w:szCs w:val="18"/>
              </w:rPr>
              <w:t xml:space="preserve">Increase by </w:t>
            </w:r>
            <w:r w:rsidRPr="00891033">
              <w:rPr>
                <w:rFonts w:ascii="Arial" w:hAnsi="Arial" w:cs="Arial"/>
                <w:sz w:val="18"/>
                <w:szCs w:val="18"/>
              </w:rPr>
              <w:br/>
              <w:t xml:space="preserve">0.78% - </w:t>
            </w:r>
            <w:r w:rsidRPr="00891033">
              <w:rPr>
                <w:rFonts w:ascii="Arial" w:hAnsi="Arial" w:cs="Arial"/>
                <w:sz w:val="18"/>
                <w:szCs w:val="18"/>
                <w:lang w:val="en-GB"/>
              </w:rPr>
              <w:t>10.37</w:t>
            </w:r>
            <w:r w:rsidRPr="00891033">
              <w:rPr>
                <w:rFonts w:ascii="Arial" w:hAnsi="Arial" w:cs="Arial"/>
                <w:sz w:val="18"/>
                <w:szCs w:val="18"/>
              </w:rPr>
              <w:t>%</w:t>
            </w:r>
          </w:p>
        </w:tc>
        <w:tc>
          <w:tcPr>
            <w:tcW w:w="1440" w:type="dxa"/>
          </w:tcPr>
          <w:p w14:paraId="4CC0AF85"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z w:val="18"/>
                <w:szCs w:val="18"/>
              </w:rPr>
              <w:t xml:space="preserve">Increase by </w:t>
            </w:r>
            <w:r w:rsidRPr="00891033">
              <w:rPr>
                <w:rFonts w:ascii="Arial" w:hAnsi="Arial" w:cs="Arial"/>
                <w:sz w:val="18"/>
                <w:szCs w:val="18"/>
              </w:rPr>
              <w:br/>
            </w:r>
            <w:r w:rsidRPr="00891033">
              <w:rPr>
                <w:rFonts w:ascii="Arial" w:hAnsi="Arial" w:cs="Arial"/>
                <w:sz w:val="18"/>
                <w:szCs w:val="18"/>
                <w:lang w:val="en-GB"/>
              </w:rPr>
              <w:t>1</w:t>
            </w:r>
            <w:r w:rsidRPr="00891033">
              <w:rPr>
                <w:rFonts w:ascii="Arial" w:hAnsi="Arial" w:cs="Arial"/>
                <w:sz w:val="18"/>
                <w:szCs w:val="18"/>
              </w:rPr>
              <w:t>.</w:t>
            </w:r>
            <w:r w:rsidRPr="00891033">
              <w:rPr>
                <w:rFonts w:ascii="Arial" w:hAnsi="Arial" w:cs="Arial"/>
                <w:sz w:val="18"/>
                <w:szCs w:val="18"/>
                <w:lang w:val="en-GB"/>
              </w:rPr>
              <w:t>06</w:t>
            </w:r>
            <w:r w:rsidRPr="00891033">
              <w:rPr>
                <w:rFonts w:ascii="Arial" w:hAnsi="Arial" w:cs="Arial"/>
                <w:sz w:val="18"/>
                <w:szCs w:val="18"/>
              </w:rPr>
              <w:t xml:space="preserve">% - </w:t>
            </w:r>
            <w:r w:rsidRPr="00891033">
              <w:rPr>
                <w:rFonts w:ascii="Arial" w:hAnsi="Arial" w:cs="Arial"/>
                <w:sz w:val="18"/>
                <w:szCs w:val="18"/>
                <w:lang w:val="en-GB"/>
              </w:rPr>
              <w:t>11</w:t>
            </w:r>
            <w:r w:rsidRPr="00891033">
              <w:rPr>
                <w:rFonts w:ascii="Arial" w:hAnsi="Arial" w:cs="Arial"/>
                <w:sz w:val="18"/>
                <w:szCs w:val="18"/>
              </w:rPr>
              <w:t>.</w:t>
            </w:r>
            <w:r w:rsidRPr="00891033">
              <w:rPr>
                <w:rFonts w:ascii="Arial" w:hAnsi="Arial" w:cs="Arial"/>
                <w:sz w:val="18"/>
                <w:szCs w:val="18"/>
                <w:lang w:val="en-GB"/>
              </w:rPr>
              <w:t>25</w:t>
            </w:r>
            <w:r w:rsidRPr="00891033">
              <w:rPr>
                <w:rFonts w:ascii="Arial" w:hAnsi="Arial" w:cs="Arial"/>
                <w:sz w:val="18"/>
                <w:szCs w:val="18"/>
              </w:rPr>
              <w:t>%</w:t>
            </w:r>
          </w:p>
        </w:tc>
      </w:tr>
    </w:tbl>
    <w:p w14:paraId="67F16D2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2477B6" w:rsidRPr="00891033" w14:paraId="04AAF682" w14:textId="77777777" w:rsidTr="00357262">
        <w:tc>
          <w:tcPr>
            <w:tcW w:w="2409" w:type="dxa"/>
            <w:vAlign w:val="bottom"/>
          </w:tcPr>
          <w:p w14:paraId="33F5FB1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7EAE6D7B"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Separate financial statements</w:t>
            </w:r>
          </w:p>
        </w:tc>
      </w:tr>
      <w:tr w:rsidR="002477B6" w:rsidRPr="00891033" w14:paraId="778B369D" w14:textId="77777777" w:rsidTr="00357262">
        <w:tc>
          <w:tcPr>
            <w:tcW w:w="2409" w:type="dxa"/>
            <w:vAlign w:val="bottom"/>
          </w:tcPr>
          <w:p w14:paraId="2DBF7F3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26803E58" w14:textId="77777777" w:rsidR="002477B6" w:rsidRPr="00891033" w:rsidRDefault="002477B6" w:rsidP="00357262">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20E475E3"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Impact on employee benefit obligations</w:t>
            </w:r>
          </w:p>
        </w:tc>
      </w:tr>
      <w:tr w:rsidR="002477B6" w:rsidRPr="00891033" w14:paraId="6AC8DE38" w14:textId="77777777" w:rsidTr="00357262">
        <w:tc>
          <w:tcPr>
            <w:tcW w:w="2409" w:type="dxa"/>
            <w:vAlign w:val="bottom"/>
          </w:tcPr>
          <w:p w14:paraId="32BB2B3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51765C8F"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44C9C9E4"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0C5317E8" w14:textId="77777777" w:rsidR="002477B6" w:rsidRPr="00891033" w:rsidRDefault="002477B6" w:rsidP="00357262">
            <w:pPr>
              <w:pStyle w:val="a"/>
              <w:ind w:right="-72"/>
              <w:jc w:val="center"/>
              <w:rPr>
                <w:rFonts w:ascii="Arial" w:eastAsia="Angsana New" w:hAnsi="Arial" w:cs="Arial"/>
                <w:sz w:val="18"/>
                <w:szCs w:val="18"/>
              </w:rPr>
            </w:pPr>
            <w:r w:rsidRPr="00891033">
              <w:rPr>
                <w:rFonts w:ascii="Arial" w:hAnsi="Arial" w:cs="Arial"/>
                <w:b/>
                <w:bCs/>
                <w:snapToGrid w:val="0"/>
                <w:sz w:val="18"/>
                <w:szCs w:val="18"/>
                <w:lang w:val="en-GB"/>
              </w:rPr>
              <w:t>Decrease in assumption</w:t>
            </w:r>
          </w:p>
        </w:tc>
      </w:tr>
      <w:tr w:rsidR="002477B6" w:rsidRPr="00891033" w14:paraId="2D37F18A" w14:textId="77777777" w:rsidTr="00357262">
        <w:tc>
          <w:tcPr>
            <w:tcW w:w="2409" w:type="dxa"/>
            <w:vAlign w:val="bottom"/>
          </w:tcPr>
          <w:p w14:paraId="3701FA5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61EE8A8A"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1745B849"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2020</w:t>
            </w:r>
          </w:p>
        </w:tc>
        <w:tc>
          <w:tcPr>
            <w:tcW w:w="1440" w:type="dxa"/>
            <w:tcBorders>
              <w:top w:val="single" w:sz="4" w:space="0" w:color="auto"/>
            </w:tcBorders>
            <w:vAlign w:val="bottom"/>
          </w:tcPr>
          <w:p w14:paraId="68BB8E6D"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2019</w:t>
            </w:r>
          </w:p>
        </w:tc>
        <w:tc>
          <w:tcPr>
            <w:tcW w:w="1440" w:type="dxa"/>
            <w:tcBorders>
              <w:top w:val="single" w:sz="4" w:space="0" w:color="auto"/>
            </w:tcBorders>
            <w:shd w:val="clear" w:color="auto" w:fill="FAFAFA"/>
            <w:vAlign w:val="bottom"/>
          </w:tcPr>
          <w:p w14:paraId="7E53D77E"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2020</w:t>
            </w:r>
          </w:p>
        </w:tc>
        <w:tc>
          <w:tcPr>
            <w:tcW w:w="1440" w:type="dxa"/>
            <w:tcBorders>
              <w:top w:val="single" w:sz="4" w:space="0" w:color="auto"/>
            </w:tcBorders>
            <w:vAlign w:val="bottom"/>
          </w:tcPr>
          <w:p w14:paraId="717EEC30" w14:textId="77777777" w:rsidR="002477B6" w:rsidRPr="00891033" w:rsidRDefault="002477B6" w:rsidP="00357262">
            <w:pPr>
              <w:pStyle w:val="a"/>
              <w:ind w:right="-72"/>
              <w:jc w:val="right"/>
              <w:rPr>
                <w:rFonts w:ascii="Arial" w:eastAsia="Angsana New" w:hAnsi="Arial" w:cs="Arial"/>
                <w:sz w:val="18"/>
                <w:szCs w:val="18"/>
              </w:rPr>
            </w:pPr>
            <w:r w:rsidRPr="00891033">
              <w:rPr>
                <w:rFonts w:ascii="Arial" w:eastAsia="Angsana New" w:hAnsi="Arial" w:cs="Arial"/>
                <w:b/>
                <w:bCs/>
                <w:sz w:val="18"/>
                <w:szCs w:val="18"/>
                <w:lang w:val="en-GB"/>
              </w:rPr>
              <w:t>2019</w:t>
            </w:r>
          </w:p>
        </w:tc>
      </w:tr>
      <w:tr w:rsidR="002477B6" w:rsidRPr="00891033" w14:paraId="22202804" w14:textId="77777777" w:rsidTr="00357262">
        <w:tc>
          <w:tcPr>
            <w:tcW w:w="2409" w:type="dxa"/>
            <w:vAlign w:val="bottom"/>
          </w:tcPr>
          <w:p w14:paraId="5639F799"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08DC98D4"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11DFB43E"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4E125CFA"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3185D456" w14:textId="77777777" w:rsidR="002477B6" w:rsidRPr="00891033"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762FC832" w14:textId="77777777" w:rsidR="002477B6" w:rsidRPr="00891033" w:rsidRDefault="002477B6" w:rsidP="00357262">
            <w:pPr>
              <w:pStyle w:val="a"/>
              <w:ind w:right="-72"/>
              <w:jc w:val="right"/>
              <w:rPr>
                <w:rFonts w:ascii="Arial" w:eastAsia="Angsana New" w:hAnsi="Arial" w:cs="Arial"/>
                <w:sz w:val="18"/>
                <w:szCs w:val="18"/>
              </w:rPr>
            </w:pPr>
          </w:p>
        </w:tc>
      </w:tr>
      <w:tr w:rsidR="002477B6" w:rsidRPr="00891033" w14:paraId="3DD7F194" w14:textId="77777777" w:rsidTr="00357262">
        <w:tc>
          <w:tcPr>
            <w:tcW w:w="2409" w:type="dxa"/>
          </w:tcPr>
          <w:p w14:paraId="46ABF30D"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Discount rate</w:t>
            </w:r>
          </w:p>
        </w:tc>
        <w:tc>
          <w:tcPr>
            <w:tcW w:w="1276" w:type="dxa"/>
          </w:tcPr>
          <w:p w14:paraId="4D980C25"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5D16B9C9"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Decrease by 10.81%</w:t>
            </w:r>
          </w:p>
        </w:tc>
        <w:tc>
          <w:tcPr>
            <w:tcW w:w="1440" w:type="dxa"/>
          </w:tcPr>
          <w:p w14:paraId="4BE245C3"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napToGrid w:val="0"/>
                <w:sz w:val="18"/>
                <w:szCs w:val="18"/>
                <w:lang w:val="en-GB"/>
              </w:rPr>
              <w:t>Decrease by 11.30%</w:t>
            </w:r>
          </w:p>
        </w:tc>
        <w:tc>
          <w:tcPr>
            <w:tcW w:w="1440" w:type="dxa"/>
            <w:shd w:val="clear" w:color="auto" w:fill="FAFAFA"/>
          </w:tcPr>
          <w:p w14:paraId="429B1957"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 xml:space="preserve">Increase by   </w:t>
            </w:r>
            <w:r w:rsidRPr="00891033">
              <w:rPr>
                <w:rFonts w:ascii="Arial" w:hAnsi="Arial" w:cs="Arial"/>
                <w:snapToGrid w:val="0"/>
                <w:sz w:val="18"/>
                <w:lang w:bidi="th-TH"/>
              </w:rPr>
              <w:t>12.71</w:t>
            </w:r>
            <w:r w:rsidRPr="00891033">
              <w:rPr>
                <w:rFonts w:ascii="Arial" w:hAnsi="Arial" w:cs="Arial"/>
                <w:snapToGrid w:val="0"/>
                <w:sz w:val="18"/>
                <w:szCs w:val="18"/>
                <w:lang w:val="en-GB"/>
              </w:rPr>
              <w:t>%</w:t>
            </w:r>
          </w:p>
        </w:tc>
        <w:tc>
          <w:tcPr>
            <w:tcW w:w="1440" w:type="dxa"/>
          </w:tcPr>
          <w:p w14:paraId="5327EDBB"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napToGrid w:val="0"/>
                <w:sz w:val="18"/>
                <w:szCs w:val="18"/>
                <w:lang w:val="en-GB"/>
              </w:rPr>
              <w:t>Increase by   13.32%</w:t>
            </w:r>
          </w:p>
        </w:tc>
      </w:tr>
      <w:tr w:rsidR="002477B6" w:rsidRPr="00891033" w14:paraId="058BD71C" w14:textId="77777777" w:rsidTr="00357262">
        <w:tc>
          <w:tcPr>
            <w:tcW w:w="2409" w:type="dxa"/>
          </w:tcPr>
          <w:p w14:paraId="205BA20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Future salary increases</w:t>
            </w:r>
          </w:p>
        </w:tc>
        <w:tc>
          <w:tcPr>
            <w:tcW w:w="1276" w:type="dxa"/>
          </w:tcPr>
          <w:p w14:paraId="766358D4"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5C53B400"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Increase by   13.63%</w:t>
            </w:r>
          </w:p>
        </w:tc>
        <w:tc>
          <w:tcPr>
            <w:tcW w:w="1440" w:type="dxa"/>
          </w:tcPr>
          <w:p w14:paraId="122D4EED"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napToGrid w:val="0"/>
                <w:sz w:val="18"/>
                <w:szCs w:val="18"/>
                <w:lang w:val="en-GB"/>
              </w:rPr>
              <w:t>Increase by   13.15%</w:t>
            </w:r>
          </w:p>
        </w:tc>
        <w:tc>
          <w:tcPr>
            <w:tcW w:w="1440" w:type="dxa"/>
            <w:shd w:val="clear" w:color="auto" w:fill="FAFAFA"/>
          </w:tcPr>
          <w:p w14:paraId="6F39954A"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Decrease by 11.76%</w:t>
            </w:r>
          </w:p>
        </w:tc>
        <w:tc>
          <w:tcPr>
            <w:tcW w:w="1440" w:type="dxa"/>
          </w:tcPr>
          <w:p w14:paraId="0F2124C2"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napToGrid w:val="0"/>
                <w:sz w:val="18"/>
                <w:szCs w:val="18"/>
                <w:lang w:val="en-GB"/>
              </w:rPr>
              <w:t>Decrease by 11.40%</w:t>
            </w:r>
          </w:p>
        </w:tc>
      </w:tr>
      <w:tr w:rsidR="002477B6" w:rsidRPr="00891033" w14:paraId="66F04FBF" w14:textId="77777777" w:rsidTr="00357262">
        <w:tc>
          <w:tcPr>
            <w:tcW w:w="2409" w:type="dxa"/>
          </w:tcPr>
          <w:p w14:paraId="60C7FC3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18"/>
                <w:szCs w:val="18"/>
                <w:lang w:bidi="th-TH"/>
              </w:rPr>
            </w:pPr>
            <w:r w:rsidRPr="00891033">
              <w:rPr>
                <w:rFonts w:ascii="Arial" w:eastAsia="Arial Unicode MS" w:hAnsi="Arial" w:cs="Arial"/>
                <w:sz w:val="18"/>
                <w:szCs w:val="18"/>
                <w:lang w:bidi="th-TH"/>
              </w:rPr>
              <w:t>Resignation rate</w:t>
            </w:r>
          </w:p>
        </w:tc>
        <w:tc>
          <w:tcPr>
            <w:tcW w:w="1276" w:type="dxa"/>
          </w:tcPr>
          <w:p w14:paraId="7324199B" w14:textId="77777777" w:rsidR="002477B6" w:rsidRPr="00891033" w:rsidRDefault="002477B6" w:rsidP="00357262">
            <w:pPr>
              <w:spacing w:after="0" w:line="240" w:lineRule="auto"/>
              <w:jc w:val="right"/>
              <w:rPr>
                <w:rFonts w:ascii="Arial" w:hAnsi="Arial" w:cs="Arial"/>
                <w:sz w:val="18"/>
                <w:szCs w:val="18"/>
              </w:rPr>
            </w:pPr>
            <w:r w:rsidRPr="00891033">
              <w:rPr>
                <w:rFonts w:ascii="Arial" w:hAnsi="Arial" w:cs="Arial"/>
                <w:snapToGrid w:val="0"/>
                <w:sz w:val="18"/>
                <w:szCs w:val="18"/>
                <w:lang w:val="en-GB"/>
              </w:rPr>
              <w:t>1%</w:t>
            </w:r>
          </w:p>
        </w:tc>
        <w:tc>
          <w:tcPr>
            <w:tcW w:w="1440" w:type="dxa"/>
            <w:shd w:val="clear" w:color="auto" w:fill="FAFAFA"/>
          </w:tcPr>
          <w:p w14:paraId="4AF735A9"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Decrease by 11.67%</w:t>
            </w:r>
          </w:p>
        </w:tc>
        <w:tc>
          <w:tcPr>
            <w:tcW w:w="1440" w:type="dxa"/>
          </w:tcPr>
          <w:p w14:paraId="08D27308" w14:textId="77777777" w:rsidR="002477B6" w:rsidRPr="00891033" w:rsidRDefault="002477B6" w:rsidP="00357262">
            <w:pPr>
              <w:spacing w:after="0" w:line="240" w:lineRule="auto"/>
              <w:ind w:right="-72"/>
              <w:jc w:val="right"/>
              <w:rPr>
                <w:rFonts w:ascii="Arial" w:hAnsi="Arial" w:cs="Arial"/>
                <w:noProof/>
                <w:sz w:val="18"/>
                <w:szCs w:val="18"/>
                <w:cs/>
              </w:rPr>
            </w:pPr>
            <w:r w:rsidRPr="00891033">
              <w:rPr>
                <w:rFonts w:ascii="Arial" w:hAnsi="Arial" w:cs="Arial"/>
                <w:snapToGrid w:val="0"/>
                <w:sz w:val="18"/>
                <w:szCs w:val="18"/>
                <w:lang w:val="en-GB"/>
              </w:rPr>
              <w:t>Decrease by 12.20%</w:t>
            </w:r>
          </w:p>
        </w:tc>
        <w:tc>
          <w:tcPr>
            <w:tcW w:w="1440" w:type="dxa"/>
            <w:shd w:val="clear" w:color="auto" w:fill="FAFAFA"/>
          </w:tcPr>
          <w:p w14:paraId="0C93BD32" w14:textId="77777777" w:rsidR="002477B6" w:rsidRPr="00891033" w:rsidRDefault="002477B6" w:rsidP="00357262">
            <w:pPr>
              <w:spacing w:after="0" w:line="240" w:lineRule="auto"/>
              <w:ind w:right="-72"/>
              <w:jc w:val="right"/>
              <w:rPr>
                <w:rFonts w:ascii="Arial" w:hAnsi="Arial" w:cs="Arial"/>
                <w:snapToGrid w:val="0"/>
                <w:sz w:val="18"/>
                <w:szCs w:val="18"/>
              </w:rPr>
            </w:pPr>
            <w:r w:rsidRPr="00891033">
              <w:rPr>
                <w:rFonts w:ascii="Arial" w:hAnsi="Arial" w:cs="Arial"/>
                <w:snapToGrid w:val="0"/>
                <w:sz w:val="18"/>
                <w:szCs w:val="18"/>
                <w:lang w:val="en-GB"/>
              </w:rPr>
              <w:t>Increase by   4.85%</w:t>
            </w:r>
          </w:p>
        </w:tc>
        <w:tc>
          <w:tcPr>
            <w:tcW w:w="1440" w:type="dxa"/>
          </w:tcPr>
          <w:p w14:paraId="1ACDDEFD" w14:textId="77777777" w:rsidR="002477B6" w:rsidRPr="00891033" w:rsidRDefault="002477B6" w:rsidP="00357262">
            <w:pPr>
              <w:spacing w:after="0" w:line="240" w:lineRule="auto"/>
              <w:ind w:right="-72"/>
              <w:jc w:val="right"/>
              <w:rPr>
                <w:rFonts w:ascii="Arial" w:hAnsi="Arial" w:cs="Arial"/>
                <w:noProof/>
                <w:sz w:val="18"/>
                <w:szCs w:val="18"/>
              </w:rPr>
            </w:pPr>
            <w:r w:rsidRPr="00891033">
              <w:rPr>
                <w:rFonts w:ascii="Arial" w:hAnsi="Arial" w:cs="Arial"/>
                <w:snapToGrid w:val="0"/>
                <w:sz w:val="18"/>
                <w:szCs w:val="18"/>
                <w:lang w:val="en-GB"/>
              </w:rPr>
              <w:t>Increase by   5.02%</w:t>
            </w:r>
          </w:p>
        </w:tc>
      </w:tr>
    </w:tbl>
    <w:p w14:paraId="2C30494D"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5378CC90"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891033">
        <w:rPr>
          <w:rFonts w:ascii="Arial" w:eastAsia="Arial Unicode MS" w:hAnsi="Arial" w:cs="Arial"/>
          <w:sz w:val="20"/>
          <w:szCs w:val="20"/>
        </w:rPr>
        <w:t>recognised</w:t>
      </w:r>
      <w:proofErr w:type="spellEnd"/>
      <w:r w:rsidRPr="00891033">
        <w:rPr>
          <w:rFonts w:ascii="Arial" w:eastAsia="Arial Unicode MS" w:hAnsi="Arial" w:cs="Arial"/>
          <w:sz w:val="20"/>
          <w:szCs w:val="20"/>
        </w:rPr>
        <w:t xml:space="preserve"> within the statement of financial position.</w:t>
      </w:r>
    </w:p>
    <w:p w14:paraId="5C4C95FD" w14:textId="77777777" w:rsidR="002477B6" w:rsidRPr="00891033" w:rsidRDefault="002477B6" w:rsidP="002477B6">
      <w:pPr>
        <w:spacing w:after="0" w:line="240" w:lineRule="auto"/>
        <w:jc w:val="thaiDistribute"/>
        <w:rPr>
          <w:rFonts w:ascii="Arial" w:eastAsia="Arial Unicode MS" w:hAnsi="Arial" w:cs="Arial"/>
          <w:sz w:val="20"/>
          <w:szCs w:val="20"/>
        </w:rPr>
      </w:pPr>
    </w:p>
    <w:p w14:paraId="0122F769"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methods and types of assumptions used in preparing the sensitivity analysis did not change compared to the previous year.</w:t>
      </w:r>
    </w:p>
    <w:p w14:paraId="357A2B38" w14:textId="77777777" w:rsidR="002477B6" w:rsidRPr="00891033" w:rsidRDefault="002477B6" w:rsidP="002477B6">
      <w:pPr>
        <w:spacing w:after="0" w:line="240" w:lineRule="auto"/>
        <w:jc w:val="thaiDistribute"/>
        <w:rPr>
          <w:rFonts w:ascii="Arial" w:eastAsia="Arial Unicode MS" w:hAnsi="Arial" w:cs="Arial"/>
          <w:sz w:val="20"/>
          <w:szCs w:val="20"/>
        </w:rPr>
      </w:pPr>
    </w:p>
    <w:p w14:paraId="2AD8E667"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403968B" w14:textId="77777777" w:rsidTr="00357262">
        <w:trPr>
          <w:trHeight w:val="386"/>
        </w:trPr>
        <w:tc>
          <w:tcPr>
            <w:tcW w:w="9464" w:type="dxa"/>
            <w:shd w:val="clear" w:color="auto" w:fill="FFA543"/>
            <w:vAlign w:val="center"/>
          </w:tcPr>
          <w:p w14:paraId="5E0BC14D" w14:textId="77777777" w:rsidR="002477B6" w:rsidRPr="00891033" w:rsidRDefault="002477B6"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24</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Share capital and premium on share capital</w:t>
            </w:r>
          </w:p>
        </w:tc>
      </w:tr>
    </w:tbl>
    <w:p w14:paraId="18B317BC" w14:textId="77777777" w:rsidR="002477B6" w:rsidRPr="00891033" w:rsidRDefault="002477B6" w:rsidP="002477B6">
      <w:pPr>
        <w:spacing w:after="0" w:line="240" w:lineRule="auto"/>
        <w:jc w:val="both"/>
        <w:rPr>
          <w:rFonts w:ascii="Arial" w:eastAsia="Arial Unicode MS" w:hAnsi="Arial" w:cs="Arial"/>
          <w:sz w:val="20"/>
          <w:szCs w:val="20"/>
        </w:rPr>
      </w:pPr>
    </w:p>
    <w:tbl>
      <w:tblPr>
        <w:tblW w:w="9467" w:type="dxa"/>
        <w:tblLayout w:type="fixed"/>
        <w:tblLook w:val="0000" w:firstRow="0" w:lastRow="0" w:firstColumn="0" w:lastColumn="0" w:noHBand="0" w:noVBand="0"/>
      </w:tblPr>
      <w:tblGrid>
        <w:gridCol w:w="2324"/>
        <w:gridCol w:w="1417"/>
        <w:gridCol w:w="1361"/>
        <w:gridCol w:w="1417"/>
        <w:gridCol w:w="1361"/>
        <w:gridCol w:w="1587"/>
      </w:tblGrid>
      <w:tr w:rsidR="002477B6" w:rsidRPr="000B771F" w14:paraId="0265495B" w14:textId="77777777" w:rsidTr="00357262">
        <w:tc>
          <w:tcPr>
            <w:tcW w:w="2324" w:type="dxa"/>
            <w:vAlign w:val="bottom"/>
          </w:tcPr>
          <w:p w14:paraId="29A2347B"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2778" w:type="dxa"/>
            <w:gridSpan w:val="2"/>
            <w:tcBorders>
              <w:top w:val="single" w:sz="4" w:space="0" w:color="auto"/>
              <w:bottom w:val="single" w:sz="4" w:space="0" w:color="auto"/>
            </w:tcBorders>
            <w:vAlign w:val="bottom"/>
          </w:tcPr>
          <w:p w14:paraId="4EC41A77" w14:textId="77777777" w:rsidR="002477B6" w:rsidRPr="000B771F" w:rsidRDefault="002477B6" w:rsidP="00357262">
            <w:pPr>
              <w:pStyle w:val="a"/>
              <w:ind w:right="-72"/>
              <w:jc w:val="center"/>
              <w:rPr>
                <w:rFonts w:ascii="Arial" w:eastAsia="Angsana New" w:hAnsi="Arial" w:cs="Arial"/>
                <w:b/>
                <w:bCs/>
                <w:sz w:val="18"/>
                <w:szCs w:val="18"/>
                <w:cs/>
              </w:rPr>
            </w:pPr>
            <w:r w:rsidRPr="000B771F">
              <w:rPr>
                <w:rFonts w:ascii="Arial" w:hAnsi="Arial" w:cs="Arial"/>
                <w:b/>
                <w:bCs/>
                <w:snapToGrid w:val="0"/>
                <w:sz w:val="18"/>
                <w:szCs w:val="18"/>
                <w:lang w:val="en-GB"/>
              </w:rPr>
              <w:t>Authorised share capital</w:t>
            </w:r>
          </w:p>
        </w:tc>
        <w:tc>
          <w:tcPr>
            <w:tcW w:w="2778" w:type="dxa"/>
            <w:gridSpan w:val="2"/>
            <w:tcBorders>
              <w:top w:val="single" w:sz="4" w:space="0" w:color="auto"/>
              <w:bottom w:val="single" w:sz="4" w:space="0" w:color="auto"/>
            </w:tcBorders>
            <w:vAlign w:val="bottom"/>
          </w:tcPr>
          <w:p w14:paraId="54382185" w14:textId="77777777" w:rsidR="002477B6" w:rsidRPr="000B771F" w:rsidRDefault="002477B6" w:rsidP="00357262">
            <w:pPr>
              <w:pStyle w:val="a"/>
              <w:ind w:right="-72"/>
              <w:jc w:val="center"/>
              <w:rPr>
                <w:rFonts w:ascii="Arial" w:eastAsia="Angsana New" w:hAnsi="Arial" w:cs="Arial"/>
                <w:b/>
                <w:bCs/>
                <w:sz w:val="18"/>
                <w:szCs w:val="18"/>
                <w:cs/>
              </w:rPr>
            </w:pPr>
            <w:r w:rsidRPr="000B771F">
              <w:rPr>
                <w:rFonts w:ascii="Arial" w:hAnsi="Arial" w:cs="Arial"/>
                <w:b/>
                <w:bCs/>
                <w:snapToGrid w:val="0"/>
                <w:sz w:val="18"/>
                <w:szCs w:val="18"/>
                <w:lang w:val="en-GB"/>
              </w:rPr>
              <w:t xml:space="preserve">Issued and paid-up </w:t>
            </w:r>
            <w:r w:rsidRPr="000B771F">
              <w:rPr>
                <w:rFonts w:ascii="Arial" w:hAnsi="Arial" w:cs="Arial"/>
                <w:b/>
                <w:bCs/>
                <w:snapToGrid w:val="0"/>
                <w:sz w:val="18"/>
                <w:szCs w:val="18"/>
                <w:lang w:val="en-GB"/>
              </w:rPr>
              <w:br/>
              <w:t>share capital</w:t>
            </w:r>
          </w:p>
        </w:tc>
        <w:tc>
          <w:tcPr>
            <w:tcW w:w="1587" w:type="dxa"/>
            <w:tcBorders>
              <w:top w:val="single" w:sz="4" w:space="0" w:color="auto"/>
              <w:bottom w:val="single" w:sz="4" w:space="0" w:color="auto"/>
            </w:tcBorders>
            <w:vAlign w:val="bottom"/>
          </w:tcPr>
          <w:p w14:paraId="086AC070" w14:textId="77777777" w:rsidR="002477B6" w:rsidRPr="000B771F" w:rsidRDefault="002477B6" w:rsidP="00357262">
            <w:pPr>
              <w:pStyle w:val="a"/>
              <w:ind w:left="-57" w:right="-72"/>
              <w:jc w:val="center"/>
              <w:rPr>
                <w:rFonts w:ascii="Arial" w:eastAsia="Angsana New" w:hAnsi="Arial" w:cs="Arial"/>
                <w:b/>
                <w:bCs/>
                <w:sz w:val="18"/>
                <w:szCs w:val="18"/>
                <w:cs/>
              </w:rPr>
            </w:pPr>
            <w:r w:rsidRPr="000B771F">
              <w:rPr>
                <w:rFonts w:ascii="Arial" w:hAnsi="Arial" w:cs="Arial"/>
                <w:b/>
                <w:bCs/>
                <w:snapToGrid w:val="0"/>
                <w:sz w:val="18"/>
                <w:szCs w:val="18"/>
                <w:lang w:val="en-GB"/>
              </w:rPr>
              <w:t>Share premium</w:t>
            </w:r>
          </w:p>
        </w:tc>
      </w:tr>
      <w:tr w:rsidR="002477B6" w:rsidRPr="000B771F" w14:paraId="40BC2F61" w14:textId="77777777" w:rsidTr="00357262">
        <w:tc>
          <w:tcPr>
            <w:tcW w:w="2324" w:type="dxa"/>
            <w:vAlign w:val="bottom"/>
          </w:tcPr>
          <w:p w14:paraId="02BBD22C"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417" w:type="dxa"/>
            <w:tcBorders>
              <w:top w:val="single" w:sz="4" w:space="0" w:color="auto"/>
              <w:bottom w:val="single" w:sz="4" w:space="0" w:color="auto"/>
            </w:tcBorders>
            <w:vAlign w:val="bottom"/>
          </w:tcPr>
          <w:p w14:paraId="7A7A989B" w14:textId="77777777" w:rsidR="002477B6" w:rsidRPr="000B771F" w:rsidRDefault="002477B6" w:rsidP="00357262">
            <w:pPr>
              <w:pStyle w:val="a"/>
              <w:ind w:right="-72"/>
              <w:jc w:val="right"/>
              <w:rPr>
                <w:rFonts w:ascii="Arial" w:eastAsia="Angsana New" w:hAnsi="Arial" w:cs="Arial"/>
                <w:b/>
                <w:bCs/>
                <w:sz w:val="18"/>
                <w:szCs w:val="18"/>
                <w:cs/>
              </w:rPr>
            </w:pPr>
            <w:r w:rsidRPr="000B771F">
              <w:rPr>
                <w:rFonts w:ascii="Arial" w:eastAsia="Angsana New" w:hAnsi="Arial" w:cs="Arial"/>
                <w:b/>
                <w:bCs/>
                <w:sz w:val="18"/>
                <w:szCs w:val="18"/>
              </w:rPr>
              <w:t>Share</w:t>
            </w:r>
          </w:p>
        </w:tc>
        <w:tc>
          <w:tcPr>
            <w:tcW w:w="1361" w:type="dxa"/>
            <w:tcBorders>
              <w:top w:val="single" w:sz="4" w:space="0" w:color="auto"/>
              <w:bottom w:val="single" w:sz="4" w:space="0" w:color="auto"/>
            </w:tcBorders>
            <w:vAlign w:val="bottom"/>
          </w:tcPr>
          <w:p w14:paraId="4C3D731B" w14:textId="77777777" w:rsidR="002477B6" w:rsidRPr="000B771F" w:rsidRDefault="002477B6" w:rsidP="00357262">
            <w:pPr>
              <w:pStyle w:val="a"/>
              <w:ind w:right="-72"/>
              <w:jc w:val="right"/>
              <w:rPr>
                <w:rFonts w:ascii="Arial" w:eastAsia="Angsana New" w:hAnsi="Arial" w:cs="Arial"/>
                <w:b/>
                <w:bCs/>
                <w:sz w:val="18"/>
                <w:szCs w:val="18"/>
                <w:cs/>
              </w:rPr>
            </w:pPr>
            <w:r w:rsidRPr="000B771F">
              <w:rPr>
                <w:rFonts w:ascii="Arial" w:eastAsia="Angsana New" w:hAnsi="Arial" w:cs="Arial"/>
                <w:b/>
                <w:bCs/>
                <w:sz w:val="18"/>
                <w:szCs w:val="18"/>
              </w:rPr>
              <w:t>Baht</w:t>
            </w:r>
          </w:p>
        </w:tc>
        <w:tc>
          <w:tcPr>
            <w:tcW w:w="1417" w:type="dxa"/>
            <w:tcBorders>
              <w:top w:val="single" w:sz="4" w:space="0" w:color="auto"/>
              <w:bottom w:val="single" w:sz="4" w:space="0" w:color="auto"/>
            </w:tcBorders>
            <w:vAlign w:val="bottom"/>
          </w:tcPr>
          <w:p w14:paraId="6C75AE4B" w14:textId="77777777" w:rsidR="002477B6" w:rsidRPr="000B771F" w:rsidRDefault="002477B6" w:rsidP="00357262">
            <w:pPr>
              <w:pStyle w:val="a"/>
              <w:ind w:right="-72"/>
              <w:jc w:val="right"/>
              <w:rPr>
                <w:rFonts w:ascii="Arial" w:eastAsia="Angsana New" w:hAnsi="Arial" w:cs="Arial"/>
                <w:b/>
                <w:bCs/>
                <w:sz w:val="18"/>
                <w:szCs w:val="18"/>
                <w:cs/>
              </w:rPr>
            </w:pPr>
            <w:r w:rsidRPr="000B771F">
              <w:rPr>
                <w:rFonts w:ascii="Arial" w:eastAsia="Angsana New" w:hAnsi="Arial" w:cs="Arial"/>
                <w:b/>
                <w:bCs/>
                <w:sz w:val="18"/>
                <w:szCs w:val="18"/>
              </w:rPr>
              <w:t>Share</w:t>
            </w:r>
          </w:p>
        </w:tc>
        <w:tc>
          <w:tcPr>
            <w:tcW w:w="1361" w:type="dxa"/>
            <w:tcBorders>
              <w:top w:val="single" w:sz="4" w:space="0" w:color="auto"/>
              <w:bottom w:val="single" w:sz="4" w:space="0" w:color="auto"/>
            </w:tcBorders>
            <w:vAlign w:val="bottom"/>
          </w:tcPr>
          <w:p w14:paraId="79AC6B21" w14:textId="77777777" w:rsidR="002477B6" w:rsidRPr="000B771F" w:rsidRDefault="002477B6" w:rsidP="00357262">
            <w:pPr>
              <w:pStyle w:val="a"/>
              <w:ind w:right="-72"/>
              <w:jc w:val="right"/>
              <w:rPr>
                <w:rFonts w:ascii="Arial" w:eastAsia="Angsana New" w:hAnsi="Arial" w:cs="Arial"/>
                <w:b/>
                <w:bCs/>
                <w:sz w:val="18"/>
                <w:szCs w:val="18"/>
                <w:cs/>
              </w:rPr>
            </w:pPr>
            <w:r w:rsidRPr="000B771F">
              <w:rPr>
                <w:rFonts w:ascii="Arial" w:eastAsia="Angsana New" w:hAnsi="Arial" w:cs="Arial"/>
                <w:b/>
                <w:bCs/>
                <w:sz w:val="18"/>
                <w:szCs w:val="18"/>
              </w:rPr>
              <w:t>Baht</w:t>
            </w:r>
          </w:p>
        </w:tc>
        <w:tc>
          <w:tcPr>
            <w:tcW w:w="1587" w:type="dxa"/>
            <w:tcBorders>
              <w:top w:val="single" w:sz="4" w:space="0" w:color="auto"/>
              <w:bottom w:val="single" w:sz="4" w:space="0" w:color="auto"/>
            </w:tcBorders>
          </w:tcPr>
          <w:p w14:paraId="6696C2CD" w14:textId="77777777" w:rsidR="002477B6" w:rsidRPr="000B771F" w:rsidRDefault="002477B6" w:rsidP="00357262">
            <w:pPr>
              <w:pStyle w:val="a"/>
              <w:ind w:right="-72"/>
              <w:jc w:val="right"/>
              <w:rPr>
                <w:rFonts w:ascii="Arial" w:eastAsia="Angsana New" w:hAnsi="Arial" w:cs="Arial"/>
                <w:b/>
                <w:bCs/>
                <w:sz w:val="18"/>
                <w:szCs w:val="18"/>
                <w:cs/>
              </w:rPr>
            </w:pPr>
            <w:r w:rsidRPr="000B771F">
              <w:rPr>
                <w:rFonts w:ascii="Arial" w:eastAsia="Angsana New" w:hAnsi="Arial" w:cs="Arial"/>
                <w:b/>
                <w:bCs/>
                <w:sz w:val="18"/>
                <w:szCs w:val="18"/>
              </w:rPr>
              <w:t>Baht</w:t>
            </w:r>
          </w:p>
        </w:tc>
      </w:tr>
      <w:tr w:rsidR="002477B6" w:rsidRPr="000B771F" w14:paraId="501B49D1" w14:textId="77777777" w:rsidTr="00357262">
        <w:tc>
          <w:tcPr>
            <w:tcW w:w="2324" w:type="dxa"/>
            <w:vAlign w:val="bottom"/>
          </w:tcPr>
          <w:p w14:paraId="0E726E37"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417" w:type="dxa"/>
            <w:tcBorders>
              <w:top w:val="single" w:sz="4" w:space="0" w:color="auto"/>
            </w:tcBorders>
            <w:vAlign w:val="bottom"/>
          </w:tcPr>
          <w:p w14:paraId="56FADC84" w14:textId="77777777" w:rsidR="002477B6" w:rsidRPr="000B771F" w:rsidRDefault="002477B6" w:rsidP="00357262">
            <w:pPr>
              <w:pStyle w:val="a"/>
              <w:ind w:right="-72"/>
              <w:jc w:val="right"/>
              <w:rPr>
                <w:rFonts w:ascii="Arial" w:eastAsia="Angsana New" w:hAnsi="Arial" w:cs="Arial"/>
                <w:sz w:val="18"/>
                <w:szCs w:val="18"/>
              </w:rPr>
            </w:pPr>
          </w:p>
        </w:tc>
        <w:tc>
          <w:tcPr>
            <w:tcW w:w="1361" w:type="dxa"/>
            <w:tcBorders>
              <w:top w:val="single" w:sz="4" w:space="0" w:color="auto"/>
            </w:tcBorders>
            <w:vAlign w:val="bottom"/>
          </w:tcPr>
          <w:p w14:paraId="70EA980E" w14:textId="77777777" w:rsidR="002477B6" w:rsidRPr="000B771F" w:rsidRDefault="002477B6" w:rsidP="00357262">
            <w:pPr>
              <w:pStyle w:val="a"/>
              <w:ind w:right="-72"/>
              <w:jc w:val="right"/>
              <w:rPr>
                <w:rFonts w:ascii="Arial" w:eastAsia="Angsana New" w:hAnsi="Arial" w:cs="Arial"/>
                <w:sz w:val="18"/>
                <w:szCs w:val="18"/>
              </w:rPr>
            </w:pPr>
          </w:p>
        </w:tc>
        <w:tc>
          <w:tcPr>
            <w:tcW w:w="1417" w:type="dxa"/>
            <w:tcBorders>
              <w:top w:val="single" w:sz="4" w:space="0" w:color="auto"/>
            </w:tcBorders>
            <w:vAlign w:val="bottom"/>
          </w:tcPr>
          <w:p w14:paraId="72D844B3" w14:textId="77777777" w:rsidR="002477B6" w:rsidRPr="000B771F" w:rsidRDefault="002477B6" w:rsidP="00357262">
            <w:pPr>
              <w:pStyle w:val="a"/>
              <w:ind w:right="-72"/>
              <w:jc w:val="right"/>
              <w:rPr>
                <w:rFonts w:ascii="Arial" w:eastAsia="Angsana New" w:hAnsi="Arial" w:cs="Arial"/>
                <w:sz w:val="18"/>
                <w:szCs w:val="18"/>
              </w:rPr>
            </w:pPr>
          </w:p>
        </w:tc>
        <w:tc>
          <w:tcPr>
            <w:tcW w:w="1361" w:type="dxa"/>
            <w:tcBorders>
              <w:top w:val="single" w:sz="4" w:space="0" w:color="auto"/>
            </w:tcBorders>
            <w:vAlign w:val="bottom"/>
          </w:tcPr>
          <w:p w14:paraId="6DD06B5B" w14:textId="77777777" w:rsidR="002477B6" w:rsidRPr="000B771F" w:rsidRDefault="002477B6" w:rsidP="00357262">
            <w:pPr>
              <w:pStyle w:val="a"/>
              <w:ind w:right="-72"/>
              <w:jc w:val="right"/>
              <w:rPr>
                <w:rFonts w:ascii="Arial" w:eastAsia="Angsana New" w:hAnsi="Arial" w:cs="Arial"/>
                <w:sz w:val="18"/>
                <w:szCs w:val="18"/>
              </w:rPr>
            </w:pPr>
          </w:p>
        </w:tc>
        <w:tc>
          <w:tcPr>
            <w:tcW w:w="1587" w:type="dxa"/>
            <w:tcBorders>
              <w:top w:val="single" w:sz="4" w:space="0" w:color="auto"/>
            </w:tcBorders>
          </w:tcPr>
          <w:p w14:paraId="6FB36449" w14:textId="77777777" w:rsidR="002477B6" w:rsidRPr="000B771F" w:rsidRDefault="002477B6" w:rsidP="00357262">
            <w:pPr>
              <w:pStyle w:val="a"/>
              <w:ind w:right="-72"/>
              <w:jc w:val="right"/>
              <w:rPr>
                <w:rFonts w:ascii="Arial" w:eastAsia="Angsana New" w:hAnsi="Arial" w:cs="Arial"/>
                <w:sz w:val="18"/>
                <w:szCs w:val="18"/>
              </w:rPr>
            </w:pPr>
          </w:p>
        </w:tc>
      </w:tr>
      <w:tr w:rsidR="002477B6" w:rsidRPr="000B771F" w14:paraId="3F2096A8" w14:textId="77777777" w:rsidTr="00357262">
        <w:tc>
          <w:tcPr>
            <w:tcW w:w="2324" w:type="dxa"/>
            <w:vAlign w:val="center"/>
          </w:tcPr>
          <w:p w14:paraId="41EBB629"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Opening balance </w:t>
            </w:r>
            <w:r w:rsidRPr="000B771F">
              <w:rPr>
                <w:rFonts w:ascii="Arial" w:eastAsia="Arial Unicode MS" w:hAnsi="Arial" w:cs="Arial"/>
                <w:sz w:val="18"/>
                <w:szCs w:val="18"/>
                <w:lang w:val="en-GB"/>
              </w:rPr>
              <w:t>2019</w:t>
            </w:r>
          </w:p>
        </w:tc>
        <w:tc>
          <w:tcPr>
            <w:tcW w:w="1417" w:type="dxa"/>
            <w:vAlign w:val="bottom"/>
          </w:tcPr>
          <w:p w14:paraId="0AB81791" w14:textId="77777777" w:rsidR="002477B6" w:rsidRPr="000B771F" w:rsidRDefault="002477B6" w:rsidP="00357262">
            <w:pPr>
              <w:spacing w:after="0" w:line="240" w:lineRule="auto"/>
              <w:ind w:left="-162" w:right="-72"/>
              <w:jc w:val="right"/>
              <w:rPr>
                <w:rFonts w:ascii="Arial" w:hAnsi="Arial" w:cs="Arial"/>
                <w:noProof/>
                <w:sz w:val="18"/>
                <w:szCs w:val="18"/>
              </w:rPr>
            </w:pPr>
            <w:r w:rsidRPr="000B771F">
              <w:rPr>
                <w:rFonts w:ascii="Arial" w:hAnsi="Arial" w:cs="Arial"/>
                <w:noProof/>
                <w:sz w:val="18"/>
                <w:szCs w:val="18"/>
                <w:lang w:val="en-GB"/>
              </w:rPr>
              <w:t>15,677,730,186</w:t>
            </w:r>
          </w:p>
        </w:tc>
        <w:tc>
          <w:tcPr>
            <w:tcW w:w="1361" w:type="dxa"/>
            <w:vAlign w:val="bottom"/>
          </w:tcPr>
          <w:p w14:paraId="536CD2E4" w14:textId="77777777" w:rsidR="002477B6" w:rsidRPr="000B771F" w:rsidRDefault="002477B6" w:rsidP="00357262">
            <w:pPr>
              <w:spacing w:after="0" w:line="240" w:lineRule="auto"/>
              <w:ind w:left="-169" w:right="-72"/>
              <w:jc w:val="right"/>
              <w:rPr>
                <w:rFonts w:ascii="Arial" w:hAnsi="Arial" w:cs="Arial"/>
                <w:noProof/>
                <w:sz w:val="18"/>
                <w:szCs w:val="18"/>
              </w:rPr>
            </w:pPr>
            <w:r w:rsidRPr="000B771F">
              <w:rPr>
                <w:rFonts w:ascii="Arial" w:hAnsi="Arial" w:cs="Arial"/>
                <w:noProof/>
                <w:sz w:val="18"/>
                <w:szCs w:val="18"/>
                <w:lang w:val="en-GB"/>
              </w:rPr>
              <w:t>1,567,773,019</w:t>
            </w:r>
          </w:p>
        </w:tc>
        <w:tc>
          <w:tcPr>
            <w:tcW w:w="1417" w:type="dxa"/>
            <w:vAlign w:val="bottom"/>
          </w:tcPr>
          <w:p w14:paraId="10E35E08" w14:textId="77777777" w:rsidR="002477B6" w:rsidRPr="000B771F" w:rsidRDefault="002477B6" w:rsidP="00357262">
            <w:pPr>
              <w:spacing w:after="0" w:line="240" w:lineRule="auto"/>
              <w:ind w:left="-243" w:right="-72"/>
              <w:jc w:val="right"/>
              <w:rPr>
                <w:rFonts w:ascii="Arial" w:hAnsi="Arial" w:cs="Arial"/>
                <w:noProof/>
                <w:sz w:val="18"/>
                <w:szCs w:val="18"/>
              </w:rPr>
            </w:pPr>
            <w:r w:rsidRPr="000B771F">
              <w:rPr>
                <w:rFonts w:ascii="Arial" w:hAnsi="Arial" w:cs="Arial"/>
                <w:noProof/>
                <w:sz w:val="18"/>
                <w:szCs w:val="18"/>
                <w:lang w:val="en-GB"/>
              </w:rPr>
              <w:t>14,334,267,169</w:t>
            </w:r>
          </w:p>
        </w:tc>
        <w:tc>
          <w:tcPr>
            <w:tcW w:w="1361" w:type="dxa"/>
            <w:vAlign w:val="bottom"/>
          </w:tcPr>
          <w:p w14:paraId="7D9B0D47" w14:textId="77777777" w:rsidR="002477B6" w:rsidRPr="000B771F" w:rsidRDefault="002477B6" w:rsidP="00357262">
            <w:pPr>
              <w:spacing w:after="0" w:line="240" w:lineRule="auto"/>
              <w:ind w:left="-109" w:right="-72"/>
              <w:jc w:val="right"/>
              <w:rPr>
                <w:rFonts w:ascii="Arial" w:hAnsi="Arial" w:cs="Arial"/>
                <w:noProof/>
                <w:sz w:val="18"/>
                <w:szCs w:val="18"/>
              </w:rPr>
            </w:pPr>
            <w:r w:rsidRPr="000B771F">
              <w:rPr>
                <w:rFonts w:ascii="Arial" w:hAnsi="Arial" w:cs="Arial"/>
                <w:noProof/>
                <w:sz w:val="18"/>
                <w:szCs w:val="18"/>
                <w:lang w:val="en-GB"/>
              </w:rPr>
              <w:t>1,433,426,717</w:t>
            </w:r>
          </w:p>
        </w:tc>
        <w:tc>
          <w:tcPr>
            <w:tcW w:w="1587" w:type="dxa"/>
            <w:vAlign w:val="bottom"/>
          </w:tcPr>
          <w:p w14:paraId="40595BB9" w14:textId="77777777" w:rsidR="002477B6" w:rsidRPr="000B771F" w:rsidRDefault="002477B6" w:rsidP="00357262">
            <w:pPr>
              <w:spacing w:after="0" w:line="240" w:lineRule="auto"/>
              <w:ind w:right="-72"/>
              <w:jc w:val="right"/>
              <w:rPr>
                <w:rFonts w:ascii="Arial" w:hAnsi="Arial" w:cs="Arial"/>
                <w:noProof/>
                <w:sz w:val="18"/>
                <w:szCs w:val="18"/>
              </w:rPr>
            </w:pPr>
            <w:r w:rsidRPr="000B771F">
              <w:rPr>
                <w:rFonts w:ascii="Arial" w:hAnsi="Arial" w:cs="Arial"/>
                <w:noProof/>
                <w:sz w:val="18"/>
                <w:szCs w:val="18"/>
                <w:lang w:val="en-GB"/>
              </w:rPr>
              <w:t>12,438,534,575</w:t>
            </w:r>
          </w:p>
        </w:tc>
      </w:tr>
      <w:tr w:rsidR="002477B6" w:rsidRPr="000B771F" w14:paraId="7D513C92" w14:textId="77777777" w:rsidTr="00357262">
        <w:tc>
          <w:tcPr>
            <w:tcW w:w="2324" w:type="dxa"/>
            <w:vAlign w:val="center"/>
          </w:tcPr>
          <w:p w14:paraId="60408BB0"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Capital increase from </w:t>
            </w:r>
          </w:p>
          <w:p w14:paraId="273BC4EB"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   warrant conversion</w:t>
            </w:r>
          </w:p>
        </w:tc>
        <w:tc>
          <w:tcPr>
            <w:tcW w:w="1417" w:type="dxa"/>
            <w:tcBorders>
              <w:bottom w:val="single" w:sz="4" w:space="0" w:color="auto"/>
            </w:tcBorders>
            <w:vAlign w:val="bottom"/>
          </w:tcPr>
          <w:p w14:paraId="3AFE2704" w14:textId="77777777" w:rsidR="002477B6" w:rsidRPr="000B771F" w:rsidRDefault="002477B6" w:rsidP="00357262">
            <w:pPr>
              <w:spacing w:after="0" w:line="240" w:lineRule="auto"/>
              <w:ind w:left="-162"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361" w:type="dxa"/>
            <w:tcBorders>
              <w:bottom w:val="single" w:sz="4" w:space="0" w:color="auto"/>
            </w:tcBorders>
            <w:vAlign w:val="bottom"/>
          </w:tcPr>
          <w:p w14:paraId="432B8E68" w14:textId="77777777" w:rsidR="002477B6" w:rsidRPr="000B771F" w:rsidRDefault="002477B6" w:rsidP="00357262">
            <w:pPr>
              <w:spacing w:after="0" w:line="240" w:lineRule="auto"/>
              <w:ind w:left="-169"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417" w:type="dxa"/>
            <w:tcBorders>
              <w:bottom w:val="single" w:sz="4" w:space="0" w:color="auto"/>
            </w:tcBorders>
            <w:vAlign w:val="bottom"/>
          </w:tcPr>
          <w:p w14:paraId="79031055" w14:textId="77777777" w:rsidR="002477B6" w:rsidRPr="000B771F" w:rsidRDefault="002477B6" w:rsidP="00357262">
            <w:pPr>
              <w:spacing w:after="0" w:line="240" w:lineRule="auto"/>
              <w:ind w:left="-243" w:right="-72"/>
              <w:jc w:val="right"/>
              <w:rPr>
                <w:rFonts w:ascii="Arial" w:hAnsi="Arial" w:cs="Arial"/>
                <w:noProof/>
                <w:sz w:val="18"/>
                <w:szCs w:val="18"/>
                <w:lang w:val="en-GB"/>
              </w:rPr>
            </w:pPr>
            <w:r w:rsidRPr="000B771F">
              <w:rPr>
                <w:rFonts w:ascii="Arial" w:hAnsi="Arial" w:cs="Arial"/>
                <w:noProof/>
                <w:sz w:val="18"/>
                <w:szCs w:val="18"/>
                <w:lang w:val="en-GB"/>
              </w:rPr>
              <w:t>374,831,283</w:t>
            </w:r>
          </w:p>
        </w:tc>
        <w:tc>
          <w:tcPr>
            <w:tcW w:w="1361" w:type="dxa"/>
            <w:tcBorders>
              <w:bottom w:val="single" w:sz="4" w:space="0" w:color="auto"/>
            </w:tcBorders>
            <w:vAlign w:val="bottom"/>
          </w:tcPr>
          <w:p w14:paraId="059683F2" w14:textId="77777777" w:rsidR="002477B6" w:rsidRPr="000B771F" w:rsidRDefault="002477B6" w:rsidP="00357262">
            <w:pPr>
              <w:spacing w:after="0" w:line="240" w:lineRule="auto"/>
              <w:ind w:left="-109" w:right="-72"/>
              <w:jc w:val="right"/>
              <w:rPr>
                <w:rFonts w:ascii="Arial" w:hAnsi="Arial" w:cs="Arial"/>
                <w:noProof/>
                <w:sz w:val="18"/>
                <w:szCs w:val="18"/>
                <w:lang w:val="en-GB"/>
              </w:rPr>
            </w:pPr>
            <w:r w:rsidRPr="000B771F">
              <w:rPr>
                <w:rFonts w:ascii="Arial" w:hAnsi="Arial" w:cs="Arial"/>
                <w:noProof/>
                <w:sz w:val="18"/>
                <w:szCs w:val="18"/>
                <w:lang w:val="en-GB"/>
              </w:rPr>
              <w:t>37,483,128</w:t>
            </w:r>
          </w:p>
        </w:tc>
        <w:tc>
          <w:tcPr>
            <w:tcW w:w="1587" w:type="dxa"/>
            <w:tcBorders>
              <w:bottom w:val="single" w:sz="4" w:space="0" w:color="auto"/>
            </w:tcBorders>
            <w:vAlign w:val="bottom"/>
          </w:tcPr>
          <w:p w14:paraId="7A508026" w14:textId="77777777" w:rsidR="002477B6" w:rsidRPr="000B771F" w:rsidRDefault="002477B6" w:rsidP="00357262">
            <w:pPr>
              <w:spacing w:after="0" w:line="240" w:lineRule="auto"/>
              <w:ind w:right="-72"/>
              <w:jc w:val="right"/>
              <w:rPr>
                <w:rFonts w:ascii="Arial" w:hAnsi="Arial" w:cs="Arial"/>
                <w:noProof/>
                <w:sz w:val="18"/>
                <w:szCs w:val="18"/>
                <w:lang w:val="en-GB"/>
              </w:rPr>
            </w:pPr>
            <w:r w:rsidRPr="000B771F">
              <w:rPr>
                <w:rFonts w:ascii="Arial" w:hAnsi="Arial" w:cs="Arial"/>
                <w:noProof/>
                <w:sz w:val="18"/>
                <w:szCs w:val="18"/>
                <w:lang w:val="en-GB"/>
              </w:rPr>
              <w:t>1,495,448,207</w:t>
            </w:r>
          </w:p>
        </w:tc>
      </w:tr>
      <w:tr w:rsidR="002477B6" w:rsidRPr="000B771F" w14:paraId="231066A3" w14:textId="77777777" w:rsidTr="00357262">
        <w:tc>
          <w:tcPr>
            <w:tcW w:w="2324" w:type="dxa"/>
            <w:vAlign w:val="center"/>
          </w:tcPr>
          <w:p w14:paraId="308D962A"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p>
        </w:tc>
        <w:tc>
          <w:tcPr>
            <w:tcW w:w="1417" w:type="dxa"/>
            <w:tcBorders>
              <w:top w:val="single" w:sz="4" w:space="0" w:color="auto"/>
            </w:tcBorders>
            <w:vAlign w:val="bottom"/>
          </w:tcPr>
          <w:p w14:paraId="42C69D1A" w14:textId="77777777" w:rsidR="002477B6" w:rsidRPr="000B771F" w:rsidRDefault="002477B6" w:rsidP="00357262">
            <w:pPr>
              <w:spacing w:after="0" w:line="240" w:lineRule="auto"/>
              <w:ind w:left="-162" w:right="-72"/>
              <w:jc w:val="right"/>
              <w:rPr>
                <w:rFonts w:ascii="Arial" w:hAnsi="Arial" w:cs="Arial"/>
                <w:noProof/>
                <w:sz w:val="18"/>
                <w:szCs w:val="18"/>
                <w:cs/>
                <w:lang w:val="en-GB"/>
              </w:rPr>
            </w:pPr>
          </w:p>
        </w:tc>
        <w:tc>
          <w:tcPr>
            <w:tcW w:w="1361" w:type="dxa"/>
            <w:tcBorders>
              <w:top w:val="single" w:sz="4" w:space="0" w:color="auto"/>
            </w:tcBorders>
            <w:vAlign w:val="bottom"/>
          </w:tcPr>
          <w:p w14:paraId="5885D219" w14:textId="77777777" w:rsidR="002477B6" w:rsidRPr="000B771F" w:rsidRDefault="002477B6" w:rsidP="00357262">
            <w:pPr>
              <w:spacing w:after="0" w:line="240" w:lineRule="auto"/>
              <w:ind w:left="-169" w:right="-72"/>
              <w:jc w:val="right"/>
              <w:rPr>
                <w:rFonts w:ascii="Arial" w:hAnsi="Arial" w:cs="Arial"/>
                <w:noProof/>
                <w:sz w:val="18"/>
                <w:szCs w:val="18"/>
                <w:cs/>
                <w:lang w:val="en-GB"/>
              </w:rPr>
            </w:pPr>
          </w:p>
        </w:tc>
        <w:tc>
          <w:tcPr>
            <w:tcW w:w="1417" w:type="dxa"/>
            <w:tcBorders>
              <w:top w:val="single" w:sz="4" w:space="0" w:color="auto"/>
            </w:tcBorders>
            <w:vAlign w:val="bottom"/>
          </w:tcPr>
          <w:p w14:paraId="20D9F940" w14:textId="77777777" w:rsidR="002477B6" w:rsidRPr="000B771F" w:rsidRDefault="002477B6" w:rsidP="00357262">
            <w:pPr>
              <w:spacing w:after="0" w:line="240" w:lineRule="auto"/>
              <w:ind w:left="-243" w:right="-72"/>
              <w:jc w:val="right"/>
              <w:rPr>
                <w:rFonts w:ascii="Arial" w:hAnsi="Arial" w:cs="Arial"/>
                <w:noProof/>
                <w:sz w:val="18"/>
                <w:szCs w:val="18"/>
                <w:lang w:val="en-GB"/>
              </w:rPr>
            </w:pPr>
          </w:p>
        </w:tc>
        <w:tc>
          <w:tcPr>
            <w:tcW w:w="1361" w:type="dxa"/>
            <w:tcBorders>
              <w:top w:val="single" w:sz="4" w:space="0" w:color="auto"/>
            </w:tcBorders>
            <w:vAlign w:val="bottom"/>
          </w:tcPr>
          <w:p w14:paraId="653BE2DD" w14:textId="77777777" w:rsidR="002477B6" w:rsidRPr="000B771F" w:rsidRDefault="002477B6" w:rsidP="00357262">
            <w:pPr>
              <w:spacing w:after="0" w:line="240" w:lineRule="auto"/>
              <w:ind w:left="-109" w:right="-72"/>
              <w:jc w:val="right"/>
              <w:rPr>
                <w:rFonts w:ascii="Arial" w:hAnsi="Arial" w:cs="Arial"/>
                <w:noProof/>
                <w:sz w:val="18"/>
                <w:szCs w:val="18"/>
                <w:lang w:val="en-GB"/>
              </w:rPr>
            </w:pPr>
          </w:p>
        </w:tc>
        <w:tc>
          <w:tcPr>
            <w:tcW w:w="1587" w:type="dxa"/>
            <w:tcBorders>
              <w:top w:val="single" w:sz="4" w:space="0" w:color="auto"/>
            </w:tcBorders>
            <w:vAlign w:val="bottom"/>
          </w:tcPr>
          <w:p w14:paraId="457B3797" w14:textId="77777777" w:rsidR="002477B6" w:rsidRPr="000B771F" w:rsidRDefault="002477B6" w:rsidP="00357262">
            <w:pPr>
              <w:spacing w:after="0" w:line="240" w:lineRule="auto"/>
              <w:ind w:right="-72"/>
              <w:jc w:val="right"/>
              <w:rPr>
                <w:rFonts w:ascii="Arial" w:hAnsi="Arial" w:cs="Arial"/>
                <w:noProof/>
                <w:sz w:val="18"/>
                <w:szCs w:val="18"/>
                <w:lang w:val="en-GB"/>
              </w:rPr>
            </w:pPr>
          </w:p>
        </w:tc>
      </w:tr>
      <w:tr w:rsidR="002477B6" w:rsidRPr="000B771F" w14:paraId="3A4FDD56" w14:textId="77777777" w:rsidTr="00357262">
        <w:tc>
          <w:tcPr>
            <w:tcW w:w="2324" w:type="dxa"/>
            <w:vAlign w:val="bottom"/>
          </w:tcPr>
          <w:p w14:paraId="473E3955"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cs/>
              </w:rPr>
            </w:pPr>
            <w:r w:rsidRPr="000B771F">
              <w:rPr>
                <w:rFonts w:ascii="Arial" w:eastAsia="Arial Unicode MS" w:hAnsi="Arial" w:cs="Arial"/>
                <w:sz w:val="18"/>
                <w:szCs w:val="18"/>
              </w:rPr>
              <w:t xml:space="preserve">Closing balance </w:t>
            </w:r>
            <w:r w:rsidRPr="000B771F">
              <w:rPr>
                <w:rFonts w:ascii="Arial" w:eastAsia="Arial Unicode MS" w:hAnsi="Arial" w:cs="Arial"/>
                <w:sz w:val="18"/>
                <w:szCs w:val="18"/>
                <w:lang w:val="en-GB"/>
              </w:rPr>
              <w:t>2019</w:t>
            </w:r>
          </w:p>
        </w:tc>
        <w:tc>
          <w:tcPr>
            <w:tcW w:w="1417" w:type="dxa"/>
            <w:vAlign w:val="bottom"/>
          </w:tcPr>
          <w:p w14:paraId="392A3B9C" w14:textId="77777777" w:rsidR="002477B6" w:rsidRPr="000B771F" w:rsidRDefault="002477B6" w:rsidP="00357262">
            <w:pPr>
              <w:spacing w:after="0" w:line="240" w:lineRule="auto"/>
              <w:ind w:left="-162" w:right="-72"/>
              <w:jc w:val="right"/>
              <w:rPr>
                <w:rFonts w:ascii="Arial" w:hAnsi="Arial" w:cs="Arial"/>
                <w:noProof/>
                <w:sz w:val="18"/>
                <w:szCs w:val="18"/>
              </w:rPr>
            </w:pPr>
            <w:r w:rsidRPr="000B771F">
              <w:rPr>
                <w:rFonts w:ascii="Arial" w:hAnsi="Arial" w:cs="Arial"/>
                <w:noProof/>
                <w:sz w:val="18"/>
                <w:szCs w:val="18"/>
                <w:lang w:val="en-GB"/>
              </w:rPr>
              <w:t>15,677,730,186</w:t>
            </w:r>
          </w:p>
        </w:tc>
        <w:tc>
          <w:tcPr>
            <w:tcW w:w="1361" w:type="dxa"/>
            <w:vAlign w:val="bottom"/>
          </w:tcPr>
          <w:p w14:paraId="243D9F53" w14:textId="77777777" w:rsidR="002477B6" w:rsidRPr="000B771F" w:rsidRDefault="002477B6" w:rsidP="00357262">
            <w:pPr>
              <w:spacing w:after="0" w:line="240" w:lineRule="auto"/>
              <w:ind w:left="-169" w:right="-72"/>
              <w:jc w:val="right"/>
              <w:rPr>
                <w:rFonts w:ascii="Arial" w:hAnsi="Arial" w:cs="Arial"/>
                <w:noProof/>
                <w:sz w:val="18"/>
                <w:szCs w:val="18"/>
                <w:lang w:val="en-GB"/>
              </w:rPr>
            </w:pPr>
            <w:r w:rsidRPr="000B771F">
              <w:rPr>
                <w:rFonts w:ascii="Arial" w:hAnsi="Arial" w:cs="Arial"/>
                <w:noProof/>
                <w:sz w:val="18"/>
                <w:szCs w:val="18"/>
                <w:lang w:val="en-GB"/>
              </w:rPr>
              <w:t>1,567,773,019</w:t>
            </w:r>
          </w:p>
        </w:tc>
        <w:tc>
          <w:tcPr>
            <w:tcW w:w="1417" w:type="dxa"/>
            <w:vAlign w:val="bottom"/>
          </w:tcPr>
          <w:p w14:paraId="6B15E9D9" w14:textId="77777777" w:rsidR="002477B6" w:rsidRPr="000B771F" w:rsidRDefault="002477B6" w:rsidP="00357262">
            <w:pPr>
              <w:spacing w:after="0" w:line="240" w:lineRule="auto"/>
              <w:ind w:left="-243" w:right="-72"/>
              <w:jc w:val="right"/>
              <w:rPr>
                <w:rFonts w:ascii="Arial" w:hAnsi="Arial" w:cs="Arial"/>
                <w:noProof/>
                <w:sz w:val="18"/>
                <w:szCs w:val="18"/>
                <w:lang w:val="en-GB"/>
              </w:rPr>
            </w:pPr>
            <w:r w:rsidRPr="000B771F">
              <w:rPr>
                <w:rFonts w:ascii="Arial" w:hAnsi="Arial" w:cs="Arial"/>
                <w:noProof/>
                <w:sz w:val="18"/>
                <w:szCs w:val="18"/>
                <w:lang w:val="en-GB"/>
              </w:rPr>
              <w:t>14,709,098,452</w:t>
            </w:r>
          </w:p>
        </w:tc>
        <w:tc>
          <w:tcPr>
            <w:tcW w:w="1361" w:type="dxa"/>
            <w:vAlign w:val="bottom"/>
          </w:tcPr>
          <w:p w14:paraId="42B91A99" w14:textId="77777777" w:rsidR="002477B6" w:rsidRPr="000B771F" w:rsidRDefault="002477B6" w:rsidP="00357262">
            <w:pPr>
              <w:spacing w:after="0" w:line="240" w:lineRule="auto"/>
              <w:ind w:left="-109" w:right="-72"/>
              <w:jc w:val="right"/>
              <w:rPr>
                <w:rFonts w:ascii="Arial" w:hAnsi="Arial" w:cs="Arial"/>
                <w:noProof/>
                <w:sz w:val="18"/>
                <w:szCs w:val="18"/>
                <w:lang w:val="en-GB"/>
              </w:rPr>
            </w:pPr>
            <w:r w:rsidRPr="000B771F">
              <w:rPr>
                <w:rFonts w:ascii="Arial" w:hAnsi="Arial" w:cs="Arial"/>
                <w:noProof/>
                <w:sz w:val="18"/>
                <w:szCs w:val="18"/>
                <w:lang w:val="en-GB"/>
              </w:rPr>
              <w:t>1,470,909,845</w:t>
            </w:r>
          </w:p>
        </w:tc>
        <w:tc>
          <w:tcPr>
            <w:tcW w:w="1587" w:type="dxa"/>
            <w:vAlign w:val="bottom"/>
          </w:tcPr>
          <w:p w14:paraId="523E47A8" w14:textId="77777777" w:rsidR="002477B6" w:rsidRPr="000B771F" w:rsidRDefault="002477B6" w:rsidP="00357262">
            <w:pPr>
              <w:spacing w:after="0" w:line="240" w:lineRule="auto"/>
              <w:ind w:right="-72"/>
              <w:jc w:val="right"/>
              <w:rPr>
                <w:rFonts w:ascii="Arial" w:hAnsi="Arial" w:cs="Arial"/>
                <w:noProof/>
                <w:sz w:val="18"/>
                <w:szCs w:val="18"/>
                <w:lang w:val="en-GB"/>
              </w:rPr>
            </w:pPr>
            <w:r w:rsidRPr="000B771F">
              <w:rPr>
                <w:rFonts w:ascii="Arial" w:hAnsi="Arial" w:cs="Arial"/>
                <w:noProof/>
                <w:sz w:val="18"/>
                <w:szCs w:val="18"/>
                <w:lang w:val="en-GB"/>
              </w:rPr>
              <w:t>13,933,982,782</w:t>
            </w:r>
          </w:p>
        </w:tc>
      </w:tr>
      <w:tr w:rsidR="002477B6" w:rsidRPr="000B771F" w14:paraId="7A5E4C3B" w14:textId="77777777" w:rsidTr="00357262">
        <w:tc>
          <w:tcPr>
            <w:tcW w:w="2324" w:type="dxa"/>
            <w:vAlign w:val="bottom"/>
          </w:tcPr>
          <w:p w14:paraId="24EAF5E6"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Capital increase from </w:t>
            </w:r>
          </w:p>
          <w:p w14:paraId="64E8413C"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   warrant conversion</w:t>
            </w:r>
          </w:p>
        </w:tc>
        <w:tc>
          <w:tcPr>
            <w:tcW w:w="1417" w:type="dxa"/>
            <w:vAlign w:val="bottom"/>
          </w:tcPr>
          <w:p w14:paraId="3D1B7BFB" w14:textId="77777777" w:rsidR="002477B6" w:rsidRPr="000B771F" w:rsidRDefault="002477B6" w:rsidP="00357262">
            <w:pPr>
              <w:spacing w:after="0" w:line="240" w:lineRule="auto"/>
              <w:ind w:left="-162"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361" w:type="dxa"/>
            <w:vAlign w:val="bottom"/>
          </w:tcPr>
          <w:p w14:paraId="62701636" w14:textId="77777777" w:rsidR="002477B6" w:rsidRPr="000B771F" w:rsidRDefault="002477B6" w:rsidP="00357262">
            <w:pPr>
              <w:spacing w:after="0" w:line="240" w:lineRule="auto"/>
              <w:ind w:left="-169"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417" w:type="dxa"/>
            <w:vAlign w:val="bottom"/>
          </w:tcPr>
          <w:p w14:paraId="01110125" w14:textId="77777777" w:rsidR="002477B6" w:rsidRPr="000B771F" w:rsidRDefault="002477B6" w:rsidP="00357262">
            <w:pPr>
              <w:spacing w:after="0" w:line="240" w:lineRule="auto"/>
              <w:ind w:left="-243" w:right="-72"/>
              <w:jc w:val="right"/>
              <w:rPr>
                <w:rFonts w:ascii="Arial" w:hAnsi="Arial" w:cs="Arial"/>
                <w:noProof/>
                <w:sz w:val="18"/>
                <w:szCs w:val="18"/>
                <w:lang w:val="en-GB"/>
              </w:rPr>
            </w:pPr>
            <w:r w:rsidRPr="000B771F">
              <w:rPr>
                <w:rFonts w:ascii="Arial" w:hAnsi="Arial" w:cs="Arial"/>
                <w:noProof/>
                <w:sz w:val="18"/>
                <w:szCs w:val="18"/>
                <w:lang w:val="en-GB"/>
              </w:rPr>
              <w:t>237,736,227</w:t>
            </w:r>
          </w:p>
        </w:tc>
        <w:tc>
          <w:tcPr>
            <w:tcW w:w="1361" w:type="dxa"/>
            <w:vAlign w:val="bottom"/>
          </w:tcPr>
          <w:p w14:paraId="04658EA9" w14:textId="77777777" w:rsidR="002477B6" w:rsidRPr="000B771F" w:rsidRDefault="002477B6" w:rsidP="00357262">
            <w:pPr>
              <w:spacing w:after="0" w:line="240" w:lineRule="auto"/>
              <w:ind w:left="-109" w:right="-72"/>
              <w:jc w:val="right"/>
              <w:rPr>
                <w:rFonts w:ascii="Arial" w:hAnsi="Arial" w:cs="Arial"/>
                <w:noProof/>
                <w:sz w:val="18"/>
                <w:szCs w:val="18"/>
                <w:lang w:val="en-GB"/>
              </w:rPr>
            </w:pPr>
            <w:r w:rsidRPr="000B771F">
              <w:rPr>
                <w:rFonts w:ascii="Arial" w:hAnsi="Arial" w:cs="Arial"/>
                <w:noProof/>
                <w:sz w:val="18"/>
                <w:szCs w:val="18"/>
                <w:lang w:val="en-GB"/>
              </w:rPr>
              <w:t>23,773,623</w:t>
            </w:r>
          </w:p>
        </w:tc>
        <w:tc>
          <w:tcPr>
            <w:tcW w:w="1587" w:type="dxa"/>
            <w:vAlign w:val="bottom"/>
          </w:tcPr>
          <w:p w14:paraId="471E8EEF" w14:textId="77777777" w:rsidR="002477B6" w:rsidRPr="000B771F" w:rsidRDefault="002477B6" w:rsidP="00357262">
            <w:pPr>
              <w:spacing w:after="0" w:line="240" w:lineRule="auto"/>
              <w:ind w:right="-72"/>
              <w:jc w:val="right"/>
              <w:rPr>
                <w:rFonts w:ascii="Arial" w:hAnsi="Arial" w:cs="Arial"/>
                <w:noProof/>
                <w:sz w:val="18"/>
                <w:szCs w:val="18"/>
                <w:lang w:val="en-GB"/>
              </w:rPr>
            </w:pPr>
            <w:r w:rsidRPr="000B771F">
              <w:rPr>
                <w:rFonts w:ascii="Arial" w:hAnsi="Arial" w:cs="Arial"/>
                <w:noProof/>
                <w:sz w:val="18"/>
                <w:szCs w:val="18"/>
                <w:lang w:val="en-GB"/>
              </w:rPr>
              <w:t>948,485,971</w:t>
            </w:r>
          </w:p>
        </w:tc>
      </w:tr>
      <w:tr w:rsidR="002477B6" w:rsidRPr="000B771F" w14:paraId="67C1921E" w14:textId="77777777" w:rsidTr="00357262">
        <w:tc>
          <w:tcPr>
            <w:tcW w:w="2324" w:type="dxa"/>
            <w:vAlign w:val="center"/>
          </w:tcPr>
          <w:p w14:paraId="0E9F797C"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Warrant expiration</w:t>
            </w:r>
          </w:p>
        </w:tc>
        <w:tc>
          <w:tcPr>
            <w:tcW w:w="1417" w:type="dxa"/>
            <w:tcBorders>
              <w:bottom w:val="single" w:sz="4" w:space="0" w:color="auto"/>
            </w:tcBorders>
            <w:shd w:val="clear" w:color="auto" w:fill="FAFAFA"/>
            <w:vAlign w:val="bottom"/>
          </w:tcPr>
          <w:p w14:paraId="17043BE1" w14:textId="77777777" w:rsidR="002477B6" w:rsidRPr="000B771F" w:rsidRDefault="002477B6" w:rsidP="00357262">
            <w:pPr>
              <w:spacing w:after="0" w:line="240" w:lineRule="auto"/>
              <w:ind w:left="-162"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361" w:type="dxa"/>
            <w:tcBorders>
              <w:bottom w:val="single" w:sz="4" w:space="0" w:color="auto"/>
            </w:tcBorders>
            <w:shd w:val="clear" w:color="auto" w:fill="FAFAFA"/>
            <w:vAlign w:val="bottom"/>
          </w:tcPr>
          <w:p w14:paraId="1879D233" w14:textId="77777777" w:rsidR="002477B6" w:rsidRPr="000B771F" w:rsidRDefault="002477B6" w:rsidP="00357262">
            <w:pPr>
              <w:spacing w:after="0" w:line="240" w:lineRule="auto"/>
              <w:ind w:left="-169"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417" w:type="dxa"/>
            <w:tcBorders>
              <w:bottom w:val="single" w:sz="4" w:space="0" w:color="auto"/>
            </w:tcBorders>
            <w:shd w:val="clear" w:color="auto" w:fill="FAFAFA"/>
            <w:vAlign w:val="bottom"/>
          </w:tcPr>
          <w:p w14:paraId="1481AF7E" w14:textId="77777777" w:rsidR="002477B6" w:rsidRPr="000B771F" w:rsidRDefault="002477B6" w:rsidP="00357262">
            <w:pPr>
              <w:spacing w:after="0" w:line="240" w:lineRule="auto"/>
              <w:ind w:left="-243"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361" w:type="dxa"/>
            <w:tcBorders>
              <w:bottom w:val="single" w:sz="4" w:space="0" w:color="auto"/>
            </w:tcBorders>
            <w:shd w:val="clear" w:color="auto" w:fill="FAFAFA"/>
            <w:vAlign w:val="bottom"/>
          </w:tcPr>
          <w:p w14:paraId="4E363AC2" w14:textId="77777777" w:rsidR="002477B6" w:rsidRPr="000B771F" w:rsidRDefault="002477B6" w:rsidP="00357262">
            <w:pPr>
              <w:spacing w:after="0" w:line="240" w:lineRule="auto"/>
              <w:ind w:left="-109" w:right="-72"/>
              <w:jc w:val="right"/>
              <w:rPr>
                <w:rFonts w:ascii="Arial" w:hAnsi="Arial" w:cs="Arial"/>
                <w:noProof/>
                <w:sz w:val="18"/>
                <w:szCs w:val="18"/>
                <w:lang w:val="en-GB"/>
              </w:rPr>
            </w:pPr>
            <w:r w:rsidRPr="000B771F">
              <w:rPr>
                <w:rFonts w:ascii="Arial" w:hAnsi="Arial" w:cs="Arial"/>
                <w:noProof/>
                <w:sz w:val="18"/>
                <w:szCs w:val="18"/>
                <w:lang w:val="en-GB"/>
              </w:rPr>
              <w:t>-</w:t>
            </w:r>
          </w:p>
        </w:tc>
        <w:tc>
          <w:tcPr>
            <w:tcW w:w="1587" w:type="dxa"/>
            <w:tcBorders>
              <w:bottom w:val="single" w:sz="4" w:space="0" w:color="auto"/>
            </w:tcBorders>
            <w:shd w:val="clear" w:color="auto" w:fill="FAFAFA"/>
            <w:vAlign w:val="bottom"/>
          </w:tcPr>
          <w:p w14:paraId="1178F0FB" w14:textId="77777777" w:rsidR="002477B6" w:rsidRPr="000B771F" w:rsidRDefault="002477B6" w:rsidP="00357262">
            <w:pPr>
              <w:spacing w:after="0" w:line="240" w:lineRule="auto"/>
              <w:ind w:right="-72"/>
              <w:jc w:val="right"/>
              <w:rPr>
                <w:rFonts w:ascii="Arial" w:hAnsi="Arial" w:cs="Arial"/>
                <w:noProof/>
                <w:sz w:val="18"/>
                <w:szCs w:val="18"/>
                <w:lang w:val="en-GB"/>
              </w:rPr>
            </w:pPr>
            <w:r w:rsidRPr="000B771F">
              <w:rPr>
                <w:rFonts w:ascii="Arial" w:hAnsi="Arial" w:cs="Arial"/>
                <w:noProof/>
                <w:sz w:val="18"/>
                <w:szCs w:val="18"/>
                <w:lang w:val="en-GB"/>
              </w:rPr>
              <w:t>384,024,428</w:t>
            </w:r>
          </w:p>
        </w:tc>
      </w:tr>
      <w:tr w:rsidR="002477B6" w:rsidRPr="000B771F" w14:paraId="4C05D14E" w14:textId="77777777" w:rsidTr="00357262">
        <w:tc>
          <w:tcPr>
            <w:tcW w:w="2324" w:type="dxa"/>
            <w:vAlign w:val="center"/>
          </w:tcPr>
          <w:p w14:paraId="080F66F0"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51ECB717" w14:textId="77777777" w:rsidR="002477B6" w:rsidRPr="000B771F" w:rsidRDefault="002477B6" w:rsidP="00357262">
            <w:pPr>
              <w:spacing w:after="0" w:line="240" w:lineRule="auto"/>
              <w:ind w:left="-162" w:right="-72"/>
              <w:jc w:val="right"/>
              <w:rPr>
                <w:rFonts w:ascii="Arial" w:hAnsi="Arial" w:cs="Arial"/>
                <w:noProof/>
                <w:sz w:val="18"/>
                <w:szCs w:val="18"/>
                <w:lang w:val="en-GB"/>
              </w:rPr>
            </w:pPr>
          </w:p>
        </w:tc>
        <w:tc>
          <w:tcPr>
            <w:tcW w:w="1361" w:type="dxa"/>
            <w:tcBorders>
              <w:top w:val="single" w:sz="4" w:space="0" w:color="auto"/>
            </w:tcBorders>
            <w:shd w:val="clear" w:color="auto" w:fill="FAFAFA"/>
            <w:vAlign w:val="bottom"/>
          </w:tcPr>
          <w:p w14:paraId="0138C626" w14:textId="77777777" w:rsidR="002477B6" w:rsidRPr="000B771F" w:rsidRDefault="002477B6" w:rsidP="00357262">
            <w:pPr>
              <w:spacing w:after="0" w:line="240" w:lineRule="auto"/>
              <w:ind w:left="-169" w:right="-72"/>
              <w:jc w:val="right"/>
              <w:rPr>
                <w:rFonts w:ascii="Arial" w:hAnsi="Arial" w:cs="Arial"/>
                <w:noProof/>
                <w:sz w:val="18"/>
                <w:szCs w:val="18"/>
                <w:lang w:val="en-GB"/>
              </w:rPr>
            </w:pPr>
          </w:p>
        </w:tc>
        <w:tc>
          <w:tcPr>
            <w:tcW w:w="1417" w:type="dxa"/>
            <w:tcBorders>
              <w:top w:val="single" w:sz="4" w:space="0" w:color="auto"/>
            </w:tcBorders>
            <w:shd w:val="clear" w:color="auto" w:fill="FAFAFA"/>
            <w:vAlign w:val="bottom"/>
          </w:tcPr>
          <w:p w14:paraId="7A165CA5" w14:textId="77777777" w:rsidR="002477B6" w:rsidRPr="000B771F" w:rsidRDefault="002477B6" w:rsidP="00357262">
            <w:pPr>
              <w:spacing w:after="0" w:line="240" w:lineRule="auto"/>
              <w:ind w:left="-243" w:right="-72"/>
              <w:jc w:val="right"/>
              <w:rPr>
                <w:rFonts w:ascii="Arial" w:hAnsi="Arial" w:cs="Arial"/>
                <w:noProof/>
                <w:sz w:val="18"/>
                <w:szCs w:val="18"/>
                <w:lang w:val="en-GB"/>
              </w:rPr>
            </w:pPr>
          </w:p>
        </w:tc>
        <w:tc>
          <w:tcPr>
            <w:tcW w:w="1361" w:type="dxa"/>
            <w:tcBorders>
              <w:top w:val="single" w:sz="4" w:space="0" w:color="auto"/>
            </w:tcBorders>
            <w:shd w:val="clear" w:color="auto" w:fill="FAFAFA"/>
            <w:vAlign w:val="bottom"/>
          </w:tcPr>
          <w:p w14:paraId="46ED12AA" w14:textId="77777777" w:rsidR="002477B6" w:rsidRPr="000B771F" w:rsidRDefault="002477B6" w:rsidP="00357262">
            <w:pPr>
              <w:spacing w:after="0" w:line="240" w:lineRule="auto"/>
              <w:ind w:left="-109" w:right="-72"/>
              <w:jc w:val="right"/>
              <w:rPr>
                <w:rFonts w:ascii="Arial" w:hAnsi="Arial" w:cs="Arial"/>
                <w:noProof/>
                <w:sz w:val="18"/>
                <w:szCs w:val="18"/>
                <w:lang w:val="en-GB"/>
              </w:rPr>
            </w:pPr>
          </w:p>
        </w:tc>
        <w:tc>
          <w:tcPr>
            <w:tcW w:w="1587" w:type="dxa"/>
            <w:tcBorders>
              <w:top w:val="single" w:sz="4" w:space="0" w:color="auto"/>
            </w:tcBorders>
            <w:shd w:val="clear" w:color="auto" w:fill="FAFAFA"/>
            <w:vAlign w:val="bottom"/>
          </w:tcPr>
          <w:p w14:paraId="0FF1D85B" w14:textId="77777777" w:rsidR="002477B6" w:rsidRPr="000B771F" w:rsidRDefault="002477B6" w:rsidP="00357262">
            <w:pPr>
              <w:spacing w:after="0" w:line="240" w:lineRule="auto"/>
              <w:ind w:right="-72"/>
              <w:jc w:val="right"/>
              <w:rPr>
                <w:rFonts w:ascii="Arial" w:hAnsi="Arial" w:cs="Arial"/>
                <w:noProof/>
                <w:sz w:val="18"/>
                <w:szCs w:val="18"/>
                <w:lang w:val="en-GB"/>
              </w:rPr>
            </w:pPr>
          </w:p>
        </w:tc>
      </w:tr>
      <w:tr w:rsidR="002477B6" w:rsidRPr="000B771F" w14:paraId="6FEA63CC" w14:textId="77777777" w:rsidTr="00357262">
        <w:tc>
          <w:tcPr>
            <w:tcW w:w="2324" w:type="dxa"/>
            <w:vAlign w:val="bottom"/>
          </w:tcPr>
          <w:p w14:paraId="163B8AA9" w14:textId="77777777" w:rsidR="002477B6" w:rsidRPr="000B771F" w:rsidRDefault="002477B6" w:rsidP="00357262">
            <w:pPr>
              <w:autoSpaceDE w:val="0"/>
              <w:autoSpaceDN w:val="0"/>
              <w:adjustRightInd w:val="0"/>
              <w:spacing w:after="0" w:line="240" w:lineRule="auto"/>
              <w:ind w:left="-72" w:right="-72"/>
              <w:rPr>
                <w:rFonts w:ascii="Arial" w:eastAsia="Arial Unicode MS" w:hAnsi="Arial" w:cs="Arial"/>
                <w:sz w:val="18"/>
                <w:szCs w:val="18"/>
              </w:rPr>
            </w:pPr>
            <w:r w:rsidRPr="000B771F">
              <w:rPr>
                <w:rFonts w:ascii="Arial" w:eastAsia="Arial Unicode MS" w:hAnsi="Arial" w:cs="Arial"/>
                <w:sz w:val="18"/>
                <w:szCs w:val="18"/>
              </w:rPr>
              <w:t xml:space="preserve">Closing balance </w:t>
            </w:r>
            <w:r w:rsidRPr="000B771F">
              <w:rPr>
                <w:rFonts w:ascii="Arial" w:eastAsia="Arial Unicode MS" w:hAnsi="Arial" w:cs="Arial"/>
                <w:sz w:val="18"/>
                <w:szCs w:val="18"/>
                <w:lang w:val="en-GB"/>
              </w:rPr>
              <w:t>2020</w:t>
            </w:r>
          </w:p>
        </w:tc>
        <w:tc>
          <w:tcPr>
            <w:tcW w:w="1417" w:type="dxa"/>
            <w:tcBorders>
              <w:bottom w:val="single" w:sz="4" w:space="0" w:color="auto"/>
            </w:tcBorders>
            <w:shd w:val="clear" w:color="auto" w:fill="FAFAFA"/>
            <w:vAlign w:val="bottom"/>
          </w:tcPr>
          <w:p w14:paraId="05432966" w14:textId="77777777" w:rsidR="002477B6" w:rsidRPr="000B771F" w:rsidRDefault="002477B6" w:rsidP="00357262">
            <w:pPr>
              <w:spacing w:after="0" w:line="240" w:lineRule="auto"/>
              <w:ind w:left="-162" w:right="-72"/>
              <w:jc w:val="right"/>
              <w:rPr>
                <w:rFonts w:ascii="Arial" w:hAnsi="Arial" w:cs="Arial"/>
                <w:noProof/>
                <w:sz w:val="18"/>
                <w:szCs w:val="18"/>
                <w:lang w:val="en-GB"/>
              </w:rPr>
            </w:pPr>
            <w:r w:rsidRPr="000B771F">
              <w:rPr>
                <w:rFonts w:ascii="Arial" w:hAnsi="Arial" w:cs="Arial"/>
                <w:noProof/>
                <w:sz w:val="18"/>
                <w:szCs w:val="18"/>
                <w:lang w:val="en-GB"/>
              </w:rPr>
              <w:t>15,677,730,186</w:t>
            </w:r>
          </w:p>
        </w:tc>
        <w:tc>
          <w:tcPr>
            <w:tcW w:w="1361" w:type="dxa"/>
            <w:tcBorders>
              <w:bottom w:val="single" w:sz="4" w:space="0" w:color="auto"/>
            </w:tcBorders>
            <w:shd w:val="clear" w:color="auto" w:fill="FAFAFA"/>
            <w:vAlign w:val="bottom"/>
          </w:tcPr>
          <w:p w14:paraId="7C97E3C6" w14:textId="77777777" w:rsidR="002477B6" w:rsidRPr="000B771F" w:rsidRDefault="002477B6" w:rsidP="00357262">
            <w:pPr>
              <w:spacing w:after="0" w:line="240" w:lineRule="auto"/>
              <w:ind w:left="-169" w:right="-72"/>
              <w:jc w:val="right"/>
              <w:rPr>
                <w:rFonts w:ascii="Arial" w:hAnsi="Arial" w:cs="Arial"/>
                <w:noProof/>
                <w:sz w:val="18"/>
                <w:szCs w:val="18"/>
                <w:lang w:val="en-GB"/>
              </w:rPr>
            </w:pPr>
            <w:r w:rsidRPr="000B771F">
              <w:rPr>
                <w:rFonts w:ascii="Arial" w:hAnsi="Arial" w:cs="Arial"/>
                <w:noProof/>
                <w:sz w:val="18"/>
                <w:szCs w:val="18"/>
                <w:lang w:val="en-GB"/>
              </w:rPr>
              <w:t>1,567,773,019</w:t>
            </w:r>
          </w:p>
        </w:tc>
        <w:tc>
          <w:tcPr>
            <w:tcW w:w="1417" w:type="dxa"/>
            <w:tcBorders>
              <w:bottom w:val="single" w:sz="4" w:space="0" w:color="auto"/>
            </w:tcBorders>
            <w:shd w:val="clear" w:color="auto" w:fill="FAFAFA"/>
            <w:vAlign w:val="bottom"/>
          </w:tcPr>
          <w:p w14:paraId="6A0A2C32" w14:textId="77777777" w:rsidR="002477B6" w:rsidRPr="000B771F" w:rsidRDefault="002477B6" w:rsidP="00357262">
            <w:pPr>
              <w:spacing w:after="0" w:line="240" w:lineRule="auto"/>
              <w:ind w:left="-243" w:right="-72"/>
              <w:jc w:val="right"/>
              <w:rPr>
                <w:rFonts w:ascii="Arial" w:hAnsi="Arial" w:cs="Arial"/>
                <w:noProof/>
                <w:sz w:val="18"/>
                <w:szCs w:val="18"/>
                <w:lang w:val="en-GB"/>
              </w:rPr>
            </w:pPr>
            <w:r w:rsidRPr="000B771F">
              <w:rPr>
                <w:rFonts w:ascii="Arial" w:hAnsi="Arial" w:cs="Arial"/>
                <w:noProof/>
                <w:sz w:val="18"/>
                <w:szCs w:val="18"/>
                <w:lang w:val="en-GB"/>
              </w:rPr>
              <w:t>14,946,834,679</w:t>
            </w:r>
          </w:p>
        </w:tc>
        <w:tc>
          <w:tcPr>
            <w:tcW w:w="1361" w:type="dxa"/>
            <w:tcBorders>
              <w:bottom w:val="single" w:sz="4" w:space="0" w:color="auto"/>
            </w:tcBorders>
            <w:shd w:val="clear" w:color="auto" w:fill="FAFAFA"/>
            <w:vAlign w:val="bottom"/>
          </w:tcPr>
          <w:p w14:paraId="234E7161" w14:textId="77777777" w:rsidR="002477B6" w:rsidRPr="000B771F" w:rsidRDefault="002477B6" w:rsidP="00357262">
            <w:pPr>
              <w:spacing w:after="0" w:line="240" w:lineRule="auto"/>
              <w:ind w:left="-109" w:right="-72"/>
              <w:jc w:val="right"/>
              <w:rPr>
                <w:rFonts w:ascii="Arial" w:hAnsi="Arial" w:cs="Arial"/>
                <w:noProof/>
                <w:sz w:val="18"/>
                <w:szCs w:val="18"/>
                <w:lang w:val="en-GB"/>
              </w:rPr>
            </w:pPr>
            <w:r w:rsidRPr="000B771F">
              <w:rPr>
                <w:rFonts w:ascii="Arial" w:hAnsi="Arial" w:cs="Arial"/>
                <w:noProof/>
                <w:sz w:val="18"/>
                <w:szCs w:val="18"/>
                <w:lang w:val="en-GB"/>
              </w:rPr>
              <w:t>1,494,683,468</w:t>
            </w:r>
          </w:p>
        </w:tc>
        <w:tc>
          <w:tcPr>
            <w:tcW w:w="1587" w:type="dxa"/>
            <w:tcBorders>
              <w:bottom w:val="single" w:sz="4" w:space="0" w:color="auto"/>
            </w:tcBorders>
            <w:shd w:val="clear" w:color="auto" w:fill="FAFAFA"/>
            <w:vAlign w:val="bottom"/>
          </w:tcPr>
          <w:p w14:paraId="13604958" w14:textId="77777777" w:rsidR="002477B6" w:rsidRPr="000B771F" w:rsidRDefault="002477B6" w:rsidP="00357262">
            <w:pPr>
              <w:spacing w:after="0" w:line="240" w:lineRule="auto"/>
              <w:ind w:right="-72"/>
              <w:jc w:val="right"/>
              <w:rPr>
                <w:rFonts w:ascii="Arial" w:hAnsi="Arial" w:cs="Arial"/>
                <w:noProof/>
                <w:sz w:val="18"/>
                <w:szCs w:val="18"/>
                <w:lang w:val="en-GB"/>
              </w:rPr>
            </w:pPr>
            <w:r w:rsidRPr="000B771F">
              <w:rPr>
                <w:rFonts w:ascii="Arial" w:hAnsi="Arial" w:cs="Arial"/>
                <w:noProof/>
                <w:sz w:val="18"/>
                <w:szCs w:val="18"/>
                <w:lang w:val="en-GB"/>
              </w:rPr>
              <w:t>15,266,493,181</w:t>
            </w:r>
          </w:p>
        </w:tc>
      </w:tr>
    </w:tbl>
    <w:p w14:paraId="0E03771C"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35FD1329" w14:textId="77777777" w:rsidR="002477B6" w:rsidRPr="00891033" w:rsidRDefault="002477B6" w:rsidP="002477B6">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2B0548E4" w14:textId="77777777" w:rsidTr="00357262">
        <w:trPr>
          <w:trHeight w:val="386"/>
        </w:trPr>
        <w:tc>
          <w:tcPr>
            <w:tcW w:w="9464" w:type="dxa"/>
            <w:shd w:val="clear" w:color="auto" w:fill="FFA543"/>
            <w:vAlign w:val="center"/>
          </w:tcPr>
          <w:p w14:paraId="48D4E941" w14:textId="77777777" w:rsidR="002477B6" w:rsidRPr="00891033" w:rsidRDefault="002477B6"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25</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Warrant</w:t>
            </w:r>
          </w:p>
        </w:tc>
      </w:tr>
    </w:tbl>
    <w:p w14:paraId="04CA2A59" w14:textId="77777777" w:rsidR="002477B6" w:rsidRPr="00C765AD" w:rsidRDefault="002477B6" w:rsidP="002477B6">
      <w:pPr>
        <w:spacing w:after="0" w:line="240" w:lineRule="auto"/>
        <w:jc w:val="both"/>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C765AD" w14:paraId="06C17EDE" w14:textId="77777777" w:rsidTr="00357262">
        <w:trPr>
          <w:cantSplit/>
        </w:trPr>
        <w:tc>
          <w:tcPr>
            <w:tcW w:w="3672" w:type="dxa"/>
          </w:tcPr>
          <w:p w14:paraId="5AC751CD"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B9A0B87" w14:textId="77777777" w:rsidR="002477B6" w:rsidRPr="00C765AD"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C765AD">
              <w:rPr>
                <w:rFonts w:ascii="Arial" w:eastAsia="Arial Unicode MS" w:hAnsi="Arial" w:cs="Arial"/>
                <w:b/>
                <w:bCs/>
                <w:sz w:val="20"/>
                <w:szCs w:val="20"/>
                <w:lang w:val="en-GB" w:bidi="th-TH"/>
              </w:rPr>
              <w:t>2020</w:t>
            </w:r>
          </w:p>
        </w:tc>
        <w:tc>
          <w:tcPr>
            <w:tcW w:w="2880" w:type="dxa"/>
            <w:gridSpan w:val="2"/>
            <w:tcBorders>
              <w:top w:val="single" w:sz="4" w:space="0" w:color="auto"/>
              <w:bottom w:val="single" w:sz="4" w:space="0" w:color="auto"/>
            </w:tcBorders>
            <w:shd w:val="clear" w:color="auto" w:fill="auto"/>
          </w:tcPr>
          <w:p w14:paraId="4FB8FCA7" w14:textId="77777777" w:rsidR="002477B6" w:rsidRPr="00C765AD"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C765AD">
              <w:rPr>
                <w:rFonts w:ascii="Arial" w:eastAsia="Arial Unicode MS" w:hAnsi="Arial" w:cs="Arial"/>
                <w:b/>
                <w:bCs/>
                <w:sz w:val="20"/>
                <w:szCs w:val="20"/>
                <w:lang w:val="en-GB" w:bidi="th-TH"/>
              </w:rPr>
              <w:t>2019</w:t>
            </w:r>
          </w:p>
        </w:tc>
      </w:tr>
      <w:tr w:rsidR="002477B6" w:rsidRPr="00C765AD" w14:paraId="2D8C90AD" w14:textId="77777777" w:rsidTr="00357262">
        <w:trPr>
          <w:cantSplit/>
        </w:trPr>
        <w:tc>
          <w:tcPr>
            <w:tcW w:w="3672" w:type="dxa"/>
          </w:tcPr>
          <w:p w14:paraId="482CC937"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9301027"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C765AD">
              <w:rPr>
                <w:rFonts w:ascii="Arial" w:eastAsia="Arial Unicode MS" w:hAnsi="Arial" w:cs="Arial"/>
                <w:b/>
                <w:bCs/>
                <w:sz w:val="20"/>
                <w:szCs w:val="20"/>
                <w:lang w:val="en-GB" w:bidi="th-TH"/>
              </w:rPr>
              <w:t>Unit</w:t>
            </w:r>
          </w:p>
        </w:tc>
        <w:tc>
          <w:tcPr>
            <w:tcW w:w="1440" w:type="dxa"/>
            <w:tcBorders>
              <w:bottom w:val="single" w:sz="4" w:space="0" w:color="auto"/>
            </w:tcBorders>
          </w:tcPr>
          <w:p w14:paraId="43E8ABD1"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C765AD">
              <w:rPr>
                <w:rFonts w:ascii="Arial" w:eastAsia="Arial Unicode MS" w:hAnsi="Arial" w:cs="Arial"/>
                <w:b/>
                <w:bCs/>
                <w:sz w:val="20"/>
                <w:szCs w:val="20"/>
                <w:lang w:bidi="th-TH"/>
              </w:rPr>
              <w:t>Baht</w:t>
            </w:r>
          </w:p>
        </w:tc>
        <w:tc>
          <w:tcPr>
            <w:tcW w:w="1440" w:type="dxa"/>
            <w:tcBorders>
              <w:bottom w:val="single" w:sz="4" w:space="0" w:color="auto"/>
            </w:tcBorders>
          </w:tcPr>
          <w:p w14:paraId="5014504F"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bidi="th-TH"/>
              </w:rPr>
            </w:pPr>
            <w:r w:rsidRPr="00C765AD">
              <w:rPr>
                <w:rFonts w:ascii="Arial" w:eastAsia="Arial Unicode MS" w:hAnsi="Arial" w:cs="Arial"/>
                <w:b/>
                <w:bCs/>
                <w:sz w:val="20"/>
                <w:szCs w:val="20"/>
                <w:lang w:bidi="th-TH"/>
              </w:rPr>
              <w:t>Unit</w:t>
            </w:r>
          </w:p>
        </w:tc>
        <w:tc>
          <w:tcPr>
            <w:tcW w:w="1440" w:type="dxa"/>
            <w:tcBorders>
              <w:bottom w:val="single" w:sz="4" w:space="0" w:color="auto"/>
            </w:tcBorders>
          </w:tcPr>
          <w:p w14:paraId="3659C94E"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C765AD">
              <w:rPr>
                <w:rFonts w:ascii="Arial" w:eastAsia="Arial Unicode MS" w:hAnsi="Arial" w:cs="Arial"/>
                <w:b/>
                <w:bCs/>
                <w:sz w:val="20"/>
                <w:szCs w:val="20"/>
                <w:lang w:bidi="th-TH"/>
              </w:rPr>
              <w:t>Baht</w:t>
            </w:r>
          </w:p>
        </w:tc>
      </w:tr>
      <w:tr w:rsidR="002477B6" w:rsidRPr="00C765AD" w14:paraId="2EE196BB" w14:textId="77777777" w:rsidTr="00357262">
        <w:trPr>
          <w:cantSplit/>
        </w:trPr>
        <w:tc>
          <w:tcPr>
            <w:tcW w:w="3672" w:type="dxa"/>
          </w:tcPr>
          <w:p w14:paraId="04970070"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FF87605"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9D47388"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66120D2"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34C7CC"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C765AD" w14:paraId="17E79390" w14:textId="77777777" w:rsidTr="00357262">
        <w:trPr>
          <w:cantSplit/>
          <w:trHeight w:val="143"/>
        </w:trPr>
        <w:tc>
          <w:tcPr>
            <w:tcW w:w="3672" w:type="dxa"/>
            <w:vAlign w:val="center"/>
          </w:tcPr>
          <w:p w14:paraId="1F605190"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C765AD">
              <w:rPr>
                <w:rFonts w:ascii="Arial" w:eastAsia="Arial Unicode MS" w:hAnsi="Arial" w:cs="Arial"/>
                <w:sz w:val="20"/>
                <w:szCs w:val="20"/>
                <w:lang w:bidi="th-TH"/>
              </w:rPr>
              <w:t>Opening balance</w:t>
            </w:r>
          </w:p>
        </w:tc>
        <w:tc>
          <w:tcPr>
            <w:tcW w:w="1440" w:type="dxa"/>
            <w:shd w:val="clear" w:color="auto" w:fill="FAFAFA"/>
          </w:tcPr>
          <w:p w14:paraId="4D25BBAE"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79,063,465</w:t>
            </w:r>
          </w:p>
        </w:tc>
        <w:tc>
          <w:tcPr>
            <w:tcW w:w="1440" w:type="dxa"/>
            <w:shd w:val="clear" w:color="auto" w:fill="FAFAFA"/>
          </w:tcPr>
          <w:p w14:paraId="3B9DEF28"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543,677,824</w:t>
            </w:r>
          </w:p>
        </w:tc>
        <w:tc>
          <w:tcPr>
            <w:tcW w:w="1440" w:type="dxa"/>
            <w:shd w:val="clear" w:color="auto" w:fill="auto"/>
            <w:vAlign w:val="bottom"/>
          </w:tcPr>
          <w:p w14:paraId="34ECAF6B"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lang w:val="en-GB"/>
              </w:rPr>
              <w:t>115</w:t>
            </w:r>
            <w:r w:rsidRPr="00C765AD">
              <w:rPr>
                <w:rFonts w:ascii="Arial" w:eastAsia="Arial Unicode MS" w:hAnsi="Arial" w:cs="Arial"/>
                <w:sz w:val="20"/>
                <w:szCs w:val="20"/>
              </w:rPr>
              <w:t>,</w:t>
            </w:r>
            <w:r w:rsidRPr="00C765AD">
              <w:rPr>
                <w:rFonts w:ascii="Arial" w:eastAsia="Arial Unicode MS" w:hAnsi="Arial" w:cs="Arial"/>
                <w:sz w:val="20"/>
                <w:szCs w:val="20"/>
                <w:lang w:val="en-GB"/>
              </w:rPr>
              <w:t>669</w:t>
            </w:r>
            <w:r w:rsidRPr="00C765AD">
              <w:rPr>
                <w:rFonts w:ascii="Arial" w:eastAsia="Arial Unicode MS" w:hAnsi="Arial" w:cs="Arial"/>
                <w:sz w:val="20"/>
                <w:szCs w:val="20"/>
              </w:rPr>
              <w:t>,</w:t>
            </w:r>
            <w:r w:rsidRPr="00C765AD">
              <w:rPr>
                <w:rFonts w:ascii="Arial" w:eastAsia="Arial Unicode MS" w:hAnsi="Arial" w:cs="Arial"/>
                <w:sz w:val="20"/>
                <w:szCs w:val="20"/>
                <w:lang w:val="en-GB"/>
              </w:rPr>
              <w:t>514</w:t>
            </w:r>
          </w:p>
        </w:tc>
        <w:tc>
          <w:tcPr>
            <w:tcW w:w="1440" w:type="dxa"/>
            <w:shd w:val="clear" w:color="auto" w:fill="auto"/>
            <w:vAlign w:val="bottom"/>
          </w:tcPr>
          <w:p w14:paraId="77126632"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lang w:val="en-GB"/>
              </w:rPr>
              <w:t>795</w:t>
            </w:r>
            <w:r w:rsidRPr="00C765AD">
              <w:rPr>
                <w:rFonts w:ascii="Arial" w:eastAsia="Arial Unicode MS" w:hAnsi="Arial" w:cs="Arial"/>
                <w:sz w:val="20"/>
                <w:szCs w:val="20"/>
              </w:rPr>
              <w:t>,</w:t>
            </w:r>
            <w:r w:rsidRPr="00C765AD">
              <w:rPr>
                <w:rFonts w:ascii="Arial" w:eastAsia="Arial Unicode MS" w:hAnsi="Arial" w:cs="Arial"/>
                <w:sz w:val="20"/>
                <w:szCs w:val="20"/>
                <w:lang w:val="en-GB"/>
              </w:rPr>
              <w:t>398</w:t>
            </w:r>
            <w:r w:rsidRPr="00C765AD">
              <w:rPr>
                <w:rFonts w:ascii="Arial" w:eastAsia="Arial Unicode MS" w:hAnsi="Arial" w:cs="Arial"/>
                <w:sz w:val="20"/>
                <w:szCs w:val="20"/>
              </w:rPr>
              <w:t>,</w:t>
            </w:r>
            <w:r w:rsidRPr="00C765AD">
              <w:rPr>
                <w:rFonts w:ascii="Arial" w:eastAsia="Arial Unicode MS" w:hAnsi="Arial" w:cs="Arial"/>
                <w:sz w:val="20"/>
                <w:szCs w:val="20"/>
                <w:lang w:val="en-GB"/>
              </w:rPr>
              <w:t>351</w:t>
            </w:r>
          </w:p>
        </w:tc>
      </w:tr>
      <w:tr w:rsidR="002477B6" w:rsidRPr="00C765AD" w14:paraId="56C9B8EB" w14:textId="77777777" w:rsidTr="00357262">
        <w:trPr>
          <w:cantSplit/>
          <w:trHeight w:val="143"/>
        </w:trPr>
        <w:tc>
          <w:tcPr>
            <w:tcW w:w="3672" w:type="dxa"/>
            <w:vAlign w:val="bottom"/>
          </w:tcPr>
          <w:p w14:paraId="2A14B77B"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C765AD">
              <w:rPr>
                <w:rFonts w:ascii="Arial" w:eastAsia="Arial Unicode MS" w:hAnsi="Arial" w:cs="Arial"/>
                <w:sz w:val="20"/>
                <w:szCs w:val="20"/>
                <w:lang w:bidi="th-TH"/>
              </w:rPr>
              <w:t>Exercise warrant</w:t>
            </w:r>
          </w:p>
        </w:tc>
        <w:tc>
          <w:tcPr>
            <w:tcW w:w="1440" w:type="dxa"/>
            <w:shd w:val="clear" w:color="auto" w:fill="FAFAFA"/>
          </w:tcPr>
          <w:p w14:paraId="77CFBE0D"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(23,217,336)</w:t>
            </w:r>
          </w:p>
        </w:tc>
        <w:tc>
          <w:tcPr>
            <w:tcW w:w="1440" w:type="dxa"/>
            <w:shd w:val="clear" w:color="auto" w:fill="FAFAFA"/>
          </w:tcPr>
          <w:p w14:paraId="77BAE6CA"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bidi="th-TH"/>
              </w:rPr>
              <w:t>(159,653,396)</w:t>
            </w:r>
          </w:p>
        </w:tc>
        <w:tc>
          <w:tcPr>
            <w:tcW w:w="1440" w:type="dxa"/>
            <w:shd w:val="clear" w:color="auto" w:fill="auto"/>
            <w:vAlign w:val="bottom"/>
          </w:tcPr>
          <w:p w14:paraId="5834CD24"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w:t>
            </w:r>
            <w:r w:rsidRPr="00C765AD">
              <w:rPr>
                <w:rFonts w:ascii="Arial" w:eastAsia="Arial Unicode MS" w:hAnsi="Arial" w:cs="Arial"/>
                <w:sz w:val="20"/>
                <w:szCs w:val="20"/>
                <w:lang w:val="en-GB"/>
              </w:rPr>
              <w:t>36</w:t>
            </w:r>
            <w:r w:rsidRPr="00C765AD">
              <w:rPr>
                <w:rFonts w:ascii="Arial" w:eastAsia="Arial Unicode MS" w:hAnsi="Arial" w:cs="Arial"/>
                <w:sz w:val="20"/>
                <w:szCs w:val="20"/>
              </w:rPr>
              <w:t>,</w:t>
            </w:r>
            <w:r w:rsidRPr="00C765AD">
              <w:rPr>
                <w:rFonts w:ascii="Arial" w:eastAsia="Arial Unicode MS" w:hAnsi="Arial" w:cs="Arial"/>
                <w:sz w:val="20"/>
                <w:szCs w:val="20"/>
                <w:lang w:val="en-GB"/>
              </w:rPr>
              <w:t>606</w:t>
            </w:r>
            <w:r w:rsidRPr="00C765AD">
              <w:rPr>
                <w:rFonts w:ascii="Arial" w:eastAsia="Arial Unicode MS" w:hAnsi="Arial" w:cs="Arial"/>
                <w:sz w:val="20"/>
                <w:szCs w:val="20"/>
              </w:rPr>
              <w:t>,</w:t>
            </w:r>
            <w:r w:rsidRPr="00C765AD">
              <w:rPr>
                <w:rFonts w:ascii="Arial" w:eastAsia="Arial Unicode MS" w:hAnsi="Arial" w:cs="Arial"/>
                <w:sz w:val="20"/>
                <w:szCs w:val="20"/>
                <w:lang w:val="en-GB"/>
              </w:rPr>
              <w:t>049</w:t>
            </w:r>
            <w:r w:rsidRPr="00C765AD">
              <w:rPr>
                <w:rFonts w:ascii="Arial" w:eastAsia="Arial Unicode MS" w:hAnsi="Arial" w:cs="Arial"/>
                <w:sz w:val="20"/>
                <w:szCs w:val="20"/>
              </w:rPr>
              <w:t>)</w:t>
            </w:r>
          </w:p>
        </w:tc>
        <w:tc>
          <w:tcPr>
            <w:tcW w:w="1440" w:type="dxa"/>
            <w:shd w:val="clear" w:color="auto" w:fill="auto"/>
            <w:vAlign w:val="bottom"/>
          </w:tcPr>
          <w:p w14:paraId="7CAEBE5C"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w:t>
            </w:r>
            <w:r w:rsidRPr="00C765AD">
              <w:rPr>
                <w:rFonts w:ascii="Arial" w:eastAsia="Arial Unicode MS" w:hAnsi="Arial" w:cs="Arial"/>
                <w:sz w:val="20"/>
                <w:szCs w:val="20"/>
                <w:lang w:val="en-GB"/>
              </w:rPr>
              <w:t>251</w:t>
            </w:r>
            <w:r w:rsidRPr="00C765AD">
              <w:rPr>
                <w:rFonts w:ascii="Arial" w:eastAsia="Arial Unicode MS" w:hAnsi="Arial" w:cs="Arial"/>
                <w:sz w:val="20"/>
                <w:szCs w:val="20"/>
              </w:rPr>
              <w:t>,</w:t>
            </w:r>
            <w:r w:rsidRPr="00C765AD">
              <w:rPr>
                <w:rFonts w:ascii="Arial" w:eastAsia="Arial Unicode MS" w:hAnsi="Arial" w:cs="Arial"/>
                <w:sz w:val="20"/>
                <w:szCs w:val="20"/>
                <w:lang w:val="en-GB"/>
              </w:rPr>
              <w:t>720</w:t>
            </w:r>
            <w:r w:rsidRPr="00C765AD">
              <w:rPr>
                <w:rFonts w:ascii="Arial" w:eastAsia="Arial Unicode MS" w:hAnsi="Arial" w:cs="Arial"/>
                <w:sz w:val="20"/>
                <w:szCs w:val="20"/>
              </w:rPr>
              <w:t>,</w:t>
            </w:r>
            <w:r w:rsidRPr="00C765AD">
              <w:rPr>
                <w:rFonts w:ascii="Arial" w:eastAsia="Arial Unicode MS" w:hAnsi="Arial" w:cs="Arial"/>
                <w:sz w:val="20"/>
                <w:szCs w:val="20"/>
                <w:lang w:val="en-GB"/>
              </w:rPr>
              <w:t>527</w:t>
            </w:r>
            <w:r w:rsidRPr="00C765AD">
              <w:rPr>
                <w:rFonts w:ascii="Arial" w:eastAsia="Arial Unicode MS" w:hAnsi="Arial" w:cs="Arial"/>
                <w:sz w:val="20"/>
                <w:szCs w:val="20"/>
              </w:rPr>
              <w:t>)</w:t>
            </w:r>
          </w:p>
        </w:tc>
      </w:tr>
      <w:tr w:rsidR="002477B6" w:rsidRPr="00C765AD" w14:paraId="3D1429D5" w14:textId="77777777" w:rsidTr="00357262">
        <w:trPr>
          <w:cantSplit/>
          <w:trHeight w:val="143"/>
        </w:trPr>
        <w:tc>
          <w:tcPr>
            <w:tcW w:w="3672" w:type="dxa"/>
            <w:vAlign w:val="bottom"/>
          </w:tcPr>
          <w:p w14:paraId="13C805FC"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C765AD">
              <w:rPr>
                <w:rFonts w:ascii="Arial" w:eastAsia="Arial Unicode MS" w:hAnsi="Arial" w:cs="Arial"/>
                <w:sz w:val="20"/>
                <w:szCs w:val="20"/>
                <w:lang w:bidi="th-TH"/>
              </w:rPr>
              <w:t>Warrant expiration</w:t>
            </w:r>
          </w:p>
        </w:tc>
        <w:tc>
          <w:tcPr>
            <w:tcW w:w="1440" w:type="dxa"/>
            <w:tcBorders>
              <w:bottom w:val="single" w:sz="4" w:space="0" w:color="auto"/>
            </w:tcBorders>
            <w:shd w:val="clear" w:color="auto" w:fill="FAFAFA"/>
          </w:tcPr>
          <w:p w14:paraId="7B9A5CA0"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(55,846,129)</w:t>
            </w:r>
          </w:p>
        </w:tc>
        <w:tc>
          <w:tcPr>
            <w:tcW w:w="1440" w:type="dxa"/>
            <w:tcBorders>
              <w:bottom w:val="single" w:sz="4" w:space="0" w:color="auto"/>
            </w:tcBorders>
            <w:shd w:val="clear" w:color="auto" w:fill="FAFAFA"/>
          </w:tcPr>
          <w:p w14:paraId="6BE05C49"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(384,024,428)</w:t>
            </w:r>
          </w:p>
        </w:tc>
        <w:tc>
          <w:tcPr>
            <w:tcW w:w="1440" w:type="dxa"/>
            <w:tcBorders>
              <w:bottom w:val="single" w:sz="4" w:space="0" w:color="auto"/>
            </w:tcBorders>
            <w:shd w:val="clear" w:color="auto" w:fill="auto"/>
            <w:vAlign w:val="bottom"/>
          </w:tcPr>
          <w:p w14:paraId="19414798" w14:textId="7B819DA0" w:rsidR="002477B6" w:rsidRPr="00C765AD" w:rsidRDefault="00B3178F"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8645B6C" w14:textId="36890E45" w:rsidR="002477B6" w:rsidRPr="00C765AD" w:rsidRDefault="00B3178F"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2477B6" w:rsidRPr="00C765AD" w14:paraId="0E6DB6B6" w14:textId="77777777" w:rsidTr="00357262">
        <w:trPr>
          <w:cantSplit/>
          <w:trHeight w:val="143"/>
        </w:trPr>
        <w:tc>
          <w:tcPr>
            <w:tcW w:w="3672" w:type="dxa"/>
            <w:vAlign w:val="bottom"/>
          </w:tcPr>
          <w:p w14:paraId="4995A3EC"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CBE82E2"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3AFCC08"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32FDAA"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13A236B"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C765AD" w14:paraId="155D268A" w14:textId="77777777" w:rsidTr="00357262">
        <w:trPr>
          <w:cantSplit/>
          <w:trHeight w:val="143"/>
        </w:trPr>
        <w:tc>
          <w:tcPr>
            <w:tcW w:w="3672" w:type="dxa"/>
            <w:vAlign w:val="bottom"/>
          </w:tcPr>
          <w:p w14:paraId="22071ABE" w14:textId="77777777" w:rsidR="002477B6" w:rsidRPr="00C765AD"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C765AD">
              <w:rPr>
                <w:rFonts w:ascii="Arial" w:eastAsia="Arial Unicode MS" w:hAnsi="Arial" w:cs="Arial"/>
                <w:sz w:val="20"/>
                <w:szCs w:val="20"/>
                <w:lang w:bidi="th-TH"/>
              </w:rPr>
              <w:t>Closing balance</w:t>
            </w:r>
          </w:p>
        </w:tc>
        <w:tc>
          <w:tcPr>
            <w:tcW w:w="1440" w:type="dxa"/>
            <w:tcBorders>
              <w:bottom w:val="single" w:sz="4" w:space="0" w:color="auto"/>
            </w:tcBorders>
            <w:shd w:val="clear" w:color="auto" w:fill="FAFAFA"/>
          </w:tcPr>
          <w:p w14:paraId="0599AE76"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w:t>
            </w:r>
          </w:p>
        </w:tc>
        <w:tc>
          <w:tcPr>
            <w:tcW w:w="1440" w:type="dxa"/>
            <w:tcBorders>
              <w:bottom w:val="single" w:sz="4" w:space="0" w:color="auto"/>
            </w:tcBorders>
            <w:shd w:val="clear" w:color="auto" w:fill="FAFAFA"/>
          </w:tcPr>
          <w:p w14:paraId="73C6AA9F"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hAnsi="Arial" w:cs="Arial"/>
                <w:snapToGrid w:val="0"/>
                <w:color w:val="000000"/>
                <w:sz w:val="20"/>
                <w:szCs w:val="20"/>
                <w:lang w:val="en-GB"/>
              </w:rPr>
              <w:t>-</w:t>
            </w:r>
          </w:p>
        </w:tc>
        <w:tc>
          <w:tcPr>
            <w:tcW w:w="1440" w:type="dxa"/>
            <w:tcBorders>
              <w:bottom w:val="single" w:sz="4" w:space="0" w:color="auto"/>
            </w:tcBorders>
            <w:shd w:val="clear" w:color="auto" w:fill="auto"/>
            <w:vAlign w:val="bottom"/>
          </w:tcPr>
          <w:p w14:paraId="278C9A16"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lang w:val="en-GB"/>
              </w:rPr>
              <w:t>79</w:t>
            </w:r>
            <w:r w:rsidRPr="00C765AD">
              <w:rPr>
                <w:rFonts w:ascii="Arial" w:eastAsia="Arial Unicode MS" w:hAnsi="Arial" w:cs="Arial"/>
                <w:sz w:val="20"/>
                <w:szCs w:val="20"/>
              </w:rPr>
              <w:t>,</w:t>
            </w:r>
            <w:r w:rsidRPr="00C765AD">
              <w:rPr>
                <w:rFonts w:ascii="Arial" w:eastAsia="Arial Unicode MS" w:hAnsi="Arial" w:cs="Arial"/>
                <w:sz w:val="20"/>
                <w:szCs w:val="20"/>
                <w:lang w:val="en-GB"/>
              </w:rPr>
              <w:t>063</w:t>
            </w:r>
            <w:r w:rsidRPr="00C765AD">
              <w:rPr>
                <w:rFonts w:ascii="Arial" w:eastAsia="Arial Unicode MS" w:hAnsi="Arial" w:cs="Arial"/>
                <w:sz w:val="20"/>
                <w:szCs w:val="20"/>
              </w:rPr>
              <w:t>,</w:t>
            </w:r>
            <w:r w:rsidRPr="00C765AD">
              <w:rPr>
                <w:rFonts w:ascii="Arial" w:eastAsia="Arial Unicode MS" w:hAnsi="Arial" w:cs="Arial"/>
                <w:sz w:val="20"/>
                <w:szCs w:val="20"/>
                <w:lang w:val="en-GB"/>
              </w:rPr>
              <w:t>465</w:t>
            </w:r>
          </w:p>
        </w:tc>
        <w:tc>
          <w:tcPr>
            <w:tcW w:w="1440" w:type="dxa"/>
            <w:tcBorders>
              <w:bottom w:val="single" w:sz="4" w:space="0" w:color="auto"/>
            </w:tcBorders>
            <w:shd w:val="clear" w:color="auto" w:fill="auto"/>
            <w:vAlign w:val="bottom"/>
          </w:tcPr>
          <w:p w14:paraId="58000F70"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lang w:val="en-GB"/>
              </w:rPr>
              <w:t>543</w:t>
            </w:r>
            <w:r w:rsidRPr="00C765AD">
              <w:rPr>
                <w:rFonts w:ascii="Arial" w:eastAsia="Arial Unicode MS" w:hAnsi="Arial" w:cs="Arial"/>
                <w:sz w:val="20"/>
                <w:szCs w:val="20"/>
              </w:rPr>
              <w:t>,</w:t>
            </w:r>
            <w:r w:rsidRPr="00C765AD">
              <w:rPr>
                <w:rFonts w:ascii="Arial" w:eastAsia="Arial Unicode MS" w:hAnsi="Arial" w:cs="Arial"/>
                <w:sz w:val="20"/>
                <w:szCs w:val="20"/>
                <w:lang w:val="en-GB"/>
              </w:rPr>
              <w:t>677</w:t>
            </w:r>
            <w:r w:rsidRPr="00C765AD">
              <w:rPr>
                <w:rFonts w:ascii="Arial" w:eastAsia="Arial Unicode MS" w:hAnsi="Arial" w:cs="Arial"/>
                <w:sz w:val="20"/>
                <w:szCs w:val="20"/>
              </w:rPr>
              <w:t>,</w:t>
            </w:r>
            <w:r w:rsidRPr="00C765AD">
              <w:rPr>
                <w:rFonts w:ascii="Arial" w:eastAsia="Arial Unicode MS" w:hAnsi="Arial" w:cs="Arial"/>
                <w:sz w:val="20"/>
                <w:szCs w:val="20"/>
                <w:lang w:val="en-GB"/>
              </w:rPr>
              <w:t>824</w:t>
            </w:r>
          </w:p>
        </w:tc>
      </w:tr>
    </w:tbl>
    <w:p w14:paraId="319C305C" w14:textId="77777777" w:rsidR="002477B6" w:rsidRPr="00C765AD" w:rsidRDefault="002477B6" w:rsidP="002477B6">
      <w:pPr>
        <w:spacing w:after="0" w:line="240" w:lineRule="auto"/>
        <w:jc w:val="thaiDistribute"/>
        <w:rPr>
          <w:rFonts w:ascii="Arial" w:eastAsia="Arial Unicode MS" w:hAnsi="Arial" w:cs="Arial"/>
          <w:sz w:val="20"/>
          <w:szCs w:val="20"/>
          <w:lang w:bidi="th-TH"/>
        </w:rPr>
      </w:pPr>
    </w:p>
    <w:p w14:paraId="4FF8040D" w14:textId="77777777" w:rsidR="002477B6" w:rsidRPr="00C765AD" w:rsidRDefault="002477B6" w:rsidP="002477B6">
      <w:pPr>
        <w:spacing w:after="0" w:line="240" w:lineRule="auto"/>
        <w:jc w:val="thaiDistribute"/>
        <w:rPr>
          <w:rFonts w:ascii="Arial" w:eastAsia="Arial Unicode MS" w:hAnsi="Arial" w:cs="Arial"/>
          <w:sz w:val="20"/>
          <w:szCs w:val="20"/>
          <w:lang w:bidi="th-TH"/>
        </w:rPr>
      </w:pPr>
      <w:r w:rsidRPr="00C765AD">
        <w:rPr>
          <w:rFonts w:ascii="Arial" w:eastAsia="Arial Unicode MS" w:hAnsi="Arial" w:cs="Arial"/>
          <w:sz w:val="20"/>
          <w:szCs w:val="20"/>
          <w:lang w:bidi="th-TH"/>
        </w:rPr>
        <w:t>The significant conditions of WHA-W</w:t>
      </w:r>
      <w:r w:rsidRPr="00C765AD">
        <w:rPr>
          <w:rFonts w:ascii="Arial" w:eastAsia="Arial Unicode MS" w:hAnsi="Arial" w:cs="Arial"/>
          <w:sz w:val="20"/>
          <w:szCs w:val="20"/>
          <w:lang w:val="en-GB" w:bidi="th-TH"/>
        </w:rPr>
        <w:t>1</w:t>
      </w:r>
      <w:r w:rsidRPr="00C765AD">
        <w:rPr>
          <w:rFonts w:ascii="Arial" w:eastAsia="Arial Unicode MS" w:hAnsi="Arial" w:cs="Arial"/>
          <w:sz w:val="20"/>
          <w:szCs w:val="20"/>
          <w:lang w:bidi="th-TH"/>
        </w:rPr>
        <w:t xml:space="preserve"> are as follows:</w:t>
      </w:r>
    </w:p>
    <w:p w14:paraId="78C03D43" w14:textId="77777777" w:rsidR="002477B6" w:rsidRPr="00C765AD" w:rsidRDefault="002477B6" w:rsidP="002477B6">
      <w:pPr>
        <w:spacing w:after="0" w:line="240" w:lineRule="auto"/>
        <w:jc w:val="thaiDistribute"/>
        <w:rPr>
          <w:rFonts w:ascii="Arial" w:eastAsia="Arial Unicode MS" w:hAnsi="Arial" w:cs="Arial"/>
          <w:sz w:val="20"/>
          <w:szCs w:val="20"/>
          <w:lang w:bidi="th-TH"/>
        </w:rPr>
      </w:pPr>
    </w:p>
    <w:p w14:paraId="01FB2BAE" w14:textId="77777777" w:rsidR="002477B6" w:rsidRPr="00C765AD" w:rsidRDefault="002477B6" w:rsidP="002477B6">
      <w:pPr>
        <w:spacing w:after="0" w:line="240" w:lineRule="auto"/>
        <w:jc w:val="thaiDistribute"/>
        <w:rPr>
          <w:rFonts w:ascii="Arial" w:eastAsia="Arial Unicode MS" w:hAnsi="Arial" w:cs="Arial"/>
          <w:sz w:val="20"/>
          <w:szCs w:val="20"/>
          <w:lang w:bidi="th-TH"/>
        </w:rPr>
      </w:pPr>
      <w:r w:rsidRPr="00C765AD">
        <w:rPr>
          <w:rFonts w:ascii="Arial" w:eastAsia="Arial Unicode MS" w:hAnsi="Arial" w:cs="Arial"/>
          <w:sz w:val="20"/>
          <w:szCs w:val="20"/>
          <w:lang w:bidi="th-TH"/>
        </w:rPr>
        <w:t>Selling proportion</w:t>
      </w:r>
      <w:r w:rsidRPr="00C765AD">
        <w:rPr>
          <w:rFonts w:ascii="Arial" w:eastAsia="Arial Unicode MS" w:hAnsi="Arial" w:cs="Arial"/>
          <w:sz w:val="20"/>
          <w:szCs w:val="20"/>
          <w:lang w:bidi="th-TH"/>
        </w:rPr>
        <w:tab/>
        <w:t>:</w:t>
      </w:r>
      <w:r w:rsidRPr="00C765AD">
        <w:rPr>
          <w:rFonts w:ascii="Arial" w:eastAsia="Arial Unicode MS" w:hAnsi="Arial" w:cs="Arial"/>
          <w:sz w:val="20"/>
          <w:szCs w:val="20"/>
          <w:lang w:bidi="th-TH"/>
        </w:rPr>
        <w:tab/>
      </w:r>
      <w:r w:rsidRPr="00C765AD">
        <w:rPr>
          <w:rFonts w:ascii="Arial" w:eastAsia="Arial Unicode MS" w:hAnsi="Arial" w:cs="Arial"/>
          <w:sz w:val="20"/>
          <w:szCs w:val="20"/>
          <w:lang w:val="en-GB" w:bidi="th-TH"/>
        </w:rPr>
        <w:t>3</w:t>
      </w:r>
      <w:r w:rsidRPr="00C765AD">
        <w:rPr>
          <w:rFonts w:ascii="Arial" w:eastAsia="Arial Unicode MS" w:hAnsi="Arial" w:cs="Arial"/>
          <w:sz w:val="20"/>
          <w:szCs w:val="20"/>
          <w:lang w:bidi="th-TH"/>
        </w:rPr>
        <w:t xml:space="preserve"> increased ordinary shares for </w:t>
      </w:r>
      <w:r w:rsidRPr="00C765AD">
        <w:rPr>
          <w:rFonts w:ascii="Arial" w:eastAsia="Arial Unicode MS" w:hAnsi="Arial" w:cs="Arial"/>
          <w:sz w:val="20"/>
          <w:szCs w:val="20"/>
          <w:lang w:val="en-GB" w:bidi="th-TH"/>
        </w:rPr>
        <w:t>1</w:t>
      </w:r>
      <w:r w:rsidRPr="00C765AD">
        <w:rPr>
          <w:rFonts w:ascii="Arial" w:eastAsia="Arial Unicode MS" w:hAnsi="Arial" w:cs="Arial"/>
          <w:sz w:val="20"/>
          <w:szCs w:val="20"/>
          <w:lang w:bidi="th-TH"/>
        </w:rPr>
        <w:t xml:space="preserve"> warrant</w:t>
      </w:r>
    </w:p>
    <w:p w14:paraId="1BC75AE6" w14:textId="77777777" w:rsidR="002477B6" w:rsidRPr="00C765AD" w:rsidRDefault="002477B6" w:rsidP="002477B6">
      <w:pPr>
        <w:spacing w:after="0" w:line="240" w:lineRule="auto"/>
        <w:jc w:val="thaiDistribute"/>
        <w:rPr>
          <w:rFonts w:ascii="Arial" w:eastAsia="Arial Unicode MS" w:hAnsi="Arial" w:cs="Arial"/>
          <w:sz w:val="20"/>
          <w:szCs w:val="20"/>
          <w:lang w:bidi="th-TH"/>
        </w:rPr>
      </w:pPr>
      <w:r w:rsidRPr="00C765AD">
        <w:rPr>
          <w:rFonts w:ascii="Arial" w:eastAsia="Arial Unicode MS" w:hAnsi="Arial" w:cs="Arial"/>
          <w:sz w:val="20"/>
          <w:szCs w:val="20"/>
          <w:lang w:bidi="th-TH"/>
        </w:rPr>
        <w:t>Exercise price</w:t>
      </w:r>
      <w:r w:rsidRPr="00C765AD">
        <w:rPr>
          <w:rFonts w:ascii="Arial" w:eastAsia="Arial Unicode MS" w:hAnsi="Arial" w:cs="Arial"/>
          <w:sz w:val="20"/>
          <w:szCs w:val="20"/>
          <w:lang w:bidi="th-TH"/>
        </w:rPr>
        <w:tab/>
      </w:r>
      <w:r w:rsidRPr="00C765AD">
        <w:rPr>
          <w:rFonts w:ascii="Arial" w:eastAsia="Arial Unicode MS" w:hAnsi="Arial" w:cs="Arial"/>
          <w:sz w:val="20"/>
          <w:szCs w:val="20"/>
          <w:lang w:bidi="th-TH"/>
        </w:rPr>
        <w:tab/>
        <w:t>:</w:t>
      </w:r>
      <w:r w:rsidRPr="00C765AD">
        <w:rPr>
          <w:rFonts w:ascii="Arial" w:eastAsia="Arial Unicode MS" w:hAnsi="Arial" w:cs="Arial"/>
          <w:sz w:val="20"/>
          <w:szCs w:val="20"/>
          <w:lang w:bidi="th-TH"/>
        </w:rPr>
        <w:tab/>
        <w:t xml:space="preserve">Baht </w:t>
      </w:r>
      <w:r w:rsidRPr="00C765AD">
        <w:rPr>
          <w:rFonts w:ascii="Arial" w:eastAsia="Arial Unicode MS" w:hAnsi="Arial" w:cs="Arial"/>
          <w:sz w:val="20"/>
          <w:szCs w:val="20"/>
          <w:lang w:val="en-GB" w:bidi="th-TH"/>
        </w:rPr>
        <w:t>3</w:t>
      </w:r>
      <w:r w:rsidRPr="00C765AD">
        <w:rPr>
          <w:rFonts w:ascii="Arial" w:eastAsia="Arial Unicode MS" w:hAnsi="Arial" w:cs="Arial"/>
          <w:sz w:val="20"/>
          <w:szCs w:val="20"/>
          <w:lang w:bidi="th-TH"/>
        </w:rPr>
        <w:t>.</w:t>
      </w:r>
      <w:r w:rsidRPr="00C765AD">
        <w:rPr>
          <w:rFonts w:ascii="Arial" w:eastAsia="Arial Unicode MS" w:hAnsi="Arial" w:cs="Arial"/>
          <w:sz w:val="20"/>
          <w:szCs w:val="20"/>
          <w:lang w:val="en-GB" w:bidi="th-TH"/>
        </w:rPr>
        <w:t>4181</w:t>
      </w:r>
      <w:r w:rsidRPr="00C765AD">
        <w:rPr>
          <w:rFonts w:ascii="Arial" w:eastAsia="Arial Unicode MS" w:hAnsi="Arial" w:cs="Arial"/>
          <w:sz w:val="20"/>
          <w:szCs w:val="20"/>
          <w:lang w:bidi="th-TH"/>
        </w:rPr>
        <w:t xml:space="preserve"> per share (after change warrant)</w:t>
      </w:r>
    </w:p>
    <w:p w14:paraId="49F6F53C" w14:textId="77777777" w:rsidR="002477B6" w:rsidRPr="00C765AD" w:rsidRDefault="002477B6" w:rsidP="002477B6">
      <w:pPr>
        <w:spacing w:after="0" w:line="240" w:lineRule="auto"/>
        <w:jc w:val="thaiDistribute"/>
        <w:rPr>
          <w:rFonts w:ascii="Arial" w:eastAsia="Arial Unicode MS" w:hAnsi="Arial" w:cs="Arial"/>
          <w:sz w:val="20"/>
          <w:szCs w:val="20"/>
          <w:lang w:bidi="th-TH"/>
        </w:rPr>
      </w:pPr>
      <w:r w:rsidRPr="00C765AD">
        <w:rPr>
          <w:rFonts w:ascii="Arial" w:eastAsia="Arial Unicode MS" w:hAnsi="Arial" w:cs="Arial"/>
          <w:sz w:val="20"/>
          <w:szCs w:val="20"/>
          <w:lang w:bidi="th-TH"/>
        </w:rPr>
        <w:t>Exercise rate</w:t>
      </w:r>
      <w:r w:rsidRPr="00C765AD">
        <w:rPr>
          <w:rFonts w:ascii="Arial" w:eastAsia="Arial Unicode MS" w:hAnsi="Arial" w:cs="Arial"/>
          <w:sz w:val="20"/>
          <w:szCs w:val="20"/>
          <w:lang w:bidi="th-TH"/>
        </w:rPr>
        <w:tab/>
      </w:r>
      <w:r w:rsidRPr="00C765AD">
        <w:rPr>
          <w:rFonts w:ascii="Arial" w:eastAsia="Arial Unicode MS" w:hAnsi="Arial" w:cs="Arial"/>
          <w:sz w:val="20"/>
          <w:szCs w:val="20"/>
          <w:lang w:bidi="th-TH"/>
        </w:rPr>
        <w:tab/>
        <w:t>:</w:t>
      </w:r>
      <w:r w:rsidRPr="00C765AD">
        <w:rPr>
          <w:rFonts w:ascii="Arial" w:eastAsia="Arial Unicode MS" w:hAnsi="Arial" w:cs="Arial"/>
          <w:sz w:val="20"/>
          <w:szCs w:val="20"/>
          <w:lang w:bidi="th-TH"/>
        </w:rPr>
        <w:tab/>
      </w:r>
      <w:r w:rsidRPr="00C765AD">
        <w:rPr>
          <w:rFonts w:ascii="Arial" w:eastAsia="Arial Unicode MS" w:hAnsi="Arial" w:cs="Arial"/>
          <w:sz w:val="20"/>
          <w:szCs w:val="20"/>
          <w:lang w:val="en-GB" w:bidi="th-TH"/>
        </w:rPr>
        <w:t>1</w:t>
      </w:r>
      <w:r w:rsidRPr="00C765AD">
        <w:rPr>
          <w:rFonts w:ascii="Arial" w:eastAsia="Arial Unicode MS" w:hAnsi="Arial" w:cs="Arial"/>
          <w:sz w:val="20"/>
          <w:szCs w:val="20"/>
          <w:lang w:bidi="th-TH"/>
        </w:rPr>
        <w:t xml:space="preserve"> warrant per </w:t>
      </w:r>
      <w:r w:rsidRPr="00C765AD">
        <w:rPr>
          <w:rFonts w:ascii="Arial" w:eastAsia="Arial Unicode MS" w:hAnsi="Arial" w:cs="Arial"/>
          <w:sz w:val="20"/>
          <w:szCs w:val="20"/>
          <w:lang w:val="en-GB" w:bidi="th-TH"/>
        </w:rPr>
        <w:t>10</w:t>
      </w:r>
      <w:r w:rsidRPr="00C765AD">
        <w:rPr>
          <w:rFonts w:ascii="Arial" w:eastAsia="Arial Unicode MS" w:hAnsi="Arial" w:cs="Arial"/>
          <w:sz w:val="20"/>
          <w:szCs w:val="20"/>
          <w:lang w:bidi="th-TH"/>
        </w:rPr>
        <w:t xml:space="preserve"> ordinary shares (after change par value)</w:t>
      </w:r>
    </w:p>
    <w:p w14:paraId="222ADAD0" w14:textId="77777777" w:rsidR="002477B6" w:rsidRPr="00C765AD" w:rsidRDefault="002477B6" w:rsidP="002477B6">
      <w:pPr>
        <w:spacing w:after="0" w:line="240" w:lineRule="auto"/>
        <w:jc w:val="thaiDistribute"/>
        <w:rPr>
          <w:rFonts w:ascii="Arial" w:eastAsia="Arial Unicode MS" w:hAnsi="Arial" w:cs="Arial"/>
          <w:sz w:val="20"/>
          <w:szCs w:val="20"/>
          <w:lang w:bidi="th-TH"/>
        </w:rPr>
      </w:pPr>
      <w:r w:rsidRPr="00C765AD">
        <w:rPr>
          <w:rFonts w:ascii="Arial" w:eastAsia="Arial Unicode MS" w:hAnsi="Arial" w:cs="Arial"/>
          <w:sz w:val="20"/>
          <w:szCs w:val="20"/>
          <w:lang w:bidi="th-TH"/>
        </w:rPr>
        <w:t>Exercise date</w:t>
      </w:r>
      <w:r w:rsidRPr="00C765AD">
        <w:rPr>
          <w:rFonts w:ascii="Arial" w:eastAsia="Arial Unicode MS" w:hAnsi="Arial" w:cs="Arial"/>
          <w:sz w:val="20"/>
          <w:szCs w:val="20"/>
          <w:lang w:bidi="th-TH"/>
        </w:rPr>
        <w:tab/>
      </w:r>
      <w:r w:rsidRPr="00C765AD">
        <w:rPr>
          <w:rFonts w:ascii="Arial" w:eastAsia="Arial Unicode MS" w:hAnsi="Arial" w:cs="Arial"/>
          <w:sz w:val="20"/>
          <w:szCs w:val="20"/>
          <w:lang w:bidi="th-TH"/>
        </w:rPr>
        <w:tab/>
        <w:t>:</w:t>
      </w:r>
      <w:r w:rsidRPr="00C765AD">
        <w:rPr>
          <w:rFonts w:ascii="Arial" w:eastAsia="Arial Unicode MS" w:hAnsi="Arial" w:cs="Arial"/>
          <w:sz w:val="20"/>
          <w:szCs w:val="20"/>
          <w:lang w:bidi="th-TH"/>
        </w:rPr>
        <w:tab/>
      </w:r>
      <w:r w:rsidRPr="00C765AD">
        <w:rPr>
          <w:rFonts w:ascii="Arial" w:eastAsia="Arial Unicode MS" w:hAnsi="Arial" w:cs="Arial"/>
          <w:sz w:val="20"/>
          <w:szCs w:val="20"/>
          <w:lang w:val="en-GB" w:bidi="th-TH"/>
        </w:rPr>
        <w:t>25</w:t>
      </w:r>
      <w:r w:rsidRPr="00C765AD">
        <w:rPr>
          <w:rFonts w:ascii="Arial" w:eastAsia="Arial Unicode MS" w:hAnsi="Arial" w:cs="Arial"/>
          <w:sz w:val="20"/>
          <w:szCs w:val="20"/>
          <w:lang w:bidi="th-TH"/>
        </w:rPr>
        <w:t xml:space="preserve"> December </w:t>
      </w:r>
      <w:r w:rsidRPr="00C765AD">
        <w:rPr>
          <w:rFonts w:ascii="Arial" w:eastAsia="Arial Unicode MS" w:hAnsi="Arial" w:cs="Arial"/>
          <w:sz w:val="20"/>
          <w:szCs w:val="20"/>
          <w:lang w:val="en-GB" w:bidi="th-TH"/>
        </w:rPr>
        <w:t>2015</w:t>
      </w:r>
    </w:p>
    <w:p w14:paraId="61191322" w14:textId="77777777" w:rsidR="002477B6" w:rsidRPr="00C765AD" w:rsidRDefault="002477B6" w:rsidP="002477B6">
      <w:pPr>
        <w:spacing w:after="0" w:line="240" w:lineRule="auto"/>
        <w:jc w:val="thaiDistribute"/>
        <w:rPr>
          <w:rFonts w:ascii="Arial" w:eastAsia="Arial Unicode MS" w:hAnsi="Arial" w:cs="Arial"/>
          <w:sz w:val="20"/>
          <w:szCs w:val="20"/>
          <w:cs/>
        </w:rPr>
      </w:pPr>
      <w:r w:rsidRPr="00C765AD">
        <w:rPr>
          <w:rFonts w:ascii="Arial" w:eastAsia="Arial Unicode MS" w:hAnsi="Arial" w:cs="Arial"/>
          <w:sz w:val="20"/>
          <w:szCs w:val="20"/>
          <w:lang w:bidi="th-TH"/>
        </w:rPr>
        <w:t>Expire date</w:t>
      </w:r>
      <w:r w:rsidRPr="00C765AD">
        <w:rPr>
          <w:rFonts w:ascii="Arial" w:eastAsia="Arial Unicode MS" w:hAnsi="Arial" w:cs="Arial"/>
          <w:sz w:val="20"/>
          <w:szCs w:val="20"/>
          <w:lang w:bidi="th-TH"/>
        </w:rPr>
        <w:tab/>
      </w:r>
      <w:r w:rsidRPr="00C765AD">
        <w:rPr>
          <w:rFonts w:ascii="Arial" w:eastAsia="Arial Unicode MS" w:hAnsi="Arial" w:cs="Arial"/>
          <w:sz w:val="20"/>
          <w:szCs w:val="20"/>
          <w:lang w:bidi="th-TH"/>
        </w:rPr>
        <w:tab/>
        <w:t>:</w:t>
      </w:r>
      <w:r w:rsidRPr="00C765AD">
        <w:rPr>
          <w:rFonts w:ascii="Arial" w:eastAsia="Arial Unicode MS" w:hAnsi="Arial" w:cs="Arial"/>
          <w:sz w:val="20"/>
          <w:szCs w:val="20"/>
          <w:lang w:bidi="th-TH"/>
        </w:rPr>
        <w:tab/>
      </w:r>
      <w:r w:rsidRPr="00C765AD">
        <w:rPr>
          <w:rFonts w:ascii="Arial" w:eastAsia="Arial Unicode MS" w:hAnsi="Arial" w:cs="Arial"/>
          <w:sz w:val="20"/>
          <w:szCs w:val="20"/>
          <w:lang w:val="en-GB" w:bidi="th-TH"/>
        </w:rPr>
        <w:t>4</w:t>
      </w:r>
      <w:r w:rsidRPr="00C765AD">
        <w:rPr>
          <w:rFonts w:ascii="Arial" w:eastAsia="Arial Unicode MS" w:hAnsi="Arial" w:cs="Arial"/>
          <w:sz w:val="20"/>
          <w:szCs w:val="20"/>
          <w:lang w:bidi="th-TH"/>
        </w:rPr>
        <w:t xml:space="preserve"> March </w:t>
      </w:r>
      <w:r w:rsidRPr="00C765AD">
        <w:rPr>
          <w:rFonts w:ascii="Arial" w:eastAsia="Arial Unicode MS" w:hAnsi="Arial" w:cs="Arial"/>
          <w:sz w:val="20"/>
          <w:szCs w:val="20"/>
          <w:lang w:val="en-GB" w:bidi="th-TH"/>
        </w:rPr>
        <w:t>2020</w:t>
      </w:r>
    </w:p>
    <w:p w14:paraId="19FFFAB0" w14:textId="77777777" w:rsidR="002477B6" w:rsidRPr="00C765AD" w:rsidRDefault="002477B6" w:rsidP="002477B6">
      <w:pPr>
        <w:spacing w:after="0" w:line="240" w:lineRule="auto"/>
        <w:jc w:val="thaiDistribute"/>
        <w:rPr>
          <w:rFonts w:ascii="Arial" w:eastAsia="Arial Unicode MS" w:hAnsi="Arial" w:cs="Arial"/>
          <w:sz w:val="20"/>
          <w:szCs w:val="20"/>
          <w:lang w:bidi="th-TH"/>
        </w:rPr>
      </w:pPr>
    </w:p>
    <w:p w14:paraId="0C40E4AB" w14:textId="77777777" w:rsidR="002477B6" w:rsidRPr="00C765AD" w:rsidRDefault="002477B6" w:rsidP="002477B6">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C765AD" w14:paraId="4B7DCC32" w14:textId="77777777" w:rsidTr="00357262">
        <w:trPr>
          <w:trHeight w:val="386"/>
        </w:trPr>
        <w:tc>
          <w:tcPr>
            <w:tcW w:w="9464" w:type="dxa"/>
            <w:shd w:val="clear" w:color="auto" w:fill="FFA543"/>
            <w:vAlign w:val="center"/>
          </w:tcPr>
          <w:p w14:paraId="30912679" w14:textId="77777777" w:rsidR="002477B6" w:rsidRPr="00C765AD" w:rsidRDefault="002477B6" w:rsidP="00357262">
            <w:pPr>
              <w:ind w:left="432" w:hanging="432"/>
              <w:jc w:val="both"/>
              <w:rPr>
                <w:rFonts w:ascii="Arial" w:eastAsia="Arial Unicode MS" w:hAnsi="Arial" w:cs="Arial"/>
                <w:b/>
                <w:bCs/>
                <w:color w:val="FFFFFF" w:themeColor="background1"/>
                <w:sz w:val="20"/>
                <w:szCs w:val="20"/>
                <w:lang w:val="en-GB" w:bidi="th-TH"/>
              </w:rPr>
            </w:pPr>
            <w:r w:rsidRPr="00C765AD">
              <w:rPr>
                <w:rFonts w:ascii="Arial" w:eastAsia="Arial Unicode MS" w:hAnsi="Arial" w:cs="Arial"/>
                <w:b/>
                <w:bCs/>
                <w:color w:val="FFFFFF" w:themeColor="background1"/>
                <w:sz w:val="20"/>
                <w:szCs w:val="20"/>
                <w:lang w:val="en-GB" w:bidi="th-TH"/>
              </w:rPr>
              <w:t>26</w:t>
            </w:r>
            <w:r w:rsidRPr="00C765AD">
              <w:rPr>
                <w:rFonts w:ascii="Arial" w:eastAsia="Arial Unicode MS" w:hAnsi="Arial" w:cs="Arial"/>
                <w:b/>
                <w:bCs/>
                <w:color w:val="FFFFFF" w:themeColor="background1"/>
                <w:sz w:val="20"/>
                <w:szCs w:val="20"/>
                <w:cs/>
                <w:lang w:val="en-GB" w:bidi="th-TH"/>
              </w:rPr>
              <w:tab/>
            </w:r>
            <w:r w:rsidRPr="00C765AD">
              <w:rPr>
                <w:rFonts w:ascii="Arial" w:eastAsia="Arial Unicode MS" w:hAnsi="Arial" w:cs="Arial"/>
                <w:b/>
                <w:bCs/>
                <w:color w:val="FFFFFF" w:themeColor="background1"/>
                <w:sz w:val="20"/>
                <w:szCs w:val="20"/>
                <w:lang w:val="en-GB" w:bidi="th-TH"/>
              </w:rPr>
              <w:t>Dividend</w:t>
            </w:r>
          </w:p>
        </w:tc>
      </w:tr>
    </w:tbl>
    <w:p w14:paraId="340F64A5" w14:textId="77777777"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060DF65B" w14:textId="77777777" w:rsidR="00B3178F" w:rsidRPr="00C765AD"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At the Company’s Board of Directors’ meeting on 27 April 2020, the meeting approved an interim dividend at Baht 0.0535 per share amounting to a total of Baht 799.65 million. The Company paid dividend on 25 May 2020.</w:t>
      </w:r>
    </w:p>
    <w:p w14:paraId="60B0B9A1" w14:textId="77777777" w:rsidR="00B3178F" w:rsidRPr="00C765AD" w:rsidRDefault="00B3178F" w:rsidP="00B3178F">
      <w:pPr>
        <w:tabs>
          <w:tab w:val="left" w:pos="432"/>
        </w:tabs>
        <w:spacing w:after="0" w:line="240" w:lineRule="auto"/>
        <w:jc w:val="both"/>
        <w:rPr>
          <w:rFonts w:ascii="Arial" w:eastAsia="Arial Unicode MS" w:hAnsi="Arial" w:cs="Arial"/>
          <w:spacing w:val="-2"/>
          <w:sz w:val="20"/>
          <w:szCs w:val="20"/>
          <w:lang w:val="en-GB" w:bidi="th-TH"/>
        </w:rPr>
      </w:pPr>
    </w:p>
    <w:p w14:paraId="76CE34A5" w14:textId="77777777" w:rsidR="00B3178F" w:rsidRPr="00C765AD"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 xml:space="preserve">At the Company’s Board of Directors’ meeting on </w:t>
      </w:r>
      <w:r w:rsidRPr="00C765AD">
        <w:rPr>
          <w:rFonts w:ascii="Arial" w:eastAsia="Arial Unicode MS" w:hAnsi="Arial" w:cs="Arial"/>
          <w:sz w:val="20"/>
          <w:szCs w:val="20"/>
          <w:lang w:val="en-GB" w:bidi="th-TH"/>
        </w:rPr>
        <w:t>13 November</w:t>
      </w:r>
      <w:r w:rsidRPr="00C765AD">
        <w:rPr>
          <w:rFonts w:ascii="Arial" w:eastAsia="Arial Unicode MS" w:hAnsi="Arial" w:cs="Arial"/>
          <w:sz w:val="20"/>
          <w:szCs w:val="20"/>
          <w:lang w:bidi="th-TH"/>
        </w:rPr>
        <w:t xml:space="preserve"> </w:t>
      </w:r>
      <w:r w:rsidRPr="00C765AD">
        <w:rPr>
          <w:rFonts w:ascii="Arial" w:eastAsia="Arial Unicode MS" w:hAnsi="Arial" w:cs="Arial"/>
          <w:sz w:val="20"/>
          <w:szCs w:val="20"/>
          <w:lang w:val="en-GB" w:bidi="th-TH"/>
        </w:rPr>
        <w:t>2020</w:t>
      </w:r>
      <w:r w:rsidRPr="00C765AD">
        <w:rPr>
          <w:rFonts w:ascii="Arial" w:eastAsia="Arial Unicode MS" w:hAnsi="Arial" w:cs="Arial"/>
          <w:spacing w:val="-2"/>
          <w:sz w:val="20"/>
          <w:szCs w:val="20"/>
          <w:lang w:val="en-GB" w:bidi="th-TH"/>
        </w:rPr>
        <w:t xml:space="preserve">, the meeting approved an interim dividend at Baht </w:t>
      </w:r>
      <w:r w:rsidRPr="00C765AD">
        <w:rPr>
          <w:rFonts w:ascii="Arial" w:eastAsia="Arial Unicode MS" w:hAnsi="Arial" w:cs="Arial"/>
          <w:sz w:val="20"/>
          <w:szCs w:val="20"/>
          <w:lang w:val="en-GB" w:bidi="th-TH"/>
        </w:rPr>
        <w:t xml:space="preserve">0.0367 </w:t>
      </w:r>
      <w:r w:rsidRPr="00C765AD">
        <w:rPr>
          <w:rFonts w:ascii="Arial" w:eastAsia="Arial Unicode MS" w:hAnsi="Arial" w:cs="Arial"/>
          <w:spacing w:val="-2"/>
          <w:sz w:val="20"/>
          <w:szCs w:val="20"/>
          <w:lang w:val="en-GB" w:bidi="th-TH"/>
        </w:rPr>
        <w:t xml:space="preserve">per share amounting to a total of Baht 548.55 million. The Company paid dividend on </w:t>
      </w:r>
      <w:r w:rsidRPr="00C765AD">
        <w:rPr>
          <w:rFonts w:ascii="Arial" w:eastAsia="Arial Unicode MS" w:hAnsi="Arial" w:cs="Arial"/>
          <w:spacing w:val="-2"/>
          <w:sz w:val="20"/>
          <w:szCs w:val="20"/>
          <w:lang w:val="en-GB" w:bidi="th-TH"/>
        </w:rPr>
        <w:br/>
      </w:r>
      <w:r w:rsidRPr="00C765AD">
        <w:rPr>
          <w:rFonts w:ascii="Arial" w:eastAsia="Arial Unicode MS" w:hAnsi="Arial" w:cs="Arial"/>
          <w:sz w:val="20"/>
          <w:szCs w:val="20"/>
          <w:lang w:bidi="th-TH"/>
        </w:rPr>
        <w:t xml:space="preserve">9 December </w:t>
      </w:r>
      <w:r w:rsidRPr="00C765AD">
        <w:rPr>
          <w:rFonts w:ascii="Arial" w:eastAsia="Arial Unicode MS" w:hAnsi="Arial" w:cs="Arial"/>
          <w:spacing w:val="-2"/>
          <w:sz w:val="20"/>
          <w:szCs w:val="20"/>
          <w:lang w:val="en-GB" w:bidi="th-TH"/>
        </w:rPr>
        <w:t>2020.</w:t>
      </w:r>
    </w:p>
    <w:p w14:paraId="5FDC1823" w14:textId="77777777" w:rsidR="00B3178F" w:rsidRDefault="00B3178F" w:rsidP="002477B6">
      <w:pPr>
        <w:tabs>
          <w:tab w:val="left" w:pos="432"/>
        </w:tabs>
        <w:spacing w:after="0" w:line="240" w:lineRule="auto"/>
        <w:jc w:val="both"/>
        <w:rPr>
          <w:rFonts w:ascii="Arial" w:eastAsia="Arial Unicode MS" w:hAnsi="Arial" w:cs="Arial"/>
          <w:spacing w:val="-2"/>
          <w:sz w:val="20"/>
          <w:szCs w:val="20"/>
          <w:lang w:val="en-GB" w:bidi="th-TH"/>
        </w:rPr>
      </w:pPr>
    </w:p>
    <w:p w14:paraId="4D94D68C" w14:textId="5FC69201"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At the Company’s shareholders’ meeting on 29 April 2019, the meeting approved a dividend at Baht 0.0833 per share amounting to a total of Baht 1,198.80 million. The Company paid dividend on 28 May 2019.</w:t>
      </w:r>
    </w:p>
    <w:p w14:paraId="61F79312" w14:textId="77777777"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71D20E0D" w14:textId="77777777"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 xml:space="preserve">At the Company’s Board of Directors Meeting on 8 November 2019, the meeting approved an interim dividend at Baht 0.0815 per share amounting to a total of Baht 1,198.79 million. The Company paid dividend on </w:t>
      </w:r>
      <w:r w:rsidRPr="00C765AD">
        <w:rPr>
          <w:rFonts w:ascii="Arial" w:eastAsia="Arial Unicode MS" w:hAnsi="Arial" w:cs="Arial"/>
          <w:spacing w:val="-2"/>
          <w:sz w:val="20"/>
          <w:szCs w:val="20"/>
          <w:lang w:val="en-GB" w:bidi="th-TH"/>
        </w:rPr>
        <w:br/>
        <w:t>6 December 2019.</w:t>
      </w:r>
    </w:p>
    <w:p w14:paraId="2271F3DF" w14:textId="77777777"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2D312CE8" w14:textId="77777777" w:rsidR="002477B6" w:rsidRPr="00C765AD" w:rsidRDefault="002477B6" w:rsidP="002477B6">
      <w:pPr>
        <w:tabs>
          <w:tab w:val="left" w:pos="432"/>
        </w:tabs>
        <w:spacing w:after="0" w:line="240" w:lineRule="auto"/>
        <w:jc w:val="both"/>
        <w:rPr>
          <w:rFonts w:ascii="Arial" w:eastAsia="Arial Unicode MS" w:hAnsi="Arial" w:cs="Arial"/>
          <w:sz w:val="20"/>
          <w:szCs w:val="20"/>
          <w:lang w:bidi="th-TH"/>
        </w:rPr>
      </w:pPr>
    </w:p>
    <w:p w14:paraId="52948271" w14:textId="77777777" w:rsidR="002477B6" w:rsidRPr="00C765AD" w:rsidRDefault="002477B6" w:rsidP="000B771F">
      <w:pPr>
        <w:spacing w:after="0" w:line="240" w:lineRule="auto"/>
        <w:rPr>
          <w:rFonts w:ascii="Arial" w:eastAsia="Arial Unicode MS" w:hAnsi="Arial" w:cs="Arial"/>
          <w:sz w:val="20"/>
          <w:szCs w:val="20"/>
          <w:lang w:bidi="th-TH"/>
        </w:rPr>
      </w:pPr>
      <w:r w:rsidRPr="00C765AD">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5B80BCC3" w14:textId="77777777" w:rsidTr="00357262">
        <w:trPr>
          <w:trHeight w:val="386"/>
        </w:trPr>
        <w:tc>
          <w:tcPr>
            <w:tcW w:w="9464" w:type="dxa"/>
            <w:shd w:val="clear" w:color="auto" w:fill="FFA543"/>
            <w:vAlign w:val="center"/>
          </w:tcPr>
          <w:p w14:paraId="265D11CD"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27</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Components of other comprehensive income</w:t>
            </w:r>
          </w:p>
        </w:tc>
      </w:tr>
    </w:tbl>
    <w:p w14:paraId="74D67621" w14:textId="77777777" w:rsidR="002477B6" w:rsidRPr="00891033" w:rsidRDefault="002477B6" w:rsidP="002477B6">
      <w:pPr>
        <w:spacing w:after="0" w:line="240" w:lineRule="auto"/>
        <w:jc w:val="thaiDistribute"/>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1D156EF4" w14:textId="77777777" w:rsidTr="00357262">
        <w:trPr>
          <w:cantSplit/>
        </w:trPr>
        <w:tc>
          <w:tcPr>
            <w:tcW w:w="3686" w:type="dxa"/>
          </w:tcPr>
          <w:p w14:paraId="627EC26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3F4D15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20FF45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91D592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5F1820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684743EE" w14:textId="77777777" w:rsidTr="00357262">
        <w:trPr>
          <w:cantSplit/>
        </w:trPr>
        <w:tc>
          <w:tcPr>
            <w:tcW w:w="3686" w:type="dxa"/>
          </w:tcPr>
          <w:p w14:paraId="5A4E538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9E6D6B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77C88D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63E402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D51055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8CAAF2B" w14:textId="77777777" w:rsidTr="00357262">
        <w:trPr>
          <w:cantSplit/>
        </w:trPr>
        <w:tc>
          <w:tcPr>
            <w:tcW w:w="3686" w:type="dxa"/>
          </w:tcPr>
          <w:p w14:paraId="1105F36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C58810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A59C62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1128D6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FC7386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041BBA" w14:paraId="6D669E87" w14:textId="77777777" w:rsidTr="00357262">
        <w:trPr>
          <w:cantSplit/>
        </w:trPr>
        <w:tc>
          <w:tcPr>
            <w:tcW w:w="3686" w:type="dxa"/>
          </w:tcPr>
          <w:p w14:paraId="32AEB480" w14:textId="77777777" w:rsidR="002477B6" w:rsidRPr="00041BBA"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34F6EF5"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4960B2C0"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1DB6526F"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6852844"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2477B6" w:rsidRPr="00891033" w14:paraId="30AB4EBE" w14:textId="77777777" w:rsidTr="00357262">
        <w:trPr>
          <w:cantSplit/>
          <w:trHeight w:val="143"/>
        </w:trPr>
        <w:tc>
          <w:tcPr>
            <w:tcW w:w="3686" w:type="dxa"/>
            <w:vAlign w:val="center"/>
          </w:tcPr>
          <w:p w14:paraId="14DC9B8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Investments</w:t>
            </w:r>
          </w:p>
        </w:tc>
        <w:tc>
          <w:tcPr>
            <w:tcW w:w="1440" w:type="dxa"/>
            <w:shd w:val="clear" w:color="auto" w:fill="FAFAFA"/>
            <w:vAlign w:val="bottom"/>
          </w:tcPr>
          <w:p w14:paraId="6E48497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6371A8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B0134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8466C0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p>
        </w:tc>
      </w:tr>
      <w:tr w:rsidR="00B3178F" w:rsidRPr="00891033" w14:paraId="0D5F5F42" w14:textId="77777777" w:rsidTr="00510F95">
        <w:trPr>
          <w:cantSplit/>
          <w:trHeight w:val="143"/>
        </w:trPr>
        <w:tc>
          <w:tcPr>
            <w:tcW w:w="3686" w:type="dxa"/>
            <w:vAlign w:val="center"/>
          </w:tcPr>
          <w:p w14:paraId="36F88EB7"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proofErr w:type="spellStart"/>
            <w:r w:rsidRPr="00891033">
              <w:rPr>
                <w:rFonts w:ascii="Arial" w:eastAsia="Arial Unicode MS" w:hAnsi="Arial" w:cs="Arial"/>
                <w:sz w:val="20"/>
                <w:szCs w:val="20"/>
              </w:rPr>
              <w:t>Unrealised</w:t>
            </w:r>
            <w:proofErr w:type="spellEnd"/>
            <w:r w:rsidRPr="00891033">
              <w:rPr>
                <w:rFonts w:ascii="Arial" w:eastAsia="Arial Unicode MS" w:hAnsi="Arial" w:cs="Arial"/>
                <w:sz w:val="20"/>
                <w:szCs w:val="20"/>
              </w:rPr>
              <w:t xml:space="preserve"> gains (losses)</w:t>
            </w:r>
          </w:p>
        </w:tc>
        <w:tc>
          <w:tcPr>
            <w:tcW w:w="1440" w:type="dxa"/>
            <w:shd w:val="clear" w:color="auto" w:fill="FAFAFA"/>
          </w:tcPr>
          <w:p w14:paraId="7887C517" w14:textId="2560F063"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907,688,206</w:t>
            </w:r>
          </w:p>
        </w:tc>
        <w:tc>
          <w:tcPr>
            <w:tcW w:w="1440" w:type="dxa"/>
            <w:shd w:val="clear" w:color="auto" w:fill="auto"/>
          </w:tcPr>
          <w:p w14:paraId="0BA0EF8E" w14:textId="09D15B66"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2,737,529,649</w:t>
            </w:r>
          </w:p>
        </w:tc>
        <w:tc>
          <w:tcPr>
            <w:tcW w:w="1440" w:type="dxa"/>
            <w:shd w:val="clear" w:color="auto" w:fill="FAFAFA"/>
          </w:tcPr>
          <w:p w14:paraId="3812D927" w14:textId="495F6E41"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1,002,590,193</w:t>
            </w:r>
          </w:p>
        </w:tc>
        <w:tc>
          <w:tcPr>
            <w:tcW w:w="1440" w:type="dxa"/>
            <w:shd w:val="clear" w:color="auto" w:fill="auto"/>
          </w:tcPr>
          <w:p w14:paraId="46217A58" w14:textId="70367D6C"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cs/>
              </w:rPr>
            </w:pPr>
            <w:r w:rsidRPr="00B3178F">
              <w:rPr>
                <w:rFonts w:ascii="Arial" w:eastAsia="Arial Unicode MS" w:hAnsi="Arial" w:cs="Arial"/>
                <w:sz w:val="20"/>
                <w:szCs w:val="20"/>
              </w:rPr>
              <w:t>2,718,861,860</w:t>
            </w:r>
          </w:p>
        </w:tc>
      </w:tr>
      <w:tr w:rsidR="00B3178F" w:rsidRPr="00891033" w14:paraId="6B68A8D9" w14:textId="77777777" w:rsidTr="00357262">
        <w:trPr>
          <w:cantSplit/>
          <w:trHeight w:val="143"/>
        </w:trPr>
        <w:tc>
          <w:tcPr>
            <w:tcW w:w="3686" w:type="dxa"/>
            <w:vAlign w:val="center"/>
          </w:tcPr>
          <w:p w14:paraId="1ED61FED"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u w:val="single"/>
              </w:rPr>
              <w:t>Less</w:t>
            </w:r>
            <w:r w:rsidRPr="00891033">
              <w:rPr>
                <w:rFonts w:ascii="Arial" w:eastAsia="Arial Unicode MS" w:hAnsi="Arial" w:cs="Arial"/>
                <w:sz w:val="20"/>
                <w:szCs w:val="20"/>
              </w:rPr>
              <w:t xml:space="preserve">  Reclassification adjustments </w:t>
            </w:r>
          </w:p>
          <w:p w14:paraId="17937C60" w14:textId="77777777" w:rsidR="00B3178F" w:rsidRPr="00891033" w:rsidRDefault="00B3178F" w:rsidP="00B3178F">
            <w:pPr>
              <w:autoSpaceDE w:val="0"/>
              <w:autoSpaceDN w:val="0"/>
              <w:adjustRightInd w:val="0"/>
              <w:spacing w:after="0" w:line="240" w:lineRule="auto"/>
              <w:ind w:left="420" w:right="-72" w:hanging="540"/>
              <w:rPr>
                <w:rFonts w:ascii="Arial" w:eastAsia="Arial Unicode MS" w:hAnsi="Arial" w:cs="Arial"/>
                <w:sz w:val="20"/>
                <w:szCs w:val="20"/>
              </w:rPr>
            </w:pPr>
            <w:r w:rsidRPr="00891033">
              <w:rPr>
                <w:rFonts w:ascii="Arial" w:eastAsia="Arial Unicode MS" w:hAnsi="Arial" w:cs="Arial"/>
                <w:sz w:val="20"/>
                <w:szCs w:val="20"/>
              </w:rPr>
              <w:tab/>
              <w:t xml:space="preserve">   to profit or loss</w:t>
            </w:r>
          </w:p>
        </w:tc>
        <w:tc>
          <w:tcPr>
            <w:tcW w:w="1440" w:type="dxa"/>
            <w:tcBorders>
              <w:bottom w:val="single" w:sz="4" w:space="0" w:color="auto"/>
            </w:tcBorders>
            <w:shd w:val="clear" w:color="auto" w:fill="FAFAFA"/>
            <w:vAlign w:val="bottom"/>
          </w:tcPr>
          <w:p w14:paraId="101727F9" w14:textId="72EFEB0A"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3653EAA" w14:textId="49B0CEEC"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(7,625)</w:t>
            </w:r>
          </w:p>
        </w:tc>
        <w:tc>
          <w:tcPr>
            <w:tcW w:w="1440" w:type="dxa"/>
            <w:tcBorders>
              <w:bottom w:val="single" w:sz="4" w:space="0" w:color="auto"/>
            </w:tcBorders>
            <w:shd w:val="clear" w:color="auto" w:fill="FAFAFA"/>
            <w:vAlign w:val="bottom"/>
          </w:tcPr>
          <w:p w14:paraId="3E21FD57" w14:textId="37E6E70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900B691" w14:textId="31A196A0"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r>
      <w:tr w:rsidR="002477B6" w:rsidRPr="00041BBA" w14:paraId="29D7BABB" w14:textId="77777777" w:rsidTr="00357262">
        <w:trPr>
          <w:cantSplit/>
          <w:trHeight w:val="143"/>
        </w:trPr>
        <w:tc>
          <w:tcPr>
            <w:tcW w:w="3686" w:type="dxa"/>
            <w:vAlign w:val="center"/>
          </w:tcPr>
          <w:p w14:paraId="2922744F" w14:textId="77777777" w:rsidR="002477B6" w:rsidRPr="00041BBA" w:rsidRDefault="002477B6" w:rsidP="00357262">
            <w:pPr>
              <w:autoSpaceDE w:val="0"/>
              <w:autoSpaceDN w:val="0"/>
              <w:adjustRightInd w:val="0"/>
              <w:spacing w:after="0" w:line="240" w:lineRule="auto"/>
              <w:ind w:left="-120" w:right="-72"/>
              <w:rPr>
                <w:rFonts w:ascii="Arial" w:eastAsia="Arial Unicode MS" w:hAnsi="Arial" w:cs="Arial"/>
                <w:sz w:val="12"/>
                <w:szCs w:val="12"/>
                <w:u w:val="single"/>
              </w:rPr>
            </w:pPr>
          </w:p>
        </w:tc>
        <w:tc>
          <w:tcPr>
            <w:tcW w:w="1440" w:type="dxa"/>
            <w:tcBorders>
              <w:top w:val="single" w:sz="4" w:space="0" w:color="auto"/>
            </w:tcBorders>
            <w:shd w:val="clear" w:color="auto" w:fill="FAFAFA"/>
            <w:vAlign w:val="bottom"/>
          </w:tcPr>
          <w:p w14:paraId="29D4CEB2"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40A4DE4"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A5B0BC0"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11DEC27C"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B3178F" w:rsidRPr="00891033" w14:paraId="6724B723" w14:textId="77777777" w:rsidTr="00357262">
        <w:trPr>
          <w:cantSplit/>
          <w:trHeight w:val="143"/>
        </w:trPr>
        <w:tc>
          <w:tcPr>
            <w:tcW w:w="3686" w:type="dxa"/>
            <w:vAlign w:val="bottom"/>
          </w:tcPr>
          <w:p w14:paraId="54236DCD"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bottom w:val="single" w:sz="4" w:space="0" w:color="auto"/>
            </w:tcBorders>
            <w:shd w:val="clear" w:color="auto" w:fill="FAFAFA"/>
            <w:vAlign w:val="bottom"/>
          </w:tcPr>
          <w:p w14:paraId="6E383174" w14:textId="50F61F0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907,688,206</w:t>
            </w:r>
          </w:p>
        </w:tc>
        <w:tc>
          <w:tcPr>
            <w:tcW w:w="1440" w:type="dxa"/>
            <w:tcBorders>
              <w:bottom w:val="single" w:sz="4" w:space="0" w:color="auto"/>
            </w:tcBorders>
            <w:shd w:val="clear" w:color="auto" w:fill="auto"/>
            <w:vAlign w:val="bottom"/>
          </w:tcPr>
          <w:p w14:paraId="7CCE2320" w14:textId="0A61882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2,737,522,024</w:t>
            </w:r>
          </w:p>
        </w:tc>
        <w:tc>
          <w:tcPr>
            <w:tcW w:w="1440" w:type="dxa"/>
            <w:tcBorders>
              <w:bottom w:val="single" w:sz="4" w:space="0" w:color="auto"/>
            </w:tcBorders>
            <w:shd w:val="clear" w:color="auto" w:fill="FAFAFA"/>
            <w:vAlign w:val="bottom"/>
          </w:tcPr>
          <w:p w14:paraId="0B2689B9" w14:textId="7420C3C5"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1,002,590,193</w:t>
            </w:r>
          </w:p>
        </w:tc>
        <w:tc>
          <w:tcPr>
            <w:tcW w:w="1440" w:type="dxa"/>
            <w:tcBorders>
              <w:bottom w:val="single" w:sz="4" w:space="0" w:color="auto"/>
            </w:tcBorders>
            <w:shd w:val="clear" w:color="auto" w:fill="auto"/>
            <w:vAlign w:val="bottom"/>
          </w:tcPr>
          <w:p w14:paraId="607E44DD" w14:textId="2250173B"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2,718,861,860</w:t>
            </w:r>
          </w:p>
        </w:tc>
      </w:tr>
      <w:tr w:rsidR="002477B6" w:rsidRPr="00891033" w14:paraId="23CC2E27" w14:textId="77777777" w:rsidTr="00357262">
        <w:trPr>
          <w:cantSplit/>
          <w:trHeight w:val="143"/>
        </w:trPr>
        <w:tc>
          <w:tcPr>
            <w:tcW w:w="3686" w:type="dxa"/>
            <w:vAlign w:val="bottom"/>
          </w:tcPr>
          <w:p w14:paraId="0692A64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43021FE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38FA6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78E160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792F39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r>
      <w:tr w:rsidR="00B3178F" w:rsidRPr="00891033" w14:paraId="4B017CFE" w14:textId="77777777" w:rsidTr="00B3178F">
        <w:trPr>
          <w:cantSplit/>
          <w:trHeight w:val="143"/>
        </w:trPr>
        <w:tc>
          <w:tcPr>
            <w:tcW w:w="3686" w:type="dxa"/>
            <w:vAlign w:val="center"/>
          </w:tcPr>
          <w:p w14:paraId="6B1357AC"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Currency translation</w:t>
            </w:r>
          </w:p>
        </w:tc>
        <w:tc>
          <w:tcPr>
            <w:tcW w:w="1440" w:type="dxa"/>
            <w:shd w:val="clear" w:color="auto" w:fill="FAFAFA"/>
            <w:vAlign w:val="bottom"/>
          </w:tcPr>
          <w:p w14:paraId="60174297" w14:textId="5704F66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(179,901,348)</w:t>
            </w:r>
          </w:p>
        </w:tc>
        <w:tc>
          <w:tcPr>
            <w:tcW w:w="1440" w:type="dxa"/>
            <w:shd w:val="clear" w:color="auto" w:fill="auto"/>
            <w:vAlign w:val="bottom"/>
          </w:tcPr>
          <w:p w14:paraId="77628447" w14:textId="51F53F2F"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(162,794,681)</w:t>
            </w:r>
          </w:p>
        </w:tc>
        <w:tc>
          <w:tcPr>
            <w:tcW w:w="1440" w:type="dxa"/>
            <w:shd w:val="clear" w:color="auto" w:fill="FAFAFA"/>
            <w:vAlign w:val="bottom"/>
          </w:tcPr>
          <w:p w14:paraId="19798770" w14:textId="50AC1E29"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shd w:val="clear" w:color="auto" w:fill="auto"/>
            <w:vAlign w:val="bottom"/>
          </w:tcPr>
          <w:p w14:paraId="664DA00A" w14:textId="0E9C8B81"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r>
      <w:tr w:rsidR="00B3178F" w:rsidRPr="00891033" w14:paraId="52567C65" w14:textId="77777777" w:rsidTr="00B3178F">
        <w:trPr>
          <w:cantSplit/>
          <w:trHeight w:val="143"/>
        </w:trPr>
        <w:tc>
          <w:tcPr>
            <w:tcW w:w="3686" w:type="dxa"/>
            <w:vAlign w:val="center"/>
          </w:tcPr>
          <w:p w14:paraId="1325028E"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Remeasurements of employee benefit</w:t>
            </w:r>
            <w:r w:rsidRPr="00891033">
              <w:rPr>
                <w:rFonts w:ascii="Arial" w:eastAsia="Arial Unicode MS" w:hAnsi="Arial" w:cs="Arial"/>
                <w:sz w:val="20"/>
                <w:szCs w:val="20"/>
              </w:rPr>
              <w:br/>
              <w:t xml:space="preserve">   obligations</w:t>
            </w:r>
          </w:p>
        </w:tc>
        <w:tc>
          <w:tcPr>
            <w:tcW w:w="1440" w:type="dxa"/>
            <w:shd w:val="clear" w:color="auto" w:fill="FAFAFA"/>
            <w:vAlign w:val="bottom"/>
          </w:tcPr>
          <w:p w14:paraId="0DDFB2BE" w14:textId="7B013D68" w:rsidR="00B3178F" w:rsidRPr="00B3178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45,048,530</w:t>
            </w:r>
          </w:p>
        </w:tc>
        <w:tc>
          <w:tcPr>
            <w:tcW w:w="1440" w:type="dxa"/>
            <w:shd w:val="clear" w:color="auto" w:fill="auto"/>
            <w:vAlign w:val="bottom"/>
          </w:tcPr>
          <w:p w14:paraId="59D8DC7E" w14:textId="33F3D873"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45,048,530</w:t>
            </w:r>
          </w:p>
        </w:tc>
        <w:tc>
          <w:tcPr>
            <w:tcW w:w="1440" w:type="dxa"/>
            <w:shd w:val="clear" w:color="auto" w:fill="FAFAFA"/>
            <w:vAlign w:val="bottom"/>
          </w:tcPr>
          <w:p w14:paraId="6F8FB3D3" w14:textId="640304BE"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4,694,648</w:t>
            </w:r>
          </w:p>
        </w:tc>
        <w:tc>
          <w:tcPr>
            <w:tcW w:w="1440" w:type="dxa"/>
            <w:shd w:val="clear" w:color="auto" w:fill="auto"/>
            <w:vAlign w:val="bottom"/>
          </w:tcPr>
          <w:p w14:paraId="76F28EA0" w14:textId="5AA5BBD0"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4,694,648</w:t>
            </w:r>
          </w:p>
        </w:tc>
      </w:tr>
      <w:tr w:rsidR="00B3178F" w:rsidRPr="00891033" w14:paraId="48EBD6B0" w14:textId="77777777" w:rsidTr="00510F95">
        <w:trPr>
          <w:cantSplit/>
          <w:trHeight w:val="143"/>
        </w:trPr>
        <w:tc>
          <w:tcPr>
            <w:tcW w:w="3686" w:type="dxa"/>
            <w:vAlign w:val="center"/>
          </w:tcPr>
          <w:p w14:paraId="5AEF1AA9"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Share of other comprehensive income </w:t>
            </w:r>
          </w:p>
          <w:p w14:paraId="21DEBBC9"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of associates and joint ventures</w:t>
            </w:r>
          </w:p>
        </w:tc>
        <w:tc>
          <w:tcPr>
            <w:tcW w:w="1440" w:type="dxa"/>
            <w:tcBorders>
              <w:bottom w:val="single" w:sz="4" w:space="0" w:color="auto"/>
            </w:tcBorders>
            <w:shd w:val="clear" w:color="auto" w:fill="FAFAFA"/>
          </w:tcPr>
          <w:p w14:paraId="27022F7A" w14:textId="77777777" w:rsidR="00041BBA" w:rsidRDefault="00041BBA" w:rsidP="00B3178F">
            <w:pPr>
              <w:autoSpaceDE w:val="0"/>
              <w:autoSpaceDN w:val="0"/>
              <w:adjustRightInd w:val="0"/>
              <w:spacing w:after="0" w:line="240" w:lineRule="auto"/>
              <w:ind w:right="-72"/>
              <w:jc w:val="right"/>
              <w:rPr>
                <w:rFonts w:ascii="Arial" w:eastAsia="Arial Unicode MS" w:hAnsi="Arial" w:cs="Arial"/>
                <w:sz w:val="20"/>
                <w:szCs w:val="20"/>
              </w:rPr>
            </w:pPr>
          </w:p>
          <w:p w14:paraId="78D6C131" w14:textId="4D99F96A"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(929,343,633)</w:t>
            </w:r>
          </w:p>
        </w:tc>
        <w:tc>
          <w:tcPr>
            <w:tcW w:w="1440" w:type="dxa"/>
            <w:tcBorders>
              <w:bottom w:val="single" w:sz="4" w:space="0" w:color="auto"/>
            </w:tcBorders>
            <w:shd w:val="clear" w:color="auto" w:fill="auto"/>
          </w:tcPr>
          <w:p w14:paraId="5E82A97C" w14:textId="77777777" w:rsidR="00041BBA" w:rsidRDefault="00041BBA" w:rsidP="00B3178F">
            <w:pPr>
              <w:autoSpaceDE w:val="0"/>
              <w:autoSpaceDN w:val="0"/>
              <w:adjustRightInd w:val="0"/>
              <w:spacing w:after="0" w:line="240" w:lineRule="auto"/>
              <w:ind w:right="-72"/>
              <w:jc w:val="right"/>
              <w:rPr>
                <w:rFonts w:ascii="Arial" w:eastAsia="Arial Unicode MS" w:hAnsi="Arial" w:cs="Arial"/>
                <w:sz w:val="20"/>
                <w:szCs w:val="20"/>
              </w:rPr>
            </w:pPr>
          </w:p>
          <w:p w14:paraId="61BE7753" w14:textId="19E4183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(26,146,562)</w:t>
            </w:r>
          </w:p>
        </w:tc>
        <w:tc>
          <w:tcPr>
            <w:tcW w:w="1440" w:type="dxa"/>
            <w:tcBorders>
              <w:bottom w:val="single" w:sz="4" w:space="0" w:color="auto"/>
            </w:tcBorders>
            <w:shd w:val="clear" w:color="auto" w:fill="FAFAFA"/>
          </w:tcPr>
          <w:p w14:paraId="64E45F22" w14:textId="77777777" w:rsidR="00041BBA" w:rsidRDefault="00041BBA" w:rsidP="00B3178F">
            <w:pPr>
              <w:autoSpaceDE w:val="0"/>
              <w:autoSpaceDN w:val="0"/>
              <w:adjustRightInd w:val="0"/>
              <w:spacing w:after="0" w:line="240" w:lineRule="auto"/>
              <w:ind w:right="-72"/>
              <w:jc w:val="right"/>
              <w:rPr>
                <w:rFonts w:ascii="Arial" w:eastAsia="Arial Unicode MS" w:hAnsi="Arial" w:cs="Arial"/>
                <w:sz w:val="20"/>
                <w:szCs w:val="20"/>
              </w:rPr>
            </w:pPr>
          </w:p>
          <w:p w14:paraId="62F4952D" w14:textId="55ACE545"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tcBorders>
              <w:bottom w:val="single" w:sz="4" w:space="0" w:color="auto"/>
            </w:tcBorders>
            <w:shd w:val="clear" w:color="auto" w:fill="auto"/>
          </w:tcPr>
          <w:p w14:paraId="4D586613" w14:textId="77777777" w:rsidR="00041BBA" w:rsidRDefault="00041BBA" w:rsidP="00B3178F">
            <w:pPr>
              <w:autoSpaceDE w:val="0"/>
              <w:autoSpaceDN w:val="0"/>
              <w:adjustRightInd w:val="0"/>
              <w:spacing w:after="0" w:line="240" w:lineRule="auto"/>
              <w:ind w:right="-72"/>
              <w:jc w:val="right"/>
              <w:rPr>
                <w:rFonts w:ascii="Arial" w:eastAsia="Arial Unicode MS" w:hAnsi="Arial" w:cs="Arial"/>
                <w:sz w:val="20"/>
                <w:szCs w:val="20"/>
              </w:rPr>
            </w:pPr>
          </w:p>
          <w:p w14:paraId="5C0BBA02" w14:textId="282277B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r>
      <w:tr w:rsidR="002477B6" w:rsidRPr="00041BBA" w14:paraId="06B89C80" w14:textId="77777777" w:rsidTr="00357262">
        <w:trPr>
          <w:cantSplit/>
          <w:trHeight w:val="143"/>
        </w:trPr>
        <w:tc>
          <w:tcPr>
            <w:tcW w:w="3686" w:type="dxa"/>
            <w:vAlign w:val="center"/>
          </w:tcPr>
          <w:p w14:paraId="1A97F05C" w14:textId="77777777" w:rsidR="002477B6" w:rsidRPr="00041BBA" w:rsidRDefault="002477B6" w:rsidP="00357262">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51ECCBC4"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04520FF3"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5B3A8669"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F435FA1"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B3178F" w:rsidRPr="00891033" w14:paraId="1706A905" w14:textId="77777777" w:rsidTr="00510F95">
        <w:trPr>
          <w:cantSplit/>
          <w:trHeight w:val="143"/>
        </w:trPr>
        <w:tc>
          <w:tcPr>
            <w:tcW w:w="3686" w:type="dxa"/>
            <w:vAlign w:val="center"/>
          </w:tcPr>
          <w:p w14:paraId="73589B76"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Total other comprehensive income</w:t>
            </w:r>
          </w:p>
        </w:tc>
        <w:tc>
          <w:tcPr>
            <w:tcW w:w="1440" w:type="dxa"/>
            <w:tcBorders>
              <w:bottom w:val="single" w:sz="4" w:space="0" w:color="auto"/>
            </w:tcBorders>
            <w:shd w:val="clear" w:color="auto" w:fill="FAFAFA"/>
          </w:tcPr>
          <w:p w14:paraId="2950EA37" w14:textId="6A4A19C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(156,508,245)</w:t>
            </w:r>
          </w:p>
        </w:tc>
        <w:tc>
          <w:tcPr>
            <w:tcW w:w="1440" w:type="dxa"/>
            <w:tcBorders>
              <w:bottom w:val="single" w:sz="4" w:space="0" w:color="auto"/>
            </w:tcBorders>
            <w:shd w:val="clear" w:color="auto" w:fill="auto"/>
          </w:tcPr>
          <w:p w14:paraId="20360CA2" w14:textId="4734B4EF"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2,593,629,311</w:t>
            </w:r>
          </w:p>
        </w:tc>
        <w:tc>
          <w:tcPr>
            <w:tcW w:w="1440" w:type="dxa"/>
            <w:tcBorders>
              <w:bottom w:val="single" w:sz="4" w:space="0" w:color="auto"/>
            </w:tcBorders>
            <w:shd w:val="clear" w:color="auto" w:fill="FAFAFA"/>
          </w:tcPr>
          <w:p w14:paraId="548F75B9" w14:textId="5169AC09"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1,007,284,841</w:t>
            </w:r>
          </w:p>
        </w:tc>
        <w:tc>
          <w:tcPr>
            <w:tcW w:w="1440" w:type="dxa"/>
            <w:tcBorders>
              <w:bottom w:val="single" w:sz="4" w:space="0" w:color="auto"/>
            </w:tcBorders>
            <w:shd w:val="clear" w:color="auto" w:fill="auto"/>
          </w:tcPr>
          <w:p w14:paraId="1EA41001" w14:textId="4D94A44B"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2,723,556,508</w:t>
            </w:r>
          </w:p>
        </w:tc>
      </w:tr>
      <w:tr w:rsidR="002477B6" w:rsidRPr="00891033" w14:paraId="2652253F" w14:textId="77777777" w:rsidTr="00357262">
        <w:trPr>
          <w:cantSplit/>
          <w:trHeight w:val="143"/>
        </w:trPr>
        <w:tc>
          <w:tcPr>
            <w:tcW w:w="3686" w:type="dxa"/>
          </w:tcPr>
          <w:p w14:paraId="758ED03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02D614E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9EC12B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096F6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5A8B1F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B3178F" w:rsidRPr="00891033" w14:paraId="710CA98F" w14:textId="77777777" w:rsidTr="00B3178F">
        <w:trPr>
          <w:cantSplit/>
          <w:trHeight w:val="143"/>
        </w:trPr>
        <w:tc>
          <w:tcPr>
            <w:tcW w:w="3686" w:type="dxa"/>
            <w:vAlign w:val="bottom"/>
          </w:tcPr>
          <w:p w14:paraId="386BB210"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Income tax relating to components </w:t>
            </w:r>
          </w:p>
          <w:p w14:paraId="169AD0EE"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   of other comprehensive income</w:t>
            </w:r>
          </w:p>
        </w:tc>
        <w:tc>
          <w:tcPr>
            <w:tcW w:w="1440" w:type="dxa"/>
            <w:tcBorders>
              <w:bottom w:val="single" w:sz="4" w:space="0" w:color="auto"/>
            </w:tcBorders>
            <w:shd w:val="clear" w:color="auto" w:fill="FAFAFA"/>
            <w:vAlign w:val="bottom"/>
          </w:tcPr>
          <w:p w14:paraId="4C4DE804" w14:textId="19CB235B"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(191,105,710)</w:t>
            </w:r>
          </w:p>
        </w:tc>
        <w:tc>
          <w:tcPr>
            <w:tcW w:w="1440" w:type="dxa"/>
            <w:tcBorders>
              <w:bottom w:val="single" w:sz="4" w:space="0" w:color="auto"/>
            </w:tcBorders>
            <w:shd w:val="clear" w:color="auto" w:fill="auto"/>
            <w:vAlign w:val="bottom"/>
          </w:tcPr>
          <w:p w14:paraId="63CACC13" w14:textId="35E56EC0"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(557,072,924)</w:t>
            </w:r>
          </w:p>
        </w:tc>
        <w:tc>
          <w:tcPr>
            <w:tcW w:w="1440" w:type="dxa"/>
            <w:tcBorders>
              <w:bottom w:val="single" w:sz="4" w:space="0" w:color="auto"/>
            </w:tcBorders>
            <w:shd w:val="clear" w:color="auto" w:fill="FAFAFA"/>
            <w:vAlign w:val="bottom"/>
          </w:tcPr>
          <w:p w14:paraId="7603E0F2" w14:textId="6869FF3D"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(201,550,382)</w:t>
            </w:r>
          </w:p>
        </w:tc>
        <w:tc>
          <w:tcPr>
            <w:tcW w:w="1440" w:type="dxa"/>
            <w:tcBorders>
              <w:bottom w:val="single" w:sz="4" w:space="0" w:color="auto"/>
            </w:tcBorders>
            <w:shd w:val="clear" w:color="auto" w:fill="auto"/>
            <w:vAlign w:val="bottom"/>
          </w:tcPr>
          <w:p w14:paraId="0DD9A146" w14:textId="34EF3B04"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(544,711,302)</w:t>
            </w:r>
          </w:p>
        </w:tc>
      </w:tr>
      <w:tr w:rsidR="002477B6" w:rsidRPr="00041BBA" w14:paraId="5A30FAF1" w14:textId="77777777" w:rsidTr="00357262">
        <w:trPr>
          <w:cantSplit/>
          <w:trHeight w:val="143"/>
        </w:trPr>
        <w:tc>
          <w:tcPr>
            <w:tcW w:w="3686" w:type="dxa"/>
            <w:vAlign w:val="bottom"/>
          </w:tcPr>
          <w:p w14:paraId="0DD1B675" w14:textId="77777777" w:rsidR="002477B6" w:rsidRPr="00041BBA" w:rsidRDefault="002477B6" w:rsidP="00357262">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4151625F"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A37B55E"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635D5B3"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0A542C37" w14:textId="77777777" w:rsidR="002477B6" w:rsidRPr="00041BBA"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B3178F" w:rsidRPr="00891033" w14:paraId="5FE9649F" w14:textId="77777777" w:rsidTr="00510F95">
        <w:trPr>
          <w:cantSplit/>
          <w:trHeight w:val="143"/>
        </w:trPr>
        <w:tc>
          <w:tcPr>
            <w:tcW w:w="3686" w:type="dxa"/>
            <w:vAlign w:val="bottom"/>
          </w:tcPr>
          <w:p w14:paraId="2417DBE6" w14:textId="77777777" w:rsidR="00B3178F" w:rsidRPr="00891033" w:rsidRDefault="00B3178F" w:rsidP="00B3178F">
            <w:pPr>
              <w:autoSpaceDE w:val="0"/>
              <w:autoSpaceDN w:val="0"/>
              <w:adjustRightInd w:val="0"/>
              <w:spacing w:after="0" w:line="240" w:lineRule="auto"/>
              <w:ind w:left="-120" w:right="-72"/>
              <w:rPr>
                <w:rFonts w:ascii="Arial" w:eastAsia="Arial Unicode MS" w:hAnsi="Arial" w:cs="Arial"/>
                <w:b/>
                <w:bCs/>
                <w:sz w:val="20"/>
                <w:szCs w:val="20"/>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25BD30F" w14:textId="0DD778F1"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(347,613,955)</w:t>
            </w:r>
          </w:p>
        </w:tc>
        <w:tc>
          <w:tcPr>
            <w:tcW w:w="1440" w:type="dxa"/>
            <w:tcBorders>
              <w:bottom w:val="single" w:sz="4" w:space="0" w:color="auto"/>
            </w:tcBorders>
            <w:shd w:val="clear" w:color="auto" w:fill="auto"/>
          </w:tcPr>
          <w:p w14:paraId="57BCAB62" w14:textId="35781900"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cs/>
              </w:rPr>
            </w:pPr>
            <w:r w:rsidRPr="00B3178F">
              <w:rPr>
                <w:rFonts w:ascii="Arial" w:eastAsia="Arial Unicode MS" w:hAnsi="Arial" w:cs="Arial"/>
                <w:sz w:val="20"/>
                <w:szCs w:val="20"/>
              </w:rPr>
              <w:t>2,036,556,387</w:t>
            </w:r>
          </w:p>
        </w:tc>
        <w:tc>
          <w:tcPr>
            <w:tcW w:w="1440" w:type="dxa"/>
            <w:tcBorders>
              <w:bottom w:val="single" w:sz="4" w:space="0" w:color="auto"/>
            </w:tcBorders>
            <w:shd w:val="clear" w:color="auto" w:fill="FAFAFA"/>
          </w:tcPr>
          <w:p w14:paraId="7C07ACA2" w14:textId="20F180C2"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805,734,459</w:t>
            </w:r>
          </w:p>
        </w:tc>
        <w:tc>
          <w:tcPr>
            <w:tcW w:w="1440" w:type="dxa"/>
            <w:tcBorders>
              <w:bottom w:val="single" w:sz="4" w:space="0" w:color="auto"/>
            </w:tcBorders>
            <w:shd w:val="clear" w:color="auto" w:fill="auto"/>
          </w:tcPr>
          <w:p w14:paraId="4D76C17B" w14:textId="57E9FA18"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2,178,845,206</w:t>
            </w:r>
          </w:p>
        </w:tc>
      </w:tr>
    </w:tbl>
    <w:p w14:paraId="17C618E8" w14:textId="77777777" w:rsidR="002477B6" w:rsidRPr="00891033" w:rsidRDefault="002477B6" w:rsidP="002477B6">
      <w:pPr>
        <w:spacing w:after="0" w:line="240" w:lineRule="auto"/>
        <w:rPr>
          <w:rFonts w:ascii="Arial" w:eastAsia="Arial Unicode MS" w:hAnsi="Arial" w:cs="Arial"/>
          <w:sz w:val="20"/>
          <w:szCs w:val="20"/>
        </w:rPr>
      </w:pPr>
    </w:p>
    <w:p w14:paraId="25B63A66" w14:textId="77777777" w:rsidR="002477B6" w:rsidRPr="00891033" w:rsidRDefault="002477B6" w:rsidP="002477B6">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9EF02AC" w14:textId="77777777" w:rsidTr="00357262">
        <w:trPr>
          <w:trHeight w:val="386"/>
        </w:trPr>
        <w:tc>
          <w:tcPr>
            <w:tcW w:w="9464" w:type="dxa"/>
            <w:shd w:val="clear" w:color="auto" w:fill="FFA543"/>
            <w:vAlign w:val="center"/>
          </w:tcPr>
          <w:p w14:paraId="5AEB24C8"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28</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Finance costs</w:t>
            </w:r>
          </w:p>
        </w:tc>
      </w:tr>
    </w:tbl>
    <w:p w14:paraId="3146372F" w14:textId="77777777" w:rsidR="002477B6" w:rsidRPr="00891033"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2776ABCE" w14:textId="77777777" w:rsidTr="00357262">
        <w:trPr>
          <w:cantSplit/>
        </w:trPr>
        <w:tc>
          <w:tcPr>
            <w:tcW w:w="3686" w:type="dxa"/>
          </w:tcPr>
          <w:p w14:paraId="6DBFD07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ADC05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EB7E82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50E17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9E6D49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2F022798" w14:textId="77777777" w:rsidTr="00357262">
        <w:trPr>
          <w:cantSplit/>
        </w:trPr>
        <w:tc>
          <w:tcPr>
            <w:tcW w:w="3686" w:type="dxa"/>
          </w:tcPr>
          <w:p w14:paraId="0EA9B68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FCD52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2E9C90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7DD220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13024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0B771F" w14:paraId="3D0981B6" w14:textId="77777777" w:rsidTr="00357262">
        <w:trPr>
          <w:cantSplit/>
        </w:trPr>
        <w:tc>
          <w:tcPr>
            <w:tcW w:w="3686" w:type="dxa"/>
          </w:tcPr>
          <w:p w14:paraId="00B5C3BF"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82326F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579B29F0"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76A4B31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2777E143"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r>
      <w:tr w:rsidR="002477B6" w:rsidRPr="000B771F" w14:paraId="6B93E4DE" w14:textId="77777777" w:rsidTr="00357262">
        <w:trPr>
          <w:cantSplit/>
        </w:trPr>
        <w:tc>
          <w:tcPr>
            <w:tcW w:w="3686" w:type="dxa"/>
          </w:tcPr>
          <w:p w14:paraId="30C1E9B3"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A2F55E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FFBC57"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1E91047"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5222FE2"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3178F" w:rsidRPr="000B771F" w14:paraId="70A972DE" w14:textId="77777777" w:rsidTr="00510F95">
        <w:trPr>
          <w:cantSplit/>
          <w:trHeight w:val="143"/>
        </w:trPr>
        <w:tc>
          <w:tcPr>
            <w:tcW w:w="3686" w:type="dxa"/>
            <w:vAlign w:val="bottom"/>
          </w:tcPr>
          <w:p w14:paraId="23BFFB7B"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lang w:bidi="th-TH"/>
              </w:rPr>
            </w:pPr>
            <w:r w:rsidRPr="000B771F">
              <w:rPr>
                <w:rFonts w:ascii="Arial" w:eastAsia="Arial Unicode MS" w:hAnsi="Arial" w:cs="Arial"/>
                <w:sz w:val="20"/>
                <w:szCs w:val="20"/>
                <w:lang w:bidi="th-TH"/>
              </w:rPr>
              <w:t xml:space="preserve">Bill of </w:t>
            </w:r>
            <w:r w:rsidRPr="000B771F">
              <w:rPr>
                <w:rFonts w:ascii="Arial" w:eastAsia="Arial Unicode MS" w:hAnsi="Arial" w:cs="Arial"/>
                <w:sz w:val="20"/>
                <w:szCs w:val="20"/>
                <w:lang w:val="en-GB" w:bidi="th-TH"/>
              </w:rPr>
              <w:t>e</w:t>
            </w:r>
            <w:proofErr w:type="spellStart"/>
            <w:r w:rsidRPr="000B771F">
              <w:rPr>
                <w:rFonts w:ascii="Arial" w:eastAsia="Arial Unicode MS" w:hAnsi="Arial" w:cs="Arial"/>
                <w:sz w:val="20"/>
                <w:szCs w:val="20"/>
                <w:lang w:bidi="th-TH"/>
              </w:rPr>
              <w:t>xchange</w:t>
            </w:r>
            <w:proofErr w:type="spellEnd"/>
          </w:p>
        </w:tc>
        <w:tc>
          <w:tcPr>
            <w:tcW w:w="1440" w:type="dxa"/>
            <w:shd w:val="clear" w:color="auto" w:fill="FAFAFA"/>
          </w:tcPr>
          <w:p w14:paraId="171F67A4" w14:textId="3AFE17FE"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12,106,461</w:t>
            </w:r>
          </w:p>
        </w:tc>
        <w:tc>
          <w:tcPr>
            <w:tcW w:w="1440" w:type="dxa"/>
            <w:shd w:val="clear" w:color="auto" w:fill="auto"/>
          </w:tcPr>
          <w:p w14:paraId="2AD7BCC5" w14:textId="1BB067C1"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28,495,634</w:t>
            </w:r>
          </w:p>
        </w:tc>
        <w:tc>
          <w:tcPr>
            <w:tcW w:w="1440" w:type="dxa"/>
            <w:shd w:val="clear" w:color="auto" w:fill="FAFAFA"/>
          </w:tcPr>
          <w:p w14:paraId="3171A244" w14:textId="7BC0D97F"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12,106,461</w:t>
            </w:r>
          </w:p>
        </w:tc>
        <w:tc>
          <w:tcPr>
            <w:tcW w:w="1440" w:type="dxa"/>
            <w:shd w:val="clear" w:color="auto" w:fill="auto"/>
          </w:tcPr>
          <w:p w14:paraId="6F6AD63A" w14:textId="25E2E314"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28,495,634</w:t>
            </w:r>
          </w:p>
        </w:tc>
      </w:tr>
      <w:tr w:rsidR="00B3178F" w:rsidRPr="000B771F" w14:paraId="2DA09B6D" w14:textId="77777777" w:rsidTr="00510F95">
        <w:trPr>
          <w:cantSplit/>
          <w:trHeight w:val="143"/>
        </w:trPr>
        <w:tc>
          <w:tcPr>
            <w:tcW w:w="3686" w:type="dxa"/>
            <w:vAlign w:val="bottom"/>
          </w:tcPr>
          <w:p w14:paraId="2FA89BF8"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cs/>
              </w:rPr>
              <w:t>L</w:t>
            </w:r>
            <w:proofErr w:type="spellStart"/>
            <w:r w:rsidRPr="000B771F">
              <w:rPr>
                <w:rFonts w:ascii="Arial" w:eastAsia="Arial Unicode MS" w:hAnsi="Arial" w:cs="Arial"/>
                <w:sz w:val="20"/>
                <w:szCs w:val="20"/>
                <w:lang w:bidi="th-TH"/>
              </w:rPr>
              <w:t>oans</w:t>
            </w:r>
            <w:proofErr w:type="spellEnd"/>
            <w:r w:rsidRPr="000B771F">
              <w:rPr>
                <w:rFonts w:ascii="Arial" w:eastAsia="Arial Unicode MS" w:hAnsi="Arial" w:cs="Arial"/>
                <w:sz w:val="20"/>
                <w:szCs w:val="20"/>
                <w:lang w:bidi="th-TH"/>
              </w:rPr>
              <w:t xml:space="preserve"> from financial institutions</w:t>
            </w:r>
          </w:p>
        </w:tc>
        <w:tc>
          <w:tcPr>
            <w:tcW w:w="1440" w:type="dxa"/>
            <w:shd w:val="clear" w:color="auto" w:fill="FAFAFA"/>
          </w:tcPr>
          <w:p w14:paraId="72745388" w14:textId="66AD1A06"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206,854,544</w:t>
            </w:r>
          </w:p>
        </w:tc>
        <w:tc>
          <w:tcPr>
            <w:tcW w:w="1440" w:type="dxa"/>
            <w:shd w:val="clear" w:color="auto" w:fill="auto"/>
          </w:tcPr>
          <w:p w14:paraId="73B56B75" w14:textId="4C008075"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26,656,802</w:t>
            </w:r>
          </w:p>
        </w:tc>
        <w:tc>
          <w:tcPr>
            <w:tcW w:w="1440" w:type="dxa"/>
            <w:shd w:val="clear" w:color="auto" w:fill="FAFAFA"/>
          </w:tcPr>
          <w:p w14:paraId="11E86CCE" w14:textId="05AA9814"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120,316,914</w:t>
            </w:r>
          </w:p>
        </w:tc>
        <w:tc>
          <w:tcPr>
            <w:tcW w:w="1440" w:type="dxa"/>
            <w:shd w:val="clear" w:color="auto" w:fill="auto"/>
          </w:tcPr>
          <w:p w14:paraId="1CA2D3B6" w14:textId="14048F15"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11,776,712</w:t>
            </w:r>
          </w:p>
        </w:tc>
      </w:tr>
      <w:tr w:rsidR="00B3178F" w:rsidRPr="000B771F" w14:paraId="055E6C70" w14:textId="77777777" w:rsidTr="00510F95">
        <w:trPr>
          <w:cantSplit/>
          <w:trHeight w:val="143"/>
        </w:trPr>
        <w:tc>
          <w:tcPr>
            <w:tcW w:w="3686" w:type="dxa"/>
            <w:vAlign w:val="bottom"/>
          </w:tcPr>
          <w:p w14:paraId="057761D1"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Debentures</w:t>
            </w:r>
          </w:p>
        </w:tc>
        <w:tc>
          <w:tcPr>
            <w:tcW w:w="1440" w:type="dxa"/>
            <w:shd w:val="clear" w:color="auto" w:fill="FAFAFA"/>
          </w:tcPr>
          <w:p w14:paraId="4FF051C3" w14:textId="126EDF9E"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847,450,369</w:t>
            </w:r>
          </w:p>
        </w:tc>
        <w:tc>
          <w:tcPr>
            <w:tcW w:w="1440" w:type="dxa"/>
            <w:shd w:val="clear" w:color="auto" w:fill="auto"/>
          </w:tcPr>
          <w:p w14:paraId="517D8094" w14:textId="153AF8AF"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898,757,686</w:t>
            </w:r>
          </w:p>
        </w:tc>
        <w:tc>
          <w:tcPr>
            <w:tcW w:w="1440" w:type="dxa"/>
            <w:shd w:val="clear" w:color="auto" w:fill="FAFAFA"/>
          </w:tcPr>
          <w:p w14:paraId="56BA8654" w14:textId="7D580349"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598,536,144</w:t>
            </w:r>
          </w:p>
        </w:tc>
        <w:tc>
          <w:tcPr>
            <w:tcW w:w="1440" w:type="dxa"/>
            <w:shd w:val="clear" w:color="auto" w:fill="auto"/>
          </w:tcPr>
          <w:p w14:paraId="4CC0392E" w14:textId="21815952"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673,967,738</w:t>
            </w:r>
          </w:p>
        </w:tc>
      </w:tr>
      <w:tr w:rsidR="00B3178F" w:rsidRPr="000B771F" w14:paraId="277C926B" w14:textId="77777777" w:rsidTr="00510F95">
        <w:trPr>
          <w:cantSplit/>
          <w:trHeight w:val="143"/>
        </w:trPr>
        <w:tc>
          <w:tcPr>
            <w:tcW w:w="3686" w:type="dxa"/>
            <w:vAlign w:val="bottom"/>
          </w:tcPr>
          <w:p w14:paraId="1272A62F"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Short-term loans from related parties</w:t>
            </w:r>
          </w:p>
        </w:tc>
        <w:tc>
          <w:tcPr>
            <w:tcW w:w="1440" w:type="dxa"/>
            <w:shd w:val="clear" w:color="auto" w:fill="FAFAFA"/>
          </w:tcPr>
          <w:p w14:paraId="535E13F8" w14:textId="5CC62ED5"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c>
          <w:tcPr>
            <w:tcW w:w="1440" w:type="dxa"/>
            <w:shd w:val="clear" w:color="auto" w:fill="auto"/>
          </w:tcPr>
          <w:p w14:paraId="5B30E217" w14:textId="1954E2F3"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c>
          <w:tcPr>
            <w:tcW w:w="1440" w:type="dxa"/>
            <w:shd w:val="clear" w:color="auto" w:fill="FAFAFA"/>
          </w:tcPr>
          <w:p w14:paraId="7D5E73C1" w14:textId="745B66EF"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5,260,135</w:t>
            </w:r>
          </w:p>
        </w:tc>
        <w:tc>
          <w:tcPr>
            <w:tcW w:w="1440" w:type="dxa"/>
            <w:shd w:val="clear" w:color="auto" w:fill="auto"/>
          </w:tcPr>
          <w:p w14:paraId="2B8BA66E" w14:textId="2BD2566E"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8,185,947</w:t>
            </w:r>
          </w:p>
        </w:tc>
      </w:tr>
      <w:tr w:rsidR="00B3178F" w:rsidRPr="000B771F" w14:paraId="3A14C3A2" w14:textId="77777777" w:rsidTr="00510F95">
        <w:trPr>
          <w:cantSplit/>
          <w:trHeight w:val="143"/>
        </w:trPr>
        <w:tc>
          <w:tcPr>
            <w:tcW w:w="3686" w:type="dxa"/>
            <w:vAlign w:val="bottom"/>
          </w:tcPr>
          <w:p w14:paraId="7109DF25"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lang w:bidi="th-TH"/>
              </w:rPr>
            </w:pPr>
            <w:r w:rsidRPr="000B771F">
              <w:rPr>
                <w:rFonts w:ascii="Arial" w:eastAsia="Arial Unicode MS" w:hAnsi="Arial" w:cs="Arial"/>
                <w:sz w:val="20"/>
                <w:szCs w:val="20"/>
                <w:lang w:bidi="th-TH"/>
              </w:rPr>
              <w:t>Finance lease agreements</w:t>
            </w:r>
          </w:p>
        </w:tc>
        <w:tc>
          <w:tcPr>
            <w:tcW w:w="1440" w:type="dxa"/>
            <w:shd w:val="clear" w:color="auto" w:fill="FAFAFA"/>
          </w:tcPr>
          <w:p w14:paraId="22C28B33" w14:textId="262FA988"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13,335,975</w:t>
            </w:r>
          </w:p>
        </w:tc>
        <w:tc>
          <w:tcPr>
            <w:tcW w:w="1440" w:type="dxa"/>
            <w:shd w:val="clear" w:color="auto" w:fill="auto"/>
          </w:tcPr>
          <w:p w14:paraId="1C62E7A4" w14:textId="2618AE33"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10,039,760</w:t>
            </w:r>
          </w:p>
        </w:tc>
        <w:tc>
          <w:tcPr>
            <w:tcW w:w="1440" w:type="dxa"/>
            <w:shd w:val="clear" w:color="auto" w:fill="FAFAFA"/>
          </w:tcPr>
          <w:p w14:paraId="195D3654" w14:textId="6E1D6294"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1,680,884</w:t>
            </w:r>
          </w:p>
        </w:tc>
        <w:tc>
          <w:tcPr>
            <w:tcW w:w="1440" w:type="dxa"/>
            <w:shd w:val="clear" w:color="auto" w:fill="auto"/>
          </w:tcPr>
          <w:p w14:paraId="27F9ED63" w14:textId="73780DD2"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134,052</w:t>
            </w:r>
          </w:p>
        </w:tc>
      </w:tr>
      <w:tr w:rsidR="00B3178F" w:rsidRPr="000B771F" w14:paraId="0975F986" w14:textId="77777777" w:rsidTr="00510F95">
        <w:trPr>
          <w:cantSplit/>
          <w:trHeight w:val="143"/>
        </w:trPr>
        <w:tc>
          <w:tcPr>
            <w:tcW w:w="3686" w:type="dxa"/>
            <w:vAlign w:val="bottom"/>
          </w:tcPr>
          <w:p w14:paraId="49A2016E"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lang w:bidi="th-TH"/>
              </w:rPr>
            </w:pPr>
            <w:r w:rsidRPr="000B771F">
              <w:rPr>
                <w:rFonts w:ascii="Arial" w:eastAsia="Arial Unicode MS" w:hAnsi="Arial" w:cs="Arial"/>
                <w:sz w:val="20"/>
                <w:szCs w:val="20"/>
                <w:lang w:bidi="th-TH"/>
              </w:rPr>
              <w:t>Bond underwriting</w:t>
            </w:r>
          </w:p>
        </w:tc>
        <w:tc>
          <w:tcPr>
            <w:tcW w:w="1440" w:type="dxa"/>
            <w:shd w:val="clear" w:color="auto" w:fill="FAFAFA"/>
          </w:tcPr>
          <w:p w14:paraId="671DC228" w14:textId="11CA4255"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15,477,063</w:t>
            </w:r>
          </w:p>
        </w:tc>
        <w:tc>
          <w:tcPr>
            <w:tcW w:w="1440" w:type="dxa"/>
            <w:shd w:val="clear" w:color="auto" w:fill="auto"/>
          </w:tcPr>
          <w:p w14:paraId="7BAE79A1" w14:textId="465FAA1D"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17,835,642</w:t>
            </w:r>
          </w:p>
        </w:tc>
        <w:tc>
          <w:tcPr>
            <w:tcW w:w="1440" w:type="dxa"/>
            <w:shd w:val="clear" w:color="auto" w:fill="FAFAFA"/>
          </w:tcPr>
          <w:p w14:paraId="6F7D146A" w14:textId="34FA7D55"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7,712,351</w:t>
            </w:r>
          </w:p>
        </w:tc>
        <w:tc>
          <w:tcPr>
            <w:tcW w:w="1440" w:type="dxa"/>
            <w:shd w:val="clear" w:color="auto" w:fill="auto"/>
          </w:tcPr>
          <w:p w14:paraId="2C851B53" w14:textId="097669FA"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8,074,194</w:t>
            </w:r>
          </w:p>
        </w:tc>
      </w:tr>
      <w:tr w:rsidR="00B3178F" w:rsidRPr="000B771F" w14:paraId="02949855" w14:textId="77777777" w:rsidTr="00510F95">
        <w:trPr>
          <w:cantSplit/>
          <w:trHeight w:val="143"/>
        </w:trPr>
        <w:tc>
          <w:tcPr>
            <w:tcW w:w="3686" w:type="dxa"/>
            <w:vAlign w:val="bottom"/>
          </w:tcPr>
          <w:p w14:paraId="0DF25044"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lang w:bidi="th-TH"/>
              </w:rPr>
            </w:pPr>
            <w:r w:rsidRPr="000B771F">
              <w:rPr>
                <w:rFonts w:ascii="Arial" w:eastAsia="Arial Unicode MS" w:hAnsi="Arial" w:cs="Arial"/>
                <w:sz w:val="20"/>
                <w:szCs w:val="20"/>
                <w:lang w:bidi="th-TH"/>
              </w:rPr>
              <w:t>Others</w:t>
            </w:r>
          </w:p>
        </w:tc>
        <w:tc>
          <w:tcPr>
            <w:tcW w:w="1440" w:type="dxa"/>
            <w:tcBorders>
              <w:bottom w:val="single" w:sz="4" w:space="0" w:color="auto"/>
            </w:tcBorders>
            <w:shd w:val="clear" w:color="auto" w:fill="FAFAFA"/>
          </w:tcPr>
          <w:p w14:paraId="23FDF83A" w14:textId="1F360658"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17,061,028</w:t>
            </w:r>
          </w:p>
        </w:tc>
        <w:tc>
          <w:tcPr>
            <w:tcW w:w="1440" w:type="dxa"/>
            <w:tcBorders>
              <w:bottom w:val="single" w:sz="4" w:space="0" w:color="auto"/>
            </w:tcBorders>
            <w:shd w:val="clear" w:color="auto" w:fill="auto"/>
          </w:tcPr>
          <w:p w14:paraId="61289366" w14:textId="2B3ADB21"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4,597,847</w:t>
            </w:r>
          </w:p>
        </w:tc>
        <w:tc>
          <w:tcPr>
            <w:tcW w:w="1440" w:type="dxa"/>
            <w:tcBorders>
              <w:bottom w:val="single" w:sz="4" w:space="0" w:color="auto"/>
            </w:tcBorders>
            <w:shd w:val="clear" w:color="auto" w:fill="FAFAFA"/>
          </w:tcPr>
          <w:p w14:paraId="6CAB9116" w14:textId="5A65F9D4"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12,200,598</w:t>
            </w:r>
          </w:p>
        </w:tc>
        <w:tc>
          <w:tcPr>
            <w:tcW w:w="1440" w:type="dxa"/>
            <w:tcBorders>
              <w:bottom w:val="single" w:sz="4" w:space="0" w:color="auto"/>
            </w:tcBorders>
            <w:shd w:val="clear" w:color="auto" w:fill="auto"/>
          </w:tcPr>
          <w:p w14:paraId="0CE9DB74" w14:textId="286294B1"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20,801,063</w:t>
            </w:r>
          </w:p>
        </w:tc>
      </w:tr>
      <w:tr w:rsidR="002477B6" w:rsidRPr="000B771F" w14:paraId="3B6C5056" w14:textId="77777777" w:rsidTr="00041BBA">
        <w:trPr>
          <w:cantSplit/>
          <w:trHeight w:val="75"/>
        </w:trPr>
        <w:tc>
          <w:tcPr>
            <w:tcW w:w="3686" w:type="dxa"/>
            <w:vAlign w:val="bottom"/>
          </w:tcPr>
          <w:p w14:paraId="19A4A848"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CD89CDC"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D06986F"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0112C57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82E8334"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B3178F" w:rsidRPr="000B771F" w14:paraId="727C430D" w14:textId="77777777" w:rsidTr="00510F95">
        <w:trPr>
          <w:cantSplit/>
          <w:trHeight w:val="143"/>
        </w:trPr>
        <w:tc>
          <w:tcPr>
            <w:tcW w:w="3686" w:type="dxa"/>
            <w:vAlign w:val="bottom"/>
          </w:tcPr>
          <w:p w14:paraId="4552CE81"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b/>
                <w:bCs/>
                <w:sz w:val="20"/>
                <w:szCs w:val="20"/>
                <w:cs/>
              </w:rPr>
            </w:pPr>
            <w:r w:rsidRPr="000B771F">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14C90DD9" w14:textId="424FA9B3"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1,112,285,440</w:t>
            </w:r>
          </w:p>
        </w:tc>
        <w:tc>
          <w:tcPr>
            <w:tcW w:w="1440" w:type="dxa"/>
            <w:tcBorders>
              <w:bottom w:val="single" w:sz="4" w:space="0" w:color="auto"/>
            </w:tcBorders>
            <w:shd w:val="clear" w:color="auto" w:fill="auto"/>
          </w:tcPr>
          <w:p w14:paraId="0024EF4A" w14:textId="538FE1E6"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986,383,371</w:t>
            </w:r>
          </w:p>
        </w:tc>
        <w:tc>
          <w:tcPr>
            <w:tcW w:w="1440" w:type="dxa"/>
            <w:tcBorders>
              <w:bottom w:val="single" w:sz="4" w:space="0" w:color="auto"/>
            </w:tcBorders>
            <w:shd w:val="clear" w:color="auto" w:fill="FAFAFA"/>
          </w:tcPr>
          <w:p w14:paraId="23FC98DD" w14:textId="344A772B"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757,813,487</w:t>
            </w:r>
          </w:p>
        </w:tc>
        <w:tc>
          <w:tcPr>
            <w:tcW w:w="1440" w:type="dxa"/>
            <w:tcBorders>
              <w:bottom w:val="single" w:sz="4" w:space="0" w:color="auto"/>
            </w:tcBorders>
            <w:shd w:val="clear" w:color="auto" w:fill="auto"/>
          </w:tcPr>
          <w:p w14:paraId="2C812BDB" w14:textId="1D6A6780"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751,435,340</w:t>
            </w:r>
          </w:p>
        </w:tc>
      </w:tr>
    </w:tbl>
    <w:p w14:paraId="24254967" w14:textId="77777777" w:rsidR="002477B6" w:rsidRPr="000B771F" w:rsidRDefault="002477B6" w:rsidP="002477B6">
      <w:pPr>
        <w:spacing w:after="0" w:line="240" w:lineRule="auto"/>
        <w:jc w:val="both"/>
        <w:rPr>
          <w:rFonts w:ascii="Arial" w:eastAsia="Arial Unicode MS" w:hAnsi="Arial" w:cs="Arial"/>
          <w:sz w:val="20"/>
          <w:szCs w:val="20"/>
        </w:rPr>
      </w:pPr>
    </w:p>
    <w:p w14:paraId="457DBBAD" w14:textId="77777777" w:rsidR="002477B6" w:rsidRPr="000B771F" w:rsidRDefault="002477B6" w:rsidP="002477B6">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0B771F" w14:paraId="1FE9A3D0" w14:textId="77777777" w:rsidTr="00357262">
        <w:trPr>
          <w:trHeight w:val="386"/>
        </w:trPr>
        <w:tc>
          <w:tcPr>
            <w:tcW w:w="9464" w:type="dxa"/>
            <w:shd w:val="clear" w:color="auto" w:fill="FFA543"/>
            <w:vAlign w:val="center"/>
          </w:tcPr>
          <w:p w14:paraId="0395ABBA" w14:textId="77777777" w:rsidR="002477B6" w:rsidRPr="000B771F" w:rsidRDefault="002477B6" w:rsidP="00357262">
            <w:pPr>
              <w:ind w:left="432" w:hanging="432"/>
              <w:jc w:val="both"/>
              <w:rPr>
                <w:rFonts w:ascii="Arial" w:eastAsia="Arial Unicode MS" w:hAnsi="Arial" w:cs="Arial"/>
                <w:b/>
                <w:bCs/>
                <w:color w:val="FFFFFF" w:themeColor="background1"/>
                <w:sz w:val="20"/>
                <w:szCs w:val="20"/>
                <w:cs/>
                <w:lang w:val="en-GB" w:bidi="th-TH"/>
              </w:rPr>
            </w:pPr>
            <w:r w:rsidRPr="000B771F">
              <w:rPr>
                <w:rFonts w:ascii="Arial" w:eastAsia="Arial Unicode MS" w:hAnsi="Arial" w:cs="Arial"/>
                <w:b/>
                <w:bCs/>
                <w:color w:val="FFFFFF" w:themeColor="background1"/>
                <w:sz w:val="20"/>
                <w:szCs w:val="20"/>
                <w:lang w:val="en-GB" w:bidi="th-TH"/>
              </w:rPr>
              <w:t>29</w:t>
            </w:r>
            <w:r w:rsidRPr="000B771F">
              <w:rPr>
                <w:rFonts w:ascii="Arial" w:eastAsia="Arial Unicode MS" w:hAnsi="Arial" w:cs="Arial"/>
                <w:b/>
                <w:bCs/>
                <w:color w:val="FFFFFF" w:themeColor="background1"/>
                <w:sz w:val="20"/>
                <w:szCs w:val="20"/>
                <w:cs/>
                <w:lang w:val="en-GB" w:bidi="th-TH"/>
              </w:rPr>
              <w:tab/>
            </w:r>
            <w:r w:rsidRPr="000B771F">
              <w:rPr>
                <w:rFonts w:ascii="Arial" w:eastAsia="Arial Unicode MS" w:hAnsi="Arial" w:cs="Arial"/>
                <w:b/>
                <w:bCs/>
                <w:color w:val="FFFFFF" w:themeColor="background1"/>
                <w:sz w:val="20"/>
                <w:szCs w:val="20"/>
                <w:lang w:val="en-GB" w:bidi="th-TH"/>
              </w:rPr>
              <w:t>Expense by nature</w:t>
            </w:r>
          </w:p>
        </w:tc>
      </w:tr>
    </w:tbl>
    <w:p w14:paraId="613E209A" w14:textId="77777777" w:rsidR="002477B6" w:rsidRPr="000B771F"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0B771F" w14:paraId="526B2500" w14:textId="77777777" w:rsidTr="00357262">
        <w:trPr>
          <w:cantSplit/>
        </w:trPr>
        <w:tc>
          <w:tcPr>
            <w:tcW w:w="3686" w:type="dxa"/>
          </w:tcPr>
          <w:p w14:paraId="27759D12"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6178F4F"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B771F">
              <w:rPr>
                <w:rFonts w:ascii="Arial" w:eastAsia="Arial Unicode MS" w:hAnsi="Arial" w:cs="Arial"/>
                <w:b/>
                <w:bCs/>
                <w:sz w:val="20"/>
                <w:szCs w:val="20"/>
                <w:lang w:bidi="th-TH"/>
              </w:rPr>
              <w:t xml:space="preserve">Consolidated </w:t>
            </w:r>
          </w:p>
          <w:p w14:paraId="30E1A663"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B771F">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BB8F1E4"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B771F">
              <w:rPr>
                <w:rFonts w:ascii="Arial" w:eastAsia="Arial Unicode MS" w:hAnsi="Arial" w:cs="Arial"/>
                <w:b/>
                <w:bCs/>
                <w:sz w:val="20"/>
                <w:szCs w:val="20"/>
                <w:lang w:bidi="th-TH"/>
              </w:rPr>
              <w:t xml:space="preserve">Separate </w:t>
            </w:r>
          </w:p>
          <w:p w14:paraId="61248E12"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B771F">
              <w:rPr>
                <w:rFonts w:ascii="Arial" w:eastAsia="Arial Unicode MS" w:hAnsi="Arial" w:cs="Arial"/>
                <w:b/>
                <w:bCs/>
                <w:sz w:val="20"/>
                <w:szCs w:val="20"/>
                <w:lang w:bidi="th-TH"/>
              </w:rPr>
              <w:t>financial statements</w:t>
            </w:r>
          </w:p>
        </w:tc>
      </w:tr>
      <w:tr w:rsidR="002477B6" w:rsidRPr="000B771F" w14:paraId="407938DE" w14:textId="77777777" w:rsidTr="00357262">
        <w:trPr>
          <w:cantSplit/>
        </w:trPr>
        <w:tc>
          <w:tcPr>
            <w:tcW w:w="3686" w:type="dxa"/>
          </w:tcPr>
          <w:p w14:paraId="73775062"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353A235"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0B771F">
              <w:rPr>
                <w:rFonts w:ascii="Arial" w:eastAsia="Arial Unicode MS" w:hAnsi="Arial" w:cs="Arial"/>
                <w:b/>
                <w:bCs/>
                <w:sz w:val="20"/>
                <w:szCs w:val="20"/>
                <w:lang w:val="en-GB" w:bidi="th-TH"/>
              </w:rPr>
              <w:t>2020</w:t>
            </w:r>
          </w:p>
        </w:tc>
        <w:tc>
          <w:tcPr>
            <w:tcW w:w="1440" w:type="dxa"/>
          </w:tcPr>
          <w:p w14:paraId="7A82A697"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0B771F">
              <w:rPr>
                <w:rFonts w:ascii="Arial" w:eastAsia="Arial Unicode MS" w:hAnsi="Arial" w:cs="Arial"/>
                <w:b/>
                <w:bCs/>
                <w:sz w:val="20"/>
                <w:szCs w:val="20"/>
                <w:lang w:val="en-GB" w:bidi="th-TH"/>
              </w:rPr>
              <w:t>2019</w:t>
            </w:r>
          </w:p>
        </w:tc>
        <w:tc>
          <w:tcPr>
            <w:tcW w:w="1440" w:type="dxa"/>
          </w:tcPr>
          <w:p w14:paraId="013DD8CF"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0B771F">
              <w:rPr>
                <w:rFonts w:ascii="Arial" w:eastAsia="Arial Unicode MS" w:hAnsi="Arial" w:cs="Arial"/>
                <w:b/>
                <w:bCs/>
                <w:sz w:val="20"/>
                <w:szCs w:val="20"/>
                <w:lang w:val="en-GB" w:bidi="th-TH"/>
              </w:rPr>
              <w:t>2020</w:t>
            </w:r>
          </w:p>
        </w:tc>
        <w:tc>
          <w:tcPr>
            <w:tcW w:w="1440" w:type="dxa"/>
          </w:tcPr>
          <w:p w14:paraId="3CB32AAE"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0B771F">
              <w:rPr>
                <w:rFonts w:ascii="Arial" w:eastAsia="Arial Unicode MS" w:hAnsi="Arial" w:cs="Arial"/>
                <w:b/>
                <w:bCs/>
                <w:sz w:val="20"/>
                <w:szCs w:val="20"/>
                <w:lang w:val="en-GB" w:bidi="th-TH"/>
              </w:rPr>
              <w:t>2019</w:t>
            </w:r>
          </w:p>
        </w:tc>
      </w:tr>
      <w:tr w:rsidR="002477B6" w:rsidRPr="000B771F" w14:paraId="7C60816F" w14:textId="77777777" w:rsidTr="00357262">
        <w:trPr>
          <w:cantSplit/>
        </w:trPr>
        <w:tc>
          <w:tcPr>
            <w:tcW w:w="3686" w:type="dxa"/>
          </w:tcPr>
          <w:p w14:paraId="058771EC"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82A12F9"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4126A2B0"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023C17AD"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5665043D"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r>
      <w:tr w:rsidR="002477B6" w:rsidRPr="000B771F" w14:paraId="28639170" w14:textId="77777777" w:rsidTr="00357262">
        <w:trPr>
          <w:cantSplit/>
        </w:trPr>
        <w:tc>
          <w:tcPr>
            <w:tcW w:w="3686" w:type="dxa"/>
          </w:tcPr>
          <w:p w14:paraId="1D527809"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FD3BCB8"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BDBAC"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274700"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ADBAC09"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3178F" w:rsidRPr="000B771F" w14:paraId="0148A4D2" w14:textId="77777777" w:rsidTr="00510F95">
        <w:trPr>
          <w:cantSplit/>
          <w:trHeight w:val="143"/>
        </w:trPr>
        <w:tc>
          <w:tcPr>
            <w:tcW w:w="3686" w:type="dxa"/>
            <w:vAlign w:val="bottom"/>
          </w:tcPr>
          <w:p w14:paraId="0ECF4A0F"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Employee benefit expense</w:t>
            </w:r>
          </w:p>
        </w:tc>
        <w:tc>
          <w:tcPr>
            <w:tcW w:w="1440" w:type="dxa"/>
            <w:shd w:val="clear" w:color="auto" w:fill="FAFAFA"/>
          </w:tcPr>
          <w:p w14:paraId="4158E928" w14:textId="74CAE05B"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922,089,193</w:t>
            </w:r>
          </w:p>
        </w:tc>
        <w:tc>
          <w:tcPr>
            <w:tcW w:w="1440" w:type="dxa"/>
            <w:shd w:val="clear" w:color="auto" w:fill="auto"/>
          </w:tcPr>
          <w:p w14:paraId="0AF576DB" w14:textId="01F93A97"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939,703,344 </w:t>
            </w:r>
          </w:p>
        </w:tc>
        <w:tc>
          <w:tcPr>
            <w:tcW w:w="1440" w:type="dxa"/>
            <w:shd w:val="clear" w:color="auto" w:fill="FAFAFA"/>
          </w:tcPr>
          <w:p w14:paraId="05DD6270" w14:textId="0A34E20B"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212,768,029</w:t>
            </w:r>
          </w:p>
        </w:tc>
        <w:tc>
          <w:tcPr>
            <w:tcW w:w="1440" w:type="dxa"/>
            <w:shd w:val="clear" w:color="auto" w:fill="auto"/>
          </w:tcPr>
          <w:p w14:paraId="191622FB" w14:textId="402C5520"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218,806,324 </w:t>
            </w:r>
          </w:p>
        </w:tc>
      </w:tr>
      <w:tr w:rsidR="00B3178F" w:rsidRPr="000B771F" w14:paraId="24AB65BA" w14:textId="77777777" w:rsidTr="00510F95">
        <w:trPr>
          <w:cantSplit/>
          <w:trHeight w:val="143"/>
        </w:trPr>
        <w:tc>
          <w:tcPr>
            <w:tcW w:w="3686" w:type="dxa"/>
            <w:vAlign w:val="bottom"/>
          </w:tcPr>
          <w:p w14:paraId="5AE7B127"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 xml:space="preserve">Depreciation and </w:t>
            </w:r>
            <w:proofErr w:type="spellStart"/>
            <w:r w:rsidRPr="000B771F">
              <w:rPr>
                <w:rFonts w:ascii="Arial" w:eastAsia="Arial Unicode MS" w:hAnsi="Arial" w:cs="Arial"/>
                <w:sz w:val="20"/>
                <w:szCs w:val="20"/>
                <w:lang w:bidi="th-TH"/>
              </w:rPr>
              <w:t>amortisation</w:t>
            </w:r>
            <w:proofErr w:type="spellEnd"/>
          </w:p>
        </w:tc>
        <w:tc>
          <w:tcPr>
            <w:tcW w:w="1440" w:type="dxa"/>
            <w:shd w:val="clear" w:color="auto" w:fill="FAFAFA"/>
          </w:tcPr>
          <w:p w14:paraId="05840D19" w14:textId="1E8FE0AE"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592,319,30</w:t>
            </w:r>
            <w:r w:rsidR="00F96E07" w:rsidRPr="000B771F">
              <w:rPr>
                <w:rFonts w:ascii="Arial" w:eastAsia="Arial Unicode MS" w:hAnsi="Arial" w:cs="Arial"/>
                <w:sz w:val="20"/>
                <w:szCs w:val="20"/>
              </w:rPr>
              <w:t>0</w:t>
            </w:r>
          </w:p>
        </w:tc>
        <w:tc>
          <w:tcPr>
            <w:tcW w:w="1440" w:type="dxa"/>
            <w:shd w:val="clear" w:color="auto" w:fill="auto"/>
          </w:tcPr>
          <w:p w14:paraId="35F7348D" w14:textId="613F42A2"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459,708,022 </w:t>
            </w:r>
          </w:p>
        </w:tc>
        <w:tc>
          <w:tcPr>
            <w:tcW w:w="1440" w:type="dxa"/>
            <w:shd w:val="clear" w:color="auto" w:fill="FAFAFA"/>
          </w:tcPr>
          <w:p w14:paraId="67A7CF1A" w14:textId="47868170"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39,047,226</w:t>
            </w:r>
          </w:p>
        </w:tc>
        <w:tc>
          <w:tcPr>
            <w:tcW w:w="1440" w:type="dxa"/>
            <w:shd w:val="clear" w:color="auto" w:fill="auto"/>
          </w:tcPr>
          <w:p w14:paraId="2BC0F608" w14:textId="0F33B671"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46,104,632 </w:t>
            </w:r>
          </w:p>
        </w:tc>
      </w:tr>
      <w:tr w:rsidR="00B3178F" w:rsidRPr="000B771F" w14:paraId="7A185A9F" w14:textId="77777777" w:rsidTr="00510F95">
        <w:trPr>
          <w:cantSplit/>
          <w:trHeight w:val="143"/>
        </w:trPr>
        <w:tc>
          <w:tcPr>
            <w:tcW w:w="3686" w:type="dxa"/>
            <w:vAlign w:val="bottom"/>
          </w:tcPr>
          <w:p w14:paraId="5E6A5BB9"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Land rental expense</w:t>
            </w:r>
          </w:p>
        </w:tc>
        <w:tc>
          <w:tcPr>
            <w:tcW w:w="1440" w:type="dxa"/>
            <w:shd w:val="clear" w:color="auto" w:fill="FAFAFA"/>
          </w:tcPr>
          <w:p w14:paraId="314DA92A" w14:textId="4535E6B1"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4,938,975</w:t>
            </w:r>
          </w:p>
        </w:tc>
        <w:tc>
          <w:tcPr>
            <w:tcW w:w="1440" w:type="dxa"/>
            <w:shd w:val="clear" w:color="auto" w:fill="auto"/>
          </w:tcPr>
          <w:p w14:paraId="0B5F8BC0" w14:textId="0F1591DA"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20,207,484 </w:t>
            </w:r>
          </w:p>
        </w:tc>
        <w:tc>
          <w:tcPr>
            <w:tcW w:w="1440" w:type="dxa"/>
            <w:shd w:val="clear" w:color="auto" w:fill="FAFAFA"/>
          </w:tcPr>
          <w:p w14:paraId="6B80EFE8" w14:textId="2D462C7B"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4,930</w:t>
            </w:r>
          </w:p>
        </w:tc>
        <w:tc>
          <w:tcPr>
            <w:tcW w:w="1440" w:type="dxa"/>
            <w:shd w:val="clear" w:color="auto" w:fill="auto"/>
          </w:tcPr>
          <w:p w14:paraId="4C808919" w14:textId="461C38DF"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870,263</w:t>
            </w:r>
          </w:p>
        </w:tc>
      </w:tr>
      <w:tr w:rsidR="00B3178F" w:rsidRPr="000B771F" w14:paraId="025D7005" w14:textId="77777777" w:rsidTr="00510F95">
        <w:trPr>
          <w:cantSplit/>
          <w:trHeight w:val="143"/>
        </w:trPr>
        <w:tc>
          <w:tcPr>
            <w:tcW w:w="3686" w:type="dxa"/>
            <w:vAlign w:val="bottom"/>
          </w:tcPr>
          <w:p w14:paraId="13597E1A"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cs/>
              </w:rPr>
            </w:pPr>
            <w:r w:rsidRPr="000B771F">
              <w:rPr>
                <w:rFonts w:ascii="Arial" w:eastAsia="Arial Unicode MS" w:hAnsi="Arial" w:cs="Arial"/>
                <w:sz w:val="20"/>
                <w:szCs w:val="20"/>
                <w:lang w:bidi="th-TH"/>
              </w:rPr>
              <w:t>Consulting fee</w:t>
            </w:r>
          </w:p>
        </w:tc>
        <w:tc>
          <w:tcPr>
            <w:tcW w:w="1440" w:type="dxa"/>
            <w:shd w:val="clear" w:color="auto" w:fill="FAFAFA"/>
          </w:tcPr>
          <w:p w14:paraId="6B475421" w14:textId="048E121C"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60,947,267</w:t>
            </w:r>
          </w:p>
        </w:tc>
        <w:tc>
          <w:tcPr>
            <w:tcW w:w="1440" w:type="dxa"/>
            <w:shd w:val="clear" w:color="auto" w:fill="auto"/>
          </w:tcPr>
          <w:p w14:paraId="2A736808" w14:textId="5795BF8B"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59,728,337</w:t>
            </w:r>
          </w:p>
        </w:tc>
        <w:tc>
          <w:tcPr>
            <w:tcW w:w="1440" w:type="dxa"/>
            <w:shd w:val="clear" w:color="auto" w:fill="FAFAFA"/>
          </w:tcPr>
          <w:p w14:paraId="286AC011" w14:textId="4C7D425C"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13,386,094</w:t>
            </w:r>
          </w:p>
        </w:tc>
        <w:tc>
          <w:tcPr>
            <w:tcW w:w="1440" w:type="dxa"/>
            <w:shd w:val="clear" w:color="auto" w:fill="auto"/>
          </w:tcPr>
          <w:p w14:paraId="225718C1" w14:textId="2CC133C2"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12,535,712</w:t>
            </w:r>
          </w:p>
        </w:tc>
      </w:tr>
      <w:tr w:rsidR="00B3178F" w:rsidRPr="000B771F" w14:paraId="447F26AB" w14:textId="77777777" w:rsidTr="00510F95">
        <w:trPr>
          <w:cantSplit/>
          <w:trHeight w:val="143"/>
        </w:trPr>
        <w:tc>
          <w:tcPr>
            <w:tcW w:w="3686" w:type="dxa"/>
            <w:vAlign w:val="bottom"/>
          </w:tcPr>
          <w:p w14:paraId="559F235E"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z w:val="20"/>
                <w:szCs w:val="20"/>
                <w:lang w:bidi="th-TH"/>
              </w:rPr>
            </w:pPr>
            <w:r w:rsidRPr="000B771F">
              <w:rPr>
                <w:rFonts w:ascii="Arial" w:eastAsia="Arial Unicode MS" w:hAnsi="Arial" w:cs="Arial"/>
                <w:sz w:val="20"/>
                <w:szCs w:val="20"/>
                <w:lang w:bidi="th-TH"/>
              </w:rPr>
              <w:t>Cost of real estate development sold</w:t>
            </w:r>
          </w:p>
        </w:tc>
        <w:tc>
          <w:tcPr>
            <w:tcW w:w="1440" w:type="dxa"/>
            <w:shd w:val="clear" w:color="auto" w:fill="FAFAFA"/>
          </w:tcPr>
          <w:p w14:paraId="551CA5CA" w14:textId="014CEECC"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1,309,609,371</w:t>
            </w:r>
          </w:p>
        </w:tc>
        <w:tc>
          <w:tcPr>
            <w:tcW w:w="1440" w:type="dxa"/>
            <w:shd w:val="clear" w:color="auto" w:fill="auto"/>
          </w:tcPr>
          <w:p w14:paraId="471122A7" w14:textId="49C5F4B3"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1,751,045,409 </w:t>
            </w:r>
          </w:p>
        </w:tc>
        <w:tc>
          <w:tcPr>
            <w:tcW w:w="1440" w:type="dxa"/>
            <w:shd w:val="clear" w:color="auto" w:fill="FAFAFA"/>
          </w:tcPr>
          <w:p w14:paraId="776B4C90" w14:textId="79376BC0"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c>
          <w:tcPr>
            <w:tcW w:w="1440" w:type="dxa"/>
            <w:shd w:val="clear" w:color="auto" w:fill="auto"/>
          </w:tcPr>
          <w:p w14:paraId="6A651FBB" w14:textId="153E177F"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r>
      <w:tr w:rsidR="00B3178F" w:rsidRPr="000B771F" w14:paraId="0193559E" w14:textId="77777777" w:rsidTr="00510F95">
        <w:trPr>
          <w:cantSplit/>
          <w:trHeight w:val="143"/>
        </w:trPr>
        <w:tc>
          <w:tcPr>
            <w:tcW w:w="3686" w:type="dxa"/>
            <w:vAlign w:val="bottom"/>
          </w:tcPr>
          <w:p w14:paraId="5CFB50E0" w14:textId="77777777" w:rsidR="00B3178F" w:rsidRPr="000B771F" w:rsidRDefault="00B3178F" w:rsidP="00B3178F">
            <w:pPr>
              <w:autoSpaceDE w:val="0"/>
              <w:autoSpaceDN w:val="0"/>
              <w:adjustRightInd w:val="0"/>
              <w:spacing w:after="0" w:line="240" w:lineRule="auto"/>
              <w:ind w:left="-120" w:right="-72"/>
              <w:rPr>
                <w:rFonts w:ascii="Arial" w:eastAsia="Arial Unicode MS" w:hAnsi="Arial" w:cs="Arial"/>
                <w:spacing w:val="-2"/>
                <w:sz w:val="20"/>
                <w:szCs w:val="20"/>
                <w:lang w:bidi="th-TH"/>
              </w:rPr>
            </w:pPr>
            <w:r w:rsidRPr="000B771F">
              <w:rPr>
                <w:rFonts w:ascii="Arial" w:eastAsia="Arial Unicode MS" w:hAnsi="Arial" w:cs="Arial"/>
                <w:spacing w:val="-2"/>
                <w:sz w:val="20"/>
                <w:szCs w:val="20"/>
                <w:lang w:bidi="th-TH"/>
              </w:rPr>
              <w:t>Special business tax and land transfer fee</w:t>
            </w:r>
          </w:p>
        </w:tc>
        <w:tc>
          <w:tcPr>
            <w:tcW w:w="1440" w:type="dxa"/>
            <w:shd w:val="clear" w:color="auto" w:fill="FAFAFA"/>
          </w:tcPr>
          <w:p w14:paraId="305A8AA7" w14:textId="5D024A59"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77,737,033</w:t>
            </w:r>
          </w:p>
        </w:tc>
        <w:tc>
          <w:tcPr>
            <w:tcW w:w="1440" w:type="dxa"/>
            <w:shd w:val="clear" w:color="auto" w:fill="auto"/>
          </w:tcPr>
          <w:p w14:paraId="1C85E403" w14:textId="44F6CA37"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 xml:space="preserve">222,008,841 </w:t>
            </w:r>
          </w:p>
        </w:tc>
        <w:tc>
          <w:tcPr>
            <w:tcW w:w="1440" w:type="dxa"/>
            <w:shd w:val="clear" w:color="auto" w:fill="FAFAFA"/>
          </w:tcPr>
          <w:p w14:paraId="57891B88" w14:textId="22FDD543"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c>
          <w:tcPr>
            <w:tcW w:w="1440" w:type="dxa"/>
            <w:shd w:val="clear" w:color="auto" w:fill="auto"/>
          </w:tcPr>
          <w:p w14:paraId="41F22572" w14:textId="22652BE9" w:rsidR="00B3178F" w:rsidRPr="000B771F"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0B771F">
              <w:rPr>
                <w:rFonts w:ascii="Arial" w:eastAsia="Arial Unicode MS" w:hAnsi="Arial" w:cs="Arial"/>
                <w:sz w:val="20"/>
                <w:szCs w:val="20"/>
              </w:rPr>
              <w:t>-</w:t>
            </w:r>
          </w:p>
        </w:tc>
      </w:tr>
    </w:tbl>
    <w:p w14:paraId="27F7555E" w14:textId="77777777" w:rsidR="00041BBA" w:rsidRDefault="00041BB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E7F7395" w14:textId="77777777" w:rsidTr="00357262">
        <w:trPr>
          <w:trHeight w:val="386"/>
        </w:trPr>
        <w:tc>
          <w:tcPr>
            <w:tcW w:w="9464" w:type="dxa"/>
            <w:shd w:val="clear" w:color="auto" w:fill="FFA543"/>
            <w:vAlign w:val="center"/>
          </w:tcPr>
          <w:p w14:paraId="4B0B6070"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30</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Income tax</w:t>
            </w:r>
          </w:p>
        </w:tc>
      </w:tr>
    </w:tbl>
    <w:p w14:paraId="4A81D07A" w14:textId="77777777" w:rsidR="002477B6" w:rsidRPr="00891033" w:rsidRDefault="002477B6" w:rsidP="002477B6">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508489B9" w14:textId="77777777" w:rsidTr="00357262">
        <w:trPr>
          <w:cantSplit/>
        </w:trPr>
        <w:tc>
          <w:tcPr>
            <w:tcW w:w="3686" w:type="dxa"/>
          </w:tcPr>
          <w:p w14:paraId="7127BEB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CCD8AD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45431D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D09203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62256AF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3C06A48E" w14:textId="77777777" w:rsidTr="00357262">
        <w:trPr>
          <w:cantSplit/>
        </w:trPr>
        <w:tc>
          <w:tcPr>
            <w:tcW w:w="3686" w:type="dxa"/>
          </w:tcPr>
          <w:p w14:paraId="07A466D0"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08DC8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740206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0CCA0BC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3E32C0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492C3183" w14:textId="77777777" w:rsidTr="00357262">
        <w:trPr>
          <w:cantSplit/>
        </w:trPr>
        <w:tc>
          <w:tcPr>
            <w:tcW w:w="3686" w:type="dxa"/>
          </w:tcPr>
          <w:p w14:paraId="65E3A9B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F37C7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CF9F1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BB30F1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F570A1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72164B7F" w14:textId="77777777" w:rsidTr="00357262">
        <w:trPr>
          <w:cantSplit/>
        </w:trPr>
        <w:tc>
          <w:tcPr>
            <w:tcW w:w="3686" w:type="dxa"/>
          </w:tcPr>
          <w:p w14:paraId="3F7437F2"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893121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D29A14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1DA9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EE9D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C0029B" w:rsidRPr="00891033" w14:paraId="728C2257" w14:textId="77777777" w:rsidTr="00BE4727">
        <w:trPr>
          <w:cantSplit/>
          <w:trHeight w:val="143"/>
        </w:trPr>
        <w:tc>
          <w:tcPr>
            <w:tcW w:w="3686" w:type="dxa"/>
            <w:vAlign w:val="bottom"/>
          </w:tcPr>
          <w:p w14:paraId="5C5B38E0" w14:textId="77777777" w:rsidR="00C0029B" w:rsidRPr="00891033" w:rsidRDefault="00C0029B" w:rsidP="00C0029B">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Current income tax</w:t>
            </w:r>
          </w:p>
        </w:tc>
        <w:tc>
          <w:tcPr>
            <w:tcW w:w="1440" w:type="dxa"/>
            <w:shd w:val="clear" w:color="auto" w:fill="FAFAFA"/>
          </w:tcPr>
          <w:p w14:paraId="32A1DF63" w14:textId="6F753053"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lang w:val="en-GB"/>
              </w:rPr>
            </w:pPr>
            <w:r w:rsidRPr="00C0029B">
              <w:rPr>
                <w:rFonts w:ascii="Arial" w:eastAsia="Arial Unicode MS" w:hAnsi="Arial" w:cs="Arial"/>
                <w:sz w:val="20"/>
                <w:szCs w:val="20"/>
                <w:lang w:val="en-GB"/>
              </w:rPr>
              <w:t xml:space="preserve"> 296,402,264 </w:t>
            </w:r>
          </w:p>
        </w:tc>
        <w:tc>
          <w:tcPr>
            <w:tcW w:w="1440" w:type="dxa"/>
            <w:shd w:val="clear" w:color="auto" w:fill="auto"/>
            <w:vAlign w:val="bottom"/>
          </w:tcPr>
          <w:p w14:paraId="0703B608" w14:textId="77777777"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301,331,440</w:t>
            </w:r>
          </w:p>
        </w:tc>
        <w:tc>
          <w:tcPr>
            <w:tcW w:w="1440" w:type="dxa"/>
            <w:shd w:val="clear" w:color="auto" w:fill="FAFAFA"/>
          </w:tcPr>
          <w:p w14:paraId="346AF4F3" w14:textId="28DFEA9E"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lang w:val="en-GB"/>
              </w:rPr>
            </w:pPr>
            <w:r w:rsidRPr="00BE4727">
              <w:rPr>
                <w:rFonts w:ascii="Arial" w:eastAsia="Arial Unicode MS" w:hAnsi="Arial" w:cs="Arial"/>
                <w:sz w:val="20"/>
                <w:szCs w:val="20"/>
                <w:lang w:val="en-GB"/>
              </w:rPr>
              <w:t xml:space="preserve"> -   </w:t>
            </w:r>
          </w:p>
        </w:tc>
        <w:tc>
          <w:tcPr>
            <w:tcW w:w="1440" w:type="dxa"/>
            <w:shd w:val="clear" w:color="auto" w:fill="auto"/>
          </w:tcPr>
          <w:p w14:paraId="0643CFEB" w14:textId="77777777" w:rsidR="00C0029B" w:rsidRPr="00891033" w:rsidRDefault="00C0029B" w:rsidP="00C0029B">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cs/>
                <w:lang w:bidi="th-TH"/>
              </w:rPr>
              <w:t>-</w:t>
            </w:r>
          </w:p>
        </w:tc>
      </w:tr>
      <w:tr w:rsidR="00C0029B" w:rsidRPr="00891033" w14:paraId="079DFA72" w14:textId="77777777" w:rsidTr="00BE4727">
        <w:trPr>
          <w:cantSplit/>
          <w:trHeight w:val="143"/>
        </w:trPr>
        <w:tc>
          <w:tcPr>
            <w:tcW w:w="3686" w:type="dxa"/>
            <w:vAlign w:val="bottom"/>
          </w:tcPr>
          <w:p w14:paraId="050E57C0" w14:textId="77777777" w:rsidR="00C0029B" w:rsidRPr="00891033" w:rsidRDefault="00C0029B" w:rsidP="00C0029B">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Deferred income tax (Note </w:t>
            </w:r>
            <w:r w:rsidRPr="00891033">
              <w:rPr>
                <w:rFonts w:ascii="Arial" w:eastAsia="Arial Unicode MS" w:hAnsi="Arial" w:cs="Arial"/>
                <w:sz w:val="20"/>
                <w:szCs w:val="20"/>
                <w:lang w:val="en-GB" w:bidi="th-TH"/>
              </w:rPr>
              <w:t>18</w:t>
            </w:r>
            <w:r w:rsidRPr="00891033">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124902D8" w14:textId="11879384"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lang w:val="en-GB"/>
              </w:rPr>
            </w:pPr>
            <w:r w:rsidRPr="00C0029B">
              <w:rPr>
                <w:rFonts w:ascii="Arial" w:eastAsia="Arial Unicode MS" w:hAnsi="Arial" w:cs="Arial"/>
                <w:sz w:val="20"/>
                <w:szCs w:val="20"/>
                <w:lang w:val="en-GB"/>
              </w:rPr>
              <w:t xml:space="preserve"> (3,473,101)</w:t>
            </w:r>
          </w:p>
        </w:tc>
        <w:tc>
          <w:tcPr>
            <w:tcW w:w="1440" w:type="dxa"/>
            <w:tcBorders>
              <w:bottom w:val="single" w:sz="4" w:space="0" w:color="auto"/>
            </w:tcBorders>
            <w:shd w:val="clear" w:color="auto" w:fill="auto"/>
            <w:vAlign w:val="bottom"/>
          </w:tcPr>
          <w:p w14:paraId="15FEE4C0" w14:textId="77777777"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3,730,958</w:t>
            </w:r>
          </w:p>
        </w:tc>
        <w:tc>
          <w:tcPr>
            <w:tcW w:w="1440" w:type="dxa"/>
            <w:tcBorders>
              <w:bottom w:val="single" w:sz="4" w:space="0" w:color="auto"/>
            </w:tcBorders>
            <w:shd w:val="clear" w:color="auto" w:fill="FAFAFA"/>
          </w:tcPr>
          <w:p w14:paraId="6E9A49C7" w14:textId="7A033BF5" w:rsidR="00C0029B" w:rsidRPr="00BE4727" w:rsidRDefault="00C0029B" w:rsidP="00C0029B">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BE4727">
              <w:rPr>
                <w:rFonts w:ascii="Arial" w:eastAsia="Arial Unicode MS" w:hAnsi="Arial" w:cs="Arial"/>
                <w:sz w:val="20"/>
                <w:szCs w:val="20"/>
                <w:lang w:val="en-GB"/>
              </w:rPr>
              <w:t xml:space="preserve"> (840,0</w:t>
            </w:r>
            <w:r>
              <w:rPr>
                <w:rFonts w:ascii="Arial" w:eastAsia="Arial Unicode MS" w:hAnsi="Arial" w:cs="Arial"/>
                <w:sz w:val="20"/>
                <w:szCs w:val="20"/>
                <w:lang w:val="en-GB"/>
              </w:rPr>
              <w:t>46</w:t>
            </w:r>
            <w:r w:rsidRPr="00BE4727">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300D41B1" w14:textId="77777777" w:rsidR="00C0029B" w:rsidRPr="00891033" w:rsidRDefault="00C0029B" w:rsidP="00C0029B">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502</w:t>
            </w:r>
            <w:r w:rsidRPr="00891033">
              <w:rPr>
                <w:rFonts w:ascii="Arial" w:eastAsia="Arial Unicode MS" w:hAnsi="Arial" w:cs="Arial"/>
                <w:sz w:val="20"/>
                <w:szCs w:val="20"/>
              </w:rPr>
              <w:t>,</w:t>
            </w:r>
            <w:r w:rsidRPr="00891033">
              <w:rPr>
                <w:rFonts w:ascii="Arial" w:eastAsia="Arial Unicode MS" w:hAnsi="Arial" w:cs="Arial"/>
                <w:sz w:val="20"/>
                <w:szCs w:val="20"/>
                <w:lang w:val="en-GB"/>
              </w:rPr>
              <w:t>696</w:t>
            </w:r>
          </w:p>
        </w:tc>
      </w:tr>
      <w:tr w:rsidR="002477B6" w:rsidRPr="00891033" w14:paraId="2CB6FB34" w14:textId="77777777" w:rsidTr="00357262">
        <w:trPr>
          <w:cantSplit/>
          <w:trHeight w:val="143"/>
        </w:trPr>
        <w:tc>
          <w:tcPr>
            <w:tcW w:w="3686" w:type="dxa"/>
            <w:vAlign w:val="bottom"/>
          </w:tcPr>
          <w:p w14:paraId="529DA46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4B8FE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7F8060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110B2BC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49C56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C5D38EF" w14:textId="77777777" w:rsidTr="00357262">
        <w:trPr>
          <w:cantSplit/>
          <w:trHeight w:val="143"/>
        </w:trPr>
        <w:tc>
          <w:tcPr>
            <w:tcW w:w="3686" w:type="dxa"/>
            <w:vAlign w:val="bottom"/>
          </w:tcPr>
          <w:p w14:paraId="02CFBC3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cs/>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673E736" w14:textId="00645954" w:rsidR="002477B6" w:rsidRPr="00891033" w:rsidRDefault="00BE4727" w:rsidP="00357262">
            <w:pPr>
              <w:autoSpaceDE w:val="0"/>
              <w:autoSpaceDN w:val="0"/>
              <w:adjustRightInd w:val="0"/>
              <w:spacing w:after="0" w:line="240" w:lineRule="auto"/>
              <w:ind w:right="-72"/>
              <w:jc w:val="right"/>
              <w:rPr>
                <w:rFonts w:ascii="Arial" w:eastAsia="Arial Unicode MS" w:hAnsi="Arial" w:cs="Arial"/>
                <w:sz w:val="20"/>
                <w:szCs w:val="20"/>
              </w:rPr>
            </w:pPr>
            <w:r w:rsidRPr="00BE4727">
              <w:rPr>
                <w:rFonts w:ascii="Arial" w:eastAsia="Arial Unicode MS" w:hAnsi="Arial" w:cs="Arial"/>
                <w:sz w:val="20"/>
                <w:szCs w:val="20"/>
              </w:rPr>
              <w:t>292,929,163</w:t>
            </w:r>
          </w:p>
        </w:tc>
        <w:tc>
          <w:tcPr>
            <w:tcW w:w="1440" w:type="dxa"/>
            <w:tcBorders>
              <w:bottom w:val="single" w:sz="4" w:space="0" w:color="auto"/>
            </w:tcBorders>
            <w:shd w:val="clear" w:color="auto" w:fill="auto"/>
            <w:vAlign w:val="bottom"/>
          </w:tcPr>
          <w:p w14:paraId="5779F8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305,062,398</w:t>
            </w:r>
          </w:p>
        </w:tc>
        <w:tc>
          <w:tcPr>
            <w:tcW w:w="1440" w:type="dxa"/>
            <w:tcBorders>
              <w:bottom w:val="single" w:sz="4" w:space="0" w:color="auto"/>
            </w:tcBorders>
            <w:shd w:val="clear" w:color="auto" w:fill="FAFAFA"/>
            <w:vAlign w:val="bottom"/>
          </w:tcPr>
          <w:p w14:paraId="7D2D2D95" w14:textId="1035DEB6" w:rsidR="002477B6" w:rsidRPr="00891033" w:rsidRDefault="00BE4727" w:rsidP="00357262">
            <w:pPr>
              <w:autoSpaceDE w:val="0"/>
              <w:autoSpaceDN w:val="0"/>
              <w:adjustRightInd w:val="0"/>
              <w:spacing w:after="0" w:line="240" w:lineRule="auto"/>
              <w:ind w:right="-72"/>
              <w:jc w:val="right"/>
              <w:rPr>
                <w:rFonts w:ascii="Arial" w:eastAsia="Arial Unicode MS" w:hAnsi="Arial" w:cs="Arial"/>
                <w:sz w:val="20"/>
                <w:szCs w:val="20"/>
              </w:rPr>
            </w:pPr>
            <w:r w:rsidRPr="00BE4727">
              <w:rPr>
                <w:rFonts w:ascii="Arial" w:eastAsia="Arial Unicode MS" w:hAnsi="Arial" w:cs="Arial"/>
                <w:sz w:val="20"/>
                <w:szCs w:val="20"/>
              </w:rPr>
              <w:t>(840,04</w:t>
            </w:r>
            <w:r w:rsidR="00650962">
              <w:rPr>
                <w:rFonts w:ascii="Arial" w:eastAsia="Arial Unicode MS" w:hAnsi="Arial" w:cs="Arial"/>
                <w:sz w:val="20"/>
                <w:szCs w:val="20"/>
              </w:rPr>
              <w:t>6</w:t>
            </w:r>
            <w:r w:rsidRPr="00BE472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93AB5C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502</w:t>
            </w:r>
            <w:r w:rsidRPr="00891033">
              <w:rPr>
                <w:rFonts w:ascii="Arial" w:eastAsia="Arial Unicode MS" w:hAnsi="Arial" w:cs="Arial"/>
                <w:sz w:val="20"/>
                <w:szCs w:val="20"/>
              </w:rPr>
              <w:t>,</w:t>
            </w:r>
            <w:r w:rsidRPr="00891033">
              <w:rPr>
                <w:rFonts w:ascii="Arial" w:eastAsia="Arial Unicode MS" w:hAnsi="Arial" w:cs="Arial"/>
                <w:sz w:val="20"/>
                <w:szCs w:val="20"/>
                <w:lang w:val="en-GB"/>
              </w:rPr>
              <w:t>696</w:t>
            </w:r>
          </w:p>
        </w:tc>
      </w:tr>
    </w:tbl>
    <w:p w14:paraId="4F5E2342" w14:textId="77777777" w:rsidR="002477B6" w:rsidRPr="00891033" w:rsidRDefault="002477B6" w:rsidP="002477B6">
      <w:pPr>
        <w:spacing w:after="0" w:line="240" w:lineRule="auto"/>
        <w:jc w:val="both"/>
        <w:rPr>
          <w:rFonts w:ascii="Arial" w:eastAsia="Arial Unicode MS" w:hAnsi="Arial" w:cs="Arial"/>
          <w:sz w:val="20"/>
          <w:szCs w:val="20"/>
        </w:rPr>
      </w:pPr>
    </w:p>
    <w:p w14:paraId="697B6D52" w14:textId="77777777" w:rsidR="002477B6" w:rsidRPr="00891033" w:rsidRDefault="002477B6" w:rsidP="002477B6">
      <w:pPr>
        <w:pStyle w:val="BodyText2"/>
        <w:ind w:right="0"/>
        <w:rPr>
          <w:rFonts w:ascii="Arial" w:eastAsia="Arial Unicode MS" w:hAnsi="Arial" w:cs="Arial"/>
          <w:sz w:val="20"/>
          <w:szCs w:val="20"/>
        </w:rPr>
      </w:pPr>
      <w:r w:rsidRPr="00891033">
        <w:rPr>
          <w:rFonts w:ascii="Arial" w:eastAsia="Arial Unicode MS" w:hAnsi="Arial" w:cs="Arial"/>
          <w:sz w:val="20"/>
          <w:szCs w:val="20"/>
        </w:rPr>
        <w:t>The income tax on the Group and Company’s profit before tax differs from the theoretical amount that would arise using the basic tax rate as follows:</w:t>
      </w:r>
    </w:p>
    <w:p w14:paraId="3F1DD488"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388"/>
        <w:gridCol w:w="1560"/>
        <w:gridCol w:w="1559"/>
        <w:gridCol w:w="1485"/>
        <w:gridCol w:w="1440"/>
      </w:tblGrid>
      <w:tr w:rsidR="002477B6" w:rsidRPr="00891033" w14:paraId="298374FC" w14:textId="77777777" w:rsidTr="008A179B">
        <w:trPr>
          <w:cantSplit/>
        </w:trPr>
        <w:tc>
          <w:tcPr>
            <w:tcW w:w="3388" w:type="dxa"/>
          </w:tcPr>
          <w:p w14:paraId="766F34E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9" w:type="dxa"/>
            <w:gridSpan w:val="2"/>
            <w:tcBorders>
              <w:top w:val="single" w:sz="4" w:space="0" w:color="auto"/>
              <w:bottom w:val="single" w:sz="4" w:space="0" w:color="auto"/>
            </w:tcBorders>
            <w:shd w:val="clear" w:color="auto" w:fill="auto"/>
          </w:tcPr>
          <w:p w14:paraId="234D7768"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6DEAA36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925" w:type="dxa"/>
            <w:gridSpan w:val="2"/>
            <w:tcBorders>
              <w:top w:val="single" w:sz="4" w:space="0" w:color="auto"/>
              <w:bottom w:val="single" w:sz="4" w:space="0" w:color="auto"/>
            </w:tcBorders>
            <w:shd w:val="clear" w:color="auto" w:fill="auto"/>
          </w:tcPr>
          <w:p w14:paraId="5D8C73D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045315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16963E56" w14:textId="77777777" w:rsidTr="008A179B">
        <w:trPr>
          <w:cantSplit/>
        </w:trPr>
        <w:tc>
          <w:tcPr>
            <w:tcW w:w="3388" w:type="dxa"/>
          </w:tcPr>
          <w:p w14:paraId="332BA40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60" w:type="dxa"/>
          </w:tcPr>
          <w:p w14:paraId="2C3FF75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59" w:type="dxa"/>
          </w:tcPr>
          <w:p w14:paraId="2D00557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85" w:type="dxa"/>
          </w:tcPr>
          <w:p w14:paraId="00DB8B0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1723C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4104326" w14:textId="77777777" w:rsidTr="008A179B">
        <w:trPr>
          <w:cantSplit/>
        </w:trPr>
        <w:tc>
          <w:tcPr>
            <w:tcW w:w="3388" w:type="dxa"/>
          </w:tcPr>
          <w:p w14:paraId="1CE229D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60" w:type="dxa"/>
            <w:tcBorders>
              <w:bottom w:val="single" w:sz="4" w:space="0" w:color="auto"/>
            </w:tcBorders>
          </w:tcPr>
          <w:p w14:paraId="2B6CF2D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59" w:type="dxa"/>
            <w:tcBorders>
              <w:bottom w:val="single" w:sz="4" w:space="0" w:color="auto"/>
            </w:tcBorders>
          </w:tcPr>
          <w:p w14:paraId="0DAC10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85" w:type="dxa"/>
            <w:tcBorders>
              <w:bottom w:val="single" w:sz="4" w:space="0" w:color="auto"/>
            </w:tcBorders>
          </w:tcPr>
          <w:p w14:paraId="1D0F8A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83B3F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5CA3325C" w14:textId="77777777" w:rsidTr="008A179B">
        <w:trPr>
          <w:cantSplit/>
        </w:trPr>
        <w:tc>
          <w:tcPr>
            <w:tcW w:w="3388" w:type="dxa"/>
          </w:tcPr>
          <w:p w14:paraId="4EECD52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60" w:type="dxa"/>
            <w:tcBorders>
              <w:top w:val="single" w:sz="4" w:space="0" w:color="auto"/>
            </w:tcBorders>
            <w:shd w:val="clear" w:color="auto" w:fill="FAFAFA"/>
          </w:tcPr>
          <w:p w14:paraId="6EBA3CE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79BEDD1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tcBorders>
              <w:top w:val="single" w:sz="4" w:space="0" w:color="auto"/>
            </w:tcBorders>
            <w:shd w:val="clear" w:color="auto" w:fill="FAFAFA"/>
          </w:tcPr>
          <w:p w14:paraId="2A352C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4F52BE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F9AF41C" w14:textId="77777777" w:rsidTr="008A179B">
        <w:trPr>
          <w:cantSplit/>
          <w:trHeight w:val="143"/>
        </w:trPr>
        <w:tc>
          <w:tcPr>
            <w:tcW w:w="3388" w:type="dxa"/>
            <w:vAlign w:val="bottom"/>
          </w:tcPr>
          <w:p w14:paraId="7BCFD8A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Profit before income tax</w:t>
            </w:r>
          </w:p>
        </w:tc>
        <w:tc>
          <w:tcPr>
            <w:tcW w:w="1560" w:type="dxa"/>
            <w:shd w:val="clear" w:color="auto" w:fill="FAFAFA"/>
            <w:vAlign w:val="bottom"/>
          </w:tcPr>
          <w:p w14:paraId="6FB7415A" w14:textId="410722F6"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3,157,692,797</w:t>
            </w:r>
          </w:p>
        </w:tc>
        <w:tc>
          <w:tcPr>
            <w:tcW w:w="1559" w:type="dxa"/>
            <w:shd w:val="clear" w:color="auto" w:fill="auto"/>
            <w:vAlign w:val="bottom"/>
          </w:tcPr>
          <w:p w14:paraId="64530D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4,267,775,631</w:t>
            </w:r>
          </w:p>
        </w:tc>
        <w:tc>
          <w:tcPr>
            <w:tcW w:w="1485" w:type="dxa"/>
            <w:shd w:val="clear" w:color="auto" w:fill="FAFAFA"/>
            <w:vAlign w:val="bottom"/>
          </w:tcPr>
          <w:p w14:paraId="6126F48B" w14:textId="1D327B32"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1,233,752,14</w:t>
            </w:r>
            <w:r w:rsidR="006A362E">
              <w:rPr>
                <w:rFonts w:ascii="Arial" w:eastAsia="Arial Unicode MS" w:hAnsi="Arial" w:cs="Arial"/>
                <w:sz w:val="20"/>
                <w:szCs w:val="20"/>
              </w:rPr>
              <w:t>7</w:t>
            </w:r>
          </w:p>
        </w:tc>
        <w:tc>
          <w:tcPr>
            <w:tcW w:w="1440" w:type="dxa"/>
            <w:shd w:val="clear" w:color="auto" w:fill="auto"/>
            <w:vAlign w:val="bottom"/>
          </w:tcPr>
          <w:p w14:paraId="2E806B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1,924,179,633</w:t>
            </w:r>
          </w:p>
        </w:tc>
      </w:tr>
      <w:tr w:rsidR="002477B6" w:rsidRPr="00891033" w14:paraId="42240E02" w14:textId="77777777" w:rsidTr="008A179B">
        <w:trPr>
          <w:cantSplit/>
          <w:trHeight w:val="143"/>
        </w:trPr>
        <w:tc>
          <w:tcPr>
            <w:tcW w:w="3388" w:type="dxa"/>
            <w:vAlign w:val="bottom"/>
          </w:tcPr>
          <w:p w14:paraId="46939A3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u w:val="single"/>
              </w:rPr>
              <w:t>Less</w:t>
            </w:r>
            <w:r w:rsidRPr="00891033">
              <w:rPr>
                <w:rFonts w:ascii="Arial" w:eastAsia="Arial Unicode MS" w:hAnsi="Arial" w:cs="Arial"/>
                <w:sz w:val="20"/>
                <w:szCs w:val="20"/>
              </w:rPr>
              <w:t xml:space="preserve"> Profit from promoted activities</w:t>
            </w:r>
          </w:p>
        </w:tc>
        <w:tc>
          <w:tcPr>
            <w:tcW w:w="1560" w:type="dxa"/>
            <w:shd w:val="clear" w:color="auto" w:fill="FAFAFA"/>
            <w:vAlign w:val="bottom"/>
          </w:tcPr>
          <w:p w14:paraId="278FBA66"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shd w:val="clear" w:color="auto" w:fill="auto"/>
            <w:vAlign w:val="bottom"/>
          </w:tcPr>
          <w:p w14:paraId="4FEE98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shd w:val="clear" w:color="auto" w:fill="FAFAFA"/>
            <w:vAlign w:val="bottom"/>
          </w:tcPr>
          <w:p w14:paraId="0F4BD8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BC365C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11C00C5" w14:textId="77777777" w:rsidTr="008A179B">
        <w:trPr>
          <w:cantSplit/>
          <w:trHeight w:val="143"/>
        </w:trPr>
        <w:tc>
          <w:tcPr>
            <w:tcW w:w="3388" w:type="dxa"/>
            <w:vAlign w:val="bottom"/>
          </w:tcPr>
          <w:p w14:paraId="7C3A3BA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b/>
              <w:t xml:space="preserve">           which exempt from payment</w:t>
            </w:r>
          </w:p>
        </w:tc>
        <w:tc>
          <w:tcPr>
            <w:tcW w:w="1560" w:type="dxa"/>
            <w:shd w:val="clear" w:color="auto" w:fill="FAFAFA"/>
            <w:vAlign w:val="bottom"/>
          </w:tcPr>
          <w:p w14:paraId="610FD9E6"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shd w:val="clear" w:color="auto" w:fill="auto"/>
            <w:vAlign w:val="bottom"/>
          </w:tcPr>
          <w:p w14:paraId="382731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shd w:val="clear" w:color="auto" w:fill="FAFAFA"/>
            <w:vAlign w:val="bottom"/>
          </w:tcPr>
          <w:p w14:paraId="5296AFB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9E0D36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2C21073" w14:textId="77777777" w:rsidTr="008A179B">
        <w:trPr>
          <w:cantSplit/>
          <w:trHeight w:val="143"/>
        </w:trPr>
        <w:tc>
          <w:tcPr>
            <w:tcW w:w="3388" w:type="dxa"/>
            <w:vAlign w:val="bottom"/>
          </w:tcPr>
          <w:p w14:paraId="6A566F4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b/>
              <w:t xml:space="preserve">           of corporate income tax</w:t>
            </w:r>
          </w:p>
        </w:tc>
        <w:tc>
          <w:tcPr>
            <w:tcW w:w="1560" w:type="dxa"/>
            <w:shd w:val="clear" w:color="auto" w:fill="FAFAFA"/>
            <w:vAlign w:val="bottom"/>
          </w:tcPr>
          <w:p w14:paraId="10F84F0A" w14:textId="5D59724E"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(691,920,056)</w:t>
            </w:r>
          </w:p>
        </w:tc>
        <w:tc>
          <w:tcPr>
            <w:tcW w:w="1559" w:type="dxa"/>
            <w:shd w:val="clear" w:color="auto" w:fill="auto"/>
            <w:vAlign w:val="bottom"/>
          </w:tcPr>
          <w:p w14:paraId="20FCEE5A" w14:textId="02082769" w:rsidR="002477B6" w:rsidRPr="00891033" w:rsidRDefault="008A179B"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sz w:val="20"/>
                <w:szCs w:val="25"/>
                <w:lang w:val="en-GB" w:bidi="th-TH"/>
              </w:rPr>
              <w:t>(</w:t>
            </w:r>
            <w:r w:rsidR="002477B6" w:rsidRPr="00891033">
              <w:rPr>
                <w:rFonts w:ascii="Arial" w:eastAsia="Arial Unicode MS" w:hAnsi="Arial" w:cs="Arial"/>
                <w:sz w:val="20"/>
                <w:szCs w:val="20"/>
              </w:rPr>
              <w:t>1,189,892,84</w:t>
            </w:r>
            <w:r>
              <w:rPr>
                <w:rFonts w:ascii="Arial" w:eastAsia="Arial Unicode MS" w:hAnsi="Arial" w:cs="Arial"/>
                <w:sz w:val="20"/>
                <w:szCs w:val="20"/>
              </w:rPr>
              <w:t>7</w:t>
            </w:r>
            <w:r w:rsidR="002477B6" w:rsidRPr="00891033">
              <w:rPr>
                <w:rFonts w:ascii="Arial" w:eastAsia="Arial Unicode MS" w:hAnsi="Arial" w:cs="Arial"/>
                <w:sz w:val="20"/>
                <w:szCs w:val="20"/>
              </w:rPr>
              <w:t>)</w:t>
            </w:r>
          </w:p>
        </w:tc>
        <w:tc>
          <w:tcPr>
            <w:tcW w:w="1485" w:type="dxa"/>
            <w:shd w:val="clear" w:color="auto" w:fill="FAFAFA"/>
            <w:vAlign w:val="bottom"/>
          </w:tcPr>
          <w:p w14:paraId="2250C39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0F6D64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15820404" w14:textId="77777777" w:rsidTr="008A179B">
        <w:trPr>
          <w:cantSplit/>
          <w:trHeight w:val="143"/>
        </w:trPr>
        <w:tc>
          <w:tcPr>
            <w:tcW w:w="3388" w:type="dxa"/>
            <w:vAlign w:val="bottom"/>
          </w:tcPr>
          <w:p w14:paraId="19FDFA2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Share of profit from associates  </w:t>
            </w:r>
          </w:p>
        </w:tc>
        <w:tc>
          <w:tcPr>
            <w:tcW w:w="1560" w:type="dxa"/>
            <w:shd w:val="clear" w:color="auto" w:fill="FAFAFA"/>
            <w:vAlign w:val="bottom"/>
          </w:tcPr>
          <w:p w14:paraId="3F724CB6"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shd w:val="clear" w:color="auto" w:fill="auto"/>
            <w:vAlign w:val="bottom"/>
          </w:tcPr>
          <w:p w14:paraId="1EF5B1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shd w:val="clear" w:color="auto" w:fill="FAFAFA"/>
            <w:vAlign w:val="bottom"/>
          </w:tcPr>
          <w:p w14:paraId="52B469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E3229F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B790208" w14:textId="77777777" w:rsidTr="008A179B">
        <w:trPr>
          <w:cantSplit/>
          <w:trHeight w:val="143"/>
        </w:trPr>
        <w:tc>
          <w:tcPr>
            <w:tcW w:w="3388" w:type="dxa"/>
            <w:vAlign w:val="bottom"/>
          </w:tcPr>
          <w:p w14:paraId="37E0C1F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          and joint ventures</w:t>
            </w:r>
          </w:p>
        </w:tc>
        <w:tc>
          <w:tcPr>
            <w:tcW w:w="1560" w:type="dxa"/>
            <w:tcBorders>
              <w:bottom w:val="single" w:sz="4" w:space="0" w:color="auto"/>
            </w:tcBorders>
            <w:shd w:val="clear" w:color="auto" w:fill="FAFAFA"/>
            <w:vAlign w:val="bottom"/>
          </w:tcPr>
          <w:p w14:paraId="447E7A53" w14:textId="76E17563"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(1,208,764,06</w:t>
            </w:r>
            <w:r w:rsidR="00C0029B">
              <w:rPr>
                <w:rFonts w:ascii="Arial" w:eastAsia="Arial Unicode MS" w:hAnsi="Arial" w:cs="Arial"/>
                <w:sz w:val="20"/>
                <w:szCs w:val="20"/>
                <w:lang w:val="en-GB"/>
              </w:rPr>
              <w:t>2</w:t>
            </w:r>
            <w:r w:rsidRPr="005F7278">
              <w:rPr>
                <w:rFonts w:ascii="Arial" w:eastAsia="Arial Unicode MS" w:hAnsi="Arial" w:cs="Arial"/>
                <w:sz w:val="20"/>
                <w:szCs w:val="20"/>
                <w:lang w:val="en-GB"/>
              </w:rPr>
              <w:t>)</w:t>
            </w:r>
          </w:p>
        </w:tc>
        <w:tc>
          <w:tcPr>
            <w:tcW w:w="1559" w:type="dxa"/>
            <w:tcBorders>
              <w:bottom w:val="single" w:sz="4" w:space="0" w:color="auto"/>
            </w:tcBorders>
            <w:shd w:val="clear" w:color="auto" w:fill="auto"/>
            <w:vAlign w:val="bottom"/>
          </w:tcPr>
          <w:p w14:paraId="43278836"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r w:rsidRPr="00891033">
              <w:rPr>
                <w:rFonts w:ascii="Arial" w:eastAsia="Arial Unicode MS" w:hAnsi="Arial" w:cs="Arial"/>
                <w:sz w:val="20"/>
                <w:szCs w:val="20"/>
              </w:rPr>
              <w:t>(1,945,693,06</w:t>
            </w:r>
            <w:r w:rsidRPr="00891033">
              <w:rPr>
                <w:rFonts w:ascii="Arial" w:eastAsia="Arial Unicode MS" w:hAnsi="Arial" w:cs="Arial"/>
                <w:sz w:val="20"/>
                <w:szCs w:val="25"/>
                <w:lang w:val="en-GB" w:bidi="th-TH"/>
              </w:rPr>
              <w:t>1</w:t>
            </w:r>
            <w:r w:rsidRPr="00891033">
              <w:rPr>
                <w:rFonts w:ascii="Arial" w:eastAsia="Arial Unicode MS" w:hAnsi="Arial" w:cs="Arial"/>
                <w:sz w:val="20"/>
                <w:szCs w:val="20"/>
              </w:rPr>
              <w:t>)</w:t>
            </w:r>
          </w:p>
        </w:tc>
        <w:tc>
          <w:tcPr>
            <w:tcW w:w="1485" w:type="dxa"/>
            <w:tcBorders>
              <w:bottom w:val="single" w:sz="4" w:space="0" w:color="auto"/>
            </w:tcBorders>
            <w:shd w:val="clear" w:color="auto" w:fill="FAFAFA"/>
            <w:vAlign w:val="bottom"/>
          </w:tcPr>
          <w:p w14:paraId="5EA1531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DFD5A2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311CBBF4" w14:textId="77777777" w:rsidTr="008A179B">
        <w:trPr>
          <w:cantSplit/>
          <w:trHeight w:val="143"/>
        </w:trPr>
        <w:tc>
          <w:tcPr>
            <w:tcW w:w="3388" w:type="dxa"/>
            <w:vAlign w:val="bottom"/>
          </w:tcPr>
          <w:p w14:paraId="5C4FC1A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60" w:type="dxa"/>
            <w:tcBorders>
              <w:top w:val="single" w:sz="4" w:space="0" w:color="auto"/>
            </w:tcBorders>
            <w:shd w:val="clear" w:color="auto" w:fill="FAFAFA"/>
            <w:vAlign w:val="bottom"/>
          </w:tcPr>
          <w:p w14:paraId="7AC4E7D9"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6EFF7B45" w14:textId="77777777" w:rsidR="002477B6" w:rsidRPr="00891033" w:rsidRDefault="002477B6" w:rsidP="00357262">
            <w:pPr>
              <w:autoSpaceDE w:val="0"/>
              <w:autoSpaceDN w:val="0"/>
              <w:adjustRightInd w:val="0"/>
              <w:spacing w:after="0" w:line="240" w:lineRule="auto"/>
              <w:ind w:left="-132" w:right="-72"/>
              <w:jc w:val="right"/>
              <w:rPr>
                <w:rFonts w:ascii="Arial" w:eastAsia="Arial Unicode MS" w:hAnsi="Arial" w:cs="Arial"/>
                <w:sz w:val="20"/>
                <w:szCs w:val="20"/>
              </w:rPr>
            </w:pPr>
          </w:p>
        </w:tc>
        <w:tc>
          <w:tcPr>
            <w:tcW w:w="1485" w:type="dxa"/>
            <w:tcBorders>
              <w:top w:val="single" w:sz="4" w:space="0" w:color="auto"/>
            </w:tcBorders>
            <w:shd w:val="clear" w:color="auto" w:fill="FAFAFA"/>
            <w:vAlign w:val="bottom"/>
          </w:tcPr>
          <w:p w14:paraId="5A2907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31614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9B6C32D" w14:textId="77777777" w:rsidTr="008A179B">
        <w:trPr>
          <w:cantSplit/>
          <w:trHeight w:val="143"/>
        </w:trPr>
        <w:tc>
          <w:tcPr>
            <w:tcW w:w="3388" w:type="dxa"/>
            <w:vAlign w:val="bottom"/>
          </w:tcPr>
          <w:p w14:paraId="3663507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60" w:type="dxa"/>
            <w:tcBorders>
              <w:bottom w:val="single" w:sz="4" w:space="0" w:color="auto"/>
            </w:tcBorders>
            <w:shd w:val="clear" w:color="auto" w:fill="FAFAFA"/>
            <w:vAlign w:val="bottom"/>
          </w:tcPr>
          <w:p w14:paraId="1B13A4E1" w14:textId="36EA428E"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1,257,008,6</w:t>
            </w:r>
            <w:r w:rsidR="00C0029B">
              <w:rPr>
                <w:rFonts w:ascii="Arial" w:eastAsia="Arial Unicode MS" w:hAnsi="Arial" w:cs="Arial"/>
                <w:sz w:val="20"/>
                <w:szCs w:val="20"/>
                <w:lang w:val="en-GB"/>
              </w:rPr>
              <w:t>79</w:t>
            </w:r>
          </w:p>
        </w:tc>
        <w:tc>
          <w:tcPr>
            <w:tcW w:w="1559" w:type="dxa"/>
            <w:tcBorders>
              <w:bottom w:val="single" w:sz="4" w:space="0" w:color="auto"/>
            </w:tcBorders>
            <w:shd w:val="clear" w:color="auto" w:fill="auto"/>
            <w:vAlign w:val="bottom"/>
          </w:tcPr>
          <w:p w14:paraId="5BA8FA9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1,132,189,723</w:t>
            </w:r>
          </w:p>
        </w:tc>
        <w:tc>
          <w:tcPr>
            <w:tcW w:w="1485" w:type="dxa"/>
            <w:tcBorders>
              <w:bottom w:val="single" w:sz="4" w:space="0" w:color="auto"/>
            </w:tcBorders>
            <w:shd w:val="clear" w:color="auto" w:fill="FAFAFA"/>
            <w:vAlign w:val="bottom"/>
          </w:tcPr>
          <w:p w14:paraId="7CA17AAB" w14:textId="6B62F502"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1,233,752,14</w:t>
            </w:r>
            <w:r w:rsidR="006A362E">
              <w:rPr>
                <w:rFonts w:ascii="Arial" w:eastAsia="Arial Unicode MS" w:hAnsi="Arial" w:cs="Arial"/>
                <w:sz w:val="20"/>
                <w:szCs w:val="20"/>
              </w:rPr>
              <w:t>7</w:t>
            </w:r>
          </w:p>
        </w:tc>
        <w:tc>
          <w:tcPr>
            <w:tcW w:w="1440" w:type="dxa"/>
            <w:tcBorders>
              <w:bottom w:val="single" w:sz="4" w:space="0" w:color="auto"/>
            </w:tcBorders>
            <w:shd w:val="clear" w:color="auto" w:fill="auto"/>
            <w:vAlign w:val="bottom"/>
          </w:tcPr>
          <w:p w14:paraId="59EBE4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924</w:t>
            </w:r>
            <w:r w:rsidRPr="00891033">
              <w:rPr>
                <w:rFonts w:ascii="Arial" w:eastAsia="Arial Unicode MS" w:hAnsi="Arial" w:cs="Arial"/>
                <w:sz w:val="20"/>
                <w:szCs w:val="20"/>
              </w:rPr>
              <w:t>,</w:t>
            </w:r>
            <w:r w:rsidRPr="00891033">
              <w:rPr>
                <w:rFonts w:ascii="Arial" w:eastAsia="Arial Unicode MS" w:hAnsi="Arial" w:cs="Arial"/>
                <w:sz w:val="20"/>
                <w:szCs w:val="20"/>
                <w:lang w:val="en-GB"/>
              </w:rPr>
              <w:t>179</w:t>
            </w:r>
            <w:r w:rsidRPr="00891033">
              <w:rPr>
                <w:rFonts w:ascii="Arial" w:eastAsia="Arial Unicode MS" w:hAnsi="Arial" w:cs="Arial"/>
                <w:sz w:val="20"/>
                <w:szCs w:val="20"/>
              </w:rPr>
              <w:t>,</w:t>
            </w:r>
            <w:r w:rsidRPr="00891033">
              <w:rPr>
                <w:rFonts w:ascii="Arial" w:eastAsia="Arial Unicode MS" w:hAnsi="Arial" w:cs="Arial"/>
                <w:sz w:val="20"/>
                <w:szCs w:val="20"/>
                <w:lang w:val="en-GB"/>
              </w:rPr>
              <w:t>633</w:t>
            </w:r>
          </w:p>
        </w:tc>
      </w:tr>
      <w:tr w:rsidR="002477B6" w:rsidRPr="00891033" w14:paraId="32A1D536" w14:textId="77777777" w:rsidTr="008A179B">
        <w:trPr>
          <w:cantSplit/>
          <w:trHeight w:val="143"/>
        </w:trPr>
        <w:tc>
          <w:tcPr>
            <w:tcW w:w="3388" w:type="dxa"/>
            <w:vAlign w:val="bottom"/>
          </w:tcPr>
          <w:p w14:paraId="036A829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60" w:type="dxa"/>
            <w:tcBorders>
              <w:top w:val="single" w:sz="4" w:space="0" w:color="auto"/>
            </w:tcBorders>
            <w:shd w:val="clear" w:color="auto" w:fill="FAFAFA"/>
            <w:vAlign w:val="bottom"/>
          </w:tcPr>
          <w:p w14:paraId="2820D49E"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0E896B3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tcBorders>
              <w:top w:val="single" w:sz="4" w:space="0" w:color="auto"/>
            </w:tcBorders>
            <w:shd w:val="clear" w:color="auto" w:fill="FAFAFA"/>
            <w:vAlign w:val="bottom"/>
          </w:tcPr>
          <w:p w14:paraId="48E40C0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FAF49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9207D1B" w14:textId="77777777" w:rsidTr="008A179B">
        <w:trPr>
          <w:cantSplit/>
          <w:trHeight w:val="143"/>
        </w:trPr>
        <w:tc>
          <w:tcPr>
            <w:tcW w:w="3388" w:type="dxa"/>
            <w:vAlign w:val="bottom"/>
          </w:tcPr>
          <w:p w14:paraId="057D4C0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Tax calculated at a tax rate of </w:t>
            </w:r>
            <w:r w:rsidRPr="00891033">
              <w:rPr>
                <w:rFonts w:ascii="Arial" w:eastAsia="Arial Unicode MS" w:hAnsi="Arial" w:cs="Arial"/>
                <w:sz w:val="20"/>
                <w:szCs w:val="20"/>
                <w:lang w:val="en-GB"/>
              </w:rPr>
              <w:t>20</w:t>
            </w:r>
            <w:r w:rsidRPr="00891033">
              <w:rPr>
                <w:rFonts w:ascii="Arial" w:eastAsia="Arial Unicode MS" w:hAnsi="Arial" w:cs="Arial"/>
                <w:sz w:val="20"/>
                <w:szCs w:val="20"/>
              </w:rPr>
              <w:t>%</w:t>
            </w:r>
          </w:p>
        </w:tc>
        <w:tc>
          <w:tcPr>
            <w:tcW w:w="1560" w:type="dxa"/>
            <w:shd w:val="clear" w:color="auto" w:fill="FAFAFA"/>
            <w:vAlign w:val="bottom"/>
          </w:tcPr>
          <w:p w14:paraId="32D9EF4D" w14:textId="314BEABB"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251,401,736</w:t>
            </w:r>
          </w:p>
        </w:tc>
        <w:tc>
          <w:tcPr>
            <w:tcW w:w="1559" w:type="dxa"/>
            <w:shd w:val="clear" w:color="auto" w:fill="auto"/>
            <w:vAlign w:val="bottom"/>
          </w:tcPr>
          <w:p w14:paraId="6DBE19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226,437,945</w:t>
            </w:r>
          </w:p>
        </w:tc>
        <w:tc>
          <w:tcPr>
            <w:tcW w:w="1485" w:type="dxa"/>
            <w:shd w:val="clear" w:color="auto" w:fill="FAFAFA"/>
            <w:vAlign w:val="bottom"/>
          </w:tcPr>
          <w:p w14:paraId="30D74E73" w14:textId="33145268"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246,750,4</w:t>
            </w:r>
            <w:r w:rsidR="00C0029B">
              <w:rPr>
                <w:rFonts w:ascii="Arial" w:eastAsia="Arial Unicode MS" w:hAnsi="Arial" w:cs="Arial"/>
                <w:sz w:val="20"/>
                <w:szCs w:val="20"/>
              </w:rPr>
              <w:t>29</w:t>
            </w:r>
          </w:p>
        </w:tc>
        <w:tc>
          <w:tcPr>
            <w:tcW w:w="1440" w:type="dxa"/>
            <w:shd w:val="clear" w:color="auto" w:fill="auto"/>
            <w:vAlign w:val="bottom"/>
          </w:tcPr>
          <w:p w14:paraId="4EE959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384</w:t>
            </w:r>
            <w:r w:rsidRPr="00891033">
              <w:rPr>
                <w:rFonts w:ascii="Arial" w:eastAsia="Arial Unicode MS" w:hAnsi="Arial" w:cs="Arial"/>
                <w:sz w:val="20"/>
                <w:szCs w:val="20"/>
              </w:rPr>
              <w:t>,</w:t>
            </w:r>
            <w:r w:rsidRPr="00891033">
              <w:rPr>
                <w:rFonts w:ascii="Arial" w:eastAsia="Arial Unicode MS" w:hAnsi="Arial" w:cs="Arial"/>
                <w:sz w:val="20"/>
                <w:szCs w:val="20"/>
                <w:lang w:val="en-GB"/>
              </w:rPr>
              <w:t>835</w:t>
            </w:r>
            <w:r w:rsidRPr="00891033">
              <w:rPr>
                <w:rFonts w:ascii="Arial" w:eastAsia="Arial Unicode MS" w:hAnsi="Arial" w:cs="Arial"/>
                <w:sz w:val="20"/>
                <w:szCs w:val="20"/>
              </w:rPr>
              <w:t>,</w:t>
            </w:r>
            <w:r w:rsidRPr="00891033">
              <w:rPr>
                <w:rFonts w:ascii="Arial" w:eastAsia="Arial Unicode MS" w:hAnsi="Arial" w:cs="Arial"/>
                <w:sz w:val="20"/>
                <w:szCs w:val="20"/>
                <w:lang w:val="en-GB"/>
              </w:rPr>
              <w:t>927</w:t>
            </w:r>
          </w:p>
        </w:tc>
      </w:tr>
      <w:tr w:rsidR="002477B6" w:rsidRPr="00891033" w14:paraId="1999A5D3" w14:textId="77777777" w:rsidTr="008A179B">
        <w:trPr>
          <w:cantSplit/>
          <w:trHeight w:val="143"/>
        </w:trPr>
        <w:tc>
          <w:tcPr>
            <w:tcW w:w="3388" w:type="dxa"/>
            <w:vAlign w:val="bottom"/>
          </w:tcPr>
          <w:p w14:paraId="1E6C6C2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Tax effects of:</w:t>
            </w:r>
          </w:p>
        </w:tc>
        <w:tc>
          <w:tcPr>
            <w:tcW w:w="1560" w:type="dxa"/>
            <w:shd w:val="clear" w:color="auto" w:fill="FAFAFA"/>
            <w:vAlign w:val="bottom"/>
          </w:tcPr>
          <w:p w14:paraId="407E9506" w14:textId="77777777" w:rsidR="002477B6" w:rsidRPr="005F7278"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shd w:val="clear" w:color="auto" w:fill="auto"/>
            <w:vAlign w:val="bottom"/>
          </w:tcPr>
          <w:p w14:paraId="5327D4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shd w:val="clear" w:color="auto" w:fill="FAFAFA"/>
            <w:vAlign w:val="bottom"/>
          </w:tcPr>
          <w:p w14:paraId="3A01E4B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5B0C59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A7BCA58" w14:textId="77777777" w:rsidTr="008A179B">
        <w:trPr>
          <w:cantSplit/>
          <w:trHeight w:val="143"/>
        </w:trPr>
        <w:tc>
          <w:tcPr>
            <w:tcW w:w="3388" w:type="dxa"/>
            <w:vAlign w:val="bottom"/>
          </w:tcPr>
          <w:p w14:paraId="367B535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Income not subject to tax</w:t>
            </w:r>
          </w:p>
        </w:tc>
        <w:tc>
          <w:tcPr>
            <w:tcW w:w="1560" w:type="dxa"/>
            <w:shd w:val="clear" w:color="auto" w:fill="FAFAFA"/>
            <w:vAlign w:val="bottom"/>
          </w:tcPr>
          <w:p w14:paraId="3437FEBA" w14:textId="20E1C900"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(42,133,417)</w:t>
            </w:r>
          </w:p>
        </w:tc>
        <w:tc>
          <w:tcPr>
            <w:tcW w:w="1559" w:type="dxa"/>
            <w:shd w:val="clear" w:color="auto" w:fill="auto"/>
            <w:vAlign w:val="bottom"/>
          </w:tcPr>
          <w:p w14:paraId="6333F72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(52,887,348)</w:t>
            </w:r>
          </w:p>
        </w:tc>
        <w:tc>
          <w:tcPr>
            <w:tcW w:w="1485" w:type="dxa"/>
            <w:shd w:val="clear" w:color="auto" w:fill="FAFAFA"/>
            <w:vAlign w:val="bottom"/>
          </w:tcPr>
          <w:p w14:paraId="5B9DFF0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(319,010,697)</w:t>
            </w:r>
          </w:p>
        </w:tc>
        <w:tc>
          <w:tcPr>
            <w:tcW w:w="1440" w:type="dxa"/>
            <w:shd w:val="clear" w:color="auto" w:fill="auto"/>
            <w:vAlign w:val="bottom"/>
          </w:tcPr>
          <w:p w14:paraId="574E1B5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342</w:t>
            </w:r>
            <w:r w:rsidRPr="00891033">
              <w:rPr>
                <w:rFonts w:ascii="Arial" w:eastAsia="Arial Unicode MS" w:hAnsi="Arial" w:cs="Arial"/>
                <w:sz w:val="20"/>
                <w:szCs w:val="20"/>
              </w:rPr>
              <w:t>,</w:t>
            </w:r>
            <w:r w:rsidRPr="00891033">
              <w:rPr>
                <w:rFonts w:ascii="Arial" w:eastAsia="Arial Unicode MS" w:hAnsi="Arial" w:cs="Arial"/>
                <w:sz w:val="20"/>
                <w:szCs w:val="20"/>
                <w:lang w:val="en-GB"/>
              </w:rPr>
              <w:t>731</w:t>
            </w:r>
            <w:r w:rsidRPr="00891033">
              <w:rPr>
                <w:rFonts w:ascii="Arial" w:eastAsia="Arial Unicode MS" w:hAnsi="Arial" w:cs="Arial"/>
                <w:sz w:val="20"/>
                <w:szCs w:val="20"/>
              </w:rPr>
              <w:t>,</w:t>
            </w:r>
            <w:r w:rsidRPr="00891033">
              <w:rPr>
                <w:rFonts w:ascii="Arial" w:eastAsia="Arial Unicode MS" w:hAnsi="Arial" w:cs="Arial"/>
                <w:sz w:val="20"/>
                <w:szCs w:val="20"/>
                <w:lang w:val="en-GB"/>
              </w:rPr>
              <w:t>021</w:t>
            </w:r>
            <w:r w:rsidRPr="00891033">
              <w:rPr>
                <w:rFonts w:ascii="Arial" w:eastAsia="Arial Unicode MS" w:hAnsi="Arial" w:cs="Arial"/>
                <w:sz w:val="20"/>
                <w:szCs w:val="20"/>
              </w:rPr>
              <w:t>)</w:t>
            </w:r>
          </w:p>
        </w:tc>
      </w:tr>
      <w:tr w:rsidR="002477B6" w:rsidRPr="00891033" w14:paraId="7EF986A6" w14:textId="77777777" w:rsidTr="008A179B">
        <w:trPr>
          <w:cantSplit/>
          <w:trHeight w:val="143"/>
        </w:trPr>
        <w:tc>
          <w:tcPr>
            <w:tcW w:w="3388" w:type="dxa"/>
            <w:vAlign w:val="bottom"/>
          </w:tcPr>
          <w:p w14:paraId="2A0E87D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Additional income subject to tax</w:t>
            </w:r>
          </w:p>
        </w:tc>
        <w:tc>
          <w:tcPr>
            <w:tcW w:w="1560" w:type="dxa"/>
            <w:shd w:val="clear" w:color="auto" w:fill="FAFAFA"/>
            <w:vAlign w:val="bottom"/>
          </w:tcPr>
          <w:p w14:paraId="0A7DC582" w14:textId="093899D0"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2,292,529</w:t>
            </w:r>
          </w:p>
        </w:tc>
        <w:tc>
          <w:tcPr>
            <w:tcW w:w="1559" w:type="dxa"/>
            <w:shd w:val="clear" w:color="auto" w:fill="auto"/>
            <w:vAlign w:val="bottom"/>
          </w:tcPr>
          <w:p w14:paraId="160EB8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40,605,065</w:t>
            </w:r>
          </w:p>
        </w:tc>
        <w:tc>
          <w:tcPr>
            <w:tcW w:w="1485" w:type="dxa"/>
            <w:shd w:val="clear" w:color="auto" w:fill="FAFAFA"/>
            <w:vAlign w:val="bottom"/>
          </w:tcPr>
          <w:p w14:paraId="4DC93A7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2,057,788</w:t>
            </w:r>
          </w:p>
        </w:tc>
        <w:tc>
          <w:tcPr>
            <w:tcW w:w="1440" w:type="dxa"/>
            <w:shd w:val="clear" w:color="auto" w:fill="auto"/>
            <w:vAlign w:val="bottom"/>
          </w:tcPr>
          <w:p w14:paraId="3BD53F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561</w:t>
            </w:r>
            <w:r w:rsidRPr="00891033">
              <w:rPr>
                <w:rFonts w:ascii="Arial" w:eastAsia="Arial Unicode MS" w:hAnsi="Arial" w:cs="Arial"/>
                <w:sz w:val="20"/>
                <w:szCs w:val="20"/>
              </w:rPr>
              <w:t>,</w:t>
            </w:r>
            <w:r w:rsidRPr="00891033">
              <w:rPr>
                <w:rFonts w:ascii="Arial" w:eastAsia="Arial Unicode MS" w:hAnsi="Arial" w:cs="Arial"/>
                <w:sz w:val="20"/>
                <w:szCs w:val="20"/>
                <w:lang w:val="en-GB"/>
              </w:rPr>
              <w:t>612</w:t>
            </w:r>
          </w:p>
        </w:tc>
      </w:tr>
      <w:tr w:rsidR="002477B6" w:rsidRPr="00891033" w14:paraId="03454A64" w14:textId="77777777" w:rsidTr="008A179B">
        <w:trPr>
          <w:cantSplit/>
          <w:trHeight w:val="143"/>
        </w:trPr>
        <w:tc>
          <w:tcPr>
            <w:tcW w:w="3388" w:type="dxa"/>
            <w:vAlign w:val="bottom"/>
          </w:tcPr>
          <w:p w14:paraId="45AF793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Expenses not deductible </w:t>
            </w:r>
          </w:p>
          <w:p w14:paraId="77CA87B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for tax purposes</w:t>
            </w:r>
          </w:p>
        </w:tc>
        <w:tc>
          <w:tcPr>
            <w:tcW w:w="1560" w:type="dxa"/>
            <w:shd w:val="clear" w:color="auto" w:fill="FAFAFA"/>
            <w:vAlign w:val="bottom"/>
          </w:tcPr>
          <w:p w14:paraId="2FC4D1DE" w14:textId="04ADB507" w:rsidR="002477B6" w:rsidRPr="005F7278" w:rsidRDefault="00BE4727"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5,251,394</w:t>
            </w:r>
          </w:p>
        </w:tc>
        <w:tc>
          <w:tcPr>
            <w:tcW w:w="1559" w:type="dxa"/>
            <w:shd w:val="clear" w:color="auto" w:fill="auto"/>
            <w:vAlign w:val="bottom"/>
          </w:tcPr>
          <w:p w14:paraId="2CB4049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14,068,592</w:t>
            </w:r>
          </w:p>
        </w:tc>
        <w:tc>
          <w:tcPr>
            <w:tcW w:w="1485" w:type="dxa"/>
            <w:shd w:val="clear" w:color="auto" w:fill="FAFAFA"/>
            <w:vAlign w:val="bottom"/>
          </w:tcPr>
          <w:p w14:paraId="112117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1,874,693</w:t>
            </w:r>
          </w:p>
        </w:tc>
        <w:tc>
          <w:tcPr>
            <w:tcW w:w="1440" w:type="dxa"/>
            <w:shd w:val="clear" w:color="auto" w:fill="auto"/>
            <w:vAlign w:val="bottom"/>
          </w:tcPr>
          <w:p w14:paraId="3DA1CD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032</w:t>
            </w:r>
            <w:r w:rsidRPr="00891033">
              <w:rPr>
                <w:rFonts w:ascii="Arial" w:eastAsia="Arial Unicode MS" w:hAnsi="Arial" w:cs="Arial"/>
                <w:sz w:val="20"/>
                <w:szCs w:val="20"/>
              </w:rPr>
              <w:t>,</w:t>
            </w:r>
            <w:r w:rsidRPr="00891033">
              <w:rPr>
                <w:rFonts w:ascii="Arial" w:eastAsia="Arial Unicode MS" w:hAnsi="Arial" w:cs="Arial"/>
                <w:sz w:val="20"/>
                <w:szCs w:val="20"/>
                <w:lang w:val="en-GB"/>
              </w:rPr>
              <w:t>488</w:t>
            </w:r>
          </w:p>
        </w:tc>
      </w:tr>
      <w:tr w:rsidR="002477B6" w:rsidRPr="00891033" w14:paraId="2309F1D3" w14:textId="77777777" w:rsidTr="008A179B">
        <w:trPr>
          <w:cantSplit/>
          <w:trHeight w:val="143"/>
        </w:trPr>
        <w:tc>
          <w:tcPr>
            <w:tcW w:w="3388" w:type="dxa"/>
            <w:vAlign w:val="bottom"/>
          </w:tcPr>
          <w:p w14:paraId="144394C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Additional expenses deductible </w:t>
            </w:r>
          </w:p>
          <w:p w14:paraId="7FB0585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for tax purposes</w:t>
            </w:r>
          </w:p>
        </w:tc>
        <w:tc>
          <w:tcPr>
            <w:tcW w:w="1560" w:type="dxa"/>
            <w:shd w:val="clear" w:color="auto" w:fill="FAFAFA"/>
            <w:vAlign w:val="bottom"/>
          </w:tcPr>
          <w:p w14:paraId="2B39C03F" w14:textId="747134ED" w:rsidR="002477B6" w:rsidRPr="005F7278" w:rsidRDefault="005F7278"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(2,240,660)</w:t>
            </w:r>
          </w:p>
        </w:tc>
        <w:tc>
          <w:tcPr>
            <w:tcW w:w="1559" w:type="dxa"/>
            <w:shd w:val="clear" w:color="auto" w:fill="auto"/>
            <w:vAlign w:val="bottom"/>
          </w:tcPr>
          <w:p w14:paraId="619105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(5,315,812)</w:t>
            </w:r>
          </w:p>
        </w:tc>
        <w:tc>
          <w:tcPr>
            <w:tcW w:w="1485" w:type="dxa"/>
            <w:shd w:val="clear" w:color="auto" w:fill="FAFAFA"/>
            <w:vAlign w:val="bottom"/>
          </w:tcPr>
          <w:p w14:paraId="137ADD1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(1,167,562)</w:t>
            </w:r>
          </w:p>
        </w:tc>
        <w:tc>
          <w:tcPr>
            <w:tcW w:w="1440" w:type="dxa"/>
            <w:shd w:val="clear" w:color="auto" w:fill="auto"/>
            <w:vAlign w:val="bottom"/>
          </w:tcPr>
          <w:p w14:paraId="6B7FDB3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4</w:t>
            </w:r>
            <w:r w:rsidRPr="00891033">
              <w:rPr>
                <w:rFonts w:ascii="Arial" w:eastAsia="Arial Unicode MS" w:hAnsi="Arial" w:cs="Arial"/>
                <w:sz w:val="20"/>
                <w:szCs w:val="20"/>
              </w:rPr>
              <w:t>,</w:t>
            </w:r>
            <w:r w:rsidRPr="00891033">
              <w:rPr>
                <w:rFonts w:ascii="Arial" w:eastAsia="Arial Unicode MS" w:hAnsi="Arial" w:cs="Arial"/>
                <w:sz w:val="20"/>
                <w:szCs w:val="20"/>
                <w:lang w:val="en-GB"/>
              </w:rPr>
              <w:t>071</w:t>
            </w:r>
            <w:r w:rsidRPr="00891033">
              <w:rPr>
                <w:rFonts w:ascii="Arial" w:eastAsia="Arial Unicode MS" w:hAnsi="Arial" w:cs="Arial"/>
                <w:sz w:val="20"/>
                <w:szCs w:val="20"/>
              </w:rPr>
              <w:t>,</w:t>
            </w:r>
            <w:r w:rsidRPr="00891033">
              <w:rPr>
                <w:rFonts w:ascii="Arial" w:eastAsia="Arial Unicode MS" w:hAnsi="Arial" w:cs="Arial"/>
                <w:sz w:val="20"/>
                <w:szCs w:val="20"/>
                <w:lang w:val="en-GB"/>
              </w:rPr>
              <w:t>480</w:t>
            </w:r>
            <w:r w:rsidRPr="00891033">
              <w:rPr>
                <w:rFonts w:ascii="Arial" w:eastAsia="Arial Unicode MS" w:hAnsi="Arial" w:cs="Arial"/>
                <w:sz w:val="20"/>
                <w:szCs w:val="20"/>
              </w:rPr>
              <w:t>)</w:t>
            </w:r>
          </w:p>
        </w:tc>
      </w:tr>
      <w:tr w:rsidR="005F7278" w:rsidRPr="00891033" w14:paraId="368C4D71" w14:textId="77777777" w:rsidTr="009F4045">
        <w:trPr>
          <w:cantSplit/>
          <w:trHeight w:val="143"/>
        </w:trPr>
        <w:tc>
          <w:tcPr>
            <w:tcW w:w="3388" w:type="dxa"/>
          </w:tcPr>
          <w:p w14:paraId="4F8EF681" w14:textId="77777777" w:rsidR="005F7278" w:rsidRPr="00891033" w:rsidRDefault="005F7278" w:rsidP="005F7278">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Difference in overseas tax rate</w:t>
            </w:r>
          </w:p>
        </w:tc>
        <w:tc>
          <w:tcPr>
            <w:tcW w:w="1560" w:type="dxa"/>
            <w:shd w:val="clear" w:color="auto" w:fill="FAFAFA"/>
          </w:tcPr>
          <w:p w14:paraId="3A939E50" w14:textId="52EA791F" w:rsidR="005F7278" w:rsidRPr="005F7278" w:rsidRDefault="005F7278" w:rsidP="005F7278">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 xml:space="preserve"> (17,842,631)</w:t>
            </w:r>
          </w:p>
        </w:tc>
        <w:tc>
          <w:tcPr>
            <w:tcW w:w="1559" w:type="dxa"/>
            <w:shd w:val="clear" w:color="auto" w:fill="auto"/>
            <w:vAlign w:val="bottom"/>
          </w:tcPr>
          <w:p w14:paraId="4C2D28AC"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957</w:t>
            </w:r>
            <w:r w:rsidRPr="00891033">
              <w:rPr>
                <w:rFonts w:ascii="Arial" w:eastAsia="Arial Unicode MS" w:hAnsi="Arial" w:cs="Arial"/>
                <w:sz w:val="20"/>
                <w:szCs w:val="20"/>
              </w:rPr>
              <w:t>,</w:t>
            </w:r>
            <w:r w:rsidRPr="00891033">
              <w:rPr>
                <w:rFonts w:ascii="Arial" w:eastAsia="Arial Unicode MS" w:hAnsi="Arial" w:cs="Arial"/>
                <w:sz w:val="20"/>
                <w:szCs w:val="20"/>
                <w:lang w:val="en-GB"/>
              </w:rPr>
              <w:t>406</w:t>
            </w:r>
            <w:r w:rsidRPr="00891033">
              <w:rPr>
                <w:rFonts w:ascii="Arial" w:eastAsia="Arial Unicode MS" w:hAnsi="Arial" w:cs="Arial"/>
                <w:sz w:val="20"/>
                <w:szCs w:val="20"/>
              </w:rPr>
              <w:t>)</w:t>
            </w:r>
          </w:p>
        </w:tc>
        <w:tc>
          <w:tcPr>
            <w:tcW w:w="1485" w:type="dxa"/>
            <w:shd w:val="clear" w:color="auto" w:fill="FAFAFA"/>
            <w:vAlign w:val="bottom"/>
          </w:tcPr>
          <w:p w14:paraId="7B7E1E81"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5"/>
                <w:lang w:val="en-GB" w:bidi="th-TH"/>
              </w:rPr>
            </w:pPr>
            <w:r w:rsidRPr="00891033">
              <w:rPr>
                <w:rFonts w:ascii="Arial" w:eastAsia="Arial Unicode MS" w:hAnsi="Arial" w:cs="Arial"/>
                <w:sz w:val="20"/>
                <w:szCs w:val="25"/>
                <w:lang w:val="en-GB" w:bidi="th-TH"/>
              </w:rPr>
              <w:t>-</w:t>
            </w:r>
          </w:p>
        </w:tc>
        <w:tc>
          <w:tcPr>
            <w:tcW w:w="1440" w:type="dxa"/>
            <w:shd w:val="clear" w:color="auto" w:fill="auto"/>
            <w:vAlign w:val="bottom"/>
          </w:tcPr>
          <w:p w14:paraId="30653AC4"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5"/>
                <w:lang w:val="en-GB" w:bidi="th-TH"/>
              </w:rPr>
              <w:t>-</w:t>
            </w:r>
          </w:p>
        </w:tc>
      </w:tr>
      <w:tr w:rsidR="005F7278" w:rsidRPr="00891033" w14:paraId="491057D9" w14:textId="77777777" w:rsidTr="005F7278">
        <w:trPr>
          <w:cantSplit/>
          <w:trHeight w:val="143"/>
        </w:trPr>
        <w:tc>
          <w:tcPr>
            <w:tcW w:w="3388" w:type="dxa"/>
            <w:vAlign w:val="bottom"/>
          </w:tcPr>
          <w:p w14:paraId="3F83B288" w14:textId="77777777" w:rsidR="005F7278" w:rsidRPr="00891033" w:rsidRDefault="005F7278" w:rsidP="005F7278">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Tax losses for which no deferred </w:t>
            </w:r>
          </w:p>
          <w:p w14:paraId="3A64D403" w14:textId="77777777" w:rsidR="005F7278" w:rsidRPr="00891033" w:rsidRDefault="005F7278" w:rsidP="005F7278">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income tax asset was </w:t>
            </w:r>
            <w:proofErr w:type="spellStart"/>
            <w:r w:rsidRPr="00891033">
              <w:rPr>
                <w:rFonts w:ascii="Arial" w:eastAsia="Arial Unicode MS" w:hAnsi="Arial" w:cs="Arial"/>
                <w:sz w:val="20"/>
                <w:szCs w:val="20"/>
              </w:rPr>
              <w:t>recognised</w:t>
            </w:r>
            <w:proofErr w:type="spellEnd"/>
          </w:p>
        </w:tc>
        <w:tc>
          <w:tcPr>
            <w:tcW w:w="1560" w:type="dxa"/>
            <w:shd w:val="clear" w:color="auto" w:fill="FAFAFA"/>
            <w:vAlign w:val="bottom"/>
          </w:tcPr>
          <w:p w14:paraId="4926514E" w14:textId="11188494" w:rsidR="005F7278" w:rsidRPr="005F7278" w:rsidRDefault="005F7278" w:rsidP="005F7278">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 xml:space="preserve">113,884,976  </w:t>
            </w:r>
          </w:p>
        </w:tc>
        <w:tc>
          <w:tcPr>
            <w:tcW w:w="1559" w:type="dxa"/>
            <w:shd w:val="clear" w:color="auto" w:fill="auto"/>
            <w:vAlign w:val="bottom"/>
          </w:tcPr>
          <w:p w14:paraId="5E09EB7C"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108</w:t>
            </w:r>
            <w:r w:rsidRPr="00891033">
              <w:rPr>
                <w:rFonts w:ascii="Arial" w:eastAsia="Arial Unicode MS" w:hAnsi="Arial" w:cs="Arial"/>
                <w:sz w:val="20"/>
                <w:szCs w:val="20"/>
              </w:rPr>
              <w:t>,</w:t>
            </w:r>
            <w:r w:rsidRPr="00891033">
              <w:rPr>
                <w:rFonts w:ascii="Arial" w:eastAsia="Arial Unicode MS" w:hAnsi="Arial" w:cs="Arial"/>
                <w:sz w:val="20"/>
                <w:szCs w:val="20"/>
                <w:lang w:val="en-GB"/>
              </w:rPr>
              <w:t>259</w:t>
            </w:r>
            <w:r w:rsidRPr="00891033">
              <w:rPr>
                <w:rFonts w:ascii="Arial" w:eastAsia="Arial Unicode MS" w:hAnsi="Arial" w:cs="Arial"/>
                <w:sz w:val="20"/>
                <w:szCs w:val="20"/>
              </w:rPr>
              <w:t>,</w:t>
            </w:r>
            <w:r w:rsidRPr="00891033">
              <w:rPr>
                <w:rFonts w:ascii="Arial" w:eastAsia="Arial Unicode MS" w:hAnsi="Arial" w:cs="Arial"/>
                <w:sz w:val="20"/>
                <w:szCs w:val="20"/>
                <w:lang w:val="en-GB"/>
              </w:rPr>
              <w:t>467</w:t>
            </w:r>
          </w:p>
        </w:tc>
        <w:tc>
          <w:tcPr>
            <w:tcW w:w="1485" w:type="dxa"/>
            <w:shd w:val="clear" w:color="auto" w:fill="FAFAFA"/>
            <w:vAlign w:val="bottom"/>
          </w:tcPr>
          <w:p w14:paraId="3D9BDF32"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67,963,502</w:t>
            </w:r>
          </w:p>
        </w:tc>
        <w:tc>
          <w:tcPr>
            <w:tcW w:w="1440" w:type="dxa"/>
            <w:shd w:val="clear" w:color="auto" w:fill="auto"/>
            <w:vAlign w:val="bottom"/>
          </w:tcPr>
          <w:p w14:paraId="1FCE5144"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r>
            <w:r w:rsidRPr="00891033">
              <w:rPr>
                <w:rFonts w:ascii="Arial" w:eastAsia="Arial Unicode MS" w:hAnsi="Arial" w:cs="Arial"/>
                <w:sz w:val="20"/>
                <w:szCs w:val="20"/>
                <w:lang w:val="en-GB"/>
              </w:rPr>
              <w:t>18</w:t>
            </w:r>
            <w:r w:rsidRPr="00891033">
              <w:rPr>
                <w:rFonts w:ascii="Arial" w:eastAsia="Arial Unicode MS" w:hAnsi="Arial" w:cs="Arial"/>
                <w:sz w:val="20"/>
                <w:szCs w:val="20"/>
              </w:rPr>
              <w:t>,</w:t>
            </w:r>
            <w:r w:rsidRPr="00891033">
              <w:rPr>
                <w:rFonts w:ascii="Arial" w:eastAsia="Arial Unicode MS" w:hAnsi="Arial" w:cs="Arial"/>
                <w:sz w:val="20"/>
                <w:szCs w:val="20"/>
                <w:lang w:val="en-GB"/>
              </w:rPr>
              <w:t>234</w:t>
            </w:r>
            <w:r w:rsidRPr="00891033">
              <w:rPr>
                <w:rFonts w:ascii="Arial" w:eastAsia="Arial Unicode MS" w:hAnsi="Arial" w:cs="Arial"/>
                <w:sz w:val="20"/>
                <w:szCs w:val="20"/>
              </w:rPr>
              <w:t>,</w:t>
            </w:r>
            <w:r w:rsidRPr="00891033">
              <w:rPr>
                <w:rFonts w:ascii="Arial" w:eastAsia="Arial Unicode MS" w:hAnsi="Arial" w:cs="Arial"/>
                <w:sz w:val="20"/>
                <w:szCs w:val="20"/>
                <w:lang w:val="en-GB"/>
              </w:rPr>
              <w:t>809</w:t>
            </w:r>
          </w:p>
        </w:tc>
      </w:tr>
      <w:tr w:rsidR="005F7278" w:rsidRPr="00891033" w14:paraId="2F7D237C" w14:textId="77777777" w:rsidTr="009F4045">
        <w:trPr>
          <w:cantSplit/>
          <w:trHeight w:val="143"/>
        </w:trPr>
        <w:tc>
          <w:tcPr>
            <w:tcW w:w="3388" w:type="dxa"/>
            <w:vAlign w:val="bottom"/>
          </w:tcPr>
          <w:p w14:paraId="1306F7E0" w14:textId="77777777" w:rsidR="005F7278" w:rsidRPr="00891033" w:rsidRDefault="005F7278" w:rsidP="005F7278">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Adjustment in respect of prior year</w:t>
            </w:r>
          </w:p>
        </w:tc>
        <w:tc>
          <w:tcPr>
            <w:tcW w:w="1560" w:type="dxa"/>
            <w:tcBorders>
              <w:bottom w:val="single" w:sz="4" w:space="0" w:color="auto"/>
            </w:tcBorders>
            <w:shd w:val="clear" w:color="auto" w:fill="FAFAFA"/>
          </w:tcPr>
          <w:p w14:paraId="0D601043" w14:textId="4082561F" w:rsidR="005F7278" w:rsidRPr="005F7278" w:rsidRDefault="005F7278" w:rsidP="005F7278">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(17,684,764)</w:t>
            </w:r>
          </w:p>
        </w:tc>
        <w:tc>
          <w:tcPr>
            <w:tcW w:w="1559" w:type="dxa"/>
            <w:tcBorders>
              <w:bottom w:val="single" w:sz="4" w:space="0" w:color="auto"/>
            </w:tcBorders>
            <w:shd w:val="clear" w:color="auto" w:fill="auto"/>
            <w:vAlign w:val="bottom"/>
          </w:tcPr>
          <w:p w14:paraId="395CA38C"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(22,148,105)</w:t>
            </w:r>
          </w:p>
        </w:tc>
        <w:tc>
          <w:tcPr>
            <w:tcW w:w="1485" w:type="dxa"/>
            <w:tcBorders>
              <w:bottom w:val="single" w:sz="4" w:space="0" w:color="auto"/>
            </w:tcBorders>
            <w:shd w:val="clear" w:color="auto" w:fill="FAFAFA"/>
            <w:vAlign w:val="bottom"/>
          </w:tcPr>
          <w:p w14:paraId="31FAF718" w14:textId="56925073"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691,80</w:t>
            </w:r>
            <w:r w:rsidR="00C0029B">
              <w:rPr>
                <w:rFonts w:ascii="Arial" w:eastAsia="Arial Unicode MS" w:hAnsi="Arial" w:cs="Arial"/>
                <w:sz w:val="20"/>
                <w:szCs w:val="20"/>
              </w:rPr>
              <w:t>1</w:t>
            </w:r>
          </w:p>
        </w:tc>
        <w:tc>
          <w:tcPr>
            <w:tcW w:w="1440" w:type="dxa"/>
            <w:tcBorders>
              <w:bottom w:val="single" w:sz="4" w:space="0" w:color="auto"/>
            </w:tcBorders>
            <w:shd w:val="clear" w:color="auto" w:fill="auto"/>
            <w:vAlign w:val="bottom"/>
          </w:tcPr>
          <w:p w14:paraId="03E62745" w14:textId="77777777" w:rsidR="005F7278" w:rsidRPr="00891033" w:rsidRDefault="005F7278" w:rsidP="005F7278">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640</w:t>
            </w:r>
            <w:r w:rsidRPr="00891033">
              <w:rPr>
                <w:rFonts w:ascii="Arial" w:eastAsia="Arial Unicode MS" w:hAnsi="Arial" w:cs="Arial"/>
                <w:sz w:val="20"/>
                <w:szCs w:val="20"/>
              </w:rPr>
              <w:t>,</w:t>
            </w:r>
            <w:r w:rsidRPr="00891033">
              <w:rPr>
                <w:rFonts w:ascii="Arial" w:eastAsia="Arial Unicode MS" w:hAnsi="Arial" w:cs="Arial"/>
                <w:sz w:val="20"/>
                <w:szCs w:val="20"/>
                <w:lang w:val="en-GB"/>
              </w:rPr>
              <w:t>361</w:t>
            </w:r>
          </w:p>
        </w:tc>
      </w:tr>
      <w:tr w:rsidR="002477B6" w:rsidRPr="00891033" w14:paraId="413C4D99" w14:textId="77777777" w:rsidTr="008A179B">
        <w:trPr>
          <w:cantSplit/>
          <w:trHeight w:val="143"/>
        </w:trPr>
        <w:tc>
          <w:tcPr>
            <w:tcW w:w="3388" w:type="dxa"/>
            <w:vAlign w:val="bottom"/>
          </w:tcPr>
          <w:p w14:paraId="6EC7265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60" w:type="dxa"/>
            <w:tcBorders>
              <w:top w:val="single" w:sz="4" w:space="0" w:color="auto"/>
            </w:tcBorders>
            <w:shd w:val="clear" w:color="auto" w:fill="FAFAFA"/>
            <w:vAlign w:val="bottom"/>
          </w:tcPr>
          <w:p w14:paraId="691686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202D5E7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85" w:type="dxa"/>
            <w:tcBorders>
              <w:top w:val="single" w:sz="4" w:space="0" w:color="auto"/>
            </w:tcBorders>
            <w:shd w:val="clear" w:color="auto" w:fill="FAFAFA"/>
            <w:vAlign w:val="bottom"/>
          </w:tcPr>
          <w:p w14:paraId="078D324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CD9E3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3D02C7F4" w14:textId="77777777" w:rsidTr="008A179B">
        <w:trPr>
          <w:cantSplit/>
          <w:trHeight w:val="143"/>
        </w:trPr>
        <w:tc>
          <w:tcPr>
            <w:tcW w:w="3388" w:type="dxa"/>
            <w:vAlign w:val="bottom"/>
          </w:tcPr>
          <w:p w14:paraId="4179AC5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Tax charge</w:t>
            </w:r>
          </w:p>
        </w:tc>
        <w:tc>
          <w:tcPr>
            <w:tcW w:w="1560" w:type="dxa"/>
            <w:tcBorders>
              <w:bottom w:val="single" w:sz="4" w:space="0" w:color="auto"/>
            </w:tcBorders>
            <w:shd w:val="clear" w:color="auto" w:fill="FAFAFA"/>
            <w:vAlign w:val="bottom"/>
          </w:tcPr>
          <w:p w14:paraId="73D56390" w14:textId="49F71377" w:rsidR="002477B6" w:rsidRPr="005F7278" w:rsidRDefault="005F7278"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5F7278">
              <w:rPr>
                <w:rFonts w:ascii="Arial" w:eastAsia="Arial Unicode MS" w:hAnsi="Arial" w:cs="Arial"/>
                <w:sz w:val="20"/>
                <w:szCs w:val="20"/>
                <w:lang w:val="en-GB"/>
              </w:rPr>
              <w:t>292,929,163</w:t>
            </w:r>
          </w:p>
        </w:tc>
        <w:tc>
          <w:tcPr>
            <w:tcW w:w="1559" w:type="dxa"/>
            <w:tcBorders>
              <w:bottom w:val="single" w:sz="4" w:space="0" w:color="auto"/>
            </w:tcBorders>
            <w:shd w:val="clear" w:color="auto" w:fill="auto"/>
            <w:vAlign w:val="bottom"/>
          </w:tcPr>
          <w:p w14:paraId="5C5982F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305,062,398</w:t>
            </w:r>
          </w:p>
        </w:tc>
        <w:tc>
          <w:tcPr>
            <w:tcW w:w="1485" w:type="dxa"/>
            <w:tcBorders>
              <w:bottom w:val="single" w:sz="4" w:space="0" w:color="auto"/>
            </w:tcBorders>
            <w:shd w:val="clear" w:color="auto" w:fill="FAFAFA"/>
            <w:vAlign w:val="bottom"/>
          </w:tcPr>
          <w:p w14:paraId="71026771" w14:textId="7CCC9C6C"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(840,04</w:t>
            </w:r>
            <w:r w:rsidR="00361E67">
              <w:rPr>
                <w:rFonts w:ascii="Arial" w:eastAsia="Arial Unicode MS" w:hAnsi="Arial" w:cs="Arial"/>
                <w:sz w:val="20"/>
                <w:szCs w:val="20"/>
              </w:rPr>
              <w:t>6</w:t>
            </w: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44743D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502</w:t>
            </w:r>
            <w:r w:rsidRPr="00891033">
              <w:rPr>
                <w:rFonts w:ascii="Arial" w:eastAsia="Arial Unicode MS" w:hAnsi="Arial" w:cs="Arial"/>
                <w:sz w:val="20"/>
                <w:szCs w:val="20"/>
              </w:rPr>
              <w:t>,</w:t>
            </w:r>
            <w:r w:rsidRPr="00891033">
              <w:rPr>
                <w:rFonts w:ascii="Arial" w:eastAsia="Arial Unicode MS" w:hAnsi="Arial" w:cs="Arial"/>
                <w:sz w:val="20"/>
                <w:szCs w:val="20"/>
                <w:lang w:val="en-GB"/>
              </w:rPr>
              <w:t>696</w:t>
            </w:r>
          </w:p>
        </w:tc>
      </w:tr>
    </w:tbl>
    <w:p w14:paraId="2EBDB99A" w14:textId="77777777" w:rsidR="002477B6" w:rsidRPr="00891033" w:rsidRDefault="002477B6" w:rsidP="002477B6">
      <w:pPr>
        <w:spacing w:after="0" w:line="240" w:lineRule="auto"/>
        <w:jc w:val="thaiDistribute"/>
        <w:rPr>
          <w:rFonts w:ascii="Arial" w:eastAsia="Arial Unicode MS" w:hAnsi="Arial" w:cs="Arial"/>
          <w:sz w:val="20"/>
          <w:szCs w:val="20"/>
        </w:rPr>
      </w:pPr>
    </w:p>
    <w:p w14:paraId="3F861A3E" w14:textId="77777777" w:rsidR="002477B6" w:rsidRPr="00891033" w:rsidRDefault="002477B6" w:rsidP="002477B6">
      <w:pPr>
        <w:pStyle w:val="BodyText2"/>
        <w:ind w:right="0"/>
        <w:rPr>
          <w:rFonts w:ascii="Arial" w:eastAsia="Arial Unicode MS" w:hAnsi="Arial" w:cs="Arial"/>
          <w:sz w:val="20"/>
          <w:szCs w:val="20"/>
        </w:rPr>
      </w:pPr>
      <w:r w:rsidRPr="00891033">
        <w:rPr>
          <w:rFonts w:ascii="Arial" w:eastAsia="Arial Unicode MS" w:hAnsi="Arial" w:cs="Arial"/>
          <w:sz w:val="20"/>
          <w:szCs w:val="20"/>
        </w:rPr>
        <w:t>The tax relating to component of other comprehensive income is as follows:</w:t>
      </w:r>
    </w:p>
    <w:p w14:paraId="16A99970"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891033" w14:paraId="16D5ABBC" w14:textId="77777777" w:rsidTr="00357262">
        <w:tc>
          <w:tcPr>
            <w:tcW w:w="2665" w:type="dxa"/>
            <w:vAlign w:val="bottom"/>
          </w:tcPr>
          <w:p w14:paraId="03701A29"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7EA83A68" w14:textId="77777777" w:rsidR="002477B6" w:rsidRPr="00891033" w:rsidRDefault="002477B6" w:rsidP="00357262">
            <w:pPr>
              <w:pStyle w:val="a"/>
              <w:ind w:right="-74"/>
              <w:jc w:val="center"/>
              <w:rPr>
                <w:rFonts w:ascii="Arial" w:eastAsia="Angsana New" w:hAnsi="Arial" w:cs="Arial"/>
                <w:b/>
                <w:bCs/>
                <w:sz w:val="14"/>
                <w:szCs w:val="14"/>
                <w:cs/>
              </w:rPr>
            </w:pPr>
            <w:r w:rsidRPr="00891033">
              <w:rPr>
                <w:rFonts w:ascii="Arial" w:eastAsia="Angsana New" w:hAnsi="Arial" w:cs="Arial"/>
                <w:b/>
                <w:bCs/>
                <w:sz w:val="14"/>
                <w:szCs w:val="14"/>
              </w:rPr>
              <w:t>Consolidated financial statements</w:t>
            </w:r>
          </w:p>
        </w:tc>
      </w:tr>
      <w:tr w:rsidR="002477B6" w:rsidRPr="00891033" w14:paraId="278F3816" w14:textId="77777777" w:rsidTr="00357262">
        <w:tc>
          <w:tcPr>
            <w:tcW w:w="2665" w:type="dxa"/>
            <w:vAlign w:val="bottom"/>
          </w:tcPr>
          <w:p w14:paraId="1E29F9D4"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4B620C23" w14:textId="77777777" w:rsidR="002477B6" w:rsidRPr="00891033" w:rsidRDefault="002477B6" w:rsidP="00357262">
            <w:pPr>
              <w:pStyle w:val="a"/>
              <w:ind w:right="-74"/>
              <w:jc w:val="center"/>
              <w:rPr>
                <w:rFonts w:ascii="Arial" w:eastAsia="Angsana New" w:hAnsi="Arial" w:cs="Arial"/>
                <w:b/>
                <w:bCs/>
                <w:sz w:val="14"/>
                <w:szCs w:val="14"/>
                <w:cs/>
              </w:rPr>
            </w:pPr>
            <w:r w:rsidRPr="00891033">
              <w:rPr>
                <w:rFonts w:ascii="Arial" w:eastAsia="Angsana New" w:hAnsi="Arial" w:cs="Arial"/>
                <w:b/>
                <w:bCs/>
                <w:sz w:val="14"/>
                <w:szCs w:val="14"/>
                <w:lang w:val="en-GB"/>
              </w:rPr>
              <w:t>2020</w:t>
            </w:r>
          </w:p>
        </w:tc>
        <w:tc>
          <w:tcPr>
            <w:tcW w:w="3402" w:type="dxa"/>
            <w:gridSpan w:val="3"/>
            <w:tcBorders>
              <w:top w:val="single" w:sz="4" w:space="0" w:color="auto"/>
              <w:bottom w:val="single" w:sz="4" w:space="0" w:color="auto"/>
            </w:tcBorders>
            <w:vAlign w:val="bottom"/>
          </w:tcPr>
          <w:p w14:paraId="0B78778E" w14:textId="77777777" w:rsidR="002477B6" w:rsidRPr="00891033" w:rsidRDefault="002477B6" w:rsidP="00357262">
            <w:pPr>
              <w:pStyle w:val="a"/>
              <w:ind w:right="-74"/>
              <w:jc w:val="center"/>
              <w:rPr>
                <w:rFonts w:ascii="Arial" w:eastAsia="Angsana New" w:hAnsi="Arial" w:cs="Arial"/>
                <w:b/>
                <w:bCs/>
                <w:sz w:val="14"/>
                <w:szCs w:val="14"/>
                <w:cs/>
              </w:rPr>
            </w:pPr>
            <w:r w:rsidRPr="00891033">
              <w:rPr>
                <w:rFonts w:ascii="Arial" w:eastAsia="Angsana New" w:hAnsi="Arial" w:cs="Arial"/>
                <w:b/>
                <w:bCs/>
                <w:sz w:val="14"/>
                <w:szCs w:val="14"/>
                <w:lang w:val="en-GB"/>
              </w:rPr>
              <w:t>2019</w:t>
            </w:r>
          </w:p>
        </w:tc>
      </w:tr>
      <w:tr w:rsidR="002477B6" w:rsidRPr="00891033" w14:paraId="72158107" w14:textId="77777777" w:rsidTr="00357262">
        <w:tc>
          <w:tcPr>
            <w:tcW w:w="2665" w:type="dxa"/>
            <w:vAlign w:val="bottom"/>
          </w:tcPr>
          <w:p w14:paraId="3C6771FE"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vAlign w:val="bottom"/>
          </w:tcPr>
          <w:p w14:paraId="678CFA7B"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26723F64"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val="en-GB" w:eastAsia="th-TH"/>
              </w:rPr>
            </w:pPr>
            <w:r w:rsidRPr="00891033">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07F698BA"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1A4DD04B"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363C93FB"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val="en-GB" w:eastAsia="th-TH"/>
              </w:rPr>
            </w:pPr>
            <w:r w:rsidRPr="00891033">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4D05C9A4"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After tax</w:t>
            </w:r>
          </w:p>
        </w:tc>
      </w:tr>
      <w:tr w:rsidR="002477B6" w:rsidRPr="00891033" w14:paraId="0C1CCC74" w14:textId="77777777" w:rsidTr="00357262">
        <w:tc>
          <w:tcPr>
            <w:tcW w:w="2665" w:type="dxa"/>
            <w:vAlign w:val="bottom"/>
          </w:tcPr>
          <w:p w14:paraId="3E03CB53"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bottom w:val="single" w:sz="4" w:space="0" w:color="auto"/>
            </w:tcBorders>
            <w:vAlign w:val="bottom"/>
          </w:tcPr>
          <w:p w14:paraId="329C0AA4"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2751071A"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6A8A3BE5"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5428BD05"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39E85A2F"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21D89019"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r>
      <w:tr w:rsidR="002477B6" w:rsidRPr="00891033" w14:paraId="5859BDF8" w14:textId="77777777" w:rsidTr="00357262">
        <w:tc>
          <w:tcPr>
            <w:tcW w:w="2665" w:type="dxa"/>
            <w:vAlign w:val="bottom"/>
          </w:tcPr>
          <w:p w14:paraId="47DC288D"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640C7BB8"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4DF31B28"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0265BB28"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13C9970B"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37B44C9A"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1AEB84FE" w14:textId="77777777" w:rsidR="002477B6" w:rsidRPr="00891033" w:rsidRDefault="002477B6" w:rsidP="00357262">
            <w:pPr>
              <w:pStyle w:val="a"/>
              <w:ind w:right="-74"/>
              <w:jc w:val="right"/>
              <w:rPr>
                <w:rFonts w:ascii="Arial" w:eastAsia="Angsana New" w:hAnsi="Arial" w:cs="Arial"/>
                <w:sz w:val="14"/>
                <w:szCs w:val="14"/>
              </w:rPr>
            </w:pPr>
          </w:p>
        </w:tc>
      </w:tr>
      <w:tr w:rsidR="005F7278" w:rsidRPr="00891033" w14:paraId="395FD565" w14:textId="77777777" w:rsidTr="005F7278">
        <w:tc>
          <w:tcPr>
            <w:tcW w:w="2665" w:type="dxa"/>
            <w:vAlign w:val="bottom"/>
          </w:tcPr>
          <w:p w14:paraId="05D9A7B1"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Change in value of investments</w:t>
            </w:r>
          </w:p>
        </w:tc>
        <w:tc>
          <w:tcPr>
            <w:tcW w:w="1134" w:type="dxa"/>
            <w:shd w:val="clear" w:color="auto" w:fill="FAFAFA"/>
            <w:vAlign w:val="bottom"/>
          </w:tcPr>
          <w:p w14:paraId="0A02E78D" w14:textId="00D0E261"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(1,829,836,070)</w:t>
            </w:r>
          </w:p>
        </w:tc>
        <w:tc>
          <w:tcPr>
            <w:tcW w:w="1134" w:type="dxa"/>
            <w:shd w:val="clear" w:color="auto" w:fill="FAFAFA"/>
            <w:vAlign w:val="bottom"/>
          </w:tcPr>
          <w:p w14:paraId="2C79D32E" w14:textId="688945EE"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365,967,214 </w:t>
            </w:r>
          </w:p>
        </w:tc>
        <w:tc>
          <w:tcPr>
            <w:tcW w:w="1134" w:type="dxa"/>
            <w:shd w:val="clear" w:color="auto" w:fill="FAFAFA"/>
            <w:vAlign w:val="bottom"/>
          </w:tcPr>
          <w:p w14:paraId="58A76613" w14:textId="754C991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(1,463,868,856)</w:t>
            </w:r>
          </w:p>
        </w:tc>
        <w:tc>
          <w:tcPr>
            <w:tcW w:w="1134" w:type="dxa"/>
            <w:vAlign w:val="bottom"/>
          </w:tcPr>
          <w:p w14:paraId="2903C2FE"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2</w:t>
            </w:r>
            <w:r w:rsidRPr="00891033">
              <w:rPr>
                <w:rFonts w:ascii="Arial" w:hAnsi="Arial" w:cs="Arial"/>
                <w:noProof/>
                <w:sz w:val="14"/>
                <w:szCs w:val="14"/>
              </w:rPr>
              <w:t>,</w:t>
            </w:r>
            <w:r w:rsidRPr="00891033">
              <w:rPr>
                <w:rFonts w:ascii="Arial" w:hAnsi="Arial" w:cs="Arial"/>
                <w:noProof/>
                <w:sz w:val="14"/>
                <w:szCs w:val="14"/>
                <w:lang w:val="en-GB"/>
              </w:rPr>
              <w:t>376</w:t>
            </w:r>
            <w:r w:rsidRPr="00891033">
              <w:rPr>
                <w:rFonts w:ascii="Arial" w:hAnsi="Arial" w:cs="Arial"/>
                <w:noProof/>
                <w:sz w:val="14"/>
                <w:szCs w:val="14"/>
              </w:rPr>
              <w:t>,</w:t>
            </w:r>
            <w:r w:rsidRPr="00891033">
              <w:rPr>
                <w:rFonts w:ascii="Arial" w:hAnsi="Arial" w:cs="Arial"/>
                <w:noProof/>
                <w:sz w:val="14"/>
                <w:szCs w:val="14"/>
                <w:lang w:val="en-GB"/>
              </w:rPr>
              <w:t>142</w:t>
            </w:r>
            <w:r w:rsidRPr="00891033">
              <w:rPr>
                <w:rFonts w:ascii="Arial" w:hAnsi="Arial" w:cs="Arial"/>
                <w:noProof/>
                <w:sz w:val="14"/>
                <w:szCs w:val="14"/>
              </w:rPr>
              <w:t>,</w:t>
            </w:r>
            <w:r w:rsidRPr="00891033">
              <w:rPr>
                <w:rFonts w:ascii="Arial" w:hAnsi="Arial" w:cs="Arial"/>
                <w:noProof/>
                <w:sz w:val="14"/>
                <w:szCs w:val="14"/>
                <w:lang w:val="en-GB"/>
              </w:rPr>
              <w:t>864</w:t>
            </w:r>
          </w:p>
        </w:tc>
        <w:tc>
          <w:tcPr>
            <w:tcW w:w="1134" w:type="dxa"/>
            <w:vAlign w:val="bottom"/>
          </w:tcPr>
          <w:p w14:paraId="105C46D2" w14:textId="77777777" w:rsidR="005F7278" w:rsidRPr="00891033" w:rsidRDefault="005F7278" w:rsidP="005F7278">
            <w:pPr>
              <w:spacing w:after="0" w:line="240" w:lineRule="auto"/>
              <w:ind w:left="-75"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475</w:t>
            </w:r>
            <w:r w:rsidRPr="00891033">
              <w:rPr>
                <w:rFonts w:ascii="Arial" w:hAnsi="Arial" w:cs="Arial"/>
                <w:noProof/>
                <w:sz w:val="14"/>
                <w:szCs w:val="14"/>
              </w:rPr>
              <w:t>,</w:t>
            </w:r>
            <w:r w:rsidRPr="00891033">
              <w:rPr>
                <w:rFonts w:ascii="Arial" w:hAnsi="Arial" w:cs="Arial"/>
                <w:noProof/>
                <w:sz w:val="14"/>
                <w:szCs w:val="14"/>
                <w:lang w:val="en-GB"/>
              </w:rPr>
              <w:t>228</w:t>
            </w:r>
            <w:r w:rsidRPr="00891033">
              <w:rPr>
                <w:rFonts w:ascii="Arial" w:hAnsi="Arial" w:cs="Arial"/>
                <w:noProof/>
                <w:sz w:val="14"/>
                <w:szCs w:val="14"/>
              </w:rPr>
              <w:t>,</w:t>
            </w:r>
            <w:r w:rsidRPr="00891033">
              <w:rPr>
                <w:rFonts w:ascii="Arial" w:hAnsi="Arial" w:cs="Arial"/>
                <w:noProof/>
                <w:sz w:val="14"/>
                <w:szCs w:val="14"/>
                <w:lang w:val="en-GB"/>
              </w:rPr>
              <w:t>573</w:t>
            </w:r>
            <w:r w:rsidRPr="00891033">
              <w:rPr>
                <w:rFonts w:ascii="Arial" w:hAnsi="Arial" w:cs="Arial"/>
                <w:noProof/>
                <w:sz w:val="14"/>
                <w:szCs w:val="14"/>
              </w:rPr>
              <w:t>)</w:t>
            </w:r>
          </w:p>
        </w:tc>
        <w:tc>
          <w:tcPr>
            <w:tcW w:w="1134" w:type="dxa"/>
            <w:vAlign w:val="bottom"/>
          </w:tcPr>
          <w:p w14:paraId="3F1590C6"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1</w:t>
            </w:r>
            <w:r w:rsidRPr="00891033">
              <w:rPr>
                <w:rFonts w:ascii="Arial" w:hAnsi="Arial" w:cs="Arial"/>
                <w:noProof/>
                <w:sz w:val="14"/>
                <w:szCs w:val="14"/>
              </w:rPr>
              <w:t>,</w:t>
            </w:r>
            <w:r w:rsidRPr="00891033">
              <w:rPr>
                <w:rFonts w:ascii="Arial" w:hAnsi="Arial" w:cs="Arial"/>
                <w:noProof/>
                <w:sz w:val="14"/>
                <w:szCs w:val="14"/>
                <w:lang w:val="en-GB"/>
              </w:rPr>
              <w:t>900</w:t>
            </w:r>
            <w:r w:rsidRPr="00891033">
              <w:rPr>
                <w:rFonts w:ascii="Arial" w:hAnsi="Arial" w:cs="Arial"/>
                <w:noProof/>
                <w:sz w:val="14"/>
                <w:szCs w:val="14"/>
              </w:rPr>
              <w:t>,</w:t>
            </w:r>
            <w:r w:rsidRPr="00891033">
              <w:rPr>
                <w:rFonts w:ascii="Arial" w:hAnsi="Arial" w:cs="Arial"/>
                <w:noProof/>
                <w:sz w:val="14"/>
                <w:szCs w:val="14"/>
                <w:lang w:val="en-GB"/>
              </w:rPr>
              <w:t>914</w:t>
            </w:r>
            <w:r w:rsidRPr="00891033">
              <w:rPr>
                <w:rFonts w:ascii="Arial" w:hAnsi="Arial" w:cs="Arial"/>
                <w:noProof/>
                <w:sz w:val="14"/>
                <w:szCs w:val="14"/>
              </w:rPr>
              <w:t>,</w:t>
            </w:r>
            <w:r w:rsidRPr="00891033">
              <w:rPr>
                <w:rFonts w:ascii="Arial" w:hAnsi="Arial" w:cs="Arial"/>
                <w:noProof/>
                <w:sz w:val="14"/>
                <w:szCs w:val="14"/>
                <w:lang w:val="en-GB"/>
              </w:rPr>
              <w:t>291</w:t>
            </w:r>
          </w:p>
        </w:tc>
      </w:tr>
      <w:tr w:rsidR="005F7278" w:rsidRPr="00891033" w14:paraId="00A15A39" w14:textId="77777777" w:rsidTr="005F7278">
        <w:tc>
          <w:tcPr>
            <w:tcW w:w="2665" w:type="dxa"/>
          </w:tcPr>
          <w:p w14:paraId="2C8A58E3"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Currency translation differences</w:t>
            </w:r>
          </w:p>
        </w:tc>
        <w:tc>
          <w:tcPr>
            <w:tcW w:w="1134" w:type="dxa"/>
            <w:shd w:val="clear" w:color="auto" w:fill="FAFAFA"/>
            <w:vAlign w:val="bottom"/>
          </w:tcPr>
          <w:p w14:paraId="5280C418" w14:textId="169B2184"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(20,403,038)</w:t>
            </w:r>
          </w:p>
        </w:tc>
        <w:tc>
          <w:tcPr>
            <w:tcW w:w="1134" w:type="dxa"/>
            <w:shd w:val="clear" w:color="auto" w:fill="FAFAFA"/>
            <w:vAlign w:val="bottom"/>
          </w:tcPr>
          <w:p w14:paraId="30EFBF6F" w14:textId="5861841E"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shd w:val="clear" w:color="auto" w:fill="FAFAFA"/>
            <w:vAlign w:val="bottom"/>
          </w:tcPr>
          <w:p w14:paraId="788FE2AF" w14:textId="30165176"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(20,403,038)</w:t>
            </w:r>
          </w:p>
        </w:tc>
        <w:tc>
          <w:tcPr>
            <w:tcW w:w="1134" w:type="dxa"/>
            <w:vAlign w:val="bottom"/>
          </w:tcPr>
          <w:p w14:paraId="42F839DA"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79</w:t>
            </w:r>
            <w:r w:rsidRPr="00891033">
              <w:rPr>
                <w:rFonts w:ascii="Arial" w:hAnsi="Arial" w:cs="Arial"/>
                <w:noProof/>
                <w:sz w:val="14"/>
                <w:szCs w:val="14"/>
              </w:rPr>
              <w:t>,</w:t>
            </w:r>
            <w:r w:rsidRPr="00891033">
              <w:rPr>
                <w:rFonts w:ascii="Arial" w:hAnsi="Arial" w:cs="Arial"/>
                <w:noProof/>
                <w:sz w:val="14"/>
                <w:szCs w:val="14"/>
                <w:lang w:val="en-GB"/>
              </w:rPr>
              <w:t>398</w:t>
            </w:r>
            <w:r w:rsidRPr="00891033">
              <w:rPr>
                <w:rFonts w:ascii="Arial" w:hAnsi="Arial" w:cs="Arial"/>
                <w:noProof/>
                <w:sz w:val="14"/>
                <w:szCs w:val="14"/>
              </w:rPr>
              <w:t>,</w:t>
            </w:r>
            <w:r w:rsidRPr="00891033">
              <w:rPr>
                <w:rFonts w:ascii="Arial" w:hAnsi="Arial" w:cs="Arial"/>
                <w:noProof/>
                <w:sz w:val="14"/>
                <w:szCs w:val="14"/>
                <w:lang w:val="en-GB"/>
              </w:rPr>
              <w:t>255</w:t>
            </w:r>
            <w:r w:rsidRPr="00891033">
              <w:rPr>
                <w:rFonts w:ascii="Arial" w:hAnsi="Arial" w:cs="Arial"/>
                <w:noProof/>
                <w:sz w:val="14"/>
                <w:szCs w:val="14"/>
              </w:rPr>
              <w:t>)</w:t>
            </w:r>
          </w:p>
        </w:tc>
        <w:tc>
          <w:tcPr>
            <w:tcW w:w="1134" w:type="dxa"/>
            <w:vAlign w:val="bottom"/>
          </w:tcPr>
          <w:p w14:paraId="47D037C9" w14:textId="77777777" w:rsidR="005F7278" w:rsidRPr="00891033" w:rsidRDefault="005F7278" w:rsidP="005F7278">
            <w:pPr>
              <w:spacing w:after="0" w:line="240" w:lineRule="auto"/>
              <w:ind w:left="-75" w:right="-74"/>
              <w:jc w:val="right"/>
              <w:rPr>
                <w:rFonts w:ascii="Arial" w:hAnsi="Arial" w:cs="Arial"/>
                <w:noProof/>
                <w:sz w:val="14"/>
                <w:szCs w:val="14"/>
              </w:rPr>
            </w:pPr>
            <w:r w:rsidRPr="00891033">
              <w:rPr>
                <w:rFonts w:ascii="Arial" w:hAnsi="Arial" w:cs="Arial"/>
                <w:noProof/>
                <w:sz w:val="14"/>
                <w:szCs w:val="14"/>
              </w:rPr>
              <w:t>-</w:t>
            </w:r>
          </w:p>
        </w:tc>
        <w:tc>
          <w:tcPr>
            <w:tcW w:w="1134" w:type="dxa"/>
            <w:vAlign w:val="bottom"/>
          </w:tcPr>
          <w:p w14:paraId="19F900D3"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79</w:t>
            </w:r>
            <w:r w:rsidRPr="00891033">
              <w:rPr>
                <w:rFonts w:ascii="Arial" w:hAnsi="Arial" w:cs="Arial"/>
                <w:noProof/>
                <w:sz w:val="14"/>
                <w:szCs w:val="14"/>
              </w:rPr>
              <w:t>,</w:t>
            </w:r>
            <w:r w:rsidRPr="00891033">
              <w:rPr>
                <w:rFonts w:ascii="Arial" w:hAnsi="Arial" w:cs="Arial"/>
                <w:noProof/>
                <w:sz w:val="14"/>
                <w:szCs w:val="14"/>
                <w:lang w:val="en-GB"/>
              </w:rPr>
              <w:t>398</w:t>
            </w:r>
            <w:r w:rsidRPr="00891033">
              <w:rPr>
                <w:rFonts w:ascii="Arial" w:hAnsi="Arial" w:cs="Arial"/>
                <w:noProof/>
                <w:sz w:val="14"/>
                <w:szCs w:val="14"/>
              </w:rPr>
              <w:t>,</w:t>
            </w:r>
            <w:r w:rsidRPr="00891033">
              <w:rPr>
                <w:rFonts w:ascii="Arial" w:hAnsi="Arial" w:cs="Arial"/>
                <w:noProof/>
                <w:sz w:val="14"/>
                <w:szCs w:val="14"/>
                <w:lang w:val="en-GB"/>
              </w:rPr>
              <w:t>255</w:t>
            </w:r>
            <w:r w:rsidRPr="00891033">
              <w:rPr>
                <w:rFonts w:ascii="Arial" w:hAnsi="Arial" w:cs="Arial"/>
                <w:noProof/>
                <w:sz w:val="14"/>
                <w:szCs w:val="14"/>
              </w:rPr>
              <w:t>)</w:t>
            </w:r>
          </w:p>
        </w:tc>
      </w:tr>
      <w:tr w:rsidR="005F7278" w:rsidRPr="00891033" w14:paraId="63775003" w14:textId="77777777" w:rsidTr="005F7278">
        <w:tc>
          <w:tcPr>
            <w:tcW w:w="2665" w:type="dxa"/>
          </w:tcPr>
          <w:p w14:paraId="490EFFB1"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 xml:space="preserve">Remeasurements of employee </w:t>
            </w:r>
          </w:p>
          <w:p w14:paraId="5F7411FA"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 xml:space="preserve">   benefit obligations</w:t>
            </w:r>
          </w:p>
        </w:tc>
        <w:tc>
          <w:tcPr>
            <w:tcW w:w="1134" w:type="dxa"/>
            <w:shd w:val="clear" w:color="auto" w:fill="FAFAFA"/>
            <w:vAlign w:val="bottom"/>
          </w:tcPr>
          <w:p w14:paraId="02E27F9D" w14:textId="633FD82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shd w:val="clear" w:color="auto" w:fill="FAFAFA"/>
            <w:vAlign w:val="bottom"/>
          </w:tcPr>
          <w:p w14:paraId="46464AB4" w14:textId="23556562"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shd w:val="clear" w:color="auto" w:fill="FAFAFA"/>
            <w:vAlign w:val="bottom"/>
          </w:tcPr>
          <w:p w14:paraId="11ACBCBA" w14:textId="1E1F2011"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vAlign w:val="bottom"/>
          </w:tcPr>
          <w:p w14:paraId="2AD0F42D"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38</w:t>
            </w:r>
            <w:r w:rsidRPr="00891033">
              <w:rPr>
                <w:rFonts w:ascii="Arial" w:hAnsi="Arial" w:cs="Arial"/>
                <w:noProof/>
                <w:sz w:val="14"/>
                <w:szCs w:val="14"/>
              </w:rPr>
              <w:t>,</w:t>
            </w:r>
            <w:r w:rsidRPr="00891033">
              <w:rPr>
                <w:rFonts w:ascii="Arial" w:hAnsi="Arial" w:cs="Arial"/>
                <w:noProof/>
                <w:sz w:val="14"/>
                <w:szCs w:val="14"/>
                <w:lang w:val="en-GB"/>
              </w:rPr>
              <w:t>579</w:t>
            </w:r>
            <w:r w:rsidRPr="00891033">
              <w:rPr>
                <w:rFonts w:ascii="Arial" w:hAnsi="Arial" w:cs="Arial"/>
                <w:noProof/>
                <w:sz w:val="14"/>
                <w:szCs w:val="14"/>
              </w:rPr>
              <w:t>,</w:t>
            </w:r>
            <w:r w:rsidRPr="00891033">
              <w:rPr>
                <w:rFonts w:ascii="Arial" w:hAnsi="Arial" w:cs="Arial"/>
                <w:noProof/>
                <w:sz w:val="14"/>
                <w:szCs w:val="14"/>
                <w:lang w:val="en-GB"/>
              </w:rPr>
              <w:t>881</w:t>
            </w:r>
          </w:p>
        </w:tc>
        <w:tc>
          <w:tcPr>
            <w:tcW w:w="1134" w:type="dxa"/>
            <w:vAlign w:val="bottom"/>
          </w:tcPr>
          <w:p w14:paraId="2D343C90" w14:textId="77777777" w:rsidR="005F7278" w:rsidRPr="00891033" w:rsidRDefault="005F7278" w:rsidP="005F7278">
            <w:pPr>
              <w:spacing w:after="0" w:line="240" w:lineRule="auto"/>
              <w:ind w:left="-75"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7</w:t>
            </w:r>
            <w:r w:rsidRPr="00891033">
              <w:rPr>
                <w:rFonts w:ascii="Arial" w:hAnsi="Arial" w:cs="Arial"/>
                <w:noProof/>
                <w:sz w:val="14"/>
                <w:szCs w:val="14"/>
              </w:rPr>
              <w:t>,</w:t>
            </w:r>
            <w:r w:rsidRPr="00891033">
              <w:rPr>
                <w:rFonts w:ascii="Arial" w:hAnsi="Arial" w:cs="Arial"/>
                <w:noProof/>
                <w:sz w:val="14"/>
                <w:szCs w:val="14"/>
                <w:lang w:val="en-GB"/>
              </w:rPr>
              <w:t>715</w:t>
            </w:r>
            <w:r w:rsidRPr="00891033">
              <w:rPr>
                <w:rFonts w:ascii="Arial" w:hAnsi="Arial" w:cs="Arial"/>
                <w:noProof/>
                <w:sz w:val="14"/>
                <w:szCs w:val="14"/>
              </w:rPr>
              <w:t>,</w:t>
            </w:r>
            <w:r w:rsidRPr="00891033">
              <w:rPr>
                <w:rFonts w:ascii="Arial" w:hAnsi="Arial" w:cs="Arial"/>
                <w:noProof/>
                <w:sz w:val="14"/>
                <w:szCs w:val="14"/>
                <w:lang w:val="en-GB"/>
              </w:rPr>
              <w:t>976</w:t>
            </w:r>
            <w:r w:rsidRPr="00891033">
              <w:rPr>
                <w:rFonts w:ascii="Arial" w:hAnsi="Arial" w:cs="Arial"/>
                <w:noProof/>
                <w:sz w:val="14"/>
                <w:szCs w:val="14"/>
              </w:rPr>
              <w:t>)</w:t>
            </w:r>
          </w:p>
        </w:tc>
        <w:tc>
          <w:tcPr>
            <w:tcW w:w="1134" w:type="dxa"/>
            <w:vAlign w:val="bottom"/>
          </w:tcPr>
          <w:p w14:paraId="48042E76"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30</w:t>
            </w:r>
            <w:r w:rsidRPr="00891033">
              <w:rPr>
                <w:rFonts w:ascii="Arial" w:hAnsi="Arial" w:cs="Arial"/>
                <w:noProof/>
                <w:sz w:val="14"/>
                <w:szCs w:val="14"/>
              </w:rPr>
              <w:t>,</w:t>
            </w:r>
            <w:r w:rsidRPr="00891033">
              <w:rPr>
                <w:rFonts w:ascii="Arial" w:hAnsi="Arial" w:cs="Arial"/>
                <w:noProof/>
                <w:sz w:val="14"/>
                <w:szCs w:val="14"/>
                <w:lang w:val="en-GB"/>
              </w:rPr>
              <w:t>863</w:t>
            </w:r>
            <w:r w:rsidRPr="00891033">
              <w:rPr>
                <w:rFonts w:ascii="Arial" w:hAnsi="Arial" w:cs="Arial"/>
                <w:noProof/>
                <w:sz w:val="14"/>
                <w:szCs w:val="14"/>
              </w:rPr>
              <w:t>,</w:t>
            </w:r>
            <w:r w:rsidRPr="00891033">
              <w:rPr>
                <w:rFonts w:ascii="Arial" w:hAnsi="Arial" w:cs="Arial"/>
                <w:noProof/>
                <w:sz w:val="14"/>
                <w:szCs w:val="14"/>
                <w:lang w:val="en-GB"/>
              </w:rPr>
              <w:t>905</w:t>
            </w:r>
          </w:p>
        </w:tc>
      </w:tr>
      <w:tr w:rsidR="005F7278" w:rsidRPr="00891033" w14:paraId="6002A6F7" w14:textId="77777777" w:rsidTr="005F7278">
        <w:tc>
          <w:tcPr>
            <w:tcW w:w="2665" w:type="dxa"/>
            <w:vAlign w:val="bottom"/>
          </w:tcPr>
          <w:p w14:paraId="7345798C"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 xml:space="preserve">Share of other comprehensive </w:t>
            </w:r>
          </w:p>
          <w:p w14:paraId="4B54F6BB"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sz w:val="14"/>
                <w:szCs w:val="14"/>
              </w:rPr>
            </w:pPr>
            <w:r w:rsidRPr="00891033">
              <w:rPr>
                <w:rFonts w:ascii="Arial" w:eastAsia="Arial Unicode MS" w:hAnsi="Arial" w:cs="Arial"/>
                <w:sz w:val="14"/>
                <w:szCs w:val="14"/>
              </w:rPr>
              <w:t xml:space="preserve">   income of associates and joint ventures</w:t>
            </w:r>
          </w:p>
        </w:tc>
        <w:tc>
          <w:tcPr>
            <w:tcW w:w="1134" w:type="dxa"/>
            <w:tcBorders>
              <w:bottom w:val="single" w:sz="4" w:space="0" w:color="auto"/>
            </w:tcBorders>
            <w:shd w:val="clear" w:color="auto" w:fill="FAFAFA"/>
            <w:vAlign w:val="bottom"/>
          </w:tcPr>
          <w:p w14:paraId="158A3BFA" w14:textId="2B1E003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(159,220,542)</w:t>
            </w:r>
          </w:p>
        </w:tc>
        <w:tc>
          <w:tcPr>
            <w:tcW w:w="1134" w:type="dxa"/>
            <w:tcBorders>
              <w:bottom w:val="single" w:sz="4" w:space="0" w:color="auto"/>
            </w:tcBorders>
            <w:shd w:val="clear" w:color="auto" w:fill="FAFAFA"/>
            <w:vAlign w:val="bottom"/>
          </w:tcPr>
          <w:p w14:paraId="732BA9B4" w14:textId="38FC4315"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tcBorders>
              <w:bottom w:val="single" w:sz="4" w:space="0" w:color="auto"/>
            </w:tcBorders>
            <w:shd w:val="clear" w:color="auto" w:fill="FAFAFA"/>
            <w:vAlign w:val="bottom"/>
          </w:tcPr>
          <w:p w14:paraId="6D1A4DF5" w14:textId="40A6606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(159,220,542)</w:t>
            </w:r>
          </w:p>
        </w:tc>
        <w:tc>
          <w:tcPr>
            <w:tcW w:w="1134" w:type="dxa"/>
            <w:tcBorders>
              <w:bottom w:val="single" w:sz="4" w:space="0" w:color="auto"/>
            </w:tcBorders>
            <w:vAlign w:val="bottom"/>
          </w:tcPr>
          <w:p w14:paraId="252D9BAE"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12</w:t>
            </w:r>
            <w:r w:rsidRPr="00891033">
              <w:rPr>
                <w:rFonts w:ascii="Arial" w:hAnsi="Arial" w:cs="Arial"/>
                <w:noProof/>
                <w:sz w:val="14"/>
                <w:szCs w:val="14"/>
              </w:rPr>
              <w:t>,</w:t>
            </w:r>
            <w:r w:rsidRPr="00891033">
              <w:rPr>
                <w:rFonts w:ascii="Arial" w:hAnsi="Arial" w:cs="Arial"/>
                <w:noProof/>
                <w:sz w:val="14"/>
                <w:szCs w:val="14"/>
                <w:lang w:val="en-GB"/>
              </w:rPr>
              <w:t>418</w:t>
            </w:r>
            <w:r w:rsidRPr="00891033">
              <w:rPr>
                <w:rFonts w:ascii="Arial" w:hAnsi="Arial" w:cs="Arial"/>
                <w:noProof/>
                <w:sz w:val="14"/>
                <w:szCs w:val="14"/>
              </w:rPr>
              <w:t>,</w:t>
            </w:r>
            <w:r w:rsidRPr="00891033">
              <w:rPr>
                <w:rFonts w:ascii="Arial" w:hAnsi="Arial" w:cs="Arial"/>
                <w:noProof/>
                <w:sz w:val="14"/>
                <w:szCs w:val="14"/>
                <w:lang w:val="en-GB"/>
              </w:rPr>
              <w:t>877</w:t>
            </w:r>
            <w:r w:rsidRPr="00891033">
              <w:rPr>
                <w:rFonts w:ascii="Arial" w:hAnsi="Arial" w:cs="Arial"/>
                <w:noProof/>
                <w:sz w:val="14"/>
                <w:szCs w:val="14"/>
              </w:rPr>
              <w:t>)</w:t>
            </w:r>
          </w:p>
        </w:tc>
        <w:tc>
          <w:tcPr>
            <w:tcW w:w="1134" w:type="dxa"/>
            <w:tcBorders>
              <w:bottom w:val="single" w:sz="4" w:space="0" w:color="auto"/>
            </w:tcBorders>
            <w:vAlign w:val="bottom"/>
          </w:tcPr>
          <w:p w14:paraId="61BA166F" w14:textId="77777777" w:rsidR="005F7278" w:rsidRPr="00891033" w:rsidRDefault="005F7278" w:rsidP="005F7278">
            <w:pPr>
              <w:spacing w:after="0" w:line="240" w:lineRule="auto"/>
              <w:ind w:left="-75" w:right="-74"/>
              <w:jc w:val="right"/>
              <w:rPr>
                <w:rFonts w:ascii="Arial" w:hAnsi="Arial" w:cs="Arial"/>
                <w:noProof/>
                <w:sz w:val="14"/>
                <w:szCs w:val="14"/>
              </w:rPr>
            </w:pPr>
            <w:r w:rsidRPr="00891033">
              <w:rPr>
                <w:rFonts w:ascii="Arial" w:hAnsi="Arial" w:cs="Arial"/>
                <w:noProof/>
                <w:sz w:val="14"/>
                <w:szCs w:val="14"/>
              </w:rPr>
              <w:t>-</w:t>
            </w:r>
          </w:p>
        </w:tc>
        <w:tc>
          <w:tcPr>
            <w:tcW w:w="1134" w:type="dxa"/>
            <w:tcBorders>
              <w:bottom w:val="single" w:sz="4" w:space="0" w:color="auto"/>
            </w:tcBorders>
            <w:vAlign w:val="bottom"/>
          </w:tcPr>
          <w:p w14:paraId="3AFB9151"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12</w:t>
            </w:r>
            <w:r w:rsidRPr="00891033">
              <w:rPr>
                <w:rFonts w:ascii="Arial" w:hAnsi="Arial" w:cs="Arial"/>
                <w:noProof/>
                <w:sz w:val="14"/>
                <w:szCs w:val="14"/>
              </w:rPr>
              <w:t>,</w:t>
            </w:r>
            <w:r w:rsidRPr="00891033">
              <w:rPr>
                <w:rFonts w:ascii="Arial" w:hAnsi="Arial" w:cs="Arial"/>
                <w:noProof/>
                <w:sz w:val="14"/>
                <w:szCs w:val="14"/>
                <w:lang w:val="en-GB"/>
              </w:rPr>
              <w:t>418</w:t>
            </w:r>
            <w:r w:rsidRPr="00891033">
              <w:rPr>
                <w:rFonts w:ascii="Arial" w:hAnsi="Arial" w:cs="Arial"/>
                <w:noProof/>
                <w:sz w:val="14"/>
                <w:szCs w:val="14"/>
              </w:rPr>
              <w:t>,</w:t>
            </w:r>
            <w:r w:rsidRPr="00891033">
              <w:rPr>
                <w:rFonts w:ascii="Arial" w:hAnsi="Arial" w:cs="Arial"/>
                <w:noProof/>
                <w:sz w:val="14"/>
                <w:szCs w:val="14"/>
                <w:lang w:val="en-GB"/>
              </w:rPr>
              <w:t>877</w:t>
            </w:r>
            <w:r w:rsidRPr="00891033">
              <w:rPr>
                <w:rFonts w:ascii="Arial" w:hAnsi="Arial" w:cs="Arial"/>
                <w:noProof/>
                <w:sz w:val="14"/>
                <w:szCs w:val="14"/>
              </w:rPr>
              <w:t>)</w:t>
            </w:r>
          </w:p>
        </w:tc>
      </w:tr>
      <w:tr w:rsidR="002477B6" w:rsidRPr="00891033" w14:paraId="4D0DBA16" w14:textId="77777777" w:rsidTr="00357262">
        <w:tc>
          <w:tcPr>
            <w:tcW w:w="2665" w:type="dxa"/>
            <w:vAlign w:val="bottom"/>
          </w:tcPr>
          <w:p w14:paraId="60CC4A10" w14:textId="77777777" w:rsidR="002477B6" w:rsidRPr="00891033" w:rsidRDefault="002477B6" w:rsidP="00357262">
            <w:pPr>
              <w:autoSpaceDE w:val="0"/>
              <w:autoSpaceDN w:val="0"/>
              <w:adjustRightInd w:val="0"/>
              <w:spacing w:after="0" w:line="240" w:lineRule="auto"/>
              <w:ind w:left="-105" w:right="-74"/>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18423D14" w14:textId="77777777" w:rsidR="002477B6" w:rsidRPr="00891033" w:rsidRDefault="002477B6" w:rsidP="00357262">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402DE602" w14:textId="77777777" w:rsidR="002477B6" w:rsidRPr="00891033" w:rsidRDefault="002477B6" w:rsidP="00357262">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3BDDA7FA" w14:textId="77777777" w:rsidR="002477B6" w:rsidRPr="00891033" w:rsidRDefault="002477B6" w:rsidP="00357262">
            <w:pPr>
              <w:spacing w:after="0" w:line="240" w:lineRule="auto"/>
              <w:ind w:right="-74"/>
              <w:jc w:val="right"/>
              <w:rPr>
                <w:rFonts w:ascii="Arial" w:hAnsi="Arial" w:cs="Arial"/>
                <w:noProof/>
                <w:sz w:val="14"/>
                <w:szCs w:val="14"/>
              </w:rPr>
            </w:pPr>
          </w:p>
        </w:tc>
        <w:tc>
          <w:tcPr>
            <w:tcW w:w="1134" w:type="dxa"/>
            <w:tcBorders>
              <w:top w:val="single" w:sz="4" w:space="0" w:color="auto"/>
            </w:tcBorders>
            <w:vAlign w:val="bottom"/>
          </w:tcPr>
          <w:p w14:paraId="41820613" w14:textId="77777777" w:rsidR="002477B6" w:rsidRPr="00891033" w:rsidRDefault="002477B6" w:rsidP="00357262">
            <w:pPr>
              <w:spacing w:after="0" w:line="240" w:lineRule="auto"/>
              <w:ind w:left="-84" w:right="-74"/>
              <w:jc w:val="right"/>
              <w:rPr>
                <w:rFonts w:ascii="Arial" w:hAnsi="Arial" w:cs="Arial"/>
                <w:noProof/>
                <w:sz w:val="14"/>
                <w:szCs w:val="14"/>
              </w:rPr>
            </w:pPr>
          </w:p>
        </w:tc>
        <w:tc>
          <w:tcPr>
            <w:tcW w:w="1134" w:type="dxa"/>
            <w:tcBorders>
              <w:top w:val="single" w:sz="4" w:space="0" w:color="auto"/>
            </w:tcBorders>
            <w:vAlign w:val="bottom"/>
          </w:tcPr>
          <w:p w14:paraId="342FE217" w14:textId="77777777" w:rsidR="002477B6" w:rsidRPr="00891033" w:rsidRDefault="002477B6" w:rsidP="00357262">
            <w:pPr>
              <w:spacing w:after="0" w:line="240" w:lineRule="auto"/>
              <w:ind w:left="-75" w:right="-74"/>
              <w:jc w:val="right"/>
              <w:rPr>
                <w:rFonts w:ascii="Arial" w:hAnsi="Arial" w:cs="Arial"/>
                <w:noProof/>
                <w:sz w:val="14"/>
                <w:szCs w:val="14"/>
              </w:rPr>
            </w:pPr>
          </w:p>
        </w:tc>
        <w:tc>
          <w:tcPr>
            <w:tcW w:w="1134" w:type="dxa"/>
            <w:tcBorders>
              <w:top w:val="single" w:sz="4" w:space="0" w:color="auto"/>
            </w:tcBorders>
            <w:vAlign w:val="bottom"/>
          </w:tcPr>
          <w:p w14:paraId="2C01685E" w14:textId="77777777" w:rsidR="002477B6" w:rsidRPr="00891033" w:rsidRDefault="002477B6" w:rsidP="00357262">
            <w:pPr>
              <w:spacing w:after="0" w:line="240" w:lineRule="auto"/>
              <w:ind w:left="-81" w:right="-74"/>
              <w:jc w:val="right"/>
              <w:rPr>
                <w:rFonts w:ascii="Arial" w:hAnsi="Arial" w:cs="Arial"/>
                <w:noProof/>
                <w:sz w:val="14"/>
                <w:szCs w:val="14"/>
              </w:rPr>
            </w:pPr>
          </w:p>
        </w:tc>
      </w:tr>
      <w:tr w:rsidR="005F7278" w:rsidRPr="00891033" w14:paraId="2C9CAED8" w14:textId="77777777" w:rsidTr="009F4045">
        <w:tc>
          <w:tcPr>
            <w:tcW w:w="2665" w:type="dxa"/>
            <w:vAlign w:val="bottom"/>
          </w:tcPr>
          <w:p w14:paraId="22A8B2F7" w14:textId="77777777" w:rsidR="005F7278" w:rsidRPr="00891033" w:rsidRDefault="005F7278" w:rsidP="005F7278">
            <w:pPr>
              <w:autoSpaceDE w:val="0"/>
              <w:autoSpaceDN w:val="0"/>
              <w:adjustRightInd w:val="0"/>
              <w:spacing w:after="0" w:line="240" w:lineRule="auto"/>
              <w:ind w:left="-105" w:right="-74"/>
              <w:rPr>
                <w:rFonts w:ascii="Arial" w:eastAsia="Arial Unicode MS" w:hAnsi="Arial" w:cs="Arial"/>
                <w:b/>
                <w:bCs/>
                <w:sz w:val="14"/>
                <w:szCs w:val="14"/>
              </w:rPr>
            </w:pPr>
            <w:r w:rsidRPr="00891033">
              <w:rPr>
                <w:rFonts w:ascii="Arial" w:eastAsia="Arial Unicode MS" w:hAnsi="Arial" w:cs="Arial"/>
                <w:b/>
                <w:bCs/>
                <w:sz w:val="14"/>
                <w:szCs w:val="14"/>
              </w:rPr>
              <w:t>Total</w:t>
            </w:r>
          </w:p>
        </w:tc>
        <w:tc>
          <w:tcPr>
            <w:tcW w:w="1134" w:type="dxa"/>
            <w:tcBorders>
              <w:bottom w:val="single" w:sz="4" w:space="0" w:color="auto"/>
            </w:tcBorders>
            <w:shd w:val="clear" w:color="auto" w:fill="FAFAFA"/>
          </w:tcPr>
          <w:p w14:paraId="3CE66075" w14:textId="06313B08"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(2,009,459,650)</w:t>
            </w:r>
          </w:p>
        </w:tc>
        <w:tc>
          <w:tcPr>
            <w:tcW w:w="1134" w:type="dxa"/>
            <w:tcBorders>
              <w:bottom w:val="single" w:sz="4" w:space="0" w:color="auto"/>
            </w:tcBorders>
            <w:shd w:val="clear" w:color="auto" w:fill="FAFAFA"/>
          </w:tcPr>
          <w:p w14:paraId="6D0F4137" w14:textId="29B256A8"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365,967,214 </w:t>
            </w:r>
          </w:p>
        </w:tc>
        <w:tc>
          <w:tcPr>
            <w:tcW w:w="1134" w:type="dxa"/>
            <w:tcBorders>
              <w:bottom w:val="single" w:sz="4" w:space="0" w:color="auto"/>
            </w:tcBorders>
            <w:shd w:val="clear" w:color="auto" w:fill="FAFAFA"/>
          </w:tcPr>
          <w:p w14:paraId="7D45DD94" w14:textId="39B34013"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(1,643,492,436)</w:t>
            </w:r>
          </w:p>
        </w:tc>
        <w:tc>
          <w:tcPr>
            <w:tcW w:w="1134" w:type="dxa"/>
            <w:tcBorders>
              <w:bottom w:val="single" w:sz="4" w:space="0" w:color="auto"/>
            </w:tcBorders>
            <w:vAlign w:val="bottom"/>
          </w:tcPr>
          <w:p w14:paraId="7C5267AE"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2</w:t>
            </w:r>
            <w:r w:rsidRPr="00891033">
              <w:rPr>
                <w:rFonts w:ascii="Arial" w:hAnsi="Arial" w:cs="Arial"/>
                <w:noProof/>
                <w:sz w:val="14"/>
                <w:szCs w:val="14"/>
              </w:rPr>
              <w:t>,</w:t>
            </w:r>
            <w:r w:rsidRPr="00891033">
              <w:rPr>
                <w:rFonts w:ascii="Arial" w:hAnsi="Arial" w:cs="Arial"/>
                <w:noProof/>
                <w:sz w:val="14"/>
                <w:szCs w:val="14"/>
                <w:lang w:val="en-GB"/>
              </w:rPr>
              <w:t>322</w:t>
            </w:r>
            <w:r w:rsidRPr="00891033">
              <w:rPr>
                <w:rFonts w:ascii="Arial" w:hAnsi="Arial" w:cs="Arial"/>
                <w:noProof/>
                <w:sz w:val="14"/>
                <w:szCs w:val="14"/>
              </w:rPr>
              <w:t>,</w:t>
            </w:r>
            <w:r w:rsidRPr="00891033">
              <w:rPr>
                <w:rFonts w:ascii="Arial" w:hAnsi="Arial" w:cs="Arial"/>
                <w:noProof/>
                <w:sz w:val="14"/>
                <w:szCs w:val="14"/>
                <w:lang w:val="en-GB"/>
              </w:rPr>
              <w:t>905</w:t>
            </w:r>
            <w:r w:rsidRPr="00891033">
              <w:rPr>
                <w:rFonts w:ascii="Arial" w:hAnsi="Arial" w:cs="Arial"/>
                <w:noProof/>
                <w:sz w:val="14"/>
                <w:szCs w:val="14"/>
              </w:rPr>
              <w:t>,</w:t>
            </w:r>
            <w:r w:rsidRPr="00891033">
              <w:rPr>
                <w:rFonts w:ascii="Arial" w:hAnsi="Arial" w:cs="Arial"/>
                <w:noProof/>
                <w:sz w:val="14"/>
                <w:szCs w:val="14"/>
                <w:lang w:val="en-GB"/>
              </w:rPr>
              <w:t>613</w:t>
            </w:r>
          </w:p>
        </w:tc>
        <w:tc>
          <w:tcPr>
            <w:tcW w:w="1134" w:type="dxa"/>
            <w:tcBorders>
              <w:bottom w:val="single" w:sz="4" w:space="0" w:color="auto"/>
            </w:tcBorders>
            <w:vAlign w:val="bottom"/>
          </w:tcPr>
          <w:p w14:paraId="0060743A" w14:textId="77777777" w:rsidR="005F7278" w:rsidRPr="00891033" w:rsidRDefault="005F7278" w:rsidP="005F7278">
            <w:pPr>
              <w:spacing w:after="0" w:line="240" w:lineRule="auto"/>
              <w:ind w:left="-75"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482</w:t>
            </w:r>
            <w:r w:rsidRPr="00891033">
              <w:rPr>
                <w:rFonts w:ascii="Arial" w:hAnsi="Arial" w:cs="Arial"/>
                <w:noProof/>
                <w:sz w:val="14"/>
                <w:szCs w:val="14"/>
              </w:rPr>
              <w:t>,</w:t>
            </w:r>
            <w:r w:rsidRPr="00891033">
              <w:rPr>
                <w:rFonts w:ascii="Arial" w:hAnsi="Arial" w:cs="Arial"/>
                <w:noProof/>
                <w:sz w:val="14"/>
                <w:szCs w:val="14"/>
                <w:lang w:val="en-GB"/>
              </w:rPr>
              <w:t>944</w:t>
            </w:r>
            <w:r w:rsidRPr="00891033">
              <w:rPr>
                <w:rFonts w:ascii="Arial" w:hAnsi="Arial" w:cs="Arial"/>
                <w:noProof/>
                <w:sz w:val="14"/>
                <w:szCs w:val="14"/>
              </w:rPr>
              <w:t>,</w:t>
            </w:r>
            <w:r w:rsidRPr="00891033">
              <w:rPr>
                <w:rFonts w:ascii="Arial" w:hAnsi="Arial" w:cs="Arial"/>
                <w:noProof/>
                <w:sz w:val="14"/>
                <w:szCs w:val="14"/>
                <w:lang w:val="en-GB"/>
              </w:rPr>
              <w:t>549</w:t>
            </w:r>
            <w:r w:rsidRPr="00891033">
              <w:rPr>
                <w:rFonts w:ascii="Arial" w:hAnsi="Arial" w:cs="Arial"/>
                <w:noProof/>
                <w:sz w:val="14"/>
                <w:szCs w:val="14"/>
              </w:rPr>
              <w:t>)</w:t>
            </w:r>
          </w:p>
        </w:tc>
        <w:tc>
          <w:tcPr>
            <w:tcW w:w="1134" w:type="dxa"/>
            <w:tcBorders>
              <w:bottom w:val="single" w:sz="4" w:space="0" w:color="auto"/>
            </w:tcBorders>
            <w:vAlign w:val="bottom"/>
          </w:tcPr>
          <w:p w14:paraId="0F578BD9"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1</w:t>
            </w:r>
            <w:r w:rsidRPr="00891033">
              <w:rPr>
                <w:rFonts w:ascii="Arial" w:hAnsi="Arial" w:cs="Arial"/>
                <w:noProof/>
                <w:sz w:val="14"/>
                <w:szCs w:val="14"/>
              </w:rPr>
              <w:t>,</w:t>
            </w:r>
            <w:r w:rsidRPr="00891033">
              <w:rPr>
                <w:rFonts w:ascii="Arial" w:hAnsi="Arial" w:cs="Arial"/>
                <w:noProof/>
                <w:sz w:val="14"/>
                <w:szCs w:val="14"/>
                <w:lang w:val="en-GB"/>
              </w:rPr>
              <w:t>839</w:t>
            </w:r>
            <w:r w:rsidRPr="00891033">
              <w:rPr>
                <w:rFonts w:ascii="Arial" w:hAnsi="Arial" w:cs="Arial"/>
                <w:noProof/>
                <w:sz w:val="14"/>
                <w:szCs w:val="14"/>
              </w:rPr>
              <w:t>,</w:t>
            </w:r>
            <w:r w:rsidRPr="00891033">
              <w:rPr>
                <w:rFonts w:ascii="Arial" w:hAnsi="Arial" w:cs="Arial"/>
                <w:noProof/>
                <w:sz w:val="14"/>
                <w:szCs w:val="14"/>
                <w:lang w:val="en-GB"/>
              </w:rPr>
              <w:t>961</w:t>
            </w:r>
            <w:r w:rsidRPr="00891033">
              <w:rPr>
                <w:rFonts w:ascii="Arial" w:hAnsi="Arial" w:cs="Arial"/>
                <w:noProof/>
                <w:sz w:val="14"/>
                <w:szCs w:val="14"/>
              </w:rPr>
              <w:t>,</w:t>
            </w:r>
            <w:r w:rsidRPr="00891033">
              <w:rPr>
                <w:rFonts w:ascii="Arial" w:hAnsi="Arial" w:cs="Arial"/>
                <w:noProof/>
                <w:sz w:val="14"/>
                <w:szCs w:val="14"/>
                <w:lang w:val="en-GB"/>
              </w:rPr>
              <w:t>064</w:t>
            </w:r>
          </w:p>
        </w:tc>
      </w:tr>
    </w:tbl>
    <w:p w14:paraId="11EC605B"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34393E7A" w14:textId="77777777" w:rsidR="002477B6" w:rsidRPr="00891033" w:rsidRDefault="002477B6" w:rsidP="002477B6">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891033" w14:paraId="4A6A89C5" w14:textId="77777777" w:rsidTr="00357262">
        <w:tc>
          <w:tcPr>
            <w:tcW w:w="2665" w:type="dxa"/>
            <w:vAlign w:val="bottom"/>
          </w:tcPr>
          <w:p w14:paraId="131EA9BC"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1A625BDA" w14:textId="77777777" w:rsidR="002477B6" w:rsidRPr="00891033" w:rsidRDefault="002477B6" w:rsidP="00357262">
            <w:pPr>
              <w:pStyle w:val="a"/>
              <w:ind w:right="-74"/>
              <w:jc w:val="center"/>
              <w:rPr>
                <w:rFonts w:ascii="Arial" w:eastAsia="Angsana New" w:hAnsi="Arial" w:cs="Arial"/>
                <w:b/>
                <w:bCs/>
                <w:sz w:val="14"/>
                <w:szCs w:val="14"/>
                <w:cs/>
                <w:lang w:val="en-GB"/>
              </w:rPr>
            </w:pPr>
            <w:r w:rsidRPr="00891033">
              <w:rPr>
                <w:rFonts w:ascii="Arial" w:eastAsia="Angsana New" w:hAnsi="Arial" w:cs="Arial"/>
                <w:b/>
                <w:bCs/>
                <w:sz w:val="14"/>
                <w:szCs w:val="14"/>
              </w:rPr>
              <w:t>Separate financial statements</w:t>
            </w:r>
          </w:p>
        </w:tc>
      </w:tr>
      <w:tr w:rsidR="002477B6" w:rsidRPr="00891033" w14:paraId="1473877F" w14:textId="77777777" w:rsidTr="00357262">
        <w:tc>
          <w:tcPr>
            <w:tcW w:w="2665" w:type="dxa"/>
            <w:vAlign w:val="bottom"/>
          </w:tcPr>
          <w:p w14:paraId="743420A8"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0ED5C1EC" w14:textId="77777777" w:rsidR="002477B6" w:rsidRPr="00891033" w:rsidRDefault="002477B6" w:rsidP="00357262">
            <w:pPr>
              <w:pStyle w:val="a"/>
              <w:ind w:right="-74"/>
              <w:jc w:val="center"/>
              <w:rPr>
                <w:rFonts w:ascii="Arial" w:eastAsia="Angsana New" w:hAnsi="Arial" w:cs="Arial"/>
                <w:b/>
                <w:bCs/>
                <w:sz w:val="14"/>
                <w:szCs w:val="14"/>
                <w:cs/>
              </w:rPr>
            </w:pPr>
            <w:r w:rsidRPr="00891033">
              <w:rPr>
                <w:rFonts w:ascii="Arial" w:eastAsia="Angsana New" w:hAnsi="Arial" w:cs="Arial"/>
                <w:b/>
                <w:bCs/>
                <w:sz w:val="14"/>
                <w:szCs w:val="14"/>
                <w:lang w:val="en-GB"/>
              </w:rPr>
              <w:t>2020</w:t>
            </w:r>
          </w:p>
        </w:tc>
        <w:tc>
          <w:tcPr>
            <w:tcW w:w="3402" w:type="dxa"/>
            <w:gridSpan w:val="3"/>
            <w:tcBorders>
              <w:top w:val="single" w:sz="4" w:space="0" w:color="auto"/>
              <w:bottom w:val="single" w:sz="4" w:space="0" w:color="auto"/>
            </w:tcBorders>
            <w:vAlign w:val="bottom"/>
          </w:tcPr>
          <w:p w14:paraId="397D3BFF" w14:textId="77777777" w:rsidR="002477B6" w:rsidRPr="00891033" w:rsidRDefault="002477B6" w:rsidP="00357262">
            <w:pPr>
              <w:pStyle w:val="a"/>
              <w:ind w:right="-74"/>
              <w:jc w:val="center"/>
              <w:rPr>
                <w:rFonts w:ascii="Arial" w:eastAsia="Angsana New" w:hAnsi="Arial" w:cs="Arial"/>
                <w:b/>
                <w:bCs/>
                <w:sz w:val="14"/>
                <w:szCs w:val="14"/>
                <w:cs/>
              </w:rPr>
            </w:pPr>
            <w:r w:rsidRPr="00891033">
              <w:rPr>
                <w:rFonts w:ascii="Arial" w:eastAsia="Angsana New" w:hAnsi="Arial" w:cs="Arial"/>
                <w:b/>
                <w:bCs/>
                <w:sz w:val="14"/>
                <w:szCs w:val="14"/>
                <w:lang w:val="en-GB"/>
              </w:rPr>
              <w:t>2019</w:t>
            </w:r>
          </w:p>
        </w:tc>
      </w:tr>
      <w:tr w:rsidR="002477B6" w:rsidRPr="00891033" w14:paraId="047AEC86" w14:textId="77777777" w:rsidTr="00357262">
        <w:tc>
          <w:tcPr>
            <w:tcW w:w="2665" w:type="dxa"/>
            <w:vAlign w:val="bottom"/>
          </w:tcPr>
          <w:p w14:paraId="2F21CF28"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vAlign w:val="bottom"/>
          </w:tcPr>
          <w:p w14:paraId="3F14F7F7"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22798EAE"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val="en-GB" w:eastAsia="th-TH"/>
              </w:rPr>
            </w:pPr>
            <w:r w:rsidRPr="00891033">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2C637BC9"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7F9087F0"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66BBEBAF"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val="en-GB" w:eastAsia="th-TH"/>
              </w:rPr>
            </w:pPr>
            <w:r w:rsidRPr="00891033">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524D8F2F" w14:textId="77777777" w:rsidR="002477B6" w:rsidRPr="00891033" w:rsidRDefault="002477B6" w:rsidP="00357262">
            <w:pPr>
              <w:spacing w:after="0" w:line="240" w:lineRule="auto"/>
              <w:ind w:right="-74"/>
              <w:jc w:val="right"/>
              <w:rPr>
                <w:rFonts w:ascii="Arial" w:hAnsi="Arial" w:cs="Arial"/>
                <w:b/>
                <w:bCs/>
                <w:snapToGrid w:val="0"/>
                <w:color w:val="000000"/>
                <w:sz w:val="14"/>
                <w:szCs w:val="14"/>
                <w:lang w:eastAsia="th-TH"/>
              </w:rPr>
            </w:pPr>
            <w:r w:rsidRPr="00891033">
              <w:rPr>
                <w:rFonts w:ascii="Arial" w:hAnsi="Arial" w:cs="Arial"/>
                <w:b/>
                <w:bCs/>
                <w:snapToGrid w:val="0"/>
                <w:color w:val="000000"/>
                <w:sz w:val="14"/>
                <w:szCs w:val="14"/>
                <w:lang w:eastAsia="th-TH"/>
              </w:rPr>
              <w:t>After tax</w:t>
            </w:r>
          </w:p>
        </w:tc>
      </w:tr>
      <w:tr w:rsidR="002477B6" w:rsidRPr="00891033" w14:paraId="779ED8FD" w14:textId="77777777" w:rsidTr="00357262">
        <w:tc>
          <w:tcPr>
            <w:tcW w:w="2665" w:type="dxa"/>
            <w:vAlign w:val="bottom"/>
          </w:tcPr>
          <w:p w14:paraId="7AD07A1D"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bottom w:val="single" w:sz="4" w:space="0" w:color="auto"/>
            </w:tcBorders>
            <w:vAlign w:val="bottom"/>
          </w:tcPr>
          <w:p w14:paraId="2AE99589"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5E1A6AEE"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36851536"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2A8B8FE9"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471CA893"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c>
          <w:tcPr>
            <w:tcW w:w="1134" w:type="dxa"/>
            <w:tcBorders>
              <w:bottom w:val="single" w:sz="4" w:space="0" w:color="auto"/>
            </w:tcBorders>
            <w:vAlign w:val="bottom"/>
          </w:tcPr>
          <w:p w14:paraId="317BDB75" w14:textId="77777777" w:rsidR="002477B6" w:rsidRPr="00891033" w:rsidRDefault="002477B6" w:rsidP="00357262">
            <w:pPr>
              <w:pStyle w:val="a"/>
              <w:ind w:right="-74"/>
              <w:jc w:val="right"/>
              <w:rPr>
                <w:rFonts w:ascii="Arial" w:eastAsia="Angsana New" w:hAnsi="Arial" w:cs="Arial"/>
                <w:b/>
                <w:bCs/>
                <w:sz w:val="14"/>
                <w:szCs w:val="14"/>
                <w:cs/>
              </w:rPr>
            </w:pPr>
            <w:r w:rsidRPr="00891033">
              <w:rPr>
                <w:rFonts w:ascii="Arial" w:eastAsia="Angsana New" w:hAnsi="Arial" w:cs="Arial"/>
                <w:b/>
                <w:bCs/>
                <w:sz w:val="14"/>
                <w:szCs w:val="14"/>
              </w:rPr>
              <w:t>Baht</w:t>
            </w:r>
          </w:p>
        </w:tc>
      </w:tr>
      <w:tr w:rsidR="002477B6" w:rsidRPr="00891033" w14:paraId="615FD0A0" w14:textId="77777777" w:rsidTr="00357262">
        <w:tc>
          <w:tcPr>
            <w:tcW w:w="2665" w:type="dxa"/>
            <w:vAlign w:val="bottom"/>
          </w:tcPr>
          <w:p w14:paraId="23F758AC"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63119493"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347DC04B"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5746BE82"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50076315"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4670FF02" w14:textId="77777777" w:rsidR="002477B6" w:rsidRPr="00891033"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77F3DC85" w14:textId="77777777" w:rsidR="002477B6" w:rsidRPr="00891033" w:rsidRDefault="002477B6" w:rsidP="00357262">
            <w:pPr>
              <w:pStyle w:val="a"/>
              <w:ind w:right="-74"/>
              <w:jc w:val="right"/>
              <w:rPr>
                <w:rFonts w:ascii="Arial" w:eastAsia="Angsana New" w:hAnsi="Arial" w:cs="Arial"/>
                <w:sz w:val="14"/>
                <w:szCs w:val="14"/>
              </w:rPr>
            </w:pPr>
          </w:p>
        </w:tc>
      </w:tr>
      <w:tr w:rsidR="005F7278" w:rsidRPr="00891033" w14:paraId="5A1999AD" w14:textId="77777777" w:rsidTr="009F4045">
        <w:tc>
          <w:tcPr>
            <w:tcW w:w="2665" w:type="dxa"/>
            <w:vAlign w:val="bottom"/>
          </w:tcPr>
          <w:p w14:paraId="33D38323" w14:textId="77777777" w:rsidR="005F7278" w:rsidRPr="00891033" w:rsidRDefault="005F7278" w:rsidP="005F7278">
            <w:pPr>
              <w:autoSpaceDE w:val="0"/>
              <w:autoSpaceDN w:val="0"/>
              <w:adjustRightInd w:val="0"/>
              <w:spacing w:after="0" w:line="240" w:lineRule="auto"/>
              <w:ind w:left="-72" w:right="-74"/>
              <w:rPr>
                <w:rFonts w:ascii="Arial" w:eastAsia="Arial Unicode MS" w:hAnsi="Arial" w:cs="Arial"/>
                <w:sz w:val="14"/>
                <w:szCs w:val="14"/>
              </w:rPr>
            </w:pPr>
            <w:r w:rsidRPr="00891033">
              <w:rPr>
                <w:rFonts w:ascii="Arial" w:eastAsia="Arial Unicode MS" w:hAnsi="Arial" w:cs="Arial"/>
                <w:sz w:val="14"/>
                <w:szCs w:val="14"/>
              </w:rPr>
              <w:t>Change in value of investments</w:t>
            </w:r>
          </w:p>
        </w:tc>
        <w:tc>
          <w:tcPr>
            <w:tcW w:w="1134" w:type="dxa"/>
            <w:shd w:val="clear" w:color="auto" w:fill="FAFAFA"/>
          </w:tcPr>
          <w:p w14:paraId="545A969A" w14:textId="7F0C7601"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(1,715,804,593)</w:t>
            </w:r>
          </w:p>
        </w:tc>
        <w:tc>
          <w:tcPr>
            <w:tcW w:w="1134" w:type="dxa"/>
            <w:shd w:val="clear" w:color="auto" w:fill="FAFAFA"/>
          </w:tcPr>
          <w:p w14:paraId="32507753" w14:textId="1C17F44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343,160,919 </w:t>
            </w:r>
          </w:p>
        </w:tc>
        <w:tc>
          <w:tcPr>
            <w:tcW w:w="1134" w:type="dxa"/>
            <w:shd w:val="clear" w:color="auto" w:fill="FAFAFA"/>
          </w:tcPr>
          <w:p w14:paraId="53FE7BC6" w14:textId="5E043C8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(1,372,643,674)</w:t>
            </w:r>
          </w:p>
        </w:tc>
        <w:tc>
          <w:tcPr>
            <w:tcW w:w="1134" w:type="dxa"/>
            <w:vAlign w:val="bottom"/>
          </w:tcPr>
          <w:p w14:paraId="64DF45DA"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2</w:t>
            </w:r>
            <w:r w:rsidRPr="00891033">
              <w:rPr>
                <w:rFonts w:ascii="Arial" w:hAnsi="Arial" w:cs="Arial"/>
                <w:noProof/>
                <w:sz w:val="14"/>
                <w:szCs w:val="14"/>
              </w:rPr>
              <w:t>,</w:t>
            </w:r>
            <w:r w:rsidRPr="00891033">
              <w:rPr>
                <w:rFonts w:ascii="Arial" w:hAnsi="Arial" w:cs="Arial"/>
                <w:noProof/>
                <w:sz w:val="14"/>
                <w:szCs w:val="14"/>
                <w:lang w:val="en-GB"/>
              </w:rPr>
              <w:t>152</w:t>
            </w:r>
            <w:r w:rsidRPr="00891033">
              <w:rPr>
                <w:rFonts w:ascii="Arial" w:hAnsi="Arial" w:cs="Arial"/>
                <w:noProof/>
                <w:sz w:val="14"/>
                <w:szCs w:val="14"/>
              </w:rPr>
              <w:t>,</w:t>
            </w:r>
            <w:r w:rsidRPr="00891033">
              <w:rPr>
                <w:rFonts w:ascii="Arial" w:hAnsi="Arial" w:cs="Arial"/>
                <w:noProof/>
                <w:sz w:val="14"/>
                <w:szCs w:val="14"/>
                <w:lang w:val="en-GB"/>
              </w:rPr>
              <w:t>075</w:t>
            </w:r>
            <w:r w:rsidRPr="00891033">
              <w:rPr>
                <w:rFonts w:ascii="Arial" w:hAnsi="Arial" w:cs="Arial"/>
                <w:noProof/>
                <w:sz w:val="14"/>
                <w:szCs w:val="14"/>
              </w:rPr>
              <w:t>,</w:t>
            </w:r>
            <w:r w:rsidRPr="00891033">
              <w:rPr>
                <w:rFonts w:ascii="Arial" w:hAnsi="Arial" w:cs="Arial"/>
                <w:noProof/>
                <w:sz w:val="14"/>
                <w:szCs w:val="14"/>
                <w:lang w:val="en-GB"/>
              </w:rPr>
              <w:t>113</w:t>
            </w:r>
          </w:p>
        </w:tc>
        <w:tc>
          <w:tcPr>
            <w:tcW w:w="1134" w:type="dxa"/>
            <w:vAlign w:val="bottom"/>
          </w:tcPr>
          <w:p w14:paraId="64879DC0" w14:textId="77777777" w:rsidR="005F7278" w:rsidRPr="00891033" w:rsidRDefault="005F7278" w:rsidP="005F7278">
            <w:pPr>
              <w:spacing w:after="0" w:line="240" w:lineRule="auto"/>
              <w:ind w:left="-217"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430</w:t>
            </w:r>
            <w:r w:rsidRPr="00891033">
              <w:rPr>
                <w:rFonts w:ascii="Arial" w:hAnsi="Arial" w:cs="Arial"/>
                <w:noProof/>
                <w:sz w:val="14"/>
                <w:szCs w:val="14"/>
              </w:rPr>
              <w:t>,</w:t>
            </w:r>
            <w:r w:rsidRPr="00891033">
              <w:rPr>
                <w:rFonts w:ascii="Arial" w:hAnsi="Arial" w:cs="Arial"/>
                <w:noProof/>
                <w:sz w:val="14"/>
                <w:szCs w:val="14"/>
                <w:lang w:val="en-GB"/>
              </w:rPr>
              <w:t>415</w:t>
            </w:r>
            <w:r w:rsidRPr="00891033">
              <w:rPr>
                <w:rFonts w:ascii="Arial" w:hAnsi="Arial" w:cs="Arial"/>
                <w:noProof/>
                <w:sz w:val="14"/>
                <w:szCs w:val="14"/>
              </w:rPr>
              <w:t>,</w:t>
            </w:r>
            <w:r w:rsidRPr="00891033">
              <w:rPr>
                <w:rFonts w:ascii="Arial" w:hAnsi="Arial" w:cs="Arial"/>
                <w:noProof/>
                <w:sz w:val="14"/>
                <w:szCs w:val="14"/>
                <w:lang w:val="en-GB"/>
              </w:rPr>
              <w:t>023</w:t>
            </w:r>
            <w:r w:rsidRPr="00891033">
              <w:rPr>
                <w:rFonts w:ascii="Arial" w:hAnsi="Arial" w:cs="Arial"/>
                <w:noProof/>
                <w:sz w:val="14"/>
                <w:szCs w:val="14"/>
              </w:rPr>
              <w:t>)</w:t>
            </w:r>
          </w:p>
        </w:tc>
        <w:tc>
          <w:tcPr>
            <w:tcW w:w="1134" w:type="dxa"/>
            <w:vAlign w:val="bottom"/>
          </w:tcPr>
          <w:p w14:paraId="41BBBB9F"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1</w:t>
            </w:r>
            <w:r w:rsidRPr="00891033">
              <w:rPr>
                <w:rFonts w:ascii="Arial" w:hAnsi="Arial" w:cs="Arial"/>
                <w:noProof/>
                <w:sz w:val="14"/>
                <w:szCs w:val="14"/>
              </w:rPr>
              <w:t>,</w:t>
            </w:r>
            <w:r w:rsidRPr="00891033">
              <w:rPr>
                <w:rFonts w:ascii="Arial" w:hAnsi="Arial" w:cs="Arial"/>
                <w:noProof/>
                <w:sz w:val="14"/>
                <w:szCs w:val="14"/>
                <w:lang w:val="en-GB"/>
              </w:rPr>
              <w:t>721</w:t>
            </w:r>
            <w:r w:rsidRPr="00891033">
              <w:rPr>
                <w:rFonts w:ascii="Arial" w:hAnsi="Arial" w:cs="Arial"/>
                <w:noProof/>
                <w:sz w:val="14"/>
                <w:szCs w:val="14"/>
              </w:rPr>
              <w:t>,</w:t>
            </w:r>
            <w:r w:rsidRPr="00891033">
              <w:rPr>
                <w:rFonts w:ascii="Arial" w:hAnsi="Arial" w:cs="Arial"/>
                <w:noProof/>
                <w:sz w:val="14"/>
                <w:szCs w:val="14"/>
                <w:lang w:val="en-GB"/>
              </w:rPr>
              <w:t>660</w:t>
            </w:r>
            <w:r w:rsidRPr="00891033">
              <w:rPr>
                <w:rFonts w:ascii="Arial" w:hAnsi="Arial" w:cs="Arial"/>
                <w:noProof/>
                <w:sz w:val="14"/>
                <w:szCs w:val="14"/>
              </w:rPr>
              <w:t>,</w:t>
            </w:r>
            <w:r w:rsidRPr="00891033">
              <w:rPr>
                <w:rFonts w:ascii="Arial" w:hAnsi="Arial" w:cs="Arial"/>
                <w:noProof/>
                <w:sz w:val="14"/>
                <w:szCs w:val="14"/>
                <w:lang w:val="en-GB"/>
              </w:rPr>
              <w:t>090</w:t>
            </w:r>
          </w:p>
        </w:tc>
      </w:tr>
      <w:tr w:rsidR="005F7278" w:rsidRPr="00891033" w14:paraId="633D1554" w14:textId="77777777" w:rsidTr="005F7278">
        <w:tc>
          <w:tcPr>
            <w:tcW w:w="2665" w:type="dxa"/>
            <w:vAlign w:val="bottom"/>
          </w:tcPr>
          <w:p w14:paraId="232976AA" w14:textId="77777777" w:rsidR="005F7278" w:rsidRPr="00891033" w:rsidRDefault="005F7278" w:rsidP="005F7278">
            <w:pPr>
              <w:autoSpaceDE w:val="0"/>
              <w:autoSpaceDN w:val="0"/>
              <w:adjustRightInd w:val="0"/>
              <w:spacing w:after="0" w:line="240" w:lineRule="auto"/>
              <w:ind w:left="-72" w:right="-74"/>
              <w:rPr>
                <w:rFonts w:ascii="Arial" w:eastAsia="Arial Unicode MS" w:hAnsi="Arial" w:cs="Arial"/>
                <w:sz w:val="14"/>
                <w:szCs w:val="14"/>
              </w:rPr>
            </w:pPr>
            <w:r w:rsidRPr="00891033">
              <w:rPr>
                <w:rFonts w:ascii="Arial" w:eastAsia="Arial Unicode MS" w:hAnsi="Arial" w:cs="Arial"/>
                <w:sz w:val="14"/>
                <w:szCs w:val="14"/>
              </w:rPr>
              <w:t>Remeasurements of employee</w:t>
            </w:r>
          </w:p>
          <w:p w14:paraId="08BA120E" w14:textId="77777777" w:rsidR="005F7278" w:rsidRPr="00891033" w:rsidRDefault="005F7278" w:rsidP="005F7278">
            <w:pPr>
              <w:autoSpaceDE w:val="0"/>
              <w:autoSpaceDN w:val="0"/>
              <w:adjustRightInd w:val="0"/>
              <w:spacing w:after="0" w:line="240" w:lineRule="auto"/>
              <w:ind w:left="-72" w:right="-74"/>
              <w:rPr>
                <w:rFonts w:ascii="Arial" w:eastAsia="Arial Unicode MS" w:hAnsi="Arial" w:cs="Arial"/>
                <w:sz w:val="14"/>
                <w:szCs w:val="14"/>
              </w:rPr>
            </w:pPr>
            <w:r w:rsidRPr="00891033">
              <w:rPr>
                <w:rFonts w:ascii="Arial" w:eastAsia="Arial Unicode MS" w:hAnsi="Arial" w:cs="Arial"/>
                <w:sz w:val="14"/>
                <w:szCs w:val="14"/>
              </w:rPr>
              <w:t xml:space="preserve">   benefit obligation</w:t>
            </w:r>
          </w:p>
        </w:tc>
        <w:tc>
          <w:tcPr>
            <w:tcW w:w="1134" w:type="dxa"/>
            <w:tcBorders>
              <w:bottom w:val="single" w:sz="4" w:space="0" w:color="auto"/>
            </w:tcBorders>
            <w:shd w:val="clear" w:color="auto" w:fill="FAFAFA"/>
            <w:vAlign w:val="bottom"/>
          </w:tcPr>
          <w:p w14:paraId="655362B3" w14:textId="63942D30"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tcBorders>
              <w:bottom w:val="single" w:sz="4" w:space="0" w:color="auto"/>
            </w:tcBorders>
            <w:shd w:val="clear" w:color="auto" w:fill="FAFAFA"/>
            <w:vAlign w:val="bottom"/>
          </w:tcPr>
          <w:p w14:paraId="4AFE4F09" w14:textId="46967237"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tcBorders>
              <w:bottom w:val="single" w:sz="4" w:space="0" w:color="auto"/>
            </w:tcBorders>
            <w:shd w:val="clear" w:color="auto" w:fill="FAFAFA"/>
            <w:vAlign w:val="bottom"/>
          </w:tcPr>
          <w:p w14:paraId="192AD63A" w14:textId="14A8716A"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   </w:t>
            </w:r>
          </w:p>
        </w:tc>
        <w:tc>
          <w:tcPr>
            <w:tcW w:w="1134" w:type="dxa"/>
            <w:tcBorders>
              <w:bottom w:val="single" w:sz="4" w:space="0" w:color="auto"/>
            </w:tcBorders>
            <w:vAlign w:val="bottom"/>
          </w:tcPr>
          <w:p w14:paraId="1B692D43"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12</w:t>
            </w:r>
            <w:r w:rsidRPr="00891033">
              <w:rPr>
                <w:rFonts w:ascii="Arial" w:hAnsi="Arial" w:cs="Arial"/>
                <w:noProof/>
                <w:sz w:val="14"/>
                <w:szCs w:val="14"/>
              </w:rPr>
              <w:t>,</w:t>
            </w:r>
            <w:r w:rsidRPr="00891033">
              <w:rPr>
                <w:rFonts w:ascii="Arial" w:hAnsi="Arial" w:cs="Arial"/>
                <w:noProof/>
                <w:sz w:val="14"/>
                <w:szCs w:val="14"/>
                <w:lang w:val="en-GB"/>
              </w:rPr>
              <w:t>922</w:t>
            </w:r>
            <w:r w:rsidRPr="00891033">
              <w:rPr>
                <w:rFonts w:ascii="Arial" w:hAnsi="Arial" w:cs="Arial"/>
                <w:noProof/>
                <w:sz w:val="14"/>
                <w:szCs w:val="14"/>
              </w:rPr>
              <w:t>,</w:t>
            </w:r>
            <w:r w:rsidRPr="00891033">
              <w:rPr>
                <w:rFonts w:ascii="Arial" w:hAnsi="Arial" w:cs="Arial"/>
                <w:noProof/>
                <w:sz w:val="14"/>
                <w:szCs w:val="14"/>
                <w:lang w:val="en-GB"/>
              </w:rPr>
              <w:t>189</w:t>
            </w:r>
          </w:p>
        </w:tc>
        <w:tc>
          <w:tcPr>
            <w:tcW w:w="1134" w:type="dxa"/>
            <w:tcBorders>
              <w:bottom w:val="single" w:sz="4" w:space="0" w:color="auto"/>
            </w:tcBorders>
            <w:vAlign w:val="bottom"/>
          </w:tcPr>
          <w:p w14:paraId="2CFA340A" w14:textId="77777777" w:rsidR="005F7278" w:rsidRPr="00891033" w:rsidRDefault="005F7278" w:rsidP="005F7278">
            <w:pPr>
              <w:spacing w:after="0" w:line="240" w:lineRule="auto"/>
              <w:ind w:left="-217"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2</w:t>
            </w:r>
            <w:r w:rsidRPr="00891033">
              <w:rPr>
                <w:rFonts w:ascii="Arial" w:hAnsi="Arial" w:cs="Arial"/>
                <w:noProof/>
                <w:sz w:val="14"/>
                <w:szCs w:val="14"/>
              </w:rPr>
              <w:t>,</w:t>
            </w:r>
            <w:r w:rsidRPr="00891033">
              <w:rPr>
                <w:rFonts w:ascii="Arial" w:hAnsi="Arial" w:cs="Arial"/>
                <w:noProof/>
                <w:sz w:val="14"/>
                <w:szCs w:val="14"/>
                <w:lang w:val="en-GB"/>
              </w:rPr>
              <w:t>584</w:t>
            </w:r>
            <w:r w:rsidRPr="00891033">
              <w:rPr>
                <w:rFonts w:ascii="Arial" w:hAnsi="Arial" w:cs="Arial"/>
                <w:noProof/>
                <w:sz w:val="14"/>
                <w:szCs w:val="14"/>
              </w:rPr>
              <w:t>,</w:t>
            </w:r>
            <w:r w:rsidRPr="00891033">
              <w:rPr>
                <w:rFonts w:ascii="Arial" w:hAnsi="Arial" w:cs="Arial"/>
                <w:noProof/>
                <w:sz w:val="14"/>
                <w:szCs w:val="14"/>
                <w:lang w:val="en-GB"/>
              </w:rPr>
              <w:t>438</w:t>
            </w:r>
            <w:r w:rsidRPr="00891033">
              <w:rPr>
                <w:rFonts w:ascii="Arial" w:hAnsi="Arial" w:cs="Arial"/>
                <w:noProof/>
                <w:sz w:val="14"/>
                <w:szCs w:val="14"/>
              </w:rPr>
              <w:t>)</w:t>
            </w:r>
          </w:p>
        </w:tc>
        <w:tc>
          <w:tcPr>
            <w:tcW w:w="1134" w:type="dxa"/>
            <w:tcBorders>
              <w:bottom w:val="single" w:sz="4" w:space="0" w:color="auto"/>
            </w:tcBorders>
            <w:vAlign w:val="bottom"/>
          </w:tcPr>
          <w:p w14:paraId="15AB2F2A"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10</w:t>
            </w:r>
            <w:r w:rsidRPr="00891033">
              <w:rPr>
                <w:rFonts w:ascii="Arial" w:hAnsi="Arial" w:cs="Arial"/>
                <w:noProof/>
                <w:sz w:val="14"/>
                <w:szCs w:val="14"/>
              </w:rPr>
              <w:t>,</w:t>
            </w:r>
            <w:r w:rsidRPr="00891033">
              <w:rPr>
                <w:rFonts w:ascii="Arial" w:hAnsi="Arial" w:cs="Arial"/>
                <w:noProof/>
                <w:sz w:val="14"/>
                <w:szCs w:val="14"/>
                <w:lang w:val="en-GB"/>
              </w:rPr>
              <w:t>337</w:t>
            </w:r>
            <w:r w:rsidRPr="00891033">
              <w:rPr>
                <w:rFonts w:ascii="Arial" w:hAnsi="Arial" w:cs="Arial"/>
                <w:noProof/>
                <w:sz w:val="14"/>
                <w:szCs w:val="14"/>
              </w:rPr>
              <w:t>,</w:t>
            </w:r>
            <w:r w:rsidRPr="00891033">
              <w:rPr>
                <w:rFonts w:ascii="Arial" w:hAnsi="Arial" w:cs="Arial"/>
                <w:noProof/>
                <w:sz w:val="14"/>
                <w:szCs w:val="14"/>
                <w:lang w:val="en-GB"/>
              </w:rPr>
              <w:t>751</w:t>
            </w:r>
          </w:p>
        </w:tc>
      </w:tr>
      <w:tr w:rsidR="002477B6" w:rsidRPr="00891033" w14:paraId="5E3381D3" w14:textId="77777777" w:rsidTr="00357262">
        <w:tc>
          <w:tcPr>
            <w:tcW w:w="2665" w:type="dxa"/>
            <w:vAlign w:val="bottom"/>
          </w:tcPr>
          <w:p w14:paraId="396824C3" w14:textId="77777777" w:rsidR="002477B6" w:rsidRPr="00891033" w:rsidRDefault="002477B6" w:rsidP="00357262">
            <w:pPr>
              <w:autoSpaceDE w:val="0"/>
              <w:autoSpaceDN w:val="0"/>
              <w:adjustRightInd w:val="0"/>
              <w:spacing w:after="0" w:line="240" w:lineRule="auto"/>
              <w:ind w:left="-72" w:right="-74"/>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6B57203C" w14:textId="77777777" w:rsidR="002477B6" w:rsidRPr="00891033" w:rsidRDefault="002477B6" w:rsidP="00357262">
            <w:pPr>
              <w:spacing w:after="0" w:line="240" w:lineRule="auto"/>
              <w:ind w:left="-84" w:right="-74"/>
              <w:jc w:val="right"/>
              <w:rPr>
                <w:rFonts w:ascii="Arial" w:hAnsi="Arial" w:cs="Arial"/>
                <w:noProof/>
                <w:sz w:val="14"/>
                <w:szCs w:val="14"/>
                <w:lang w:val="en-GB"/>
              </w:rPr>
            </w:pPr>
          </w:p>
        </w:tc>
        <w:tc>
          <w:tcPr>
            <w:tcW w:w="1134" w:type="dxa"/>
            <w:tcBorders>
              <w:top w:val="single" w:sz="4" w:space="0" w:color="auto"/>
            </w:tcBorders>
            <w:shd w:val="clear" w:color="auto" w:fill="FAFAFA"/>
            <w:vAlign w:val="bottom"/>
          </w:tcPr>
          <w:p w14:paraId="087C7E02" w14:textId="77777777" w:rsidR="002477B6" w:rsidRPr="00891033" w:rsidRDefault="002477B6" w:rsidP="00357262">
            <w:pPr>
              <w:spacing w:after="0" w:line="240" w:lineRule="auto"/>
              <w:ind w:left="-84"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2AFACEE5" w14:textId="77777777" w:rsidR="002477B6" w:rsidRPr="00891033" w:rsidRDefault="002477B6" w:rsidP="00357262">
            <w:pPr>
              <w:spacing w:after="0" w:line="240" w:lineRule="auto"/>
              <w:ind w:left="-84" w:right="-74"/>
              <w:jc w:val="right"/>
              <w:rPr>
                <w:rFonts w:ascii="Arial" w:hAnsi="Arial" w:cs="Arial"/>
                <w:noProof/>
                <w:sz w:val="14"/>
                <w:szCs w:val="14"/>
                <w:lang w:val="en-GB"/>
              </w:rPr>
            </w:pPr>
          </w:p>
        </w:tc>
        <w:tc>
          <w:tcPr>
            <w:tcW w:w="1134" w:type="dxa"/>
            <w:tcBorders>
              <w:top w:val="single" w:sz="4" w:space="0" w:color="auto"/>
            </w:tcBorders>
            <w:vAlign w:val="bottom"/>
          </w:tcPr>
          <w:p w14:paraId="72DFFB8F" w14:textId="77777777" w:rsidR="002477B6" w:rsidRPr="00891033" w:rsidRDefault="002477B6" w:rsidP="00357262">
            <w:pPr>
              <w:spacing w:after="0" w:line="240" w:lineRule="auto"/>
              <w:ind w:left="-84" w:right="-74"/>
              <w:jc w:val="right"/>
              <w:rPr>
                <w:rFonts w:ascii="Arial" w:hAnsi="Arial" w:cs="Arial"/>
                <w:noProof/>
                <w:sz w:val="14"/>
                <w:szCs w:val="14"/>
              </w:rPr>
            </w:pPr>
          </w:p>
        </w:tc>
        <w:tc>
          <w:tcPr>
            <w:tcW w:w="1134" w:type="dxa"/>
            <w:tcBorders>
              <w:top w:val="single" w:sz="4" w:space="0" w:color="auto"/>
            </w:tcBorders>
            <w:vAlign w:val="bottom"/>
          </w:tcPr>
          <w:p w14:paraId="15C28B06" w14:textId="77777777" w:rsidR="002477B6" w:rsidRPr="00891033" w:rsidRDefault="002477B6" w:rsidP="00357262">
            <w:pPr>
              <w:spacing w:after="0" w:line="240" w:lineRule="auto"/>
              <w:ind w:left="-217" w:right="-74"/>
              <w:jc w:val="right"/>
              <w:rPr>
                <w:rFonts w:ascii="Arial" w:hAnsi="Arial" w:cs="Arial"/>
                <w:noProof/>
                <w:sz w:val="14"/>
                <w:szCs w:val="14"/>
              </w:rPr>
            </w:pPr>
          </w:p>
        </w:tc>
        <w:tc>
          <w:tcPr>
            <w:tcW w:w="1134" w:type="dxa"/>
            <w:tcBorders>
              <w:top w:val="single" w:sz="4" w:space="0" w:color="auto"/>
            </w:tcBorders>
            <w:vAlign w:val="bottom"/>
          </w:tcPr>
          <w:p w14:paraId="635C1236" w14:textId="77777777" w:rsidR="002477B6" w:rsidRPr="00891033" w:rsidRDefault="002477B6" w:rsidP="00357262">
            <w:pPr>
              <w:spacing w:after="0" w:line="240" w:lineRule="auto"/>
              <w:ind w:left="-81" w:right="-74"/>
              <w:jc w:val="right"/>
              <w:rPr>
                <w:rFonts w:ascii="Arial" w:hAnsi="Arial" w:cs="Arial"/>
                <w:noProof/>
                <w:sz w:val="14"/>
                <w:szCs w:val="14"/>
              </w:rPr>
            </w:pPr>
          </w:p>
        </w:tc>
      </w:tr>
      <w:tr w:rsidR="005F7278" w:rsidRPr="00891033" w14:paraId="5AE7F3B5" w14:textId="77777777" w:rsidTr="009F4045">
        <w:tc>
          <w:tcPr>
            <w:tcW w:w="2665" w:type="dxa"/>
            <w:vAlign w:val="bottom"/>
          </w:tcPr>
          <w:p w14:paraId="79085E2E" w14:textId="77777777" w:rsidR="005F7278" w:rsidRPr="00891033" w:rsidRDefault="005F7278" w:rsidP="005F7278">
            <w:pPr>
              <w:autoSpaceDE w:val="0"/>
              <w:autoSpaceDN w:val="0"/>
              <w:adjustRightInd w:val="0"/>
              <w:spacing w:after="0" w:line="240" w:lineRule="auto"/>
              <w:ind w:left="-72" w:right="-74"/>
              <w:rPr>
                <w:rFonts w:ascii="Arial" w:eastAsia="Arial Unicode MS" w:hAnsi="Arial" w:cs="Arial"/>
                <w:b/>
                <w:bCs/>
                <w:sz w:val="14"/>
                <w:szCs w:val="14"/>
              </w:rPr>
            </w:pPr>
            <w:r w:rsidRPr="00891033">
              <w:rPr>
                <w:rFonts w:ascii="Arial" w:eastAsia="Arial Unicode MS" w:hAnsi="Arial" w:cs="Arial"/>
                <w:b/>
                <w:bCs/>
                <w:sz w:val="14"/>
                <w:szCs w:val="14"/>
              </w:rPr>
              <w:t>Total</w:t>
            </w:r>
          </w:p>
        </w:tc>
        <w:tc>
          <w:tcPr>
            <w:tcW w:w="1134" w:type="dxa"/>
            <w:tcBorders>
              <w:bottom w:val="single" w:sz="4" w:space="0" w:color="auto"/>
            </w:tcBorders>
            <w:shd w:val="clear" w:color="auto" w:fill="FAFAFA"/>
          </w:tcPr>
          <w:p w14:paraId="51120571" w14:textId="28D1F64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(1,715,804,593)</w:t>
            </w:r>
          </w:p>
        </w:tc>
        <w:tc>
          <w:tcPr>
            <w:tcW w:w="1134" w:type="dxa"/>
            <w:tcBorders>
              <w:bottom w:val="single" w:sz="4" w:space="0" w:color="auto"/>
            </w:tcBorders>
            <w:shd w:val="clear" w:color="auto" w:fill="FAFAFA"/>
          </w:tcPr>
          <w:p w14:paraId="3B67AE45" w14:textId="19E2F48A"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343,160,919 </w:t>
            </w:r>
          </w:p>
        </w:tc>
        <w:tc>
          <w:tcPr>
            <w:tcW w:w="1134" w:type="dxa"/>
            <w:tcBorders>
              <w:bottom w:val="single" w:sz="4" w:space="0" w:color="auto"/>
            </w:tcBorders>
            <w:shd w:val="clear" w:color="auto" w:fill="FAFAFA"/>
          </w:tcPr>
          <w:p w14:paraId="13956E54" w14:textId="32CC22AF" w:rsidR="005F7278" w:rsidRPr="005F7278" w:rsidRDefault="005F7278" w:rsidP="005F7278">
            <w:pPr>
              <w:spacing w:after="0" w:line="240" w:lineRule="auto"/>
              <w:ind w:left="-84" w:right="-74"/>
              <w:jc w:val="right"/>
              <w:rPr>
                <w:rFonts w:ascii="Arial" w:hAnsi="Arial" w:cs="Arial"/>
                <w:noProof/>
                <w:sz w:val="14"/>
                <w:szCs w:val="14"/>
                <w:lang w:val="en-GB"/>
              </w:rPr>
            </w:pPr>
            <w:r w:rsidRPr="005F7278">
              <w:rPr>
                <w:rFonts w:ascii="Arial" w:hAnsi="Arial" w:cs="Arial"/>
                <w:noProof/>
                <w:sz w:val="14"/>
                <w:szCs w:val="14"/>
                <w:lang w:val="en-GB"/>
              </w:rPr>
              <w:t xml:space="preserve"> (1,372,643,674)</w:t>
            </w:r>
          </w:p>
        </w:tc>
        <w:tc>
          <w:tcPr>
            <w:tcW w:w="1134" w:type="dxa"/>
            <w:tcBorders>
              <w:bottom w:val="single" w:sz="4" w:space="0" w:color="auto"/>
            </w:tcBorders>
            <w:vAlign w:val="bottom"/>
          </w:tcPr>
          <w:p w14:paraId="66B63726" w14:textId="77777777" w:rsidR="005F7278" w:rsidRPr="00891033" w:rsidRDefault="005F7278" w:rsidP="005F7278">
            <w:pPr>
              <w:spacing w:after="0" w:line="240" w:lineRule="auto"/>
              <w:ind w:left="-84" w:right="-74"/>
              <w:jc w:val="right"/>
              <w:rPr>
                <w:rFonts w:ascii="Arial" w:hAnsi="Arial" w:cs="Arial"/>
                <w:noProof/>
                <w:sz w:val="14"/>
                <w:szCs w:val="14"/>
              </w:rPr>
            </w:pPr>
            <w:r w:rsidRPr="00891033">
              <w:rPr>
                <w:rFonts w:ascii="Arial" w:hAnsi="Arial" w:cs="Arial"/>
                <w:noProof/>
                <w:sz w:val="14"/>
                <w:szCs w:val="14"/>
                <w:lang w:val="en-GB"/>
              </w:rPr>
              <w:t>2</w:t>
            </w:r>
            <w:r w:rsidRPr="00891033">
              <w:rPr>
                <w:rFonts w:ascii="Arial" w:hAnsi="Arial" w:cs="Arial"/>
                <w:noProof/>
                <w:sz w:val="14"/>
                <w:szCs w:val="14"/>
              </w:rPr>
              <w:t>,</w:t>
            </w:r>
            <w:r w:rsidRPr="00891033">
              <w:rPr>
                <w:rFonts w:ascii="Arial" w:hAnsi="Arial" w:cs="Arial"/>
                <w:noProof/>
                <w:sz w:val="14"/>
                <w:szCs w:val="14"/>
                <w:lang w:val="en-GB"/>
              </w:rPr>
              <w:t>164</w:t>
            </w:r>
            <w:r w:rsidRPr="00891033">
              <w:rPr>
                <w:rFonts w:ascii="Arial" w:hAnsi="Arial" w:cs="Arial"/>
                <w:noProof/>
                <w:sz w:val="14"/>
                <w:szCs w:val="14"/>
              </w:rPr>
              <w:t>,</w:t>
            </w:r>
            <w:r w:rsidRPr="00891033">
              <w:rPr>
                <w:rFonts w:ascii="Arial" w:hAnsi="Arial" w:cs="Arial"/>
                <w:noProof/>
                <w:sz w:val="14"/>
                <w:szCs w:val="14"/>
                <w:lang w:val="en-GB"/>
              </w:rPr>
              <w:t>997</w:t>
            </w:r>
            <w:r w:rsidRPr="00891033">
              <w:rPr>
                <w:rFonts w:ascii="Arial" w:hAnsi="Arial" w:cs="Arial"/>
                <w:noProof/>
                <w:sz w:val="14"/>
                <w:szCs w:val="14"/>
              </w:rPr>
              <w:t>,</w:t>
            </w:r>
            <w:r w:rsidRPr="00891033">
              <w:rPr>
                <w:rFonts w:ascii="Arial" w:hAnsi="Arial" w:cs="Arial"/>
                <w:noProof/>
                <w:sz w:val="14"/>
                <w:szCs w:val="14"/>
                <w:lang w:val="en-GB"/>
              </w:rPr>
              <w:t>302</w:t>
            </w:r>
          </w:p>
        </w:tc>
        <w:tc>
          <w:tcPr>
            <w:tcW w:w="1134" w:type="dxa"/>
            <w:tcBorders>
              <w:bottom w:val="single" w:sz="4" w:space="0" w:color="auto"/>
            </w:tcBorders>
            <w:vAlign w:val="bottom"/>
          </w:tcPr>
          <w:p w14:paraId="776E9434" w14:textId="77777777" w:rsidR="005F7278" w:rsidRPr="00891033" w:rsidRDefault="005F7278" w:rsidP="005F7278">
            <w:pPr>
              <w:spacing w:after="0" w:line="240" w:lineRule="auto"/>
              <w:ind w:left="-217" w:right="-74"/>
              <w:jc w:val="right"/>
              <w:rPr>
                <w:rFonts w:ascii="Arial" w:hAnsi="Arial" w:cs="Arial"/>
                <w:noProof/>
                <w:sz w:val="14"/>
                <w:szCs w:val="14"/>
              </w:rPr>
            </w:pPr>
            <w:r w:rsidRPr="00891033">
              <w:rPr>
                <w:rFonts w:ascii="Arial" w:hAnsi="Arial" w:cs="Arial"/>
                <w:noProof/>
                <w:sz w:val="14"/>
                <w:szCs w:val="14"/>
              </w:rPr>
              <w:t>(</w:t>
            </w:r>
            <w:r w:rsidRPr="00891033">
              <w:rPr>
                <w:rFonts w:ascii="Arial" w:hAnsi="Arial" w:cs="Arial"/>
                <w:noProof/>
                <w:sz w:val="14"/>
                <w:szCs w:val="14"/>
                <w:lang w:val="en-GB"/>
              </w:rPr>
              <w:t>432</w:t>
            </w:r>
            <w:r w:rsidRPr="00891033">
              <w:rPr>
                <w:rFonts w:ascii="Arial" w:hAnsi="Arial" w:cs="Arial"/>
                <w:noProof/>
                <w:sz w:val="14"/>
                <w:szCs w:val="14"/>
              </w:rPr>
              <w:t>,</w:t>
            </w:r>
            <w:r w:rsidRPr="00891033">
              <w:rPr>
                <w:rFonts w:ascii="Arial" w:hAnsi="Arial" w:cs="Arial"/>
                <w:noProof/>
                <w:sz w:val="14"/>
                <w:szCs w:val="14"/>
                <w:lang w:val="en-GB"/>
              </w:rPr>
              <w:t>999</w:t>
            </w:r>
            <w:r w:rsidRPr="00891033">
              <w:rPr>
                <w:rFonts w:ascii="Arial" w:hAnsi="Arial" w:cs="Arial"/>
                <w:noProof/>
                <w:sz w:val="14"/>
                <w:szCs w:val="14"/>
              </w:rPr>
              <w:t>,</w:t>
            </w:r>
            <w:r w:rsidRPr="00891033">
              <w:rPr>
                <w:rFonts w:ascii="Arial" w:hAnsi="Arial" w:cs="Arial"/>
                <w:noProof/>
                <w:sz w:val="14"/>
                <w:szCs w:val="14"/>
                <w:lang w:val="en-GB"/>
              </w:rPr>
              <w:t>461</w:t>
            </w:r>
            <w:r w:rsidRPr="00891033">
              <w:rPr>
                <w:rFonts w:ascii="Arial" w:hAnsi="Arial" w:cs="Arial"/>
                <w:noProof/>
                <w:sz w:val="14"/>
                <w:szCs w:val="14"/>
              </w:rPr>
              <w:t>)</w:t>
            </w:r>
          </w:p>
        </w:tc>
        <w:tc>
          <w:tcPr>
            <w:tcW w:w="1134" w:type="dxa"/>
            <w:tcBorders>
              <w:bottom w:val="single" w:sz="4" w:space="0" w:color="auto"/>
            </w:tcBorders>
            <w:vAlign w:val="bottom"/>
          </w:tcPr>
          <w:p w14:paraId="68388234" w14:textId="77777777" w:rsidR="005F7278" w:rsidRPr="00891033" w:rsidRDefault="005F7278" w:rsidP="005F7278">
            <w:pPr>
              <w:spacing w:after="0" w:line="240" w:lineRule="auto"/>
              <w:ind w:left="-81" w:right="-74"/>
              <w:jc w:val="right"/>
              <w:rPr>
                <w:rFonts w:ascii="Arial" w:hAnsi="Arial" w:cs="Arial"/>
                <w:noProof/>
                <w:sz w:val="14"/>
                <w:szCs w:val="14"/>
              </w:rPr>
            </w:pPr>
            <w:r w:rsidRPr="00891033">
              <w:rPr>
                <w:rFonts w:ascii="Arial" w:hAnsi="Arial" w:cs="Arial"/>
                <w:noProof/>
                <w:sz w:val="14"/>
                <w:szCs w:val="14"/>
                <w:lang w:val="en-GB"/>
              </w:rPr>
              <w:t>1</w:t>
            </w:r>
            <w:r w:rsidRPr="00891033">
              <w:rPr>
                <w:rFonts w:ascii="Arial" w:hAnsi="Arial" w:cs="Arial"/>
                <w:noProof/>
                <w:sz w:val="14"/>
                <w:szCs w:val="14"/>
              </w:rPr>
              <w:t>,</w:t>
            </w:r>
            <w:r w:rsidRPr="00891033">
              <w:rPr>
                <w:rFonts w:ascii="Arial" w:hAnsi="Arial" w:cs="Arial"/>
                <w:noProof/>
                <w:sz w:val="14"/>
                <w:szCs w:val="14"/>
                <w:lang w:val="en-GB"/>
              </w:rPr>
              <w:t>731</w:t>
            </w:r>
            <w:r w:rsidRPr="00891033">
              <w:rPr>
                <w:rFonts w:ascii="Arial" w:hAnsi="Arial" w:cs="Arial"/>
                <w:noProof/>
                <w:sz w:val="14"/>
                <w:szCs w:val="14"/>
              </w:rPr>
              <w:t>,</w:t>
            </w:r>
            <w:r w:rsidRPr="00891033">
              <w:rPr>
                <w:rFonts w:ascii="Arial" w:hAnsi="Arial" w:cs="Arial"/>
                <w:noProof/>
                <w:sz w:val="14"/>
                <w:szCs w:val="14"/>
                <w:lang w:val="en-GB"/>
              </w:rPr>
              <w:t>997</w:t>
            </w:r>
            <w:r w:rsidRPr="00891033">
              <w:rPr>
                <w:rFonts w:ascii="Arial" w:hAnsi="Arial" w:cs="Arial"/>
                <w:noProof/>
                <w:sz w:val="14"/>
                <w:szCs w:val="14"/>
              </w:rPr>
              <w:t>,</w:t>
            </w:r>
            <w:r w:rsidRPr="00891033">
              <w:rPr>
                <w:rFonts w:ascii="Arial" w:hAnsi="Arial" w:cs="Arial"/>
                <w:noProof/>
                <w:sz w:val="14"/>
                <w:szCs w:val="14"/>
                <w:lang w:val="en-GB"/>
              </w:rPr>
              <w:t>841</w:t>
            </w:r>
          </w:p>
        </w:tc>
      </w:tr>
    </w:tbl>
    <w:p w14:paraId="0F7D5966"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56DB4E15" w14:textId="77777777" w:rsidR="002477B6" w:rsidRPr="00F96E07" w:rsidRDefault="002477B6" w:rsidP="002477B6">
      <w:pPr>
        <w:spacing w:after="0" w:line="240" w:lineRule="auto"/>
        <w:rPr>
          <w:rFonts w:ascii="Arial" w:eastAsia="Arial Unicode MS" w:hAnsi="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1F09F1B0" w14:textId="77777777" w:rsidTr="00357262">
        <w:trPr>
          <w:trHeight w:val="386"/>
        </w:trPr>
        <w:tc>
          <w:tcPr>
            <w:tcW w:w="9464" w:type="dxa"/>
            <w:shd w:val="clear" w:color="auto" w:fill="FFA543"/>
            <w:vAlign w:val="center"/>
          </w:tcPr>
          <w:p w14:paraId="364F6607"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31</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Earnings per share</w:t>
            </w:r>
          </w:p>
        </w:tc>
      </w:tr>
    </w:tbl>
    <w:p w14:paraId="5B89A9EE" w14:textId="77777777" w:rsidR="002477B6" w:rsidRPr="00891033" w:rsidRDefault="002477B6" w:rsidP="002477B6">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477B6" w:rsidRPr="00891033" w14:paraId="4CFCE5F4" w14:textId="77777777" w:rsidTr="00357262">
        <w:trPr>
          <w:cantSplit/>
        </w:trPr>
        <w:tc>
          <w:tcPr>
            <w:tcW w:w="3226" w:type="dxa"/>
          </w:tcPr>
          <w:p w14:paraId="4B48E3C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46564A3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769F7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3745C31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A5A806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r>
      <w:tr w:rsidR="002477B6" w:rsidRPr="00891033" w14:paraId="5F5DCAD9" w14:textId="77777777" w:rsidTr="00357262">
        <w:trPr>
          <w:cantSplit/>
        </w:trPr>
        <w:tc>
          <w:tcPr>
            <w:tcW w:w="3226" w:type="dxa"/>
          </w:tcPr>
          <w:p w14:paraId="1D0EA91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567AB7D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59" w:type="dxa"/>
            <w:tcBorders>
              <w:top w:val="single" w:sz="4" w:space="0" w:color="auto"/>
            </w:tcBorders>
          </w:tcPr>
          <w:p w14:paraId="3CEAB78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559" w:type="dxa"/>
            <w:tcBorders>
              <w:top w:val="single" w:sz="4" w:space="0" w:color="auto"/>
            </w:tcBorders>
          </w:tcPr>
          <w:p w14:paraId="139061E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560" w:type="dxa"/>
            <w:tcBorders>
              <w:top w:val="single" w:sz="4" w:space="0" w:color="auto"/>
            </w:tcBorders>
          </w:tcPr>
          <w:p w14:paraId="2508D84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01750CE0" w14:textId="77777777" w:rsidTr="00357262">
        <w:trPr>
          <w:cantSplit/>
        </w:trPr>
        <w:tc>
          <w:tcPr>
            <w:tcW w:w="3226" w:type="dxa"/>
          </w:tcPr>
          <w:p w14:paraId="2C3BC35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BC2D3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4C38B3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65DA6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41C018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FFD75E4" w14:textId="77777777" w:rsidTr="00357262">
        <w:trPr>
          <w:cantSplit/>
          <w:trHeight w:val="143"/>
        </w:trPr>
        <w:tc>
          <w:tcPr>
            <w:tcW w:w="3226" w:type="dxa"/>
            <w:vAlign w:val="bottom"/>
          </w:tcPr>
          <w:p w14:paraId="027B9E9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Profit attributable to owners </w:t>
            </w:r>
          </w:p>
          <w:p w14:paraId="5B8060B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   of the parent (Baht)</w:t>
            </w:r>
          </w:p>
        </w:tc>
        <w:tc>
          <w:tcPr>
            <w:tcW w:w="1559" w:type="dxa"/>
            <w:tcBorders>
              <w:bottom w:val="single" w:sz="4" w:space="0" w:color="auto"/>
            </w:tcBorders>
            <w:shd w:val="clear" w:color="auto" w:fill="FAFAFA"/>
            <w:vAlign w:val="bottom"/>
          </w:tcPr>
          <w:p w14:paraId="670C6CD1" w14:textId="0ACCAA67" w:rsidR="002477B6" w:rsidRPr="00891033" w:rsidRDefault="00B3178F" w:rsidP="00357262">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2,523,749,930</w:t>
            </w:r>
          </w:p>
        </w:tc>
        <w:tc>
          <w:tcPr>
            <w:tcW w:w="1559" w:type="dxa"/>
            <w:tcBorders>
              <w:bottom w:val="single" w:sz="4" w:space="0" w:color="auto"/>
            </w:tcBorders>
            <w:shd w:val="clear" w:color="auto" w:fill="auto"/>
            <w:vAlign w:val="bottom"/>
          </w:tcPr>
          <w:p w14:paraId="62B76E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3,229,253,657</w:t>
            </w:r>
          </w:p>
        </w:tc>
        <w:tc>
          <w:tcPr>
            <w:tcW w:w="1559" w:type="dxa"/>
            <w:tcBorders>
              <w:bottom w:val="single" w:sz="4" w:space="0" w:color="auto"/>
            </w:tcBorders>
            <w:shd w:val="clear" w:color="auto" w:fill="FAFAFA"/>
            <w:vAlign w:val="bottom"/>
          </w:tcPr>
          <w:p w14:paraId="32288F7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1,234,592,193</w:t>
            </w:r>
          </w:p>
        </w:tc>
        <w:tc>
          <w:tcPr>
            <w:tcW w:w="1560" w:type="dxa"/>
            <w:tcBorders>
              <w:bottom w:val="single" w:sz="4" w:space="0" w:color="auto"/>
            </w:tcBorders>
            <w:shd w:val="clear" w:color="auto" w:fill="auto"/>
            <w:vAlign w:val="bottom"/>
          </w:tcPr>
          <w:p w14:paraId="59146F4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856</w:t>
            </w:r>
            <w:r w:rsidRPr="00891033">
              <w:rPr>
                <w:rFonts w:ascii="Arial" w:eastAsia="Arial Unicode MS" w:hAnsi="Arial" w:cs="Arial"/>
                <w:sz w:val="20"/>
                <w:szCs w:val="20"/>
              </w:rPr>
              <w:t>,</w:t>
            </w:r>
            <w:r w:rsidRPr="00891033">
              <w:rPr>
                <w:rFonts w:ascii="Arial" w:eastAsia="Arial Unicode MS" w:hAnsi="Arial" w:cs="Arial"/>
                <w:sz w:val="20"/>
                <w:szCs w:val="20"/>
                <w:lang w:val="en-GB"/>
              </w:rPr>
              <w:t>676</w:t>
            </w:r>
            <w:r w:rsidRPr="00891033">
              <w:rPr>
                <w:rFonts w:ascii="Arial" w:eastAsia="Arial Unicode MS" w:hAnsi="Arial" w:cs="Arial"/>
                <w:sz w:val="20"/>
                <w:szCs w:val="20"/>
              </w:rPr>
              <w:t>,</w:t>
            </w:r>
            <w:r w:rsidRPr="00891033">
              <w:rPr>
                <w:rFonts w:ascii="Arial" w:eastAsia="Arial Unicode MS" w:hAnsi="Arial" w:cs="Arial"/>
                <w:sz w:val="20"/>
                <w:szCs w:val="20"/>
                <w:lang w:val="en-GB"/>
              </w:rPr>
              <w:t>937</w:t>
            </w:r>
          </w:p>
        </w:tc>
      </w:tr>
      <w:tr w:rsidR="002477B6" w:rsidRPr="00891033" w14:paraId="2CC1E464" w14:textId="77777777" w:rsidTr="00357262">
        <w:trPr>
          <w:cantSplit/>
          <w:trHeight w:val="143"/>
        </w:trPr>
        <w:tc>
          <w:tcPr>
            <w:tcW w:w="3226" w:type="dxa"/>
            <w:vAlign w:val="bottom"/>
          </w:tcPr>
          <w:p w14:paraId="39A0A52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62EC0C8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4AA591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66286EF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3836E3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B0F93A4" w14:textId="77777777" w:rsidTr="00B53AAC">
        <w:trPr>
          <w:cantSplit/>
          <w:trHeight w:val="143"/>
        </w:trPr>
        <w:tc>
          <w:tcPr>
            <w:tcW w:w="3226" w:type="dxa"/>
            <w:vAlign w:val="bottom"/>
          </w:tcPr>
          <w:p w14:paraId="256389B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Weighted average number of </w:t>
            </w:r>
          </w:p>
          <w:p w14:paraId="76A75D4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ordinary shares (shares)</w:t>
            </w:r>
          </w:p>
        </w:tc>
        <w:tc>
          <w:tcPr>
            <w:tcW w:w="1559" w:type="dxa"/>
            <w:shd w:val="clear" w:color="auto" w:fill="FAFAFA"/>
            <w:vAlign w:val="bottom"/>
          </w:tcPr>
          <w:p w14:paraId="0DB2CCF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14,942,890,222</w:t>
            </w:r>
          </w:p>
        </w:tc>
        <w:tc>
          <w:tcPr>
            <w:tcW w:w="1559" w:type="dxa"/>
            <w:shd w:val="clear" w:color="auto" w:fill="auto"/>
            <w:vAlign w:val="bottom"/>
          </w:tcPr>
          <w:p w14:paraId="1F6E7E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545</w:t>
            </w:r>
            <w:r w:rsidRPr="00891033">
              <w:rPr>
                <w:rFonts w:ascii="Arial" w:eastAsia="Arial Unicode MS" w:hAnsi="Arial" w:cs="Arial"/>
                <w:sz w:val="20"/>
                <w:szCs w:val="20"/>
              </w:rPr>
              <w:t>,</w:t>
            </w:r>
            <w:r w:rsidRPr="00891033">
              <w:rPr>
                <w:rFonts w:ascii="Arial" w:eastAsia="Arial Unicode MS" w:hAnsi="Arial" w:cs="Arial"/>
                <w:sz w:val="20"/>
                <w:szCs w:val="20"/>
                <w:lang w:val="en-GB"/>
              </w:rPr>
              <w:t>890</w:t>
            </w:r>
            <w:r w:rsidRPr="00891033">
              <w:rPr>
                <w:rFonts w:ascii="Arial" w:eastAsia="Arial Unicode MS" w:hAnsi="Arial" w:cs="Arial"/>
                <w:sz w:val="20"/>
                <w:szCs w:val="20"/>
              </w:rPr>
              <w:t>,</w:t>
            </w:r>
            <w:r w:rsidRPr="00891033">
              <w:rPr>
                <w:rFonts w:ascii="Arial" w:eastAsia="Arial Unicode MS" w:hAnsi="Arial" w:cs="Arial"/>
                <w:sz w:val="20"/>
                <w:szCs w:val="20"/>
                <w:lang w:val="en-GB"/>
              </w:rPr>
              <w:t>364</w:t>
            </w:r>
          </w:p>
        </w:tc>
        <w:tc>
          <w:tcPr>
            <w:tcW w:w="1559" w:type="dxa"/>
            <w:shd w:val="clear" w:color="auto" w:fill="FAFAFA"/>
            <w:vAlign w:val="bottom"/>
          </w:tcPr>
          <w:p w14:paraId="6CFD42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14,942,890,222</w:t>
            </w:r>
          </w:p>
        </w:tc>
        <w:tc>
          <w:tcPr>
            <w:tcW w:w="1560" w:type="dxa"/>
            <w:shd w:val="clear" w:color="auto" w:fill="auto"/>
            <w:vAlign w:val="bottom"/>
          </w:tcPr>
          <w:p w14:paraId="4ADAE8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545</w:t>
            </w:r>
            <w:r w:rsidRPr="00891033">
              <w:rPr>
                <w:rFonts w:ascii="Arial" w:eastAsia="Arial Unicode MS" w:hAnsi="Arial" w:cs="Arial"/>
                <w:sz w:val="20"/>
                <w:szCs w:val="20"/>
              </w:rPr>
              <w:t>,</w:t>
            </w:r>
            <w:r w:rsidRPr="00891033">
              <w:rPr>
                <w:rFonts w:ascii="Arial" w:eastAsia="Arial Unicode MS" w:hAnsi="Arial" w:cs="Arial"/>
                <w:sz w:val="20"/>
                <w:szCs w:val="20"/>
                <w:lang w:val="en-GB"/>
              </w:rPr>
              <w:t>890</w:t>
            </w:r>
            <w:r w:rsidRPr="00891033">
              <w:rPr>
                <w:rFonts w:ascii="Arial" w:eastAsia="Arial Unicode MS" w:hAnsi="Arial" w:cs="Arial"/>
                <w:sz w:val="20"/>
                <w:szCs w:val="20"/>
              </w:rPr>
              <w:t>,</w:t>
            </w:r>
            <w:r w:rsidRPr="00891033">
              <w:rPr>
                <w:rFonts w:ascii="Arial" w:eastAsia="Arial Unicode MS" w:hAnsi="Arial" w:cs="Arial"/>
                <w:sz w:val="20"/>
                <w:szCs w:val="20"/>
                <w:lang w:val="en-GB"/>
              </w:rPr>
              <w:t>364</w:t>
            </w:r>
          </w:p>
        </w:tc>
      </w:tr>
      <w:tr w:rsidR="002477B6" w:rsidRPr="00891033" w14:paraId="5EE3CF70" w14:textId="77777777" w:rsidTr="00B53AAC">
        <w:trPr>
          <w:cantSplit/>
          <w:trHeight w:val="143"/>
        </w:trPr>
        <w:tc>
          <w:tcPr>
            <w:tcW w:w="3226" w:type="dxa"/>
            <w:vAlign w:val="bottom"/>
          </w:tcPr>
          <w:p w14:paraId="2F9FCC1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Number of ordinary shares from </w:t>
            </w:r>
          </w:p>
          <w:p w14:paraId="2065CCE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   warrants (shares)</w:t>
            </w:r>
          </w:p>
        </w:tc>
        <w:tc>
          <w:tcPr>
            <w:tcW w:w="1559" w:type="dxa"/>
            <w:tcBorders>
              <w:bottom w:val="single" w:sz="4" w:space="0" w:color="auto"/>
            </w:tcBorders>
            <w:shd w:val="clear" w:color="auto" w:fill="FAFAFA"/>
            <w:vAlign w:val="bottom"/>
          </w:tcPr>
          <w:p w14:paraId="7C726A0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559" w:type="dxa"/>
            <w:tcBorders>
              <w:bottom w:val="single" w:sz="4" w:space="0" w:color="auto"/>
            </w:tcBorders>
            <w:shd w:val="clear" w:color="auto" w:fill="auto"/>
            <w:vAlign w:val="bottom"/>
          </w:tcPr>
          <w:p w14:paraId="4C5A33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185</w:t>
            </w:r>
            <w:r w:rsidRPr="00891033">
              <w:rPr>
                <w:rFonts w:ascii="Arial" w:eastAsia="Arial Unicode MS" w:hAnsi="Arial" w:cs="Arial"/>
                <w:sz w:val="20"/>
                <w:szCs w:val="20"/>
              </w:rPr>
              <w:t>,</w:t>
            </w:r>
            <w:r w:rsidRPr="00891033">
              <w:rPr>
                <w:rFonts w:ascii="Arial" w:eastAsia="Arial Unicode MS" w:hAnsi="Arial" w:cs="Arial"/>
                <w:sz w:val="20"/>
                <w:szCs w:val="20"/>
                <w:lang w:val="en-GB"/>
              </w:rPr>
              <w:t>570</w:t>
            </w:r>
            <w:r w:rsidRPr="00891033">
              <w:rPr>
                <w:rFonts w:ascii="Arial" w:eastAsia="Arial Unicode MS" w:hAnsi="Arial" w:cs="Arial"/>
                <w:sz w:val="20"/>
                <w:szCs w:val="20"/>
              </w:rPr>
              <w:t>,</w:t>
            </w:r>
            <w:r w:rsidRPr="00891033">
              <w:rPr>
                <w:rFonts w:ascii="Arial" w:eastAsia="Arial Unicode MS" w:hAnsi="Arial" w:cs="Arial"/>
                <w:sz w:val="20"/>
                <w:szCs w:val="20"/>
                <w:lang w:val="en-GB"/>
              </w:rPr>
              <w:t>324</w:t>
            </w:r>
          </w:p>
        </w:tc>
        <w:tc>
          <w:tcPr>
            <w:tcW w:w="1559" w:type="dxa"/>
            <w:tcBorders>
              <w:bottom w:val="single" w:sz="4" w:space="0" w:color="auto"/>
            </w:tcBorders>
            <w:shd w:val="clear" w:color="auto" w:fill="FAFAFA"/>
            <w:vAlign w:val="bottom"/>
          </w:tcPr>
          <w:p w14:paraId="3B6A65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560" w:type="dxa"/>
            <w:tcBorders>
              <w:bottom w:val="single" w:sz="4" w:space="0" w:color="auto"/>
            </w:tcBorders>
            <w:shd w:val="clear" w:color="auto" w:fill="auto"/>
            <w:vAlign w:val="bottom"/>
          </w:tcPr>
          <w:p w14:paraId="7BB80D5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185</w:t>
            </w:r>
            <w:r w:rsidRPr="00891033">
              <w:rPr>
                <w:rFonts w:ascii="Arial" w:eastAsia="Arial Unicode MS" w:hAnsi="Arial" w:cs="Arial"/>
                <w:sz w:val="20"/>
                <w:szCs w:val="20"/>
              </w:rPr>
              <w:t>,</w:t>
            </w:r>
            <w:r w:rsidRPr="00891033">
              <w:rPr>
                <w:rFonts w:ascii="Arial" w:eastAsia="Arial Unicode MS" w:hAnsi="Arial" w:cs="Arial"/>
                <w:sz w:val="20"/>
                <w:szCs w:val="20"/>
                <w:lang w:val="en-GB"/>
              </w:rPr>
              <w:t>570</w:t>
            </w:r>
            <w:r w:rsidRPr="00891033">
              <w:rPr>
                <w:rFonts w:ascii="Arial" w:eastAsia="Arial Unicode MS" w:hAnsi="Arial" w:cs="Arial"/>
                <w:sz w:val="20"/>
                <w:szCs w:val="20"/>
              </w:rPr>
              <w:t>,</w:t>
            </w:r>
            <w:r w:rsidRPr="00891033">
              <w:rPr>
                <w:rFonts w:ascii="Arial" w:eastAsia="Arial Unicode MS" w:hAnsi="Arial" w:cs="Arial"/>
                <w:sz w:val="20"/>
                <w:szCs w:val="20"/>
                <w:lang w:val="en-GB"/>
              </w:rPr>
              <w:t>324</w:t>
            </w:r>
          </w:p>
        </w:tc>
      </w:tr>
      <w:tr w:rsidR="002477B6" w:rsidRPr="00891033" w14:paraId="559A1C92" w14:textId="77777777" w:rsidTr="00B53AAC">
        <w:trPr>
          <w:cantSplit/>
          <w:trHeight w:val="143"/>
        </w:trPr>
        <w:tc>
          <w:tcPr>
            <w:tcW w:w="3226" w:type="dxa"/>
            <w:vAlign w:val="bottom"/>
          </w:tcPr>
          <w:p w14:paraId="6499F4F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Number of dilutive </w:t>
            </w:r>
            <w:proofErr w:type="gramStart"/>
            <w:r w:rsidRPr="00891033">
              <w:rPr>
                <w:rFonts w:ascii="Arial" w:eastAsia="Arial Unicode MS" w:hAnsi="Arial" w:cs="Arial"/>
                <w:sz w:val="20"/>
                <w:szCs w:val="20"/>
              </w:rPr>
              <w:t>potential</w:t>
            </w:r>
            <w:proofErr w:type="gramEnd"/>
            <w:r w:rsidRPr="00891033">
              <w:rPr>
                <w:rFonts w:ascii="Arial" w:eastAsia="Arial Unicode MS" w:hAnsi="Arial" w:cs="Arial"/>
                <w:sz w:val="20"/>
                <w:szCs w:val="20"/>
              </w:rPr>
              <w:t xml:space="preserve"> </w:t>
            </w:r>
          </w:p>
          <w:p w14:paraId="0158B76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 xml:space="preserve">   ordinary shares (shares)</w:t>
            </w:r>
          </w:p>
        </w:tc>
        <w:tc>
          <w:tcPr>
            <w:tcW w:w="1559" w:type="dxa"/>
            <w:tcBorders>
              <w:top w:val="single" w:sz="4" w:space="0" w:color="auto"/>
              <w:bottom w:val="single" w:sz="4" w:space="0" w:color="auto"/>
            </w:tcBorders>
            <w:shd w:val="clear" w:color="auto" w:fill="FAFAFA"/>
            <w:vAlign w:val="bottom"/>
          </w:tcPr>
          <w:p w14:paraId="438098F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14,942,890,222</w:t>
            </w:r>
          </w:p>
        </w:tc>
        <w:tc>
          <w:tcPr>
            <w:tcW w:w="1559" w:type="dxa"/>
            <w:tcBorders>
              <w:top w:val="single" w:sz="4" w:space="0" w:color="auto"/>
              <w:bottom w:val="single" w:sz="4" w:space="0" w:color="auto"/>
            </w:tcBorders>
            <w:shd w:val="clear" w:color="auto" w:fill="auto"/>
            <w:vAlign w:val="bottom"/>
          </w:tcPr>
          <w:p w14:paraId="377874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731</w:t>
            </w:r>
            <w:r w:rsidRPr="00891033">
              <w:rPr>
                <w:rFonts w:ascii="Arial" w:eastAsia="Arial Unicode MS" w:hAnsi="Arial" w:cs="Arial"/>
                <w:sz w:val="20"/>
                <w:szCs w:val="20"/>
              </w:rPr>
              <w:t>,</w:t>
            </w:r>
            <w:r w:rsidRPr="00891033">
              <w:rPr>
                <w:rFonts w:ascii="Arial" w:eastAsia="Arial Unicode MS" w:hAnsi="Arial" w:cs="Arial"/>
                <w:sz w:val="20"/>
                <w:szCs w:val="20"/>
                <w:lang w:val="en-GB"/>
              </w:rPr>
              <w:t>460</w:t>
            </w:r>
            <w:r w:rsidRPr="00891033">
              <w:rPr>
                <w:rFonts w:ascii="Arial" w:eastAsia="Arial Unicode MS" w:hAnsi="Arial" w:cs="Arial"/>
                <w:sz w:val="20"/>
                <w:szCs w:val="20"/>
              </w:rPr>
              <w:t>,</w:t>
            </w:r>
            <w:r w:rsidRPr="00891033">
              <w:rPr>
                <w:rFonts w:ascii="Arial" w:eastAsia="Arial Unicode MS" w:hAnsi="Arial" w:cs="Arial"/>
                <w:sz w:val="20"/>
                <w:szCs w:val="20"/>
                <w:lang w:val="en-GB"/>
              </w:rPr>
              <w:t>688</w:t>
            </w:r>
          </w:p>
        </w:tc>
        <w:tc>
          <w:tcPr>
            <w:tcW w:w="1559" w:type="dxa"/>
            <w:tcBorders>
              <w:top w:val="single" w:sz="4" w:space="0" w:color="auto"/>
              <w:bottom w:val="single" w:sz="4" w:space="0" w:color="auto"/>
            </w:tcBorders>
            <w:shd w:val="clear" w:color="auto" w:fill="FAFAFA"/>
            <w:vAlign w:val="bottom"/>
          </w:tcPr>
          <w:p w14:paraId="2316555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14,942,890,222</w:t>
            </w:r>
          </w:p>
        </w:tc>
        <w:tc>
          <w:tcPr>
            <w:tcW w:w="1560" w:type="dxa"/>
            <w:tcBorders>
              <w:top w:val="single" w:sz="4" w:space="0" w:color="auto"/>
              <w:bottom w:val="single" w:sz="4" w:space="0" w:color="auto"/>
            </w:tcBorders>
            <w:shd w:val="clear" w:color="auto" w:fill="auto"/>
            <w:vAlign w:val="bottom"/>
          </w:tcPr>
          <w:p w14:paraId="2AD557E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14</w:t>
            </w:r>
            <w:r w:rsidRPr="00891033">
              <w:rPr>
                <w:rFonts w:ascii="Arial" w:eastAsia="Arial Unicode MS" w:hAnsi="Arial" w:cs="Arial"/>
                <w:sz w:val="20"/>
                <w:szCs w:val="20"/>
              </w:rPr>
              <w:t>,</w:t>
            </w:r>
            <w:r w:rsidRPr="00891033">
              <w:rPr>
                <w:rFonts w:ascii="Arial" w:eastAsia="Arial Unicode MS" w:hAnsi="Arial" w:cs="Arial"/>
                <w:sz w:val="20"/>
                <w:szCs w:val="20"/>
                <w:lang w:val="en-GB"/>
              </w:rPr>
              <w:t>731</w:t>
            </w:r>
            <w:r w:rsidRPr="00891033">
              <w:rPr>
                <w:rFonts w:ascii="Arial" w:eastAsia="Arial Unicode MS" w:hAnsi="Arial" w:cs="Arial"/>
                <w:sz w:val="20"/>
                <w:szCs w:val="20"/>
              </w:rPr>
              <w:t>,</w:t>
            </w:r>
            <w:r w:rsidRPr="00891033">
              <w:rPr>
                <w:rFonts w:ascii="Arial" w:eastAsia="Arial Unicode MS" w:hAnsi="Arial" w:cs="Arial"/>
                <w:sz w:val="20"/>
                <w:szCs w:val="20"/>
                <w:lang w:val="en-GB"/>
              </w:rPr>
              <w:t>460</w:t>
            </w:r>
            <w:r w:rsidRPr="00891033">
              <w:rPr>
                <w:rFonts w:ascii="Arial" w:eastAsia="Arial Unicode MS" w:hAnsi="Arial" w:cs="Arial"/>
                <w:sz w:val="20"/>
                <w:szCs w:val="20"/>
              </w:rPr>
              <w:t>,</w:t>
            </w:r>
            <w:r w:rsidRPr="00891033">
              <w:rPr>
                <w:rFonts w:ascii="Arial" w:eastAsia="Arial Unicode MS" w:hAnsi="Arial" w:cs="Arial"/>
                <w:sz w:val="20"/>
                <w:szCs w:val="20"/>
                <w:lang w:val="en-GB"/>
              </w:rPr>
              <w:t>688</w:t>
            </w:r>
          </w:p>
        </w:tc>
      </w:tr>
      <w:tr w:rsidR="002477B6" w:rsidRPr="00891033" w14:paraId="0CF749BA" w14:textId="77777777" w:rsidTr="00357262">
        <w:trPr>
          <w:cantSplit/>
          <w:trHeight w:val="143"/>
        </w:trPr>
        <w:tc>
          <w:tcPr>
            <w:tcW w:w="3226" w:type="dxa"/>
            <w:vAlign w:val="bottom"/>
          </w:tcPr>
          <w:p w14:paraId="1446FD3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026CB0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ECA33F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4E37E2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0F61E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E985CF6" w14:textId="77777777" w:rsidTr="00357262">
        <w:trPr>
          <w:cantSplit/>
          <w:trHeight w:val="143"/>
        </w:trPr>
        <w:tc>
          <w:tcPr>
            <w:tcW w:w="3226" w:type="dxa"/>
            <w:vAlign w:val="bottom"/>
          </w:tcPr>
          <w:p w14:paraId="05D40EA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3344063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0.1689</w:t>
            </w:r>
          </w:p>
        </w:tc>
        <w:tc>
          <w:tcPr>
            <w:tcW w:w="1559" w:type="dxa"/>
            <w:tcBorders>
              <w:bottom w:val="single" w:sz="4" w:space="0" w:color="auto"/>
            </w:tcBorders>
            <w:shd w:val="clear" w:color="auto" w:fill="auto"/>
            <w:vAlign w:val="bottom"/>
          </w:tcPr>
          <w:p w14:paraId="53AE95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0.2220</w:t>
            </w:r>
          </w:p>
        </w:tc>
        <w:tc>
          <w:tcPr>
            <w:tcW w:w="1559" w:type="dxa"/>
            <w:tcBorders>
              <w:bottom w:val="single" w:sz="4" w:space="0" w:color="auto"/>
            </w:tcBorders>
            <w:shd w:val="clear" w:color="auto" w:fill="FAFAFA"/>
            <w:vAlign w:val="bottom"/>
          </w:tcPr>
          <w:p w14:paraId="6BBBEA7D" w14:textId="57D7AADA" w:rsidR="002477B6" w:rsidRPr="00B3178F" w:rsidRDefault="00B3178F"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B3178F">
              <w:rPr>
                <w:rFonts w:ascii="Arial" w:eastAsia="Arial Unicode MS" w:hAnsi="Arial" w:cs="Arial"/>
                <w:sz w:val="20"/>
                <w:szCs w:val="20"/>
                <w:lang w:val="en-GB"/>
              </w:rPr>
              <w:t>0.0826</w:t>
            </w:r>
          </w:p>
        </w:tc>
        <w:tc>
          <w:tcPr>
            <w:tcW w:w="1560" w:type="dxa"/>
            <w:tcBorders>
              <w:bottom w:val="single" w:sz="4" w:space="0" w:color="auto"/>
            </w:tcBorders>
            <w:shd w:val="clear" w:color="auto" w:fill="auto"/>
            <w:vAlign w:val="bottom"/>
          </w:tcPr>
          <w:p w14:paraId="231F9B5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cs/>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1276</w:t>
            </w:r>
          </w:p>
        </w:tc>
      </w:tr>
      <w:tr w:rsidR="002477B6" w:rsidRPr="00891033" w14:paraId="71BEDC9A" w14:textId="77777777" w:rsidTr="00357262">
        <w:trPr>
          <w:cantSplit/>
          <w:trHeight w:val="143"/>
        </w:trPr>
        <w:tc>
          <w:tcPr>
            <w:tcW w:w="3226" w:type="dxa"/>
            <w:vAlign w:val="bottom"/>
          </w:tcPr>
          <w:p w14:paraId="06330DD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6FA73EC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7E206F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D6809D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B4E9B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62845E3" w14:textId="77777777" w:rsidTr="00357262">
        <w:trPr>
          <w:cantSplit/>
          <w:trHeight w:val="143"/>
        </w:trPr>
        <w:tc>
          <w:tcPr>
            <w:tcW w:w="3226" w:type="dxa"/>
            <w:vAlign w:val="bottom"/>
          </w:tcPr>
          <w:p w14:paraId="4222064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Diluted earnings per share (Baht)</w:t>
            </w:r>
          </w:p>
        </w:tc>
        <w:tc>
          <w:tcPr>
            <w:tcW w:w="1559" w:type="dxa"/>
            <w:tcBorders>
              <w:bottom w:val="single" w:sz="4" w:space="0" w:color="auto"/>
            </w:tcBorders>
            <w:shd w:val="clear" w:color="auto" w:fill="FAFAFA"/>
            <w:vAlign w:val="bottom"/>
          </w:tcPr>
          <w:p w14:paraId="2E5838F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0.1689</w:t>
            </w:r>
          </w:p>
        </w:tc>
        <w:tc>
          <w:tcPr>
            <w:tcW w:w="1559" w:type="dxa"/>
            <w:tcBorders>
              <w:bottom w:val="single" w:sz="4" w:space="0" w:color="auto"/>
            </w:tcBorders>
            <w:shd w:val="clear" w:color="auto" w:fill="auto"/>
            <w:vAlign w:val="bottom"/>
          </w:tcPr>
          <w:p w14:paraId="098D83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0.2192</w:t>
            </w:r>
          </w:p>
        </w:tc>
        <w:tc>
          <w:tcPr>
            <w:tcW w:w="1559" w:type="dxa"/>
            <w:tcBorders>
              <w:bottom w:val="single" w:sz="4" w:space="0" w:color="auto"/>
            </w:tcBorders>
            <w:shd w:val="clear" w:color="auto" w:fill="FAFAFA"/>
            <w:vAlign w:val="bottom"/>
          </w:tcPr>
          <w:p w14:paraId="14FF06DD" w14:textId="7F7922BC" w:rsidR="002477B6" w:rsidRPr="00B3178F" w:rsidRDefault="00B3178F"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B3178F">
              <w:rPr>
                <w:rFonts w:ascii="Arial" w:eastAsia="Arial Unicode MS" w:hAnsi="Arial" w:cs="Arial"/>
                <w:sz w:val="20"/>
                <w:szCs w:val="20"/>
                <w:lang w:val="en-GB"/>
              </w:rPr>
              <w:t>0.0826</w:t>
            </w:r>
          </w:p>
        </w:tc>
        <w:tc>
          <w:tcPr>
            <w:tcW w:w="1560" w:type="dxa"/>
            <w:tcBorders>
              <w:bottom w:val="single" w:sz="4" w:space="0" w:color="auto"/>
            </w:tcBorders>
            <w:shd w:val="clear" w:color="auto" w:fill="auto"/>
            <w:vAlign w:val="bottom"/>
          </w:tcPr>
          <w:p w14:paraId="16B704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0</w:t>
            </w:r>
            <w:r w:rsidRPr="00891033">
              <w:rPr>
                <w:rFonts w:ascii="Arial" w:eastAsia="Arial Unicode MS" w:hAnsi="Arial" w:cs="Arial"/>
                <w:sz w:val="20"/>
                <w:szCs w:val="20"/>
              </w:rPr>
              <w:t>.</w:t>
            </w:r>
            <w:r w:rsidRPr="00891033">
              <w:rPr>
                <w:rFonts w:ascii="Arial" w:eastAsia="Arial Unicode MS" w:hAnsi="Arial" w:cs="Arial"/>
                <w:sz w:val="20"/>
                <w:szCs w:val="20"/>
                <w:lang w:val="en-GB"/>
              </w:rPr>
              <w:t>1260</w:t>
            </w:r>
          </w:p>
        </w:tc>
      </w:tr>
    </w:tbl>
    <w:p w14:paraId="520DBB87"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73E00E5E" w14:textId="77777777" w:rsidR="002477B6" w:rsidRPr="00891033" w:rsidRDefault="002477B6" w:rsidP="002477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51B55C29" w14:textId="77777777" w:rsidTr="00357262">
        <w:trPr>
          <w:trHeight w:val="386"/>
        </w:trPr>
        <w:tc>
          <w:tcPr>
            <w:tcW w:w="9464" w:type="dxa"/>
            <w:shd w:val="clear" w:color="auto" w:fill="FFA543"/>
            <w:vAlign w:val="center"/>
          </w:tcPr>
          <w:p w14:paraId="759434AA"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32</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Derivative financial instruments</w:t>
            </w:r>
          </w:p>
        </w:tc>
      </w:tr>
    </w:tbl>
    <w:p w14:paraId="359D7B38" w14:textId="77777777" w:rsidR="002477B6" w:rsidRPr="00891033"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5F7278" w:rsidRPr="00891033" w14:paraId="5BB8A6C9" w14:textId="77777777" w:rsidTr="005F7278">
        <w:trPr>
          <w:cantSplit/>
        </w:trPr>
        <w:tc>
          <w:tcPr>
            <w:tcW w:w="3686" w:type="dxa"/>
          </w:tcPr>
          <w:p w14:paraId="758CE384"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901266E" w14:textId="4ECC32C6" w:rsidR="005F7278" w:rsidRPr="00891033" w:rsidRDefault="005F7278"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C2C1DF4" w14:textId="77777777" w:rsidR="005F7278" w:rsidRPr="00891033" w:rsidRDefault="005F7278"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3860B3B" w14:textId="77777777" w:rsidR="005F7278" w:rsidRPr="00891033" w:rsidRDefault="005F7278"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869BE5D" w14:textId="77777777" w:rsidR="005F7278" w:rsidRPr="00891033" w:rsidRDefault="005F7278"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5F7278" w:rsidRPr="00891033" w14:paraId="20843AB2" w14:textId="77777777" w:rsidTr="005F7278">
        <w:trPr>
          <w:cantSplit/>
        </w:trPr>
        <w:tc>
          <w:tcPr>
            <w:tcW w:w="3686" w:type="dxa"/>
          </w:tcPr>
          <w:p w14:paraId="55E36547"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FB14317" w14:textId="384CD695"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E678B38"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0554B039"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CF93C1F"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5F7278" w:rsidRPr="00891033" w14:paraId="47851BF5" w14:textId="77777777" w:rsidTr="005F7278">
        <w:trPr>
          <w:cantSplit/>
        </w:trPr>
        <w:tc>
          <w:tcPr>
            <w:tcW w:w="3686" w:type="dxa"/>
          </w:tcPr>
          <w:p w14:paraId="0BCC7271"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D4F203C" w14:textId="46053145"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F9466B4"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B34D71E"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52D5790"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5F7278" w:rsidRPr="00891033" w14:paraId="30226DB7" w14:textId="77777777" w:rsidTr="005F7278">
        <w:trPr>
          <w:cantSplit/>
        </w:trPr>
        <w:tc>
          <w:tcPr>
            <w:tcW w:w="3686" w:type="dxa"/>
          </w:tcPr>
          <w:p w14:paraId="588E6E61"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B2D5A0D" w14:textId="4025142A"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5E48442"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AB2A23A"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2068B7F"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r>
      <w:tr w:rsidR="005F7278" w:rsidRPr="00891033" w14:paraId="0032EE93" w14:textId="77777777" w:rsidTr="005F7278">
        <w:trPr>
          <w:cantSplit/>
          <w:trHeight w:val="143"/>
        </w:trPr>
        <w:tc>
          <w:tcPr>
            <w:tcW w:w="3686" w:type="dxa"/>
          </w:tcPr>
          <w:p w14:paraId="33D7D282"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b/>
                <w:bCs/>
                <w:sz w:val="20"/>
                <w:szCs w:val="20"/>
              </w:rPr>
            </w:pPr>
            <w:r w:rsidRPr="00891033">
              <w:rPr>
                <w:rFonts w:ascii="Arial" w:eastAsia="Arial Unicode MS" w:hAnsi="Arial" w:cs="Arial"/>
                <w:b/>
                <w:bCs/>
                <w:sz w:val="20"/>
                <w:szCs w:val="20"/>
              </w:rPr>
              <w:t>Financial assets</w:t>
            </w:r>
          </w:p>
        </w:tc>
        <w:tc>
          <w:tcPr>
            <w:tcW w:w="1440" w:type="dxa"/>
            <w:shd w:val="clear" w:color="auto" w:fill="FAFAFA"/>
            <w:vAlign w:val="bottom"/>
          </w:tcPr>
          <w:p w14:paraId="79B39493" w14:textId="6F1F0FE0"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7957B2F3"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347915AE"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2441825D"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p>
        </w:tc>
      </w:tr>
      <w:tr w:rsidR="005F7278" w:rsidRPr="00891033" w14:paraId="539C084A" w14:textId="77777777" w:rsidTr="005F7278">
        <w:trPr>
          <w:cantSplit/>
          <w:trHeight w:val="143"/>
        </w:trPr>
        <w:tc>
          <w:tcPr>
            <w:tcW w:w="3686" w:type="dxa"/>
          </w:tcPr>
          <w:p w14:paraId="3CF72723" w14:textId="77777777" w:rsidR="005F7278" w:rsidRPr="00891033" w:rsidRDefault="005F7278"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Interest rate swaps</w:t>
            </w:r>
          </w:p>
        </w:tc>
        <w:tc>
          <w:tcPr>
            <w:tcW w:w="1440" w:type="dxa"/>
            <w:shd w:val="clear" w:color="auto" w:fill="FAFAFA"/>
            <w:vAlign w:val="bottom"/>
          </w:tcPr>
          <w:p w14:paraId="70A54A39" w14:textId="413D8834"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101D5323" w14:textId="055838E5"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lang w:val="en-GB"/>
              </w:rPr>
              <w:t>3,101,501</w:t>
            </w:r>
          </w:p>
        </w:tc>
        <w:tc>
          <w:tcPr>
            <w:tcW w:w="1440" w:type="dxa"/>
            <w:shd w:val="clear" w:color="auto" w:fill="FAFAFA"/>
          </w:tcPr>
          <w:p w14:paraId="500B24E1"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5692AA4C" w14:textId="77777777" w:rsidR="005F7278" w:rsidRPr="00891033" w:rsidRDefault="005F7278"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760</w:t>
            </w:r>
            <w:r w:rsidRPr="00891033">
              <w:rPr>
                <w:rFonts w:ascii="Arial" w:eastAsia="Arial Unicode MS" w:hAnsi="Arial" w:cs="Arial"/>
                <w:sz w:val="20"/>
                <w:szCs w:val="20"/>
              </w:rPr>
              <w:t>,</w:t>
            </w:r>
            <w:r w:rsidRPr="00891033">
              <w:rPr>
                <w:rFonts w:ascii="Arial" w:eastAsia="Arial Unicode MS" w:hAnsi="Arial" w:cs="Arial"/>
                <w:sz w:val="20"/>
                <w:szCs w:val="20"/>
                <w:lang w:val="en-GB"/>
              </w:rPr>
              <w:t>548</w:t>
            </w:r>
          </w:p>
        </w:tc>
      </w:tr>
    </w:tbl>
    <w:p w14:paraId="23F6E131"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5129D444" w14:textId="77777777" w:rsidR="002477B6" w:rsidRPr="00891033" w:rsidRDefault="002477B6" w:rsidP="002477B6">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net fair values of derivative financial instruments at the statement of financial position date which are within level </w:t>
      </w:r>
      <w:r w:rsidRPr="00891033">
        <w:rPr>
          <w:rFonts w:ascii="Arial" w:eastAsia="Arial Unicode MS" w:hAnsi="Arial" w:cs="Arial"/>
          <w:sz w:val="20"/>
          <w:szCs w:val="20"/>
          <w:lang w:val="en-GB" w:bidi="th-TH"/>
        </w:rPr>
        <w:t>2</w:t>
      </w:r>
      <w:r w:rsidRPr="00891033">
        <w:rPr>
          <w:rFonts w:ascii="Arial" w:eastAsia="Arial Unicode MS" w:hAnsi="Arial" w:cs="Arial"/>
          <w:sz w:val="20"/>
          <w:szCs w:val="20"/>
          <w:lang w:bidi="th-TH"/>
        </w:rPr>
        <w:t xml:space="preserve"> of the fair value hierarchy were:</w:t>
      </w:r>
    </w:p>
    <w:p w14:paraId="4CC108C6" w14:textId="77777777" w:rsidR="002477B6" w:rsidRPr="00891033" w:rsidRDefault="002477B6" w:rsidP="002477B6">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814"/>
        <w:gridCol w:w="1298"/>
        <w:gridCol w:w="1440"/>
        <w:gridCol w:w="1440"/>
        <w:gridCol w:w="1440"/>
      </w:tblGrid>
      <w:tr w:rsidR="002477B6" w:rsidRPr="00891033" w14:paraId="537797ED" w14:textId="77777777" w:rsidTr="00357262">
        <w:trPr>
          <w:cantSplit/>
        </w:trPr>
        <w:tc>
          <w:tcPr>
            <w:tcW w:w="3814" w:type="dxa"/>
          </w:tcPr>
          <w:p w14:paraId="247A662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738" w:type="dxa"/>
            <w:gridSpan w:val="2"/>
            <w:tcBorders>
              <w:top w:val="single" w:sz="4" w:space="0" w:color="auto"/>
              <w:bottom w:val="single" w:sz="4" w:space="0" w:color="auto"/>
            </w:tcBorders>
            <w:shd w:val="clear" w:color="auto" w:fill="auto"/>
          </w:tcPr>
          <w:p w14:paraId="06ACBD6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2BEBFCB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74A53C5"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97C5FE5"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05281977" w14:textId="77777777" w:rsidTr="00357262">
        <w:trPr>
          <w:cantSplit/>
        </w:trPr>
        <w:tc>
          <w:tcPr>
            <w:tcW w:w="3814" w:type="dxa"/>
          </w:tcPr>
          <w:p w14:paraId="2E0C40B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298" w:type="dxa"/>
          </w:tcPr>
          <w:p w14:paraId="271C136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7B2175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4DB66D6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6A8ED9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3CD2A6C7" w14:textId="77777777" w:rsidTr="00357262">
        <w:trPr>
          <w:cantSplit/>
        </w:trPr>
        <w:tc>
          <w:tcPr>
            <w:tcW w:w="3814" w:type="dxa"/>
          </w:tcPr>
          <w:p w14:paraId="6E65A7B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298" w:type="dxa"/>
            <w:tcBorders>
              <w:bottom w:val="single" w:sz="4" w:space="0" w:color="auto"/>
            </w:tcBorders>
          </w:tcPr>
          <w:p w14:paraId="4CE1291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4F26E5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37FB34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50E9E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0B3D91C4" w14:textId="77777777" w:rsidTr="00357262">
        <w:trPr>
          <w:cantSplit/>
        </w:trPr>
        <w:tc>
          <w:tcPr>
            <w:tcW w:w="3814" w:type="dxa"/>
          </w:tcPr>
          <w:p w14:paraId="7854E766"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298" w:type="dxa"/>
            <w:tcBorders>
              <w:top w:val="single" w:sz="4" w:space="0" w:color="auto"/>
            </w:tcBorders>
            <w:shd w:val="clear" w:color="auto" w:fill="FAFAFA"/>
          </w:tcPr>
          <w:p w14:paraId="6C3E1C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D2A2E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CC05BA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A88C0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2525CBF" w14:textId="77777777" w:rsidTr="00357262">
        <w:trPr>
          <w:cantSplit/>
          <w:trHeight w:val="143"/>
        </w:trPr>
        <w:tc>
          <w:tcPr>
            <w:tcW w:w="3814" w:type="dxa"/>
            <w:vAlign w:val="bottom"/>
          </w:tcPr>
          <w:p w14:paraId="540DBF2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Contracts with positive fair values (Gain)</w:t>
            </w:r>
          </w:p>
        </w:tc>
        <w:tc>
          <w:tcPr>
            <w:tcW w:w="1298" w:type="dxa"/>
            <w:shd w:val="clear" w:color="auto" w:fill="FAFAFA"/>
          </w:tcPr>
          <w:p w14:paraId="2E6B28C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60089D4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54</w:t>
            </w:r>
            <w:r w:rsidRPr="00891033">
              <w:rPr>
                <w:rFonts w:ascii="Arial" w:eastAsia="Arial Unicode MS" w:hAnsi="Arial" w:cs="Arial"/>
                <w:sz w:val="20"/>
                <w:szCs w:val="20"/>
              </w:rPr>
              <w:t>,</w:t>
            </w:r>
            <w:r w:rsidRPr="00891033">
              <w:rPr>
                <w:rFonts w:ascii="Arial" w:eastAsia="Arial Unicode MS" w:hAnsi="Arial" w:cs="Arial"/>
                <w:sz w:val="20"/>
                <w:szCs w:val="20"/>
                <w:lang w:val="en-GB"/>
              </w:rPr>
              <w:t>671</w:t>
            </w:r>
            <w:r w:rsidRPr="00891033">
              <w:rPr>
                <w:rFonts w:ascii="Arial" w:eastAsia="Arial Unicode MS" w:hAnsi="Arial" w:cs="Arial"/>
                <w:sz w:val="20"/>
                <w:szCs w:val="20"/>
              </w:rPr>
              <w:t>,</w:t>
            </w:r>
            <w:r w:rsidRPr="00891033">
              <w:rPr>
                <w:rFonts w:ascii="Arial" w:eastAsia="Arial Unicode MS" w:hAnsi="Arial" w:cs="Arial"/>
                <w:sz w:val="20"/>
                <w:szCs w:val="20"/>
                <w:lang w:val="en-GB"/>
              </w:rPr>
              <w:t>023</w:t>
            </w:r>
          </w:p>
        </w:tc>
        <w:tc>
          <w:tcPr>
            <w:tcW w:w="1440" w:type="dxa"/>
            <w:shd w:val="clear" w:color="auto" w:fill="FAFAFA"/>
            <w:vAlign w:val="bottom"/>
          </w:tcPr>
          <w:p w14:paraId="4585B89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3606EA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10</w:t>
            </w:r>
            <w:r w:rsidRPr="00891033">
              <w:rPr>
                <w:rFonts w:ascii="Arial" w:eastAsia="Arial Unicode MS" w:hAnsi="Arial" w:cs="Arial"/>
                <w:sz w:val="20"/>
                <w:szCs w:val="20"/>
              </w:rPr>
              <w:t>,</w:t>
            </w:r>
            <w:r w:rsidRPr="00891033">
              <w:rPr>
                <w:rFonts w:ascii="Arial" w:eastAsia="Arial Unicode MS" w:hAnsi="Arial" w:cs="Arial"/>
                <w:sz w:val="20"/>
                <w:szCs w:val="20"/>
                <w:lang w:val="en-GB"/>
              </w:rPr>
              <w:t>392</w:t>
            </w:r>
            <w:r w:rsidRPr="00891033">
              <w:rPr>
                <w:rFonts w:ascii="Arial" w:eastAsia="Arial Unicode MS" w:hAnsi="Arial" w:cs="Arial"/>
                <w:sz w:val="20"/>
                <w:szCs w:val="20"/>
              </w:rPr>
              <w:t>,</w:t>
            </w:r>
            <w:r w:rsidRPr="00891033">
              <w:rPr>
                <w:rFonts w:ascii="Arial" w:eastAsia="Arial Unicode MS" w:hAnsi="Arial" w:cs="Arial"/>
                <w:sz w:val="20"/>
                <w:szCs w:val="20"/>
                <w:lang w:val="en-GB"/>
              </w:rPr>
              <w:t>125</w:t>
            </w:r>
            <w:r w:rsidRPr="00891033">
              <w:rPr>
                <w:rFonts w:ascii="Arial" w:eastAsia="Arial Unicode MS" w:hAnsi="Arial" w:cs="Arial"/>
                <w:sz w:val="20"/>
                <w:szCs w:val="20"/>
              </w:rPr>
              <w:t xml:space="preserve"> </w:t>
            </w:r>
          </w:p>
        </w:tc>
      </w:tr>
      <w:tr w:rsidR="002477B6" w:rsidRPr="00891033" w14:paraId="62EFE87B" w14:textId="77777777" w:rsidTr="00357262">
        <w:trPr>
          <w:cantSplit/>
          <w:trHeight w:val="143"/>
        </w:trPr>
        <w:tc>
          <w:tcPr>
            <w:tcW w:w="3814" w:type="dxa"/>
            <w:vAlign w:val="bottom"/>
          </w:tcPr>
          <w:p w14:paraId="6CBCDF2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lang w:bidi="th-TH"/>
              </w:rPr>
            </w:pPr>
            <w:r w:rsidRPr="00891033">
              <w:rPr>
                <w:rFonts w:ascii="Arial" w:eastAsia="Arial Unicode MS" w:hAnsi="Arial" w:cs="Arial"/>
                <w:sz w:val="20"/>
                <w:szCs w:val="20"/>
                <w:lang w:bidi="th-TH"/>
              </w:rPr>
              <w:t>Contracts with negative fair values (Loss)</w:t>
            </w:r>
          </w:p>
        </w:tc>
        <w:tc>
          <w:tcPr>
            <w:tcW w:w="1298" w:type="dxa"/>
            <w:shd w:val="clear" w:color="auto" w:fill="FAFAFA"/>
          </w:tcPr>
          <w:p w14:paraId="24C9DE3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6F5ED85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791</w:t>
            </w:r>
            <w:r w:rsidRPr="00891033">
              <w:rPr>
                <w:rFonts w:ascii="Arial" w:eastAsia="Arial Unicode MS" w:hAnsi="Arial" w:cs="Arial"/>
                <w:sz w:val="20"/>
                <w:szCs w:val="20"/>
              </w:rPr>
              <w:t>,</w:t>
            </w:r>
            <w:r w:rsidRPr="00891033">
              <w:rPr>
                <w:rFonts w:ascii="Arial" w:eastAsia="Arial Unicode MS" w:hAnsi="Arial" w:cs="Arial"/>
                <w:sz w:val="20"/>
                <w:szCs w:val="20"/>
                <w:lang w:val="en-GB"/>
              </w:rPr>
              <w:t>726</w:t>
            </w:r>
            <w:r w:rsidRPr="00891033">
              <w:rPr>
                <w:rFonts w:ascii="Arial" w:eastAsia="Arial Unicode MS" w:hAnsi="Arial" w:cs="Arial"/>
                <w:sz w:val="20"/>
                <w:szCs w:val="20"/>
              </w:rPr>
              <w:t>)</w:t>
            </w:r>
          </w:p>
        </w:tc>
        <w:tc>
          <w:tcPr>
            <w:tcW w:w="1440" w:type="dxa"/>
            <w:shd w:val="clear" w:color="auto" w:fill="FAFAFA"/>
            <w:vAlign w:val="bottom"/>
          </w:tcPr>
          <w:p w14:paraId="249E852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0680E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p>
        </w:tc>
      </w:tr>
    </w:tbl>
    <w:p w14:paraId="28B695E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7FA22D09" w14:textId="77777777" w:rsidR="002477B6" w:rsidRPr="00891033" w:rsidRDefault="002477B6" w:rsidP="002477B6">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168F4CE5" w14:textId="77777777" w:rsidTr="00357262">
        <w:trPr>
          <w:trHeight w:val="386"/>
        </w:trPr>
        <w:tc>
          <w:tcPr>
            <w:tcW w:w="9464" w:type="dxa"/>
            <w:shd w:val="clear" w:color="auto" w:fill="FFA543"/>
            <w:vAlign w:val="center"/>
          </w:tcPr>
          <w:p w14:paraId="0BA6BC37"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lastRenderedPageBreak/>
              <w:t>33</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Related party transactions</w:t>
            </w:r>
          </w:p>
        </w:tc>
      </w:tr>
    </w:tbl>
    <w:p w14:paraId="1285A88A"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2C9F6437" w14:textId="77777777" w:rsidR="002477B6" w:rsidRPr="00891033"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 xml:space="preserve">Company’s major shareholders are WHA Holding Co., Ltd., the </w:t>
      </w:r>
      <w:proofErr w:type="spellStart"/>
      <w:r w:rsidRPr="00891033">
        <w:rPr>
          <w:rFonts w:ascii="Arial" w:hAnsi="Arial" w:cs="Arial"/>
          <w:color w:val="000000"/>
          <w:sz w:val="20"/>
          <w:szCs w:val="20"/>
        </w:rPr>
        <w:t>Anataprayoons</w:t>
      </w:r>
      <w:proofErr w:type="spellEnd"/>
      <w:r w:rsidRPr="00891033">
        <w:rPr>
          <w:rFonts w:ascii="Arial" w:hAnsi="Arial" w:cs="Arial"/>
          <w:color w:val="000000"/>
          <w:sz w:val="20"/>
          <w:szCs w:val="20"/>
        </w:rPr>
        <w:t xml:space="preserve"> and the </w:t>
      </w:r>
      <w:proofErr w:type="spellStart"/>
      <w:r w:rsidRPr="00891033">
        <w:rPr>
          <w:rFonts w:ascii="Arial" w:hAnsi="Arial" w:cs="Arial"/>
          <w:color w:val="000000"/>
          <w:sz w:val="20"/>
          <w:szCs w:val="20"/>
        </w:rPr>
        <w:t>Jarukornsakuls</w:t>
      </w:r>
      <w:proofErr w:type="spellEnd"/>
      <w:r w:rsidRPr="00891033">
        <w:rPr>
          <w:rFonts w:ascii="Arial" w:hAnsi="Arial" w:cs="Arial"/>
          <w:color w:val="000000"/>
          <w:sz w:val="20"/>
          <w:szCs w:val="20"/>
        </w:rPr>
        <w:t xml:space="preserve"> in proportion of </w:t>
      </w:r>
      <w:r w:rsidRPr="00891033">
        <w:rPr>
          <w:rFonts w:ascii="Arial" w:hAnsi="Arial" w:cs="Arial"/>
          <w:color w:val="000000"/>
          <w:sz w:val="20"/>
          <w:szCs w:val="20"/>
          <w:lang w:val="en-GB"/>
        </w:rPr>
        <w:t>34.54</w:t>
      </w:r>
      <w:r w:rsidRPr="00891033">
        <w:rPr>
          <w:rFonts w:ascii="Arial" w:hAnsi="Arial" w:cs="Arial"/>
          <w:color w:val="000000"/>
          <w:sz w:val="20"/>
          <w:szCs w:val="20"/>
        </w:rPr>
        <w:t xml:space="preserve">%. The remaining </w:t>
      </w:r>
      <w:r w:rsidRPr="00891033">
        <w:rPr>
          <w:rFonts w:ascii="Arial" w:hAnsi="Arial" w:cs="Arial"/>
          <w:color w:val="000000"/>
          <w:sz w:val="20"/>
          <w:szCs w:val="20"/>
          <w:lang w:val="en-GB"/>
        </w:rPr>
        <w:t>65.46</w:t>
      </w:r>
      <w:r w:rsidRPr="00891033">
        <w:rPr>
          <w:rFonts w:ascii="Arial" w:hAnsi="Arial" w:cs="Arial"/>
          <w:color w:val="000000"/>
          <w:sz w:val="20"/>
          <w:szCs w:val="20"/>
        </w:rPr>
        <w:t>% of the shares are widely held.</w:t>
      </w:r>
    </w:p>
    <w:p w14:paraId="79D460A7" w14:textId="77777777" w:rsidR="002477B6" w:rsidRPr="00891033" w:rsidRDefault="002477B6" w:rsidP="002477B6">
      <w:pPr>
        <w:spacing w:after="0" w:line="240" w:lineRule="auto"/>
        <w:jc w:val="both"/>
        <w:rPr>
          <w:rFonts w:ascii="Arial" w:hAnsi="Arial" w:cs="Arial"/>
          <w:color w:val="000000"/>
          <w:sz w:val="20"/>
          <w:szCs w:val="20"/>
        </w:rPr>
      </w:pPr>
    </w:p>
    <w:p w14:paraId="638CDC3B" w14:textId="77777777" w:rsidR="002477B6" w:rsidRPr="00891033"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Additional information for transactions with related parties are as follows:</w:t>
      </w:r>
    </w:p>
    <w:p w14:paraId="2DE99D20" w14:textId="77777777" w:rsidR="002477B6" w:rsidRPr="00891033" w:rsidRDefault="002477B6" w:rsidP="002477B6">
      <w:pPr>
        <w:spacing w:after="0" w:line="240" w:lineRule="auto"/>
        <w:jc w:val="thaiDistribute"/>
        <w:rPr>
          <w:rFonts w:ascii="Arial" w:hAnsi="Arial" w:cs="Arial"/>
          <w:color w:val="000000"/>
          <w:sz w:val="16"/>
          <w:szCs w:val="16"/>
          <w:cs/>
          <w:lang w:bidi="th-TH"/>
        </w:rPr>
      </w:pPr>
    </w:p>
    <w:p w14:paraId="763D985B" w14:textId="77777777" w:rsidR="002477B6" w:rsidRPr="00891033" w:rsidRDefault="002477B6" w:rsidP="002477B6">
      <w:pPr>
        <w:spacing w:after="0" w:line="240" w:lineRule="auto"/>
        <w:jc w:val="both"/>
        <w:rPr>
          <w:rFonts w:ascii="Arial" w:eastAsia="Arial Unicode MS" w:hAnsi="Arial" w:cs="Arial"/>
          <w:i/>
          <w:iCs/>
          <w:color w:val="CF4A02"/>
          <w:sz w:val="20"/>
          <w:szCs w:val="20"/>
          <w:cs/>
          <w:lang w:bidi="th-TH"/>
        </w:rPr>
      </w:pPr>
      <w:r w:rsidRPr="00891033">
        <w:rPr>
          <w:rFonts w:ascii="Arial" w:eastAsia="Arial Unicode MS" w:hAnsi="Arial" w:cs="Arial"/>
          <w:i/>
          <w:iCs/>
          <w:color w:val="CF4A02"/>
          <w:sz w:val="20"/>
          <w:szCs w:val="20"/>
          <w:lang w:bidi="th-TH"/>
        </w:rPr>
        <w:t>Transactions</w:t>
      </w:r>
    </w:p>
    <w:p w14:paraId="340AE30E" w14:textId="77777777" w:rsidR="002477B6" w:rsidRPr="00891033" w:rsidRDefault="002477B6" w:rsidP="002477B6">
      <w:pPr>
        <w:spacing w:after="0" w:line="240" w:lineRule="auto"/>
        <w:jc w:val="thaiDistribute"/>
        <w:rPr>
          <w:rFonts w:ascii="Arial" w:hAnsi="Arial" w:cs="Arial"/>
          <w:color w:val="000000"/>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29AC34C3" w14:textId="77777777" w:rsidTr="00357262">
        <w:trPr>
          <w:cantSplit/>
        </w:trPr>
        <w:tc>
          <w:tcPr>
            <w:tcW w:w="3686" w:type="dxa"/>
          </w:tcPr>
          <w:p w14:paraId="20B55DA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8D60FF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72FDAE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1ED13F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F242BA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0BD250C3" w14:textId="77777777" w:rsidTr="00357262">
        <w:trPr>
          <w:cantSplit/>
        </w:trPr>
        <w:tc>
          <w:tcPr>
            <w:tcW w:w="3686" w:type="dxa"/>
          </w:tcPr>
          <w:p w14:paraId="4E70EE2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D6C91A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91B89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208845E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6EDCCB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54A3839" w14:textId="77777777" w:rsidTr="00357262">
        <w:trPr>
          <w:cantSplit/>
        </w:trPr>
        <w:tc>
          <w:tcPr>
            <w:tcW w:w="3686" w:type="dxa"/>
          </w:tcPr>
          <w:p w14:paraId="1E70EDA2"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D591A7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E5862E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FD7098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794DF6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6DCFE1AB" w14:textId="77777777" w:rsidTr="00357262">
        <w:trPr>
          <w:cantSplit/>
        </w:trPr>
        <w:tc>
          <w:tcPr>
            <w:tcW w:w="3686" w:type="dxa"/>
          </w:tcPr>
          <w:p w14:paraId="5B5BAE1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732517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06D1D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20D33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5332C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543093A" w14:textId="77777777" w:rsidTr="00357262">
        <w:trPr>
          <w:cantSplit/>
          <w:trHeight w:val="143"/>
        </w:trPr>
        <w:tc>
          <w:tcPr>
            <w:tcW w:w="3686" w:type="dxa"/>
          </w:tcPr>
          <w:p w14:paraId="5B11541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Subsidiaries</w:t>
            </w:r>
          </w:p>
        </w:tc>
        <w:tc>
          <w:tcPr>
            <w:tcW w:w="1440" w:type="dxa"/>
            <w:shd w:val="clear" w:color="auto" w:fill="FAFAFA"/>
            <w:vAlign w:val="bottom"/>
          </w:tcPr>
          <w:p w14:paraId="42D47AB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C75397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82B5D4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2A66A2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F662451" w14:textId="77777777" w:rsidTr="00357262">
        <w:trPr>
          <w:cantSplit/>
          <w:trHeight w:val="143"/>
        </w:trPr>
        <w:tc>
          <w:tcPr>
            <w:tcW w:w="3686" w:type="dxa"/>
          </w:tcPr>
          <w:p w14:paraId="17C5AC3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Management income</w:t>
            </w:r>
          </w:p>
        </w:tc>
        <w:tc>
          <w:tcPr>
            <w:tcW w:w="1440" w:type="dxa"/>
            <w:shd w:val="clear" w:color="auto" w:fill="FAFAFA"/>
            <w:vAlign w:val="bottom"/>
          </w:tcPr>
          <w:p w14:paraId="156DAC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B8DEB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7E9E32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5"/>
                <w:lang w:bidi="th-TH"/>
              </w:rPr>
            </w:pPr>
            <w:r w:rsidRPr="00891033">
              <w:rPr>
                <w:rFonts w:ascii="Arial" w:eastAsia="Arial Unicode MS" w:hAnsi="Arial" w:cs="Arial"/>
                <w:sz w:val="20"/>
                <w:szCs w:val="25"/>
                <w:lang w:bidi="th-TH"/>
              </w:rPr>
              <w:t>10,319,032</w:t>
            </w:r>
          </w:p>
        </w:tc>
        <w:tc>
          <w:tcPr>
            <w:tcW w:w="1440" w:type="dxa"/>
            <w:shd w:val="clear" w:color="auto" w:fill="auto"/>
            <w:vAlign w:val="bottom"/>
          </w:tcPr>
          <w:p w14:paraId="160957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938</w:t>
            </w:r>
            <w:r w:rsidRPr="00891033">
              <w:rPr>
                <w:rFonts w:ascii="Arial" w:eastAsia="Arial Unicode MS" w:hAnsi="Arial" w:cs="Arial"/>
                <w:sz w:val="20"/>
                <w:szCs w:val="20"/>
              </w:rPr>
              <w:t>,</w:t>
            </w:r>
            <w:r w:rsidRPr="00891033">
              <w:rPr>
                <w:rFonts w:ascii="Arial" w:eastAsia="Arial Unicode MS" w:hAnsi="Arial" w:cs="Arial"/>
                <w:sz w:val="20"/>
                <w:szCs w:val="20"/>
                <w:lang w:val="en-GB"/>
              </w:rPr>
              <w:t>200</w:t>
            </w:r>
          </w:p>
        </w:tc>
      </w:tr>
      <w:tr w:rsidR="002477B6" w:rsidRPr="00891033" w14:paraId="5F6F8A8D" w14:textId="77777777" w:rsidTr="00357262">
        <w:trPr>
          <w:cantSplit/>
          <w:trHeight w:val="143"/>
        </w:trPr>
        <w:tc>
          <w:tcPr>
            <w:tcW w:w="3686" w:type="dxa"/>
          </w:tcPr>
          <w:p w14:paraId="0C8C3C5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Dividend income</w:t>
            </w:r>
          </w:p>
        </w:tc>
        <w:tc>
          <w:tcPr>
            <w:tcW w:w="1440" w:type="dxa"/>
            <w:shd w:val="clear" w:color="auto" w:fill="FAFAFA"/>
            <w:vAlign w:val="bottom"/>
          </w:tcPr>
          <w:p w14:paraId="7AF4052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E76E6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3267AA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1,343,460,823</w:t>
            </w:r>
          </w:p>
        </w:tc>
        <w:tc>
          <w:tcPr>
            <w:tcW w:w="1440" w:type="dxa"/>
            <w:shd w:val="clear" w:color="auto" w:fill="auto"/>
            <w:vAlign w:val="bottom"/>
          </w:tcPr>
          <w:p w14:paraId="4E02E09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666</w:t>
            </w:r>
            <w:r w:rsidRPr="00891033">
              <w:rPr>
                <w:rFonts w:ascii="Arial" w:eastAsia="Arial Unicode MS" w:hAnsi="Arial" w:cs="Arial"/>
                <w:sz w:val="20"/>
                <w:szCs w:val="20"/>
              </w:rPr>
              <w:t>,</w:t>
            </w:r>
            <w:r w:rsidRPr="00891033">
              <w:rPr>
                <w:rFonts w:ascii="Arial" w:eastAsia="Arial Unicode MS" w:hAnsi="Arial" w:cs="Arial"/>
                <w:sz w:val="20"/>
                <w:szCs w:val="20"/>
                <w:lang w:val="en-GB"/>
              </w:rPr>
              <w:t>224</w:t>
            </w:r>
            <w:r w:rsidRPr="00891033">
              <w:rPr>
                <w:rFonts w:ascii="Arial" w:eastAsia="Arial Unicode MS" w:hAnsi="Arial" w:cs="Arial"/>
                <w:sz w:val="20"/>
                <w:szCs w:val="20"/>
              </w:rPr>
              <w:t>,</w:t>
            </w:r>
            <w:r w:rsidRPr="00891033">
              <w:rPr>
                <w:rFonts w:ascii="Arial" w:eastAsia="Arial Unicode MS" w:hAnsi="Arial" w:cs="Arial"/>
                <w:sz w:val="20"/>
                <w:szCs w:val="20"/>
                <w:lang w:val="en-GB"/>
              </w:rPr>
              <w:t>175</w:t>
            </w:r>
          </w:p>
        </w:tc>
      </w:tr>
      <w:tr w:rsidR="002477B6" w:rsidRPr="00891033" w14:paraId="6D0EAE23" w14:textId="77777777" w:rsidTr="00357262">
        <w:trPr>
          <w:cantSplit/>
          <w:trHeight w:val="143"/>
        </w:trPr>
        <w:tc>
          <w:tcPr>
            <w:tcW w:w="3686" w:type="dxa"/>
          </w:tcPr>
          <w:p w14:paraId="552320C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shd w:val="clear" w:color="auto" w:fill="FAFAFA"/>
            <w:vAlign w:val="bottom"/>
          </w:tcPr>
          <w:p w14:paraId="3FAE7A0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38BDCF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47A8F70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301,465,338</w:t>
            </w:r>
          </w:p>
        </w:tc>
        <w:tc>
          <w:tcPr>
            <w:tcW w:w="1440" w:type="dxa"/>
            <w:shd w:val="clear" w:color="auto" w:fill="auto"/>
            <w:vAlign w:val="bottom"/>
          </w:tcPr>
          <w:p w14:paraId="381A893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215</w:t>
            </w:r>
            <w:r w:rsidRPr="00891033">
              <w:rPr>
                <w:rFonts w:ascii="Arial" w:eastAsia="Arial Unicode MS" w:hAnsi="Arial" w:cs="Arial"/>
                <w:sz w:val="20"/>
                <w:szCs w:val="20"/>
              </w:rPr>
              <w:t>,</w:t>
            </w:r>
            <w:r w:rsidRPr="00891033">
              <w:rPr>
                <w:rFonts w:ascii="Arial" w:eastAsia="Arial Unicode MS" w:hAnsi="Arial" w:cs="Arial"/>
                <w:sz w:val="20"/>
                <w:szCs w:val="20"/>
                <w:lang w:val="en-GB"/>
              </w:rPr>
              <w:t>823</w:t>
            </w:r>
            <w:r w:rsidRPr="00891033">
              <w:rPr>
                <w:rFonts w:ascii="Arial" w:eastAsia="Arial Unicode MS" w:hAnsi="Arial" w:cs="Arial"/>
                <w:sz w:val="20"/>
                <w:szCs w:val="20"/>
              </w:rPr>
              <w:t>,</w:t>
            </w:r>
            <w:r w:rsidRPr="00891033">
              <w:rPr>
                <w:rFonts w:ascii="Arial" w:eastAsia="Arial Unicode MS" w:hAnsi="Arial" w:cs="Arial"/>
                <w:sz w:val="20"/>
                <w:szCs w:val="20"/>
                <w:lang w:val="en-GB"/>
              </w:rPr>
              <w:t>727</w:t>
            </w:r>
          </w:p>
        </w:tc>
      </w:tr>
      <w:tr w:rsidR="002477B6" w:rsidRPr="00891033" w14:paraId="527943AD" w14:textId="77777777" w:rsidTr="00357262">
        <w:trPr>
          <w:cantSplit/>
          <w:trHeight w:val="143"/>
        </w:trPr>
        <w:tc>
          <w:tcPr>
            <w:tcW w:w="3686" w:type="dxa"/>
          </w:tcPr>
          <w:p w14:paraId="673B668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Service fee expense</w:t>
            </w:r>
          </w:p>
        </w:tc>
        <w:tc>
          <w:tcPr>
            <w:tcW w:w="1440" w:type="dxa"/>
            <w:shd w:val="clear" w:color="auto" w:fill="FAFAFA"/>
            <w:vAlign w:val="bottom"/>
          </w:tcPr>
          <w:p w14:paraId="6CD945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665D4D3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24695F4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165,878</w:t>
            </w:r>
          </w:p>
        </w:tc>
        <w:tc>
          <w:tcPr>
            <w:tcW w:w="1440" w:type="dxa"/>
            <w:shd w:val="clear" w:color="auto" w:fill="auto"/>
            <w:vAlign w:val="bottom"/>
          </w:tcPr>
          <w:p w14:paraId="7979D8A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190</w:t>
            </w:r>
            <w:r w:rsidRPr="00891033">
              <w:rPr>
                <w:rFonts w:ascii="Arial" w:eastAsia="Arial Unicode MS" w:hAnsi="Arial" w:cs="Arial"/>
                <w:sz w:val="20"/>
                <w:szCs w:val="20"/>
              </w:rPr>
              <w:t>,</w:t>
            </w:r>
            <w:r w:rsidRPr="00891033">
              <w:rPr>
                <w:rFonts w:ascii="Arial" w:eastAsia="Arial Unicode MS" w:hAnsi="Arial" w:cs="Arial"/>
                <w:sz w:val="20"/>
                <w:szCs w:val="20"/>
                <w:lang w:val="en-GB" w:bidi="th-TH"/>
              </w:rPr>
              <w:t>770</w:t>
            </w:r>
          </w:p>
        </w:tc>
      </w:tr>
      <w:tr w:rsidR="002477B6" w:rsidRPr="00891033" w14:paraId="73444ECC" w14:textId="77777777" w:rsidTr="00357262">
        <w:trPr>
          <w:cantSplit/>
          <w:trHeight w:val="143"/>
        </w:trPr>
        <w:tc>
          <w:tcPr>
            <w:tcW w:w="3686" w:type="dxa"/>
          </w:tcPr>
          <w:p w14:paraId="112628E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expense</w:t>
            </w:r>
          </w:p>
        </w:tc>
        <w:tc>
          <w:tcPr>
            <w:tcW w:w="1440" w:type="dxa"/>
            <w:shd w:val="clear" w:color="auto" w:fill="FAFAFA"/>
            <w:vAlign w:val="bottom"/>
          </w:tcPr>
          <w:p w14:paraId="7FFCE73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43ED7A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19E44E8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5,260,135</w:t>
            </w:r>
          </w:p>
        </w:tc>
        <w:tc>
          <w:tcPr>
            <w:tcW w:w="1440" w:type="dxa"/>
            <w:shd w:val="clear" w:color="auto" w:fill="auto"/>
            <w:vAlign w:val="bottom"/>
          </w:tcPr>
          <w:p w14:paraId="66A56C9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185</w:t>
            </w:r>
            <w:r w:rsidRPr="00891033">
              <w:rPr>
                <w:rFonts w:ascii="Arial" w:eastAsia="Arial Unicode MS" w:hAnsi="Arial" w:cs="Arial"/>
                <w:sz w:val="20"/>
                <w:szCs w:val="20"/>
              </w:rPr>
              <w:t>,</w:t>
            </w:r>
            <w:r w:rsidRPr="00891033">
              <w:rPr>
                <w:rFonts w:ascii="Arial" w:eastAsia="Arial Unicode MS" w:hAnsi="Arial" w:cs="Arial"/>
                <w:sz w:val="20"/>
                <w:szCs w:val="20"/>
                <w:lang w:val="en-GB"/>
              </w:rPr>
              <w:t>947</w:t>
            </w:r>
          </w:p>
        </w:tc>
      </w:tr>
      <w:tr w:rsidR="002477B6" w:rsidRPr="00891033" w14:paraId="32E6392D" w14:textId="77777777" w:rsidTr="00357262">
        <w:trPr>
          <w:cantSplit/>
          <w:trHeight w:val="143"/>
        </w:trPr>
        <w:tc>
          <w:tcPr>
            <w:tcW w:w="3686" w:type="dxa"/>
          </w:tcPr>
          <w:p w14:paraId="1E8FD5C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Rental expense</w:t>
            </w:r>
          </w:p>
        </w:tc>
        <w:tc>
          <w:tcPr>
            <w:tcW w:w="1440" w:type="dxa"/>
            <w:tcBorders>
              <w:bottom w:val="single" w:sz="4" w:space="0" w:color="auto"/>
            </w:tcBorders>
            <w:shd w:val="clear" w:color="auto" w:fill="FAFAFA"/>
            <w:vAlign w:val="bottom"/>
          </w:tcPr>
          <w:p w14:paraId="0F0A16A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114D8B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67C9E3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7195BD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595</w:t>
            </w:r>
            <w:r w:rsidRPr="00891033">
              <w:rPr>
                <w:rFonts w:ascii="Arial" w:eastAsia="Arial Unicode MS" w:hAnsi="Arial" w:cs="Arial"/>
                <w:sz w:val="20"/>
                <w:szCs w:val="20"/>
              </w:rPr>
              <w:t>,</w:t>
            </w:r>
            <w:r w:rsidRPr="00891033">
              <w:rPr>
                <w:rFonts w:ascii="Arial" w:eastAsia="Arial Unicode MS" w:hAnsi="Arial" w:cs="Arial"/>
                <w:sz w:val="20"/>
                <w:szCs w:val="20"/>
                <w:lang w:val="en-GB"/>
              </w:rPr>
              <w:t>083</w:t>
            </w:r>
          </w:p>
        </w:tc>
      </w:tr>
      <w:tr w:rsidR="002477B6" w:rsidRPr="00891033" w14:paraId="67D921B2" w14:textId="77777777" w:rsidTr="00357262">
        <w:trPr>
          <w:cantSplit/>
          <w:trHeight w:val="143"/>
        </w:trPr>
        <w:tc>
          <w:tcPr>
            <w:tcW w:w="3686" w:type="dxa"/>
          </w:tcPr>
          <w:p w14:paraId="452C51E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04F13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4BDA6A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AAFFA4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C22A3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1FDCAE75" w14:textId="77777777" w:rsidTr="00357262">
        <w:trPr>
          <w:cantSplit/>
          <w:trHeight w:val="143"/>
        </w:trPr>
        <w:tc>
          <w:tcPr>
            <w:tcW w:w="3686" w:type="dxa"/>
          </w:tcPr>
          <w:p w14:paraId="0FEE9B69"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Associates</w:t>
            </w:r>
          </w:p>
        </w:tc>
        <w:tc>
          <w:tcPr>
            <w:tcW w:w="1440" w:type="dxa"/>
            <w:shd w:val="clear" w:color="auto" w:fill="FAFAFA"/>
            <w:vAlign w:val="bottom"/>
          </w:tcPr>
          <w:p w14:paraId="4FCCB4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B2CFD4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7FD85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402F0C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15DD8DE" w14:textId="77777777" w:rsidTr="00357262">
        <w:trPr>
          <w:cantSplit/>
          <w:trHeight w:val="143"/>
        </w:trPr>
        <w:tc>
          <w:tcPr>
            <w:tcW w:w="3686" w:type="dxa"/>
          </w:tcPr>
          <w:p w14:paraId="701D8B0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Revenue from water business</w:t>
            </w:r>
          </w:p>
        </w:tc>
        <w:tc>
          <w:tcPr>
            <w:tcW w:w="1440" w:type="dxa"/>
            <w:shd w:val="clear" w:color="auto" w:fill="FAFAFA"/>
            <w:vAlign w:val="bottom"/>
          </w:tcPr>
          <w:p w14:paraId="386A90A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200,407,257</w:t>
            </w:r>
          </w:p>
        </w:tc>
        <w:tc>
          <w:tcPr>
            <w:tcW w:w="1440" w:type="dxa"/>
            <w:shd w:val="clear" w:color="auto" w:fill="auto"/>
            <w:vAlign w:val="bottom"/>
          </w:tcPr>
          <w:p w14:paraId="6B3C816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213</w:t>
            </w:r>
            <w:r w:rsidRPr="00891033">
              <w:rPr>
                <w:rFonts w:ascii="Arial" w:eastAsia="Arial Unicode MS" w:hAnsi="Arial" w:cs="Arial"/>
                <w:sz w:val="20"/>
                <w:szCs w:val="20"/>
              </w:rPr>
              <w:t>,</w:t>
            </w:r>
            <w:r w:rsidRPr="00C765AD">
              <w:rPr>
                <w:rFonts w:ascii="Arial" w:eastAsia="Arial Unicode MS" w:hAnsi="Arial" w:cs="Arial"/>
                <w:sz w:val="20"/>
                <w:szCs w:val="20"/>
              </w:rPr>
              <w:t>595</w:t>
            </w:r>
            <w:r w:rsidRPr="00891033">
              <w:rPr>
                <w:rFonts w:ascii="Arial" w:eastAsia="Arial Unicode MS" w:hAnsi="Arial" w:cs="Arial"/>
                <w:sz w:val="20"/>
                <w:szCs w:val="20"/>
              </w:rPr>
              <w:t>,</w:t>
            </w:r>
            <w:r w:rsidRPr="00C765AD">
              <w:rPr>
                <w:rFonts w:ascii="Arial" w:eastAsia="Arial Unicode MS" w:hAnsi="Arial" w:cs="Arial"/>
                <w:sz w:val="20"/>
                <w:szCs w:val="20"/>
              </w:rPr>
              <w:t>728</w:t>
            </w:r>
          </w:p>
        </w:tc>
        <w:tc>
          <w:tcPr>
            <w:tcW w:w="1440" w:type="dxa"/>
            <w:shd w:val="clear" w:color="auto" w:fill="FAFAFA"/>
            <w:vAlign w:val="bottom"/>
          </w:tcPr>
          <w:p w14:paraId="0B3E313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6BF357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2538982A" w14:textId="77777777" w:rsidTr="00357262">
        <w:trPr>
          <w:cantSplit/>
          <w:trHeight w:val="143"/>
        </w:trPr>
        <w:tc>
          <w:tcPr>
            <w:tcW w:w="3686" w:type="dxa"/>
          </w:tcPr>
          <w:p w14:paraId="3855A14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Revenue from leases and services</w:t>
            </w:r>
          </w:p>
        </w:tc>
        <w:tc>
          <w:tcPr>
            <w:tcW w:w="1440" w:type="dxa"/>
            <w:shd w:val="clear" w:color="auto" w:fill="FAFAFA"/>
            <w:vAlign w:val="bottom"/>
          </w:tcPr>
          <w:p w14:paraId="4818F8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48,194,842</w:t>
            </w:r>
          </w:p>
        </w:tc>
        <w:tc>
          <w:tcPr>
            <w:tcW w:w="1440" w:type="dxa"/>
            <w:shd w:val="clear" w:color="auto" w:fill="auto"/>
            <w:vAlign w:val="bottom"/>
          </w:tcPr>
          <w:p w14:paraId="01036E2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49</w:t>
            </w:r>
            <w:r w:rsidRPr="00891033">
              <w:rPr>
                <w:rFonts w:ascii="Arial" w:eastAsia="Arial Unicode MS" w:hAnsi="Arial" w:cs="Arial"/>
                <w:sz w:val="20"/>
                <w:szCs w:val="20"/>
              </w:rPr>
              <w:t>,</w:t>
            </w:r>
            <w:r w:rsidRPr="00C765AD">
              <w:rPr>
                <w:rFonts w:ascii="Arial" w:eastAsia="Arial Unicode MS" w:hAnsi="Arial" w:cs="Arial"/>
                <w:sz w:val="20"/>
                <w:szCs w:val="20"/>
              </w:rPr>
              <w:t>832</w:t>
            </w:r>
            <w:r w:rsidRPr="00891033">
              <w:rPr>
                <w:rFonts w:ascii="Arial" w:eastAsia="Arial Unicode MS" w:hAnsi="Arial" w:cs="Arial"/>
                <w:sz w:val="20"/>
                <w:szCs w:val="20"/>
              </w:rPr>
              <w:t>,</w:t>
            </w:r>
            <w:r w:rsidRPr="00C765AD">
              <w:rPr>
                <w:rFonts w:ascii="Arial" w:eastAsia="Arial Unicode MS" w:hAnsi="Arial" w:cs="Arial"/>
                <w:sz w:val="20"/>
                <w:szCs w:val="20"/>
              </w:rPr>
              <w:t>134</w:t>
            </w:r>
          </w:p>
        </w:tc>
        <w:tc>
          <w:tcPr>
            <w:tcW w:w="1440" w:type="dxa"/>
            <w:shd w:val="clear" w:color="auto" w:fill="FAFAFA"/>
            <w:vAlign w:val="bottom"/>
          </w:tcPr>
          <w:p w14:paraId="7BA55B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11A5EB1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03D7CFFA" w14:textId="77777777" w:rsidTr="00357262">
        <w:trPr>
          <w:cantSplit/>
          <w:trHeight w:val="143"/>
        </w:trPr>
        <w:tc>
          <w:tcPr>
            <w:tcW w:w="3686" w:type="dxa"/>
          </w:tcPr>
          <w:p w14:paraId="07324FB0"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Other income</w:t>
            </w:r>
          </w:p>
        </w:tc>
        <w:tc>
          <w:tcPr>
            <w:tcW w:w="1440" w:type="dxa"/>
            <w:shd w:val="clear" w:color="auto" w:fill="FAFAFA"/>
            <w:vAlign w:val="bottom"/>
          </w:tcPr>
          <w:p w14:paraId="3027D0E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18,764,423</w:t>
            </w:r>
          </w:p>
        </w:tc>
        <w:tc>
          <w:tcPr>
            <w:tcW w:w="1440" w:type="dxa"/>
            <w:shd w:val="clear" w:color="auto" w:fill="auto"/>
            <w:vAlign w:val="bottom"/>
          </w:tcPr>
          <w:p w14:paraId="0286101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20</w:t>
            </w:r>
            <w:r w:rsidRPr="00891033">
              <w:rPr>
                <w:rFonts w:ascii="Arial" w:eastAsia="Arial Unicode MS" w:hAnsi="Arial" w:cs="Arial"/>
                <w:sz w:val="20"/>
                <w:szCs w:val="20"/>
              </w:rPr>
              <w:t>,</w:t>
            </w:r>
            <w:r w:rsidRPr="00C765AD">
              <w:rPr>
                <w:rFonts w:ascii="Arial" w:eastAsia="Arial Unicode MS" w:hAnsi="Arial" w:cs="Arial"/>
                <w:sz w:val="20"/>
                <w:szCs w:val="20"/>
              </w:rPr>
              <w:t>096</w:t>
            </w:r>
            <w:r w:rsidRPr="00891033">
              <w:rPr>
                <w:rFonts w:ascii="Arial" w:eastAsia="Arial Unicode MS" w:hAnsi="Arial" w:cs="Arial"/>
                <w:sz w:val="20"/>
                <w:szCs w:val="20"/>
              </w:rPr>
              <w:t>,</w:t>
            </w:r>
            <w:r w:rsidRPr="00C765AD">
              <w:rPr>
                <w:rFonts w:ascii="Arial" w:eastAsia="Arial Unicode MS" w:hAnsi="Arial" w:cs="Arial"/>
                <w:sz w:val="20"/>
                <w:szCs w:val="20"/>
              </w:rPr>
              <w:t>858</w:t>
            </w:r>
          </w:p>
        </w:tc>
        <w:tc>
          <w:tcPr>
            <w:tcW w:w="1440" w:type="dxa"/>
            <w:shd w:val="clear" w:color="auto" w:fill="FAFAFA"/>
            <w:vAlign w:val="bottom"/>
          </w:tcPr>
          <w:p w14:paraId="6C2380C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910C81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784626BE" w14:textId="77777777" w:rsidTr="00357262">
        <w:trPr>
          <w:cantSplit/>
          <w:trHeight w:val="143"/>
        </w:trPr>
        <w:tc>
          <w:tcPr>
            <w:tcW w:w="3686" w:type="dxa"/>
          </w:tcPr>
          <w:p w14:paraId="09526C36"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Commission and management income</w:t>
            </w:r>
          </w:p>
        </w:tc>
        <w:tc>
          <w:tcPr>
            <w:tcW w:w="1440" w:type="dxa"/>
            <w:shd w:val="clear" w:color="auto" w:fill="FAFAFA"/>
            <w:vAlign w:val="bottom"/>
          </w:tcPr>
          <w:p w14:paraId="3A0E04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14,092,084</w:t>
            </w:r>
          </w:p>
        </w:tc>
        <w:tc>
          <w:tcPr>
            <w:tcW w:w="1440" w:type="dxa"/>
            <w:shd w:val="clear" w:color="auto" w:fill="auto"/>
            <w:vAlign w:val="bottom"/>
          </w:tcPr>
          <w:p w14:paraId="46D139C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19</w:t>
            </w:r>
            <w:r w:rsidRPr="00891033">
              <w:rPr>
                <w:rFonts w:ascii="Arial" w:eastAsia="Arial Unicode MS" w:hAnsi="Arial" w:cs="Arial"/>
                <w:sz w:val="20"/>
                <w:szCs w:val="20"/>
              </w:rPr>
              <w:t>,</w:t>
            </w:r>
            <w:r w:rsidRPr="00C765AD">
              <w:rPr>
                <w:rFonts w:ascii="Arial" w:eastAsia="Arial Unicode MS" w:hAnsi="Arial" w:cs="Arial"/>
                <w:sz w:val="20"/>
                <w:szCs w:val="20"/>
              </w:rPr>
              <w:t>310</w:t>
            </w:r>
            <w:r w:rsidRPr="00891033">
              <w:rPr>
                <w:rFonts w:ascii="Arial" w:eastAsia="Arial Unicode MS" w:hAnsi="Arial" w:cs="Arial"/>
                <w:sz w:val="20"/>
                <w:szCs w:val="20"/>
              </w:rPr>
              <w:t>,</w:t>
            </w:r>
            <w:r w:rsidRPr="00C765AD">
              <w:rPr>
                <w:rFonts w:ascii="Arial" w:eastAsia="Arial Unicode MS" w:hAnsi="Arial" w:cs="Arial"/>
                <w:sz w:val="20"/>
                <w:szCs w:val="20"/>
              </w:rPr>
              <w:t>758</w:t>
            </w:r>
          </w:p>
        </w:tc>
        <w:tc>
          <w:tcPr>
            <w:tcW w:w="1440" w:type="dxa"/>
            <w:shd w:val="clear" w:color="auto" w:fill="FAFAFA"/>
            <w:vAlign w:val="bottom"/>
          </w:tcPr>
          <w:p w14:paraId="63A2C6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6A378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759543BE" w14:textId="77777777" w:rsidTr="00357262">
        <w:trPr>
          <w:cantSplit/>
          <w:trHeight w:val="143"/>
        </w:trPr>
        <w:tc>
          <w:tcPr>
            <w:tcW w:w="3686" w:type="dxa"/>
          </w:tcPr>
          <w:p w14:paraId="3649437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tcBorders>
              <w:bottom w:val="single" w:sz="4" w:space="0" w:color="auto"/>
            </w:tcBorders>
            <w:shd w:val="clear" w:color="auto" w:fill="FAFAFA"/>
            <w:vAlign w:val="bottom"/>
          </w:tcPr>
          <w:p w14:paraId="33AE9449"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cs/>
                <w:lang w:bidi="th-TH"/>
              </w:rPr>
              <w:t>-</w:t>
            </w:r>
          </w:p>
        </w:tc>
        <w:tc>
          <w:tcPr>
            <w:tcW w:w="1440" w:type="dxa"/>
            <w:tcBorders>
              <w:bottom w:val="single" w:sz="4" w:space="0" w:color="auto"/>
            </w:tcBorders>
            <w:shd w:val="clear" w:color="auto" w:fill="auto"/>
            <w:vAlign w:val="bottom"/>
          </w:tcPr>
          <w:p w14:paraId="4B7B7CC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34</w:t>
            </w:r>
            <w:r w:rsidRPr="00891033">
              <w:rPr>
                <w:rFonts w:ascii="Arial" w:eastAsia="Arial Unicode MS" w:hAnsi="Arial" w:cs="Arial"/>
                <w:sz w:val="20"/>
                <w:szCs w:val="20"/>
              </w:rPr>
              <w:t>,</w:t>
            </w:r>
            <w:r w:rsidRPr="00C765AD">
              <w:rPr>
                <w:rFonts w:ascii="Arial" w:eastAsia="Arial Unicode MS" w:hAnsi="Arial" w:cs="Arial"/>
                <w:sz w:val="20"/>
                <w:szCs w:val="20"/>
              </w:rPr>
              <w:t>490</w:t>
            </w:r>
            <w:r w:rsidRPr="00891033">
              <w:rPr>
                <w:rFonts w:ascii="Arial" w:eastAsia="Arial Unicode MS" w:hAnsi="Arial" w:cs="Arial"/>
                <w:sz w:val="20"/>
                <w:szCs w:val="20"/>
              </w:rPr>
              <w:t>,</w:t>
            </w:r>
            <w:r w:rsidRPr="00C765AD">
              <w:rPr>
                <w:rFonts w:ascii="Arial" w:eastAsia="Arial Unicode MS" w:hAnsi="Arial" w:cs="Arial"/>
                <w:sz w:val="20"/>
                <w:szCs w:val="20"/>
              </w:rPr>
              <w:t>451</w:t>
            </w:r>
          </w:p>
        </w:tc>
        <w:tc>
          <w:tcPr>
            <w:tcW w:w="1440" w:type="dxa"/>
            <w:tcBorders>
              <w:bottom w:val="single" w:sz="4" w:space="0" w:color="auto"/>
            </w:tcBorders>
            <w:shd w:val="clear" w:color="auto" w:fill="FAFAFA"/>
            <w:vAlign w:val="bottom"/>
          </w:tcPr>
          <w:p w14:paraId="5B6DAF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9F20A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5D751414" w14:textId="77777777" w:rsidTr="00357262">
        <w:trPr>
          <w:cantSplit/>
        </w:trPr>
        <w:tc>
          <w:tcPr>
            <w:tcW w:w="3686" w:type="dxa"/>
          </w:tcPr>
          <w:p w14:paraId="7A54D81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F2E52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4E4B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EA061E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D863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1D6A0ED" w14:textId="77777777" w:rsidTr="00357262">
        <w:trPr>
          <w:cantSplit/>
          <w:trHeight w:val="143"/>
        </w:trPr>
        <w:tc>
          <w:tcPr>
            <w:tcW w:w="3686" w:type="dxa"/>
          </w:tcPr>
          <w:p w14:paraId="6F90257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Joint ventures</w:t>
            </w:r>
          </w:p>
        </w:tc>
        <w:tc>
          <w:tcPr>
            <w:tcW w:w="1440" w:type="dxa"/>
            <w:shd w:val="clear" w:color="auto" w:fill="FAFAFA"/>
            <w:vAlign w:val="bottom"/>
          </w:tcPr>
          <w:p w14:paraId="07FB580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06BA9F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D64BB9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C7CFBD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3178F" w:rsidRPr="00891033" w14:paraId="371385BD" w14:textId="77777777" w:rsidTr="00510F95">
        <w:trPr>
          <w:cantSplit/>
          <w:trHeight w:val="143"/>
        </w:trPr>
        <w:tc>
          <w:tcPr>
            <w:tcW w:w="3686" w:type="dxa"/>
          </w:tcPr>
          <w:p w14:paraId="31E88FEC"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Revenue from water business</w:t>
            </w:r>
          </w:p>
        </w:tc>
        <w:tc>
          <w:tcPr>
            <w:tcW w:w="1440" w:type="dxa"/>
            <w:shd w:val="clear" w:color="auto" w:fill="FAFAFA"/>
            <w:vAlign w:val="bottom"/>
          </w:tcPr>
          <w:p w14:paraId="41E612D2" w14:textId="77777777" w:rsidR="00B3178F" w:rsidRPr="00C765AD"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8,233,241</w:t>
            </w:r>
          </w:p>
        </w:tc>
        <w:tc>
          <w:tcPr>
            <w:tcW w:w="1440" w:type="dxa"/>
            <w:shd w:val="clear" w:color="auto" w:fill="auto"/>
            <w:vAlign w:val="bottom"/>
          </w:tcPr>
          <w:p w14:paraId="326CE412"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7</w:t>
            </w:r>
            <w:r w:rsidRPr="00891033">
              <w:rPr>
                <w:rFonts w:ascii="Arial" w:eastAsia="Arial Unicode MS" w:hAnsi="Arial" w:cs="Arial"/>
                <w:sz w:val="20"/>
                <w:szCs w:val="20"/>
              </w:rPr>
              <w:t>,</w:t>
            </w:r>
            <w:r w:rsidRPr="00C765AD">
              <w:rPr>
                <w:rFonts w:ascii="Arial" w:eastAsia="Arial Unicode MS" w:hAnsi="Arial" w:cs="Arial"/>
                <w:sz w:val="20"/>
                <w:szCs w:val="20"/>
              </w:rPr>
              <w:t>394</w:t>
            </w:r>
            <w:r w:rsidRPr="00891033">
              <w:rPr>
                <w:rFonts w:ascii="Arial" w:eastAsia="Arial Unicode MS" w:hAnsi="Arial" w:cs="Arial"/>
                <w:sz w:val="20"/>
                <w:szCs w:val="20"/>
              </w:rPr>
              <w:t>,</w:t>
            </w:r>
            <w:r w:rsidRPr="00C765AD">
              <w:rPr>
                <w:rFonts w:ascii="Arial" w:eastAsia="Arial Unicode MS" w:hAnsi="Arial" w:cs="Arial"/>
                <w:sz w:val="20"/>
                <w:szCs w:val="20"/>
              </w:rPr>
              <w:t>779</w:t>
            </w:r>
          </w:p>
        </w:tc>
        <w:tc>
          <w:tcPr>
            <w:tcW w:w="1440" w:type="dxa"/>
            <w:shd w:val="clear" w:color="auto" w:fill="FAFAFA"/>
          </w:tcPr>
          <w:p w14:paraId="167661F4" w14:textId="40A3E47E"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shd w:val="clear" w:color="auto" w:fill="auto"/>
            <w:vAlign w:val="bottom"/>
          </w:tcPr>
          <w:p w14:paraId="56989831"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B3178F" w:rsidRPr="00891033" w14:paraId="6E980F9E" w14:textId="77777777" w:rsidTr="00510F95">
        <w:trPr>
          <w:cantSplit/>
          <w:trHeight w:val="143"/>
        </w:trPr>
        <w:tc>
          <w:tcPr>
            <w:tcW w:w="3686" w:type="dxa"/>
          </w:tcPr>
          <w:p w14:paraId="02FE79C2"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Revenue from leases and services</w:t>
            </w:r>
          </w:p>
        </w:tc>
        <w:tc>
          <w:tcPr>
            <w:tcW w:w="1440" w:type="dxa"/>
            <w:shd w:val="clear" w:color="auto" w:fill="FAFAFA"/>
            <w:vAlign w:val="bottom"/>
          </w:tcPr>
          <w:p w14:paraId="7791AFA3"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6,836,986</w:t>
            </w:r>
          </w:p>
        </w:tc>
        <w:tc>
          <w:tcPr>
            <w:tcW w:w="1440" w:type="dxa"/>
            <w:shd w:val="clear" w:color="auto" w:fill="auto"/>
            <w:vAlign w:val="bottom"/>
          </w:tcPr>
          <w:p w14:paraId="2B0BE7D8"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13</w:t>
            </w:r>
            <w:r w:rsidRPr="00891033">
              <w:rPr>
                <w:rFonts w:ascii="Arial" w:eastAsia="Arial Unicode MS" w:hAnsi="Arial" w:cs="Arial"/>
                <w:sz w:val="20"/>
                <w:szCs w:val="20"/>
              </w:rPr>
              <w:t>,</w:t>
            </w:r>
            <w:r w:rsidRPr="00C765AD">
              <w:rPr>
                <w:rFonts w:ascii="Arial" w:eastAsia="Arial Unicode MS" w:hAnsi="Arial" w:cs="Arial"/>
                <w:sz w:val="20"/>
                <w:szCs w:val="20"/>
              </w:rPr>
              <w:t>341</w:t>
            </w:r>
            <w:r w:rsidRPr="00891033">
              <w:rPr>
                <w:rFonts w:ascii="Arial" w:eastAsia="Arial Unicode MS" w:hAnsi="Arial" w:cs="Arial"/>
                <w:sz w:val="20"/>
                <w:szCs w:val="20"/>
              </w:rPr>
              <w:t>,</w:t>
            </w:r>
            <w:r w:rsidRPr="00C765AD">
              <w:rPr>
                <w:rFonts w:ascii="Arial" w:eastAsia="Arial Unicode MS" w:hAnsi="Arial" w:cs="Arial"/>
                <w:sz w:val="20"/>
                <w:szCs w:val="20"/>
              </w:rPr>
              <w:t>464</w:t>
            </w:r>
          </w:p>
        </w:tc>
        <w:tc>
          <w:tcPr>
            <w:tcW w:w="1440" w:type="dxa"/>
            <w:shd w:val="clear" w:color="auto" w:fill="FAFAFA"/>
          </w:tcPr>
          <w:p w14:paraId="02CA1BF8" w14:textId="6A819AC6"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shd w:val="clear" w:color="auto" w:fill="auto"/>
            <w:vAlign w:val="bottom"/>
          </w:tcPr>
          <w:p w14:paraId="1E9FAC0C"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B3178F" w:rsidRPr="00891033" w14:paraId="1A229C71" w14:textId="77777777" w:rsidTr="00510F95">
        <w:trPr>
          <w:cantSplit/>
          <w:trHeight w:val="143"/>
        </w:trPr>
        <w:tc>
          <w:tcPr>
            <w:tcW w:w="3686" w:type="dxa"/>
          </w:tcPr>
          <w:p w14:paraId="5A9C0746"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Other income</w:t>
            </w:r>
          </w:p>
        </w:tc>
        <w:tc>
          <w:tcPr>
            <w:tcW w:w="1440" w:type="dxa"/>
            <w:shd w:val="clear" w:color="auto" w:fill="FAFAFA"/>
            <w:vAlign w:val="bottom"/>
          </w:tcPr>
          <w:p w14:paraId="2ECFF168"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146,309</w:t>
            </w:r>
          </w:p>
        </w:tc>
        <w:tc>
          <w:tcPr>
            <w:tcW w:w="1440" w:type="dxa"/>
            <w:shd w:val="clear" w:color="auto" w:fill="auto"/>
            <w:vAlign w:val="bottom"/>
          </w:tcPr>
          <w:p w14:paraId="7A6CE89C"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w:t>
            </w:r>
            <w:r w:rsidRPr="00891033">
              <w:rPr>
                <w:rFonts w:ascii="Arial" w:eastAsia="Arial Unicode MS" w:hAnsi="Arial" w:cs="Arial"/>
                <w:sz w:val="20"/>
                <w:szCs w:val="20"/>
              </w:rPr>
              <w:t>,</w:t>
            </w:r>
            <w:r w:rsidRPr="00C765AD">
              <w:rPr>
                <w:rFonts w:ascii="Arial" w:eastAsia="Arial Unicode MS" w:hAnsi="Arial" w:cs="Arial"/>
                <w:sz w:val="20"/>
                <w:szCs w:val="20"/>
              </w:rPr>
              <w:t>116</w:t>
            </w:r>
            <w:r w:rsidRPr="00891033">
              <w:rPr>
                <w:rFonts w:ascii="Arial" w:eastAsia="Arial Unicode MS" w:hAnsi="Arial" w:cs="Arial"/>
                <w:sz w:val="20"/>
                <w:szCs w:val="20"/>
              </w:rPr>
              <w:t>,</w:t>
            </w:r>
            <w:r w:rsidRPr="00C765AD">
              <w:rPr>
                <w:rFonts w:ascii="Arial" w:eastAsia="Arial Unicode MS" w:hAnsi="Arial" w:cs="Arial"/>
                <w:sz w:val="20"/>
                <w:szCs w:val="20"/>
              </w:rPr>
              <w:t>351</w:t>
            </w:r>
          </w:p>
        </w:tc>
        <w:tc>
          <w:tcPr>
            <w:tcW w:w="1440" w:type="dxa"/>
            <w:shd w:val="clear" w:color="auto" w:fill="FAFAFA"/>
          </w:tcPr>
          <w:p w14:paraId="3F24B3F7" w14:textId="091B9871"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shd w:val="clear" w:color="auto" w:fill="auto"/>
            <w:vAlign w:val="bottom"/>
          </w:tcPr>
          <w:p w14:paraId="7E18D7FA"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B3178F" w:rsidRPr="00891033" w14:paraId="5A07061D" w14:textId="77777777" w:rsidTr="00510F95">
        <w:trPr>
          <w:cantSplit/>
          <w:trHeight w:val="143"/>
        </w:trPr>
        <w:tc>
          <w:tcPr>
            <w:tcW w:w="3686" w:type="dxa"/>
          </w:tcPr>
          <w:p w14:paraId="3CD85007"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Commission and management income</w:t>
            </w:r>
          </w:p>
        </w:tc>
        <w:tc>
          <w:tcPr>
            <w:tcW w:w="1440" w:type="dxa"/>
            <w:shd w:val="clear" w:color="auto" w:fill="FAFAFA"/>
            <w:vAlign w:val="bottom"/>
          </w:tcPr>
          <w:p w14:paraId="5182E021"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14,032,393</w:t>
            </w:r>
          </w:p>
        </w:tc>
        <w:tc>
          <w:tcPr>
            <w:tcW w:w="1440" w:type="dxa"/>
            <w:shd w:val="clear" w:color="auto" w:fill="auto"/>
            <w:vAlign w:val="bottom"/>
          </w:tcPr>
          <w:p w14:paraId="24DD25AF"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12</w:t>
            </w:r>
            <w:r w:rsidRPr="00891033">
              <w:rPr>
                <w:rFonts w:ascii="Arial" w:eastAsia="Arial Unicode MS" w:hAnsi="Arial" w:cs="Arial"/>
                <w:sz w:val="20"/>
                <w:szCs w:val="20"/>
              </w:rPr>
              <w:t>,</w:t>
            </w:r>
            <w:r w:rsidRPr="00C765AD">
              <w:rPr>
                <w:rFonts w:ascii="Arial" w:eastAsia="Arial Unicode MS" w:hAnsi="Arial" w:cs="Arial"/>
                <w:sz w:val="20"/>
                <w:szCs w:val="20"/>
              </w:rPr>
              <w:t>999</w:t>
            </w:r>
            <w:r w:rsidRPr="00891033">
              <w:rPr>
                <w:rFonts w:ascii="Arial" w:eastAsia="Arial Unicode MS" w:hAnsi="Arial" w:cs="Arial"/>
                <w:sz w:val="20"/>
                <w:szCs w:val="20"/>
              </w:rPr>
              <w:t>,</w:t>
            </w:r>
            <w:r w:rsidRPr="00C765AD">
              <w:rPr>
                <w:rFonts w:ascii="Arial" w:eastAsia="Arial Unicode MS" w:hAnsi="Arial" w:cs="Arial"/>
                <w:sz w:val="20"/>
                <w:szCs w:val="20"/>
              </w:rPr>
              <w:t>846</w:t>
            </w:r>
          </w:p>
        </w:tc>
        <w:tc>
          <w:tcPr>
            <w:tcW w:w="1440" w:type="dxa"/>
            <w:shd w:val="clear" w:color="auto" w:fill="FAFAFA"/>
          </w:tcPr>
          <w:p w14:paraId="52FB804B" w14:textId="02B3D9DB"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10,629,055</w:t>
            </w:r>
          </w:p>
        </w:tc>
        <w:tc>
          <w:tcPr>
            <w:tcW w:w="1440" w:type="dxa"/>
            <w:shd w:val="clear" w:color="auto" w:fill="auto"/>
            <w:vAlign w:val="bottom"/>
          </w:tcPr>
          <w:p w14:paraId="15758F4C"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10</w:t>
            </w:r>
            <w:r w:rsidRPr="00891033">
              <w:rPr>
                <w:rFonts w:ascii="Arial" w:eastAsia="Arial Unicode MS" w:hAnsi="Arial" w:cs="Arial"/>
                <w:sz w:val="20"/>
                <w:szCs w:val="20"/>
              </w:rPr>
              <w:t>,</w:t>
            </w:r>
            <w:r w:rsidRPr="00C765AD">
              <w:rPr>
                <w:rFonts w:ascii="Arial" w:eastAsia="Arial Unicode MS" w:hAnsi="Arial" w:cs="Arial"/>
                <w:sz w:val="20"/>
                <w:szCs w:val="20"/>
              </w:rPr>
              <w:t>970</w:t>
            </w:r>
            <w:r w:rsidRPr="00891033">
              <w:rPr>
                <w:rFonts w:ascii="Arial" w:eastAsia="Arial Unicode MS" w:hAnsi="Arial" w:cs="Arial"/>
                <w:sz w:val="20"/>
                <w:szCs w:val="20"/>
              </w:rPr>
              <w:t>,</w:t>
            </w:r>
            <w:r w:rsidRPr="00C765AD">
              <w:rPr>
                <w:rFonts w:ascii="Arial" w:eastAsia="Arial Unicode MS" w:hAnsi="Arial" w:cs="Arial"/>
                <w:sz w:val="20"/>
                <w:szCs w:val="20"/>
              </w:rPr>
              <w:t>040</w:t>
            </w:r>
          </w:p>
        </w:tc>
      </w:tr>
      <w:tr w:rsidR="00B3178F" w:rsidRPr="00891033" w14:paraId="78D71C48" w14:textId="77777777" w:rsidTr="00510F95">
        <w:trPr>
          <w:cantSplit/>
          <w:trHeight w:val="143"/>
        </w:trPr>
        <w:tc>
          <w:tcPr>
            <w:tcW w:w="3686" w:type="dxa"/>
            <w:vAlign w:val="bottom"/>
          </w:tcPr>
          <w:p w14:paraId="5A826684"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cs/>
                <w:lang w:bidi="th-TH"/>
              </w:rPr>
            </w:pPr>
            <w:r w:rsidRPr="00891033">
              <w:rPr>
                <w:rFonts w:ascii="Arial" w:eastAsia="Arial Unicode MS" w:hAnsi="Arial" w:cs="Arial"/>
                <w:sz w:val="20"/>
                <w:szCs w:val="20"/>
                <w:lang w:bidi="th-TH"/>
              </w:rPr>
              <w:t>Dividend income</w:t>
            </w:r>
          </w:p>
        </w:tc>
        <w:tc>
          <w:tcPr>
            <w:tcW w:w="1440" w:type="dxa"/>
            <w:shd w:val="clear" w:color="auto" w:fill="FAFAFA"/>
            <w:vAlign w:val="bottom"/>
          </w:tcPr>
          <w:p w14:paraId="57A3C9F1"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41870349"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cs/>
                <w:lang w:bidi="th-TH"/>
              </w:rPr>
              <w:t>-</w:t>
            </w:r>
          </w:p>
        </w:tc>
        <w:tc>
          <w:tcPr>
            <w:tcW w:w="1440" w:type="dxa"/>
            <w:shd w:val="clear" w:color="auto" w:fill="FAFAFA"/>
          </w:tcPr>
          <w:p w14:paraId="7395CE19" w14:textId="48B95FE1"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251,592,662</w:t>
            </w:r>
          </w:p>
        </w:tc>
        <w:tc>
          <w:tcPr>
            <w:tcW w:w="1440" w:type="dxa"/>
            <w:shd w:val="clear" w:color="auto" w:fill="auto"/>
            <w:vAlign w:val="bottom"/>
          </w:tcPr>
          <w:p w14:paraId="55109954"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47</w:t>
            </w:r>
            <w:r w:rsidRPr="00891033">
              <w:rPr>
                <w:rFonts w:ascii="Arial" w:eastAsia="Arial Unicode MS" w:hAnsi="Arial" w:cs="Arial"/>
                <w:sz w:val="20"/>
                <w:szCs w:val="20"/>
              </w:rPr>
              <w:t>,</w:t>
            </w:r>
            <w:r w:rsidRPr="00C765AD">
              <w:rPr>
                <w:rFonts w:ascii="Arial" w:eastAsia="Arial Unicode MS" w:hAnsi="Arial" w:cs="Arial"/>
                <w:sz w:val="20"/>
                <w:szCs w:val="20"/>
              </w:rPr>
              <w:t>430</w:t>
            </w:r>
            <w:r w:rsidRPr="00891033">
              <w:rPr>
                <w:rFonts w:ascii="Arial" w:eastAsia="Arial Unicode MS" w:hAnsi="Arial" w:cs="Arial"/>
                <w:sz w:val="20"/>
                <w:szCs w:val="20"/>
              </w:rPr>
              <w:t>,</w:t>
            </w:r>
            <w:r w:rsidRPr="00C765AD">
              <w:rPr>
                <w:rFonts w:ascii="Arial" w:eastAsia="Arial Unicode MS" w:hAnsi="Arial" w:cs="Arial"/>
                <w:sz w:val="20"/>
                <w:szCs w:val="20"/>
              </w:rPr>
              <w:t>929</w:t>
            </w:r>
          </w:p>
        </w:tc>
      </w:tr>
      <w:tr w:rsidR="00B3178F" w:rsidRPr="00891033" w14:paraId="1B8D7D9A" w14:textId="77777777" w:rsidTr="00510F95">
        <w:trPr>
          <w:cantSplit/>
          <w:trHeight w:val="143"/>
        </w:trPr>
        <w:tc>
          <w:tcPr>
            <w:tcW w:w="3686" w:type="dxa"/>
          </w:tcPr>
          <w:p w14:paraId="6F64DE27" w14:textId="77777777" w:rsidR="00B3178F" w:rsidRPr="00891033" w:rsidRDefault="00B3178F" w:rsidP="00B3178F">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tcBorders>
              <w:bottom w:val="single" w:sz="4" w:space="0" w:color="auto"/>
            </w:tcBorders>
            <w:shd w:val="clear" w:color="auto" w:fill="FAFAFA"/>
            <w:vAlign w:val="bottom"/>
          </w:tcPr>
          <w:p w14:paraId="0BAB82DF"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12,668,846</w:t>
            </w:r>
          </w:p>
        </w:tc>
        <w:tc>
          <w:tcPr>
            <w:tcW w:w="1440" w:type="dxa"/>
            <w:tcBorders>
              <w:bottom w:val="single" w:sz="4" w:space="0" w:color="auto"/>
            </w:tcBorders>
            <w:shd w:val="clear" w:color="auto" w:fill="auto"/>
            <w:vAlign w:val="bottom"/>
          </w:tcPr>
          <w:p w14:paraId="4DC84C80"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11</w:t>
            </w:r>
            <w:r w:rsidRPr="00891033">
              <w:rPr>
                <w:rFonts w:ascii="Arial" w:eastAsia="Arial Unicode MS" w:hAnsi="Arial" w:cs="Arial"/>
                <w:sz w:val="20"/>
                <w:szCs w:val="20"/>
              </w:rPr>
              <w:t>,</w:t>
            </w:r>
            <w:r w:rsidRPr="00C765AD">
              <w:rPr>
                <w:rFonts w:ascii="Arial" w:eastAsia="Arial Unicode MS" w:hAnsi="Arial" w:cs="Arial"/>
                <w:sz w:val="20"/>
                <w:szCs w:val="20"/>
              </w:rPr>
              <w:t>398</w:t>
            </w:r>
            <w:r w:rsidRPr="00891033">
              <w:rPr>
                <w:rFonts w:ascii="Arial" w:eastAsia="Arial Unicode MS" w:hAnsi="Arial" w:cs="Arial"/>
                <w:sz w:val="20"/>
                <w:szCs w:val="20"/>
              </w:rPr>
              <w:t>,</w:t>
            </w:r>
            <w:r w:rsidRPr="00C765AD">
              <w:rPr>
                <w:rFonts w:ascii="Arial" w:eastAsia="Arial Unicode MS" w:hAnsi="Arial" w:cs="Arial"/>
                <w:sz w:val="20"/>
                <w:szCs w:val="20"/>
              </w:rPr>
              <w:t>141</w:t>
            </w:r>
          </w:p>
        </w:tc>
        <w:tc>
          <w:tcPr>
            <w:tcW w:w="1440" w:type="dxa"/>
            <w:tcBorders>
              <w:bottom w:val="single" w:sz="4" w:space="0" w:color="auto"/>
            </w:tcBorders>
            <w:shd w:val="clear" w:color="auto" w:fill="FAFAFA"/>
          </w:tcPr>
          <w:p w14:paraId="182B99C7" w14:textId="0AA012DC"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B3178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BB72183" w14:textId="77777777" w:rsidR="00B3178F" w:rsidRPr="00891033" w:rsidRDefault="00B3178F" w:rsidP="00B3178F">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343AF5A5" w14:textId="77777777" w:rsidTr="00357262">
        <w:trPr>
          <w:cantSplit/>
          <w:trHeight w:val="143"/>
        </w:trPr>
        <w:tc>
          <w:tcPr>
            <w:tcW w:w="3686" w:type="dxa"/>
            <w:vAlign w:val="bottom"/>
          </w:tcPr>
          <w:p w14:paraId="1E183CB6"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2DDDB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44223B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861EE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019436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2942EFE" w14:textId="77777777" w:rsidTr="00357262">
        <w:trPr>
          <w:cantSplit/>
          <w:trHeight w:val="143"/>
        </w:trPr>
        <w:tc>
          <w:tcPr>
            <w:tcW w:w="3686" w:type="dxa"/>
          </w:tcPr>
          <w:p w14:paraId="54EE9C1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Other related parties</w:t>
            </w:r>
          </w:p>
        </w:tc>
        <w:tc>
          <w:tcPr>
            <w:tcW w:w="1440" w:type="dxa"/>
            <w:shd w:val="clear" w:color="auto" w:fill="FAFAFA"/>
            <w:vAlign w:val="bottom"/>
          </w:tcPr>
          <w:p w14:paraId="60E841A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92B8F3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721176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B8AB02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1964D59" w14:textId="77777777" w:rsidTr="00357262">
        <w:trPr>
          <w:cantSplit/>
          <w:trHeight w:val="143"/>
        </w:trPr>
        <w:tc>
          <w:tcPr>
            <w:tcW w:w="3686" w:type="dxa"/>
          </w:tcPr>
          <w:p w14:paraId="19DB9EE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shd w:val="clear" w:color="auto" w:fill="FAFAFA"/>
            <w:vAlign w:val="bottom"/>
          </w:tcPr>
          <w:p w14:paraId="196C4C4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167,825</w:t>
            </w:r>
          </w:p>
        </w:tc>
        <w:tc>
          <w:tcPr>
            <w:tcW w:w="1440" w:type="dxa"/>
            <w:shd w:val="clear" w:color="auto" w:fill="auto"/>
            <w:vAlign w:val="bottom"/>
          </w:tcPr>
          <w:p w14:paraId="6AB70E6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694</w:t>
            </w:r>
            <w:r w:rsidRPr="00891033">
              <w:rPr>
                <w:rFonts w:ascii="Arial" w:eastAsia="Arial Unicode MS" w:hAnsi="Arial" w:cs="Arial"/>
                <w:sz w:val="20"/>
                <w:szCs w:val="20"/>
              </w:rPr>
              <w:t>,</w:t>
            </w:r>
            <w:r w:rsidRPr="00C765AD">
              <w:rPr>
                <w:rFonts w:ascii="Arial" w:eastAsia="Arial Unicode MS" w:hAnsi="Arial" w:cs="Arial"/>
                <w:sz w:val="20"/>
                <w:szCs w:val="20"/>
              </w:rPr>
              <w:t>411</w:t>
            </w:r>
          </w:p>
        </w:tc>
        <w:tc>
          <w:tcPr>
            <w:tcW w:w="1440" w:type="dxa"/>
            <w:shd w:val="clear" w:color="auto" w:fill="FAFAFA"/>
            <w:vAlign w:val="bottom"/>
          </w:tcPr>
          <w:p w14:paraId="0BB000E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A203B7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7436BF47" w14:textId="77777777" w:rsidTr="00F96E07">
        <w:trPr>
          <w:cantSplit/>
          <w:trHeight w:val="143"/>
        </w:trPr>
        <w:tc>
          <w:tcPr>
            <w:tcW w:w="3686" w:type="dxa"/>
          </w:tcPr>
          <w:p w14:paraId="3E2238C2"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Rental expense</w:t>
            </w:r>
          </w:p>
        </w:tc>
        <w:tc>
          <w:tcPr>
            <w:tcW w:w="1440" w:type="dxa"/>
            <w:shd w:val="clear" w:color="auto" w:fill="FAFAFA"/>
            <w:vAlign w:val="bottom"/>
          </w:tcPr>
          <w:p w14:paraId="41E833C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417,595</w:t>
            </w:r>
          </w:p>
        </w:tc>
        <w:tc>
          <w:tcPr>
            <w:tcW w:w="1440" w:type="dxa"/>
            <w:shd w:val="clear" w:color="auto" w:fill="auto"/>
            <w:vAlign w:val="bottom"/>
          </w:tcPr>
          <w:p w14:paraId="041665AF"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12</w:t>
            </w:r>
            <w:r w:rsidRPr="00891033">
              <w:rPr>
                <w:rFonts w:ascii="Arial" w:eastAsia="Arial Unicode MS" w:hAnsi="Arial" w:cs="Arial"/>
                <w:sz w:val="20"/>
                <w:szCs w:val="20"/>
              </w:rPr>
              <w:t>,</w:t>
            </w:r>
            <w:r w:rsidRPr="00C765AD">
              <w:rPr>
                <w:rFonts w:ascii="Arial" w:eastAsia="Arial Unicode MS" w:hAnsi="Arial" w:cs="Arial"/>
                <w:sz w:val="20"/>
                <w:szCs w:val="20"/>
              </w:rPr>
              <w:t>199</w:t>
            </w:r>
            <w:r w:rsidRPr="00891033">
              <w:rPr>
                <w:rFonts w:ascii="Arial" w:eastAsia="Arial Unicode MS" w:hAnsi="Arial" w:cs="Arial"/>
                <w:sz w:val="20"/>
                <w:szCs w:val="20"/>
              </w:rPr>
              <w:t>,</w:t>
            </w:r>
            <w:r w:rsidRPr="00C765AD">
              <w:rPr>
                <w:rFonts w:ascii="Arial" w:eastAsia="Arial Unicode MS" w:hAnsi="Arial" w:cs="Arial"/>
                <w:sz w:val="20"/>
                <w:szCs w:val="20"/>
              </w:rPr>
              <w:t>884</w:t>
            </w:r>
          </w:p>
        </w:tc>
        <w:tc>
          <w:tcPr>
            <w:tcW w:w="1440" w:type="dxa"/>
            <w:shd w:val="clear" w:color="auto" w:fill="FAFAFA"/>
            <w:vAlign w:val="bottom"/>
          </w:tcPr>
          <w:p w14:paraId="6A4793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6F79C5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10</w:t>
            </w:r>
            <w:r w:rsidRPr="00891033">
              <w:rPr>
                <w:rFonts w:ascii="Arial" w:eastAsia="Arial Unicode MS" w:hAnsi="Arial" w:cs="Arial"/>
                <w:sz w:val="20"/>
                <w:szCs w:val="20"/>
              </w:rPr>
              <w:t>,</w:t>
            </w:r>
            <w:r w:rsidRPr="00C765AD">
              <w:rPr>
                <w:rFonts w:ascii="Arial" w:eastAsia="Arial Unicode MS" w:hAnsi="Arial" w:cs="Arial"/>
                <w:sz w:val="20"/>
                <w:szCs w:val="20"/>
              </w:rPr>
              <w:t>446</w:t>
            </w:r>
            <w:r w:rsidRPr="00891033">
              <w:rPr>
                <w:rFonts w:ascii="Arial" w:eastAsia="Arial Unicode MS" w:hAnsi="Arial" w:cs="Arial"/>
                <w:sz w:val="20"/>
                <w:szCs w:val="20"/>
              </w:rPr>
              <w:t>,</w:t>
            </w:r>
            <w:r w:rsidRPr="00C765AD">
              <w:rPr>
                <w:rFonts w:ascii="Arial" w:eastAsia="Arial Unicode MS" w:hAnsi="Arial" w:cs="Arial"/>
                <w:sz w:val="20"/>
                <w:szCs w:val="20"/>
              </w:rPr>
              <w:t>448</w:t>
            </w:r>
          </w:p>
        </w:tc>
      </w:tr>
      <w:tr w:rsidR="002477B6" w:rsidRPr="00891033" w14:paraId="07718447" w14:textId="77777777" w:rsidTr="00F96E07">
        <w:trPr>
          <w:cantSplit/>
          <w:trHeight w:val="162"/>
        </w:trPr>
        <w:tc>
          <w:tcPr>
            <w:tcW w:w="3686" w:type="dxa"/>
          </w:tcPr>
          <w:p w14:paraId="7354EDA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expense</w:t>
            </w:r>
          </w:p>
        </w:tc>
        <w:tc>
          <w:tcPr>
            <w:tcW w:w="1440" w:type="dxa"/>
            <w:tcBorders>
              <w:bottom w:val="single" w:sz="4" w:space="0" w:color="auto"/>
            </w:tcBorders>
            <w:shd w:val="clear" w:color="auto" w:fill="FAFAFA"/>
            <w:vAlign w:val="bottom"/>
          </w:tcPr>
          <w:p w14:paraId="1C2EA21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134,709</w:t>
            </w:r>
          </w:p>
        </w:tc>
        <w:tc>
          <w:tcPr>
            <w:tcW w:w="1440" w:type="dxa"/>
            <w:tcBorders>
              <w:bottom w:val="single" w:sz="4" w:space="0" w:color="auto"/>
            </w:tcBorders>
            <w:shd w:val="clear" w:color="auto" w:fill="auto"/>
            <w:vAlign w:val="bottom"/>
          </w:tcPr>
          <w:p w14:paraId="440D5EF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5001FB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102,710</w:t>
            </w:r>
          </w:p>
        </w:tc>
        <w:tc>
          <w:tcPr>
            <w:tcW w:w="1440" w:type="dxa"/>
            <w:tcBorders>
              <w:bottom w:val="single" w:sz="4" w:space="0" w:color="auto"/>
            </w:tcBorders>
            <w:shd w:val="clear" w:color="auto" w:fill="auto"/>
            <w:vAlign w:val="bottom"/>
          </w:tcPr>
          <w:p w14:paraId="7725FD4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28EC4D5E" w14:textId="77777777" w:rsidR="002477B6" w:rsidRPr="00891033" w:rsidRDefault="002477B6" w:rsidP="002477B6">
      <w:pPr>
        <w:spacing w:after="0" w:line="240" w:lineRule="auto"/>
        <w:jc w:val="thaiDistribute"/>
        <w:rPr>
          <w:rFonts w:ascii="Arial" w:eastAsia="Arial Unicode MS" w:hAnsi="Arial" w:cs="Arial"/>
          <w:sz w:val="16"/>
          <w:szCs w:val="16"/>
          <w:lang w:bidi="th-TH"/>
        </w:rPr>
      </w:pPr>
    </w:p>
    <w:p w14:paraId="09506A25" w14:textId="4E968100" w:rsidR="009475BF" w:rsidRPr="00CD6110" w:rsidRDefault="002477B6" w:rsidP="00CD6110">
      <w:pPr>
        <w:rPr>
          <w:rFonts w:ascii="Arial" w:eastAsia="Arial Unicode MS" w:hAnsi="Arial" w:cs="Arial"/>
          <w:sz w:val="16"/>
          <w:szCs w:val="16"/>
          <w:lang w:bidi="th-TH"/>
        </w:rPr>
      </w:pPr>
      <w:r w:rsidRPr="00891033">
        <w:rPr>
          <w:rFonts w:ascii="Arial" w:eastAsia="Arial Unicode MS" w:hAnsi="Arial" w:cs="Arial"/>
          <w:sz w:val="16"/>
          <w:szCs w:val="16"/>
          <w:lang w:bidi="th-TH"/>
        </w:rPr>
        <w:br w:type="page"/>
      </w:r>
    </w:p>
    <w:p w14:paraId="7C1C2BFC" w14:textId="54743635"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lastRenderedPageBreak/>
        <w:t>Outstanding balances</w:t>
      </w:r>
    </w:p>
    <w:p w14:paraId="5FD061A0" w14:textId="77777777" w:rsidR="002477B6" w:rsidRPr="00891033" w:rsidRDefault="002477B6" w:rsidP="002477B6">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6EF16AAD" w14:textId="77777777" w:rsidTr="00357262">
        <w:trPr>
          <w:cantSplit/>
        </w:trPr>
        <w:tc>
          <w:tcPr>
            <w:tcW w:w="3672" w:type="dxa"/>
          </w:tcPr>
          <w:p w14:paraId="583E135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79A14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52C764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C38EE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3A4E752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52B72DB8" w14:textId="77777777" w:rsidTr="00357262">
        <w:trPr>
          <w:cantSplit/>
        </w:trPr>
        <w:tc>
          <w:tcPr>
            <w:tcW w:w="3672" w:type="dxa"/>
          </w:tcPr>
          <w:p w14:paraId="3E96654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AB9684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5E2712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7B1C3E6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59225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28691574" w14:textId="77777777" w:rsidTr="00357262">
        <w:trPr>
          <w:cantSplit/>
        </w:trPr>
        <w:tc>
          <w:tcPr>
            <w:tcW w:w="3672" w:type="dxa"/>
          </w:tcPr>
          <w:p w14:paraId="5861DF1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DB8106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95A2F3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3D204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B0D4D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082C6183" w14:textId="77777777" w:rsidTr="00357262">
        <w:trPr>
          <w:cantSplit/>
        </w:trPr>
        <w:tc>
          <w:tcPr>
            <w:tcW w:w="3672" w:type="dxa"/>
          </w:tcPr>
          <w:p w14:paraId="6268BA70"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5367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C7AD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5237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15DF8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60C1055E" w14:textId="77777777" w:rsidTr="00357262">
        <w:trPr>
          <w:cantSplit/>
          <w:trHeight w:val="143"/>
        </w:trPr>
        <w:tc>
          <w:tcPr>
            <w:tcW w:w="3672" w:type="dxa"/>
            <w:vAlign w:val="bottom"/>
          </w:tcPr>
          <w:p w14:paraId="29A5858E"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rPr>
            </w:pPr>
            <w:r w:rsidRPr="00891033">
              <w:rPr>
                <w:rFonts w:ascii="Arial" w:eastAsia="Arial Unicode MS" w:hAnsi="Arial" w:cs="Arial"/>
                <w:b/>
                <w:bCs/>
                <w:sz w:val="20"/>
                <w:szCs w:val="20"/>
              </w:rPr>
              <w:t>Receivables</w:t>
            </w:r>
          </w:p>
        </w:tc>
        <w:tc>
          <w:tcPr>
            <w:tcW w:w="1440" w:type="dxa"/>
            <w:shd w:val="clear" w:color="auto" w:fill="FAFAFA"/>
            <w:vAlign w:val="bottom"/>
          </w:tcPr>
          <w:p w14:paraId="4E015D7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6AB5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9C10C1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F8E6F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66756D3" w14:textId="77777777" w:rsidTr="00357262">
        <w:trPr>
          <w:cantSplit/>
          <w:trHeight w:val="143"/>
        </w:trPr>
        <w:tc>
          <w:tcPr>
            <w:tcW w:w="3672" w:type="dxa"/>
          </w:tcPr>
          <w:p w14:paraId="67F7C21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Subsidiaries</w:t>
            </w:r>
          </w:p>
        </w:tc>
        <w:tc>
          <w:tcPr>
            <w:tcW w:w="1440" w:type="dxa"/>
            <w:shd w:val="clear" w:color="auto" w:fill="FAFAFA"/>
            <w:vAlign w:val="bottom"/>
          </w:tcPr>
          <w:p w14:paraId="26DE99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44B910E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tcPr>
          <w:p w14:paraId="0AC95B9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214,325,198</w:t>
            </w:r>
          </w:p>
        </w:tc>
        <w:tc>
          <w:tcPr>
            <w:tcW w:w="1440" w:type="dxa"/>
            <w:shd w:val="clear" w:color="auto" w:fill="auto"/>
          </w:tcPr>
          <w:p w14:paraId="69CB46C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214</w:t>
            </w:r>
            <w:r w:rsidRPr="00891033">
              <w:rPr>
                <w:rFonts w:ascii="Arial" w:eastAsia="Arial Unicode MS" w:hAnsi="Arial" w:cs="Arial"/>
                <w:sz w:val="20"/>
                <w:szCs w:val="20"/>
              </w:rPr>
              <w:t>,</w:t>
            </w:r>
            <w:r w:rsidRPr="00891033">
              <w:rPr>
                <w:rFonts w:ascii="Arial" w:eastAsia="Arial Unicode MS" w:hAnsi="Arial" w:cs="Arial"/>
                <w:sz w:val="20"/>
                <w:szCs w:val="20"/>
                <w:lang w:val="en-GB"/>
              </w:rPr>
              <w:t>651</w:t>
            </w:r>
            <w:r w:rsidRPr="00891033">
              <w:rPr>
                <w:rFonts w:ascii="Arial" w:eastAsia="Arial Unicode MS" w:hAnsi="Arial" w:cs="Arial"/>
                <w:sz w:val="20"/>
                <w:szCs w:val="20"/>
              </w:rPr>
              <w:t>,</w:t>
            </w:r>
            <w:r w:rsidRPr="00891033">
              <w:rPr>
                <w:rFonts w:ascii="Arial" w:eastAsia="Arial Unicode MS" w:hAnsi="Arial" w:cs="Arial"/>
                <w:sz w:val="20"/>
                <w:szCs w:val="20"/>
                <w:lang w:val="en-GB"/>
              </w:rPr>
              <w:t>203</w:t>
            </w:r>
          </w:p>
        </w:tc>
      </w:tr>
      <w:tr w:rsidR="002477B6" w:rsidRPr="00891033" w14:paraId="5C7232AD" w14:textId="77777777" w:rsidTr="00357262">
        <w:trPr>
          <w:cantSplit/>
          <w:trHeight w:val="143"/>
        </w:trPr>
        <w:tc>
          <w:tcPr>
            <w:tcW w:w="3672" w:type="dxa"/>
          </w:tcPr>
          <w:p w14:paraId="357AB345"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Associates</w:t>
            </w:r>
          </w:p>
        </w:tc>
        <w:tc>
          <w:tcPr>
            <w:tcW w:w="1440" w:type="dxa"/>
            <w:shd w:val="clear" w:color="auto" w:fill="FAFAFA"/>
            <w:vAlign w:val="bottom"/>
          </w:tcPr>
          <w:p w14:paraId="3F3C37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22,305,207</w:t>
            </w:r>
          </w:p>
        </w:tc>
        <w:tc>
          <w:tcPr>
            <w:tcW w:w="1440" w:type="dxa"/>
            <w:shd w:val="clear" w:color="auto" w:fill="auto"/>
            <w:vAlign w:val="bottom"/>
          </w:tcPr>
          <w:p w14:paraId="0417128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591</w:t>
            </w:r>
            <w:r w:rsidRPr="00891033">
              <w:rPr>
                <w:rFonts w:ascii="Arial" w:eastAsia="Arial Unicode MS" w:hAnsi="Arial" w:cs="Arial"/>
                <w:sz w:val="20"/>
                <w:szCs w:val="20"/>
              </w:rPr>
              <w:t>,</w:t>
            </w:r>
            <w:r w:rsidRPr="00891033">
              <w:rPr>
                <w:rFonts w:ascii="Arial" w:eastAsia="Arial Unicode MS" w:hAnsi="Arial" w:cs="Arial"/>
                <w:sz w:val="20"/>
                <w:szCs w:val="20"/>
                <w:lang w:val="en-GB"/>
              </w:rPr>
              <w:t>669</w:t>
            </w:r>
            <w:r w:rsidRPr="00891033">
              <w:rPr>
                <w:rFonts w:ascii="Arial" w:eastAsia="Arial Unicode MS" w:hAnsi="Arial" w:cs="Arial"/>
                <w:sz w:val="20"/>
                <w:szCs w:val="20"/>
              </w:rPr>
              <w:t>,</w:t>
            </w:r>
            <w:r w:rsidRPr="00891033">
              <w:rPr>
                <w:rFonts w:ascii="Arial" w:eastAsia="Arial Unicode MS" w:hAnsi="Arial" w:cs="Arial"/>
                <w:sz w:val="20"/>
                <w:szCs w:val="20"/>
                <w:lang w:val="en-GB"/>
              </w:rPr>
              <w:t>190</w:t>
            </w:r>
          </w:p>
        </w:tc>
        <w:tc>
          <w:tcPr>
            <w:tcW w:w="1440" w:type="dxa"/>
            <w:shd w:val="clear" w:color="auto" w:fill="FAFAFA"/>
          </w:tcPr>
          <w:p w14:paraId="042DC3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6AABD0B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28BF44EC" w14:textId="77777777" w:rsidTr="00357262">
        <w:trPr>
          <w:cantSplit/>
          <w:trHeight w:val="143"/>
        </w:trPr>
        <w:tc>
          <w:tcPr>
            <w:tcW w:w="3672" w:type="dxa"/>
          </w:tcPr>
          <w:p w14:paraId="240EF3E9"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Joint ventures</w:t>
            </w:r>
          </w:p>
        </w:tc>
        <w:tc>
          <w:tcPr>
            <w:tcW w:w="1440" w:type="dxa"/>
            <w:shd w:val="clear" w:color="auto" w:fill="FAFAFA"/>
            <w:vAlign w:val="bottom"/>
          </w:tcPr>
          <w:p w14:paraId="6CAFFC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2,948,778</w:t>
            </w:r>
          </w:p>
        </w:tc>
        <w:tc>
          <w:tcPr>
            <w:tcW w:w="1440" w:type="dxa"/>
            <w:shd w:val="clear" w:color="auto" w:fill="auto"/>
            <w:vAlign w:val="bottom"/>
          </w:tcPr>
          <w:p w14:paraId="3665405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877</w:t>
            </w:r>
            <w:r w:rsidRPr="00891033">
              <w:rPr>
                <w:rFonts w:ascii="Arial" w:eastAsia="Arial Unicode MS" w:hAnsi="Arial" w:cs="Arial"/>
                <w:sz w:val="20"/>
                <w:szCs w:val="20"/>
              </w:rPr>
              <w:t>,</w:t>
            </w:r>
            <w:r w:rsidRPr="00891033">
              <w:rPr>
                <w:rFonts w:ascii="Arial" w:eastAsia="Arial Unicode MS" w:hAnsi="Arial" w:cs="Arial"/>
                <w:sz w:val="20"/>
                <w:szCs w:val="20"/>
                <w:lang w:val="en-GB"/>
              </w:rPr>
              <w:t>196</w:t>
            </w:r>
          </w:p>
        </w:tc>
        <w:tc>
          <w:tcPr>
            <w:tcW w:w="1440" w:type="dxa"/>
            <w:shd w:val="clear" w:color="auto" w:fill="FAFAFA"/>
          </w:tcPr>
          <w:p w14:paraId="6562E7C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101,438</w:t>
            </w:r>
          </w:p>
        </w:tc>
        <w:tc>
          <w:tcPr>
            <w:tcW w:w="1440" w:type="dxa"/>
            <w:shd w:val="clear" w:color="auto" w:fill="auto"/>
          </w:tcPr>
          <w:p w14:paraId="1E61CB4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194</w:t>
            </w:r>
            <w:r w:rsidRPr="00891033">
              <w:rPr>
                <w:rFonts w:ascii="Arial" w:eastAsia="Arial Unicode MS" w:hAnsi="Arial" w:cs="Arial"/>
                <w:sz w:val="20"/>
                <w:szCs w:val="20"/>
              </w:rPr>
              <w:t>,</w:t>
            </w:r>
            <w:r w:rsidRPr="00891033">
              <w:rPr>
                <w:rFonts w:ascii="Arial" w:eastAsia="Arial Unicode MS" w:hAnsi="Arial" w:cs="Arial"/>
                <w:sz w:val="20"/>
                <w:szCs w:val="20"/>
                <w:lang w:val="en-GB"/>
              </w:rPr>
              <w:t>098</w:t>
            </w:r>
          </w:p>
        </w:tc>
      </w:tr>
      <w:tr w:rsidR="002477B6" w:rsidRPr="00891033" w14:paraId="760D156E" w14:textId="77777777" w:rsidTr="00357262">
        <w:trPr>
          <w:cantSplit/>
          <w:trHeight w:val="143"/>
        </w:trPr>
        <w:tc>
          <w:tcPr>
            <w:tcW w:w="3672" w:type="dxa"/>
          </w:tcPr>
          <w:p w14:paraId="4CC3D01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F12478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17,326</w:t>
            </w:r>
          </w:p>
        </w:tc>
        <w:tc>
          <w:tcPr>
            <w:tcW w:w="1440" w:type="dxa"/>
            <w:tcBorders>
              <w:bottom w:val="single" w:sz="4" w:space="0" w:color="auto"/>
            </w:tcBorders>
            <w:shd w:val="clear" w:color="auto" w:fill="auto"/>
            <w:vAlign w:val="bottom"/>
          </w:tcPr>
          <w:p w14:paraId="4B4F3C6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39CDB3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tcPr>
          <w:p w14:paraId="235B064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30AF442D" w14:textId="77777777" w:rsidTr="00357262">
        <w:trPr>
          <w:cantSplit/>
          <w:trHeight w:val="143"/>
        </w:trPr>
        <w:tc>
          <w:tcPr>
            <w:tcW w:w="3672" w:type="dxa"/>
          </w:tcPr>
          <w:p w14:paraId="6EFC00E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4BBF6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F943E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7AAE34A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25E42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C82C674" w14:textId="77777777" w:rsidTr="00357262">
        <w:trPr>
          <w:cantSplit/>
          <w:trHeight w:val="143"/>
        </w:trPr>
        <w:tc>
          <w:tcPr>
            <w:tcW w:w="3672" w:type="dxa"/>
            <w:vAlign w:val="bottom"/>
          </w:tcPr>
          <w:p w14:paraId="4ED7442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35F0CF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25,271,311</w:t>
            </w:r>
          </w:p>
        </w:tc>
        <w:tc>
          <w:tcPr>
            <w:tcW w:w="1440" w:type="dxa"/>
            <w:tcBorders>
              <w:bottom w:val="single" w:sz="4" w:space="0" w:color="auto"/>
            </w:tcBorders>
            <w:shd w:val="clear" w:color="auto" w:fill="auto"/>
            <w:vAlign w:val="bottom"/>
          </w:tcPr>
          <w:p w14:paraId="60808C4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595</w:t>
            </w:r>
            <w:r w:rsidRPr="00891033">
              <w:rPr>
                <w:rFonts w:ascii="Arial" w:eastAsia="Arial Unicode MS" w:hAnsi="Arial" w:cs="Arial"/>
                <w:sz w:val="20"/>
                <w:szCs w:val="20"/>
              </w:rPr>
              <w:t>,</w:t>
            </w:r>
            <w:r w:rsidRPr="00891033">
              <w:rPr>
                <w:rFonts w:ascii="Arial" w:eastAsia="Arial Unicode MS" w:hAnsi="Arial" w:cs="Arial"/>
                <w:sz w:val="20"/>
                <w:szCs w:val="20"/>
                <w:lang w:val="en-GB"/>
              </w:rPr>
              <w:t>546</w:t>
            </w:r>
            <w:r w:rsidRPr="00891033">
              <w:rPr>
                <w:rFonts w:ascii="Arial" w:eastAsia="Arial Unicode MS" w:hAnsi="Arial" w:cs="Arial"/>
                <w:sz w:val="20"/>
                <w:szCs w:val="20"/>
              </w:rPr>
              <w:t>,</w:t>
            </w:r>
            <w:r w:rsidRPr="00891033">
              <w:rPr>
                <w:rFonts w:ascii="Arial" w:eastAsia="Arial Unicode MS" w:hAnsi="Arial" w:cs="Arial"/>
                <w:sz w:val="20"/>
                <w:szCs w:val="20"/>
                <w:lang w:val="en-GB"/>
              </w:rPr>
              <w:t>386</w:t>
            </w:r>
          </w:p>
        </w:tc>
        <w:tc>
          <w:tcPr>
            <w:tcW w:w="1440" w:type="dxa"/>
            <w:tcBorders>
              <w:bottom w:val="single" w:sz="4" w:space="0" w:color="auto"/>
            </w:tcBorders>
            <w:shd w:val="clear" w:color="auto" w:fill="FAFAFA"/>
            <w:vAlign w:val="bottom"/>
          </w:tcPr>
          <w:p w14:paraId="3E91B2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214,426,636</w:t>
            </w:r>
          </w:p>
        </w:tc>
        <w:tc>
          <w:tcPr>
            <w:tcW w:w="1440" w:type="dxa"/>
            <w:tcBorders>
              <w:bottom w:val="single" w:sz="4" w:space="0" w:color="auto"/>
            </w:tcBorders>
            <w:shd w:val="clear" w:color="auto" w:fill="auto"/>
            <w:vAlign w:val="bottom"/>
          </w:tcPr>
          <w:p w14:paraId="7686CD6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214</w:t>
            </w:r>
            <w:r w:rsidRPr="00891033">
              <w:rPr>
                <w:rFonts w:ascii="Arial" w:eastAsia="Arial Unicode MS" w:hAnsi="Arial" w:cs="Arial"/>
                <w:sz w:val="20"/>
                <w:szCs w:val="20"/>
              </w:rPr>
              <w:t>,</w:t>
            </w:r>
            <w:r w:rsidRPr="00891033">
              <w:rPr>
                <w:rFonts w:ascii="Arial" w:eastAsia="Arial Unicode MS" w:hAnsi="Arial" w:cs="Arial"/>
                <w:sz w:val="20"/>
                <w:szCs w:val="20"/>
                <w:lang w:val="en-GB"/>
              </w:rPr>
              <w:t>845</w:t>
            </w:r>
            <w:r w:rsidRPr="00891033">
              <w:rPr>
                <w:rFonts w:ascii="Arial" w:eastAsia="Arial Unicode MS" w:hAnsi="Arial" w:cs="Arial"/>
                <w:sz w:val="20"/>
                <w:szCs w:val="20"/>
              </w:rPr>
              <w:t>,</w:t>
            </w:r>
            <w:r w:rsidRPr="00891033">
              <w:rPr>
                <w:rFonts w:ascii="Arial" w:eastAsia="Arial Unicode MS" w:hAnsi="Arial" w:cs="Arial"/>
                <w:sz w:val="20"/>
                <w:szCs w:val="20"/>
                <w:lang w:val="en-GB"/>
              </w:rPr>
              <w:t>301</w:t>
            </w:r>
          </w:p>
        </w:tc>
      </w:tr>
      <w:tr w:rsidR="002477B6" w:rsidRPr="00891033" w14:paraId="7BA7EC3E" w14:textId="77777777" w:rsidTr="00357262">
        <w:trPr>
          <w:cantSplit/>
          <w:trHeight w:val="143"/>
        </w:trPr>
        <w:tc>
          <w:tcPr>
            <w:tcW w:w="3672" w:type="dxa"/>
            <w:vAlign w:val="bottom"/>
          </w:tcPr>
          <w:p w14:paraId="3004287B"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A91D67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7DC8C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2F8E17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EDBE3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7B6A2DA" w14:textId="77777777" w:rsidTr="00357262">
        <w:trPr>
          <w:cantSplit/>
          <w:trHeight w:val="143"/>
        </w:trPr>
        <w:tc>
          <w:tcPr>
            <w:tcW w:w="3672" w:type="dxa"/>
            <w:vAlign w:val="bottom"/>
          </w:tcPr>
          <w:p w14:paraId="741F0EA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cs/>
                <w:lang w:bidi="th-TH"/>
              </w:rPr>
            </w:pPr>
            <w:r w:rsidRPr="00891033">
              <w:rPr>
                <w:rFonts w:ascii="Arial" w:eastAsia="Arial Unicode MS" w:hAnsi="Arial" w:cs="Arial"/>
                <w:b/>
                <w:bCs/>
                <w:sz w:val="20"/>
                <w:szCs w:val="20"/>
              </w:rPr>
              <w:t>Payables</w:t>
            </w:r>
          </w:p>
        </w:tc>
        <w:tc>
          <w:tcPr>
            <w:tcW w:w="1440" w:type="dxa"/>
            <w:shd w:val="clear" w:color="auto" w:fill="FAFAFA"/>
            <w:vAlign w:val="bottom"/>
          </w:tcPr>
          <w:p w14:paraId="6682919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A18DF4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673A2C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3DC989C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3CD22B7" w14:textId="77777777" w:rsidTr="00357262">
        <w:trPr>
          <w:cantSplit/>
          <w:trHeight w:val="143"/>
        </w:trPr>
        <w:tc>
          <w:tcPr>
            <w:tcW w:w="3672" w:type="dxa"/>
          </w:tcPr>
          <w:p w14:paraId="34927B0F"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Subsidiaries</w:t>
            </w:r>
          </w:p>
        </w:tc>
        <w:tc>
          <w:tcPr>
            <w:tcW w:w="1440" w:type="dxa"/>
            <w:shd w:val="clear" w:color="auto" w:fill="FAFAFA"/>
            <w:vAlign w:val="bottom"/>
          </w:tcPr>
          <w:p w14:paraId="7287BDA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C8362E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vAlign w:val="bottom"/>
          </w:tcPr>
          <w:p w14:paraId="3776B4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11,970,122</w:t>
            </w:r>
          </w:p>
        </w:tc>
        <w:tc>
          <w:tcPr>
            <w:tcW w:w="1440" w:type="dxa"/>
            <w:shd w:val="clear" w:color="auto" w:fill="auto"/>
            <w:vAlign w:val="bottom"/>
          </w:tcPr>
          <w:p w14:paraId="5FF7784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637</w:t>
            </w:r>
            <w:r w:rsidRPr="00891033">
              <w:rPr>
                <w:rFonts w:ascii="Arial" w:eastAsia="Arial Unicode MS" w:hAnsi="Arial" w:cs="Arial"/>
                <w:sz w:val="20"/>
                <w:szCs w:val="20"/>
              </w:rPr>
              <w:t>,</w:t>
            </w:r>
            <w:r w:rsidRPr="00891033">
              <w:rPr>
                <w:rFonts w:ascii="Arial" w:eastAsia="Arial Unicode MS" w:hAnsi="Arial" w:cs="Arial"/>
                <w:sz w:val="20"/>
                <w:szCs w:val="20"/>
                <w:lang w:val="en-GB"/>
              </w:rPr>
              <w:t>916</w:t>
            </w:r>
          </w:p>
        </w:tc>
      </w:tr>
      <w:tr w:rsidR="002477B6" w:rsidRPr="00891033" w14:paraId="29743B1A" w14:textId="77777777" w:rsidTr="00357262">
        <w:trPr>
          <w:cantSplit/>
          <w:trHeight w:val="143"/>
        </w:trPr>
        <w:tc>
          <w:tcPr>
            <w:tcW w:w="3672" w:type="dxa"/>
          </w:tcPr>
          <w:p w14:paraId="5FB99CCC"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Associates</w:t>
            </w:r>
          </w:p>
        </w:tc>
        <w:tc>
          <w:tcPr>
            <w:tcW w:w="1440" w:type="dxa"/>
            <w:shd w:val="clear" w:color="auto" w:fill="FAFAFA"/>
          </w:tcPr>
          <w:p w14:paraId="6EC1218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0230866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140</w:t>
            </w:r>
            <w:r w:rsidRPr="00891033">
              <w:rPr>
                <w:rFonts w:ascii="Arial" w:eastAsia="Arial Unicode MS" w:hAnsi="Arial" w:cs="Arial"/>
                <w:sz w:val="20"/>
                <w:szCs w:val="20"/>
              </w:rPr>
              <w:t>,</w:t>
            </w:r>
            <w:r w:rsidRPr="00891033">
              <w:rPr>
                <w:rFonts w:ascii="Arial" w:eastAsia="Arial Unicode MS" w:hAnsi="Arial" w:cs="Arial"/>
                <w:sz w:val="20"/>
                <w:szCs w:val="20"/>
                <w:lang w:val="en-GB"/>
              </w:rPr>
              <w:t>224</w:t>
            </w:r>
            <w:r w:rsidRPr="00891033">
              <w:rPr>
                <w:rFonts w:ascii="Arial" w:eastAsia="Arial Unicode MS" w:hAnsi="Arial" w:cs="Arial"/>
                <w:sz w:val="20"/>
                <w:szCs w:val="20"/>
              </w:rPr>
              <w:t xml:space="preserve"> </w:t>
            </w:r>
          </w:p>
        </w:tc>
        <w:tc>
          <w:tcPr>
            <w:tcW w:w="1440" w:type="dxa"/>
            <w:shd w:val="clear" w:color="auto" w:fill="FAFAFA"/>
            <w:vAlign w:val="bottom"/>
          </w:tcPr>
          <w:p w14:paraId="1AA0B3D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221F65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6BC0E273" w14:textId="77777777" w:rsidTr="00357262">
        <w:trPr>
          <w:cantSplit/>
          <w:trHeight w:val="143"/>
        </w:trPr>
        <w:tc>
          <w:tcPr>
            <w:tcW w:w="3672" w:type="dxa"/>
          </w:tcPr>
          <w:p w14:paraId="6B0C21B2"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Joint ventures</w:t>
            </w:r>
          </w:p>
        </w:tc>
        <w:tc>
          <w:tcPr>
            <w:tcW w:w="1440" w:type="dxa"/>
            <w:shd w:val="clear" w:color="auto" w:fill="FAFAFA"/>
          </w:tcPr>
          <w:p w14:paraId="4B758DE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77D24B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861</w:t>
            </w:r>
            <w:r w:rsidRPr="00891033">
              <w:rPr>
                <w:rFonts w:ascii="Arial" w:eastAsia="Arial Unicode MS" w:hAnsi="Arial" w:cs="Arial"/>
                <w:sz w:val="20"/>
                <w:szCs w:val="20"/>
              </w:rPr>
              <w:t xml:space="preserve"> </w:t>
            </w:r>
          </w:p>
        </w:tc>
        <w:tc>
          <w:tcPr>
            <w:tcW w:w="1440" w:type="dxa"/>
            <w:shd w:val="clear" w:color="auto" w:fill="FAFAFA"/>
            <w:vAlign w:val="bottom"/>
          </w:tcPr>
          <w:p w14:paraId="59AF48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3484F5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861</w:t>
            </w:r>
          </w:p>
        </w:tc>
      </w:tr>
      <w:tr w:rsidR="002477B6" w:rsidRPr="00891033" w14:paraId="549DABA3" w14:textId="77777777" w:rsidTr="00357262">
        <w:trPr>
          <w:cantSplit/>
          <w:trHeight w:val="143"/>
        </w:trPr>
        <w:tc>
          <w:tcPr>
            <w:tcW w:w="3672" w:type="dxa"/>
          </w:tcPr>
          <w:p w14:paraId="61BC45F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Other related parties</w:t>
            </w:r>
          </w:p>
        </w:tc>
        <w:tc>
          <w:tcPr>
            <w:tcW w:w="1440" w:type="dxa"/>
            <w:tcBorders>
              <w:bottom w:val="single" w:sz="4" w:space="0" w:color="auto"/>
            </w:tcBorders>
            <w:shd w:val="clear" w:color="auto" w:fill="FAFAFA"/>
          </w:tcPr>
          <w:p w14:paraId="0ED42B9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1,024,192</w:t>
            </w:r>
          </w:p>
        </w:tc>
        <w:tc>
          <w:tcPr>
            <w:tcW w:w="1440" w:type="dxa"/>
            <w:tcBorders>
              <w:bottom w:val="single" w:sz="4" w:space="0" w:color="auto"/>
            </w:tcBorders>
            <w:shd w:val="clear" w:color="auto" w:fill="auto"/>
          </w:tcPr>
          <w:p w14:paraId="7C99B93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024</w:t>
            </w:r>
            <w:r w:rsidRPr="00891033">
              <w:rPr>
                <w:rFonts w:ascii="Arial" w:eastAsia="Arial Unicode MS" w:hAnsi="Arial" w:cs="Arial"/>
                <w:sz w:val="20"/>
                <w:szCs w:val="20"/>
              </w:rPr>
              <w:t>,</w:t>
            </w:r>
            <w:r w:rsidRPr="00891033">
              <w:rPr>
                <w:rFonts w:ascii="Arial" w:eastAsia="Arial Unicode MS" w:hAnsi="Arial" w:cs="Arial"/>
                <w:sz w:val="20"/>
                <w:szCs w:val="20"/>
                <w:lang w:val="en-GB"/>
              </w:rPr>
              <w:t>192</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30636001" w14:textId="2EFF1AF3"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905,0</w:t>
            </w:r>
            <w:r w:rsidR="00B53AAC">
              <w:rPr>
                <w:rFonts w:ascii="Arial" w:eastAsia="Arial Unicode MS" w:hAnsi="Arial" w:cs="Arial"/>
                <w:sz w:val="20"/>
                <w:szCs w:val="20"/>
              </w:rPr>
              <w:t>80</w:t>
            </w:r>
          </w:p>
        </w:tc>
        <w:tc>
          <w:tcPr>
            <w:tcW w:w="1440" w:type="dxa"/>
            <w:tcBorders>
              <w:bottom w:val="single" w:sz="4" w:space="0" w:color="auto"/>
            </w:tcBorders>
            <w:shd w:val="clear" w:color="auto" w:fill="auto"/>
            <w:vAlign w:val="bottom"/>
          </w:tcPr>
          <w:p w14:paraId="6F66C4E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905</w:t>
            </w:r>
            <w:r w:rsidRPr="00891033">
              <w:rPr>
                <w:rFonts w:ascii="Arial" w:eastAsia="Arial Unicode MS" w:hAnsi="Arial" w:cs="Arial"/>
                <w:sz w:val="20"/>
                <w:szCs w:val="20"/>
              </w:rPr>
              <w:t>,</w:t>
            </w:r>
            <w:r w:rsidRPr="00891033">
              <w:rPr>
                <w:rFonts w:ascii="Arial" w:eastAsia="Arial Unicode MS" w:hAnsi="Arial" w:cs="Arial"/>
                <w:sz w:val="20"/>
                <w:szCs w:val="20"/>
                <w:lang w:val="en-GB"/>
              </w:rPr>
              <w:t>079</w:t>
            </w:r>
          </w:p>
        </w:tc>
      </w:tr>
      <w:tr w:rsidR="002477B6" w:rsidRPr="00891033" w14:paraId="6F59AD5D" w14:textId="77777777" w:rsidTr="00357262">
        <w:trPr>
          <w:cantSplit/>
          <w:trHeight w:val="143"/>
        </w:trPr>
        <w:tc>
          <w:tcPr>
            <w:tcW w:w="3672" w:type="dxa"/>
          </w:tcPr>
          <w:p w14:paraId="3FCE69A7"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CB7F28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E0DE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8C933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9D083B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3C679124" w14:textId="77777777" w:rsidTr="00357262">
        <w:trPr>
          <w:cantSplit/>
          <w:trHeight w:val="143"/>
        </w:trPr>
        <w:tc>
          <w:tcPr>
            <w:tcW w:w="3672" w:type="dxa"/>
            <w:vAlign w:val="bottom"/>
          </w:tcPr>
          <w:p w14:paraId="5E5CB73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0"/>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5EE226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1,024,192</w:t>
            </w:r>
          </w:p>
        </w:tc>
        <w:tc>
          <w:tcPr>
            <w:tcW w:w="1440" w:type="dxa"/>
            <w:tcBorders>
              <w:bottom w:val="single" w:sz="4" w:space="0" w:color="auto"/>
            </w:tcBorders>
            <w:shd w:val="clear" w:color="auto" w:fill="auto"/>
            <w:vAlign w:val="bottom"/>
          </w:tcPr>
          <w:p w14:paraId="3BA9DC2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165</w:t>
            </w:r>
            <w:r w:rsidRPr="00891033">
              <w:rPr>
                <w:rFonts w:ascii="Arial" w:eastAsia="Arial Unicode MS" w:hAnsi="Arial" w:cs="Arial"/>
                <w:sz w:val="20"/>
                <w:szCs w:val="20"/>
              </w:rPr>
              <w:t>,</w:t>
            </w:r>
            <w:r w:rsidRPr="00891033">
              <w:rPr>
                <w:rFonts w:ascii="Arial" w:eastAsia="Arial Unicode MS" w:hAnsi="Arial" w:cs="Arial"/>
                <w:sz w:val="20"/>
                <w:szCs w:val="20"/>
                <w:lang w:val="en-GB"/>
              </w:rPr>
              <w:t>277</w:t>
            </w:r>
          </w:p>
        </w:tc>
        <w:tc>
          <w:tcPr>
            <w:tcW w:w="1440" w:type="dxa"/>
            <w:tcBorders>
              <w:bottom w:val="single" w:sz="4" w:space="0" w:color="auto"/>
            </w:tcBorders>
            <w:shd w:val="clear" w:color="auto" w:fill="FAFAFA"/>
            <w:vAlign w:val="bottom"/>
          </w:tcPr>
          <w:p w14:paraId="7E706444" w14:textId="6B451455"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12,875,20</w:t>
            </w:r>
            <w:r w:rsidR="00B53AAC">
              <w:rPr>
                <w:rFonts w:ascii="Arial" w:eastAsia="Arial Unicode MS" w:hAnsi="Arial" w:cs="Arial"/>
                <w:sz w:val="20"/>
                <w:szCs w:val="20"/>
              </w:rPr>
              <w:t>2</w:t>
            </w:r>
          </w:p>
        </w:tc>
        <w:tc>
          <w:tcPr>
            <w:tcW w:w="1440" w:type="dxa"/>
            <w:tcBorders>
              <w:bottom w:val="single" w:sz="4" w:space="0" w:color="auto"/>
            </w:tcBorders>
            <w:shd w:val="clear" w:color="auto" w:fill="auto"/>
            <w:vAlign w:val="bottom"/>
          </w:tcPr>
          <w:p w14:paraId="38C36E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7</w:t>
            </w:r>
            <w:r w:rsidRPr="00891033">
              <w:rPr>
                <w:rFonts w:ascii="Arial" w:eastAsia="Arial Unicode MS" w:hAnsi="Arial" w:cs="Arial"/>
                <w:sz w:val="20"/>
                <w:szCs w:val="20"/>
              </w:rPr>
              <w:t>,</w:t>
            </w:r>
            <w:r w:rsidRPr="00891033">
              <w:rPr>
                <w:rFonts w:ascii="Arial" w:eastAsia="Arial Unicode MS" w:hAnsi="Arial" w:cs="Arial"/>
                <w:sz w:val="20"/>
                <w:szCs w:val="20"/>
                <w:lang w:val="en-GB"/>
              </w:rPr>
              <w:t>543</w:t>
            </w:r>
            <w:r w:rsidRPr="00891033">
              <w:rPr>
                <w:rFonts w:ascii="Arial" w:eastAsia="Arial Unicode MS" w:hAnsi="Arial" w:cs="Arial"/>
                <w:sz w:val="20"/>
                <w:szCs w:val="20"/>
              </w:rPr>
              <w:t>,</w:t>
            </w:r>
            <w:r w:rsidRPr="00891033">
              <w:rPr>
                <w:rFonts w:ascii="Arial" w:eastAsia="Arial Unicode MS" w:hAnsi="Arial" w:cs="Arial"/>
                <w:sz w:val="20"/>
                <w:szCs w:val="20"/>
                <w:lang w:val="en-GB"/>
              </w:rPr>
              <w:t>856</w:t>
            </w:r>
          </w:p>
        </w:tc>
      </w:tr>
      <w:tr w:rsidR="002477B6" w:rsidRPr="00891033" w14:paraId="1FBC50F1" w14:textId="77777777" w:rsidTr="00357262">
        <w:trPr>
          <w:cantSplit/>
          <w:trHeight w:val="60"/>
        </w:trPr>
        <w:tc>
          <w:tcPr>
            <w:tcW w:w="3672" w:type="dxa"/>
            <w:vAlign w:val="bottom"/>
          </w:tcPr>
          <w:p w14:paraId="6C37DA28"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5"/>
                <w:lang w:bidi="th-TH"/>
              </w:rPr>
            </w:pPr>
          </w:p>
        </w:tc>
        <w:tc>
          <w:tcPr>
            <w:tcW w:w="1440" w:type="dxa"/>
            <w:shd w:val="clear" w:color="auto" w:fill="FAFAFA"/>
            <w:vAlign w:val="bottom"/>
          </w:tcPr>
          <w:p w14:paraId="35B926B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0E3F6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0CA20F0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0267DF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175F19A" w14:textId="77777777" w:rsidTr="00357262">
        <w:trPr>
          <w:cantSplit/>
          <w:trHeight w:val="70"/>
        </w:trPr>
        <w:tc>
          <w:tcPr>
            <w:tcW w:w="3672" w:type="dxa"/>
            <w:vAlign w:val="bottom"/>
          </w:tcPr>
          <w:p w14:paraId="1679F4F6"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b/>
                <w:bCs/>
                <w:sz w:val="20"/>
                <w:szCs w:val="25"/>
                <w:lang w:bidi="th-TH"/>
              </w:rPr>
            </w:pPr>
            <w:r w:rsidRPr="00891033">
              <w:rPr>
                <w:rFonts w:ascii="Arial" w:eastAsia="Arial Unicode MS" w:hAnsi="Arial" w:cs="Arial"/>
                <w:b/>
                <w:bCs/>
                <w:sz w:val="20"/>
                <w:szCs w:val="25"/>
                <w:lang w:bidi="th-TH"/>
              </w:rPr>
              <w:t>Lease Liabilities</w:t>
            </w:r>
          </w:p>
        </w:tc>
        <w:tc>
          <w:tcPr>
            <w:tcW w:w="1440" w:type="dxa"/>
            <w:shd w:val="clear" w:color="auto" w:fill="FAFAFA"/>
            <w:vAlign w:val="bottom"/>
          </w:tcPr>
          <w:p w14:paraId="5FB738D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B6D4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386C6EA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32DE9E9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A18D6A5" w14:textId="77777777" w:rsidTr="00357262">
        <w:trPr>
          <w:cantSplit/>
          <w:trHeight w:val="143"/>
        </w:trPr>
        <w:tc>
          <w:tcPr>
            <w:tcW w:w="3672" w:type="dxa"/>
          </w:tcPr>
          <w:p w14:paraId="44C25B04"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Subsidiaries</w:t>
            </w:r>
          </w:p>
        </w:tc>
        <w:tc>
          <w:tcPr>
            <w:tcW w:w="1440" w:type="dxa"/>
            <w:tcBorders>
              <w:bottom w:val="single" w:sz="4" w:space="0" w:color="auto"/>
            </w:tcBorders>
            <w:shd w:val="clear" w:color="auto" w:fill="FAFAFA"/>
          </w:tcPr>
          <w:p w14:paraId="6F2A7986"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cs/>
                <w:lang w:bidi="th-TH"/>
              </w:rPr>
              <w:t>-</w:t>
            </w:r>
          </w:p>
        </w:tc>
        <w:tc>
          <w:tcPr>
            <w:tcW w:w="1440" w:type="dxa"/>
            <w:tcBorders>
              <w:bottom w:val="single" w:sz="4" w:space="0" w:color="auto"/>
            </w:tcBorders>
            <w:shd w:val="clear" w:color="auto" w:fill="auto"/>
          </w:tcPr>
          <w:p w14:paraId="4B84F80C" w14:textId="77777777" w:rsidR="002477B6" w:rsidRPr="00C765AD"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cs/>
                <w:lang w:bidi="th-TH"/>
              </w:rPr>
              <w:t>-</w:t>
            </w:r>
          </w:p>
        </w:tc>
        <w:tc>
          <w:tcPr>
            <w:tcW w:w="1440" w:type="dxa"/>
            <w:tcBorders>
              <w:bottom w:val="single" w:sz="4" w:space="0" w:color="auto"/>
            </w:tcBorders>
            <w:shd w:val="clear" w:color="auto" w:fill="FAFAFA"/>
            <w:vAlign w:val="bottom"/>
          </w:tcPr>
          <w:p w14:paraId="472CD3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1,500,342</w:t>
            </w:r>
          </w:p>
        </w:tc>
        <w:tc>
          <w:tcPr>
            <w:tcW w:w="1440" w:type="dxa"/>
            <w:tcBorders>
              <w:bottom w:val="single" w:sz="4" w:space="0" w:color="auto"/>
            </w:tcBorders>
            <w:shd w:val="clear" w:color="auto" w:fill="auto"/>
            <w:vAlign w:val="bottom"/>
          </w:tcPr>
          <w:p w14:paraId="1DBF973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C765AD">
              <w:rPr>
                <w:rFonts w:ascii="Arial" w:eastAsia="Arial Unicode MS" w:hAnsi="Arial" w:cs="Arial"/>
                <w:sz w:val="20"/>
                <w:szCs w:val="20"/>
              </w:rPr>
              <w:t>-</w:t>
            </w:r>
          </w:p>
        </w:tc>
      </w:tr>
    </w:tbl>
    <w:p w14:paraId="05EF6497" w14:textId="77777777" w:rsidR="002477B6" w:rsidRPr="00891033" w:rsidRDefault="002477B6" w:rsidP="002477B6">
      <w:pPr>
        <w:spacing w:after="0" w:line="240" w:lineRule="auto"/>
        <w:jc w:val="thaiDistribute"/>
        <w:rPr>
          <w:rFonts w:ascii="Arial" w:eastAsia="Arial Unicode MS" w:hAnsi="Arial" w:cs="Arial"/>
          <w:sz w:val="20"/>
          <w:szCs w:val="20"/>
          <w:cs/>
          <w:lang w:bidi="th-TH"/>
        </w:rPr>
      </w:pPr>
    </w:p>
    <w:p w14:paraId="4BF2B6DE"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Short-term loans to related parties</w:t>
      </w:r>
    </w:p>
    <w:p w14:paraId="395E3D76"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26C9A29C" w14:textId="77777777" w:rsidTr="00357262">
        <w:trPr>
          <w:cantSplit/>
        </w:trPr>
        <w:tc>
          <w:tcPr>
            <w:tcW w:w="3672" w:type="dxa"/>
          </w:tcPr>
          <w:p w14:paraId="6F68B76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50B49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62D24D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CEAAB4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1B9FA7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129B86B" w14:textId="77777777" w:rsidTr="00357262">
        <w:trPr>
          <w:cantSplit/>
        </w:trPr>
        <w:tc>
          <w:tcPr>
            <w:tcW w:w="3672" w:type="dxa"/>
          </w:tcPr>
          <w:p w14:paraId="2070012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3EA18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46BFA6F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417425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1FDCB57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6455B6CC" w14:textId="77777777" w:rsidTr="00357262">
        <w:trPr>
          <w:cantSplit/>
        </w:trPr>
        <w:tc>
          <w:tcPr>
            <w:tcW w:w="3672" w:type="dxa"/>
          </w:tcPr>
          <w:p w14:paraId="6894D13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02A03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6C47AD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AA977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268AA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2C9275B7" w14:textId="77777777" w:rsidTr="00357262">
        <w:trPr>
          <w:cantSplit/>
        </w:trPr>
        <w:tc>
          <w:tcPr>
            <w:tcW w:w="3672" w:type="dxa"/>
          </w:tcPr>
          <w:p w14:paraId="4752954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46350D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50B92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FDC13F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6BB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5898631" w14:textId="77777777" w:rsidTr="00357262">
        <w:trPr>
          <w:cantSplit/>
          <w:trHeight w:val="143"/>
        </w:trPr>
        <w:tc>
          <w:tcPr>
            <w:tcW w:w="3672" w:type="dxa"/>
          </w:tcPr>
          <w:p w14:paraId="09BAB25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Subsidiaries</w:t>
            </w:r>
          </w:p>
        </w:tc>
        <w:tc>
          <w:tcPr>
            <w:tcW w:w="1440" w:type="dxa"/>
            <w:shd w:val="clear" w:color="auto" w:fill="FAFAFA"/>
            <w:vAlign w:val="bottom"/>
          </w:tcPr>
          <w:p w14:paraId="5A588AA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11CCC4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FAFAFA"/>
          </w:tcPr>
          <w:p w14:paraId="77A9776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8,240,500,000</w:t>
            </w:r>
          </w:p>
        </w:tc>
        <w:tc>
          <w:tcPr>
            <w:tcW w:w="1440" w:type="dxa"/>
            <w:shd w:val="clear" w:color="auto" w:fill="auto"/>
          </w:tcPr>
          <w:p w14:paraId="3B5777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001</w:t>
            </w:r>
            <w:r w:rsidRPr="00891033">
              <w:rPr>
                <w:rFonts w:ascii="Arial" w:eastAsia="Arial Unicode MS" w:hAnsi="Arial" w:cs="Arial"/>
                <w:sz w:val="20"/>
                <w:szCs w:val="20"/>
              </w:rPr>
              <w:t>,</w:t>
            </w:r>
            <w:r w:rsidRPr="00891033">
              <w:rPr>
                <w:rFonts w:ascii="Arial" w:eastAsia="Arial Unicode MS" w:hAnsi="Arial" w:cs="Arial"/>
                <w:sz w:val="20"/>
                <w:szCs w:val="20"/>
                <w:lang w:val="en-GB"/>
              </w:rPr>
              <w:t>150</w:t>
            </w:r>
            <w:r w:rsidRPr="00891033">
              <w:rPr>
                <w:rFonts w:ascii="Arial" w:eastAsia="Arial Unicode MS" w:hAnsi="Arial" w:cs="Arial"/>
                <w:sz w:val="20"/>
                <w:szCs w:val="20"/>
              </w:rPr>
              <w:t>,</w:t>
            </w:r>
            <w:r w:rsidRPr="00891033">
              <w:rPr>
                <w:rFonts w:ascii="Arial" w:eastAsia="Arial Unicode MS" w:hAnsi="Arial" w:cs="Arial"/>
                <w:sz w:val="20"/>
                <w:szCs w:val="20"/>
                <w:lang w:val="en-GB"/>
              </w:rPr>
              <w:t>000</w:t>
            </w:r>
          </w:p>
        </w:tc>
      </w:tr>
      <w:tr w:rsidR="002477B6" w:rsidRPr="00891033" w14:paraId="68CD536C" w14:textId="77777777" w:rsidTr="00357262">
        <w:trPr>
          <w:cantSplit/>
          <w:trHeight w:val="143"/>
        </w:trPr>
        <w:tc>
          <w:tcPr>
            <w:tcW w:w="3672" w:type="dxa"/>
          </w:tcPr>
          <w:p w14:paraId="3C4306C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Joint ventures</w:t>
            </w:r>
          </w:p>
        </w:tc>
        <w:tc>
          <w:tcPr>
            <w:tcW w:w="1440" w:type="dxa"/>
            <w:shd w:val="clear" w:color="auto" w:fill="FAFAFA"/>
            <w:vAlign w:val="bottom"/>
          </w:tcPr>
          <w:p w14:paraId="7266E8B6" w14:textId="5A4D22DD" w:rsidR="002477B6" w:rsidRPr="00891033" w:rsidRDefault="00361E67" w:rsidP="003572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w:t>
            </w:r>
            <w:r w:rsidR="00B3178F" w:rsidRPr="00B3178F">
              <w:rPr>
                <w:rFonts w:ascii="Arial" w:eastAsia="Arial Unicode MS" w:hAnsi="Arial" w:cs="Arial"/>
                <w:sz w:val="20"/>
                <w:szCs w:val="20"/>
              </w:rPr>
              <w:t>,500,000</w:t>
            </w:r>
          </w:p>
        </w:tc>
        <w:tc>
          <w:tcPr>
            <w:tcW w:w="1440" w:type="dxa"/>
            <w:shd w:val="clear" w:color="auto" w:fill="auto"/>
            <w:vAlign w:val="bottom"/>
          </w:tcPr>
          <w:p w14:paraId="70FA7C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283</w:t>
            </w:r>
            <w:r w:rsidRPr="00891033">
              <w:rPr>
                <w:rFonts w:ascii="Arial" w:eastAsia="Arial Unicode MS" w:hAnsi="Arial" w:cs="Arial"/>
                <w:sz w:val="20"/>
                <w:szCs w:val="20"/>
              </w:rPr>
              <w:t>,</w:t>
            </w:r>
            <w:r w:rsidRPr="00891033">
              <w:rPr>
                <w:rFonts w:ascii="Arial" w:eastAsia="Arial Unicode MS" w:hAnsi="Arial" w:cs="Arial"/>
                <w:sz w:val="20"/>
                <w:szCs w:val="20"/>
                <w:lang w:val="en-GB"/>
              </w:rPr>
              <w:t>490</w:t>
            </w:r>
            <w:r w:rsidRPr="00891033">
              <w:rPr>
                <w:rFonts w:ascii="Arial" w:eastAsia="Arial Unicode MS" w:hAnsi="Arial" w:cs="Arial"/>
                <w:sz w:val="20"/>
                <w:szCs w:val="20"/>
              </w:rPr>
              <w:t>,</w:t>
            </w:r>
            <w:r w:rsidRPr="00891033">
              <w:rPr>
                <w:rFonts w:ascii="Arial" w:eastAsia="Arial Unicode MS" w:hAnsi="Arial" w:cs="Arial"/>
                <w:sz w:val="20"/>
                <w:szCs w:val="20"/>
                <w:lang w:val="en-GB"/>
              </w:rPr>
              <w:t>552</w:t>
            </w:r>
          </w:p>
        </w:tc>
        <w:tc>
          <w:tcPr>
            <w:tcW w:w="1440" w:type="dxa"/>
            <w:shd w:val="clear" w:color="auto" w:fill="FAFAFA"/>
          </w:tcPr>
          <w:p w14:paraId="548F2FD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142BA1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1A477BEB" w14:textId="77777777" w:rsidTr="00357262">
        <w:trPr>
          <w:cantSplit/>
          <w:trHeight w:val="143"/>
        </w:trPr>
        <w:tc>
          <w:tcPr>
            <w:tcW w:w="3672" w:type="dxa"/>
          </w:tcPr>
          <w:p w14:paraId="280633D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10FED41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34,000,000</w:t>
            </w:r>
          </w:p>
        </w:tc>
        <w:tc>
          <w:tcPr>
            <w:tcW w:w="1440" w:type="dxa"/>
            <w:tcBorders>
              <w:bottom w:val="single" w:sz="4" w:space="0" w:color="auto"/>
            </w:tcBorders>
            <w:shd w:val="clear" w:color="auto" w:fill="auto"/>
            <w:vAlign w:val="bottom"/>
          </w:tcPr>
          <w:p w14:paraId="1B1C015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1C6BAE1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tcPr>
          <w:p w14:paraId="6A0343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7D6C60F5" w14:textId="77777777" w:rsidTr="00357262">
        <w:trPr>
          <w:cantSplit/>
          <w:trHeight w:val="143"/>
        </w:trPr>
        <w:tc>
          <w:tcPr>
            <w:tcW w:w="3672" w:type="dxa"/>
          </w:tcPr>
          <w:p w14:paraId="4369B1D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8D7C21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3EEA4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0AE05B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E6DE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25D7CAA" w14:textId="77777777" w:rsidTr="00357262">
        <w:trPr>
          <w:cantSplit/>
          <w:trHeight w:val="143"/>
        </w:trPr>
        <w:tc>
          <w:tcPr>
            <w:tcW w:w="3672" w:type="dxa"/>
            <w:vAlign w:val="bottom"/>
          </w:tcPr>
          <w:p w14:paraId="41D0900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31AA6A" w14:textId="051BBD58"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w:t>
            </w:r>
            <w:r w:rsidR="00361E67">
              <w:rPr>
                <w:rFonts w:ascii="Arial" w:eastAsia="Arial Unicode MS" w:hAnsi="Arial" w:cs="Arial"/>
                <w:sz w:val="20"/>
                <w:szCs w:val="20"/>
              </w:rPr>
              <w:t>9</w:t>
            </w:r>
            <w:r w:rsidRPr="00891033">
              <w:rPr>
                <w:rFonts w:ascii="Arial" w:eastAsia="Arial Unicode MS" w:hAnsi="Arial" w:cs="Arial"/>
                <w:sz w:val="20"/>
                <w:szCs w:val="20"/>
              </w:rPr>
              <w:t>,500,000</w:t>
            </w:r>
          </w:p>
        </w:tc>
        <w:tc>
          <w:tcPr>
            <w:tcW w:w="1440" w:type="dxa"/>
            <w:tcBorders>
              <w:bottom w:val="single" w:sz="4" w:space="0" w:color="auto"/>
            </w:tcBorders>
            <w:shd w:val="clear" w:color="auto" w:fill="auto"/>
            <w:vAlign w:val="bottom"/>
          </w:tcPr>
          <w:p w14:paraId="016390D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283</w:t>
            </w:r>
            <w:r w:rsidRPr="00891033">
              <w:rPr>
                <w:rFonts w:ascii="Arial" w:eastAsia="Arial Unicode MS" w:hAnsi="Arial" w:cs="Arial"/>
                <w:sz w:val="20"/>
                <w:szCs w:val="20"/>
              </w:rPr>
              <w:t>,</w:t>
            </w:r>
            <w:r w:rsidRPr="00891033">
              <w:rPr>
                <w:rFonts w:ascii="Arial" w:eastAsia="Arial Unicode MS" w:hAnsi="Arial" w:cs="Arial"/>
                <w:sz w:val="20"/>
                <w:szCs w:val="20"/>
                <w:lang w:val="en-GB"/>
              </w:rPr>
              <w:t>490</w:t>
            </w:r>
            <w:r w:rsidRPr="00891033">
              <w:rPr>
                <w:rFonts w:ascii="Arial" w:eastAsia="Arial Unicode MS" w:hAnsi="Arial" w:cs="Arial"/>
                <w:sz w:val="20"/>
                <w:szCs w:val="20"/>
              </w:rPr>
              <w:t>,</w:t>
            </w:r>
            <w:r w:rsidRPr="00891033">
              <w:rPr>
                <w:rFonts w:ascii="Arial" w:eastAsia="Arial Unicode MS" w:hAnsi="Arial" w:cs="Arial"/>
                <w:sz w:val="20"/>
                <w:szCs w:val="20"/>
                <w:lang w:val="en-GB"/>
              </w:rPr>
              <w:t>552</w:t>
            </w:r>
          </w:p>
        </w:tc>
        <w:tc>
          <w:tcPr>
            <w:tcW w:w="1440" w:type="dxa"/>
            <w:tcBorders>
              <w:bottom w:val="single" w:sz="4" w:space="0" w:color="auto"/>
            </w:tcBorders>
            <w:shd w:val="clear" w:color="auto" w:fill="FAFAFA"/>
            <w:vAlign w:val="bottom"/>
          </w:tcPr>
          <w:p w14:paraId="63B8EE3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8,240,500,000</w:t>
            </w:r>
          </w:p>
        </w:tc>
        <w:tc>
          <w:tcPr>
            <w:tcW w:w="1440" w:type="dxa"/>
            <w:tcBorders>
              <w:bottom w:val="single" w:sz="4" w:space="0" w:color="auto"/>
            </w:tcBorders>
            <w:shd w:val="clear" w:color="auto" w:fill="auto"/>
            <w:vAlign w:val="bottom"/>
          </w:tcPr>
          <w:p w14:paraId="4897607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8</w:t>
            </w:r>
            <w:r w:rsidRPr="00891033">
              <w:rPr>
                <w:rFonts w:ascii="Arial" w:eastAsia="Arial Unicode MS" w:hAnsi="Arial" w:cs="Arial"/>
                <w:sz w:val="20"/>
                <w:szCs w:val="20"/>
              </w:rPr>
              <w:t>,</w:t>
            </w:r>
            <w:r w:rsidRPr="00891033">
              <w:rPr>
                <w:rFonts w:ascii="Arial" w:eastAsia="Arial Unicode MS" w:hAnsi="Arial" w:cs="Arial"/>
                <w:sz w:val="20"/>
                <w:szCs w:val="20"/>
                <w:lang w:val="en-GB"/>
              </w:rPr>
              <w:t>001</w:t>
            </w:r>
            <w:r w:rsidRPr="00891033">
              <w:rPr>
                <w:rFonts w:ascii="Arial" w:eastAsia="Arial Unicode MS" w:hAnsi="Arial" w:cs="Arial"/>
                <w:sz w:val="20"/>
                <w:szCs w:val="20"/>
              </w:rPr>
              <w:t>,</w:t>
            </w:r>
            <w:r w:rsidRPr="00891033">
              <w:rPr>
                <w:rFonts w:ascii="Arial" w:eastAsia="Arial Unicode MS" w:hAnsi="Arial" w:cs="Arial"/>
                <w:sz w:val="20"/>
                <w:szCs w:val="20"/>
                <w:lang w:val="en-GB"/>
              </w:rPr>
              <w:t>150</w:t>
            </w:r>
            <w:r w:rsidRPr="00891033">
              <w:rPr>
                <w:rFonts w:ascii="Arial" w:eastAsia="Arial Unicode MS" w:hAnsi="Arial" w:cs="Arial"/>
                <w:sz w:val="20"/>
                <w:szCs w:val="20"/>
              </w:rPr>
              <w:t>,</w:t>
            </w:r>
            <w:r w:rsidRPr="00891033">
              <w:rPr>
                <w:rFonts w:ascii="Arial" w:eastAsia="Arial Unicode MS" w:hAnsi="Arial" w:cs="Arial"/>
                <w:sz w:val="20"/>
                <w:szCs w:val="20"/>
                <w:lang w:val="en-GB"/>
              </w:rPr>
              <w:t>000</w:t>
            </w:r>
          </w:p>
        </w:tc>
      </w:tr>
    </w:tbl>
    <w:p w14:paraId="07847D1F" w14:textId="77777777" w:rsidR="002477B6" w:rsidRPr="00891033" w:rsidRDefault="002477B6" w:rsidP="002477B6">
      <w:pPr>
        <w:spacing w:after="0" w:line="240" w:lineRule="auto"/>
        <w:jc w:val="both"/>
        <w:rPr>
          <w:rFonts w:ascii="Arial" w:hAnsi="Arial" w:cs="Arial"/>
          <w:color w:val="000000"/>
          <w:sz w:val="20"/>
          <w:szCs w:val="20"/>
        </w:rPr>
      </w:pPr>
    </w:p>
    <w:p w14:paraId="00C0CF61" w14:textId="339400CC" w:rsidR="002477B6"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Short-term loans to related parties can be called at any time and are unsecured. The loans bear interest at</w:t>
      </w:r>
      <w:r w:rsidRPr="00891033">
        <w:rPr>
          <w:rFonts w:ascii="Arial" w:hAnsi="Arial" w:cs="Arial"/>
          <w:color w:val="000000"/>
          <w:sz w:val="20"/>
          <w:szCs w:val="25"/>
          <w:lang w:bidi="th-TH"/>
        </w:rPr>
        <w:t xml:space="preserve"> 0.60</w:t>
      </w:r>
      <w:r w:rsidR="00417B13">
        <w:rPr>
          <w:rFonts w:ascii="Arial" w:hAnsi="Arial" w:cs="Arial"/>
          <w:color w:val="000000"/>
          <w:sz w:val="20"/>
          <w:szCs w:val="25"/>
          <w:lang w:bidi="th-TH"/>
        </w:rPr>
        <w:t>%</w:t>
      </w:r>
      <w:r w:rsidRPr="00891033">
        <w:rPr>
          <w:rFonts w:ascii="Arial" w:hAnsi="Arial" w:cs="Arial"/>
          <w:color w:val="000000"/>
          <w:sz w:val="20"/>
          <w:szCs w:val="25"/>
          <w:lang w:bidi="th-TH"/>
        </w:rPr>
        <w:t xml:space="preserve"> </w:t>
      </w:r>
      <w:r>
        <w:rPr>
          <w:rFonts w:ascii="Arial" w:hAnsi="Arial" w:cs="Arial"/>
          <w:color w:val="000000"/>
          <w:sz w:val="20"/>
          <w:szCs w:val="25"/>
          <w:lang w:bidi="th-TH"/>
        </w:rPr>
        <w:t>-</w:t>
      </w:r>
      <w:r w:rsidRPr="00891033">
        <w:rPr>
          <w:rFonts w:ascii="Arial" w:hAnsi="Arial" w:cs="Arial"/>
          <w:color w:val="000000"/>
          <w:sz w:val="20"/>
          <w:szCs w:val="25"/>
          <w:lang w:bidi="th-TH"/>
        </w:rPr>
        <w:t xml:space="preserve"> </w:t>
      </w:r>
      <w:r w:rsidR="00417B13">
        <w:rPr>
          <w:rFonts w:ascii="Arial" w:hAnsi="Arial" w:cs="Arial"/>
          <w:color w:val="000000"/>
          <w:sz w:val="20"/>
          <w:szCs w:val="25"/>
          <w:lang w:bidi="th-TH"/>
        </w:rPr>
        <w:t>3.30</w:t>
      </w:r>
      <w:r w:rsidRPr="00891033">
        <w:rPr>
          <w:rFonts w:ascii="Arial" w:hAnsi="Arial" w:cs="Arial"/>
          <w:color w:val="000000"/>
          <w:sz w:val="20"/>
          <w:szCs w:val="20"/>
        </w:rPr>
        <w:t>% per annum (</w:t>
      </w:r>
      <w:r w:rsidRPr="00891033">
        <w:rPr>
          <w:rFonts w:ascii="Arial" w:hAnsi="Arial" w:cs="Arial"/>
          <w:color w:val="000000"/>
          <w:sz w:val="20"/>
          <w:szCs w:val="20"/>
          <w:lang w:val="en-GB"/>
        </w:rPr>
        <w:t>2019</w:t>
      </w:r>
      <w:r w:rsidRPr="00891033">
        <w:rPr>
          <w:rFonts w:ascii="Arial" w:hAnsi="Arial" w:cs="Arial"/>
          <w:color w:val="000000"/>
          <w:sz w:val="20"/>
          <w:szCs w:val="20"/>
        </w:rPr>
        <w:t xml:space="preserve">: 3.55 </w:t>
      </w:r>
      <w:r>
        <w:rPr>
          <w:rFonts w:ascii="Arial" w:hAnsi="Arial" w:cs="Arial"/>
          <w:color w:val="000000"/>
          <w:sz w:val="20"/>
          <w:szCs w:val="20"/>
        </w:rPr>
        <w:t>-</w:t>
      </w:r>
      <w:r w:rsidRPr="00891033">
        <w:rPr>
          <w:rFonts w:ascii="Arial" w:hAnsi="Arial" w:cs="Arial"/>
          <w:color w:val="000000"/>
          <w:sz w:val="20"/>
          <w:szCs w:val="20"/>
        </w:rPr>
        <w:t xml:space="preserve"> 3.73%).</w:t>
      </w:r>
    </w:p>
    <w:p w14:paraId="4FEF5FBC" w14:textId="2D389008" w:rsidR="00691445" w:rsidRDefault="00691445" w:rsidP="002477B6">
      <w:pPr>
        <w:spacing w:after="0" w:line="240" w:lineRule="auto"/>
        <w:jc w:val="both"/>
        <w:rPr>
          <w:rFonts w:ascii="Arial" w:hAnsi="Arial" w:cs="Arial"/>
          <w:color w:val="000000"/>
          <w:sz w:val="20"/>
          <w:szCs w:val="20"/>
        </w:rPr>
      </w:pPr>
    </w:p>
    <w:p w14:paraId="35E21E4C" w14:textId="77777777" w:rsidR="00691445" w:rsidRPr="0085587F" w:rsidRDefault="00691445" w:rsidP="00691445">
      <w:pPr>
        <w:spacing w:after="0" w:line="240" w:lineRule="auto"/>
        <w:jc w:val="both"/>
        <w:rPr>
          <w:rFonts w:ascii="Arial" w:eastAsia="Arial Unicode MS" w:hAnsi="Arial" w:cs="Arial"/>
          <w:i/>
          <w:iCs/>
          <w:color w:val="CF4A02"/>
          <w:sz w:val="20"/>
          <w:szCs w:val="20"/>
          <w:lang w:bidi="th-TH"/>
        </w:rPr>
      </w:pPr>
      <w:r w:rsidRPr="0085587F">
        <w:rPr>
          <w:rFonts w:ascii="Arial" w:eastAsia="Arial Unicode MS" w:hAnsi="Arial" w:cs="Arial"/>
          <w:i/>
          <w:iCs/>
          <w:color w:val="CF4A02"/>
          <w:sz w:val="20"/>
          <w:szCs w:val="20"/>
          <w:lang w:bidi="th-TH"/>
        </w:rPr>
        <w:t>Long-term loans to related parties</w:t>
      </w:r>
    </w:p>
    <w:p w14:paraId="3EB11403" w14:textId="77777777" w:rsidR="00691445" w:rsidRPr="0062119A" w:rsidRDefault="00691445" w:rsidP="00691445">
      <w:pPr>
        <w:ind w:right="389"/>
        <w:jc w:val="both"/>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31"/>
        <w:gridCol w:w="9"/>
        <w:gridCol w:w="1440"/>
        <w:gridCol w:w="1431"/>
        <w:gridCol w:w="9"/>
      </w:tblGrid>
      <w:tr w:rsidR="00691445" w:rsidRPr="0085587F" w14:paraId="3BF94EA9" w14:textId="77777777" w:rsidTr="003C61B3">
        <w:trPr>
          <w:gridAfter w:val="1"/>
          <w:wAfter w:w="9" w:type="dxa"/>
        </w:trPr>
        <w:tc>
          <w:tcPr>
            <w:tcW w:w="3690" w:type="dxa"/>
            <w:shd w:val="clear" w:color="auto" w:fill="auto"/>
            <w:vAlign w:val="bottom"/>
          </w:tcPr>
          <w:p w14:paraId="2A599F18"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2871" w:type="dxa"/>
            <w:gridSpan w:val="2"/>
            <w:tcBorders>
              <w:top w:val="single" w:sz="4" w:space="0" w:color="000000"/>
              <w:bottom w:val="single" w:sz="4" w:space="0" w:color="000000"/>
            </w:tcBorders>
            <w:shd w:val="clear" w:color="auto" w:fill="auto"/>
            <w:vAlign w:val="bottom"/>
          </w:tcPr>
          <w:p w14:paraId="4B3913B1"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 xml:space="preserve">Consolidated </w:t>
            </w:r>
          </w:p>
          <w:p w14:paraId="67B53B13"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financial statements</w:t>
            </w:r>
          </w:p>
        </w:tc>
        <w:tc>
          <w:tcPr>
            <w:tcW w:w="2880" w:type="dxa"/>
            <w:gridSpan w:val="3"/>
            <w:tcBorders>
              <w:top w:val="single" w:sz="4" w:space="0" w:color="000000"/>
              <w:bottom w:val="single" w:sz="4" w:space="0" w:color="000000"/>
            </w:tcBorders>
            <w:shd w:val="clear" w:color="auto" w:fill="auto"/>
            <w:vAlign w:val="bottom"/>
          </w:tcPr>
          <w:p w14:paraId="2EA83693"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 xml:space="preserve">Separate </w:t>
            </w:r>
          </w:p>
          <w:p w14:paraId="064263BF"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financial statements</w:t>
            </w:r>
          </w:p>
        </w:tc>
      </w:tr>
      <w:tr w:rsidR="00691445" w:rsidRPr="0062119A" w14:paraId="542FD8DD" w14:textId="77777777" w:rsidTr="003C61B3">
        <w:tc>
          <w:tcPr>
            <w:tcW w:w="3690" w:type="dxa"/>
            <w:shd w:val="clear" w:color="auto" w:fill="auto"/>
            <w:vAlign w:val="bottom"/>
          </w:tcPr>
          <w:p w14:paraId="664B6CAE"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shd w:val="clear" w:color="auto" w:fill="auto"/>
            <w:vAlign w:val="bottom"/>
          </w:tcPr>
          <w:p w14:paraId="76952D65"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2020</w:t>
            </w:r>
          </w:p>
        </w:tc>
        <w:tc>
          <w:tcPr>
            <w:tcW w:w="1440" w:type="dxa"/>
            <w:gridSpan w:val="2"/>
            <w:shd w:val="clear" w:color="auto" w:fill="auto"/>
            <w:vAlign w:val="bottom"/>
          </w:tcPr>
          <w:p w14:paraId="53FB61E5"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2019</w:t>
            </w:r>
          </w:p>
        </w:tc>
        <w:tc>
          <w:tcPr>
            <w:tcW w:w="1440" w:type="dxa"/>
            <w:shd w:val="clear" w:color="auto" w:fill="auto"/>
            <w:vAlign w:val="bottom"/>
          </w:tcPr>
          <w:p w14:paraId="6DE75EBD"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2020</w:t>
            </w:r>
          </w:p>
        </w:tc>
        <w:tc>
          <w:tcPr>
            <w:tcW w:w="1440" w:type="dxa"/>
            <w:gridSpan w:val="2"/>
            <w:shd w:val="clear" w:color="auto" w:fill="auto"/>
            <w:vAlign w:val="bottom"/>
          </w:tcPr>
          <w:p w14:paraId="602A5C9D"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2019</w:t>
            </w:r>
          </w:p>
        </w:tc>
      </w:tr>
      <w:tr w:rsidR="00691445" w:rsidRPr="0062119A" w14:paraId="184C22D6" w14:textId="77777777" w:rsidTr="003C61B3">
        <w:tc>
          <w:tcPr>
            <w:tcW w:w="3690" w:type="dxa"/>
            <w:shd w:val="clear" w:color="auto" w:fill="auto"/>
            <w:vAlign w:val="bottom"/>
          </w:tcPr>
          <w:p w14:paraId="4A9F6A5B"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000000"/>
            </w:tcBorders>
            <w:shd w:val="clear" w:color="auto" w:fill="auto"/>
            <w:vAlign w:val="bottom"/>
          </w:tcPr>
          <w:p w14:paraId="60BFF741"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440" w:type="dxa"/>
            <w:gridSpan w:val="2"/>
            <w:tcBorders>
              <w:bottom w:val="single" w:sz="4" w:space="0" w:color="000000"/>
            </w:tcBorders>
            <w:shd w:val="clear" w:color="auto" w:fill="auto"/>
            <w:vAlign w:val="bottom"/>
          </w:tcPr>
          <w:p w14:paraId="3F7D5C6B"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440" w:type="dxa"/>
            <w:tcBorders>
              <w:bottom w:val="single" w:sz="4" w:space="0" w:color="000000"/>
            </w:tcBorders>
            <w:shd w:val="clear" w:color="auto" w:fill="auto"/>
            <w:vAlign w:val="bottom"/>
          </w:tcPr>
          <w:p w14:paraId="474F4C9D"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440" w:type="dxa"/>
            <w:gridSpan w:val="2"/>
            <w:tcBorders>
              <w:bottom w:val="single" w:sz="4" w:space="0" w:color="000000"/>
            </w:tcBorders>
            <w:shd w:val="clear" w:color="auto" w:fill="auto"/>
            <w:vAlign w:val="bottom"/>
          </w:tcPr>
          <w:p w14:paraId="483AF169"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r>
      <w:tr w:rsidR="00691445" w:rsidRPr="0062119A" w14:paraId="6E71B28B" w14:textId="77777777" w:rsidTr="003C61B3">
        <w:tc>
          <w:tcPr>
            <w:tcW w:w="3690" w:type="dxa"/>
            <w:shd w:val="clear" w:color="auto" w:fill="auto"/>
            <w:vAlign w:val="bottom"/>
          </w:tcPr>
          <w:p w14:paraId="3BE12F7A"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000000"/>
            </w:tcBorders>
            <w:shd w:val="clear" w:color="auto" w:fill="FAFAFA"/>
            <w:vAlign w:val="bottom"/>
          </w:tcPr>
          <w:p w14:paraId="48E73CF4"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p>
        </w:tc>
        <w:tc>
          <w:tcPr>
            <w:tcW w:w="1440" w:type="dxa"/>
            <w:gridSpan w:val="2"/>
            <w:tcBorders>
              <w:top w:val="single" w:sz="4" w:space="0" w:color="000000"/>
            </w:tcBorders>
            <w:shd w:val="clear" w:color="auto" w:fill="auto"/>
            <w:vAlign w:val="bottom"/>
          </w:tcPr>
          <w:p w14:paraId="6A1A2A1D"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p>
        </w:tc>
        <w:tc>
          <w:tcPr>
            <w:tcW w:w="1440" w:type="dxa"/>
            <w:tcBorders>
              <w:top w:val="single" w:sz="4" w:space="0" w:color="000000"/>
            </w:tcBorders>
            <w:shd w:val="clear" w:color="auto" w:fill="FAFAFA"/>
            <w:vAlign w:val="bottom"/>
          </w:tcPr>
          <w:p w14:paraId="08CE93B3"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p>
        </w:tc>
        <w:tc>
          <w:tcPr>
            <w:tcW w:w="1440" w:type="dxa"/>
            <w:gridSpan w:val="2"/>
            <w:tcBorders>
              <w:top w:val="single" w:sz="4" w:space="0" w:color="000000"/>
            </w:tcBorders>
            <w:shd w:val="clear" w:color="auto" w:fill="auto"/>
            <w:vAlign w:val="bottom"/>
          </w:tcPr>
          <w:p w14:paraId="7804E27C"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p>
        </w:tc>
      </w:tr>
      <w:tr w:rsidR="00691445" w:rsidRPr="0062119A" w14:paraId="32B61A59" w14:textId="77777777" w:rsidTr="003C61B3">
        <w:tc>
          <w:tcPr>
            <w:tcW w:w="3690" w:type="dxa"/>
            <w:shd w:val="clear" w:color="auto" w:fill="auto"/>
            <w:vAlign w:val="bottom"/>
          </w:tcPr>
          <w:p w14:paraId="1ADB764F"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r w:rsidRPr="0085587F">
              <w:rPr>
                <w:rFonts w:ascii="Arial" w:eastAsia="Arial Unicode MS" w:hAnsi="Arial" w:cs="Arial"/>
                <w:sz w:val="20"/>
                <w:szCs w:val="20"/>
              </w:rPr>
              <w:t>Joint venture</w:t>
            </w:r>
          </w:p>
        </w:tc>
        <w:tc>
          <w:tcPr>
            <w:tcW w:w="1440" w:type="dxa"/>
            <w:tcBorders>
              <w:bottom w:val="single" w:sz="4" w:space="0" w:color="auto"/>
            </w:tcBorders>
            <w:shd w:val="clear" w:color="auto" w:fill="FAFAFA"/>
            <w:vAlign w:val="bottom"/>
          </w:tcPr>
          <w:p w14:paraId="70567942"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sz w:val="20"/>
                <w:szCs w:val="20"/>
              </w:rPr>
            </w:pPr>
            <w:r w:rsidRPr="0085587F">
              <w:rPr>
                <w:rFonts w:ascii="Arial" w:eastAsia="Arial Unicode MS" w:hAnsi="Arial" w:cs="Arial"/>
                <w:sz w:val="20"/>
                <w:szCs w:val="20"/>
              </w:rPr>
              <w:t>248,490,552</w:t>
            </w:r>
          </w:p>
        </w:tc>
        <w:tc>
          <w:tcPr>
            <w:tcW w:w="1440" w:type="dxa"/>
            <w:gridSpan w:val="2"/>
            <w:tcBorders>
              <w:bottom w:val="single" w:sz="4" w:space="0" w:color="auto"/>
            </w:tcBorders>
            <w:shd w:val="clear" w:color="auto" w:fill="auto"/>
            <w:vAlign w:val="bottom"/>
          </w:tcPr>
          <w:p w14:paraId="4076BA89"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sz w:val="20"/>
                <w:szCs w:val="20"/>
              </w:rPr>
            </w:pPr>
            <w:r w:rsidRPr="0085587F">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5DEE06E"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sz w:val="20"/>
                <w:szCs w:val="20"/>
              </w:rPr>
            </w:pPr>
            <w:r w:rsidRPr="0085587F">
              <w:rPr>
                <w:rFonts w:ascii="Arial" w:eastAsia="Arial Unicode MS" w:hAnsi="Arial" w:cs="Arial"/>
                <w:sz w:val="20"/>
                <w:szCs w:val="20"/>
              </w:rPr>
              <w:t>-</w:t>
            </w:r>
          </w:p>
        </w:tc>
        <w:tc>
          <w:tcPr>
            <w:tcW w:w="1440" w:type="dxa"/>
            <w:gridSpan w:val="2"/>
            <w:tcBorders>
              <w:bottom w:val="single" w:sz="4" w:space="0" w:color="auto"/>
            </w:tcBorders>
            <w:shd w:val="clear" w:color="auto" w:fill="auto"/>
            <w:vAlign w:val="bottom"/>
          </w:tcPr>
          <w:p w14:paraId="72549A73"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sz w:val="20"/>
                <w:szCs w:val="20"/>
              </w:rPr>
            </w:pPr>
            <w:r w:rsidRPr="0085587F">
              <w:rPr>
                <w:rFonts w:ascii="Arial" w:eastAsia="Arial Unicode MS" w:hAnsi="Arial" w:cs="Arial"/>
                <w:sz w:val="20"/>
                <w:szCs w:val="20"/>
              </w:rPr>
              <w:t>-</w:t>
            </w:r>
          </w:p>
        </w:tc>
      </w:tr>
    </w:tbl>
    <w:p w14:paraId="0F1DA9D1" w14:textId="77777777" w:rsidR="00691445" w:rsidRPr="0062119A" w:rsidRDefault="00691445" w:rsidP="00691445">
      <w:pPr>
        <w:rPr>
          <w:rFonts w:ascii="Arial" w:eastAsia="Arial" w:hAnsi="Arial" w:cs="Arial"/>
          <w:sz w:val="18"/>
          <w:szCs w:val="18"/>
        </w:rPr>
      </w:pPr>
    </w:p>
    <w:p w14:paraId="00087678" w14:textId="77777777" w:rsidR="00691445" w:rsidRPr="0085587F" w:rsidRDefault="00691445" w:rsidP="00691445">
      <w:pPr>
        <w:spacing w:after="0" w:line="240" w:lineRule="auto"/>
        <w:jc w:val="both"/>
        <w:rPr>
          <w:rFonts w:ascii="Arial" w:hAnsi="Arial" w:cs="Arial"/>
          <w:color w:val="000000"/>
          <w:sz w:val="20"/>
          <w:szCs w:val="20"/>
        </w:rPr>
      </w:pPr>
      <w:r w:rsidRPr="0085587F">
        <w:rPr>
          <w:rFonts w:ascii="Arial" w:hAnsi="Arial" w:cs="Arial"/>
          <w:color w:val="000000"/>
          <w:sz w:val="20"/>
          <w:szCs w:val="20"/>
        </w:rPr>
        <w:t>Long-term loans to related parties were made on commercial terms and conditions. The loans are due within 8 years and are unsecured. The loans bear interest at MLR minus 1.25% per annum (2019: Nil).</w:t>
      </w:r>
    </w:p>
    <w:p w14:paraId="6DFA497C" w14:textId="5FB58E44" w:rsidR="00691445" w:rsidRDefault="00691445" w:rsidP="002477B6">
      <w:pPr>
        <w:spacing w:after="0" w:line="240" w:lineRule="auto"/>
        <w:jc w:val="both"/>
        <w:rPr>
          <w:rFonts w:ascii="Arial" w:hAnsi="Arial" w:cs="Arial"/>
          <w:color w:val="000000"/>
          <w:sz w:val="20"/>
          <w:szCs w:val="20"/>
        </w:rPr>
      </w:pPr>
    </w:p>
    <w:p w14:paraId="531FBB24" w14:textId="035B45E6" w:rsidR="00691445" w:rsidRDefault="00691445" w:rsidP="002477B6">
      <w:pPr>
        <w:spacing w:after="0" w:line="240" w:lineRule="auto"/>
        <w:jc w:val="both"/>
        <w:rPr>
          <w:rFonts w:ascii="Arial" w:hAnsi="Arial" w:cs="Arial"/>
          <w:color w:val="000000"/>
          <w:sz w:val="20"/>
          <w:szCs w:val="20"/>
        </w:rPr>
      </w:pPr>
    </w:p>
    <w:p w14:paraId="5F9538A8" w14:textId="49F2161C" w:rsidR="0026244E" w:rsidRDefault="0026244E">
      <w:pPr>
        <w:rPr>
          <w:rFonts w:ascii="Arial" w:hAnsi="Arial" w:cs="Arial"/>
          <w:color w:val="000000"/>
          <w:sz w:val="20"/>
          <w:szCs w:val="20"/>
        </w:rPr>
      </w:pPr>
      <w:r>
        <w:rPr>
          <w:rFonts w:ascii="Arial" w:hAnsi="Arial" w:cs="Arial"/>
          <w:color w:val="000000"/>
          <w:sz w:val="20"/>
          <w:szCs w:val="20"/>
        </w:rPr>
        <w:br w:type="page"/>
      </w:r>
    </w:p>
    <w:p w14:paraId="5F477B5E"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lastRenderedPageBreak/>
        <w:t>Short-term loans from related parties</w:t>
      </w:r>
    </w:p>
    <w:p w14:paraId="5454BCCF"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38F7DC6D" w14:textId="77777777" w:rsidTr="00357262">
        <w:trPr>
          <w:cantSplit/>
        </w:trPr>
        <w:tc>
          <w:tcPr>
            <w:tcW w:w="3686" w:type="dxa"/>
          </w:tcPr>
          <w:p w14:paraId="51DC2E1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6E1CB0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F35AF3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90BB1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066F5F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9A4B2C8" w14:textId="77777777" w:rsidTr="00357262">
        <w:trPr>
          <w:cantSplit/>
        </w:trPr>
        <w:tc>
          <w:tcPr>
            <w:tcW w:w="3686" w:type="dxa"/>
          </w:tcPr>
          <w:p w14:paraId="17D022A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6CD5CF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F737D5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7C9B584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6E95888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31F3736D" w14:textId="77777777" w:rsidTr="00357262">
        <w:trPr>
          <w:cantSplit/>
        </w:trPr>
        <w:tc>
          <w:tcPr>
            <w:tcW w:w="3686" w:type="dxa"/>
          </w:tcPr>
          <w:p w14:paraId="3E6BA4F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2A420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D6E4C6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B76797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B1EA6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7C592F09" w14:textId="77777777" w:rsidTr="00357262">
        <w:trPr>
          <w:cantSplit/>
        </w:trPr>
        <w:tc>
          <w:tcPr>
            <w:tcW w:w="3686" w:type="dxa"/>
          </w:tcPr>
          <w:p w14:paraId="639FF6F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AD217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DAA00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63ABD3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67973B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96E9AA1" w14:textId="77777777" w:rsidTr="00357262">
        <w:trPr>
          <w:cantSplit/>
          <w:trHeight w:val="143"/>
        </w:trPr>
        <w:tc>
          <w:tcPr>
            <w:tcW w:w="3686" w:type="dxa"/>
            <w:vAlign w:val="bottom"/>
          </w:tcPr>
          <w:p w14:paraId="046E5A4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rPr>
              <w:t>Subsidiaries</w:t>
            </w:r>
          </w:p>
        </w:tc>
        <w:tc>
          <w:tcPr>
            <w:tcW w:w="1440" w:type="dxa"/>
            <w:tcBorders>
              <w:bottom w:val="single" w:sz="4" w:space="0" w:color="auto"/>
            </w:tcBorders>
            <w:shd w:val="clear" w:color="auto" w:fill="FAFAFA"/>
            <w:vAlign w:val="bottom"/>
          </w:tcPr>
          <w:p w14:paraId="1889AF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50D897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FAFAFA"/>
          </w:tcPr>
          <w:p w14:paraId="235EC0B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915,400,000</w:t>
            </w:r>
          </w:p>
        </w:tc>
        <w:tc>
          <w:tcPr>
            <w:tcW w:w="1440" w:type="dxa"/>
            <w:tcBorders>
              <w:bottom w:val="single" w:sz="4" w:space="0" w:color="auto"/>
            </w:tcBorders>
            <w:shd w:val="clear" w:color="auto" w:fill="auto"/>
            <w:vAlign w:val="bottom"/>
          </w:tcPr>
          <w:p w14:paraId="05131DE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698</w:t>
            </w:r>
            <w:r w:rsidRPr="00891033">
              <w:rPr>
                <w:rFonts w:ascii="Arial" w:eastAsia="Arial Unicode MS" w:hAnsi="Arial" w:cs="Arial"/>
                <w:sz w:val="20"/>
                <w:szCs w:val="20"/>
              </w:rPr>
              <w:t>,</w:t>
            </w:r>
            <w:r w:rsidRPr="00891033">
              <w:rPr>
                <w:rFonts w:ascii="Arial" w:eastAsia="Arial Unicode MS" w:hAnsi="Arial" w:cs="Arial"/>
                <w:sz w:val="20"/>
                <w:szCs w:val="20"/>
                <w:lang w:val="en-GB"/>
              </w:rPr>
              <w:t>400</w:t>
            </w:r>
            <w:r w:rsidRPr="00891033">
              <w:rPr>
                <w:rFonts w:ascii="Arial" w:eastAsia="Arial Unicode MS" w:hAnsi="Arial" w:cs="Arial"/>
                <w:sz w:val="20"/>
                <w:szCs w:val="20"/>
              </w:rPr>
              <w:t>,</w:t>
            </w:r>
            <w:r w:rsidRPr="00891033">
              <w:rPr>
                <w:rFonts w:ascii="Arial" w:eastAsia="Arial Unicode MS" w:hAnsi="Arial" w:cs="Arial"/>
                <w:sz w:val="20"/>
                <w:szCs w:val="20"/>
                <w:lang w:val="en-GB"/>
              </w:rPr>
              <w:t>000</w:t>
            </w:r>
          </w:p>
        </w:tc>
      </w:tr>
    </w:tbl>
    <w:p w14:paraId="332EF46C" w14:textId="77777777" w:rsidR="002477B6" w:rsidRPr="00891033" w:rsidRDefault="002477B6" w:rsidP="002477B6">
      <w:pPr>
        <w:spacing w:after="0" w:line="240" w:lineRule="auto"/>
        <w:jc w:val="both"/>
        <w:rPr>
          <w:rFonts w:ascii="Arial" w:hAnsi="Arial" w:cs="Arial"/>
          <w:color w:val="000000"/>
          <w:sz w:val="20"/>
          <w:szCs w:val="20"/>
        </w:rPr>
      </w:pPr>
    </w:p>
    <w:p w14:paraId="2B639639" w14:textId="4756CC05" w:rsidR="002477B6"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 xml:space="preserve">Short-term loans from related parties can be called at any time and are unsecured. The loans bear interest at </w:t>
      </w:r>
      <w:r w:rsidRPr="00891033">
        <w:rPr>
          <w:rFonts w:ascii="Arial" w:hAnsi="Arial" w:cs="Arial"/>
          <w:color w:val="000000"/>
          <w:sz w:val="20"/>
          <w:szCs w:val="20"/>
          <w:lang w:val="en-GB"/>
        </w:rPr>
        <w:t>0.45</w:t>
      </w:r>
      <w:r w:rsidRPr="00891033">
        <w:rPr>
          <w:rFonts w:ascii="Arial" w:hAnsi="Arial" w:cs="Arial"/>
          <w:color w:val="000000"/>
          <w:sz w:val="20"/>
          <w:szCs w:val="20"/>
        </w:rPr>
        <w:t>% per annum (</w:t>
      </w:r>
      <w:r w:rsidRPr="00891033">
        <w:rPr>
          <w:rFonts w:ascii="Arial" w:hAnsi="Arial" w:cs="Arial"/>
          <w:color w:val="000000"/>
          <w:sz w:val="20"/>
          <w:szCs w:val="20"/>
          <w:lang w:val="en-GB"/>
        </w:rPr>
        <w:t>2019</w:t>
      </w:r>
      <w:r w:rsidRPr="00891033">
        <w:rPr>
          <w:rFonts w:ascii="Arial" w:hAnsi="Arial" w:cs="Arial"/>
          <w:color w:val="000000"/>
          <w:sz w:val="20"/>
          <w:szCs w:val="20"/>
        </w:rPr>
        <w:t xml:space="preserve">: </w:t>
      </w:r>
      <w:r w:rsidRPr="00891033">
        <w:rPr>
          <w:rFonts w:ascii="Arial" w:hAnsi="Arial" w:cs="Arial"/>
          <w:color w:val="000000"/>
          <w:sz w:val="20"/>
          <w:szCs w:val="20"/>
          <w:lang w:val="en-GB"/>
        </w:rPr>
        <w:t>1</w:t>
      </w:r>
      <w:r w:rsidRPr="00891033">
        <w:rPr>
          <w:rFonts w:ascii="Arial" w:hAnsi="Arial" w:cs="Arial"/>
          <w:color w:val="000000"/>
          <w:sz w:val="20"/>
          <w:szCs w:val="20"/>
        </w:rPr>
        <w:t>.</w:t>
      </w:r>
      <w:r w:rsidRPr="00891033">
        <w:rPr>
          <w:rFonts w:ascii="Arial" w:hAnsi="Arial" w:cs="Arial"/>
          <w:color w:val="000000"/>
          <w:sz w:val="20"/>
          <w:szCs w:val="20"/>
          <w:lang w:val="en-GB"/>
        </w:rPr>
        <w:t>25</w:t>
      </w:r>
      <w:r w:rsidRPr="00891033">
        <w:rPr>
          <w:rFonts w:ascii="Arial" w:hAnsi="Arial" w:cs="Arial"/>
          <w:color w:val="000000"/>
          <w:sz w:val="20"/>
          <w:szCs w:val="20"/>
        </w:rPr>
        <w:t>%per annum).</w:t>
      </w:r>
    </w:p>
    <w:p w14:paraId="67DDB102" w14:textId="3EDC87B9" w:rsidR="0085587F" w:rsidRDefault="0085587F" w:rsidP="002477B6">
      <w:pPr>
        <w:spacing w:after="0" w:line="240" w:lineRule="auto"/>
        <w:jc w:val="both"/>
        <w:rPr>
          <w:rFonts w:ascii="Arial" w:hAnsi="Arial" w:cs="Arial"/>
          <w:color w:val="000000"/>
          <w:sz w:val="20"/>
          <w:szCs w:val="20"/>
        </w:rPr>
      </w:pPr>
    </w:p>
    <w:p w14:paraId="1C274F24"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Key management compensation</w:t>
      </w:r>
    </w:p>
    <w:p w14:paraId="2B13E721" w14:textId="77777777" w:rsidR="002477B6" w:rsidRPr="00891033" w:rsidRDefault="002477B6" w:rsidP="002477B6">
      <w:pPr>
        <w:spacing w:after="0" w:line="240" w:lineRule="auto"/>
        <w:jc w:val="both"/>
        <w:rPr>
          <w:rFonts w:ascii="Arial" w:hAnsi="Arial" w:cs="Arial"/>
          <w:color w:val="000000"/>
          <w:sz w:val="20"/>
          <w:szCs w:val="20"/>
        </w:rPr>
      </w:pPr>
    </w:p>
    <w:p w14:paraId="3596A8AB" w14:textId="77777777" w:rsidR="002477B6" w:rsidRPr="00891033"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Key management includes directors (executive and non-executive), members of the executive committee. The compensation paid or payable to key management are as follows:</w:t>
      </w:r>
    </w:p>
    <w:p w14:paraId="6FD16D21" w14:textId="77777777" w:rsidR="002477B6" w:rsidRPr="00891033"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3525EE55" w14:textId="77777777" w:rsidTr="00357262">
        <w:trPr>
          <w:cantSplit/>
        </w:trPr>
        <w:tc>
          <w:tcPr>
            <w:tcW w:w="3686" w:type="dxa"/>
          </w:tcPr>
          <w:p w14:paraId="50546FF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25937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43AFDD0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CBF81F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69E945C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39397644" w14:textId="77777777" w:rsidTr="00357262">
        <w:trPr>
          <w:cantSplit/>
        </w:trPr>
        <w:tc>
          <w:tcPr>
            <w:tcW w:w="3686" w:type="dxa"/>
          </w:tcPr>
          <w:p w14:paraId="0B34F7F7"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A19845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0FF6CDA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0A3B73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5B8AF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6CC9E543" w14:textId="77777777" w:rsidTr="00357262">
        <w:trPr>
          <w:cantSplit/>
        </w:trPr>
        <w:tc>
          <w:tcPr>
            <w:tcW w:w="3686" w:type="dxa"/>
          </w:tcPr>
          <w:p w14:paraId="6C7ADB6D"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040E4C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4965E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7A96AB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96F457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5FA45DC3" w14:textId="77777777" w:rsidTr="00357262">
        <w:trPr>
          <w:cantSplit/>
        </w:trPr>
        <w:tc>
          <w:tcPr>
            <w:tcW w:w="3686" w:type="dxa"/>
          </w:tcPr>
          <w:p w14:paraId="186D2A2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EF7333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C75D53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F82B82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DFFAC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4DE7356A" w14:textId="77777777" w:rsidTr="00357262">
        <w:trPr>
          <w:cantSplit/>
          <w:trHeight w:val="143"/>
        </w:trPr>
        <w:tc>
          <w:tcPr>
            <w:tcW w:w="3686" w:type="dxa"/>
          </w:tcPr>
          <w:p w14:paraId="3FADE7E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Salaries and other short-term </w:t>
            </w:r>
          </w:p>
          <w:p w14:paraId="0DA5FEC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lang w:bidi="th-TH"/>
              </w:rPr>
              <w:t xml:space="preserve">   employee benefits</w:t>
            </w:r>
          </w:p>
        </w:tc>
        <w:tc>
          <w:tcPr>
            <w:tcW w:w="1440" w:type="dxa"/>
            <w:shd w:val="clear" w:color="auto" w:fill="FAFAFA"/>
            <w:vAlign w:val="bottom"/>
          </w:tcPr>
          <w:p w14:paraId="342CEAA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427,541,463</w:t>
            </w:r>
          </w:p>
        </w:tc>
        <w:tc>
          <w:tcPr>
            <w:tcW w:w="1440" w:type="dxa"/>
            <w:shd w:val="clear" w:color="auto" w:fill="auto"/>
            <w:vAlign w:val="bottom"/>
          </w:tcPr>
          <w:p w14:paraId="3A33870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391,067,912 </w:t>
            </w:r>
          </w:p>
        </w:tc>
        <w:tc>
          <w:tcPr>
            <w:tcW w:w="1440" w:type="dxa"/>
            <w:shd w:val="clear" w:color="auto" w:fill="FAFAFA"/>
            <w:vAlign w:val="bottom"/>
          </w:tcPr>
          <w:p w14:paraId="65D0CAE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97,994,549</w:t>
            </w:r>
          </w:p>
        </w:tc>
        <w:tc>
          <w:tcPr>
            <w:tcW w:w="1440" w:type="dxa"/>
            <w:shd w:val="clear" w:color="auto" w:fill="auto"/>
            <w:vAlign w:val="bottom"/>
          </w:tcPr>
          <w:p w14:paraId="1604B6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91,337,482</w:t>
            </w:r>
          </w:p>
        </w:tc>
      </w:tr>
      <w:tr w:rsidR="002477B6" w:rsidRPr="00891033" w14:paraId="78002227" w14:textId="77777777" w:rsidTr="00357262">
        <w:trPr>
          <w:cantSplit/>
          <w:trHeight w:val="143"/>
        </w:trPr>
        <w:tc>
          <w:tcPr>
            <w:tcW w:w="3686" w:type="dxa"/>
            <w:vAlign w:val="bottom"/>
          </w:tcPr>
          <w:p w14:paraId="39F8FF25"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rPr>
            </w:pPr>
            <w:r w:rsidRPr="00891033">
              <w:rPr>
                <w:rFonts w:ascii="Arial" w:eastAsia="Arial Unicode MS" w:hAnsi="Arial" w:cs="Arial"/>
                <w:sz w:val="20"/>
                <w:szCs w:val="20"/>
                <w:lang w:bidi="th-TH"/>
              </w:rPr>
              <w:t>Post-employment benefits</w:t>
            </w:r>
          </w:p>
        </w:tc>
        <w:tc>
          <w:tcPr>
            <w:tcW w:w="1440" w:type="dxa"/>
            <w:tcBorders>
              <w:bottom w:val="single" w:sz="4" w:space="0" w:color="auto"/>
            </w:tcBorders>
            <w:shd w:val="clear" w:color="auto" w:fill="FAFAFA"/>
          </w:tcPr>
          <w:p w14:paraId="20610DE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11,632,287</w:t>
            </w:r>
          </w:p>
        </w:tc>
        <w:tc>
          <w:tcPr>
            <w:tcW w:w="1440" w:type="dxa"/>
            <w:tcBorders>
              <w:bottom w:val="single" w:sz="4" w:space="0" w:color="auto"/>
            </w:tcBorders>
            <w:shd w:val="clear" w:color="auto" w:fill="auto"/>
          </w:tcPr>
          <w:p w14:paraId="465F1A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17,046,416 </w:t>
            </w:r>
          </w:p>
        </w:tc>
        <w:tc>
          <w:tcPr>
            <w:tcW w:w="1440" w:type="dxa"/>
            <w:tcBorders>
              <w:bottom w:val="single" w:sz="4" w:space="0" w:color="auto"/>
            </w:tcBorders>
            <w:shd w:val="clear" w:color="auto" w:fill="FAFAFA"/>
          </w:tcPr>
          <w:p w14:paraId="497A3B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3,656,128</w:t>
            </w:r>
          </w:p>
        </w:tc>
        <w:tc>
          <w:tcPr>
            <w:tcW w:w="1440" w:type="dxa"/>
            <w:tcBorders>
              <w:bottom w:val="single" w:sz="4" w:space="0" w:color="auto"/>
            </w:tcBorders>
            <w:shd w:val="clear" w:color="auto" w:fill="auto"/>
          </w:tcPr>
          <w:p w14:paraId="713E243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3,305,109</w:t>
            </w:r>
          </w:p>
        </w:tc>
      </w:tr>
      <w:tr w:rsidR="002477B6" w:rsidRPr="00891033" w14:paraId="358758E2" w14:textId="77777777" w:rsidTr="00357262">
        <w:trPr>
          <w:cantSplit/>
          <w:trHeight w:val="143"/>
        </w:trPr>
        <w:tc>
          <w:tcPr>
            <w:tcW w:w="3686" w:type="dxa"/>
            <w:vAlign w:val="bottom"/>
          </w:tcPr>
          <w:p w14:paraId="382B19C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center"/>
          </w:tcPr>
          <w:p w14:paraId="688962A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center"/>
          </w:tcPr>
          <w:p w14:paraId="799B703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B2C16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57506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7931863D" w14:textId="77777777" w:rsidTr="00357262">
        <w:trPr>
          <w:cantSplit/>
          <w:trHeight w:val="143"/>
        </w:trPr>
        <w:tc>
          <w:tcPr>
            <w:tcW w:w="3686" w:type="dxa"/>
            <w:vAlign w:val="bottom"/>
          </w:tcPr>
          <w:p w14:paraId="24699DA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02D221C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439,173,750</w:t>
            </w:r>
          </w:p>
        </w:tc>
        <w:tc>
          <w:tcPr>
            <w:tcW w:w="1440" w:type="dxa"/>
            <w:tcBorders>
              <w:bottom w:val="single" w:sz="4" w:space="0" w:color="auto"/>
            </w:tcBorders>
            <w:shd w:val="clear" w:color="auto" w:fill="auto"/>
            <w:vAlign w:val="bottom"/>
          </w:tcPr>
          <w:p w14:paraId="5266B0C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408,114,328 </w:t>
            </w:r>
          </w:p>
        </w:tc>
        <w:tc>
          <w:tcPr>
            <w:tcW w:w="1440" w:type="dxa"/>
            <w:tcBorders>
              <w:bottom w:val="single" w:sz="4" w:space="0" w:color="auto"/>
            </w:tcBorders>
            <w:shd w:val="clear" w:color="auto" w:fill="FAFAFA"/>
            <w:vAlign w:val="bottom"/>
          </w:tcPr>
          <w:p w14:paraId="489881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101,650,677</w:t>
            </w:r>
          </w:p>
        </w:tc>
        <w:tc>
          <w:tcPr>
            <w:tcW w:w="1440" w:type="dxa"/>
            <w:tcBorders>
              <w:bottom w:val="single" w:sz="4" w:space="0" w:color="auto"/>
            </w:tcBorders>
            <w:shd w:val="clear" w:color="auto" w:fill="auto"/>
            <w:vAlign w:val="bottom"/>
          </w:tcPr>
          <w:p w14:paraId="1DB9BA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94,642,591</w:t>
            </w:r>
          </w:p>
        </w:tc>
      </w:tr>
    </w:tbl>
    <w:p w14:paraId="7BF7DD86" w14:textId="77777777" w:rsidR="002477B6" w:rsidRPr="00891033" w:rsidRDefault="002477B6" w:rsidP="002477B6">
      <w:pPr>
        <w:spacing w:after="0" w:line="240" w:lineRule="auto"/>
        <w:jc w:val="both"/>
        <w:rPr>
          <w:rFonts w:ascii="Arial" w:hAnsi="Arial" w:cs="Arial"/>
          <w:sz w:val="18"/>
          <w:szCs w:val="18"/>
        </w:rPr>
      </w:pPr>
    </w:p>
    <w:p w14:paraId="6EFA582F" w14:textId="77777777" w:rsidR="002477B6" w:rsidRPr="00891033" w:rsidRDefault="002477B6" w:rsidP="002477B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8718D94" w14:textId="77777777" w:rsidTr="00357262">
        <w:trPr>
          <w:trHeight w:val="386"/>
        </w:trPr>
        <w:tc>
          <w:tcPr>
            <w:tcW w:w="9464" w:type="dxa"/>
            <w:shd w:val="clear" w:color="auto" w:fill="FFA543"/>
            <w:vAlign w:val="center"/>
          </w:tcPr>
          <w:p w14:paraId="151602AE" w14:textId="77777777" w:rsidR="002477B6" w:rsidRPr="00891033"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34</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Commitments and contingencies</w:t>
            </w:r>
          </w:p>
        </w:tc>
      </w:tr>
    </w:tbl>
    <w:p w14:paraId="07511B5E" w14:textId="77777777" w:rsidR="002477B6" w:rsidRPr="00041BBA" w:rsidRDefault="002477B6" w:rsidP="002477B6">
      <w:pPr>
        <w:spacing w:after="0" w:line="240" w:lineRule="auto"/>
        <w:jc w:val="both"/>
        <w:rPr>
          <w:rFonts w:ascii="Arial" w:hAnsi="Arial" w:cs="Arial"/>
          <w:color w:val="000000"/>
          <w:sz w:val="20"/>
          <w:szCs w:val="20"/>
        </w:rPr>
      </w:pPr>
    </w:p>
    <w:p w14:paraId="4D93AC41" w14:textId="77777777" w:rsidR="002477B6" w:rsidRPr="00041BBA" w:rsidRDefault="002477B6" w:rsidP="002477B6">
      <w:pPr>
        <w:spacing w:after="0" w:line="240" w:lineRule="auto"/>
        <w:jc w:val="both"/>
        <w:rPr>
          <w:rFonts w:ascii="Arial" w:eastAsia="Arial Unicode MS" w:hAnsi="Arial" w:cs="Arial"/>
          <w:i/>
          <w:iCs/>
          <w:color w:val="CF4A02"/>
          <w:sz w:val="20"/>
          <w:szCs w:val="20"/>
          <w:lang w:bidi="th-TH"/>
        </w:rPr>
      </w:pPr>
      <w:r w:rsidRPr="00041BBA">
        <w:rPr>
          <w:rFonts w:ascii="Arial" w:eastAsia="Arial Unicode MS" w:hAnsi="Arial" w:cs="Arial"/>
          <w:i/>
          <w:iCs/>
          <w:color w:val="CF4A02"/>
          <w:sz w:val="20"/>
          <w:szCs w:val="20"/>
          <w:lang w:bidi="th-TH"/>
        </w:rPr>
        <w:t>Capital commitments</w:t>
      </w:r>
    </w:p>
    <w:p w14:paraId="354421EA" w14:textId="77777777" w:rsidR="002477B6" w:rsidRPr="00041BBA" w:rsidRDefault="002477B6" w:rsidP="00041BBA">
      <w:pPr>
        <w:spacing w:after="0" w:line="240" w:lineRule="auto"/>
        <w:jc w:val="both"/>
        <w:rPr>
          <w:rFonts w:ascii="Arial" w:hAnsi="Arial" w:cs="Arial"/>
          <w:color w:val="000000"/>
          <w:sz w:val="20"/>
          <w:szCs w:val="20"/>
        </w:rPr>
      </w:pPr>
    </w:p>
    <w:p w14:paraId="11D5E1DB" w14:textId="77777777" w:rsidR="002477B6" w:rsidRPr="00041BBA" w:rsidRDefault="002477B6" w:rsidP="002477B6">
      <w:pPr>
        <w:spacing w:after="0" w:line="240" w:lineRule="auto"/>
        <w:jc w:val="both"/>
        <w:rPr>
          <w:rFonts w:ascii="Arial" w:hAnsi="Arial" w:cs="Arial"/>
          <w:color w:val="000000"/>
          <w:sz w:val="20"/>
          <w:szCs w:val="20"/>
        </w:rPr>
      </w:pPr>
      <w:r w:rsidRPr="00041BBA">
        <w:rPr>
          <w:rFonts w:ascii="Arial" w:hAnsi="Arial" w:cs="Arial"/>
          <w:color w:val="000000"/>
          <w:sz w:val="20"/>
          <w:szCs w:val="20"/>
        </w:rPr>
        <w:t xml:space="preserve">Capital expenditure contracted but not </w:t>
      </w:r>
      <w:proofErr w:type="spellStart"/>
      <w:r w:rsidRPr="00041BBA">
        <w:rPr>
          <w:rFonts w:ascii="Arial" w:hAnsi="Arial" w:cs="Arial"/>
          <w:color w:val="000000"/>
          <w:sz w:val="20"/>
          <w:szCs w:val="20"/>
        </w:rPr>
        <w:t>recognised</w:t>
      </w:r>
      <w:proofErr w:type="spellEnd"/>
      <w:r w:rsidRPr="00041BBA">
        <w:rPr>
          <w:rFonts w:ascii="Arial" w:hAnsi="Arial" w:cs="Arial"/>
          <w:color w:val="000000"/>
          <w:sz w:val="20"/>
          <w:szCs w:val="20"/>
        </w:rPr>
        <w:t xml:space="preserve"> as liabilities is as follows: </w:t>
      </w:r>
    </w:p>
    <w:p w14:paraId="55464BD9" w14:textId="77777777" w:rsidR="002477B6" w:rsidRPr="00041BBA" w:rsidRDefault="002477B6" w:rsidP="002477B6">
      <w:pPr>
        <w:spacing w:after="0" w:line="240" w:lineRule="auto"/>
        <w:jc w:val="both"/>
        <w:rPr>
          <w:rFonts w:ascii="Arial"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0BA7DF1A" w14:textId="77777777" w:rsidTr="00357262">
        <w:trPr>
          <w:cantSplit/>
        </w:trPr>
        <w:tc>
          <w:tcPr>
            <w:tcW w:w="3672" w:type="dxa"/>
          </w:tcPr>
          <w:p w14:paraId="04D8B40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87E3A9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6D9B985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300C6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F57F03C"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1645239B" w14:textId="77777777" w:rsidTr="00357262">
        <w:trPr>
          <w:cantSplit/>
        </w:trPr>
        <w:tc>
          <w:tcPr>
            <w:tcW w:w="3672" w:type="dxa"/>
          </w:tcPr>
          <w:p w14:paraId="4226AFD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1351C0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4D803C1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tcPr>
          <w:p w14:paraId="4B8DFD2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tcPr>
          <w:p w14:paraId="2135568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68132926" w14:textId="77777777" w:rsidTr="00357262">
        <w:trPr>
          <w:cantSplit/>
        </w:trPr>
        <w:tc>
          <w:tcPr>
            <w:tcW w:w="3672" w:type="dxa"/>
          </w:tcPr>
          <w:p w14:paraId="7573AB6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182794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574BA3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A18CD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048471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A207212" w14:textId="77777777" w:rsidTr="00357262">
        <w:trPr>
          <w:cantSplit/>
        </w:trPr>
        <w:tc>
          <w:tcPr>
            <w:tcW w:w="3672" w:type="dxa"/>
          </w:tcPr>
          <w:p w14:paraId="421E7C6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697875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E2EC0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29286A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A44BD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2EB7CF2E" w14:textId="77777777" w:rsidTr="00357262">
        <w:trPr>
          <w:cantSplit/>
          <w:trHeight w:val="143"/>
        </w:trPr>
        <w:tc>
          <w:tcPr>
            <w:tcW w:w="3672" w:type="dxa"/>
            <w:vAlign w:val="bottom"/>
          </w:tcPr>
          <w:p w14:paraId="59C5079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Purchase of land</w:t>
            </w:r>
          </w:p>
        </w:tc>
        <w:tc>
          <w:tcPr>
            <w:tcW w:w="1440" w:type="dxa"/>
            <w:shd w:val="clear" w:color="auto" w:fill="FAFAFA"/>
          </w:tcPr>
          <w:p w14:paraId="76C1DB2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438,167,050</w:t>
            </w:r>
          </w:p>
        </w:tc>
        <w:tc>
          <w:tcPr>
            <w:tcW w:w="1440" w:type="dxa"/>
            <w:shd w:val="clear" w:color="auto" w:fill="auto"/>
          </w:tcPr>
          <w:p w14:paraId="0601BEE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906</w:t>
            </w:r>
            <w:r w:rsidRPr="00891033">
              <w:rPr>
                <w:rFonts w:ascii="Arial" w:eastAsia="Arial Unicode MS" w:hAnsi="Arial" w:cs="Arial"/>
                <w:sz w:val="20"/>
                <w:szCs w:val="20"/>
              </w:rPr>
              <w:t>,</w:t>
            </w:r>
            <w:r w:rsidRPr="00891033">
              <w:rPr>
                <w:rFonts w:ascii="Arial" w:eastAsia="Arial Unicode MS" w:hAnsi="Arial" w:cs="Arial"/>
                <w:sz w:val="20"/>
                <w:szCs w:val="20"/>
                <w:lang w:val="en-GB"/>
              </w:rPr>
              <w:t>443</w:t>
            </w:r>
            <w:r w:rsidRPr="00891033">
              <w:rPr>
                <w:rFonts w:ascii="Arial" w:eastAsia="Arial Unicode MS" w:hAnsi="Arial" w:cs="Arial"/>
                <w:sz w:val="20"/>
                <w:szCs w:val="20"/>
              </w:rPr>
              <w:t>,</w:t>
            </w:r>
            <w:r w:rsidRPr="00891033">
              <w:rPr>
                <w:rFonts w:ascii="Arial" w:eastAsia="Arial Unicode MS" w:hAnsi="Arial" w:cs="Arial"/>
                <w:sz w:val="20"/>
                <w:szCs w:val="20"/>
                <w:lang w:val="en-GB"/>
              </w:rPr>
              <w:t>400</w:t>
            </w:r>
            <w:r w:rsidRPr="00891033">
              <w:rPr>
                <w:rFonts w:ascii="Arial" w:eastAsia="Arial Unicode MS" w:hAnsi="Arial" w:cs="Arial"/>
                <w:sz w:val="20"/>
                <w:szCs w:val="20"/>
              </w:rPr>
              <w:t xml:space="preserve"> </w:t>
            </w:r>
          </w:p>
        </w:tc>
        <w:tc>
          <w:tcPr>
            <w:tcW w:w="1440" w:type="dxa"/>
            <w:shd w:val="clear" w:color="auto" w:fill="FAFAFA"/>
          </w:tcPr>
          <w:p w14:paraId="0C04E23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tcPr>
          <w:p w14:paraId="3266D9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   </w:t>
            </w:r>
          </w:p>
        </w:tc>
      </w:tr>
      <w:tr w:rsidR="002477B6" w:rsidRPr="00891033" w14:paraId="74DCD7D0" w14:textId="77777777" w:rsidTr="00357262">
        <w:trPr>
          <w:cantSplit/>
          <w:trHeight w:val="143"/>
        </w:trPr>
        <w:tc>
          <w:tcPr>
            <w:tcW w:w="3672" w:type="dxa"/>
            <w:vAlign w:val="bottom"/>
          </w:tcPr>
          <w:p w14:paraId="5C93DB7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Construction of warehouse </w:t>
            </w:r>
          </w:p>
          <w:p w14:paraId="2F56860C"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   and office building</w:t>
            </w:r>
          </w:p>
        </w:tc>
        <w:tc>
          <w:tcPr>
            <w:tcW w:w="1440" w:type="dxa"/>
            <w:shd w:val="clear" w:color="auto" w:fill="FAFAFA"/>
          </w:tcPr>
          <w:p w14:paraId="256147D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484,328,300</w:t>
            </w:r>
          </w:p>
        </w:tc>
        <w:tc>
          <w:tcPr>
            <w:tcW w:w="1440" w:type="dxa"/>
            <w:shd w:val="clear" w:color="auto" w:fill="auto"/>
          </w:tcPr>
          <w:p w14:paraId="200DAF8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48140FF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740</w:t>
            </w:r>
            <w:r w:rsidRPr="00891033">
              <w:rPr>
                <w:rFonts w:ascii="Arial" w:eastAsia="Arial Unicode MS" w:hAnsi="Arial" w:cs="Arial"/>
                <w:sz w:val="20"/>
                <w:szCs w:val="20"/>
              </w:rPr>
              <w:t>,</w:t>
            </w:r>
            <w:r w:rsidRPr="00891033">
              <w:rPr>
                <w:rFonts w:ascii="Arial" w:eastAsia="Arial Unicode MS" w:hAnsi="Arial" w:cs="Arial"/>
                <w:sz w:val="20"/>
                <w:szCs w:val="20"/>
                <w:lang w:val="en-GB"/>
              </w:rPr>
              <w:t>098</w:t>
            </w:r>
            <w:r w:rsidRPr="00891033">
              <w:rPr>
                <w:rFonts w:ascii="Arial" w:eastAsia="Arial Unicode MS" w:hAnsi="Arial" w:cs="Arial"/>
                <w:sz w:val="20"/>
                <w:szCs w:val="20"/>
              </w:rPr>
              <w:t>,</w:t>
            </w:r>
            <w:r w:rsidRPr="00891033">
              <w:rPr>
                <w:rFonts w:ascii="Arial" w:eastAsia="Arial Unicode MS" w:hAnsi="Arial" w:cs="Arial"/>
                <w:sz w:val="20"/>
                <w:szCs w:val="20"/>
                <w:lang w:val="en-GB"/>
              </w:rPr>
              <w:t>249</w:t>
            </w:r>
          </w:p>
        </w:tc>
        <w:tc>
          <w:tcPr>
            <w:tcW w:w="1440" w:type="dxa"/>
            <w:shd w:val="clear" w:color="auto" w:fill="FAFAFA"/>
          </w:tcPr>
          <w:p w14:paraId="44B5072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484,156,380</w:t>
            </w:r>
          </w:p>
        </w:tc>
        <w:tc>
          <w:tcPr>
            <w:tcW w:w="1440" w:type="dxa"/>
            <w:shd w:val="clear" w:color="auto" w:fill="auto"/>
          </w:tcPr>
          <w:p w14:paraId="6FDFC17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760D3CA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653</w:t>
            </w:r>
            <w:r w:rsidRPr="00891033">
              <w:rPr>
                <w:rFonts w:ascii="Arial" w:eastAsia="Arial Unicode MS" w:hAnsi="Arial" w:cs="Arial"/>
                <w:sz w:val="20"/>
                <w:szCs w:val="20"/>
              </w:rPr>
              <w:t>,</w:t>
            </w:r>
            <w:r w:rsidRPr="00891033">
              <w:rPr>
                <w:rFonts w:ascii="Arial" w:eastAsia="Arial Unicode MS" w:hAnsi="Arial" w:cs="Arial"/>
                <w:sz w:val="20"/>
                <w:szCs w:val="20"/>
                <w:lang w:val="en-GB"/>
              </w:rPr>
              <w:t>021</w:t>
            </w:r>
            <w:r w:rsidRPr="00891033">
              <w:rPr>
                <w:rFonts w:ascii="Arial" w:eastAsia="Arial Unicode MS" w:hAnsi="Arial" w:cs="Arial"/>
                <w:sz w:val="20"/>
                <w:szCs w:val="20"/>
              </w:rPr>
              <w:t>,</w:t>
            </w:r>
            <w:r w:rsidRPr="00891033">
              <w:rPr>
                <w:rFonts w:ascii="Arial" w:eastAsia="Arial Unicode MS" w:hAnsi="Arial" w:cs="Arial"/>
                <w:sz w:val="20"/>
                <w:szCs w:val="20"/>
                <w:lang w:val="en-GB"/>
              </w:rPr>
              <w:t>627</w:t>
            </w:r>
          </w:p>
        </w:tc>
      </w:tr>
      <w:tr w:rsidR="002477B6" w:rsidRPr="00891033" w14:paraId="5B11FDA9" w14:textId="77777777" w:rsidTr="00357262">
        <w:trPr>
          <w:cantSplit/>
          <w:trHeight w:val="143"/>
        </w:trPr>
        <w:tc>
          <w:tcPr>
            <w:tcW w:w="3672" w:type="dxa"/>
            <w:vAlign w:val="bottom"/>
          </w:tcPr>
          <w:p w14:paraId="57503E39"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Construction of ready-built factories </w:t>
            </w:r>
          </w:p>
          <w:p w14:paraId="3C6FEDB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r w:rsidRPr="00891033">
              <w:rPr>
                <w:rFonts w:ascii="Arial" w:eastAsia="Arial Unicode MS" w:hAnsi="Arial" w:cs="Arial"/>
                <w:sz w:val="20"/>
                <w:szCs w:val="20"/>
                <w:lang w:bidi="th-TH"/>
              </w:rPr>
              <w:t xml:space="preserve">   and public utilities</w:t>
            </w:r>
          </w:p>
        </w:tc>
        <w:tc>
          <w:tcPr>
            <w:tcW w:w="1440" w:type="dxa"/>
            <w:tcBorders>
              <w:bottom w:val="single" w:sz="4" w:space="0" w:color="auto"/>
            </w:tcBorders>
            <w:shd w:val="clear" w:color="auto" w:fill="FAFAFA"/>
          </w:tcPr>
          <w:p w14:paraId="2CFE891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141,547,368</w:t>
            </w:r>
          </w:p>
        </w:tc>
        <w:tc>
          <w:tcPr>
            <w:tcW w:w="1440" w:type="dxa"/>
            <w:tcBorders>
              <w:bottom w:val="single" w:sz="4" w:space="0" w:color="auto"/>
            </w:tcBorders>
            <w:shd w:val="clear" w:color="auto" w:fill="auto"/>
          </w:tcPr>
          <w:p w14:paraId="3BDE703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5F8358D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491</w:t>
            </w:r>
            <w:r w:rsidRPr="00891033">
              <w:rPr>
                <w:rFonts w:ascii="Arial" w:eastAsia="Arial Unicode MS" w:hAnsi="Arial" w:cs="Arial"/>
                <w:sz w:val="20"/>
                <w:szCs w:val="20"/>
              </w:rPr>
              <w:t>,</w:t>
            </w:r>
            <w:r w:rsidRPr="00891033">
              <w:rPr>
                <w:rFonts w:ascii="Arial" w:eastAsia="Arial Unicode MS" w:hAnsi="Arial" w:cs="Arial"/>
                <w:sz w:val="20"/>
                <w:szCs w:val="20"/>
                <w:lang w:val="en-GB"/>
              </w:rPr>
              <w:t>418</w:t>
            </w:r>
            <w:r w:rsidRPr="00891033">
              <w:rPr>
                <w:rFonts w:ascii="Arial" w:eastAsia="Arial Unicode MS" w:hAnsi="Arial" w:cs="Arial"/>
                <w:sz w:val="20"/>
                <w:szCs w:val="20"/>
              </w:rPr>
              <w:t>,</w:t>
            </w:r>
            <w:r w:rsidRPr="00891033">
              <w:rPr>
                <w:rFonts w:ascii="Arial" w:eastAsia="Arial Unicode MS" w:hAnsi="Arial" w:cs="Arial"/>
                <w:sz w:val="20"/>
                <w:szCs w:val="20"/>
                <w:lang w:val="en-GB"/>
              </w:rPr>
              <w:t>386</w:t>
            </w:r>
          </w:p>
        </w:tc>
        <w:tc>
          <w:tcPr>
            <w:tcW w:w="1440" w:type="dxa"/>
            <w:tcBorders>
              <w:bottom w:val="single" w:sz="4" w:space="0" w:color="auto"/>
            </w:tcBorders>
            <w:shd w:val="clear" w:color="auto" w:fill="FAFAFA"/>
          </w:tcPr>
          <w:p w14:paraId="4CF4747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tcBorders>
              <w:bottom w:val="single" w:sz="4" w:space="0" w:color="auto"/>
            </w:tcBorders>
            <w:shd w:val="clear" w:color="auto" w:fill="auto"/>
          </w:tcPr>
          <w:p w14:paraId="5925E2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1D76366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1AFEABE0" w14:textId="77777777" w:rsidTr="00357262">
        <w:trPr>
          <w:cantSplit/>
          <w:trHeight w:val="143"/>
        </w:trPr>
        <w:tc>
          <w:tcPr>
            <w:tcW w:w="3672" w:type="dxa"/>
            <w:vAlign w:val="bottom"/>
          </w:tcPr>
          <w:p w14:paraId="5C3D19F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2F1A870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B9FC8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1934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30FAA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0C901FF7" w14:textId="77777777" w:rsidTr="00357262">
        <w:trPr>
          <w:cantSplit/>
          <w:trHeight w:val="143"/>
        </w:trPr>
        <w:tc>
          <w:tcPr>
            <w:tcW w:w="3672" w:type="dxa"/>
            <w:vAlign w:val="bottom"/>
          </w:tcPr>
          <w:p w14:paraId="37147BD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tcPr>
          <w:p w14:paraId="27DF4A7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1,064,042,718</w:t>
            </w:r>
          </w:p>
        </w:tc>
        <w:tc>
          <w:tcPr>
            <w:tcW w:w="1440" w:type="dxa"/>
            <w:tcBorders>
              <w:bottom w:val="single" w:sz="4" w:space="0" w:color="auto"/>
            </w:tcBorders>
            <w:shd w:val="clear" w:color="auto" w:fill="auto"/>
          </w:tcPr>
          <w:p w14:paraId="3C39420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137</w:t>
            </w:r>
            <w:r w:rsidRPr="00891033">
              <w:rPr>
                <w:rFonts w:ascii="Arial" w:eastAsia="Arial Unicode MS" w:hAnsi="Arial" w:cs="Arial"/>
                <w:sz w:val="20"/>
                <w:szCs w:val="20"/>
              </w:rPr>
              <w:t>,</w:t>
            </w:r>
            <w:r w:rsidRPr="00891033">
              <w:rPr>
                <w:rFonts w:ascii="Arial" w:eastAsia="Arial Unicode MS" w:hAnsi="Arial" w:cs="Arial"/>
                <w:sz w:val="20"/>
                <w:szCs w:val="20"/>
                <w:lang w:val="en-GB"/>
              </w:rPr>
              <w:t>960</w:t>
            </w:r>
            <w:r w:rsidRPr="00891033">
              <w:rPr>
                <w:rFonts w:ascii="Arial" w:eastAsia="Arial Unicode MS" w:hAnsi="Arial" w:cs="Arial"/>
                <w:sz w:val="20"/>
                <w:szCs w:val="20"/>
              </w:rPr>
              <w:t>,</w:t>
            </w:r>
            <w:r w:rsidRPr="00891033">
              <w:rPr>
                <w:rFonts w:ascii="Arial" w:eastAsia="Arial Unicode MS" w:hAnsi="Arial" w:cs="Arial"/>
                <w:sz w:val="20"/>
                <w:szCs w:val="20"/>
                <w:lang w:val="en-GB"/>
              </w:rPr>
              <w:t>035</w:t>
            </w:r>
          </w:p>
        </w:tc>
        <w:tc>
          <w:tcPr>
            <w:tcW w:w="1440" w:type="dxa"/>
            <w:tcBorders>
              <w:bottom w:val="single" w:sz="4" w:space="0" w:color="auto"/>
            </w:tcBorders>
            <w:shd w:val="clear" w:color="auto" w:fill="FAFAFA"/>
          </w:tcPr>
          <w:p w14:paraId="7BA7BFB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484,156,380</w:t>
            </w:r>
          </w:p>
        </w:tc>
        <w:tc>
          <w:tcPr>
            <w:tcW w:w="1440" w:type="dxa"/>
            <w:tcBorders>
              <w:bottom w:val="single" w:sz="4" w:space="0" w:color="auto"/>
            </w:tcBorders>
            <w:shd w:val="clear" w:color="auto" w:fill="auto"/>
          </w:tcPr>
          <w:p w14:paraId="6D73BFC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w:t>
            </w:r>
            <w:r w:rsidRPr="00891033">
              <w:rPr>
                <w:rFonts w:ascii="Arial" w:eastAsia="Arial Unicode MS" w:hAnsi="Arial" w:cs="Arial"/>
                <w:sz w:val="20"/>
                <w:szCs w:val="20"/>
              </w:rPr>
              <w:t>,</w:t>
            </w:r>
            <w:r w:rsidRPr="00891033">
              <w:rPr>
                <w:rFonts w:ascii="Arial" w:eastAsia="Arial Unicode MS" w:hAnsi="Arial" w:cs="Arial"/>
                <w:sz w:val="20"/>
                <w:szCs w:val="20"/>
                <w:lang w:val="en-GB"/>
              </w:rPr>
              <w:t>653</w:t>
            </w:r>
            <w:r w:rsidRPr="00891033">
              <w:rPr>
                <w:rFonts w:ascii="Arial" w:eastAsia="Arial Unicode MS" w:hAnsi="Arial" w:cs="Arial"/>
                <w:sz w:val="20"/>
                <w:szCs w:val="20"/>
              </w:rPr>
              <w:t>,</w:t>
            </w:r>
            <w:r w:rsidRPr="00891033">
              <w:rPr>
                <w:rFonts w:ascii="Arial" w:eastAsia="Arial Unicode MS" w:hAnsi="Arial" w:cs="Arial"/>
                <w:sz w:val="20"/>
                <w:szCs w:val="20"/>
                <w:lang w:val="en-GB"/>
              </w:rPr>
              <w:t>021</w:t>
            </w:r>
            <w:r w:rsidRPr="00891033">
              <w:rPr>
                <w:rFonts w:ascii="Arial" w:eastAsia="Arial Unicode MS" w:hAnsi="Arial" w:cs="Arial"/>
                <w:sz w:val="20"/>
                <w:szCs w:val="20"/>
              </w:rPr>
              <w:t>,</w:t>
            </w:r>
            <w:r w:rsidRPr="00891033">
              <w:rPr>
                <w:rFonts w:ascii="Arial" w:eastAsia="Arial Unicode MS" w:hAnsi="Arial" w:cs="Arial"/>
                <w:sz w:val="20"/>
                <w:szCs w:val="20"/>
                <w:lang w:val="en-GB"/>
              </w:rPr>
              <w:t>627</w:t>
            </w:r>
          </w:p>
        </w:tc>
      </w:tr>
    </w:tbl>
    <w:p w14:paraId="1026F9E9" w14:textId="77777777" w:rsidR="002477B6" w:rsidRPr="00041BBA" w:rsidRDefault="002477B6" w:rsidP="002477B6">
      <w:pPr>
        <w:spacing w:after="0" w:line="240" w:lineRule="auto"/>
        <w:jc w:val="thaiDistribute"/>
        <w:rPr>
          <w:rFonts w:ascii="Arial" w:eastAsia="Arial Unicode MS" w:hAnsi="Arial" w:cs="Arial"/>
          <w:sz w:val="20"/>
          <w:szCs w:val="20"/>
        </w:rPr>
      </w:pPr>
    </w:p>
    <w:p w14:paraId="32310765"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7006D672"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15899D39"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3F33B964"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6C841E06"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1BFA6249" w14:textId="7AAB7665" w:rsidR="0085587F" w:rsidRDefault="0085587F" w:rsidP="002477B6">
      <w:pPr>
        <w:spacing w:after="0" w:line="240" w:lineRule="auto"/>
        <w:jc w:val="both"/>
        <w:rPr>
          <w:rFonts w:ascii="Arial" w:eastAsia="Arial Unicode MS" w:hAnsi="Arial" w:cs="Arial"/>
          <w:i/>
          <w:iCs/>
          <w:color w:val="CF4A02"/>
          <w:sz w:val="20"/>
          <w:szCs w:val="20"/>
          <w:lang w:bidi="th-TH"/>
        </w:rPr>
      </w:pPr>
    </w:p>
    <w:p w14:paraId="1EE9FA14" w14:textId="112B8EA3" w:rsidR="00691445" w:rsidRDefault="00691445" w:rsidP="002477B6">
      <w:pPr>
        <w:spacing w:after="0" w:line="240" w:lineRule="auto"/>
        <w:jc w:val="both"/>
        <w:rPr>
          <w:rFonts w:ascii="Arial" w:eastAsia="Arial Unicode MS" w:hAnsi="Arial" w:cs="Arial"/>
          <w:i/>
          <w:iCs/>
          <w:color w:val="CF4A02"/>
          <w:sz w:val="20"/>
          <w:szCs w:val="20"/>
          <w:lang w:bidi="th-TH"/>
        </w:rPr>
      </w:pPr>
    </w:p>
    <w:p w14:paraId="4F0BADA0" w14:textId="77777777" w:rsidR="00691445" w:rsidRDefault="00691445" w:rsidP="002477B6">
      <w:pPr>
        <w:spacing w:after="0" w:line="240" w:lineRule="auto"/>
        <w:jc w:val="both"/>
        <w:rPr>
          <w:rFonts w:ascii="Arial" w:eastAsia="Arial Unicode MS" w:hAnsi="Arial" w:cs="Arial"/>
          <w:i/>
          <w:iCs/>
          <w:color w:val="CF4A02"/>
          <w:sz w:val="20"/>
          <w:szCs w:val="20"/>
          <w:lang w:bidi="th-TH"/>
        </w:rPr>
      </w:pPr>
    </w:p>
    <w:p w14:paraId="64BB5381"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11B93602"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4E958860" w14:textId="77777777" w:rsidR="0085587F" w:rsidRDefault="0085587F" w:rsidP="002477B6">
      <w:pPr>
        <w:spacing w:after="0" w:line="240" w:lineRule="auto"/>
        <w:jc w:val="both"/>
        <w:rPr>
          <w:rFonts w:ascii="Arial" w:eastAsia="Arial Unicode MS" w:hAnsi="Arial" w:cs="Arial"/>
          <w:i/>
          <w:iCs/>
          <w:color w:val="CF4A02"/>
          <w:sz w:val="20"/>
          <w:szCs w:val="20"/>
          <w:lang w:bidi="th-TH"/>
        </w:rPr>
      </w:pPr>
    </w:p>
    <w:p w14:paraId="424E1571" w14:textId="0959A181" w:rsidR="002477B6" w:rsidRPr="00041BBA" w:rsidRDefault="002477B6" w:rsidP="002477B6">
      <w:pPr>
        <w:spacing w:after="0" w:line="240" w:lineRule="auto"/>
        <w:jc w:val="both"/>
        <w:rPr>
          <w:rFonts w:ascii="Arial" w:eastAsia="Arial Unicode MS" w:hAnsi="Arial" w:cs="Arial"/>
          <w:i/>
          <w:iCs/>
          <w:color w:val="CF4A02"/>
          <w:sz w:val="20"/>
          <w:szCs w:val="20"/>
          <w:lang w:bidi="th-TH"/>
        </w:rPr>
      </w:pPr>
      <w:r w:rsidRPr="00041BBA">
        <w:rPr>
          <w:rFonts w:ascii="Arial" w:eastAsia="Arial Unicode MS" w:hAnsi="Arial" w:cs="Arial"/>
          <w:i/>
          <w:iCs/>
          <w:color w:val="CF4A02"/>
          <w:sz w:val="20"/>
          <w:szCs w:val="20"/>
          <w:lang w:bidi="th-TH"/>
        </w:rPr>
        <w:lastRenderedPageBreak/>
        <w:t xml:space="preserve">Non-cancellable operating leases - where </w:t>
      </w:r>
      <w:r w:rsidRPr="00041BBA">
        <w:rPr>
          <w:rFonts w:ascii="Arial" w:eastAsia="Arial Unicode MS" w:hAnsi="Arial" w:cs="Arial"/>
          <w:i/>
          <w:iCs/>
          <w:color w:val="CF4A02"/>
          <w:sz w:val="20"/>
          <w:szCs w:val="20"/>
          <w:lang w:val="en-GB" w:bidi="th-TH"/>
        </w:rPr>
        <w:t xml:space="preserve">the </w:t>
      </w:r>
      <w:r w:rsidRPr="00041BBA">
        <w:rPr>
          <w:rFonts w:ascii="Arial" w:eastAsia="Arial Unicode MS" w:hAnsi="Arial" w:cs="Arial"/>
          <w:i/>
          <w:iCs/>
          <w:color w:val="CF4A02"/>
          <w:sz w:val="20"/>
          <w:szCs w:val="20"/>
          <w:lang w:bidi="th-TH"/>
        </w:rPr>
        <w:t>Group and Company are the lessees</w:t>
      </w:r>
    </w:p>
    <w:p w14:paraId="489979ED" w14:textId="77777777" w:rsidR="002477B6" w:rsidRPr="00041BBA" w:rsidRDefault="002477B6" w:rsidP="002477B6">
      <w:pPr>
        <w:spacing w:after="0" w:line="240" w:lineRule="auto"/>
        <w:jc w:val="thaiDistribute"/>
        <w:rPr>
          <w:rFonts w:ascii="Arial" w:eastAsia="Arial Unicode MS" w:hAnsi="Arial" w:cs="Arial"/>
          <w:sz w:val="20"/>
          <w:szCs w:val="20"/>
        </w:rPr>
      </w:pPr>
    </w:p>
    <w:p w14:paraId="42E745D3" w14:textId="77777777" w:rsidR="002477B6" w:rsidRPr="00041BBA" w:rsidRDefault="002477B6" w:rsidP="002477B6">
      <w:pPr>
        <w:spacing w:after="0" w:line="240" w:lineRule="auto"/>
        <w:jc w:val="thaiDistribute"/>
        <w:rPr>
          <w:rFonts w:ascii="Arial" w:eastAsia="Arial Unicode MS" w:hAnsi="Arial" w:cs="Arial"/>
          <w:sz w:val="20"/>
          <w:szCs w:val="20"/>
        </w:rPr>
      </w:pPr>
      <w:r w:rsidRPr="00041BBA">
        <w:rPr>
          <w:rFonts w:ascii="Arial" w:eastAsia="Arial Unicode MS" w:hAnsi="Arial" w:cs="Arial"/>
          <w:sz w:val="20"/>
          <w:szCs w:val="20"/>
        </w:rPr>
        <w:t>Commitments for minimum lease payments in relation to non-cancellable operating leases are payable as follows:</w:t>
      </w: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51CAD5B3" w14:textId="77777777" w:rsidTr="001B5FA0">
        <w:trPr>
          <w:cantSplit/>
        </w:trPr>
        <w:tc>
          <w:tcPr>
            <w:tcW w:w="3686" w:type="dxa"/>
            <w:vAlign w:val="bottom"/>
          </w:tcPr>
          <w:p w14:paraId="549D7872"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82286C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F9A5B10"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7FA44090"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5B4DC6A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D0931F8" w14:textId="77777777" w:rsidTr="001B5FA0">
        <w:trPr>
          <w:cantSplit/>
        </w:trPr>
        <w:tc>
          <w:tcPr>
            <w:tcW w:w="3686" w:type="dxa"/>
            <w:vAlign w:val="bottom"/>
          </w:tcPr>
          <w:p w14:paraId="6D75167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vAlign w:val="bottom"/>
          </w:tcPr>
          <w:p w14:paraId="3FEC607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vAlign w:val="bottom"/>
          </w:tcPr>
          <w:p w14:paraId="6A3CE7A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vAlign w:val="bottom"/>
          </w:tcPr>
          <w:p w14:paraId="3D90D82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vAlign w:val="bottom"/>
          </w:tcPr>
          <w:p w14:paraId="78C01C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1849B35D" w14:textId="77777777" w:rsidTr="001B5FA0">
        <w:trPr>
          <w:cantSplit/>
        </w:trPr>
        <w:tc>
          <w:tcPr>
            <w:tcW w:w="3686" w:type="dxa"/>
            <w:vAlign w:val="bottom"/>
          </w:tcPr>
          <w:p w14:paraId="64CEEC34"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vAlign w:val="bottom"/>
          </w:tcPr>
          <w:p w14:paraId="7148837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05E97B9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69377C1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10A1551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1B5FA0" w14:paraId="3D846AC3" w14:textId="77777777" w:rsidTr="001B5FA0">
        <w:trPr>
          <w:cantSplit/>
        </w:trPr>
        <w:tc>
          <w:tcPr>
            <w:tcW w:w="3686" w:type="dxa"/>
            <w:vAlign w:val="bottom"/>
          </w:tcPr>
          <w:p w14:paraId="5E72BB1E" w14:textId="77777777" w:rsidR="002477B6" w:rsidRPr="001B5FA0" w:rsidRDefault="002477B6" w:rsidP="00357262">
            <w:pPr>
              <w:autoSpaceDE w:val="0"/>
              <w:autoSpaceDN w:val="0"/>
              <w:adjustRightInd w:val="0"/>
              <w:spacing w:after="0" w:line="240" w:lineRule="auto"/>
              <w:ind w:left="-120" w:right="-72"/>
              <w:rPr>
                <w:rFonts w:ascii="Arial" w:eastAsia="Arial Unicode MS" w:hAnsi="Arial" w:cs="Arial"/>
                <w:sz w:val="10"/>
                <w:szCs w:val="10"/>
                <w:rtl/>
                <w:cs/>
              </w:rPr>
            </w:pPr>
          </w:p>
        </w:tc>
        <w:tc>
          <w:tcPr>
            <w:tcW w:w="1440" w:type="dxa"/>
            <w:tcBorders>
              <w:top w:val="single" w:sz="4" w:space="0" w:color="auto"/>
            </w:tcBorders>
            <w:shd w:val="clear" w:color="auto" w:fill="FAFAFA"/>
            <w:vAlign w:val="bottom"/>
          </w:tcPr>
          <w:p w14:paraId="728160E9"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auto"/>
            <w:vAlign w:val="bottom"/>
          </w:tcPr>
          <w:p w14:paraId="686FC3E0"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22BA64AF"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auto"/>
            <w:vAlign w:val="bottom"/>
          </w:tcPr>
          <w:p w14:paraId="63B54E29"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r>
      <w:tr w:rsidR="002477B6" w:rsidRPr="00891033" w14:paraId="6218BC03" w14:textId="77777777" w:rsidTr="001B5FA0">
        <w:trPr>
          <w:cantSplit/>
          <w:trHeight w:val="143"/>
        </w:trPr>
        <w:tc>
          <w:tcPr>
            <w:tcW w:w="3686" w:type="dxa"/>
            <w:vAlign w:val="bottom"/>
          </w:tcPr>
          <w:p w14:paraId="1C009BF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Within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w:t>
            </w:r>
          </w:p>
        </w:tc>
        <w:tc>
          <w:tcPr>
            <w:tcW w:w="1440" w:type="dxa"/>
            <w:shd w:val="clear" w:color="auto" w:fill="FAFAFA"/>
            <w:vAlign w:val="bottom"/>
          </w:tcPr>
          <w:p w14:paraId="5E6B7C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5C8DDEE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48</w:t>
            </w:r>
            <w:r w:rsidRPr="00891033">
              <w:rPr>
                <w:rFonts w:ascii="Arial" w:eastAsia="Arial Unicode MS" w:hAnsi="Arial" w:cs="Arial"/>
                <w:sz w:val="20"/>
                <w:szCs w:val="20"/>
              </w:rPr>
              <w:t>,</w:t>
            </w:r>
            <w:r w:rsidRPr="00891033">
              <w:rPr>
                <w:rFonts w:ascii="Arial" w:eastAsia="Arial Unicode MS" w:hAnsi="Arial" w:cs="Arial"/>
                <w:sz w:val="20"/>
                <w:szCs w:val="20"/>
                <w:lang w:val="en-GB"/>
              </w:rPr>
              <w:t>031</w:t>
            </w:r>
            <w:r w:rsidRPr="00891033">
              <w:rPr>
                <w:rFonts w:ascii="Arial" w:eastAsia="Arial Unicode MS" w:hAnsi="Arial" w:cs="Arial"/>
                <w:sz w:val="20"/>
                <w:szCs w:val="20"/>
              </w:rPr>
              <w:t>,</w:t>
            </w:r>
            <w:r w:rsidRPr="00891033">
              <w:rPr>
                <w:rFonts w:ascii="Arial" w:eastAsia="Arial Unicode MS" w:hAnsi="Arial" w:cs="Arial"/>
                <w:sz w:val="20"/>
                <w:szCs w:val="20"/>
                <w:lang w:val="en-GB"/>
              </w:rPr>
              <w:t>889</w:t>
            </w:r>
            <w:r w:rsidRPr="00891033">
              <w:rPr>
                <w:rFonts w:ascii="Arial" w:eastAsia="Arial Unicode MS" w:hAnsi="Arial" w:cs="Arial"/>
                <w:sz w:val="20"/>
                <w:szCs w:val="20"/>
              </w:rPr>
              <w:t xml:space="preserve"> </w:t>
            </w:r>
          </w:p>
        </w:tc>
        <w:tc>
          <w:tcPr>
            <w:tcW w:w="1440" w:type="dxa"/>
            <w:shd w:val="clear" w:color="auto" w:fill="FAFAFA"/>
            <w:vAlign w:val="bottom"/>
          </w:tcPr>
          <w:p w14:paraId="49AC76A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shd w:val="clear" w:color="auto" w:fill="auto"/>
            <w:vAlign w:val="bottom"/>
          </w:tcPr>
          <w:p w14:paraId="78514D8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3</w:t>
            </w:r>
            <w:r w:rsidRPr="00891033">
              <w:rPr>
                <w:rFonts w:ascii="Arial" w:eastAsia="Arial Unicode MS" w:hAnsi="Arial" w:cs="Arial"/>
                <w:sz w:val="20"/>
                <w:szCs w:val="20"/>
              </w:rPr>
              <w:t>,</w:t>
            </w:r>
            <w:r w:rsidRPr="00891033">
              <w:rPr>
                <w:rFonts w:ascii="Arial" w:eastAsia="Arial Unicode MS" w:hAnsi="Arial" w:cs="Arial"/>
                <w:sz w:val="20"/>
                <w:szCs w:val="20"/>
                <w:lang w:val="en-GB"/>
              </w:rPr>
              <w:t>649</w:t>
            </w:r>
            <w:r w:rsidRPr="00891033">
              <w:rPr>
                <w:rFonts w:ascii="Arial" w:eastAsia="Arial Unicode MS" w:hAnsi="Arial" w:cs="Arial"/>
                <w:sz w:val="20"/>
                <w:szCs w:val="20"/>
              </w:rPr>
              <w:t>,</w:t>
            </w:r>
            <w:r w:rsidRPr="00891033">
              <w:rPr>
                <w:rFonts w:ascii="Arial" w:eastAsia="Arial Unicode MS" w:hAnsi="Arial" w:cs="Arial"/>
                <w:sz w:val="20"/>
                <w:szCs w:val="20"/>
                <w:lang w:val="en-GB"/>
              </w:rPr>
              <w:t>711</w:t>
            </w:r>
            <w:r w:rsidRPr="00891033">
              <w:rPr>
                <w:rFonts w:ascii="Arial" w:eastAsia="Arial Unicode MS" w:hAnsi="Arial" w:cs="Arial"/>
                <w:sz w:val="20"/>
                <w:szCs w:val="20"/>
              </w:rPr>
              <w:t xml:space="preserve"> </w:t>
            </w:r>
          </w:p>
        </w:tc>
      </w:tr>
      <w:tr w:rsidR="002477B6" w:rsidRPr="00891033" w14:paraId="10A4470D" w14:textId="77777777" w:rsidTr="001B5FA0">
        <w:trPr>
          <w:cantSplit/>
          <w:trHeight w:val="143"/>
        </w:trPr>
        <w:tc>
          <w:tcPr>
            <w:tcW w:w="3686" w:type="dxa"/>
            <w:vAlign w:val="bottom"/>
          </w:tcPr>
          <w:p w14:paraId="69F1BC4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1</w:t>
            </w:r>
            <w:r w:rsidRPr="00891033">
              <w:rPr>
                <w:rFonts w:ascii="Arial" w:eastAsia="Arial Unicode MS" w:hAnsi="Arial" w:cs="Arial"/>
                <w:sz w:val="20"/>
                <w:szCs w:val="20"/>
              </w:rPr>
              <w:t xml:space="preserve"> year but not later than </w:t>
            </w:r>
          </w:p>
          <w:p w14:paraId="79D1771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440" w:type="dxa"/>
            <w:shd w:val="clear" w:color="auto" w:fill="FAFAFA"/>
            <w:vAlign w:val="bottom"/>
          </w:tcPr>
          <w:p w14:paraId="73D292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shd w:val="clear" w:color="auto" w:fill="auto"/>
            <w:vAlign w:val="bottom"/>
          </w:tcPr>
          <w:p w14:paraId="703D08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7069E11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96</w:t>
            </w:r>
            <w:r w:rsidRPr="00891033">
              <w:rPr>
                <w:rFonts w:ascii="Arial" w:eastAsia="Arial Unicode MS" w:hAnsi="Arial" w:cs="Arial"/>
                <w:sz w:val="20"/>
                <w:szCs w:val="20"/>
              </w:rPr>
              <w:t>,</w:t>
            </w:r>
            <w:r w:rsidRPr="00891033">
              <w:rPr>
                <w:rFonts w:ascii="Arial" w:eastAsia="Arial Unicode MS" w:hAnsi="Arial" w:cs="Arial"/>
                <w:sz w:val="20"/>
                <w:szCs w:val="20"/>
                <w:lang w:val="en-GB"/>
              </w:rPr>
              <w:t>260</w:t>
            </w:r>
            <w:r w:rsidRPr="00891033">
              <w:rPr>
                <w:rFonts w:ascii="Arial" w:eastAsia="Arial Unicode MS" w:hAnsi="Arial" w:cs="Arial"/>
                <w:sz w:val="20"/>
                <w:szCs w:val="20"/>
              </w:rPr>
              <w:t>,</w:t>
            </w:r>
            <w:r w:rsidRPr="00891033">
              <w:rPr>
                <w:rFonts w:ascii="Arial" w:eastAsia="Arial Unicode MS" w:hAnsi="Arial" w:cs="Arial"/>
                <w:sz w:val="20"/>
                <w:szCs w:val="20"/>
                <w:lang w:val="en-GB"/>
              </w:rPr>
              <w:t>390</w:t>
            </w:r>
            <w:r w:rsidRPr="00891033">
              <w:rPr>
                <w:rFonts w:ascii="Arial" w:eastAsia="Arial Unicode MS" w:hAnsi="Arial" w:cs="Arial"/>
                <w:sz w:val="20"/>
                <w:szCs w:val="20"/>
              </w:rPr>
              <w:t xml:space="preserve"> </w:t>
            </w:r>
          </w:p>
        </w:tc>
        <w:tc>
          <w:tcPr>
            <w:tcW w:w="1440" w:type="dxa"/>
            <w:shd w:val="clear" w:color="auto" w:fill="FAFAFA"/>
            <w:vAlign w:val="bottom"/>
          </w:tcPr>
          <w:p w14:paraId="28EDF70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br/>
              <w:t>-</w:t>
            </w:r>
          </w:p>
        </w:tc>
        <w:tc>
          <w:tcPr>
            <w:tcW w:w="1440" w:type="dxa"/>
            <w:shd w:val="clear" w:color="auto" w:fill="auto"/>
            <w:vAlign w:val="bottom"/>
          </w:tcPr>
          <w:p w14:paraId="4C2A3A6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p w14:paraId="0B106FF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15</w:t>
            </w:r>
            <w:r w:rsidRPr="00891033">
              <w:rPr>
                <w:rFonts w:ascii="Arial" w:eastAsia="Arial Unicode MS" w:hAnsi="Arial" w:cs="Arial"/>
                <w:sz w:val="20"/>
                <w:szCs w:val="20"/>
              </w:rPr>
              <w:t>,</w:t>
            </w:r>
            <w:r w:rsidRPr="00891033">
              <w:rPr>
                <w:rFonts w:ascii="Arial" w:eastAsia="Arial Unicode MS" w:hAnsi="Arial" w:cs="Arial"/>
                <w:sz w:val="20"/>
                <w:szCs w:val="20"/>
                <w:lang w:val="en-GB"/>
              </w:rPr>
              <w:t>074</w:t>
            </w:r>
            <w:r w:rsidRPr="00891033">
              <w:rPr>
                <w:rFonts w:ascii="Arial" w:eastAsia="Arial Unicode MS" w:hAnsi="Arial" w:cs="Arial"/>
                <w:sz w:val="20"/>
                <w:szCs w:val="20"/>
              </w:rPr>
              <w:t>,</w:t>
            </w:r>
            <w:r w:rsidRPr="00891033">
              <w:rPr>
                <w:rFonts w:ascii="Arial" w:eastAsia="Arial Unicode MS" w:hAnsi="Arial" w:cs="Arial"/>
                <w:sz w:val="20"/>
                <w:szCs w:val="20"/>
                <w:lang w:val="en-GB"/>
              </w:rPr>
              <w:t>881</w:t>
            </w:r>
            <w:r w:rsidRPr="00891033">
              <w:rPr>
                <w:rFonts w:ascii="Arial" w:eastAsia="Arial Unicode MS" w:hAnsi="Arial" w:cs="Arial"/>
                <w:sz w:val="20"/>
                <w:szCs w:val="20"/>
              </w:rPr>
              <w:t xml:space="preserve"> </w:t>
            </w:r>
          </w:p>
        </w:tc>
      </w:tr>
      <w:tr w:rsidR="002477B6" w:rsidRPr="00891033" w14:paraId="037D94D8" w14:textId="77777777" w:rsidTr="001B5FA0">
        <w:trPr>
          <w:cantSplit/>
          <w:trHeight w:val="143"/>
        </w:trPr>
        <w:tc>
          <w:tcPr>
            <w:tcW w:w="3686" w:type="dxa"/>
            <w:vAlign w:val="bottom"/>
          </w:tcPr>
          <w:p w14:paraId="09467BEB"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rPr>
              <w:t xml:space="preserve">Later than </w:t>
            </w:r>
            <w:r w:rsidRPr="00891033">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440" w:type="dxa"/>
            <w:tcBorders>
              <w:bottom w:val="single" w:sz="4" w:space="0" w:color="auto"/>
            </w:tcBorders>
            <w:shd w:val="clear" w:color="auto" w:fill="FAFAFA"/>
            <w:vAlign w:val="bottom"/>
          </w:tcPr>
          <w:p w14:paraId="700C90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D183B4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119</w:t>
            </w:r>
            <w:r w:rsidRPr="00891033">
              <w:rPr>
                <w:rFonts w:ascii="Arial" w:eastAsia="Arial Unicode MS" w:hAnsi="Arial" w:cs="Arial"/>
                <w:sz w:val="20"/>
                <w:szCs w:val="20"/>
              </w:rPr>
              <w:t>,</w:t>
            </w:r>
            <w:r w:rsidRPr="00891033">
              <w:rPr>
                <w:rFonts w:ascii="Arial" w:eastAsia="Arial Unicode MS" w:hAnsi="Arial" w:cs="Arial"/>
                <w:sz w:val="20"/>
                <w:szCs w:val="20"/>
                <w:lang w:val="en-GB"/>
              </w:rPr>
              <w:t>331</w:t>
            </w:r>
            <w:r w:rsidRPr="00891033">
              <w:rPr>
                <w:rFonts w:ascii="Arial" w:eastAsia="Arial Unicode MS" w:hAnsi="Arial" w:cs="Arial"/>
                <w:sz w:val="20"/>
                <w:szCs w:val="20"/>
              </w:rPr>
              <w:t>,</w:t>
            </w:r>
            <w:r w:rsidRPr="00891033">
              <w:rPr>
                <w:rFonts w:ascii="Arial" w:eastAsia="Arial Unicode MS" w:hAnsi="Arial" w:cs="Arial"/>
                <w:sz w:val="20"/>
                <w:szCs w:val="20"/>
                <w:lang w:val="en-GB"/>
              </w:rPr>
              <w:t>500</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15A7169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61A8C1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 xml:space="preserve"> </w:t>
            </w:r>
            <w:r w:rsidRPr="00891033">
              <w:rPr>
                <w:rFonts w:ascii="Arial" w:eastAsia="Arial Unicode MS" w:hAnsi="Arial" w:cs="Arial"/>
                <w:sz w:val="20"/>
                <w:szCs w:val="20"/>
                <w:lang w:val="en-GB"/>
              </w:rPr>
              <w:t>49</w:t>
            </w:r>
            <w:r w:rsidRPr="00891033">
              <w:rPr>
                <w:rFonts w:ascii="Arial" w:eastAsia="Arial Unicode MS" w:hAnsi="Arial" w:cs="Arial"/>
                <w:sz w:val="20"/>
                <w:szCs w:val="20"/>
              </w:rPr>
              <w:t>,</w:t>
            </w:r>
            <w:r w:rsidRPr="00891033">
              <w:rPr>
                <w:rFonts w:ascii="Arial" w:eastAsia="Arial Unicode MS" w:hAnsi="Arial" w:cs="Arial"/>
                <w:sz w:val="20"/>
                <w:szCs w:val="20"/>
                <w:lang w:val="en-GB"/>
              </w:rPr>
              <w:t>001</w:t>
            </w:r>
            <w:r w:rsidRPr="00891033">
              <w:rPr>
                <w:rFonts w:ascii="Arial" w:eastAsia="Arial Unicode MS" w:hAnsi="Arial" w:cs="Arial"/>
                <w:sz w:val="20"/>
                <w:szCs w:val="20"/>
              </w:rPr>
              <w:t>,</w:t>
            </w:r>
            <w:r w:rsidRPr="00891033">
              <w:rPr>
                <w:rFonts w:ascii="Arial" w:eastAsia="Arial Unicode MS" w:hAnsi="Arial" w:cs="Arial"/>
                <w:sz w:val="20"/>
                <w:szCs w:val="20"/>
                <w:lang w:val="en-GB"/>
              </w:rPr>
              <w:t>521</w:t>
            </w:r>
            <w:r w:rsidRPr="00891033">
              <w:rPr>
                <w:rFonts w:ascii="Arial" w:eastAsia="Arial Unicode MS" w:hAnsi="Arial" w:cs="Arial"/>
                <w:sz w:val="20"/>
                <w:szCs w:val="20"/>
              </w:rPr>
              <w:t xml:space="preserve"> </w:t>
            </w:r>
          </w:p>
        </w:tc>
      </w:tr>
      <w:tr w:rsidR="002477B6" w:rsidRPr="00891033" w14:paraId="1136F518" w14:textId="77777777" w:rsidTr="001B5FA0">
        <w:trPr>
          <w:cantSplit/>
          <w:trHeight w:val="143"/>
        </w:trPr>
        <w:tc>
          <w:tcPr>
            <w:tcW w:w="3686" w:type="dxa"/>
            <w:vAlign w:val="bottom"/>
          </w:tcPr>
          <w:p w14:paraId="03C3DC5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BE7CB9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67A5A9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EF21A9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F1D9A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5A1FD54B" w14:textId="77777777" w:rsidTr="001B5FA0">
        <w:trPr>
          <w:cantSplit/>
          <w:trHeight w:val="143"/>
        </w:trPr>
        <w:tc>
          <w:tcPr>
            <w:tcW w:w="3686" w:type="dxa"/>
            <w:vAlign w:val="bottom"/>
          </w:tcPr>
          <w:p w14:paraId="04655A0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F3AD2B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EB2CE6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263</w:t>
            </w:r>
            <w:r w:rsidRPr="00891033">
              <w:rPr>
                <w:rFonts w:ascii="Arial" w:eastAsia="Arial Unicode MS" w:hAnsi="Arial" w:cs="Arial"/>
                <w:sz w:val="20"/>
                <w:szCs w:val="20"/>
              </w:rPr>
              <w:t>,</w:t>
            </w:r>
            <w:r w:rsidRPr="00891033">
              <w:rPr>
                <w:rFonts w:ascii="Arial" w:eastAsia="Arial Unicode MS" w:hAnsi="Arial" w:cs="Arial"/>
                <w:sz w:val="20"/>
                <w:szCs w:val="20"/>
                <w:lang w:val="en-GB"/>
              </w:rPr>
              <w:t>623</w:t>
            </w:r>
            <w:r w:rsidRPr="00891033">
              <w:rPr>
                <w:rFonts w:ascii="Arial" w:eastAsia="Arial Unicode MS" w:hAnsi="Arial" w:cs="Arial"/>
                <w:sz w:val="20"/>
                <w:szCs w:val="20"/>
              </w:rPr>
              <w:t>,</w:t>
            </w:r>
            <w:r w:rsidRPr="00891033">
              <w:rPr>
                <w:rFonts w:ascii="Arial" w:eastAsia="Arial Unicode MS" w:hAnsi="Arial" w:cs="Arial"/>
                <w:sz w:val="20"/>
                <w:szCs w:val="20"/>
                <w:lang w:val="en-GB"/>
              </w:rPr>
              <w:t>779</w:t>
            </w:r>
            <w:r w:rsidRPr="00891033">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3CA6604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5C74E9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726</w:t>
            </w:r>
            <w:r w:rsidRPr="00891033">
              <w:rPr>
                <w:rFonts w:ascii="Arial" w:eastAsia="Arial Unicode MS" w:hAnsi="Arial" w:cs="Arial"/>
                <w:sz w:val="20"/>
                <w:szCs w:val="20"/>
              </w:rPr>
              <w:t>,</w:t>
            </w:r>
            <w:r w:rsidRPr="00891033">
              <w:rPr>
                <w:rFonts w:ascii="Arial" w:eastAsia="Arial Unicode MS" w:hAnsi="Arial" w:cs="Arial"/>
                <w:sz w:val="20"/>
                <w:szCs w:val="20"/>
                <w:lang w:val="en-GB"/>
              </w:rPr>
              <w:t>113</w:t>
            </w:r>
            <w:r w:rsidRPr="00891033">
              <w:rPr>
                <w:rFonts w:ascii="Arial" w:eastAsia="Arial Unicode MS" w:hAnsi="Arial" w:cs="Arial"/>
                <w:sz w:val="20"/>
                <w:szCs w:val="20"/>
              </w:rPr>
              <w:t xml:space="preserve"> </w:t>
            </w:r>
          </w:p>
        </w:tc>
      </w:tr>
    </w:tbl>
    <w:p w14:paraId="12468C8B" w14:textId="77777777" w:rsidR="002477B6" w:rsidRPr="00891033" w:rsidRDefault="002477B6" w:rsidP="002477B6">
      <w:pPr>
        <w:spacing w:after="0" w:line="240" w:lineRule="auto"/>
        <w:jc w:val="thaiDistribute"/>
        <w:rPr>
          <w:rFonts w:ascii="Arial" w:eastAsia="Arial Unicode MS" w:hAnsi="Arial" w:cs="Arial"/>
          <w:sz w:val="16"/>
          <w:szCs w:val="16"/>
        </w:rPr>
      </w:pPr>
    </w:p>
    <w:p w14:paraId="378A725C" w14:textId="599D970A" w:rsidR="002477B6" w:rsidRPr="00891033" w:rsidRDefault="002477B6" w:rsidP="002477B6">
      <w:pPr>
        <w:rPr>
          <w:rFonts w:ascii="Arial" w:eastAsia="Arial Unicode MS" w:hAnsi="Arial" w:cs="Arial"/>
          <w:sz w:val="16"/>
          <w:szCs w:val="16"/>
        </w:rPr>
      </w:pPr>
    </w:p>
    <w:p w14:paraId="5552004C"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Bank guarantees</w:t>
      </w:r>
    </w:p>
    <w:p w14:paraId="45E24B63" w14:textId="77777777" w:rsidR="002477B6" w:rsidRPr="002477B6" w:rsidRDefault="002477B6" w:rsidP="002477B6">
      <w:pPr>
        <w:spacing w:after="0" w:line="240" w:lineRule="auto"/>
        <w:jc w:val="thaiDistribute"/>
        <w:rPr>
          <w:rFonts w:ascii="Arial" w:eastAsia="Arial Unicode MS" w:hAnsi="Arial" w:cs="Arial"/>
          <w:sz w:val="20"/>
          <w:szCs w:val="20"/>
        </w:rPr>
      </w:pPr>
    </w:p>
    <w:p w14:paraId="1572DE66" w14:textId="77777777" w:rsidR="002477B6" w:rsidRPr="002477B6" w:rsidRDefault="002477B6" w:rsidP="002477B6">
      <w:pPr>
        <w:spacing w:after="0" w:line="240" w:lineRule="auto"/>
        <w:jc w:val="thaiDistribute"/>
        <w:rPr>
          <w:rFonts w:ascii="Arial" w:eastAsia="Arial Unicode MS" w:hAnsi="Arial" w:cs="Arial"/>
          <w:sz w:val="20"/>
          <w:szCs w:val="20"/>
        </w:rPr>
      </w:pPr>
      <w:r w:rsidRPr="002477B6">
        <w:rPr>
          <w:rFonts w:ascii="Arial" w:eastAsia="Arial Unicode MS" w:hAnsi="Arial" w:cs="Arial"/>
          <w:sz w:val="20"/>
          <w:szCs w:val="20"/>
        </w:rPr>
        <w:t>Banks have provided guarantees on behalf of the Group and Company as follows:</w:t>
      </w:r>
    </w:p>
    <w:p w14:paraId="72CAA2D4" w14:textId="77777777" w:rsidR="002477B6" w:rsidRPr="002477B6"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4FE816E2" w14:textId="77777777" w:rsidTr="001B5FA0">
        <w:trPr>
          <w:cantSplit/>
        </w:trPr>
        <w:tc>
          <w:tcPr>
            <w:tcW w:w="3672" w:type="dxa"/>
            <w:vAlign w:val="bottom"/>
          </w:tcPr>
          <w:p w14:paraId="62D58C8F"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7E395E"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466BA8C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2B37E8FD"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AF1F8F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490CD875" w14:textId="77777777" w:rsidTr="001B5FA0">
        <w:trPr>
          <w:cantSplit/>
        </w:trPr>
        <w:tc>
          <w:tcPr>
            <w:tcW w:w="3672" w:type="dxa"/>
            <w:vAlign w:val="bottom"/>
          </w:tcPr>
          <w:p w14:paraId="15C2B412"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1440" w:type="dxa"/>
            <w:vAlign w:val="bottom"/>
          </w:tcPr>
          <w:p w14:paraId="6982D37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vAlign w:val="bottom"/>
          </w:tcPr>
          <w:p w14:paraId="5AF6FCD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c>
          <w:tcPr>
            <w:tcW w:w="1440" w:type="dxa"/>
            <w:vAlign w:val="bottom"/>
          </w:tcPr>
          <w:p w14:paraId="504E3C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lang w:val="en-GB" w:bidi="th-TH"/>
              </w:rPr>
              <w:t>2020</w:t>
            </w:r>
          </w:p>
        </w:tc>
        <w:tc>
          <w:tcPr>
            <w:tcW w:w="1440" w:type="dxa"/>
            <w:vAlign w:val="bottom"/>
          </w:tcPr>
          <w:p w14:paraId="6469C73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val="en-GB" w:bidi="th-TH"/>
              </w:rPr>
              <w:t>2019</w:t>
            </w:r>
          </w:p>
        </w:tc>
      </w:tr>
      <w:tr w:rsidR="002477B6" w:rsidRPr="00891033" w14:paraId="3F3F74E7" w14:textId="77777777" w:rsidTr="001B5FA0">
        <w:trPr>
          <w:cantSplit/>
        </w:trPr>
        <w:tc>
          <w:tcPr>
            <w:tcW w:w="3672" w:type="dxa"/>
            <w:vAlign w:val="bottom"/>
          </w:tcPr>
          <w:p w14:paraId="0CD8D8EC"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vAlign w:val="bottom"/>
          </w:tcPr>
          <w:p w14:paraId="7606961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75B9180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58DC4B9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vAlign w:val="bottom"/>
          </w:tcPr>
          <w:p w14:paraId="164DBC5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1B5FA0" w14:paraId="7D2027D7" w14:textId="77777777" w:rsidTr="001B5FA0">
        <w:trPr>
          <w:cantSplit/>
        </w:trPr>
        <w:tc>
          <w:tcPr>
            <w:tcW w:w="3672" w:type="dxa"/>
            <w:vAlign w:val="bottom"/>
          </w:tcPr>
          <w:p w14:paraId="0074A234" w14:textId="77777777" w:rsidR="002477B6" w:rsidRPr="001B5FA0" w:rsidRDefault="002477B6" w:rsidP="002477B6">
            <w:pPr>
              <w:autoSpaceDE w:val="0"/>
              <w:autoSpaceDN w:val="0"/>
              <w:adjustRightInd w:val="0"/>
              <w:spacing w:after="0" w:line="240" w:lineRule="auto"/>
              <w:ind w:left="-101" w:right="-72"/>
              <w:rPr>
                <w:rFonts w:ascii="Arial" w:eastAsia="Arial Unicode MS" w:hAnsi="Arial" w:cs="Arial"/>
                <w:sz w:val="10"/>
                <w:szCs w:val="10"/>
                <w:rtl/>
                <w:cs/>
              </w:rPr>
            </w:pPr>
          </w:p>
        </w:tc>
        <w:tc>
          <w:tcPr>
            <w:tcW w:w="1440" w:type="dxa"/>
            <w:tcBorders>
              <w:top w:val="single" w:sz="4" w:space="0" w:color="auto"/>
            </w:tcBorders>
            <w:shd w:val="clear" w:color="auto" w:fill="FAFAFA"/>
            <w:vAlign w:val="bottom"/>
          </w:tcPr>
          <w:p w14:paraId="157F6808"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auto"/>
            <w:vAlign w:val="bottom"/>
          </w:tcPr>
          <w:p w14:paraId="53C6A4CB"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06ACD355"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auto"/>
            <w:vAlign w:val="bottom"/>
          </w:tcPr>
          <w:p w14:paraId="2F341BED"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r>
      <w:tr w:rsidR="002477B6" w:rsidRPr="00891033" w14:paraId="7CE90FEA" w14:textId="77777777" w:rsidTr="001B5FA0">
        <w:trPr>
          <w:cantSplit/>
        </w:trPr>
        <w:tc>
          <w:tcPr>
            <w:tcW w:w="3672" w:type="dxa"/>
            <w:vAlign w:val="bottom"/>
          </w:tcPr>
          <w:p w14:paraId="55A54DA7"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Baht currency</w:t>
            </w:r>
          </w:p>
        </w:tc>
        <w:tc>
          <w:tcPr>
            <w:tcW w:w="1440" w:type="dxa"/>
            <w:shd w:val="clear" w:color="auto" w:fill="FAFAFA"/>
            <w:vAlign w:val="bottom"/>
          </w:tcPr>
          <w:p w14:paraId="41A0E4E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7A0E3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812D5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B4A9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398E429C" w14:textId="77777777" w:rsidTr="001B5FA0">
        <w:trPr>
          <w:cantSplit/>
        </w:trPr>
        <w:tc>
          <w:tcPr>
            <w:tcW w:w="3672" w:type="dxa"/>
            <w:vAlign w:val="bottom"/>
          </w:tcPr>
          <w:p w14:paraId="14148423"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Infrastructure</w:t>
            </w:r>
          </w:p>
        </w:tc>
        <w:tc>
          <w:tcPr>
            <w:tcW w:w="1440" w:type="dxa"/>
            <w:shd w:val="clear" w:color="auto" w:fill="FAFAFA"/>
            <w:vAlign w:val="bottom"/>
          </w:tcPr>
          <w:p w14:paraId="721DFD9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32,544,597</w:t>
            </w:r>
          </w:p>
        </w:tc>
        <w:tc>
          <w:tcPr>
            <w:tcW w:w="1440" w:type="dxa"/>
            <w:shd w:val="clear" w:color="auto" w:fill="auto"/>
            <w:vAlign w:val="bottom"/>
          </w:tcPr>
          <w:p w14:paraId="03958F2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30</w:t>
            </w:r>
            <w:r w:rsidRPr="00891033">
              <w:rPr>
                <w:rFonts w:ascii="Arial" w:eastAsia="Arial Unicode MS" w:hAnsi="Arial" w:cs="Arial"/>
                <w:sz w:val="20"/>
                <w:szCs w:val="20"/>
              </w:rPr>
              <w:t>,</w:t>
            </w:r>
            <w:r w:rsidRPr="00891033">
              <w:rPr>
                <w:rFonts w:ascii="Arial" w:eastAsia="Arial Unicode MS" w:hAnsi="Arial" w:cs="Arial"/>
                <w:sz w:val="20"/>
                <w:szCs w:val="20"/>
                <w:lang w:val="en-GB"/>
              </w:rPr>
              <w:t>604</w:t>
            </w:r>
            <w:r w:rsidRPr="00891033">
              <w:rPr>
                <w:rFonts w:ascii="Arial" w:eastAsia="Arial Unicode MS" w:hAnsi="Arial" w:cs="Arial"/>
                <w:sz w:val="20"/>
                <w:szCs w:val="20"/>
              </w:rPr>
              <w:t>,</w:t>
            </w:r>
            <w:r w:rsidRPr="00891033">
              <w:rPr>
                <w:rFonts w:ascii="Arial" w:eastAsia="Arial Unicode MS" w:hAnsi="Arial" w:cs="Arial"/>
                <w:sz w:val="20"/>
                <w:szCs w:val="20"/>
                <w:lang w:val="en-GB"/>
              </w:rPr>
              <w:t>494</w:t>
            </w:r>
          </w:p>
        </w:tc>
        <w:tc>
          <w:tcPr>
            <w:tcW w:w="1440" w:type="dxa"/>
            <w:shd w:val="clear" w:color="auto" w:fill="FAFAFA"/>
            <w:vAlign w:val="bottom"/>
          </w:tcPr>
          <w:p w14:paraId="1BA0846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7,087,530</w:t>
            </w:r>
          </w:p>
        </w:tc>
        <w:tc>
          <w:tcPr>
            <w:tcW w:w="1440" w:type="dxa"/>
            <w:shd w:val="clear" w:color="auto" w:fill="auto"/>
            <w:vAlign w:val="bottom"/>
          </w:tcPr>
          <w:p w14:paraId="7803818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w:t>
            </w:r>
            <w:r w:rsidRPr="00891033">
              <w:rPr>
                <w:rFonts w:ascii="Arial" w:eastAsia="Arial Unicode MS" w:hAnsi="Arial" w:cs="Arial"/>
                <w:sz w:val="20"/>
                <w:szCs w:val="20"/>
              </w:rPr>
              <w:t>,</w:t>
            </w:r>
            <w:r w:rsidRPr="00891033">
              <w:rPr>
                <w:rFonts w:ascii="Arial" w:eastAsia="Arial Unicode MS" w:hAnsi="Arial" w:cs="Arial"/>
                <w:sz w:val="20"/>
                <w:szCs w:val="20"/>
                <w:lang w:val="en-GB"/>
              </w:rPr>
              <w:t>371</w:t>
            </w:r>
            <w:r w:rsidRPr="00891033">
              <w:rPr>
                <w:rFonts w:ascii="Arial" w:eastAsia="Arial Unicode MS" w:hAnsi="Arial" w:cs="Arial"/>
                <w:sz w:val="20"/>
                <w:szCs w:val="20"/>
              </w:rPr>
              <w:t>,</w:t>
            </w:r>
            <w:r w:rsidRPr="00891033">
              <w:rPr>
                <w:rFonts w:ascii="Arial" w:eastAsia="Arial Unicode MS" w:hAnsi="Arial" w:cs="Arial"/>
                <w:sz w:val="20"/>
                <w:szCs w:val="20"/>
                <w:lang w:val="en-GB"/>
              </w:rPr>
              <w:t>330</w:t>
            </w:r>
          </w:p>
        </w:tc>
      </w:tr>
      <w:tr w:rsidR="002477B6" w:rsidRPr="00891033" w14:paraId="0033C05B" w14:textId="77777777" w:rsidTr="001B5FA0">
        <w:trPr>
          <w:cantSplit/>
        </w:trPr>
        <w:tc>
          <w:tcPr>
            <w:tcW w:w="3672" w:type="dxa"/>
            <w:vAlign w:val="bottom"/>
          </w:tcPr>
          <w:p w14:paraId="219E37A9"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Industrial Estate Authority of Thailand</w:t>
            </w:r>
          </w:p>
        </w:tc>
        <w:tc>
          <w:tcPr>
            <w:tcW w:w="1440" w:type="dxa"/>
            <w:shd w:val="clear" w:color="auto" w:fill="FAFAFA"/>
            <w:vAlign w:val="bottom"/>
          </w:tcPr>
          <w:p w14:paraId="4DCA11D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346,264,382</w:t>
            </w:r>
          </w:p>
        </w:tc>
        <w:tc>
          <w:tcPr>
            <w:tcW w:w="1440" w:type="dxa"/>
            <w:shd w:val="clear" w:color="auto" w:fill="auto"/>
            <w:vAlign w:val="bottom"/>
          </w:tcPr>
          <w:p w14:paraId="5C1ADE2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499</w:t>
            </w:r>
            <w:r w:rsidRPr="00891033">
              <w:rPr>
                <w:rFonts w:ascii="Arial" w:eastAsia="Arial Unicode MS" w:hAnsi="Arial" w:cs="Arial"/>
                <w:sz w:val="20"/>
                <w:szCs w:val="20"/>
              </w:rPr>
              <w:t>,</w:t>
            </w:r>
            <w:r w:rsidRPr="00891033">
              <w:rPr>
                <w:rFonts w:ascii="Arial" w:eastAsia="Arial Unicode MS" w:hAnsi="Arial" w:cs="Arial"/>
                <w:sz w:val="20"/>
                <w:szCs w:val="20"/>
                <w:lang w:val="en-GB"/>
              </w:rPr>
              <w:t>949</w:t>
            </w:r>
            <w:r w:rsidRPr="00891033">
              <w:rPr>
                <w:rFonts w:ascii="Arial" w:eastAsia="Arial Unicode MS" w:hAnsi="Arial" w:cs="Arial"/>
                <w:sz w:val="20"/>
                <w:szCs w:val="20"/>
              </w:rPr>
              <w:t>,</w:t>
            </w:r>
            <w:r w:rsidRPr="00891033">
              <w:rPr>
                <w:rFonts w:ascii="Arial" w:eastAsia="Arial Unicode MS" w:hAnsi="Arial" w:cs="Arial"/>
                <w:sz w:val="20"/>
                <w:szCs w:val="20"/>
                <w:lang w:val="en-GB"/>
              </w:rPr>
              <w:t>025</w:t>
            </w:r>
          </w:p>
        </w:tc>
        <w:tc>
          <w:tcPr>
            <w:tcW w:w="1440" w:type="dxa"/>
            <w:shd w:val="clear" w:color="auto" w:fill="FAFAFA"/>
            <w:vAlign w:val="bottom"/>
          </w:tcPr>
          <w:p w14:paraId="0DC8C2A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128,000</w:t>
            </w:r>
          </w:p>
        </w:tc>
        <w:tc>
          <w:tcPr>
            <w:tcW w:w="1440" w:type="dxa"/>
            <w:shd w:val="clear" w:color="auto" w:fill="auto"/>
            <w:vAlign w:val="bottom"/>
          </w:tcPr>
          <w:p w14:paraId="69E1382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0EE85B6F" w14:textId="77777777" w:rsidTr="001B5FA0">
        <w:trPr>
          <w:cantSplit/>
        </w:trPr>
        <w:tc>
          <w:tcPr>
            <w:tcW w:w="3672" w:type="dxa"/>
            <w:vAlign w:val="bottom"/>
          </w:tcPr>
          <w:p w14:paraId="5C671F86"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cs/>
                <w:lang w:bidi="th-TH"/>
              </w:rPr>
            </w:pPr>
            <w:r w:rsidRPr="00891033">
              <w:rPr>
                <w:rFonts w:ascii="Arial" w:eastAsia="Arial Unicode MS" w:hAnsi="Arial" w:cs="Arial"/>
                <w:sz w:val="20"/>
                <w:szCs w:val="20"/>
              </w:rPr>
              <w:t>Performance bond with power group</w:t>
            </w:r>
          </w:p>
        </w:tc>
        <w:tc>
          <w:tcPr>
            <w:tcW w:w="1440" w:type="dxa"/>
            <w:shd w:val="clear" w:color="auto" w:fill="FAFAFA"/>
            <w:vAlign w:val="bottom"/>
          </w:tcPr>
          <w:p w14:paraId="7B3147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114,253,334</w:t>
            </w:r>
          </w:p>
        </w:tc>
        <w:tc>
          <w:tcPr>
            <w:tcW w:w="1440" w:type="dxa"/>
            <w:shd w:val="clear" w:color="auto" w:fill="auto"/>
            <w:vAlign w:val="bottom"/>
          </w:tcPr>
          <w:p w14:paraId="2CA114B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175,588,833</w:t>
            </w:r>
          </w:p>
        </w:tc>
        <w:tc>
          <w:tcPr>
            <w:tcW w:w="1440" w:type="dxa"/>
            <w:shd w:val="clear" w:color="auto" w:fill="FAFAFA"/>
            <w:vAlign w:val="bottom"/>
          </w:tcPr>
          <w:p w14:paraId="3AA433D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w:t>
            </w:r>
          </w:p>
        </w:tc>
        <w:tc>
          <w:tcPr>
            <w:tcW w:w="1440" w:type="dxa"/>
            <w:shd w:val="clear" w:color="auto" w:fill="auto"/>
            <w:vAlign w:val="bottom"/>
          </w:tcPr>
          <w:p w14:paraId="486612B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891033" w14:paraId="02B35593" w14:textId="77777777" w:rsidTr="001B5FA0">
        <w:trPr>
          <w:cantSplit/>
        </w:trPr>
        <w:tc>
          <w:tcPr>
            <w:tcW w:w="3672" w:type="dxa"/>
            <w:vAlign w:val="bottom"/>
          </w:tcPr>
          <w:p w14:paraId="03087537"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Tax refund before tax audit</w:t>
            </w:r>
          </w:p>
        </w:tc>
        <w:tc>
          <w:tcPr>
            <w:tcW w:w="1440" w:type="dxa"/>
            <w:shd w:val="clear" w:color="auto" w:fill="FAFAFA"/>
            <w:vAlign w:val="bottom"/>
          </w:tcPr>
          <w:p w14:paraId="768561D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519,838,127</w:t>
            </w:r>
          </w:p>
        </w:tc>
        <w:tc>
          <w:tcPr>
            <w:tcW w:w="1440" w:type="dxa"/>
            <w:shd w:val="clear" w:color="auto" w:fill="auto"/>
            <w:vAlign w:val="bottom"/>
          </w:tcPr>
          <w:p w14:paraId="7606A0E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449</w:t>
            </w:r>
            <w:r w:rsidRPr="00891033">
              <w:rPr>
                <w:rFonts w:ascii="Arial" w:eastAsia="Arial Unicode MS" w:hAnsi="Arial" w:cs="Arial"/>
                <w:sz w:val="20"/>
                <w:szCs w:val="20"/>
              </w:rPr>
              <w:t>,</w:t>
            </w:r>
            <w:r w:rsidRPr="00891033">
              <w:rPr>
                <w:rFonts w:ascii="Arial" w:eastAsia="Arial Unicode MS" w:hAnsi="Arial" w:cs="Arial"/>
                <w:sz w:val="20"/>
                <w:szCs w:val="20"/>
                <w:lang w:val="en-GB"/>
              </w:rPr>
              <w:t>059</w:t>
            </w:r>
            <w:r w:rsidRPr="00891033">
              <w:rPr>
                <w:rFonts w:ascii="Arial" w:eastAsia="Arial Unicode MS" w:hAnsi="Arial" w:cs="Arial"/>
                <w:sz w:val="20"/>
                <w:szCs w:val="20"/>
              </w:rPr>
              <w:t>,</w:t>
            </w:r>
            <w:r w:rsidRPr="00891033">
              <w:rPr>
                <w:rFonts w:ascii="Arial" w:eastAsia="Arial Unicode MS" w:hAnsi="Arial" w:cs="Arial"/>
                <w:sz w:val="20"/>
                <w:szCs w:val="20"/>
                <w:lang w:val="en-GB"/>
              </w:rPr>
              <w:t>540</w:t>
            </w:r>
          </w:p>
        </w:tc>
        <w:tc>
          <w:tcPr>
            <w:tcW w:w="1440" w:type="dxa"/>
            <w:shd w:val="clear" w:color="auto" w:fill="FAFAFA"/>
            <w:vAlign w:val="bottom"/>
          </w:tcPr>
          <w:p w14:paraId="77570F1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125,904,197</w:t>
            </w:r>
          </w:p>
        </w:tc>
        <w:tc>
          <w:tcPr>
            <w:tcW w:w="1440" w:type="dxa"/>
            <w:shd w:val="clear" w:color="auto" w:fill="auto"/>
            <w:vAlign w:val="bottom"/>
          </w:tcPr>
          <w:p w14:paraId="61EAAB1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55</w:t>
            </w:r>
            <w:r w:rsidRPr="00891033">
              <w:rPr>
                <w:rFonts w:ascii="Arial" w:eastAsia="Arial Unicode MS" w:hAnsi="Arial" w:cs="Arial"/>
                <w:sz w:val="20"/>
                <w:szCs w:val="20"/>
              </w:rPr>
              <w:t>,</w:t>
            </w:r>
            <w:r w:rsidRPr="00891033">
              <w:rPr>
                <w:rFonts w:ascii="Arial" w:eastAsia="Arial Unicode MS" w:hAnsi="Arial" w:cs="Arial"/>
                <w:sz w:val="20"/>
                <w:szCs w:val="20"/>
                <w:lang w:val="en-GB"/>
              </w:rPr>
              <w:t>125</w:t>
            </w:r>
            <w:r w:rsidRPr="00891033">
              <w:rPr>
                <w:rFonts w:ascii="Arial" w:eastAsia="Arial Unicode MS" w:hAnsi="Arial" w:cs="Arial"/>
                <w:sz w:val="20"/>
                <w:szCs w:val="20"/>
              </w:rPr>
              <w:t>,</w:t>
            </w:r>
            <w:r w:rsidRPr="00891033">
              <w:rPr>
                <w:rFonts w:ascii="Arial" w:eastAsia="Arial Unicode MS" w:hAnsi="Arial" w:cs="Arial"/>
                <w:sz w:val="20"/>
                <w:szCs w:val="20"/>
                <w:lang w:val="en-GB"/>
              </w:rPr>
              <w:t>610</w:t>
            </w:r>
          </w:p>
        </w:tc>
      </w:tr>
      <w:tr w:rsidR="002477B6" w:rsidRPr="00891033" w14:paraId="49623185" w14:textId="77777777" w:rsidTr="001B5FA0">
        <w:trPr>
          <w:cantSplit/>
        </w:trPr>
        <w:tc>
          <w:tcPr>
            <w:tcW w:w="3672" w:type="dxa"/>
            <w:vAlign w:val="bottom"/>
          </w:tcPr>
          <w:p w14:paraId="34E69A4E"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0DBA7B2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156,283,487</w:t>
            </w:r>
          </w:p>
        </w:tc>
        <w:tc>
          <w:tcPr>
            <w:tcW w:w="1440" w:type="dxa"/>
            <w:tcBorders>
              <w:bottom w:val="single" w:sz="4" w:space="0" w:color="auto"/>
            </w:tcBorders>
            <w:shd w:val="clear" w:color="auto" w:fill="auto"/>
            <w:vAlign w:val="bottom"/>
          </w:tcPr>
          <w:p w14:paraId="461274D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157</w:t>
            </w:r>
            <w:r w:rsidRPr="00891033">
              <w:rPr>
                <w:rFonts w:ascii="Arial" w:eastAsia="Arial Unicode MS" w:hAnsi="Arial" w:cs="Arial"/>
                <w:sz w:val="20"/>
                <w:szCs w:val="20"/>
              </w:rPr>
              <w:t>,</w:t>
            </w:r>
            <w:r w:rsidRPr="00891033">
              <w:rPr>
                <w:rFonts w:ascii="Arial" w:eastAsia="Arial Unicode MS" w:hAnsi="Arial" w:cs="Arial"/>
                <w:sz w:val="20"/>
                <w:szCs w:val="20"/>
                <w:lang w:val="en-GB"/>
              </w:rPr>
              <w:t>918</w:t>
            </w:r>
            <w:r w:rsidRPr="00891033">
              <w:rPr>
                <w:rFonts w:ascii="Arial" w:eastAsia="Arial Unicode MS" w:hAnsi="Arial" w:cs="Arial"/>
                <w:sz w:val="20"/>
                <w:szCs w:val="20"/>
              </w:rPr>
              <w:t>,</w:t>
            </w:r>
            <w:r w:rsidRPr="00891033">
              <w:rPr>
                <w:rFonts w:ascii="Arial" w:eastAsia="Arial Unicode MS" w:hAnsi="Arial" w:cs="Arial"/>
                <w:sz w:val="20"/>
                <w:szCs w:val="20"/>
                <w:lang w:val="en-GB"/>
              </w:rPr>
              <w:t>687</w:t>
            </w:r>
          </w:p>
        </w:tc>
        <w:tc>
          <w:tcPr>
            <w:tcW w:w="1440" w:type="dxa"/>
            <w:tcBorders>
              <w:bottom w:val="single" w:sz="4" w:space="0" w:color="auto"/>
            </w:tcBorders>
            <w:shd w:val="clear" w:color="auto" w:fill="FAFAFA"/>
            <w:vAlign w:val="bottom"/>
          </w:tcPr>
          <w:p w14:paraId="4D18F30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r w:rsidRPr="00891033">
              <w:rPr>
                <w:rFonts w:ascii="Arial" w:eastAsia="Arial Unicode MS" w:hAnsi="Arial" w:cs="Arial"/>
                <w:sz w:val="20"/>
                <w:szCs w:val="20"/>
                <w:lang w:val="en-GB"/>
              </w:rPr>
              <w:t>39,640,900</w:t>
            </w:r>
          </w:p>
        </w:tc>
        <w:tc>
          <w:tcPr>
            <w:tcW w:w="1440" w:type="dxa"/>
            <w:tcBorders>
              <w:bottom w:val="single" w:sz="4" w:space="0" w:color="auto"/>
            </w:tcBorders>
            <w:shd w:val="clear" w:color="auto" w:fill="auto"/>
            <w:vAlign w:val="bottom"/>
          </w:tcPr>
          <w:p w14:paraId="51306A1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866</w:t>
            </w:r>
            <w:r w:rsidRPr="00891033">
              <w:rPr>
                <w:rFonts w:ascii="Arial" w:eastAsia="Arial Unicode MS" w:hAnsi="Arial" w:cs="Arial"/>
                <w:sz w:val="20"/>
                <w:szCs w:val="20"/>
              </w:rPr>
              <w:t>,</w:t>
            </w:r>
            <w:r w:rsidRPr="00891033">
              <w:rPr>
                <w:rFonts w:ascii="Arial" w:eastAsia="Arial Unicode MS" w:hAnsi="Arial" w:cs="Arial"/>
                <w:sz w:val="20"/>
                <w:szCs w:val="20"/>
                <w:lang w:val="en-GB"/>
              </w:rPr>
              <w:t>100</w:t>
            </w:r>
          </w:p>
        </w:tc>
      </w:tr>
      <w:tr w:rsidR="002477B6" w:rsidRPr="001B5FA0" w14:paraId="31C4B20D" w14:textId="77777777" w:rsidTr="001B5FA0">
        <w:trPr>
          <w:cantSplit/>
        </w:trPr>
        <w:tc>
          <w:tcPr>
            <w:tcW w:w="3672" w:type="dxa"/>
            <w:vAlign w:val="bottom"/>
          </w:tcPr>
          <w:p w14:paraId="57129441" w14:textId="77777777" w:rsidR="002477B6" w:rsidRPr="001B5FA0" w:rsidRDefault="002477B6" w:rsidP="002477B6">
            <w:pPr>
              <w:autoSpaceDE w:val="0"/>
              <w:autoSpaceDN w:val="0"/>
              <w:adjustRightInd w:val="0"/>
              <w:spacing w:after="0" w:line="240" w:lineRule="auto"/>
              <w:ind w:left="-101" w:right="-72"/>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7ECE72C0"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auto"/>
            <w:vAlign w:val="bottom"/>
          </w:tcPr>
          <w:p w14:paraId="51153A97"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FAFAFA"/>
            <w:vAlign w:val="bottom"/>
          </w:tcPr>
          <w:p w14:paraId="3675A306"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auto"/>
            <w:vAlign w:val="bottom"/>
          </w:tcPr>
          <w:p w14:paraId="59FBF3CC"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r>
      <w:tr w:rsidR="002477B6" w:rsidRPr="00891033" w14:paraId="30B3F020" w14:textId="77777777" w:rsidTr="001B5FA0">
        <w:trPr>
          <w:cantSplit/>
        </w:trPr>
        <w:tc>
          <w:tcPr>
            <w:tcW w:w="3672" w:type="dxa"/>
            <w:vAlign w:val="bottom"/>
          </w:tcPr>
          <w:p w14:paraId="61EF6780"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8627DFB"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5"/>
                <w:cs/>
                <w:lang w:bidi="th-TH"/>
              </w:rPr>
            </w:pPr>
            <w:r w:rsidRPr="00891033">
              <w:rPr>
                <w:rFonts w:ascii="Arial" w:eastAsia="Arial Unicode MS" w:hAnsi="Arial" w:cs="Arial"/>
                <w:sz w:val="20"/>
                <w:szCs w:val="20"/>
              </w:rPr>
              <w:t>1,169,183,927</w:t>
            </w:r>
          </w:p>
        </w:tc>
        <w:tc>
          <w:tcPr>
            <w:tcW w:w="1440" w:type="dxa"/>
            <w:tcBorders>
              <w:bottom w:val="single" w:sz="4" w:space="0" w:color="auto"/>
            </w:tcBorders>
            <w:shd w:val="clear" w:color="auto" w:fill="auto"/>
            <w:vAlign w:val="bottom"/>
          </w:tcPr>
          <w:p w14:paraId="3587CF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1,313,120,579</w:t>
            </w:r>
          </w:p>
        </w:tc>
        <w:tc>
          <w:tcPr>
            <w:tcW w:w="1440" w:type="dxa"/>
            <w:tcBorders>
              <w:bottom w:val="single" w:sz="4" w:space="0" w:color="auto"/>
            </w:tcBorders>
            <w:shd w:val="clear" w:color="auto" w:fill="FAFAFA"/>
            <w:vAlign w:val="bottom"/>
          </w:tcPr>
          <w:p w14:paraId="364013A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172,760,627</w:t>
            </w:r>
          </w:p>
        </w:tc>
        <w:tc>
          <w:tcPr>
            <w:tcW w:w="1440" w:type="dxa"/>
            <w:tcBorders>
              <w:bottom w:val="single" w:sz="4" w:space="0" w:color="auto"/>
            </w:tcBorders>
            <w:shd w:val="clear" w:color="auto" w:fill="auto"/>
            <w:vAlign w:val="bottom"/>
          </w:tcPr>
          <w:p w14:paraId="533EF11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67</w:t>
            </w:r>
            <w:r w:rsidRPr="00891033">
              <w:rPr>
                <w:rFonts w:ascii="Arial" w:eastAsia="Arial Unicode MS" w:hAnsi="Arial" w:cs="Arial"/>
                <w:sz w:val="20"/>
                <w:szCs w:val="20"/>
              </w:rPr>
              <w:t>,</w:t>
            </w:r>
            <w:r w:rsidRPr="00891033">
              <w:rPr>
                <w:rFonts w:ascii="Arial" w:eastAsia="Arial Unicode MS" w:hAnsi="Arial" w:cs="Arial"/>
                <w:sz w:val="20"/>
                <w:szCs w:val="20"/>
                <w:lang w:val="en-GB"/>
              </w:rPr>
              <w:t>363</w:t>
            </w:r>
            <w:r w:rsidRPr="00891033">
              <w:rPr>
                <w:rFonts w:ascii="Arial" w:eastAsia="Arial Unicode MS" w:hAnsi="Arial" w:cs="Arial"/>
                <w:sz w:val="20"/>
                <w:szCs w:val="20"/>
              </w:rPr>
              <w:t>,</w:t>
            </w:r>
            <w:r w:rsidRPr="00891033">
              <w:rPr>
                <w:rFonts w:ascii="Arial" w:eastAsia="Arial Unicode MS" w:hAnsi="Arial" w:cs="Arial"/>
                <w:sz w:val="20"/>
                <w:szCs w:val="20"/>
                <w:lang w:val="en-GB"/>
              </w:rPr>
              <w:t>040</w:t>
            </w:r>
          </w:p>
        </w:tc>
      </w:tr>
      <w:tr w:rsidR="002477B6" w:rsidRPr="00891033" w14:paraId="1A1489D4" w14:textId="77777777" w:rsidTr="001B5FA0">
        <w:trPr>
          <w:cantSplit/>
        </w:trPr>
        <w:tc>
          <w:tcPr>
            <w:tcW w:w="3672" w:type="dxa"/>
            <w:vAlign w:val="bottom"/>
          </w:tcPr>
          <w:p w14:paraId="020FBD44"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30DC91A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CD67A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B0D447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731F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lang w:val="en-GB"/>
              </w:rPr>
            </w:pPr>
          </w:p>
        </w:tc>
      </w:tr>
      <w:tr w:rsidR="002477B6" w:rsidRPr="00891033" w14:paraId="4C22B6E5" w14:textId="77777777" w:rsidTr="001B5FA0">
        <w:trPr>
          <w:cantSplit/>
        </w:trPr>
        <w:tc>
          <w:tcPr>
            <w:tcW w:w="3672" w:type="dxa"/>
            <w:vAlign w:val="bottom"/>
          </w:tcPr>
          <w:p w14:paraId="20F84D3B"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USD currency</w:t>
            </w:r>
          </w:p>
        </w:tc>
        <w:tc>
          <w:tcPr>
            <w:tcW w:w="1440" w:type="dxa"/>
            <w:shd w:val="clear" w:color="auto" w:fill="FAFAFA"/>
            <w:vAlign w:val="bottom"/>
          </w:tcPr>
          <w:p w14:paraId="70B7814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E7B7D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684A9B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6FBFE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91033" w14:paraId="76C064C3" w14:textId="77777777" w:rsidTr="001B5FA0">
        <w:trPr>
          <w:cantSplit/>
        </w:trPr>
        <w:tc>
          <w:tcPr>
            <w:tcW w:w="3672" w:type="dxa"/>
            <w:vAlign w:val="bottom"/>
          </w:tcPr>
          <w:p w14:paraId="6ACF5A30"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2FC3CBF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5,561,423</w:t>
            </w:r>
          </w:p>
        </w:tc>
        <w:tc>
          <w:tcPr>
            <w:tcW w:w="1440" w:type="dxa"/>
            <w:tcBorders>
              <w:bottom w:val="single" w:sz="4" w:space="0" w:color="auto"/>
            </w:tcBorders>
            <w:shd w:val="clear" w:color="auto" w:fill="auto"/>
            <w:vAlign w:val="bottom"/>
          </w:tcPr>
          <w:p w14:paraId="0574853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500</w:t>
            </w:r>
            <w:r w:rsidRPr="00891033">
              <w:rPr>
                <w:rFonts w:ascii="Arial" w:eastAsia="Arial Unicode MS" w:hAnsi="Arial" w:cs="Arial"/>
                <w:sz w:val="20"/>
                <w:szCs w:val="20"/>
              </w:rPr>
              <w:t>,</w:t>
            </w:r>
            <w:r w:rsidRPr="00891033">
              <w:rPr>
                <w:rFonts w:ascii="Arial" w:eastAsia="Arial Unicode MS" w:hAnsi="Arial" w:cs="Arial"/>
                <w:sz w:val="20"/>
                <w:szCs w:val="20"/>
                <w:lang w:val="en-GB"/>
              </w:rPr>
              <w:t>277</w:t>
            </w:r>
          </w:p>
        </w:tc>
        <w:tc>
          <w:tcPr>
            <w:tcW w:w="1440" w:type="dxa"/>
            <w:tcBorders>
              <w:bottom w:val="single" w:sz="4" w:space="0" w:color="auto"/>
            </w:tcBorders>
            <w:shd w:val="clear" w:color="auto" w:fill="FAFAFA"/>
            <w:vAlign w:val="bottom"/>
          </w:tcPr>
          <w:p w14:paraId="6226870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1A9B3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r w:rsidR="002477B6" w:rsidRPr="001B5FA0" w14:paraId="2738B915" w14:textId="77777777" w:rsidTr="001B5FA0">
        <w:trPr>
          <w:cantSplit/>
        </w:trPr>
        <w:tc>
          <w:tcPr>
            <w:tcW w:w="3672" w:type="dxa"/>
            <w:vAlign w:val="bottom"/>
          </w:tcPr>
          <w:p w14:paraId="4DE6956F" w14:textId="77777777" w:rsidR="002477B6" w:rsidRPr="001B5FA0" w:rsidRDefault="002477B6" w:rsidP="002477B6">
            <w:pPr>
              <w:autoSpaceDE w:val="0"/>
              <w:autoSpaceDN w:val="0"/>
              <w:adjustRightInd w:val="0"/>
              <w:spacing w:after="0" w:line="240" w:lineRule="auto"/>
              <w:ind w:left="-101" w:right="-72"/>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21FFA243"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auto"/>
            <w:vAlign w:val="bottom"/>
          </w:tcPr>
          <w:p w14:paraId="67009D22"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FAFAFA"/>
            <w:vAlign w:val="bottom"/>
          </w:tcPr>
          <w:p w14:paraId="1D99156B"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c>
          <w:tcPr>
            <w:tcW w:w="1440" w:type="dxa"/>
            <w:tcBorders>
              <w:top w:val="single" w:sz="4" w:space="0" w:color="auto"/>
            </w:tcBorders>
            <w:shd w:val="clear" w:color="auto" w:fill="auto"/>
            <w:vAlign w:val="bottom"/>
          </w:tcPr>
          <w:p w14:paraId="14D76B36" w14:textId="77777777" w:rsidR="002477B6" w:rsidRPr="001B5FA0" w:rsidRDefault="002477B6" w:rsidP="00357262">
            <w:pPr>
              <w:autoSpaceDE w:val="0"/>
              <w:autoSpaceDN w:val="0"/>
              <w:adjustRightInd w:val="0"/>
              <w:spacing w:after="0" w:line="240" w:lineRule="auto"/>
              <w:ind w:right="-72"/>
              <w:jc w:val="right"/>
              <w:rPr>
                <w:rFonts w:ascii="Arial" w:eastAsia="Arial Unicode MS" w:hAnsi="Arial" w:cs="Arial"/>
                <w:sz w:val="10"/>
                <w:szCs w:val="10"/>
              </w:rPr>
            </w:pPr>
          </w:p>
        </w:tc>
      </w:tr>
      <w:tr w:rsidR="002477B6" w:rsidRPr="00891033" w14:paraId="313D437B" w14:textId="77777777" w:rsidTr="001B5FA0">
        <w:trPr>
          <w:cantSplit/>
        </w:trPr>
        <w:tc>
          <w:tcPr>
            <w:tcW w:w="3672" w:type="dxa"/>
            <w:vAlign w:val="bottom"/>
          </w:tcPr>
          <w:p w14:paraId="46211286" w14:textId="77777777" w:rsidR="002477B6" w:rsidRPr="00891033" w:rsidRDefault="002477B6" w:rsidP="002477B6">
            <w:pPr>
              <w:autoSpaceDE w:val="0"/>
              <w:autoSpaceDN w:val="0"/>
              <w:adjustRightInd w:val="0"/>
              <w:spacing w:after="0" w:line="240" w:lineRule="auto"/>
              <w:ind w:left="-101" w:right="-72"/>
              <w:rPr>
                <w:rFonts w:ascii="Arial" w:eastAsia="Arial Unicode MS" w:hAnsi="Arial" w:cs="Arial"/>
                <w:sz w:val="20"/>
                <w:szCs w:val="20"/>
                <w:cs/>
                <w:lang w:bidi="th-TH"/>
              </w:rPr>
            </w:pPr>
            <w:r w:rsidRPr="0089103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DD08BD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5,561,423</w:t>
            </w:r>
          </w:p>
        </w:tc>
        <w:tc>
          <w:tcPr>
            <w:tcW w:w="1440" w:type="dxa"/>
            <w:tcBorders>
              <w:bottom w:val="single" w:sz="4" w:space="0" w:color="auto"/>
            </w:tcBorders>
            <w:shd w:val="clear" w:color="auto" w:fill="auto"/>
            <w:vAlign w:val="bottom"/>
          </w:tcPr>
          <w:p w14:paraId="4491F69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lang w:val="en-GB"/>
              </w:rPr>
              <w:t>5</w:t>
            </w:r>
            <w:r w:rsidRPr="00891033">
              <w:rPr>
                <w:rFonts w:ascii="Arial" w:eastAsia="Arial Unicode MS" w:hAnsi="Arial" w:cs="Arial"/>
                <w:sz w:val="20"/>
                <w:szCs w:val="20"/>
              </w:rPr>
              <w:t>,</w:t>
            </w:r>
            <w:r w:rsidRPr="00891033">
              <w:rPr>
                <w:rFonts w:ascii="Arial" w:eastAsia="Arial Unicode MS" w:hAnsi="Arial" w:cs="Arial"/>
                <w:sz w:val="20"/>
                <w:szCs w:val="20"/>
                <w:lang w:val="en-GB"/>
              </w:rPr>
              <w:t>500</w:t>
            </w:r>
            <w:r w:rsidRPr="00891033">
              <w:rPr>
                <w:rFonts w:ascii="Arial" w:eastAsia="Arial Unicode MS" w:hAnsi="Arial" w:cs="Arial"/>
                <w:sz w:val="20"/>
                <w:szCs w:val="20"/>
              </w:rPr>
              <w:t>,</w:t>
            </w:r>
            <w:r w:rsidRPr="00891033">
              <w:rPr>
                <w:rFonts w:ascii="Arial" w:eastAsia="Arial Unicode MS" w:hAnsi="Arial" w:cs="Arial"/>
                <w:sz w:val="20"/>
                <w:szCs w:val="20"/>
                <w:lang w:val="en-GB"/>
              </w:rPr>
              <w:t>277</w:t>
            </w:r>
          </w:p>
        </w:tc>
        <w:tc>
          <w:tcPr>
            <w:tcW w:w="1440" w:type="dxa"/>
            <w:tcBorders>
              <w:bottom w:val="single" w:sz="4" w:space="0" w:color="auto"/>
            </w:tcBorders>
            <w:shd w:val="clear" w:color="auto" w:fill="FAFAFA"/>
            <w:vAlign w:val="bottom"/>
          </w:tcPr>
          <w:p w14:paraId="2EAF161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EF528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r w:rsidRPr="00891033">
              <w:rPr>
                <w:rFonts w:ascii="Arial" w:eastAsia="Arial Unicode MS" w:hAnsi="Arial" w:cs="Arial"/>
                <w:sz w:val="20"/>
                <w:szCs w:val="20"/>
              </w:rPr>
              <w:t>-</w:t>
            </w:r>
          </w:p>
        </w:tc>
      </w:tr>
    </w:tbl>
    <w:p w14:paraId="1652A200" w14:textId="77777777" w:rsidR="002477B6" w:rsidRPr="00891033" w:rsidRDefault="002477B6" w:rsidP="002477B6">
      <w:pPr>
        <w:spacing w:after="0" w:line="240" w:lineRule="auto"/>
        <w:rPr>
          <w:rFonts w:ascii="Arial" w:eastAsia="Arial Unicode MS" w:hAnsi="Arial" w:cs="Arial"/>
          <w:sz w:val="20"/>
          <w:szCs w:val="20"/>
        </w:rPr>
      </w:pPr>
    </w:p>
    <w:p w14:paraId="7B1D8515"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Other guarantees</w:t>
      </w:r>
    </w:p>
    <w:p w14:paraId="3687617A" w14:textId="77777777" w:rsidR="002477B6" w:rsidRPr="00891033" w:rsidRDefault="002477B6" w:rsidP="002477B6">
      <w:pPr>
        <w:spacing w:after="0" w:line="240" w:lineRule="auto"/>
        <w:jc w:val="thaiDistribute"/>
        <w:rPr>
          <w:rFonts w:ascii="Arial" w:eastAsia="Arial Unicode MS" w:hAnsi="Arial" w:cs="Arial"/>
          <w:sz w:val="20"/>
          <w:szCs w:val="20"/>
        </w:rPr>
      </w:pPr>
    </w:p>
    <w:p w14:paraId="02B36010" w14:textId="0DB839CC" w:rsidR="002477B6"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Company has guaranteed of the hire purchase agreements of its related parties in the total credit line of Baht 185.88 million (</w:t>
      </w:r>
      <w:r w:rsidRPr="00891033">
        <w:rPr>
          <w:rFonts w:ascii="Arial" w:eastAsia="Arial Unicode MS" w:hAnsi="Arial" w:cs="Arial"/>
          <w:sz w:val="20"/>
          <w:szCs w:val="20"/>
          <w:lang w:val="en-GB"/>
        </w:rPr>
        <w:t>2019</w:t>
      </w:r>
      <w:r w:rsidRPr="00891033">
        <w:rPr>
          <w:rFonts w:ascii="Arial" w:eastAsia="Arial Unicode MS" w:hAnsi="Arial" w:cs="Arial"/>
          <w:sz w:val="20"/>
          <w:szCs w:val="20"/>
        </w:rPr>
        <w:t xml:space="preserve">: Baht </w:t>
      </w:r>
      <w:r w:rsidRPr="00891033">
        <w:rPr>
          <w:rFonts w:ascii="Arial" w:eastAsia="Arial Unicode MS" w:hAnsi="Arial" w:cs="Arial"/>
          <w:sz w:val="20"/>
          <w:szCs w:val="20"/>
          <w:lang w:val="en-GB"/>
        </w:rPr>
        <w:t>212.26</w:t>
      </w:r>
      <w:r w:rsidRPr="00891033">
        <w:rPr>
          <w:rFonts w:ascii="Arial" w:eastAsia="Arial Unicode MS" w:hAnsi="Arial" w:cs="Arial"/>
          <w:sz w:val="20"/>
          <w:szCs w:val="20"/>
        </w:rPr>
        <w:t xml:space="preserve"> million).</w:t>
      </w:r>
    </w:p>
    <w:p w14:paraId="6F8DEE72" w14:textId="3301731E" w:rsidR="0085587F" w:rsidRDefault="0085587F" w:rsidP="002477B6">
      <w:pPr>
        <w:spacing w:after="0" w:line="240" w:lineRule="auto"/>
        <w:jc w:val="thaiDistribute"/>
        <w:rPr>
          <w:rFonts w:ascii="Arial" w:eastAsia="Arial Unicode MS" w:hAnsi="Arial" w:cs="Arial"/>
          <w:sz w:val="20"/>
          <w:szCs w:val="20"/>
        </w:rPr>
      </w:pPr>
    </w:p>
    <w:p w14:paraId="59CF7FC1"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24AB0EE6" w14:textId="77777777" w:rsidTr="00357262">
        <w:trPr>
          <w:trHeight w:val="386"/>
        </w:trPr>
        <w:tc>
          <w:tcPr>
            <w:tcW w:w="9464" w:type="dxa"/>
            <w:shd w:val="clear" w:color="auto" w:fill="FFA543"/>
            <w:vAlign w:val="center"/>
          </w:tcPr>
          <w:p w14:paraId="0864F8D7" w14:textId="77777777" w:rsidR="002477B6" w:rsidRPr="00891033" w:rsidRDefault="002477B6" w:rsidP="00357262">
            <w:pPr>
              <w:ind w:left="432" w:hanging="432"/>
              <w:jc w:val="thaiDistribute"/>
              <w:rPr>
                <w:rFonts w:ascii="Arial" w:eastAsia="Arial Unicode MS" w:hAnsi="Arial" w:cs="Arial"/>
                <w:b/>
                <w:bCs/>
                <w:color w:val="FFFFFF" w:themeColor="background1"/>
                <w:sz w:val="20"/>
                <w:szCs w:val="20"/>
                <w:cs/>
                <w:lang w:val="en-GB" w:bidi="th-TH"/>
              </w:rPr>
            </w:pPr>
            <w:r w:rsidRPr="00891033">
              <w:rPr>
                <w:rFonts w:ascii="Arial" w:eastAsia="Arial Unicode MS" w:hAnsi="Arial" w:cs="Arial"/>
                <w:b/>
                <w:bCs/>
                <w:color w:val="FFFFFF" w:themeColor="background1"/>
                <w:sz w:val="20"/>
                <w:szCs w:val="20"/>
                <w:lang w:val="en-GB" w:bidi="th-TH"/>
              </w:rPr>
              <w:t>35</w:t>
            </w:r>
            <w:r w:rsidRPr="00891033">
              <w:rPr>
                <w:rFonts w:ascii="Arial" w:eastAsia="Arial Unicode MS" w:hAnsi="Arial" w:cs="Arial"/>
                <w:b/>
                <w:bCs/>
                <w:color w:val="FFFFFF" w:themeColor="background1"/>
                <w:sz w:val="20"/>
                <w:szCs w:val="20"/>
                <w:cs/>
                <w:lang w:val="en-GB" w:bidi="th-TH"/>
              </w:rPr>
              <w:tab/>
            </w:r>
            <w:r w:rsidRPr="00891033">
              <w:rPr>
                <w:rFonts w:ascii="Arial" w:eastAsia="Arial Unicode MS" w:hAnsi="Arial" w:cs="Arial"/>
                <w:b/>
                <w:bCs/>
                <w:color w:val="FFFFFF" w:themeColor="background1"/>
                <w:sz w:val="20"/>
                <w:szCs w:val="20"/>
                <w:lang w:val="en-GB" w:bidi="th-TH"/>
              </w:rPr>
              <w:t>Events occurring after the reporting period</w:t>
            </w:r>
          </w:p>
        </w:tc>
      </w:tr>
    </w:tbl>
    <w:p w14:paraId="51674946" w14:textId="77777777" w:rsidR="002477B6" w:rsidRPr="00891033" w:rsidRDefault="002477B6" w:rsidP="002477B6">
      <w:pPr>
        <w:spacing w:after="0" w:line="240" w:lineRule="auto"/>
        <w:jc w:val="thaiDistribute"/>
        <w:rPr>
          <w:rFonts w:ascii="Arial" w:eastAsia="Arial Unicode MS" w:hAnsi="Arial" w:cs="Arial"/>
          <w:sz w:val="20"/>
          <w:szCs w:val="25"/>
          <w:lang w:bidi="th-TH"/>
        </w:rPr>
      </w:pPr>
    </w:p>
    <w:p w14:paraId="518B8B6D" w14:textId="129723E5" w:rsidR="009357E2" w:rsidRPr="00891033" w:rsidRDefault="009357E2" w:rsidP="009357E2">
      <w:pPr>
        <w:spacing w:after="0" w:line="240" w:lineRule="auto"/>
        <w:jc w:val="thaiDistribute"/>
        <w:rPr>
          <w:rFonts w:ascii="Arial" w:eastAsia="Arial Unicode MS" w:hAnsi="Arial" w:cs="Arial"/>
          <w:sz w:val="20"/>
          <w:szCs w:val="25"/>
          <w:lang w:bidi="th-TH"/>
        </w:rPr>
      </w:pPr>
      <w:r w:rsidRPr="009357E2">
        <w:rPr>
          <w:rFonts w:ascii="Arial" w:eastAsia="Arial Unicode MS" w:hAnsi="Arial" w:cs="Arial"/>
          <w:sz w:val="20"/>
          <w:szCs w:val="25"/>
          <w:lang w:bidi="th-TH"/>
        </w:rPr>
        <w:t xml:space="preserve">On 9 February 2021, the Company issued the debentures No. 1/2021 under the </w:t>
      </w:r>
      <w:proofErr w:type="gramStart"/>
      <w:r w:rsidRPr="009357E2">
        <w:rPr>
          <w:rFonts w:ascii="Arial" w:eastAsia="Arial Unicode MS" w:hAnsi="Arial" w:cs="Arial"/>
          <w:sz w:val="20"/>
          <w:szCs w:val="25"/>
          <w:lang w:bidi="th-TH"/>
        </w:rPr>
        <w:t>Medium Term</w:t>
      </w:r>
      <w:proofErr w:type="gramEnd"/>
      <w:r w:rsidRPr="009357E2">
        <w:rPr>
          <w:rFonts w:ascii="Arial" w:eastAsia="Arial Unicode MS" w:hAnsi="Arial" w:cs="Arial"/>
          <w:sz w:val="20"/>
          <w:szCs w:val="25"/>
          <w:lang w:bidi="th-TH"/>
        </w:rPr>
        <w:t xml:space="preserve"> Notes Program with the total principal amount of Baht </w:t>
      </w:r>
      <w:r>
        <w:rPr>
          <w:rFonts w:ascii="Arial" w:eastAsia="Arial Unicode MS" w:hAnsi="Arial" w:cs="Arial"/>
          <w:sz w:val="20"/>
          <w:szCs w:val="25"/>
          <w:lang w:bidi="th-TH"/>
        </w:rPr>
        <w:t>1,0</w:t>
      </w:r>
      <w:r w:rsidRPr="009357E2">
        <w:rPr>
          <w:rFonts w:ascii="Arial" w:eastAsia="Arial Unicode MS" w:hAnsi="Arial" w:cs="Arial"/>
          <w:sz w:val="20"/>
          <w:szCs w:val="25"/>
          <w:lang w:bidi="th-TH"/>
        </w:rPr>
        <w:t xml:space="preserve">00 Million and has been approved for trading in debt securities market by The Securities and Exchange Commission on </w:t>
      </w:r>
      <w:r w:rsidRPr="00891033">
        <w:rPr>
          <w:rFonts w:ascii="Arial" w:eastAsia="Arial Unicode MS" w:hAnsi="Arial" w:cs="Arial"/>
          <w:sz w:val="20"/>
          <w:szCs w:val="25"/>
          <w:lang w:bidi="th-TH"/>
        </w:rPr>
        <w:t xml:space="preserve">30 March </w:t>
      </w:r>
      <w:r w:rsidRPr="009357E2">
        <w:rPr>
          <w:rFonts w:ascii="Arial" w:eastAsia="Arial Unicode MS" w:hAnsi="Arial" w:cs="Arial"/>
          <w:sz w:val="20"/>
          <w:szCs w:val="25"/>
          <w:lang w:bidi="th-TH"/>
        </w:rPr>
        <w:t>2020. The issuance of this debenture has already been approved by virtue of the resolution of the 2020 Annual General Meeting (AGM) dated 1</w:t>
      </w:r>
      <w:r>
        <w:rPr>
          <w:rFonts w:ascii="Arial" w:eastAsia="Arial Unicode MS" w:hAnsi="Arial" w:cs="Arial"/>
          <w:sz w:val="20"/>
          <w:szCs w:val="25"/>
          <w:lang w:bidi="th-TH"/>
        </w:rPr>
        <w:t>3</w:t>
      </w:r>
      <w:r w:rsidRPr="009357E2">
        <w:rPr>
          <w:rFonts w:ascii="Arial" w:eastAsia="Arial Unicode MS" w:hAnsi="Arial" w:cs="Arial"/>
          <w:sz w:val="20"/>
          <w:szCs w:val="25"/>
          <w:lang w:bidi="th-TH"/>
        </w:rPr>
        <w:t xml:space="preserve"> July 2020.</w:t>
      </w:r>
    </w:p>
    <w:p w14:paraId="0A230422" w14:textId="77777777" w:rsidR="002477B6" w:rsidRPr="00891033" w:rsidRDefault="002477B6" w:rsidP="002477B6">
      <w:pPr>
        <w:spacing w:after="0" w:line="240" w:lineRule="auto"/>
        <w:jc w:val="thaiDistribute"/>
        <w:rPr>
          <w:rFonts w:ascii="Arial" w:eastAsia="Arial Unicode MS" w:hAnsi="Arial" w:cs="Arial"/>
          <w:sz w:val="20"/>
          <w:szCs w:val="25"/>
          <w:lang w:bidi="th-TH"/>
        </w:rPr>
      </w:pPr>
    </w:p>
    <w:p w14:paraId="506C54F5" w14:textId="2BF9A530" w:rsidR="00041BBA" w:rsidRDefault="009357E2" w:rsidP="002477B6">
      <w:pPr>
        <w:spacing w:after="0" w:line="240" w:lineRule="auto"/>
        <w:jc w:val="thaiDistribute"/>
        <w:rPr>
          <w:rFonts w:ascii="Arial" w:eastAsia="Arial Unicode MS" w:hAnsi="Arial" w:cs="Arial"/>
          <w:spacing w:val="-6"/>
          <w:sz w:val="20"/>
          <w:szCs w:val="25"/>
          <w:lang w:bidi="th-TH"/>
        </w:rPr>
      </w:pPr>
      <w:r w:rsidRPr="009357E2">
        <w:rPr>
          <w:rFonts w:ascii="Arial" w:eastAsia="Arial Unicode MS" w:hAnsi="Arial" w:cs="Arial"/>
          <w:sz w:val="20"/>
          <w:szCs w:val="25"/>
          <w:lang w:bidi="th-TH"/>
        </w:rPr>
        <w:t xml:space="preserve">On 9 February 2021, the </w:t>
      </w:r>
      <w:r>
        <w:rPr>
          <w:rFonts w:ascii="Arial" w:eastAsia="Arial Unicode MS" w:hAnsi="Arial" w:cs="Arial"/>
          <w:sz w:val="20"/>
          <w:szCs w:val="25"/>
          <w:lang w:bidi="th-TH"/>
        </w:rPr>
        <w:t>Group</w:t>
      </w:r>
      <w:r w:rsidRPr="009357E2">
        <w:rPr>
          <w:rFonts w:ascii="Arial" w:eastAsia="Arial Unicode MS" w:hAnsi="Arial" w:cs="Arial"/>
          <w:sz w:val="20"/>
          <w:szCs w:val="25"/>
          <w:lang w:bidi="th-TH"/>
        </w:rPr>
        <w:t xml:space="preserve"> issued the debentures No. 1/2021 under the </w:t>
      </w:r>
      <w:proofErr w:type="gramStart"/>
      <w:r w:rsidRPr="009357E2">
        <w:rPr>
          <w:rFonts w:ascii="Arial" w:eastAsia="Arial Unicode MS" w:hAnsi="Arial" w:cs="Arial"/>
          <w:sz w:val="20"/>
          <w:szCs w:val="25"/>
          <w:lang w:bidi="th-TH"/>
        </w:rPr>
        <w:t>Medium Term</w:t>
      </w:r>
      <w:proofErr w:type="gramEnd"/>
      <w:r w:rsidRPr="009357E2">
        <w:rPr>
          <w:rFonts w:ascii="Arial" w:eastAsia="Arial Unicode MS" w:hAnsi="Arial" w:cs="Arial"/>
          <w:sz w:val="20"/>
          <w:szCs w:val="25"/>
          <w:lang w:bidi="th-TH"/>
        </w:rPr>
        <w:t xml:space="preserve"> Notes Program with the total principal amount of Baht 700 Million and has been approved for trading in debt securities market by The Securities and Exchange Commission on 7 February 2020. The issuance of this debenture has </w:t>
      </w:r>
      <w:r w:rsidRPr="001B5FA0">
        <w:rPr>
          <w:rFonts w:ascii="Arial" w:eastAsia="Arial Unicode MS" w:hAnsi="Arial" w:cs="Arial"/>
          <w:spacing w:val="-6"/>
          <w:sz w:val="20"/>
          <w:szCs w:val="25"/>
          <w:lang w:bidi="th-TH"/>
        </w:rPr>
        <w:t>already been approved by virtue of the resolution of the 2020 Annual General Meeting (AGM) dated 10 July 2020.</w:t>
      </w:r>
    </w:p>
    <w:p w14:paraId="7EB43DBE" w14:textId="77777777" w:rsidR="001B5FA0" w:rsidRPr="00891033" w:rsidRDefault="001B5FA0" w:rsidP="002477B6">
      <w:pPr>
        <w:spacing w:after="0" w:line="240" w:lineRule="auto"/>
        <w:jc w:val="thaiDistribute"/>
        <w:rPr>
          <w:rFonts w:ascii="Arial" w:eastAsia="Arial Unicode MS" w:hAnsi="Arial" w:cs="Arial"/>
          <w:sz w:val="20"/>
          <w:szCs w:val="25"/>
          <w:lang w:bidi="th-TH"/>
        </w:rPr>
      </w:pPr>
    </w:p>
    <w:sectPr w:rsidR="001B5FA0" w:rsidRPr="00891033"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C820" w14:textId="77777777" w:rsidR="00855A47" w:rsidRDefault="00855A47" w:rsidP="00481735">
      <w:pPr>
        <w:spacing w:after="0" w:line="240" w:lineRule="auto"/>
      </w:pPr>
      <w:r>
        <w:separator/>
      </w:r>
    </w:p>
  </w:endnote>
  <w:endnote w:type="continuationSeparator" w:id="0">
    <w:p w14:paraId="133DB5D2" w14:textId="77777777" w:rsidR="00855A47" w:rsidRDefault="00855A4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77777777" w:rsidR="003C61B3" w:rsidRPr="0089782F" w:rsidRDefault="003C61B3"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Pr="005A4F6A">
          <w:rPr>
            <w:rFonts w:eastAsia="Arial Unicode MS" w:cstheme="minorHAnsi"/>
            <w:noProof/>
            <w:sz w:val="20"/>
            <w:szCs w:val="20"/>
          </w:rPr>
          <w:t>65</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28A66" w14:textId="77777777" w:rsidR="00855A47" w:rsidRDefault="00855A47" w:rsidP="00481735">
      <w:pPr>
        <w:spacing w:after="0" w:line="240" w:lineRule="auto"/>
      </w:pPr>
      <w:r>
        <w:separator/>
      </w:r>
    </w:p>
  </w:footnote>
  <w:footnote w:type="continuationSeparator" w:id="0">
    <w:p w14:paraId="393DCC68" w14:textId="77777777" w:rsidR="00855A47" w:rsidRDefault="00855A4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3363" w14:textId="77777777" w:rsidR="003C61B3" w:rsidRPr="005A4F6A" w:rsidRDefault="003C61B3"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sz w:val="20"/>
        <w:szCs w:val="20"/>
        <w:lang w:val="en-GB" w:bidi="th-TH"/>
      </w:rPr>
      <w:t>WHA Corporation Public Company Limited</w:t>
    </w:r>
  </w:p>
  <w:p w14:paraId="0E582B91" w14:textId="77777777" w:rsidR="003C61B3" w:rsidRPr="005A4F6A" w:rsidRDefault="003C61B3"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22CEEAE9" w:rsidR="003C61B3" w:rsidRPr="005A4F6A" w:rsidRDefault="003C61B3"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5A4F6A">
      <w:rPr>
        <w:rFonts w:eastAsia="Arial Unicode MS" w:cstheme="minorHAnsi"/>
        <w:b/>
        <w:bCs/>
        <w:noProof/>
        <w:sz w:val="20"/>
        <w:szCs w:val="20"/>
        <w:cs/>
        <w:lang w:bidi="th-TH"/>
      </w:rPr>
      <w:t>20</w:t>
    </w:r>
    <w:r>
      <w:rPr>
        <w:rFonts w:eastAsia="Arial Unicode MS" w:cstheme="minorHAnsi"/>
        <w:b/>
        <w:bCs/>
        <w:noProof/>
        <w:sz w:val="20"/>
        <w:szCs w:val="20"/>
        <w:lang w:bidi="th-TH"/>
      </w:rPr>
      <w:t>20</w:t>
    </w:r>
  </w:p>
  <w:p w14:paraId="05FD9F05" w14:textId="77777777" w:rsidR="003C61B3" w:rsidRDefault="003C61B3" w:rsidP="005A4F6A">
    <w:pPr>
      <w:pStyle w:val="Header"/>
      <w:rPr>
        <w:rFonts w:cstheme="minorHAnsi"/>
        <w:sz w:val="20"/>
        <w:szCs w:val="20"/>
        <w:lang w:bidi="th-TH"/>
      </w:rPr>
    </w:pPr>
  </w:p>
  <w:p w14:paraId="6DCA3F35" w14:textId="77777777" w:rsidR="003C61B3" w:rsidRPr="005A4F6A" w:rsidRDefault="003C61B3"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3"/>
  </w:num>
  <w:num w:numId="6">
    <w:abstractNumId w:val="6"/>
  </w:num>
  <w:num w:numId="7">
    <w:abstractNumId w:val="8"/>
  </w:num>
  <w:num w:numId="8">
    <w:abstractNumId w:val="7"/>
  </w:num>
  <w:num w:numId="9">
    <w:abstractNumId w:val="1"/>
  </w:num>
  <w:num w:numId="10">
    <w:abstractNumId w:val="4"/>
  </w:num>
  <w:num w:numId="11">
    <w:abstractNumId w:val="11"/>
  </w:num>
  <w:num w:numId="12">
    <w:abstractNumId w:val="12"/>
  </w:num>
  <w:num w:numId="13">
    <w:abstractNumId w:val="0"/>
  </w:num>
  <w:num w:numId="14">
    <w:abstractNumId w:val="2"/>
  </w:num>
  <w:num w:numId="15">
    <w:abstractNumId w:val="14"/>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BF1"/>
    <w:rsid w:val="00003E98"/>
    <w:rsid w:val="000047C9"/>
    <w:rsid w:val="00005391"/>
    <w:rsid w:val="00005659"/>
    <w:rsid w:val="00005986"/>
    <w:rsid w:val="0000773F"/>
    <w:rsid w:val="00007EB6"/>
    <w:rsid w:val="00010115"/>
    <w:rsid w:val="000109F0"/>
    <w:rsid w:val="00010E75"/>
    <w:rsid w:val="0001100A"/>
    <w:rsid w:val="00011B9D"/>
    <w:rsid w:val="00012C00"/>
    <w:rsid w:val="00012D13"/>
    <w:rsid w:val="000147DA"/>
    <w:rsid w:val="0001523B"/>
    <w:rsid w:val="00016301"/>
    <w:rsid w:val="00016DDB"/>
    <w:rsid w:val="00020D47"/>
    <w:rsid w:val="00022177"/>
    <w:rsid w:val="00022438"/>
    <w:rsid w:val="000226DD"/>
    <w:rsid w:val="00023323"/>
    <w:rsid w:val="000239FB"/>
    <w:rsid w:val="000252E4"/>
    <w:rsid w:val="00025BBF"/>
    <w:rsid w:val="000268A0"/>
    <w:rsid w:val="00026940"/>
    <w:rsid w:val="00026A65"/>
    <w:rsid w:val="00026DCD"/>
    <w:rsid w:val="00031DBA"/>
    <w:rsid w:val="00031F64"/>
    <w:rsid w:val="00034B94"/>
    <w:rsid w:val="00034BE6"/>
    <w:rsid w:val="000359F7"/>
    <w:rsid w:val="00036167"/>
    <w:rsid w:val="00040ED8"/>
    <w:rsid w:val="000413BB"/>
    <w:rsid w:val="0004161D"/>
    <w:rsid w:val="00041BBA"/>
    <w:rsid w:val="00043A15"/>
    <w:rsid w:val="0004441F"/>
    <w:rsid w:val="000444D5"/>
    <w:rsid w:val="000448A7"/>
    <w:rsid w:val="00044F63"/>
    <w:rsid w:val="000466A2"/>
    <w:rsid w:val="0004748F"/>
    <w:rsid w:val="000475BD"/>
    <w:rsid w:val="00051351"/>
    <w:rsid w:val="00051581"/>
    <w:rsid w:val="000527E7"/>
    <w:rsid w:val="000531F3"/>
    <w:rsid w:val="00053329"/>
    <w:rsid w:val="000538EE"/>
    <w:rsid w:val="00053926"/>
    <w:rsid w:val="000546B0"/>
    <w:rsid w:val="00054747"/>
    <w:rsid w:val="00054A8E"/>
    <w:rsid w:val="00055017"/>
    <w:rsid w:val="0005557D"/>
    <w:rsid w:val="0005614C"/>
    <w:rsid w:val="00056FDF"/>
    <w:rsid w:val="00057225"/>
    <w:rsid w:val="0005790F"/>
    <w:rsid w:val="00057BF3"/>
    <w:rsid w:val="00061139"/>
    <w:rsid w:val="00061DD9"/>
    <w:rsid w:val="00064421"/>
    <w:rsid w:val="0006569C"/>
    <w:rsid w:val="000702B2"/>
    <w:rsid w:val="0007034D"/>
    <w:rsid w:val="00070707"/>
    <w:rsid w:val="00070EF0"/>
    <w:rsid w:val="00071569"/>
    <w:rsid w:val="0007405C"/>
    <w:rsid w:val="00075AF9"/>
    <w:rsid w:val="0007622A"/>
    <w:rsid w:val="0007685C"/>
    <w:rsid w:val="000770D8"/>
    <w:rsid w:val="000773ED"/>
    <w:rsid w:val="00077795"/>
    <w:rsid w:val="00077C36"/>
    <w:rsid w:val="00077CEA"/>
    <w:rsid w:val="00080EA4"/>
    <w:rsid w:val="00081045"/>
    <w:rsid w:val="00081F4F"/>
    <w:rsid w:val="0008369D"/>
    <w:rsid w:val="000843B7"/>
    <w:rsid w:val="000859CC"/>
    <w:rsid w:val="00087FF6"/>
    <w:rsid w:val="00092FA5"/>
    <w:rsid w:val="00093731"/>
    <w:rsid w:val="00094AE7"/>
    <w:rsid w:val="00095D9E"/>
    <w:rsid w:val="00095F5B"/>
    <w:rsid w:val="00096414"/>
    <w:rsid w:val="00097DB4"/>
    <w:rsid w:val="000A0D6A"/>
    <w:rsid w:val="000A1383"/>
    <w:rsid w:val="000A2B46"/>
    <w:rsid w:val="000A2DB5"/>
    <w:rsid w:val="000A303D"/>
    <w:rsid w:val="000A3F50"/>
    <w:rsid w:val="000A4C9B"/>
    <w:rsid w:val="000A4DED"/>
    <w:rsid w:val="000A58AB"/>
    <w:rsid w:val="000A690A"/>
    <w:rsid w:val="000A6F32"/>
    <w:rsid w:val="000A761B"/>
    <w:rsid w:val="000A7A7D"/>
    <w:rsid w:val="000A7BC4"/>
    <w:rsid w:val="000B037D"/>
    <w:rsid w:val="000B0755"/>
    <w:rsid w:val="000B09B4"/>
    <w:rsid w:val="000B0CAD"/>
    <w:rsid w:val="000B191E"/>
    <w:rsid w:val="000B22F2"/>
    <w:rsid w:val="000B482F"/>
    <w:rsid w:val="000B4968"/>
    <w:rsid w:val="000B5BC3"/>
    <w:rsid w:val="000B771F"/>
    <w:rsid w:val="000C01BF"/>
    <w:rsid w:val="000C053E"/>
    <w:rsid w:val="000C0D19"/>
    <w:rsid w:val="000C36FC"/>
    <w:rsid w:val="000C53E9"/>
    <w:rsid w:val="000C61AE"/>
    <w:rsid w:val="000C66B1"/>
    <w:rsid w:val="000C6BAD"/>
    <w:rsid w:val="000C70A0"/>
    <w:rsid w:val="000C7F09"/>
    <w:rsid w:val="000D1522"/>
    <w:rsid w:val="000D1F52"/>
    <w:rsid w:val="000D2524"/>
    <w:rsid w:val="000D29AE"/>
    <w:rsid w:val="000D29CB"/>
    <w:rsid w:val="000D29DF"/>
    <w:rsid w:val="000D3665"/>
    <w:rsid w:val="000D36C8"/>
    <w:rsid w:val="000D46C7"/>
    <w:rsid w:val="000D63D8"/>
    <w:rsid w:val="000D6BD9"/>
    <w:rsid w:val="000D6CAC"/>
    <w:rsid w:val="000D6DE2"/>
    <w:rsid w:val="000E0A5D"/>
    <w:rsid w:val="000E0F80"/>
    <w:rsid w:val="000E19B2"/>
    <w:rsid w:val="000E2437"/>
    <w:rsid w:val="000E2B60"/>
    <w:rsid w:val="000E35B0"/>
    <w:rsid w:val="000E35C0"/>
    <w:rsid w:val="000E6487"/>
    <w:rsid w:val="000F01A7"/>
    <w:rsid w:val="000F01DA"/>
    <w:rsid w:val="000F04A1"/>
    <w:rsid w:val="000F1B5A"/>
    <w:rsid w:val="000F1D32"/>
    <w:rsid w:val="000F1E9A"/>
    <w:rsid w:val="000F3E84"/>
    <w:rsid w:val="000F4409"/>
    <w:rsid w:val="000F5735"/>
    <w:rsid w:val="000F7922"/>
    <w:rsid w:val="001004FA"/>
    <w:rsid w:val="0010296D"/>
    <w:rsid w:val="0010528F"/>
    <w:rsid w:val="001058C6"/>
    <w:rsid w:val="00105DA2"/>
    <w:rsid w:val="001066A5"/>
    <w:rsid w:val="001077C3"/>
    <w:rsid w:val="00107DE0"/>
    <w:rsid w:val="00107E12"/>
    <w:rsid w:val="00111394"/>
    <w:rsid w:val="0011203B"/>
    <w:rsid w:val="00115458"/>
    <w:rsid w:val="0011579D"/>
    <w:rsid w:val="00117AE4"/>
    <w:rsid w:val="00120402"/>
    <w:rsid w:val="001207A5"/>
    <w:rsid w:val="00121792"/>
    <w:rsid w:val="00121889"/>
    <w:rsid w:val="001241A7"/>
    <w:rsid w:val="001247A4"/>
    <w:rsid w:val="0012672C"/>
    <w:rsid w:val="0012776F"/>
    <w:rsid w:val="00130DD0"/>
    <w:rsid w:val="001312A2"/>
    <w:rsid w:val="001320B0"/>
    <w:rsid w:val="00132A91"/>
    <w:rsid w:val="00134916"/>
    <w:rsid w:val="001356C3"/>
    <w:rsid w:val="00136EC4"/>
    <w:rsid w:val="0013710A"/>
    <w:rsid w:val="001376D0"/>
    <w:rsid w:val="00137FAC"/>
    <w:rsid w:val="001407B5"/>
    <w:rsid w:val="00141E87"/>
    <w:rsid w:val="00142003"/>
    <w:rsid w:val="001428CB"/>
    <w:rsid w:val="00142B12"/>
    <w:rsid w:val="0014336F"/>
    <w:rsid w:val="001434E8"/>
    <w:rsid w:val="00144427"/>
    <w:rsid w:val="00146BC6"/>
    <w:rsid w:val="001473FF"/>
    <w:rsid w:val="001477C8"/>
    <w:rsid w:val="001478C1"/>
    <w:rsid w:val="00147F48"/>
    <w:rsid w:val="0015172B"/>
    <w:rsid w:val="001523C3"/>
    <w:rsid w:val="00152C39"/>
    <w:rsid w:val="00154932"/>
    <w:rsid w:val="00154ACE"/>
    <w:rsid w:val="00154B18"/>
    <w:rsid w:val="00154D88"/>
    <w:rsid w:val="0015501D"/>
    <w:rsid w:val="00155A42"/>
    <w:rsid w:val="001571EB"/>
    <w:rsid w:val="00157651"/>
    <w:rsid w:val="001600F8"/>
    <w:rsid w:val="0016220B"/>
    <w:rsid w:val="0016324E"/>
    <w:rsid w:val="00165047"/>
    <w:rsid w:val="00165B17"/>
    <w:rsid w:val="001667C2"/>
    <w:rsid w:val="00166BEA"/>
    <w:rsid w:val="00170B9B"/>
    <w:rsid w:val="00171202"/>
    <w:rsid w:val="001719D5"/>
    <w:rsid w:val="00173C39"/>
    <w:rsid w:val="00174414"/>
    <w:rsid w:val="00175491"/>
    <w:rsid w:val="0017572A"/>
    <w:rsid w:val="0017684D"/>
    <w:rsid w:val="001769C4"/>
    <w:rsid w:val="00180C97"/>
    <w:rsid w:val="0018122A"/>
    <w:rsid w:val="0018297C"/>
    <w:rsid w:val="001842FC"/>
    <w:rsid w:val="0018507B"/>
    <w:rsid w:val="001857DE"/>
    <w:rsid w:val="00186590"/>
    <w:rsid w:val="001914E7"/>
    <w:rsid w:val="00192A33"/>
    <w:rsid w:val="00192DBC"/>
    <w:rsid w:val="00192FE3"/>
    <w:rsid w:val="001941B7"/>
    <w:rsid w:val="00194A99"/>
    <w:rsid w:val="00194DAD"/>
    <w:rsid w:val="001A26EE"/>
    <w:rsid w:val="001A2FC6"/>
    <w:rsid w:val="001A2FE0"/>
    <w:rsid w:val="001A3D85"/>
    <w:rsid w:val="001A3E65"/>
    <w:rsid w:val="001A4324"/>
    <w:rsid w:val="001A46AB"/>
    <w:rsid w:val="001A4805"/>
    <w:rsid w:val="001A4D47"/>
    <w:rsid w:val="001A5236"/>
    <w:rsid w:val="001A66E7"/>
    <w:rsid w:val="001B11EC"/>
    <w:rsid w:val="001B1BBC"/>
    <w:rsid w:val="001B1F4D"/>
    <w:rsid w:val="001B2E77"/>
    <w:rsid w:val="001B3003"/>
    <w:rsid w:val="001B34A3"/>
    <w:rsid w:val="001B5585"/>
    <w:rsid w:val="001B5FA0"/>
    <w:rsid w:val="001B792E"/>
    <w:rsid w:val="001B7E36"/>
    <w:rsid w:val="001C0338"/>
    <w:rsid w:val="001C046E"/>
    <w:rsid w:val="001C3AB0"/>
    <w:rsid w:val="001C4456"/>
    <w:rsid w:val="001C4558"/>
    <w:rsid w:val="001C4AD2"/>
    <w:rsid w:val="001C6AEE"/>
    <w:rsid w:val="001C6DE0"/>
    <w:rsid w:val="001C73EA"/>
    <w:rsid w:val="001C7EA9"/>
    <w:rsid w:val="001D03D7"/>
    <w:rsid w:val="001D0473"/>
    <w:rsid w:val="001D1BF8"/>
    <w:rsid w:val="001D4319"/>
    <w:rsid w:val="001D5135"/>
    <w:rsid w:val="001D513E"/>
    <w:rsid w:val="001D5BF3"/>
    <w:rsid w:val="001D5CBC"/>
    <w:rsid w:val="001D5F13"/>
    <w:rsid w:val="001D6BF9"/>
    <w:rsid w:val="001D76BA"/>
    <w:rsid w:val="001D773E"/>
    <w:rsid w:val="001E0207"/>
    <w:rsid w:val="001E0450"/>
    <w:rsid w:val="001E09A6"/>
    <w:rsid w:val="001E1BB5"/>
    <w:rsid w:val="001E2CFE"/>
    <w:rsid w:val="001E300C"/>
    <w:rsid w:val="001E4046"/>
    <w:rsid w:val="001E40B4"/>
    <w:rsid w:val="001E4A83"/>
    <w:rsid w:val="001E5139"/>
    <w:rsid w:val="001E592D"/>
    <w:rsid w:val="001E73DD"/>
    <w:rsid w:val="001E74B7"/>
    <w:rsid w:val="001E7B4E"/>
    <w:rsid w:val="001F04E4"/>
    <w:rsid w:val="001F081C"/>
    <w:rsid w:val="001F1139"/>
    <w:rsid w:val="001F1530"/>
    <w:rsid w:val="001F25AB"/>
    <w:rsid w:val="001F29AC"/>
    <w:rsid w:val="001F2E25"/>
    <w:rsid w:val="001F4513"/>
    <w:rsid w:val="001F5477"/>
    <w:rsid w:val="001F55CA"/>
    <w:rsid w:val="001F6121"/>
    <w:rsid w:val="001F61FB"/>
    <w:rsid w:val="00200F38"/>
    <w:rsid w:val="00201602"/>
    <w:rsid w:val="00201912"/>
    <w:rsid w:val="002019CE"/>
    <w:rsid w:val="00201CC5"/>
    <w:rsid w:val="0020258F"/>
    <w:rsid w:val="002040D8"/>
    <w:rsid w:val="0020430D"/>
    <w:rsid w:val="002046DB"/>
    <w:rsid w:val="00205353"/>
    <w:rsid w:val="00205E7A"/>
    <w:rsid w:val="00206130"/>
    <w:rsid w:val="0020754C"/>
    <w:rsid w:val="00207D20"/>
    <w:rsid w:val="00207FA5"/>
    <w:rsid w:val="00212101"/>
    <w:rsid w:val="00212614"/>
    <w:rsid w:val="00213131"/>
    <w:rsid w:val="00213264"/>
    <w:rsid w:val="00214754"/>
    <w:rsid w:val="00214A97"/>
    <w:rsid w:val="00216385"/>
    <w:rsid w:val="002169CA"/>
    <w:rsid w:val="0022073E"/>
    <w:rsid w:val="0022092B"/>
    <w:rsid w:val="002218ED"/>
    <w:rsid w:val="00224D82"/>
    <w:rsid w:val="0022579C"/>
    <w:rsid w:val="00225975"/>
    <w:rsid w:val="00226F3A"/>
    <w:rsid w:val="00227A65"/>
    <w:rsid w:val="00227E66"/>
    <w:rsid w:val="00227F66"/>
    <w:rsid w:val="00227FA3"/>
    <w:rsid w:val="00230CFC"/>
    <w:rsid w:val="002313C3"/>
    <w:rsid w:val="00231495"/>
    <w:rsid w:val="002320FE"/>
    <w:rsid w:val="00232F64"/>
    <w:rsid w:val="00233F4C"/>
    <w:rsid w:val="00234B68"/>
    <w:rsid w:val="00234E4D"/>
    <w:rsid w:val="002364EE"/>
    <w:rsid w:val="00240818"/>
    <w:rsid w:val="002432B5"/>
    <w:rsid w:val="0024395F"/>
    <w:rsid w:val="00244F36"/>
    <w:rsid w:val="00246521"/>
    <w:rsid w:val="00246A53"/>
    <w:rsid w:val="00246B97"/>
    <w:rsid w:val="002477B6"/>
    <w:rsid w:val="00250078"/>
    <w:rsid w:val="002513ED"/>
    <w:rsid w:val="002520E6"/>
    <w:rsid w:val="0025213D"/>
    <w:rsid w:val="00252ADD"/>
    <w:rsid w:val="0025337C"/>
    <w:rsid w:val="002533C9"/>
    <w:rsid w:val="002540AF"/>
    <w:rsid w:val="00255109"/>
    <w:rsid w:val="00256026"/>
    <w:rsid w:val="00256FB3"/>
    <w:rsid w:val="00257EAF"/>
    <w:rsid w:val="002608C5"/>
    <w:rsid w:val="00261A47"/>
    <w:rsid w:val="0026244E"/>
    <w:rsid w:val="00262B0E"/>
    <w:rsid w:val="002637CD"/>
    <w:rsid w:val="00265CCF"/>
    <w:rsid w:val="00266B57"/>
    <w:rsid w:val="00271B6C"/>
    <w:rsid w:val="00272347"/>
    <w:rsid w:val="0027249D"/>
    <w:rsid w:val="0027264E"/>
    <w:rsid w:val="002744B8"/>
    <w:rsid w:val="0027498E"/>
    <w:rsid w:val="00275D36"/>
    <w:rsid w:val="0027672D"/>
    <w:rsid w:val="002773FC"/>
    <w:rsid w:val="0027774D"/>
    <w:rsid w:val="00277EEC"/>
    <w:rsid w:val="00280A55"/>
    <w:rsid w:val="00282370"/>
    <w:rsid w:val="00283AE1"/>
    <w:rsid w:val="00283AF5"/>
    <w:rsid w:val="00287554"/>
    <w:rsid w:val="00291BFE"/>
    <w:rsid w:val="00292215"/>
    <w:rsid w:val="00292D6A"/>
    <w:rsid w:val="002933FD"/>
    <w:rsid w:val="002941E1"/>
    <w:rsid w:val="00294B9D"/>
    <w:rsid w:val="0029527D"/>
    <w:rsid w:val="00295397"/>
    <w:rsid w:val="00296DC9"/>
    <w:rsid w:val="00297AC5"/>
    <w:rsid w:val="00297D39"/>
    <w:rsid w:val="00297E5C"/>
    <w:rsid w:val="002A0F8A"/>
    <w:rsid w:val="002A33CD"/>
    <w:rsid w:val="002A3B9A"/>
    <w:rsid w:val="002A4743"/>
    <w:rsid w:val="002A51C4"/>
    <w:rsid w:val="002A569D"/>
    <w:rsid w:val="002A5DFA"/>
    <w:rsid w:val="002A71FD"/>
    <w:rsid w:val="002A789F"/>
    <w:rsid w:val="002B0FE8"/>
    <w:rsid w:val="002B27FF"/>
    <w:rsid w:val="002B32FD"/>
    <w:rsid w:val="002B3E38"/>
    <w:rsid w:val="002B592E"/>
    <w:rsid w:val="002B6097"/>
    <w:rsid w:val="002B6E18"/>
    <w:rsid w:val="002B793D"/>
    <w:rsid w:val="002B79F8"/>
    <w:rsid w:val="002C1998"/>
    <w:rsid w:val="002C2048"/>
    <w:rsid w:val="002C2104"/>
    <w:rsid w:val="002C2EA5"/>
    <w:rsid w:val="002C31D3"/>
    <w:rsid w:val="002C432E"/>
    <w:rsid w:val="002C52D4"/>
    <w:rsid w:val="002C5CE7"/>
    <w:rsid w:val="002C6EBB"/>
    <w:rsid w:val="002D0075"/>
    <w:rsid w:val="002D0087"/>
    <w:rsid w:val="002D0F62"/>
    <w:rsid w:val="002D135E"/>
    <w:rsid w:val="002D16F8"/>
    <w:rsid w:val="002D1FF3"/>
    <w:rsid w:val="002D2277"/>
    <w:rsid w:val="002D2ED8"/>
    <w:rsid w:val="002D345A"/>
    <w:rsid w:val="002D50D3"/>
    <w:rsid w:val="002D57C8"/>
    <w:rsid w:val="002D7264"/>
    <w:rsid w:val="002D7B64"/>
    <w:rsid w:val="002E0362"/>
    <w:rsid w:val="002E03F4"/>
    <w:rsid w:val="002E174E"/>
    <w:rsid w:val="002E28B4"/>
    <w:rsid w:val="002E2AB0"/>
    <w:rsid w:val="002E3695"/>
    <w:rsid w:val="002E3C98"/>
    <w:rsid w:val="002E440D"/>
    <w:rsid w:val="002E4562"/>
    <w:rsid w:val="002E45F8"/>
    <w:rsid w:val="002E4E86"/>
    <w:rsid w:val="002E62F0"/>
    <w:rsid w:val="002F0028"/>
    <w:rsid w:val="002F0583"/>
    <w:rsid w:val="002F0BE4"/>
    <w:rsid w:val="002F0F70"/>
    <w:rsid w:val="002F0FA4"/>
    <w:rsid w:val="002F2003"/>
    <w:rsid w:val="002F21E9"/>
    <w:rsid w:val="002F2762"/>
    <w:rsid w:val="002F293C"/>
    <w:rsid w:val="002F41BB"/>
    <w:rsid w:val="002F4A81"/>
    <w:rsid w:val="002F55BE"/>
    <w:rsid w:val="002F64A2"/>
    <w:rsid w:val="002F7C5D"/>
    <w:rsid w:val="00300B83"/>
    <w:rsid w:val="00301941"/>
    <w:rsid w:val="00301EA8"/>
    <w:rsid w:val="00304673"/>
    <w:rsid w:val="003049FB"/>
    <w:rsid w:val="00304EEB"/>
    <w:rsid w:val="00305019"/>
    <w:rsid w:val="003055AB"/>
    <w:rsid w:val="003066BE"/>
    <w:rsid w:val="00306FA9"/>
    <w:rsid w:val="003101C6"/>
    <w:rsid w:val="00311872"/>
    <w:rsid w:val="00312836"/>
    <w:rsid w:val="00313AB4"/>
    <w:rsid w:val="003140EE"/>
    <w:rsid w:val="0031468F"/>
    <w:rsid w:val="00315EDF"/>
    <w:rsid w:val="003167B2"/>
    <w:rsid w:val="00317302"/>
    <w:rsid w:val="00317810"/>
    <w:rsid w:val="00320529"/>
    <w:rsid w:val="00322657"/>
    <w:rsid w:val="003229E1"/>
    <w:rsid w:val="00323B61"/>
    <w:rsid w:val="003242BB"/>
    <w:rsid w:val="00327255"/>
    <w:rsid w:val="003316DE"/>
    <w:rsid w:val="00331A3E"/>
    <w:rsid w:val="00332D89"/>
    <w:rsid w:val="00333B1F"/>
    <w:rsid w:val="00334289"/>
    <w:rsid w:val="00334B6F"/>
    <w:rsid w:val="0033525B"/>
    <w:rsid w:val="0033588A"/>
    <w:rsid w:val="00335A14"/>
    <w:rsid w:val="00336364"/>
    <w:rsid w:val="003365DB"/>
    <w:rsid w:val="0033666C"/>
    <w:rsid w:val="00336DDF"/>
    <w:rsid w:val="00337DCD"/>
    <w:rsid w:val="003409E0"/>
    <w:rsid w:val="0034282B"/>
    <w:rsid w:val="00342D31"/>
    <w:rsid w:val="00343294"/>
    <w:rsid w:val="0034374E"/>
    <w:rsid w:val="00344619"/>
    <w:rsid w:val="00345026"/>
    <w:rsid w:val="003450BB"/>
    <w:rsid w:val="00346646"/>
    <w:rsid w:val="0034753C"/>
    <w:rsid w:val="00350841"/>
    <w:rsid w:val="00351969"/>
    <w:rsid w:val="00352C20"/>
    <w:rsid w:val="00353A37"/>
    <w:rsid w:val="00353C53"/>
    <w:rsid w:val="00355056"/>
    <w:rsid w:val="00355D04"/>
    <w:rsid w:val="003566B4"/>
    <w:rsid w:val="00356AD2"/>
    <w:rsid w:val="00356E74"/>
    <w:rsid w:val="00357262"/>
    <w:rsid w:val="003575E6"/>
    <w:rsid w:val="0035763E"/>
    <w:rsid w:val="00357D80"/>
    <w:rsid w:val="00360760"/>
    <w:rsid w:val="00361663"/>
    <w:rsid w:val="00361E67"/>
    <w:rsid w:val="003630C0"/>
    <w:rsid w:val="00363241"/>
    <w:rsid w:val="003641F6"/>
    <w:rsid w:val="0036424B"/>
    <w:rsid w:val="00364B8F"/>
    <w:rsid w:val="00364E25"/>
    <w:rsid w:val="0036560C"/>
    <w:rsid w:val="00365F96"/>
    <w:rsid w:val="00366160"/>
    <w:rsid w:val="00366CEE"/>
    <w:rsid w:val="00366E32"/>
    <w:rsid w:val="0037006E"/>
    <w:rsid w:val="00370DA6"/>
    <w:rsid w:val="0037383C"/>
    <w:rsid w:val="00373D6A"/>
    <w:rsid w:val="00376B88"/>
    <w:rsid w:val="003772FA"/>
    <w:rsid w:val="00380B65"/>
    <w:rsid w:val="00381406"/>
    <w:rsid w:val="003825CD"/>
    <w:rsid w:val="00382E89"/>
    <w:rsid w:val="003846A7"/>
    <w:rsid w:val="003853F7"/>
    <w:rsid w:val="00385678"/>
    <w:rsid w:val="00385B59"/>
    <w:rsid w:val="003870A7"/>
    <w:rsid w:val="003877AF"/>
    <w:rsid w:val="00390355"/>
    <w:rsid w:val="00391320"/>
    <w:rsid w:val="00391484"/>
    <w:rsid w:val="003923EF"/>
    <w:rsid w:val="00392FE4"/>
    <w:rsid w:val="00394054"/>
    <w:rsid w:val="0039478D"/>
    <w:rsid w:val="00394AC4"/>
    <w:rsid w:val="00394F9E"/>
    <w:rsid w:val="00395193"/>
    <w:rsid w:val="00395599"/>
    <w:rsid w:val="003957BB"/>
    <w:rsid w:val="00395AA4"/>
    <w:rsid w:val="00395CC7"/>
    <w:rsid w:val="00396C4B"/>
    <w:rsid w:val="00397209"/>
    <w:rsid w:val="00397F37"/>
    <w:rsid w:val="003A0090"/>
    <w:rsid w:val="003A067C"/>
    <w:rsid w:val="003A1278"/>
    <w:rsid w:val="003A1843"/>
    <w:rsid w:val="003A2504"/>
    <w:rsid w:val="003A270E"/>
    <w:rsid w:val="003A2D05"/>
    <w:rsid w:val="003A34B9"/>
    <w:rsid w:val="003A3740"/>
    <w:rsid w:val="003A3883"/>
    <w:rsid w:val="003A413A"/>
    <w:rsid w:val="003A576E"/>
    <w:rsid w:val="003A5CC8"/>
    <w:rsid w:val="003B035D"/>
    <w:rsid w:val="003B13E4"/>
    <w:rsid w:val="003B1E6D"/>
    <w:rsid w:val="003B2403"/>
    <w:rsid w:val="003B2578"/>
    <w:rsid w:val="003B2CF0"/>
    <w:rsid w:val="003B3723"/>
    <w:rsid w:val="003B3977"/>
    <w:rsid w:val="003B4558"/>
    <w:rsid w:val="003B4873"/>
    <w:rsid w:val="003B4E81"/>
    <w:rsid w:val="003B5522"/>
    <w:rsid w:val="003C1702"/>
    <w:rsid w:val="003C1DAE"/>
    <w:rsid w:val="003C2593"/>
    <w:rsid w:val="003C2C18"/>
    <w:rsid w:val="003C43E0"/>
    <w:rsid w:val="003C5004"/>
    <w:rsid w:val="003C5694"/>
    <w:rsid w:val="003C57FA"/>
    <w:rsid w:val="003C5804"/>
    <w:rsid w:val="003C61B3"/>
    <w:rsid w:val="003C70B0"/>
    <w:rsid w:val="003C7761"/>
    <w:rsid w:val="003D101B"/>
    <w:rsid w:val="003D1264"/>
    <w:rsid w:val="003D2A44"/>
    <w:rsid w:val="003D66C9"/>
    <w:rsid w:val="003D6E96"/>
    <w:rsid w:val="003E1D89"/>
    <w:rsid w:val="003E2373"/>
    <w:rsid w:val="003E2A84"/>
    <w:rsid w:val="003E2CEA"/>
    <w:rsid w:val="003E2E6B"/>
    <w:rsid w:val="003E32B2"/>
    <w:rsid w:val="003E363E"/>
    <w:rsid w:val="003E46EE"/>
    <w:rsid w:val="003E47BA"/>
    <w:rsid w:val="003E66C7"/>
    <w:rsid w:val="003E6987"/>
    <w:rsid w:val="003E6D7B"/>
    <w:rsid w:val="003F0095"/>
    <w:rsid w:val="003F0FA1"/>
    <w:rsid w:val="003F2237"/>
    <w:rsid w:val="003F30B6"/>
    <w:rsid w:val="003F3309"/>
    <w:rsid w:val="003F4A26"/>
    <w:rsid w:val="003F5192"/>
    <w:rsid w:val="003F562B"/>
    <w:rsid w:val="003F5B1C"/>
    <w:rsid w:val="003F5C5B"/>
    <w:rsid w:val="003F70FF"/>
    <w:rsid w:val="0040228E"/>
    <w:rsid w:val="00402B09"/>
    <w:rsid w:val="00402CDF"/>
    <w:rsid w:val="00404217"/>
    <w:rsid w:val="00404305"/>
    <w:rsid w:val="00404F61"/>
    <w:rsid w:val="004051F8"/>
    <w:rsid w:val="004102E0"/>
    <w:rsid w:val="0041041C"/>
    <w:rsid w:val="00410880"/>
    <w:rsid w:val="00411674"/>
    <w:rsid w:val="0041169E"/>
    <w:rsid w:val="00412B48"/>
    <w:rsid w:val="00413E69"/>
    <w:rsid w:val="00414559"/>
    <w:rsid w:val="00414C57"/>
    <w:rsid w:val="00414F2D"/>
    <w:rsid w:val="00415786"/>
    <w:rsid w:val="004159DD"/>
    <w:rsid w:val="00416199"/>
    <w:rsid w:val="00416AF5"/>
    <w:rsid w:val="00417424"/>
    <w:rsid w:val="00417B13"/>
    <w:rsid w:val="00417DC7"/>
    <w:rsid w:val="00420625"/>
    <w:rsid w:val="00420695"/>
    <w:rsid w:val="00422622"/>
    <w:rsid w:val="00423A1F"/>
    <w:rsid w:val="0042617C"/>
    <w:rsid w:val="004261D7"/>
    <w:rsid w:val="0042728F"/>
    <w:rsid w:val="00427D2D"/>
    <w:rsid w:val="00430B9E"/>
    <w:rsid w:val="00434FF2"/>
    <w:rsid w:val="00435D9C"/>
    <w:rsid w:val="00435F57"/>
    <w:rsid w:val="004375AB"/>
    <w:rsid w:val="004377FF"/>
    <w:rsid w:val="00437A13"/>
    <w:rsid w:val="00440500"/>
    <w:rsid w:val="00440695"/>
    <w:rsid w:val="00441A36"/>
    <w:rsid w:val="00444414"/>
    <w:rsid w:val="004444FE"/>
    <w:rsid w:val="004459F2"/>
    <w:rsid w:val="00445EEF"/>
    <w:rsid w:val="00446AA1"/>
    <w:rsid w:val="00450231"/>
    <w:rsid w:val="0045113D"/>
    <w:rsid w:val="00451703"/>
    <w:rsid w:val="00451AAD"/>
    <w:rsid w:val="004523C8"/>
    <w:rsid w:val="00452B32"/>
    <w:rsid w:val="00453E80"/>
    <w:rsid w:val="0045511B"/>
    <w:rsid w:val="004554F1"/>
    <w:rsid w:val="00457FB5"/>
    <w:rsid w:val="004613CE"/>
    <w:rsid w:val="004617C5"/>
    <w:rsid w:val="00461A41"/>
    <w:rsid w:val="00461AA5"/>
    <w:rsid w:val="00461C94"/>
    <w:rsid w:val="004625F1"/>
    <w:rsid w:val="00462D36"/>
    <w:rsid w:val="00463E76"/>
    <w:rsid w:val="00464231"/>
    <w:rsid w:val="00464567"/>
    <w:rsid w:val="004645C5"/>
    <w:rsid w:val="0046522B"/>
    <w:rsid w:val="0046542B"/>
    <w:rsid w:val="0046546F"/>
    <w:rsid w:val="004664DB"/>
    <w:rsid w:val="004665B2"/>
    <w:rsid w:val="00466CE6"/>
    <w:rsid w:val="00466EB8"/>
    <w:rsid w:val="0047044E"/>
    <w:rsid w:val="00473453"/>
    <w:rsid w:val="00473AB8"/>
    <w:rsid w:val="00474BC1"/>
    <w:rsid w:val="00474C31"/>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816"/>
    <w:rsid w:val="0048544B"/>
    <w:rsid w:val="00485809"/>
    <w:rsid w:val="0048611D"/>
    <w:rsid w:val="004866B1"/>
    <w:rsid w:val="00486F0A"/>
    <w:rsid w:val="0048792A"/>
    <w:rsid w:val="00487978"/>
    <w:rsid w:val="00487B40"/>
    <w:rsid w:val="00487E96"/>
    <w:rsid w:val="004901D6"/>
    <w:rsid w:val="0049086B"/>
    <w:rsid w:val="00490AC0"/>
    <w:rsid w:val="00493072"/>
    <w:rsid w:val="00493C7C"/>
    <w:rsid w:val="00493D22"/>
    <w:rsid w:val="004940C2"/>
    <w:rsid w:val="00494F23"/>
    <w:rsid w:val="004964FE"/>
    <w:rsid w:val="0049695C"/>
    <w:rsid w:val="00496A16"/>
    <w:rsid w:val="004974A4"/>
    <w:rsid w:val="004A038F"/>
    <w:rsid w:val="004A049F"/>
    <w:rsid w:val="004A0C11"/>
    <w:rsid w:val="004A23CB"/>
    <w:rsid w:val="004A4404"/>
    <w:rsid w:val="004A4783"/>
    <w:rsid w:val="004A6297"/>
    <w:rsid w:val="004B18B8"/>
    <w:rsid w:val="004B3EC9"/>
    <w:rsid w:val="004B4264"/>
    <w:rsid w:val="004B4A56"/>
    <w:rsid w:val="004B4BAE"/>
    <w:rsid w:val="004B4CE4"/>
    <w:rsid w:val="004B5837"/>
    <w:rsid w:val="004B6051"/>
    <w:rsid w:val="004B632D"/>
    <w:rsid w:val="004B6AEB"/>
    <w:rsid w:val="004B6D27"/>
    <w:rsid w:val="004B739E"/>
    <w:rsid w:val="004B78C7"/>
    <w:rsid w:val="004C0152"/>
    <w:rsid w:val="004C03F9"/>
    <w:rsid w:val="004C0B3F"/>
    <w:rsid w:val="004C1193"/>
    <w:rsid w:val="004C21F8"/>
    <w:rsid w:val="004C29D0"/>
    <w:rsid w:val="004C34D0"/>
    <w:rsid w:val="004C3664"/>
    <w:rsid w:val="004C4417"/>
    <w:rsid w:val="004C44C6"/>
    <w:rsid w:val="004C453F"/>
    <w:rsid w:val="004C63D9"/>
    <w:rsid w:val="004C640A"/>
    <w:rsid w:val="004C7149"/>
    <w:rsid w:val="004D3017"/>
    <w:rsid w:val="004D3802"/>
    <w:rsid w:val="004D40D2"/>
    <w:rsid w:val="004D53A4"/>
    <w:rsid w:val="004D6550"/>
    <w:rsid w:val="004D7A8D"/>
    <w:rsid w:val="004E0A29"/>
    <w:rsid w:val="004E1F53"/>
    <w:rsid w:val="004E2496"/>
    <w:rsid w:val="004E3008"/>
    <w:rsid w:val="004E313E"/>
    <w:rsid w:val="004E3345"/>
    <w:rsid w:val="004E34AD"/>
    <w:rsid w:val="004E35DB"/>
    <w:rsid w:val="004E3E92"/>
    <w:rsid w:val="004E4360"/>
    <w:rsid w:val="004E584A"/>
    <w:rsid w:val="004E5E26"/>
    <w:rsid w:val="004E7115"/>
    <w:rsid w:val="004F0C56"/>
    <w:rsid w:val="004F1169"/>
    <w:rsid w:val="004F1EA2"/>
    <w:rsid w:val="004F20D4"/>
    <w:rsid w:val="004F21C9"/>
    <w:rsid w:val="004F290B"/>
    <w:rsid w:val="004F38C6"/>
    <w:rsid w:val="004F4552"/>
    <w:rsid w:val="004F4697"/>
    <w:rsid w:val="004F4976"/>
    <w:rsid w:val="0050039A"/>
    <w:rsid w:val="00500727"/>
    <w:rsid w:val="00500ADB"/>
    <w:rsid w:val="00501350"/>
    <w:rsid w:val="00502751"/>
    <w:rsid w:val="00503377"/>
    <w:rsid w:val="005033B5"/>
    <w:rsid w:val="005035C2"/>
    <w:rsid w:val="005036C0"/>
    <w:rsid w:val="00505342"/>
    <w:rsid w:val="00505C61"/>
    <w:rsid w:val="00505F02"/>
    <w:rsid w:val="00506813"/>
    <w:rsid w:val="00506D6A"/>
    <w:rsid w:val="00506DF4"/>
    <w:rsid w:val="0050774C"/>
    <w:rsid w:val="00507861"/>
    <w:rsid w:val="00507D58"/>
    <w:rsid w:val="00510F95"/>
    <w:rsid w:val="00511827"/>
    <w:rsid w:val="005120C8"/>
    <w:rsid w:val="005125DF"/>
    <w:rsid w:val="00512874"/>
    <w:rsid w:val="0051387C"/>
    <w:rsid w:val="00515849"/>
    <w:rsid w:val="00516C0C"/>
    <w:rsid w:val="005209F8"/>
    <w:rsid w:val="00520E30"/>
    <w:rsid w:val="005214B5"/>
    <w:rsid w:val="00521AD3"/>
    <w:rsid w:val="0052327A"/>
    <w:rsid w:val="00523B9F"/>
    <w:rsid w:val="00524CCD"/>
    <w:rsid w:val="00526919"/>
    <w:rsid w:val="00530342"/>
    <w:rsid w:val="005303C8"/>
    <w:rsid w:val="00530748"/>
    <w:rsid w:val="00530C08"/>
    <w:rsid w:val="00530EA8"/>
    <w:rsid w:val="005316D2"/>
    <w:rsid w:val="0053351D"/>
    <w:rsid w:val="005342FD"/>
    <w:rsid w:val="00534AE4"/>
    <w:rsid w:val="00535216"/>
    <w:rsid w:val="0053551F"/>
    <w:rsid w:val="0053645B"/>
    <w:rsid w:val="00536C36"/>
    <w:rsid w:val="0054082B"/>
    <w:rsid w:val="005408D3"/>
    <w:rsid w:val="00541918"/>
    <w:rsid w:val="00541EC9"/>
    <w:rsid w:val="0054247F"/>
    <w:rsid w:val="00542FAA"/>
    <w:rsid w:val="00544E15"/>
    <w:rsid w:val="0054532A"/>
    <w:rsid w:val="005457AC"/>
    <w:rsid w:val="005467F8"/>
    <w:rsid w:val="00547374"/>
    <w:rsid w:val="00547EF1"/>
    <w:rsid w:val="0055001B"/>
    <w:rsid w:val="00550298"/>
    <w:rsid w:val="005508B6"/>
    <w:rsid w:val="005520E5"/>
    <w:rsid w:val="00552B90"/>
    <w:rsid w:val="00552CEF"/>
    <w:rsid w:val="00552EEE"/>
    <w:rsid w:val="00554150"/>
    <w:rsid w:val="005559ED"/>
    <w:rsid w:val="00555C30"/>
    <w:rsid w:val="00556329"/>
    <w:rsid w:val="005567CE"/>
    <w:rsid w:val="00557210"/>
    <w:rsid w:val="00557463"/>
    <w:rsid w:val="00561526"/>
    <w:rsid w:val="005615E6"/>
    <w:rsid w:val="0056220F"/>
    <w:rsid w:val="0056318D"/>
    <w:rsid w:val="00563938"/>
    <w:rsid w:val="00564284"/>
    <w:rsid w:val="00564478"/>
    <w:rsid w:val="00564D28"/>
    <w:rsid w:val="00566809"/>
    <w:rsid w:val="00566A5B"/>
    <w:rsid w:val="00566AB1"/>
    <w:rsid w:val="00566CF4"/>
    <w:rsid w:val="00567C69"/>
    <w:rsid w:val="00567F1C"/>
    <w:rsid w:val="0057077F"/>
    <w:rsid w:val="00571D6C"/>
    <w:rsid w:val="00572BC6"/>
    <w:rsid w:val="00574F08"/>
    <w:rsid w:val="0057523D"/>
    <w:rsid w:val="005754D9"/>
    <w:rsid w:val="00575547"/>
    <w:rsid w:val="00575FC4"/>
    <w:rsid w:val="005773CF"/>
    <w:rsid w:val="005776D6"/>
    <w:rsid w:val="00580489"/>
    <w:rsid w:val="005807BA"/>
    <w:rsid w:val="00580A84"/>
    <w:rsid w:val="00580EC6"/>
    <w:rsid w:val="005810CF"/>
    <w:rsid w:val="00581744"/>
    <w:rsid w:val="00582B19"/>
    <w:rsid w:val="00583A40"/>
    <w:rsid w:val="00583AA9"/>
    <w:rsid w:val="00584860"/>
    <w:rsid w:val="00585614"/>
    <w:rsid w:val="00587F78"/>
    <w:rsid w:val="00587F9E"/>
    <w:rsid w:val="005912B4"/>
    <w:rsid w:val="00593FC2"/>
    <w:rsid w:val="00594352"/>
    <w:rsid w:val="00595697"/>
    <w:rsid w:val="00595960"/>
    <w:rsid w:val="00596A58"/>
    <w:rsid w:val="00596E9A"/>
    <w:rsid w:val="00597D64"/>
    <w:rsid w:val="005A0BF4"/>
    <w:rsid w:val="005A1463"/>
    <w:rsid w:val="005A3B18"/>
    <w:rsid w:val="005A3D8A"/>
    <w:rsid w:val="005A4F6A"/>
    <w:rsid w:val="005A5AB9"/>
    <w:rsid w:val="005A7D84"/>
    <w:rsid w:val="005B0BC5"/>
    <w:rsid w:val="005B0C46"/>
    <w:rsid w:val="005B216F"/>
    <w:rsid w:val="005B34C9"/>
    <w:rsid w:val="005B4B26"/>
    <w:rsid w:val="005B71CA"/>
    <w:rsid w:val="005C140C"/>
    <w:rsid w:val="005C15F7"/>
    <w:rsid w:val="005C1800"/>
    <w:rsid w:val="005C1D5B"/>
    <w:rsid w:val="005C24A8"/>
    <w:rsid w:val="005C274E"/>
    <w:rsid w:val="005C38BE"/>
    <w:rsid w:val="005C3A1E"/>
    <w:rsid w:val="005C55AF"/>
    <w:rsid w:val="005C7468"/>
    <w:rsid w:val="005D1583"/>
    <w:rsid w:val="005D1826"/>
    <w:rsid w:val="005D1D9F"/>
    <w:rsid w:val="005D2651"/>
    <w:rsid w:val="005D2706"/>
    <w:rsid w:val="005D287F"/>
    <w:rsid w:val="005D2AF0"/>
    <w:rsid w:val="005D474A"/>
    <w:rsid w:val="005D5894"/>
    <w:rsid w:val="005D5F71"/>
    <w:rsid w:val="005D5FD6"/>
    <w:rsid w:val="005D6A39"/>
    <w:rsid w:val="005D6DC6"/>
    <w:rsid w:val="005D732A"/>
    <w:rsid w:val="005E03F5"/>
    <w:rsid w:val="005E0EBA"/>
    <w:rsid w:val="005E14A4"/>
    <w:rsid w:val="005E1BE0"/>
    <w:rsid w:val="005E24AA"/>
    <w:rsid w:val="005E4502"/>
    <w:rsid w:val="005E53E6"/>
    <w:rsid w:val="005E71D4"/>
    <w:rsid w:val="005E7210"/>
    <w:rsid w:val="005F0002"/>
    <w:rsid w:val="005F0A6A"/>
    <w:rsid w:val="005F12CB"/>
    <w:rsid w:val="005F18BF"/>
    <w:rsid w:val="005F4B8A"/>
    <w:rsid w:val="005F6EA0"/>
    <w:rsid w:val="005F71CA"/>
    <w:rsid w:val="005F7278"/>
    <w:rsid w:val="005F7DDF"/>
    <w:rsid w:val="006010FB"/>
    <w:rsid w:val="00601ADB"/>
    <w:rsid w:val="00601C09"/>
    <w:rsid w:val="00602F8E"/>
    <w:rsid w:val="006033D5"/>
    <w:rsid w:val="00603599"/>
    <w:rsid w:val="00603E46"/>
    <w:rsid w:val="00604EF1"/>
    <w:rsid w:val="0060571C"/>
    <w:rsid w:val="0060626B"/>
    <w:rsid w:val="0061013F"/>
    <w:rsid w:val="006132FE"/>
    <w:rsid w:val="006134DC"/>
    <w:rsid w:val="00613816"/>
    <w:rsid w:val="00613AE2"/>
    <w:rsid w:val="0061493C"/>
    <w:rsid w:val="00615007"/>
    <w:rsid w:val="00615098"/>
    <w:rsid w:val="00615582"/>
    <w:rsid w:val="006219B1"/>
    <w:rsid w:val="0062303F"/>
    <w:rsid w:val="00623D73"/>
    <w:rsid w:val="006240BA"/>
    <w:rsid w:val="00624349"/>
    <w:rsid w:val="00625F9E"/>
    <w:rsid w:val="00626A98"/>
    <w:rsid w:val="006272BA"/>
    <w:rsid w:val="00627CEA"/>
    <w:rsid w:val="00633D7D"/>
    <w:rsid w:val="00634499"/>
    <w:rsid w:val="006358B0"/>
    <w:rsid w:val="00635CC5"/>
    <w:rsid w:val="00636925"/>
    <w:rsid w:val="00636ACC"/>
    <w:rsid w:val="00636EAF"/>
    <w:rsid w:val="0063756F"/>
    <w:rsid w:val="0063779E"/>
    <w:rsid w:val="00637E28"/>
    <w:rsid w:val="00640785"/>
    <w:rsid w:val="00640C6A"/>
    <w:rsid w:val="00641D4C"/>
    <w:rsid w:val="00642497"/>
    <w:rsid w:val="00643028"/>
    <w:rsid w:val="0064307C"/>
    <w:rsid w:val="00643973"/>
    <w:rsid w:val="00643DF7"/>
    <w:rsid w:val="0064412D"/>
    <w:rsid w:val="00644A35"/>
    <w:rsid w:val="0064683C"/>
    <w:rsid w:val="00650709"/>
    <w:rsid w:val="00650962"/>
    <w:rsid w:val="00652408"/>
    <w:rsid w:val="00652BD4"/>
    <w:rsid w:val="00657DD6"/>
    <w:rsid w:val="006606E8"/>
    <w:rsid w:val="00661D5B"/>
    <w:rsid w:val="00662271"/>
    <w:rsid w:val="00662D58"/>
    <w:rsid w:val="00662FF8"/>
    <w:rsid w:val="006639AE"/>
    <w:rsid w:val="006640D2"/>
    <w:rsid w:val="00664C01"/>
    <w:rsid w:val="00665DA4"/>
    <w:rsid w:val="00665F42"/>
    <w:rsid w:val="006662D7"/>
    <w:rsid w:val="00666B01"/>
    <w:rsid w:val="00667192"/>
    <w:rsid w:val="006679C3"/>
    <w:rsid w:val="0067041D"/>
    <w:rsid w:val="00670624"/>
    <w:rsid w:val="00670A2B"/>
    <w:rsid w:val="006714B2"/>
    <w:rsid w:val="00672B42"/>
    <w:rsid w:val="00673FBA"/>
    <w:rsid w:val="006753B5"/>
    <w:rsid w:val="0067547D"/>
    <w:rsid w:val="00675D72"/>
    <w:rsid w:val="00676ABB"/>
    <w:rsid w:val="00676CD5"/>
    <w:rsid w:val="006772FE"/>
    <w:rsid w:val="0067793E"/>
    <w:rsid w:val="00677A0A"/>
    <w:rsid w:val="0068059F"/>
    <w:rsid w:val="0068072E"/>
    <w:rsid w:val="00681E32"/>
    <w:rsid w:val="00682A1A"/>
    <w:rsid w:val="006831E5"/>
    <w:rsid w:val="00683971"/>
    <w:rsid w:val="00683A43"/>
    <w:rsid w:val="0068438A"/>
    <w:rsid w:val="006847B7"/>
    <w:rsid w:val="0068610F"/>
    <w:rsid w:val="0068616F"/>
    <w:rsid w:val="00686AEB"/>
    <w:rsid w:val="00687218"/>
    <w:rsid w:val="00687DD2"/>
    <w:rsid w:val="00691445"/>
    <w:rsid w:val="00691D78"/>
    <w:rsid w:val="00692C9C"/>
    <w:rsid w:val="00694601"/>
    <w:rsid w:val="006955BF"/>
    <w:rsid w:val="00695D71"/>
    <w:rsid w:val="00696226"/>
    <w:rsid w:val="00696C8B"/>
    <w:rsid w:val="00697EBA"/>
    <w:rsid w:val="006A123A"/>
    <w:rsid w:val="006A1A84"/>
    <w:rsid w:val="006A20B9"/>
    <w:rsid w:val="006A22A1"/>
    <w:rsid w:val="006A362E"/>
    <w:rsid w:val="006A441A"/>
    <w:rsid w:val="006A510F"/>
    <w:rsid w:val="006A7D7B"/>
    <w:rsid w:val="006B0081"/>
    <w:rsid w:val="006B0BC4"/>
    <w:rsid w:val="006B0D8C"/>
    <w:rsid w:val="006B1DE9"/>
    <w:rsid w:val="006B23A3"/>
    <w:rsid w:val="006B3177"/>
    <w:rsid w:val="006B333E"/>
    <w:rsid w:val="006B3F60"/>
    <w:rsid w:val="006B464F"/>
    <w:rsid w:val="006B4D4F"/>
    <w:rsid w:val="006B5510"/>
    <w:rsid w:val="006B5C81"/>
    <w:rsid w:val="006B5E54"/>
    <w:rsid w:val="006B7209"/>
    <w:rsid w:val="006B759A"/>
    <w:rsid w:val="006B7C29"/>
    <w:rsid w:val="006C316E"/>
    <w:rsid w:val="006C3829"/>
    <w:rsid w:val="006C5DEE"/>
    <w:rsid w:val="006C612C"/>
    <w:rsid w:val="006C6A51"/>
    <w:rsid w:val="006C703F"/>
    <w:rsid w:val="006D0CAD"/>
    <w:rsid w:val="006D31E1"/>
    <w:rsid w:val="006D32D9"/>
    <w:rsid w:val="006D368B"/>
    <w:rsid w:val="006D50CF"/>
    <w:rsid w:val="006D5114"/>
    <w:rsid w:val="006D601E"/>
    <w:rsid w:val="006D6727"/>
    <w:rsid w:val="006D6799"/>
    <w:rsid w:val="006D6BB9"/>
    <w:rsid w:val="006D7D8A"/>
    <w:rsid w:val="006D7D96"/>
    <w:rsid w:val="006D7F91"/>
    <w:rsid w:val="006E05D2"/>
    <w:rsid w:val="006E1725"/>
    <w:rsid w:val="006E1ADE"/>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938"/>
    <w:rsid w:val="006F2C26"/>
    <w:rsid w:val="006F3E9E"/>
    <w:rsid w:val="006F47A3"/>
    <w:rsid w:val="006F5445"/>
    <w:rsid w:val="006F5514"/>
    <w:rsid w:val="006F5801"/>
    <w:rsid w:val="006F59AD"/>
    <w:rsid w:val="006F6631"/>
    <w:rsid w:val="006F7BAC"/>
    <w:rsid w:val="00700EB3"/>
    <w:rsid w:val="007014C0"/>
    <w:rsid w:val="007019B3"/>
    <w:rsid w:val="00702AB8"/>
    <w:rsid w:val="00703A03"/>
    <w:rsid w:val="00705826"/>
    <w:rsid w:val="00706F06"/>
    <w:rsid w:val="00710108"/>
    <w:rsid w:val="007107A8"/>
    <w:rsid w:val="00710CA2"/>
    <w:rsid w:val="00710F47"/>
    <w:rsid w:val="00711128"/>
    <w:rsid w:val="00711268"/>
    <w:rsid w:val="00711E6C"/>
    <w:rsid w:val="0071278C"/>
    <w:rsid w:val="00712B9D"/>
    <w:rsid w:val="00713786"/>
    <w:rsid w:val="007142EA"/>
    <w:rsid w:val="00714464"/>
    <w:rsid w:val="00714494"/>
    <w:rsid w:val="007148F6"/>
    <w:rsid w:val="00714D09"/>
    <w:rsid w:val="00714D2A"/>
    <w:rsid w:val="007156E9"/>
    <w:rsid w:val="00715EBC"/>
    <w:rsid w:val="007170BC"/>
    <w:rsid w:val="007173D0"/>
    <w:rsid w:val="007202B6"/>
    <w:rsid w:val="0072044C"/>
    <w:rsid w:val="007209F4"/>
    <w:rsid w:val="00720FB2"/>
    <w:rsid w:val="00721CCD"/>
    <w:rsid w:val="00722859"/>
    <w:rsid w:val="0072331A"/>
    <w:rsid w:val="007235BE"/>
    <w:rsid w:val="0072395B"/>
    <w:rsid w:val="00723B49"/>
    <w:rsid w:val="00725556"/>
    <w:rsid w:val="007262F6"/>
    <w:rsid w:val="00726E62"/>
    <w:rsid w:val="007301A5"/>
    <w:rsid w:val="00730A44"/>
    <w:rsid w:val="007310C1"/>
    <w:rsid w:val="00731BC6"/>
    <w:rsid w:val="00732B7F"/>
    <w:rsid w:val="00732E03"/>
    <w:rsid w:val="007346C7"/>
    <w:rsid w:val="00734A0F"/>
    <w:rsid w:val="00735C2B"/>
    <w:rsid w:val="00736536"/>
    <w:rsid w:val="00736608"/>
    <w:rsid w:val="00737589"/>
    <w:rsid w:val="00737A86"/>
    <w:rsid w:val="00741059"/>
    <w:rsid w:val="007413B5"/>
    <w:rsid w:val="00741A3D"/>
    <w:rsid w:val="00743121"/>
    <w:rsid w:val="00744EBD"/>
    <w:rsid w:val="00744F13"/>
    <w:rsid w:val="00745331"/>
    <w:rsid w:val="007453A0"/>
    <w:rsid w:val="007454DB"/>
    <w:rsid w:val="00746696"/>
    <w:rsid w:val="00747932"/>
    <w:rsid w:val="00750EA9"/>
    <w:rsid w:val="00751026"/>
    <w:rsid w:val="0075137A"/>
    <w:rsid w:val="0075191B"/>
    <w:rsid w:val="00751A6D"/>
    <w:rsid w:val="00752462"/>
    <w:rsid w:val="0075264F"/>
    <w:rsid w:val="00752A07"/>
    <w:rsid w:val="0075411B"/>
    <w:rsid w:val="00755DBE"/>
    <w:rsid w:val="00757891"/>
    <w:rsid w:val="007629BB"/>
    <w:rsid w:val="00762C18"/>
    <w:rsid w:val="00765333"/>
    <w:rsid w:val="0076591C"/>
    <w:rsid w:val="007659EE"/>
    <w:rsid w:val="00765B2B"/>
    <w:rsid w:val="00765E90"/>
    <w:rsid w:val="00765EB6"/>
    <w:rsid w:val="00766555"/>
    <w:rsid w:val="007665E4"/>
    <w:rsid w:val="00766913"/>
    <w:rsid w:val="007674F3"/>
    <w:rsid w:val="00767628"/>
    <w:rsid w:val="00770340"/>
    <w:rsid w:val="0077074B"/>
    <w:rsid w:val="007733E5"/>
    <w:rsid w:val="00773F73"/>
    <w:rsid w:val="007742E3"/>
    <w:rsid w:val="007767B2"/>
    <w:rsid w:val="00776A33"/>
    <w:rsid w:val="007779DD"/>
    <w:rsid w:val="00777D7F"/>
    <w:rsid w:val="00780CD9"/>
    <w:rsid w:val="00781A93"/>
    <w:rsid w:val="007835C3"/>
    <w:rsid w:val="0078367D"/>
    <w:rsid w:val="00783F6F"/>
    <w:rsid w:val="0078449C"/>
    <w:rsid w:val="007846AC"/>
    <w:rsid w:val="00784D71"/>
    <w:rsid w:val="00785582"/>
    <w:rsid w:val="00786764"/>
    <w:rsid w:val="00786DB3"/>
    <w:rsid w:val="0078793E"/>
    <w:rsid w:val="007904B7"/>
    <w:rsid w:val="00790BE8"/>
    <w:rsid w:val="00793869"/>
    <w:rsid w:val="00794425"/>
    <w:rsid w:val="00795272"/>
    <w:rsid w:val="00795AA6"/>
    <w:rsid w:val="00795E85"/>
    <w:rsid w:val="007A053B"/>
    <w:rsid w:val="007A075A"/>
    <w:rsid w:val="007A1916"/>
    <w:rsid w:val="007A194C"/>
    <w:rsid w:val="007A1B1C"/>
    <w:rsid w:val="007A1D2D"/>
    <w:rsid w:val="007A5916"/>
    <w:rsid w:val="007A5AA2"/>
    <w:rsid w:val="007A7757"/>
    <w:rsid w:val="007B0088"/>
    <w:rsid w:val="007B1C9F"/>
    <w:rsid w:val="007B25AD"/>
    <w:rsid w:val="007B2E69"/>
    <w:rsid w:val="007B2F6E"/>
    <w:rsid w:val="007B4BF2"/>
    <w:rsid w:val="007B65F7"/>
    <w:rsid w:val="007B6C9D"/>
    <w:rsid w:val="007B76DA"/>
    <w:rsid w:val="007B7916"/>
    <w:rsid w:val="007B79FB"/>
    <w:rsid w:val="007C09A7"/>
    <w:rsid w:val="007C2CFE"/>
    <w:rsid w:val="007C3474"/>
    <w:rsid w:val="007C35F0"/>
    <w:rsid w:val="007C3AF8"/>
    <w:rsid w:val="007C46AD"/>
    <w:rsid w:val="007C6094"/>
    <w:rsid w:val="007C653B"/>
    <w:rsid w:val="007D0E0C"/>
    <w:rsid w:val="007D1728"/>
    <w:rsid w:val="007D19E1"/>
    <w:rsid w:val="007D2A8C"/>
    <w:rsid w:val="007D4F52"/>
    <w:rsid w:val="007D5DB0"/>
    <w:rsid w:val="007D67D1"/>
    <w:rsid w:val="007E02B0"/>
    <w:rsid w:val="007E1DE1"/>
    <w:rsid w:val="007E203D"/>
    <w:rsid w:val="007E2A58"/>
    <w:rsid w:val="007E2CB8"/>
    <w:rsid w:val="007E477C"/>
    <w:rsid w:val="007E542F"/>
    <w:rsid w:val="007E5E3E"/>
    <w:rsid w:val="007E6510"/>
    <w:rsid w:val="007F01FD"/>
    <w:rsid w:val="007F1775"/>
    <w:rsid w:val="007F2385"/>
    <w:rsid w:val="007F2C7D"/>
    <w:rsid w:val="007F3054"/>
    <w:rsid w:val="007F3850"/>
    <w:rsid w:val="007F3C56"/>
    <w:rsid w:val="007F45B3"/>
    <w:rsid w:val="007F4B0E"/>
    <w:rsid w:val="007F5E57"/>
    <w:rsid w:val="007F5EE4"/>
    <w:rsid w:val="007F6E36"/>
    <w:rsid w:val="00800CCA"/>
    <w:rsid w:val="00801762"/>
    <w:rsid w:val="00802558"/>
    <w:rsid w:val="00802D96"/>
    <w:rsid w:val="00807294"/>
    <w:rsid w:val="0080739D"/>
    <w:rsid w:val="0081061B"/>
    <w:rsid w:val="008114B0"/>
    <w:rsid w:val="008119A7"/>
    <w:rsid w:val="0081298C"/>
    <w:rsid w:val="00812D03"/>
    <w:rsid w:val="00815898"/>
    <w:rsid w:val="00815BE4"/>
    <w:rsid w:val="00816B8C"/>
    <w:rsid w:val="00817ABA"/>
    <w:rsid w:val="00817AC0"/>
    <w:rsid w:val="008202AB"/>
    <w:rsid w:val="008203DF"/>
    <w:rsid w:val="00820A92"/>
    <w:rsid w:val="0082254D"/>
    <w:rsid w:val="008227C5"/>
    <w:rsid w:val="00823291"/>
    <w:rsid w:val="008232AA"/>
    <w:rsid w:val="00824763"/>
    <w:rsid w:val="00824939"/>
    <w:rsid w:val="00824A71"/>
    <w:rsid w:val="00824C18"/>
    <w:rsid w:val="008252B0"/>
    <w:rsid w:val="00826218"/>
    <w:rsid w:val="00826D8F"/>
    <w:rsid w:val="00826EBE"/>
    <w:rsid w:val="00830E78"/>
    <w:rsid w:val="00831D46"/>
    <w:rsid w:val="00831D8B"/>
    <w:rsid w:val="0083354E"/>
    <w:rsid w:val="00833709"/>
    <w:rsid w:val="00833712"/>
    <w:rsid w:val="008337CF"/>
    <w:rsid w:val="00833E18"/>
    <w:rsid w:val="00835739"/>
    <w:rsid w:val="0083668C"/>
    <w:rsid w:val="00836865"/>
    <w:rsid w:val="00836E35"/>
    <w:rsid w:val="00840545"/>
    <w:rsid w:val="00840E0C"/>
    <w:rsid w:val="00840E6D"/>
    <w:rsid w:val="00841E79"/>
    <w:rsid w:val="00841FBA"/>
    <w:rsid w:val="008420D7"/>
    <w:rsid w:val="008430F3"/>
    <w:rsid w:val="008444E1"/>
    <w:rsid w:val="00844A52"/>
    <w:rsid w:val="0084581E"/>
    <w:rsid w:val="00846B6B"/>
    <w:rsid w:val="008471F4"/>
    <w:rsid w:val="00847569"/>
    <w:rsid w:val="00847CB6"/>
    <w:rsid w:val="00850833"/>
    <w:rsid w:val="00851A18"/>
    <w:rsid w:val="00851B73"/>
    <w:rsid w:val="008522DB"/>
    <w:rsid w:val="008533A8"/>
    <w:rsid w:val="00853699"/>
    <w:rsid w:val="008538BC"/>
    <w:rsid w:val="00854320"/>
    <w:rsid w:val="0085533D"/>
    <w:rsid w:val="008554B9"/>
    <w:rsid w:val="008556A2"/>
    <w:rsid w:val="0085587F"/>
    <w:rsid w:val="00855A47"/>
    <w:rsid w:val="00855E96"/>
    <w:rsid w:val="00855F2A"/>
    <w:rsid w:val="00856644"/>
    <w:rsid w:val="00856B28"/>
    <w:rsid w:val="0086111C"/>
    <w:rsid w:val="008618D5"/>
    <w:rsid w:val="00861E7D"/>
    <w:rsid w:val="008638C0"/>
    <w:rsid w:val="00864D67"/>
    <w:rsid w:val="0086553B"/>
    <w:rsid w:val="0086671D"/>
    <w:rsid w:val="00867445"/>
    <w:rsid w:val="008701A5"/>
    <w:rsid w:val="00871FB8"/>
    <w:rsid w:val="00872CF5"/>
    <w:rsid w:val="008730FA"/>
    <w:rsid w:val="0087396D"/>
    <w:rsid w:val="00873FF5"/>
    <w:rsid w:val="00874073"/>
    <w:rsid w:val="008748CE"/>
    <w:rsid w:val="00874BB6"/>
    <w:rsid w:val="00874E97"/>
    <w:rsid w:val="00874F28"/>
    <w:rsid w:val="008756F5"/>
    <w:rsid w:val="00875E5C"/>
    <w:rsid w:val="008776A0"/>
    <w:rsid w:val="008779BC"/>
    <w:rsid w:val="00880B8A"/>
    <w:rsid w:val="0088422B"/>
    <w:rsid w:val="00885B56"/>
    <w:rsid w:val="00886B96"/>
    <w:rsid w:val="008907C1"/>
    <w:rsid w:val="00891033"/>
    <w:rsid w:val="00891B57"/>
    <w:rsid w:val="008923B4"/>
    <w:rsid w:val="008924F3"/>
    <w:rsid w:val="00892A27"/>
    <w:rsid w:val="008938C8"/>
    <w:rsid w:val="00894248"/>
    <w:rsid w:val="00895125"/>
    <w:rsid w:val="00895BC5"/>
    <w:rsid w:val="00895DBE"/>
    <w:rsid w:val="00896514"/>
    <w:rsid w:val="00896E18"/>
    <w:rsid w:val="0089782F"/>
    <w:rsid w:val="00897EC4"/>
    <w:rsid w:val="008A0346"/>
    <w:rsid w:val="008A1076"/>
    <w:rsid w:val="008A179B"/>
    <w:rsid w:val="008A1EC7"/>
    <w:rsid w:val="008A3E86"/>
    <w:rsid w:val="008A4166"/>
    <w:rsid w:val="008A4993"/>
    <w:rsid w:val="008A4A83"/>
    <w:rsid w:val="008A52AF"/>
    <w:rsid w:val="008A6C6F"/>
    <w:rsid w:val="008A75C5"/>
    <w:rsid w:val="008B0E9C"/>
    <w:rsid w:val="008B0FD7"/>
    <w:rsid w:val="008B10AC"/>
    <w:rsid w:val="008B21E6"/>
    <w:rsid w:val="008B22DF"/>
    <w:rsid w:val="008B2B55"/>
    <w:rsid w:val="008B38E5"/>
    <w:rsid w:val="008B3E84"/>
    <w:rsid w:val="008B445D"/>
    <w:rsid w:val="008B6042"/>
    <w:rsid w:val="008B79C5"/>
    <w:rsid w:val="008C0344"/>
    <w:rsid w:val="008C0C15"/>
    <w:rsid w:val="008C10D0"/>
    <w:rsid w:val="008C1B38"/>
    <w:rsid w:val="008C2EDC"/>
    <w:rsid w:val="008C2F0D"/>
    <w:rsid w:val="008C352E"/>
    <w:rsid w:val="008C5A40"/>
    <w:rsid w:val="008C7DAA"/>
    <w:rsid w:val="008D0B28"/>
    <w:rsid w:val="008D1657"/>
    <w:rsid w:val="008D2181"/>
    <w:rsid w:val="008D289A"/>
    <w:rsid w:val="008D29E8"/>
    <w:rsid w:val="008D3701"/>
    <w:rsid w:val="008D4E19"/>
    <w:rsid w:val="008D5914"/>
    <w:rsid w:val="008D6BE3"/>
    <w:rsid w:val="008D6C45"/>
    <w:rsid w:val="008D7EFB"/>
    <w:rsid w:val="008E07B4"/>
    <w:rsid w:val="008E0C2C"/>
    <w:rsid w:val="008E0D93"/>
    <w:rsid w:val="008E1208"/>
    <w:rsid w:val="008E2790"/>
    <w:rsid w:val="008E2B4E"/>
    <w:rsid w:val="008E2F86"/>
    <w:rsid w:val="008E48E4"/>
    <w:rsid w:val="008E4D2B"/>
    <w:rsid w:val="008E5E72"/>
    <w:rsid w:val="008E5E97"/>
    <w:rsid w:val="008E6159"/>
    <w:rsid w:val="008E6B85"/>
    <w:rsid w:val="008F009A"/>
    <w:rsid w:val="008F0D0F"/>
    <w:rsid w:val="008F18E3"/>
    <w:rsid w:val="008F1BDF"/>
    <w:rsid w:val="008F2088"/>
    <w:rsid w:val="008F277E"/>
    <w:rsid w:val="008F3705"/>
    <w:rsid w:val="008F5159"/>
    <w:rsid w:val="008F5D73"/>
    <w:rsid w:val="008F6F64"/>
    <w:rsid w:val="008F7178"/>
    <w:rsid w:val="008F7ABC"/>
    <w:rsid w:val="00900135"/>
    <w:rsid w:val="009003CA"/>
    <w:rsid w:val="00901352"/>
    <w:rsid w:val="0090137E"/>
    <w:rsid w:val="00902017"/>
    <w:rsid w:val="00902DA0"/>
    <w:rsid w:val="00904206"/>
    <w:rsid w:val="00904CF1"/>
    <w:rsid w:val="00905634"/>
    <w:rsid w:val="009063FC"/>
    <w:rsid w:val="00906E3A"/>
    <w:rsid w:val="00906F18"/>
    <w:rsid w:val="00907BC7"/>
    <w:rsid w:val="00907C33"/>
    <w:rsid w:val="00910004"/>
    <w:rsid w:val="00911CA5"/>
    <w:rsid w:val="0091297B"/>
    <w:rsid w:val="00913165"/>
    <w:rsid w:val="00913F6C"/>
    <w:rsid w:val="00914588"/>
    <w:rsid w:val="00914710"/>
    <w:rsid w:val="00914B97"/>
    <w:rsid w:val="00915B4A"/>
    <w:rsid w:val="00916D31"/>
    <w:rsid w:val="009209A3"/>
    <w:rsid w:val="00921485"/>
    <w:rsid w:val="009219F8"/>
    <w:rsid w:val="0092205F"/>
    <w:rsid w:val="009221E1"/>
    <w:rsid w:val="00922824"/>
    <w:rsid w:val="0092282F"/>
    <w:rsid w:val="0092425B"/>
    <w:rsid w:val="0092439D"/>
    <w:rsid w:val="00924DF9"/>
    <w:rsid w:val="00926425"/>
    <w:rsid w:val="00927A2D"/>
    <w:rsid w:val="00927C05"/>
    <w:rsid w:val="009304BA"/>
    <w:rsid w:val="00930C2C"/>
    <w:rsid w:val="00930C61"/>
    <w:rsid w:val="009313E9"/>
    <w:rsid w:val="009317AD"/>
    <w:rsid w:val="00931A6C"/>
    <w:rsid w:val="00932914"/>
    <w:rsid w:val="009336A7"/>
    <w:rsid w:val="009339D4"/>
    <w:rsid w:val="00933A5D"/>
    <w:rsid w:val="009357E2"/>
    <w:rsid w:val="00935FF8"/>
    <w:rsid w:val="009374FD"/>
    <w:rsid w:val="0093786B"/>
    <w:rsid w:val="009418C1"/>
    <w:rsid w:val="00941A17"/>
    <w:rsid w:val="00942832"/>
    <w:rsid w:val="00942A04"/>
    <w:rsid w:val="009441E4"/>
    <w:rsid w:val="00945744"/>
    <w:rsid w:val="00946798"/>
    <w:rsid w:val="009475BF"/>
    <w:rsid w:val="00947B12"/>
    <w:rsid w:val="00952143"/>
    <w:rsid w:val="009528ED"/>
    <w:rsid w:val="0095374F"/>
    <w:rsid w:val="00953A5E"/>
    <w:rsid w:val="00953B72"/>
    <w:rsid w:val="00954773"/>
    <w:rsid w:val="00955EE5"/>
    <w:rsid w:val="0095626B"/>
    <w:rsid w:val="00956388"/>
    <w:rsid w:val="0095663A"/>
    <w:rsid w:val="009566A9"/>
    <w:rsid w:val="0096022A"/>
    <w:rsid w:val="009604CE"/>
    <w:rsid w:val="00961D3F"/>
    <w:rsid w:val="00962A3B"/>
    <w:rsid w:val="00962B81"/>
    <w:rsid w:val="009634A8"/>
    <w:rsid w:val="0096527D"/>
    <w:rsid w:val="009667B9"/>
    <w:rsid w:val="009676DA"/>
    <w:rsid w:val="00967707"/>
    <w:rsid w:val="009701E2"/>
    <w:rsid w:val="0097051B"/>
    <w:rsid w:val="00971BE5"/>
    <w:rsid w:val="00973233"/>
    <w:rsid w:val="009741CE"/>
    <w:rsid w:val="009746E0"/>
    <w:rsid w:val="00975208"/>
    <w:rsid w:val="00975D47"/>
    <w:rsid w:val="0097681E"/>
    <w:rsid w:val="0098119E"/>
    <w:rsid w:val="00981A82"/>
    <w:rsid w:val="009829E7"/>
    <w:rsid w:val="00985FAD"/>
    <w:rsid w:val="0098633F"/>
    <w:rsid w:val="009870E9"/>
    <w:rsid w:val="0098767C"/>
    <w:rsid w:val="00991DFD"/>
    <w:rsid w:val="009926A1"/>
    <w:rsid w:val="0099272A"/>
    <w:rsid w:val="009927CB"/>
    <w:rsid w:val="00992ECD"/>
    <w:rsid w:val="00993F2F"/>
    <w:rsid w:val="009952C4"/>
    <w:rsid w:val="009957D0"/>
    <w:rsid w:val="009A034A"/>
    <w:rsid w:val="009A0BCE"/>
    <w:rsid w:val="009A191E"/>
    <w:rsid w:val="009A199A"/>
    <w:rsid w:val="009A21DA"/>
    <w:rsid w:val="009A4970"/>
    <w:rsid w:val="009A4B7C"/>
    <w:rsid w:val="009A54B8"/>
    <w:rsid w:val="009A5B5D"/>
    <w:rsid w:val="009A5E01"/>
    <w:rsid w:val="009A5F57"/>
    <w:rsid w:val="009A6541"/>
    <w:rsid w:val="009A7DC0"/>
    <w:rsid w:val="009B1341"/>
    <w:rsid w:val="009B1B37"/>
    <w:rsid w:val="009B1DBC"/>
    <w:rsid w:val="009B2193"/>
    <w:rsid w:val="009B232E"/>
    <w:rsid w:val="009B28F6"/>
    <w:rsid w:val="009B3A67"/>
    <w:rsid w:val="009B491F"/>
    <w:rsid w:val="009B5BE4"/>
    <w:rsid w:val="009B5CC0"/>
    <w:rsid w:val="009B60B1"/>
    <w:rsid w:val="009B67A9"/>
    <w:rsid w:val="009C0071"/>
    <w:rsid w:val="009C0A1B"/>
    <w:rsid w:val="009C1E19"/>
    <w:rsid w:val="009C2FB8"/>
    <w:rsid w:val="009C31C2"/>
    <w:rsid w:val="009C4A95"/>
    <w:rsid w:val="009C515A"/>
    <w:rsid w:val="009C5DCE"/>
    <w:rsid w:val="009C7951"/>
    <w:rsid w:val="009C7A96"/>
    <w:rsid w:val="009C7C7D"/>
    <w:rsid w:val="009C7CD9"/>
    <w:rsid w:val="009D0CEE"/>
    <w:rsid w:val="009D0DDE"/>
    <w:rsid w:val="009D0E3E"/>
    <w:rsid w:val="009D0FDC"/>
    <w:rsid w:val="009D1516"/>
    <w:rsid w:val="009D174F"/>
    <w:rsid w:val="009D1777"/>
    <w:rsid w:val="009D33D1"/>
    <w:rsid w:val="009D3814"/>
    <w:rsid w:val="009D3E6D"/>
    <w:rsid w:val="009D4173"/>
    <w:rsid w:val="009D4283"/>
    <w:rsid w:val="009D43B4"/>
    <w:rsid w:val="009D55D9"/>
    <w:rsid w:val="009D5854"/>
    <w:rsid w:val="009D5C58"/>
    <w:rsid w:val="009D693A"/>
    <w:rsid w:val="009D7EFF"/>
    <w:rsid w:val="009E020B"/>
    <w:rsid w:val="009E0329"/>
    <w:rsid w:val="009E17E7"/>
    <w:rsid w:val="009E250A"/>
    <w:rsid w:val="009E4B5F"/>
    <w:rsid w:val="009E5017"/>
    <w:rsid w:val="009E5C85"/>
    <w:rsid w:val="009E6191"/>
    <w:rsid w:val="009E6C44"/>
    <w:rsid w:val="009E77B5"/>
    <w:rsid w:val="009F14AE"/>
    <w:rsid w:val="009F1C5E"/>
    <w:rsid w:val="009F2790"/>
    <w:rsid w:val="009F28C7"/>
    <w:rsid w:val="009F2902"/>
    <w:rsid w:val="009F2CDD"/>
    <w:rsid w:val="009F2D02"/>
    <w:rsid w:val="009F3770"/>
    <w:rsid w:val="009F38FD"/>
    <w:rsid w:val="009F3B41"/>
    <w:rsid w:val="009F3B5F"/>
    <w:rsid w:val="009F3E3B"/>
    <w:rsid w:val="009F4045"/>
    <w:rsid w:val="009F4116"/>
    <w:rsid w:val="009F4341"/>
    <w:rsid w:val="009F55D8"/>
    <w:rsid w:val="009F57E1"/>
    <w:rsid w:val="009F67D7"/>
    <w:rsid w:val="009F6C52"/>
    <w:rsid w:val="00A0060A"/>
    <w:rsid w:val="00A01401"/>
    <w:rsid w:val="00A0159C"/>
    <w:rsid w:val="00A01C4C"/>
    <w:rsid w:val="00A02EBD"/>
    <w:rsid w:val="00A05DDF"/>
    <w:rsid w:val="00A061F2"/>
    <w:rsid w:val="00A0635F"/>
    <w:rsid w:val="00A076D7"/>
    <w:rsid w:val="00A10FE8"/>
    <w:rsid w:val="00A12338"/>
    <w:rsid w:val="00A14565"/>
    <w:rsid w:val="00A14C0D"/>
    <w:rsid w:val="00A14F40"/>
    <w:rsid w:val="00A16D29"/>
    <w:rsid w:val="00A17C0E"/>
    <w:rsid w:val="00A17F61"/>
    <w:rsid w:val="00A2086F"/>
    <w:rsid w:val="00A220CD"/>
    <w:rsid w:val="00A225C7"/>
    <w:rsid w:val="00A22DE8"/>
    <w:rsid w:val="00A232EA"/>
    <w:rsid w:val="00A2387A"/>
    <w:rsid w:val="00A239CB"/>
    <w:rsid w:val="00A25130"/>
    <w:rsid w:val="00A259D5"/>
    <w:rsid w:val="00A25B56"/>
    <w:rsid w:val="00A25FD5"/>
    <w:rsid w:val="00A26DB8"/>
    <w:rsid w:val="00A27332"/>
    <w:rsid w:val="00A27F81"/>
    <w:rsid w:val="00A328F7"/>
    <w:rsid w:val="00A33655"/>
    <w:rsid w:val="00A3379B"/>
    <w:rsid w:val="00A3385F"/>
    <w:rsid w:val="00A34FD6"/>
    <w:rsid w:val="00A360D0"/>
    <w:rsid w:val="00A36572"/>
    <w:rsid w:val="00A407FB"/>
    <w:rsid w:val="00A41F1E"/>
    <w:rsid w:val="00A428B0"/>
    <w:rsid w:val="00A4297D"/>
    <w:rsid w:val="00A42C70"/>
    <w:rsid w:val="00A44346"/>
    <w:rsid w:val="00A4446C"/>
    <w:rsid w:val="00A4464A"/>
    <w:rsid w:val="00A44ADA"/>
    <w:rsid w:val="00A4506D"/>
    <w:rsid w:val="00A4654E"/>
    <w:rsid w:val="00A46F66"/>
    <w:rsid w:val="00A47313"/>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FA7"/>
    <w:rsid w:val="00A55FEB"/>
    <w:rsid w:val="00A56106"/>
    <w:rsid w:val="00A5666C"/>
    <w:rsid w:val="00A56B8D"/>
    <w:rsid w:val="00A6031E"/>
    <w:rsid w:val="00A61EE8"/>
    <w:rsid w:val="00A62DD3"/>
    <w:rsid w:val="00A64642"/>
    <w:rsid w:val="00A703C6"/>
    <w:rsid w:val="00A70507"/>
    <w:rsid w:val="00A710A6"/>
    <w:rsid w:val="00A77C9F"/>
    <w:rsid w:val="00A81871"/>
    <w:rsid w:val="00A8197D"/>
    <w:rsid w:val="00A81C15"/>
    <w:rsid w:val="00A82C41"/>
    <w:rsid w:val="00A83106"/>
    <w:rsid w:val="00A83228"/>
    <w:rsid w:val="00A849DE"/>
    <w:rsid w:val="00A852DE"/>
    <w:rsid w:val="00A87567"/>
    <w:rsid w:val="00A932B0"/>
    <w:rsid w:val="00A93A0A"/>
    <w:rsid w:val="00A94842"/>
    <w:rsid w:val="00A94A63"/>
    <w:rsid w:val="00A94C89"/>
    <w:rsid w:val="00A97C52"/>
    <w:rsid w:val="00AA1861"/>
    <w:rsid w:val="00AA18B4"/>
    <w:rsid w:val="00AA2FA1"/>
    <w:rsid w:val="00AA3C65"/>
    <w:rsid w:val="00AA43B5"/>
    <w:rsid w:val="00AA4454"/>
    <w:rsid w:val="00AA52FA"/>
    <w:rsid w:val="00AA66B3"/>
    <w:rsid w:val="00AA6C41"/>
    <w:rsid w:val="00AA776A"/>
    <w:rsid w:val="00AB0107"/>
    <w:rsid w:val="00AB1013"/>
    <w:rsid w:val="00AB1D0B"/>
    <w:rsid w:val="00AB1E74"/>
    <w:rsid w:val="00AB34C1"/>
    <w:rsid w:val="00AB399D"/>
    <w:rsid w:val="00AB3AFA"/>
    <w:rsid w:val="00AB3B43"/>
    <w:rsid w:val="00AB47EA"/>
    <w:rsid w:val="00AB4A8A"/>
    <w:rsid w:val="00AB4B97"/>
    <w:rsid w:val="00AB5151"/>
    <w:rsid w:val="00AB5677"/>
    <w:rsid w:val="00AB688C"/>
    <w:rsid w:val="00AB7084"/>
    <w:rsid w:val="00AB7BCF"/>
    <w:rsid w:val="00AC09B2"/>
    <w:rsid w:val="00AC0BFE"/>
    <w:rsid w:val="00AC13FB"/>
    <w:rsid w:val="00AC1694"/>
    <w:rsid w:val="00AC2BBA"/>
    <w:rsid w:val="00AC38BB"/>
    <w:rsid w:val="00AC3FE3"/>
    <w:rsid w:val="00AC423A"/>
    <w:rsid w:val="00AC5F9C"/>
    <w:rsid w:val="00AC7AC2"/>
    <w:rsid w:val="00AD078E"/>
    <w:rsid w:val="00AD082A"/>
    <w:rsid w:val="00AD0BEF"/>
    <w:rsid w:val="00AD1CDF"/>
    <w:rsid w:val="00AD2EE9"/>
    <w:rsid w:val="00AD3060"/>
    <w:rsid w:val="00AD33CB"/>
    <w:rsid w:val="00AD33E8"/>
    <w:rsid w:val="00AD431D"/>
    <w:rsid w:val="00AD47A7"/>
    <w:rsid w:val="00AD525D"/>
    <w:rsid w:val="00AD64F2"/>
    <w:rsid w:val="00AD6794"/>
    <w:rsid w:val="00AD6AC2"/>
    <w:rsid w:val="00AD6DB4"/>
    <w:rsid w:val="00AD73F0"/>
    <w:rsid w:val="00AE0B36"/>
    <w:rsid w:val="00AE135A"/>
    <w:rsid w:val="00AE1729"/>
    <w:rsid w:val="00AE2F0D"/>
    <w:rsid w:val="00AE379B"/>
    <w:rsid w:val="00AE4252"/>
    <w:rsid w:val="00AE4978"/>
    <w:rsid w:val="00AE5257"/>
    <w:rsid w:val="00AE57BA"/>
    <w:rsid w:val="00AE65FA"/>
    <w:rsid w:val="00AE7A4E"/>
    <w:rsid w:val="00AE7B9B"/>
    <w:rsid w:val="00AE7C97"/>
    <w:rsid w:val="00AF146E"/>
    <w:rsid w:val="00AF1AE7"/>
    <w:rsid w:val="00AF2210"/>
    <w:rsid w:val="00AF4966"/>
    <w:rsid w:val="00AF4DD3"/>
    <w:rsid w:val="00AF52E1"/>
    <w:rsid w:val="00AF54ED"/>
    <w:rsid w:val="00AF588B"/>
    <w:rsid w:val="00AF5EF0"/>
    <w:rsid w:val="00AF62D4"/>
    <w:rsid w:val="00AF6A92"/>
    <w:rsid w:val="00AF6CAA"/>
    <w:rsid w:val="00AF736B"/>
    <w:rsid w:val="00AF73E0"/>
    <w:rsid w:val="00AF76B4"/>
    <w:rsid w:val="00AF7B03"/>
    <w:rsid w:val="00B00100"/>
    <w:rsid w:val="00B00412"/>
    <w:rsid w:val="00B00472"/>
    <w:rsid w:val="00B00F32"/>
    <w:rsid w:val="00B01930"/>
    <w:rsid w:val="00B046C7"/>
    <w:rsid w:val="00B053EE"/>
    <w:rsid w:val="00B0648E"/>
    <w:rsid w:val="00B06762"/>
    <w:rsid w:val="00B10257"/>
    <w:rsid w:val="00B10D81"/>
    <w:rsid w:val="00B10F0D"/>
    <w:rsid w:val="00B11FDC"/>
    <w:rsid w:val="00B1215B"/>
    <w:rsid w:val="00B13AA9"/>
    <w:rsid w:val="00B13D43"/>
    <w:rsid w:val="00B13DC9"/>
    <w:rsid w:val="00B14D89"/>
    <w:rsid w:val="00B1553C"/>
    <w:rsid w:val="00B15ADC"/>
    <w:rsid w:val="00B15B39"/>
    <w:rsid w:val="00B15BD8"/>
    <w:rsid w:val="00B16164"/>
    <w:rsid w:val="00B16CEB"/>
    <w:rsid w:val="00B16EAF"/>
    <w:rsid w:val="00B1717D"/>
    <w:rsid w:val="00B174AC"/>
    <w:rsid w:val="00B21D4B"/>
    <w:rsid w:val="00B21EFE"/>
    <w:rsid w:val="00B22E67"/>
    <w:rsid w:val="00B23063"/>
    <w:rsid w:val="00B2392F"/>
    <w:rsid w:val="00B23979"/>
    <w:rsid w:val="00B2493E"/>
    <w:rsid w:val="00B24987"/>
    <w:rsid w:val="00B24ACE"/>
    <w:rsid w:val="00B24FD9"/>
    <w:rsid w:val="00B2634C"/>
    <w:rsid w:val="00B26B2F"/>
    <w:rsid w:val="00B26BD8"/>
    <w:rsid w:val="00B27152"/>
    <w:rsid w:val="00B27C51"/>
    <w:rsid w:val="00B27FFD"/>
    <w:rsid w:val="00B30A48"/>
    <w:rsid w:val="00B30D3F"/>
    <w:rsid w:val="00B30D53"/>
    <w:rsid w:val="00B30EC1"/>
    <w:rsid w:val="00B3178F"/>
    <w:rsid w:val="00B31CDD"/>
    <w:rsid w:val="00B32AAE"/>
    <w:rsid w:val="00B33445"/>
    <w:rsid w:val="00B3381A"/>
    <w:rsid w:val="00B340CC"/>
    <w:rsid w:val="00B340FB"/>
    <w:rsid w:val="00B3572A"/>
    <w:rsid w:val="00B35FD2"/>
    <w:rsid w:val="00B3679F"/>
    <w:rsid w:val="00B36F87"/>
    <w:rsid w:val="00B40697"/>
    <w:rsid w:val="00B406EF"/>
    <w:rsid w:val="00B408F6"/>
    <w:rsid w:val="00B413A9"/>
    <w:rsid w:val="00B4218A"/>
    <w:rsid w:val="00B428CF"/>
    <w:rsid w:val="00B4298E"/>
    <w:rsid w:val="00B43BD6"/>
    <w:rsid w:val="00B507FC"/>
    <w:rsid w:val="00B510DC"/>
    <w:rsid w:val="00B51D08"/>
    <w:rsid w:val="00B53AAC"/>
    <w:rsid w:val="00B55A0D"/>
    <w:rsid w:val="00B55FD6"/>
    <w:rsid w:val="00B572FF"/>
    <w:rsid w:val="00B574DD"/>
    <w:rsid w:val="00B60F65"/>
    <w:rsid w:val="00B61123"/>
    <w:rsid w:val="00B64311"/>
    <w:rsid w:val="00B64CEC"/>
    <w:rsid w:val="00B6604E"/>
    <w:rsid w:val="00B66665"/>
    <w:rsid w:val="00B670E4"/>
    <w:rsid w:val="00B67B14"/>
    <w:rsid w:val="00B70326"/>
    <w:rsid w:val="00B70521"/>
    <w:rsid w:val="00B707FC"/>
    <w:rsid w:val="00B72C95"/>
    <w:rsid w:val="00B732DB"/>
    <w:rsid w:val="00B73659"/>
    <w:rsid w:val="00B738D6"/>
    <w:rsid w:val="00B73999"/>
    <w:rsid w:val="00B739EA"/>
    <w:rsid w:val="00B74395"/>
    <w:rsid w:val="00B74E0F"/>
    <w:rsid w:val="00B76750"/>
    <w:rsid w:val="00B77E3E"/>
    <w:rsid w:val="00B80120"/>
    <w:rsid w:val="00B80978"/>
    <w:rsid w:val="00B81C3F"/>
    <w:rsid w:val="00B81E1E"/>
    <w:rsid w:val="00B81F9B"/>
    <w:rsid w:val="00B83CE7"/>
    <w:rsid w:val="00B84C17"/>
    <w:rsid w:val="00B853F7"/>
    <w:rsid w:val="00B87661"/>
    <w:rsid w:val="00B87C64"/>
    <w:rsid w:val="00B90193"/>
    <w:rsid w:val="00B911D9"/>
    <w:rsid w:val="00B9191E"/>
    <w:rsid w:val="00B91EF6"/>
    <w:rsid w:val="00B9229E"/>
    <w:rsid w:val="00B931D3"/>
    <w:rsid w:val="00B93BAB"/>
    <w:rsid w:val="00B93C16"/>
    <w:rsid w:val="00B95692"/>
    <w:rsid w:val="00B95E6C"/>
    <w:rsid w:val="00BA2DC4"/>
    <w:rsid w:val="00BA3B7D"/>
    <w:rsid w:val="00BA50FE"/>
    <w:rsid w:val="00BA5250"/>
    <w:rsid w:val="00BA5AF2"/>
    <w:rsid w:val="00BA765D"/>
    <w:rsid w:val="00BB0469"/>
    <w:rsid w:val="00BB09CC"/>
    <w:rsid w:val="00BB244F"/>
    <w:rsid w:val="00BB2977"/>
    <w:rsid w:val="00BB3391"/>
    <w:rsid w:val="00BB3609"/>
    <w:rsid w:val="00BB40EC"/>
    <w:rsid w:val="00BB4DCE"/>
    <w:rsid w:val="00BB518D"/>
    <w:rsid w:val="00BB5E88"/>
    <w:rsid w:val="00BC0B78"/>
    <w:rsid w:val="00BC1809"/>
    <w:rsid w:val="00BC1DCA"/>
    <w:rsid w:val="00BC486D"/>
    <w:rsid w:val="00BC6880"/>
    <w:rsid w:val="00BC6B9A"/>
    <w:rsid w:val="00BC725F"/>
    <w:rsid w:val="00BD063C"/>
    <w:rsid w:val="00BD07F3"/>
    <w:rsid w:val="00BD1B78"/>
    <w:rsid w:val="00BD3B2F"/>
    <w:rsid w:val="00BD449F"/>
    <w:rsid w:val="00BD46E9"/>
    <w:rsid w:val="00BD482A"/>
    <w:rsid w:val="00BD5366"/>
    <w:rsid w:val="00BD6B6C"/>
    <w:rsid w:val="00BD7026"/>
    <w:rsid w:val="00BD70B9"/>
    <w:rsid w:val="00BD73C2"/>
    <w:rsid w:val="00BD74FA"/>
    <w:rsid w:val="00BE1643"/>
    <w:rsid w:val="00BE1649"/>
    <w:rsid w:val="00BE1A73"/>
    <w:rsid w:val="00BE1BB5"/>
    <w:rsid w:val="00BE23F7"/>
    <w:rsid w:val="00BE31FB"/>
    <w:rsid w:val="00BE3D4E"/>
    <w:rsid w:val="00BE3DDE"/>
    <w:rsid w:val="00BE454B"/>
    <w:rsid w:val="00BE4727"/>
    <w:rsid w:val="00BE4746"/>
    <w:rsid w:val="00BE6357"/>
    <w:rsid w:val="00BE675C"/>
    <w:rsid w:val="00BE6D22"/>
    <w:rsid w:val="00BE6DA1"/>
    <w:rsid w:val="00BF20A9"/>
    <w:rsid w:val="00BF3958"/>
    <w:rsid w:val="00BF48AD"/>
    <w:rsid w:val="00BF49D2"/>
    <w:rsid w:val="00BF502C"/>
    <w:rsid w:val="00BF59BF"/>
    <w:rsid w:val="00BF609D"/>
    <w:rsid w:val="00C0029B"/>
    <w:rsid w:val="00C00F72"/>
    <w:rsid w:val="00C013EA"/>
    <w:rsid w:val="00C03B4F"/>
    <w:rsid w:val="00C05227"/>
    <w:rsid w:val="00C05BB7"/>
    <w:rsid w:val="00C063CD"/>
    <w:rsid w:val="00C0678B"/>
    <w:rsid w:val="00C06F7A"/>
    <w:rsid w:val="00C0745B"/>
    <w:rsid w:val="00C10A12"/>
    <w:rsid w:val="00C11865"/>
    <w:rsid w:val="00C11CA2"/>
    <w:rsid w:val="00C12687"/>
    <w:rsid w:val="00C14871"/>
    <w:rsid w:val="00C14B9A"/>
    <w:rsid w:val="00C15502"/>
    <w:rsid w:val="00C175B0"/>
    <w:rsid w:val="00C17BD9"/>
    <w:rsid w:val="00C203EA"/>
    <w:rsid w:val="00C215DE"/>
    <w:rsid w:val="00C21F7D"/>
    <w:rsid w:val="00C223BB"/>
    <w:rsid w:val="00C2316C"/>
    <w:rsid w:val="00C237B3"/>
    <w:rsid w:val="00C2496C"/>
    <w:rsid w:val="00C24B23"/>
    <w:rsid w:val="00C2510A"/>
    <w:rsid w:val="00C25489"/>
    <w:rsid w:val="00C30E95"/>
    <w:rsid w:val="00C31325"/>
    <w:rsid w:val="00C32FA9"/>
    <w:rsid w:val="00C33B2F"/>
    <w:rsid w:val="00C34459"/>
    <w:rsid w:val="00C347F7"/>
    <w:rsid w:val="00C35144"/>
    <w:rsid w:val="00C3685F"/>
    <w:rsid w:val="00C3694E"/>
    <w:rsid w:val="00C36FE3"/>
    <w:rsid w:val="00C37295"/>
    <w:rsid w:val="00C40B63"/>
    <w:rsid w:val="00C41B6E"/>
    <w:rsid w:val="00C4244B"/>
    <w:rsid w:val="00C42689"/>
    <w:rsid w:val="00C42740"/>
    <w:rsid w:val="00C43881"/>
    <w:rsid w:val="00C44320"/>
    <w:rsid w:val="00C44543"/>
    <w:rsid w:val="00C44BCE"/>
    <w:rsid w:val="00C44BD5"/>
    <w:rsid w:val="00C45A02"/>
    <w:rsid w:val="00C46AE2"/>
    <w:rsid w:val="00C508F0"/>
    <w:rsid w:val="00C50AC8"/>
    <w:rsid w:val="00C51B4E"/>
    <w:rsid w:val="00C51D8D"/>
    <w:rsid w:val="00C523D3"/>
    <w:rsid w:val="00C52F53"/>
    <w:rsid w:val="00C53289"/>
    <w:rsid w:val="00C54430"/>
    <w:rsid w:val="00C559DC"/>
    <w:rsid w:val="00C61ACF"/>
    <w:rsid w:val="00C623E5"/>
    <w:rsid w:val="00C62576"/>
    <w:rsid w:val="00C63B52"/>
    <w:rsid w:val="00C644D8"/>
    <w:rsid w:val="00C64F0D"/>
    <w:rsid w:val="00C65249"/>
    <w:rsid w:val="00C66918"/>
    <w:rsid w:val="00C678E9"/>
    <w:rsid w:val="00C72135"/>
    <w:rsid w:val="00C72BBB"/>
    <w:rsid w:val="00C746F7"/>
    <w:rsid w:val="00C748BC"/>
    <w:rsid w:val="00C75382"/>
    <w:rsid w:val="00C75A8E"/>
    <w:rsid w:val="00C75C58"/>
    <w:rsid w:val="00C76999"/>
    <w:rsid w:val="00C76B1B"/>
    <w:rsid w:val="00C7787F"/>
    <w:rsid w:val="00C77991"/>
    <w:rsid w:val="00C80648"/>
    <w:rsid w:val="00C8065D"/>
    <w:rsid w:val="00C80F39"/>
    <w:rsid w:val="00C81CEA"/>
    <w:rsid w:val="00C82792"/>
    <w:rsid w:val="00C838C3"/>
    <w:rsid w:val="00C84D5B"/>
    <w:rsid w:val="00C86061"/>
    <w:rsid w:val="00C8641D"/>
    <w:rsid w:val="00C8652E"/>
    <w:rsid w:val="00C867B6"/>
    <w:rsid w:val="00C87170"/>
    <w:rsid w:val="00C8775A"/>
    <w:rsid w:val="00C90AFA"/>
    <w:rsid w:val="00C919FC"/>
    <w:rsid w:val="00C920F5"/>
    <w:rsid w:val="00C939ED"/>
    <w:rsid w:val="00C9506C"/>
    <w:rsid w:val="00C95131"/>
    <w:rsid w:val="00C96651"/>
    <w:rsid w:val="00C9786F"/>
    <w:rsid w:val="00C97C0B"/>
    <w:rsid w:val="00C97FC2"/>
    <w:rsid w:val="00CA071D"/>
    <w:rsid w:val="00CA0E12"/>
    <w:rsid w:val="00CA1385"/>
    <w:rsid w:val="00CA18C9"/>
    <w:rsid w:val="00CA2653"/>
    <w:rsid w:val="00CA2E6F"/>
    <w:rsid w:val="00CA2F4F"/>
    <w:rsid w:val="00CA47DC"/>
    <w:rsid w:val="00CA6588"/>
    <w:rsid w:val="00CA7B4B"/>
    <w:rsid w:val="00CB01C8"/>
    <w:rsid w:val="00CB0A25"/>
    <w:rsid w:val="00CB0CA0"/>
    <w:rsid w:val="00CB0D64"/>
    <w:rsid w:val="00CB1A8F"/>
    <w:rsid w:val="00CB2BCB"/>
    <w:rsid w:val="00CB2CAD"/>
    <w:rsid w:val="00CB5822"/>
    <w:rsid w:val="00CB6B06"/>
    <w:rsid w:val="00CB75F9"/>
    <w:rsid w:val="00CC00A8"/>
    <w:rsid w:val="00CC0907"/>
    <w:rsid w:val="00CC25A5"/>
    <w:rsid w:val="00CC2B50"/>
    <w:rsid w:val="00CC30F9"/>
    <w:rsid w:val="00CC482B"/>
    <w:rsid w:val="00CC4841"/>
    <w:rsid w:val="00CC63DC"/>
    <w:rsid w:val="00CC6EE3"/>
    <w:rsid w:val="00CC7861"/>
    <w:rsid w:val="00CD0B07"/>
    <w:rsid w:val="00CD0B61"/>
    <w:rsid w:val="00CD15F1"/>
    <w:rsid w:val="00CD1C44"/>
    <w:rsid w:val="00CD2B0F"/>
    <w:rsid w:val="00CD2BFC"/>
    <w:rsid w:val="00CD3026"/>
    <w:rsid w:val="00CD3DE5"/>
    <w:rsid w:val="00CD3E5A"/>
    <w:rsid w:val="00CD4D34"/>
    <w:rsid w:val="00CD5644"/>
    <w:rsid w:val="00CD6110"/>
    <w:rsid w:val="00CD6363"/>
    <w:rsid w:val="00CD76C4"/>
    <w:rsid w:val="00CD774E"/>
    <w:rsid w:val="00CE0FEE"/>
    <w:rsid w:val="00CE10B7"/>
    <w:rsid w:val="00CE163C"/>
    <w:rsid w:val="00CE3F9F"/>
    <w:rsid w:val="00CE4802"/>
    <w:rsid w:val="00CE58D5"/>
    <w:rsid w:val="00CE5C02"/>
    <w:rsid w:val="00CE69D1"/>
    <w:rsid w:val="00CE70BF"/>
    <w:rsid w:val="00CE7597"/>
    <w:rsid w:val="00CE75B3"/>
    <w:rsid w:val="00CE79D8"/>
    <w:rsid w:val="00CE7EBC"/>
    <w:rsid w:val="00CF0164"/>
    <w:rsid w:val="00CF1497"/>
    <w:rsid w:val="00CF3BE4"/>
    <w:rsid w:val="00CF5B97"/>
    <w:rsid w:val="00CF76DD"/>
    <w:rsid w:val="00D0020C"/>
    <w:rsid w:val="00D002E3"/>
    <w:rsid w:val="00D00591"/>
    <w:rsid w:val="00D00684"/>
    <w:rsid w:val="00D010EC"/>
    <w:rsid w:val="00D0172C"/>
    <w:rsid w:val="00D01B04"/>
    <w:rsid w:val="00D02479"/>
    <w:rsid w:val="00D0301B"/>
    <w:rsid w:val="00D03A6C"/>
    <w:rsid w:val="00D058CF"/>
    <w:rsid w:val="00D062A5"/>
    <w:rsid w:val="00D064E3"/>
    <w:rsid w:val="00D13A8C"/>
    <w:rsid w:val="00D144A7"/>
    <w:rsid w:val="00D146DC"/>
    <w:rsid w:val="00D15F1B"/>
    <w:rsid w:val="00D1760C"/>
    <w:rsid w:val="00D21F55"/>
    <w:rsid w:val="00D229CF"/>
    <w:rsid w:val="00D22CD5"/>
    <w:rsid w:val="00D22DAD"/>
    <w:rsid w:val="00D23595"/>
    <w:rsid w:val="00D253E3"/>
    <w:rsid w:val="00D31E22"/>
    <w:rsid w:val="00D33F58"/>
    <w:rsid w:val="00D342BA"/>
    <w:rsid w:val="00D348DA"/>
    <w:rsid w:val="00D34DDE"/>
    <w:rsid w:val="00D36125"/>
    <w:rsid w:val="00D374D2"/>
    <w:rsid w:val="00D37584"/>
    <w:rsid w:val="00D40806"/>
    <w:rsid w:val="00D40D88"/>
    <w:rsid w:val="00D41BB3"/>
    <w:rsid w:val="00D41CC2"/>
    <w:rsid w:val="00D429F4"/>
    <w:rsid w:val="00D42B62"/>
    <w:rsid w:val="00D43C4E"/>
    <w:rsid w:val="00D43FE8"/>
    <w:rsid w:val="00D441BA"/>
    <w:rsid w:val="00D44F20"/>
    <w:rsid w:val="00D451CE"/>
    <w:rsid w:val="00D461EF"/>
    <w:rsid w:val="00D50803"/>
    <w:rsid w:val="00D50EAD"/>
    <w:rsid w:val="00D51705"/>
    <w:rsid w:val="00D51B42"/>
    <w:rsid w:val="00D51CE6"/>
    <w:rsid w:val="00D520BB"/>
    <w:rsid w:val="00D52527"/>
    <w:rsid w:val="00D52F81"/>
    <w:rsid w:val="00D53911"/>
    <w:rsid w:val="00D54AA1"/>
    <w:rsid w:val="00D568BA"/>
    <w:rsid w:val="00D578D5"/>
    <w:rsid w:val="00D57A5B"/>
    <w:rsid w:val="00D57CFD"/>
    <w:rsid w:val="00D60806"/>
    <w:rsid w:val="00D61256"/>
    <w:rsid w:val="00D62041"/>
    <w:rsid w:val="00D62142"/>
    <w:rsid w:val="00D62922"/>
    <w:rsid w:val="00D64B92"/>
    <w:rsid w:val="00D65941"/>
    <w:rsid w:val="00D6773F"/>
    <w:rsid w:val="00D67987"/>
    <w:rsid w:val="00D67DC3"/>
    <w:rsid w:val="00D70A87"/>
    <w:rsid w:val="00D71C3C"/>
    <w:rsid w:val="00D71E7A"/>
    <w:rsid w:val="00D7249D"/>
    <w:rsid w:val="00D72B65"/>
    <w:rsid w:val="00D72C51"/>
    <w:rsid w:val="00D72DEB"/>
    <w:rsid w:val="00D73296"/>
    <w:rsid w:val="00D73739"/>
    <w:rsid w:val="00D7378D"/>
    <w:rsid w:val="00D73EAA"/>
    <w:rsid w:val="00D77C42"/>
    <w:rsid w:val="00D80054"/>
    <w:rsid w:val="00D8023A"/>
    <w:rsid w:val="00D806D8"/>
    <w:rsid w:val="00D813D2"/>
    <w:rsid w:val="00D821E4"/>
    <w:rsid w:val="00D82C40"/>
    <w:rsid w:val="00D82F9B"/>
    <w:rsid w:val="00D8360A"/>
    <w:rsid w:val="00D83816"/>
    <w:rsid w:val="00D84E06"/>
    <w:rsid w:val="00D84FA8"/>
    <w:rsid w:val="00D8596F"/>
    <w:rsid w:val="00D859E2"/>
    <w:rsid w:val="00D86390"/>
    <w:rsid w:val="00D907E7"/>
    <w:rsid w:val="00D92C1A"/>
    <w:rsid w:val="00D933F7"/>
    <w:rsid w:val="00D9377D"/>
    <w:rsid w:val="00D940C1"/>
    <w:rsid w:val="00D9440F"/>
    <w:rsid w:val="00D9551B"/>
    <w:rsid w:val="00D97591"/>
    <w:rsid w:val="00D977CF"/>
    <w:rsid w:val="00D97DCB"/>
    <w:rsid w:val="00DA0971"/>
    <w:rsid w:val="00DA0F1A"/>
    <w:rsid w:val="00DA15E5"/>
    <w:rsid w:val="00DA2836"/>
    <w:rsid w:val="00DA2A08"/>
    <w:rsid w:val="00DA4134"/>
    <w:rsid w:val="00DA4714"/>
    <w:rsid w:val="00DA4845"/>
    <w:rsid w:val="00DA62B9"/>
    <w:rsid w:val="00DA6F56"/>
    <w:rsid w:val="00DA72A2"/>
    <w:rsid w:val="00DA73BA"/>
    <w:rsid w:val="00DA7A6C"/>
    <w:rsid w:val="00DB04FC"/>
    <w:rsid w:val="00DB2357"/>
    <w:rsid w:val="00DB24B4"/>
    <w:rsid w:val="00DB260C"/>
    <w:rsid w:val="00DB472C"/>
    <w:rsid w:val="00DB4B32"/>
    <w:rsid w:val="00DB50B4"/>
    <w:rsid w:val="00DB6BA1"/>
    <w:rsid w:val="00DB7404"/>
    <w:rsid w:val="00DC0094"/>
    <w:rsid w:val="00DC0CCF"/>
    <w:rsid w:val="00DC3016"/>
    <w:rsid w:val="00DC59D7"/>
    <w:rsid w:val="00DC6198"/>
    <w:rsid w:val="00DC72DC"/>
    <w:rsid w:val="00DC7EA2"/>
    <w:rsid w:val="00DC7F8B"/>
    <w:rsid w:val="00DD0FF8"/>
    <w:rsid w:val="00DD1795"/>
    <w:rsid w:val="00DD1971"/>
    <w:rsid w:val="00DD3881"/>
    <w:rsid w:val="00DD3FCB"/>
    <w:rsid w:val="00DD4637"/>
    <w:rsid w:val="00DD4F35"/>
    <w:rsid w:val="00DD5FA8"/>
    <w:rsid w:val="00DD6312"/>
    <w:rsid w:val="00DD6A6D"/>
    <w:rsid w:val="00DD6BC8"/>
    <w:rsid w:val="00DD6F73"/>
    <w:rsid w:val="00DE14AC"/>
    <w:rsid w:val="00DE3B4F"/>
    <w:rsid w:val="00DE3BCE"/>
    <w:rsid w:val="00DE4146"/>
    <w:rsid w:val="00DE5C40"/>
    <w:rsid w:val="00DE5D0B"/>
    <w:rsid w:val="00DE612B"/>
    <w:rsid w:val="00DE745F"/>
    <w:rsid w:val="00DE79E3"/>
    <w:rsid w:val="00DF0522"/>
    <w:rsid w:val="00DF0603"/>
    <w:rsid w:val="00DF0CBE"/>
    <w:rsid w:val="00DF0DB5"/>
    <w:rsid w:val="00DF20A1"/>
    <w:rsid w:val="00DF314C"/>
    <w:rsid w:val="00DF3533"/>
    <w:rsid w:val="00DF427A"/>
    <w:rsid w:val="00DF47F9"/>
    <w:rsid w:val="00DF6070"/>
    <w:rsid w:val="00DF66AF"/>
    <w:rsid w:val="00DF6F7F"/>
    <w:rsid w:val="00E03162"/>
    <w:rsid w:val="00E03783"/>
    <w:rsid w:val="00E03ECC"/>
    <w:rsid w:val="00E04BA6"/>
    <w:rsid w:val="00E054E1"/>
    <w:rsid w:val="00E05511"/>
    <w:rsid w:val="00E05C84"/>
    <w:rsid w:val="00E06C29"/>
    <w:rsid w:val="00E07422"/>
    <w:rsid w:val="00E11134"/>
    <w:rsid w:val="00E11EAA"/>
    <w:rsid w:val="00E1394E"/>
    <w:rsid w:val="00E1405E"/>
    <w:rsid w:val="00E1475F"/>
    <w:rsid w:val="00E14CCC"/>
    <w:rsid w:val="00E1577C"/>
    <w:rsid w:val="00E15BCF"/>
    <w:rsid w:val="00E16A2E"/>
    <w:rsid w:val="00E17633"/>
    <w:rsid w:val="00E179A0"/>
    <w:rsid w:val="00E17B47"/>
    <w:rsid w:val="00E17C67"/>
    <w:rsid w:val="00E220EE"/>
    <w:rsid w:val="00E22584"/>
    <w:rsid w:val="00E232B2"/>
    <w:rsid w:val="00E233FF"/>
    <w:rsid w:val="00E24026"/>
    <w:rsid w:val="00E24ABA"/>
    <w:rsid w:val="00E2585B"/>
    <w:rsid w:val="00E25A7B"/>
    <w:rsid w:val="00E25D52"/>
    <w:rsid w:val="00E26A58"/>
    <w:rsid w:val="00E26FA5"/>
    <w:rsid w:val="00E27C77"/>
    <w:rsid w:val="00E27F2E"/>
    <w:rsid w:val="00E30307"/>
    <w:rsid w:val="00E31886"/>
    <w:rsid w:val="00E31BA7"/>
    <w:rsid w:val="00E31FB9"/>
    <w:rsid w:val="00E3232F"/>
    <w:rsid w:val="00E336B4"/>
    <w:rsid w:val="00E3482E"/>
    <w:rsid w:val="00E351F1"/>
    <w:rsid w:val="00E352C3"/>
    <w:rsid w:val="00E36018"/>
    <w:rsid w:val="00E36920"/>
    <w:rsid w:val="00E41A4A"/>
    <w:rsid w:val="00E42629"/>
    <w:rsid w:val="00E42AF4"/>
    <w:rsid w:val="00E42E2E"/>
    <w:rsid w:val="00E4405D"/>
    <w:rsid w:val="00E4409E"/>
    <w:rsid w:val="00E45F30"/>
    <w:rsid w:val="00E466BE"/>
    <w:rsid w:val="00E46EAD"/>
    <w:rsid w:val="00E473E1"/>
    <w:rsid w:val="00E479ED"/>
    <w:rsid w:val="00E51A59"/>
    <w:rsid w:val="00E527AE"/>
    <w:rsid w:val="00E533E1"/>
    <w:rsid w:val="00E54854"/>
    <w:rsid w:val="00E54EC3"/>
    <w:rsid w:val="00E5539D"/>
    <w:rsid w:val="00E56038"/>
    <w:rsid w:val="00E606BE"/>
    <w:rsid w:val="00E610FD"/>
    <w:rsid w:val="00E611C1"/>
    <w:rsid w:val="00E617AE"/>
    <w:rsid w:val="00E617C7"/>
    <w:rsid w:val="00E6234C"/>
    <w:rsid w:val="00E64BD7"/>
    <w:rsid w:val="00E65665"/>
    <w:rsid w:val="00E67076"/>
    <w:rsid w:val="00E67450"/>
    <w:rsid w:val="00E67545"/>
    <w:rsid w:val="00E675D2"/>
    <w:rsid w:val="00E67E3A"/>
    <w:rsid w:val="00E73F4E"/>
    <w:rsid w:val="00E74330"/>
    <w:rsid w:val="00E756BE"/>
    <w:rsid w:val="00E76ABB"/>
    <w:rsid w:val="00E778E7"/>
    <w:rsid w:val="00E805E3"/>
    <w:rsid w:val="00E81574"/>
    <w:rsid w:val="00E8268F"/>
    <w:rsid w:val="00E82AAC"/>
    <w:rsid w:val="00E83978"/>
    <w:rsid w:val="00E83E88"/>
    <w:rsid w:val="00E84B50"/>
    <w:rsid w:val="00E8570A"/>
    <w:rsid w:val="00E86083"/>
    <w:rsid w:val="00E8781E"/>
    <w:rsid w:val="00E87B20"/>
    <w:rsid w:val="00E87B7B"/>
    <w:rsid w:val="00E87EDF"/>
    <w:rsid w:val="00E90BBC"/>
    <w:rsid w:val="00E90EBF"/>
    <w:rsid w:val="00E91C76"/>
    <w:rsid w:val="00E92B51"/>
    <w:rsid w:val="00E947D5"/>
    <w:rsid w:val="00E959E3"/>
    <w:rsid w:val="00E95AA4"/>
    <w:rsid w:val="00E9725B"/>
    <w:rsid w:val="00E97294"/>
    <w:rsid w:val="00E978CB"/>
    <w:rsid w:val="00EA0C9C"/>
    <w:rsid w:val="00EA0ED1"/>
    <w:rsid w:val="00EA1456"/>
    <w:rsid w:val="00EA241B"/>
    <w:rsid w:val="00EA244A"/>
    <w:rsid w:val="00EA24E0"/>
    <w:rsid w:val="00EA2539"/>
    <w:rsid w:val="00EA2E29"/>
    <w:rsid w:val="00EA33A6"/>
    <w:rsid w:val="00EA35F5"/>
    <w:rsid w:val="00EA4B81"/>
    <w:rsid w:val="00EA4C0A"/>
    <w:rsid w:val="00EA5501"/>
    <w:rsid w:val="00EA58F7"/>
    <w:rsid w:val="00EA6172"/>
    <w:rsid w:val="00EA745A"/>
    <w:rsid w:val="00EA7526"/>
    <w:rsid w:val="00EA77D7"/>
    <w:rsid w:val="00EA7ECA"/>
    <w:rsid w:val="00EB0860"/>
    <w:rsid w:val="00EB198C"/>
    <w:rsid w:val="00EB2E3A"/>
    <w:rsid w:val="00EB4A58"/>
    <w:rsid w:val="00EB4D1A"/>
    <w:rsid w:val="00EB50E6"/>
    <w:rsid w:val="00EB718D"/>
    <w:rsid w:val="00EB718F"/>
    <w:rsid w:val="00EB71B3"/>
    <w:rsid w:val="00EB75C0"/>
    <w:rsid w:val="00EC021B"/>
    <w:rsid w:val="00EC042B"/>
    <w:rsid w:val="00EC04AC"/>
    <w:rsid w:val="00EC0E7D"/>
    <w:rsid w:val="00EC147C"/>
    <w:rsid w:val="00EC17E6"/>
    <w:rsid w:val="00EC2B23"/>
    <w:rsid w:val="00EC34EA"/>
    <w:rsid w:val="00EC3920"/>
    <w:rsid w:val="00EC493C"/>
    <w:rsid w:val="00EC4D8E"/>
    <w:rsid w:val="00EC5AE0"/>
    <w:rsid w:val="00EC6373"/>
    <w:rsid w:val="00EC73D6"/>
    <w:rsid w:val="00ED09B1"/>
    <w:rsid w:val="00ED0AA2"/>
    <w:rsid w:val="00ED1BD6"/>
    <w:rsid w:val="00ED39B1"/>
    <w:rsid w:val="00ED7D8A"/>
    <w:rsid w:val="00ED7E96"/>
    <w:rsid w:val="00EE0153"/>
    <w:rsid w:val="00EE04EC"/>
    <w:rsid w:val="00EE14F2"/>
    <w:rsid w:val="00EE21F5"/>
    <w:rsid w:val="00EE2F4F"/>
    <w:rsid w:val="00EE2FBA"/>
    <w:rsid w:val="00EE36C5"/>
    <w:rsid w:val="00EE62BE"/>
    <w:rsid w:val="00EE6405"/>
    <w:rsid w:val="00EE7280"/>
    <w:rsid w:val="00EE7351"/>
    <w:rsid w:val="00EE7826"/>
    <w:rsid w:val="00EF0096"/>
    <w:rsid w:val="00EF087C"/>
    <w:rsid w:val="00EF1A60"/>
    <w:rsid w:val="00EF1E62"/>
    <w:rsid w:val="00EF1FF6"/>
    <w:rsid w:val="00EF2C7A"/>
    <w:rsid w:val="00EF33ED"/>
    <w:rsid w:val="00EF41F3"/>
    <w:rsid w:val="00EF5F38"/>
    <w:rsid w:val="00EF610F"/>
    <w:rsid w:val="00EF7A1D"/>
    <w:rsid w:val="00F011D6"/>
    <w:rsid w:val="00F01D88"/>
    <w:rsid w:val="00F028CE"/>
    <w:rsid w:val="00F03263"/>
    <w:rsid w:val="00F05399"/>
    <w:rsid w:val="00F055C6"/>
    <w:rsid w:val="00F05A94"/>
    <w:rsid w:val="00F05BC8"/>
    <w:rsid w:val="00F06880"/>
    <w:rsid w:val="00F06914"/>
    <w:rsid w:val="00F107CF"/>
    <w:rsid w:val="00F128E1"/>
    <w:rsid w:val="00F12E42"/>
    <w:rsid w:val="00F1389E"/>
    <w:rsid w:val="00F13F59"/>
    <w:rsid w:val="00F16038"/>
    <w:rsid w:val="00F164AD"/>
    <w:rsid w:val="00F1679B"/>
    <w:rsid w:val="00F167E1"/>
    <w:rsid w:val="00F168CA"/>
    <w:rsid w:val="00F210C0"/>
    <w:rsid w:val="00F215C3"/>
    <w:rsid w:val="00F21D99"/>
    <w:rsid w:val="00F2248A"/>
    <w:rsid w:val="00F22D87"/>
    <w:rsid w:val="00F22FA2"/>
    <w:rsid w:val="00F24FAF"/>
    <w:rsid w:val="00F2576B"/>
    <w:rsid w:val="00F27975"/>
    <w:rsid w:val="00F279CD"/>
    <w:rsid w:val="00F27AB1"/>
    <w:rsid w:val="00F3001D"/>
    <w:rsid w:val="00F309AA"/>
    <w:rsid w:val="00F319ED"/>
    <w:rsid w:val="00F324CD"/>
    <w:rsid w:val="00F33738"/>
    <w:rsid w:val="00F340DD"/>
    <w:rsid w:val="00F341DC"/>
    <w:rsid w:val="00F34E39"/>
    <w:rsid w:val="00F354D1"/>
    <w:rsid w:val="00F37010"/>
    <w:rsid w:val="00F37318"/>
    <w:rsid w:val="00F41BBE"/>
    <w:rsid w:val="00F429C8"/>
    <w:rsid w:val="00F439D0"/>
    <w:rsid w:val="00F43B19"/>
    <w:rsid w:val="00F43E4A"/>
    <w:rsid w:val="00F4401B"/>
    <w:rsid w:val="00F44B1B"/>
    <w:rsid w:val="00F45D8C"/>
    <w:rsid w:val="00F45DAF"/>
    <w:rsid w:val="00F462A2"/>
    <w:rsid w:val="00F46986"/>
    <w:rsid w:val="00F46AF1"/>
    <w:rsid w:val="00F47C84"/>
    <w:rsid w:val="00F51310"/>
    <w:rsid w:val="00F5529C"/>
    <w:rsid w:val="00F55A0C"/>
    <w:rsid w:val="00F568F7"/>
    <w:rsid w:val="00F56C2F"/>
    <w:rsid w:val="00F5726F"/>
    <w:rsid w:val="00F601C8"/>
    <w:rsid w:val="00F602A5"/>
    <w:rsid w:val="00F61013"/>
    <w:rsid w:val="00F6117D"/>
    <w:rsid w:val="00F62250"/>
    <w:rsid w:val="00F623CE"/>
    <w:rsid w:val="00F626B1"/>
    <w:rsid w:val="00F63113"/>
    <w:rsid w:val="00F632FA"/>
    <w:rsid w:val="00F63AD3"/>
    <w:rsid w:val="00F65CED"/>
    <w:rsid w:val="00F665E5"/>
    <w:rsid w:val="00F66F4F"/>
    <w:rsid w:val="00F66FA8"/>
    <w:rsid w:val="00F6703E"/>
    <w:rsid w:val="00F67907"/>
    <w:rsid w:val="00F703E4"/>
    <w:rsid w:val="00F70F90"/>
    <w:rsid w:val="00F70FCC"/>
    <w:rsid w:val="00F714B4"/>
    <w:rsid w:val="00F71EDE"/>
    <w:rsid w:val="00F731D9"/>
    <w:rsid w:val="00F73277"/>
    <w:rsid w:val="00F738FD"/>
    <w:rsid w:val="00F74BD9"/>
    <w:rsid w:val="00F74F8B"/>
    <w:rsid w:val="00F764A3"/>
    <w:rsid w:val="00F779BE"/>
    <w:rsid w:val="00F77F4D"/>
    <w:rsid w:val="00F77FD9"/>
    <w:rsid w:val="00F804F1"/>
    <w:rsid w:val="00F806FD"/>
    <w:rsid w:val="00F8095B"/>
    <w:rsid w:val="00F81D62"/>
    <w:rsid w:val="00F81F3D"/>
    <w:rsid w:val="00F82509"/>
    <w:rsid w:val="00F83CD1"/>
    <w:rsid w:val="00F83D6C"/>
    <w:rsid w:val="00F868AD"/>
    <w:rsid w:val="00F86B95"/>
    <w:rsid w:val="00F86D3A"/>
    <w:rsid w:val="00F86DCF"/>
    <w:rsid w:val="00F86FD1"/>
    <w:rsid w:val="00F87025"/>
    <w:rsid w:val="00F871DA"/>
    <w:rsid w:val="00F8741C"/>
    <w:rsid w:val="00F8788B"/>
    <w:rsid w:val="00F9026A"/>
    <w:rsid w:val="00F907CE"/>
    <w:rsid w:val="00F907F4"/>
    <w:rsid w:val="00F91EEF"/>
    <w:rsid w:val="00F923CE"/>
    <w:rsid w:val="00F9290C"/>
    <w:rsid w:val="00F94008"/>
    <w:rsid w:val="00F95F42"/>
    <w:rsid w:val="00F968D6"/>
    <w:rsid w:val="00F968F2"/>
    <w:rsid w:val="00F96E07"/>
    <w:rsid w:val="00F97D20"/>
    <w:rsid w:val="00FA0102"/>
    <w:rsid w:val="00FA1C10"/>
    <w:rsid w:val="00FA3E89"/>
    <w:rsid w:val="00FA42D2"/>
    <w:rsid w:val="00FA4584"/>
    <w:rsid w:val="00FA71D4"/>
    <w:rsid w:val="00FB08A3"/>
    <w:rsid w:val="00FB100E"/>
    <w:rsid w:val="00FB1714"/>
    <w:rsid w:val="00FB314B"/>
    <w:rsid w:val="00FB37F7"/>
    <w:rsid w:val="00FB4A50"/>
    <w:rsid w:val="00FB4D88"/>
    <w:rsid w:val="00FB5D14"/>
    <w:rsid w:val="00FB6472"/>
    <w:rsid w:val="00FC0264"/>
    <w:rsid w:val="00FC1839"/>
    <w:rsid w:val="00FC2ADE"/>
    <w:rsid w:val="00FC3293"/>
    <w:rsid w:val="00FC3627"/>
    <w:rsid w:val="00FC4082"/>
    <w:rsid w:val="00FC5345"/>
    <w:rsid w:val="00FC5C93"/>
    <w:rsid w:val="00FC62A1"/>
    <w:rsid w:val="00FC651A"/>
    <w:rsid w:val="00FC6DB0"/>
    <w:rsid w:val="00FC75A6"/>
    <w:rsid w:val="00FD0279"/>
    <w:rsid w:val="00FD02F2"/>
    <w:rsid w:val="00FD1ABC"/>
    <w:rsid w:val="00FD1DA7"/>
    <w:rsid w:val="00FD21A5"/>
    <w:rsid w:val="00FD4ADA"/>
    <w:rsid w:val="00FD4D79"/>
    <w:rsid w:val="00FD50CF"/>
    <w:rsid w:val="00FD776C"/>
    <w:rsid w:val="00FD7AF6"/>
    <w:rsid w:val="00FD7CE5"/>
    <w:rsid w:val="00FD7ED8"/>
    <w:rsid w:val="00FD7FA5"/>
    <w:rsid w:val="00FD7FA9"/>
    <w:rsid w:val="00FE0B1F"/>
    <w:rsid w:val="00FE1576"/>
    <w:rsid w:val="00FE17E4"/>
    <w:rsid w:val="00FE322A"/>
    <w:rsid w:val="00FE329F"/>
    <w:rsid w:val="00FE4110"/>
    <w:rsid w:val="00FE41DD"/>
    <w:rsid w:val="00FE4BBA"/>
    <w:rsid w:val="00FE586D"/>
    <w:rsid w:val="00FE59B9"/>
    <w:rsid w:val="00FE60B3"/>
    <w:rsid w:val="00FE6233"/>
    <w:rsid w:val="00FE634C"/>
    <w:rsid w:val="00FE70C4"/>
    <w:rsid w:val="00FE780E"/>
    <w:rsid w:val="00FF06F1"/>
    <w:rsid w:val="00FF0724"/>
    <w:rsid w:val="00FF12CC"/>
    <w:rsid w:val="00FF1710"/>
    <w:rsid w:val="00FF2887"/>
    <w:rsid w:val="00FF29A5"/>
    <w:rsid w:val="00FF443D"/>
    <w:rsid w:val="00FF57E7"/>
    <w:rsid w:val="00FF63B5"/>
    <w:rsid w:val="00FF6416"/>
    <w:rsid w:val="00FF6897"/>
    <w:rsid w:val="00FF69DE"/>
    <w:rsid w:val="00FF6EE6"/>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3C23-A97A-4B24-A5A8-B1438D54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Pages>
  <Words>20242</Words>
  <Characters>123477</Characters>
  <Application>Microsoft Office Word</Application>
  <DocSecurity>0</DocSecurity>
  <Lines>10289</Lines>
  <Paragraphs>6843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Nunthaporn Rittinapagorn (TH)</cp:lastModifiedBy>
  <cp:revision>151</cp:revision>
  <cp:lastPrinted>2021-02-25T11:14:00Z</cp:lastPrinted>
  <dcterms:created xsi:type="dcterms:W3CDTF">2021-02-23T03:55:00Z</dcterms:created>
  <dcterms:modified xsi:type="dcterms:W3CDTF">2021-02-25T11:20:00Z</dcterms:modified>
</cp:coreProperties>
</file>